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4C256" w14:textId="77777777" w:rsidR="00D76EE0" w:rsidRDefault="008F592E" w:rsidP="002E418B">
      <w:pPr>
        <w:pStyle w:val="1"/>
        <w:ind w:left="0" w:right="55" w:firstLine="0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 xml:space="preserve">ТЕХНИЧЕСКОЕ ЗАДАНИЕ </w:t>
      </w:r>
    </w:p>
    <w:p w14:paraId="3233BE8B" w14:textId="77FFF1A1" w:rsidR="006E0B74" w:rsidRPr="00F83983" w:rsidRDefault="008F592E" w:rsidP="00672841">
      <w:pPr>
        <w:pStyle w:val="1"/>
        <w:ind w:left="0" w:right="55" w:firstLine="0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на оказание услуг по техни</w:t>
      </w:r>
      <w:r w:rsidR="00672841">
        <w:rPr>
          <w:rFonts w:ascii="Times New Roman" w:hAnsi="Times New Roman" w:cs="Times New Roman"/>
        </w:rPr>
        <w:t>ческому обслуживанию и выполнению</w:t>
      </w:r>
      <w:r w:rsidR="00D76EE0">
        <w:rPr>
          <w:rFonts w:ascii="Times New Roman" w:hAnsi="Times New Roman" w:cs="Times New Roman"/>
        </w:rPr>
        <w:t xml:space="preserve"> работ по техническому ремонту </w:t>
      </w:r>
      <w:r w:rsidRPr="00F83983">
        <w:rPr>
          <w:rFonts w:ascii="Times New Roman" w:hAnsi="Times New Roman" w:cs="Times New Roman"/>
        </w:rPr>
        <w:t>автоматической пожарной сигнализации, пожарной</w:t>
      </w:r>
      <w:r w:rsidR="002E418B">
        <w:rPr>
          <w:rFonts w:ascii="Times New Roman" w:hAnsi="Times New Roman" w:cs="Times New Roman"/>
        </w:rPr>
        <w:t xml:space="preserve"> </w:t>
      </w:r>
      <w:r w:rsidRPr="00F83983">
        <w:rPr>
          <w:rFonts w:ascii="Times New Roman" w:hAnsi="Times New Roman" w:cs="Times New Roman"/>
        </w:rPr>
        <w:t xml:space="preserve">автоматики, </w:t>
      </w:r>
      <w:r w:rsidR="002E418B">
        <w:rPr>
          <w:rFonts w:ascii="Times New Roman" w:hAnsi="Times New Roman" w:cs="Times New Roman"/>
        </w:rPr>
        <w:br/>
      </w:r>
      <w:r w:rsidRPr="00F83983">
        <w:rPr>
          <w:rFonts w:ascii="Times New Roman" w:hAnsi="Times New Roman" w:cs="Times New Roman"/>
        </w:rPr>
        <w:t xml:space="preserve">системы оповещения и управления эвакуацией людей при пожаре, </w:t>
      </w:r>
      <w:r w:rsidR="002E418B">
        <w:rPr>
          <w:rFonts w:ascii="Times New Roman" w:hAnsi="Times New Roman" w:cs="Times New Roman"/>
        </w:rPr>
        <w:br/>
      </w:r>
      <w:r w:rsidR="001012B0" w:rsidRPr="00F83983">
        <w:rPr>
          <w:rFonts w:ascii="Times New Roman" w:hAnsi="Times New Roman" w:cs="Times New Roman"/>
        </w:rPr>
        <w:t>автоматической установки</w:t>
      </w:r>
      <w:r w:rsidRPr="00F83983">
        <w:rPr>
          <w:rFonts w:ascii="Times New Roman" w:hAnsi="Times New Roman" w:cs="Times New Roman"/>
        </w:rPr>
        <w:t xml:space="preserve"> газового пожаротушения, </w:t>
      </w:r>
      <w:r w:rsidR="001012B0" w:rsidRPr="00F83983">
        <w:rPr>
          <w:rFonts w:ascii="Times New Roman" w:hAnsi="Times New Roman" w:cs="Times New Roman"/>
        </w:rPr>
        <w:t xml:space="preserve">автоматической </w:t>
      </w:r>
      <w:r w:rsidRPr="00F83983">
        <w:rPr>
          <w:rFonts w:ascii="Times New Roman" w:hAnsi="Times New Roman" w:cs="Times New Roman"/>
        </w:rPr>
        <w:t>установки водяного</w:t>
      </w:r>
    </w:p>
    <w:p w14:paraId="0621ACC5" w14:textId="54845F9E" w:rsidR="006E0B74" w:rsidRPr="00F83983" w:rsidRDefault="002E418B" w:rsidP="002E418B">
      <w:pPr>
        <w:spacing w:after="237" w:line="265" w:lineRule="auto"/>
        <w:ind w:left="0" w:right="55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8F592E" w:rsidRPr="00F83983">
        <w:rPr>
          <w:rFonts w:ascii="Times New Roman" w:hAnsi="Times New Roman" w:cs="Times New Roman"/>
          <w:b/>
        </w:rPr>
        <w:t>ожаротушения</w:t>
      </w:r>
      <w:r>
        <w:rPr>
          <w:rFonts w:ascii="Times New Roman" w:hAnsi="Times New Roman" w:cs="Times New Roman"/>
          <w:b/>
        </w:rPr>
        <w:t xml:space="preserve"> и внутреннего противопожарного водопровода, </w:t>
      </w:r>
      <w:r>
        <w:rPr>
          <w:rFonts w:ascii="Times New Roman" w:hAnsi="Times New Roman" w:cs="Times New Roman"/>
          <w:b/>
        </w:rPr>
        <w:br/>
      </w:r>
      <w:r w:rsidR="008F592E" w:rsidRPr="00F83983">
        <w:rPr>
          <w:rFonts w:ascii="Times New Roman" w:hAnsi="Times New Roman" w:cs="Times New Roman"/>
          <w:b/>
        </w:rPr>
        <w:t>системы противодымной защиты</w:t>
      </w:r>
      <w:r>
        <w:rPr>
          <w:rFonts w:ascii="Times New Roman" w:hAnsi="Times New Roman" w:cs="Times New Roman"/>
          <w:b/>
        </w:rPr>
        <w:t>, системы контроля и управления доступом, системы охранной сигнализации</w:t>
      </w:r>
      <w:r w:rsidR="008F592E" w:rsidRPr="00F83983">
        <w:rPr>
          <w:rFonts w:ascii="Times New Roman" w:hAnsi="Times New Roman" w:cs="Times New Roman"/>
          <w:b/>
        </w:rPr>
        <w:t xml:space="preserve"> здания «Союзмультпарк» для нужд </w:t>
      </w:r>
      <w:r>
        <w:rPr>
          <w:rFonts w:ascii="Times New Roman" w:hAnsi="Times New Roman" w:cs="Times New Roman"/>
          <w:b/>
        </w:rPr>
        <w:br/>
      </w:r>
      <w:r w:rsidR="008F592E" w:rsidRPr="00F83983">
        <w:rPr>
          <w:rFonts w:ascii="Times New Roman" w:hAnsi="Times New Roman" w:cs="Times New Roman"/>
          <w:b/>
        </w:rPr>
        <w:t>АО «Киностудия «Союзмультфильм»</w:t>
      </w:r>
    </w:p>
    <w:p w14:paraId="54EDC5FA" w14:textId="77777777" w:rsidR="006E0B74" w:rsidRPr="00F83983" w:rsidRDefault="008F592E" w:rsidP="00680015">
      <w:pPr>
        <w:spacing w:line="265" w:lineRule="auto"/>
        <w:ind w:left="0" w:right="141" w:firstLine="283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1. Термины и определения, используемые в настоящем Техническом задании (далее - ТЗ)</w:t>
      </w:r>
    </w:p>
    <w:p w14:paraId="40D0DB71" w14:textId="77777777" w:rsidR="006E0B74" w:rsidRPr="00F83983" w:rsidRDefault="008F592E" w:rsidP="001012B0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Заказчик </w:t>
      </w:r>
      <w:r w:rsidRPr="00F83983">
        <w:rPr>
          <w:rFonts w:ascii="Times New Roman" w:hAnsi="Times New Roman" w:cs="Times New Roman"/>
        </w:rPr>
        <w:t>–</w:t>
      </w:r>
      <w:r w:rsidRPr="00F83983">
        <w:rPr>
          <w:rFonts w:ascii="Times New Roman" w:hAnsi="Times New Roman" w:cs="Times New Roman"/>
          <w:b/>
        </w:rPr>
        <w:t xml:space="preserve"> </w:t>
      </w:r>
      <w:r w:rsidRPr="00F83983">
        <w:rPr>
          <w:rFonts w:ascii="Times New Roman" w:hAnsi="Times New Roman" w:cs="Times New Roman"/>
        </w:rPr>
        <w:t>Акционерное общество «Киностудия «Союзмультфильм» (АО «Киностудия «Союзмультфильм»).</w:t>
      </w:r>
    </w:p>
    <w:p w14:paraId="277F4CCD" w14:textId="77777777" w:rsidR="006E0B74" w:rsidRPr="00F83983" w:rsidRDefault="008F592E" w:rsidP="001012B0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Исполнитель </w:t>
      </w:r>
      <w:r w:rsidRPr="00F83983">
        <w:rPr>
          <w:rFonts w:ascii="Times New Roman" w:hAnsi="Times New Roman" w:cs="Times New Roman"/>
        </w:rPr>
        <w:t>-</w:t>
      </w:r>
      <w:r w:rsidRPr="00F83983">
        <w:rPr>
          <w:rFonts w:ascii="Times New Roman" w:hAnsi="Times New Roman" w:cs="Times New Roman"/>
          <w:b/>
        </w:rPr>
        <w:t xml:space="preserve"> </w:t>
      </w:r>
      <w:r w:rsidRPr="00F83983">
        <w:rPr>
          <w:rFonts w:ascii="Times New Roman" w:hAnsi="Times New Roman" w:cs="Times New Roman"/>
        </w:rPr>
        <w:t>участник процедуры закупки, признанный победителем процедуры закупки/единственным участником процедуры закупки, с которым заключен договор.</w:t>
      </w:r>
    </w:p>
    <w:p w14:paraId="59B22AA4" w14:textId="59A151E1" w:rsidR="006E0B74" w:rsidRPr="00F83983" w:rsidRDefault="008F592E" w:rsidP="001012B0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Автоматическая пожарная сигнализация (АПС) – </w:t>
      </w:r>
      <w:r w:rsidRPr="00F83983">
        <w:rPr>
          <w:rFonts w:ascii="Times New Roman" w:hAnsi="Times New Roman" w:cs="Times New Roman"/>
        </w:rPr>
        <w:t>комплекс совместно действующих технических средств и программного обеспечения, установленных на объекте с целью обнаружения признаков пожара, запуска системы автоматического газового пожаротушения, включения световых и звуковых оповещателей, передачи сигнала «Пожар», «Неисправность» в систему мониторинга, передача сигнала на отключение инженерных систем и оповещения людей, находящихся на объекте</w:t>
      </w:r>
      <w:r w:rsidR="00586942" w:rsidRPr="00F83983">
        <w:rPr>
          <w:rFonts w:ascii="Times New Roman" w:hAnsi="Times New Roman" w:cs="Times New Roman"/>
        </w:rPr>
        <w:t>.</w:t>
      </w:r>
    </w:p>
    <w:p w14:paraId="06A4FFCD" w14:textId="77777777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  <w:bCs/>
        </w:rPr>
        <w:t>Система контроля и управления доступом (СКУД)</w:t>
      </w:r>
      <w:r w:rsidRPr="00F83983">
        <w:rPr>
          <w:rFonts w:ascii="Times New Roman" w:hAnsi="Times New Roman" w:cs="Times New Roman"/>
        </w:rPr>
        <w:t xml:space="preserve"> – совокупность средств контроля и управления, а также программного обеспечения, обладающих технической, информационной, программной и эксплуатационной совместимостью, для автоматического управления входом и выходом людей в охраняемые помещения.</w:t>
      </w:r>
    </w:p>
    <w:p w14:paraId="7B15993F" w14:textId="31F670FD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  <w:bCs/>
        </w:rPr>
        <w:t>Система охранной сигнализации (СОС)</w:t>
      </w:r>
      <w:r w:rsidRPr="00F83983">
        <w:rPr>
          <w:rFonts w:ascii="Times New Roman" w:hAnsi="Times New Roman" w:cs="Times New Roman"/>
        </w:rPr>
        <w:t xml:space="preserve"> – комплекс совместно действующих технических средств обнаружения и программного обеспечения, установленных на объекте с целью обнаружения несанкционированного проникновения на охраняемый объект, а также сбора, обработки и представления в заданном виде информации о проникновении (попытке проникновения) и другой служебной информации.</w:t>
      </w:r>
    </w:p>
    <w:p w14:paraId="5121B50B" w14:textId="77777777" w:rsidR="006E0B74" w:rsidRPr="00F83983" w:rsidRDefault="008F592E" w:rsidP="001012B0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Система оповещения и управления эвакуацией людей при пожаре (СОУЭ) </w:t>
      </w:r>
      <w:r w:rsidRPr="00F83983">
        <w:rPr>
          <w:rFonts w:ascii="Times New Roman" w:hAnsi="Times New Roman" w:cs="Times New Roman"/>
        </w:rPr>
        <w:t>комплекс организационных мероприятий и технических средств, предназначенный для своевременного сообщения людям информации о возникновении пожара, необходимости эвакуироваться, путях и очерёдности эвакуации.</w:t>
      </w:r>
    </w:p>
    <w:p w14:paraId="152B493B" w14:textId="0DC5A3F0" w:rsidR="006E0B74" w:rsidRPr="00F83983" w:rsidRDefault="008B4F58" w:rsidP="001012B0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А</w:t>
      </w:r>
      <w:r w:rsidR="008F592E" w:rsidRPr="00F83983">
        <w:rPr>
          <w:rFonts w:ascii="Times New Roman" w:hAnsi="Times New Roman" w:cs="Times New Roman"/>
          <w:b/>
        </w:rPr>
        <w:t>втоматическ</w:t>
      </w:r>
      <w:r w:rsidRPr="00F83983">
        <w:rPr>
          <w:rFonts w:ascii="Times New Roman" w:hAnsi="Times New Roman" w:cs="Times New Roman"/>
          <w:b/>
        </w:rPr>
        <w:t>ая установка</w:t>
      </w:r>
      <w:r w:rsidR="008F592E" w:rsidRPr="00F83983">
        <w:rPr>
          <w:rFonts w:ascii="Times New Roman" w:hAnsi="Times New Roman" w:cs="Times New Roman"/>
          <w:b/>
        </w:rPr>
        <w:t xml:space="preserve"> газового пожаротушения (А</w:t>
      </w:r>
      <w:r w:rsidRPr="00F83983">
        <w:rPr>
          <w:rFonts w:ascii="Times New Roman" w:hAnsi="Times New Roman" w:cs="Times New Roman"/>
          <w:b/>
        </w:rPr>
        <w:t>У</w:t>
      </w:r>
      <w:r w:rsidR="008F592E" w:rsidRPr="00F83983">
        <w:rPr>
          <w:rFonts w:ascii="Times New Roman" w:hAnsi="Times New Roman" w:cs="Times New Roman"/>
          <w:b/>
        </w:rPr>
        <w:t>ГП</w:t>
      </w:r>
      <w:r w:rsidRPr="00F83983">
        <w:rPr>
          <w:rFonts w:ascii="Times New Roman" w:hAnsi="Times New Roman" w:cs="Times New Roman"/>
          <w:b/>
        </w:rPr>
        <w:t>Т</w:t>
      </w:r>
      <w:r w:rsidR="008F592E" w:rsidRPr="00F83983">
        <w:rPr>
          <w:rFonts w:ascii="Times New Roman" w:hAnsi="Times New Roman" w:cs="Times New Roman"/>
          <w:b/>
        </w:rPr>
        <w:t xml:space="preserve">) – </w:t>
      </w:r>
      <w:r w:rsidR="008F592E" w:rsidRPr="00F83983">
        <w:rPr>
          <w:rFonts w:ascii="Times New Roman" w:hAnsi="Times New Roman" w:cs="Times New Roman"/>
        </w:rPr>
        <w:t>совокупность стационарных технических средств для тушения очагов пожара за счет автоматического выпуска газового огнетушащего вещества.</w:t>
      </w:r>
    </w:p>
    <w:p w14:paraId="38A514EE" w14:textId="58CE5C42" w:rsidR="006E0B74" w:rsidRPr="00F83983" w:rsidRDefault="008B4F58" w:rsidP="004F3FCD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Автоматическая у</w:t>
      </w:r>
      <w:r w:rsidR="008F592E" w:rsidRPr="00F83983">
        <w:rPr>
          <w:rFonts w:ascii="Times New Roman" w:hAnsi="Times New Roman" w:cs="Times New Roman"/>
          <w:b/>
        </w:rPr>
        <w:t>становка водяного пожаротушения (</w:t>
      </w:r>
      <w:r w:rsidRPr="00F83983">
        <w:rPr>
          <w:rFonts w:ascii="Times New Roman" w:hAnsi="Times New Roman" w:cs="Times New Roman"/>
          <w:b/>
        </w:rPr>
        <w:t>А</w:t>
      </w:r>
      <w:r w:rsidR="008F592E" w:rsidRPr="00F83983">
        <w:rPr>
          <w:rFonts w:ascii="Times New Roman" w:hAnsi="Times New Roman" w:cs="Times New Roman"/>
          <w:b/>
        </w:rPr>
        <w:t>УВП</w:t>
      </w:r>
      <w:r w:rsidRPr="00F83983">
        <w:rPr>
          <w:rFonts w:ascii="Times New Roman" w:hAnsi="Times New Roman" w:cs="Times New Roman"/>
          <w:b/>
        </w:rPr>
        <w:t>Т</w:t>
      </w:r>
      <w:r w:rsidR="008F592E" w:rsidRPr="00F83983">
        <w:rPr>
          <w:rFonts w:ascii="Times New Roman" w:hAnsi="Times New Roman" w:cs="Times New Roman"/>
          <w:b/>
        </w:rPr>
        <w:t xml:space="preserve">) – </w:t>
      </w:r>
      <w:r w:rsidR="00D059E9" w:rsidRPr="00F83983">
        <w:rPr>
          <w:rFonts w:ascii="Times New Roman" w:hAnsi="Times New Roman" w:cs="Times New Roman"/>
        </w:rPr>
        <w:t xml:space="preserve">водозаполненная </w:t>
      </w:r>
      <w:r w:rsidR="008F592E" w:rsidRPr="00F83983">
        <w:rPr>
          <w:rFonts w:ascii="Times New Roman" w:hAnsi="Times New Roman" w:cs="Times New Roman"/>
        </w:rPr>
        <w:t xml:space="preserve">автоматическая установка, оборудованная </w:t>
      </w:r>
      <w:r w:rsidR="00D059E9" w:rsidRPr="00F83983">
        <w:rPr>
          <w:rFonts w:ascii="Times New Roman" w:hAnsi="Times New Roman" w:cs="Times New Roman"/>
        </w:rPr>
        <w:t xml:space="preserve">комплектной насосной установкой, трубопроводом, </w:t>
      </w:r>
      <w:r w:rsidR="008F592E" w:rsidRPr="00F83983">
        <w:rPr>
          <w:rFonts w:ascii="Times New Roman" w:hAnsi="Times New Roman" w:cs="Times New Roman"/>
        </w:rPr>
        <w:t>спринклерными оросителями, вскрывающимися при достижении определенной температуры</w:t>
      </w:r>
      <w:r w:rsidR="004F3FCD" w:rsidRPr="00F83983">
        <w:rPr>
          <w:rFonts w:ascii="Times New Roman" w:hAnsi="Times New Roman" w:cs="Times New Roman"/>
        </w:rPr>
        <w:t xml:space="preserve">, а также </w:t>
      </w:r>
      <w:r w:rsidR="00281276" w:rsidRPr="00F83983">
        <w:rPr>
          <w:rFonts w:ascii="Times New Roman" w:hAnsi="Times New Roman" w:cs="Times New Roman"/>
        </w:rPr>
        <w:t>включает в себя внутренний противопожарный водопровод</w:t>
      </w:r>
      <w:r w:rsidR="00586942" w:rsidRPr="00F83983">
        <w:rPr>
          <w:rFonts w:ascii="Times New Roman" w:hAnsi="Times New Roman" w:cs="Times New Roman"/>
        </w:rPr>
        <w:t xml:space="preserve"> (ВПВ)</w:t>
      </w:r>
      <w:r w:rsidR="00281276" w:rsidRPr="00F83983">
        <w:rPr>
          <w:rFonts w:ascii="Times New Roman" w:hAnsi="Times New Roman" w:cs="Times New Roman"/>
        </w:rPr>
        <w:t xml:space="preserve"> с </w:t>
      </w:r>
      <w:r w:rsidR="004F3FCD" w:rsidRPr="00F83983">
        <w:rPr>
          <w:rFonts w:ascii="Times New Roman" w:hAnsi="Times New Roman" w:cs="Times New Roman"/>
        </w:rPr>
        <w:t>пожарными кранами</w:t>
      </w:r>
      <w:r w:rsidR="00281276" w:rsidRPr="00F83983">
        <w:rPr>
          <w:rFonts w:ascii="Times New Roman" w:hAnsi="Times New Roman" w:cs="Times New Roman"/>
        </w:rPr>
        <w:t>,</w:t>
      </w:r>
      <w:r w:rsidR="004F3FCD" w:rsidRPr="00F83983">
        <w:rPr>
          <w:rFonts w:ascii="Times New Roman" w:hAnsi="Times New Roman" w:cs="Times New Roman"/>
        </w:rPr>
        <w:t xml:space="preserve"> пожарными рукавами и пожарными стволами.</w:t>
      </w:r>
    </w:p>
    <w:p w14:paraId="3020C6A7" w14:textId="77777777" w:rsidR="006E0B74" w:rsidRPr="00F83983" w:rsidRDefault="008F592E" w:rsidP="001012B0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Система противодымной защиты (СПЗ) – </w:t>
      </w:r>
      <w:r w:rsidRPr="00F83983">
        <w:rPr>
          <w:rFonts w:ascii="Times New Roman" w:hAnsi="Times New Roman" w:cs="Times New Roman"/>
        </w:rPr>
        <w:t>комплекс технических средств, направленных на предотвращение или ограничение опасности задымления зданий, сооружений и строений при пожаре, а также воздействия опасных факторов пожара на людей и материальные ценности.</w:t>
      </w:r>
    </w:p>
    <w:p w14:paraId="1FA99896" w14:textId="77777777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Пожарная автоматика (ПА) – </w:t>
      </w:r>
      <w:r w:rsidRPr="00F83983">
        <w:rPr>
          <w:rFonts w:ascii="Times New Roman" w:hAnsi="Times New Roman" w:cs="Times New Roman"/>
        </w:rPr>
        <w:t xml:space="preserve">комплекс технических средств для предупреждения, тушения, локализации или блокировки пожара внутри помещений. </w:t>
      </w:r>
    </w:p>
    <w:p w14:paraId="484F88BC" w14:textId="77777777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Системой пожарной автоматики обеспечивается:</w:t>
      </w:r>
    </w:p>
    <w:p w14:paraId="2E3D70C3" w14:textId="77777777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- управление вентиляционной системой (ПВВ) и огнезадерживающими клапанами (ОЗК);</w:t>
      </w:r>
    </w:p>
    <w:p w14:paraId="061BA1DD" w14:textId="77777777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- управление противодымной вентиляцией (ПДВ) и дымовыми клапанами (КДУ);</w:t>
      </w:r>
    </w:p>
    <w:p w14:paraId="6D1D5786" w14:textId="77777777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- управление автоматическим водяным (спринклерным) пожаротушением (АВПТ);</w:t>
      </w:r>
    </w:p>
    <w:p w14:paraId="19B3B162" w14:textId="77777777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lastRenderedPageBreak/>
        <w:t>- управление системой внутреннего противопожарного водопровода (ВПВ);</w:t>
      </w:r>
    </w:p>
    <w:p w14:paraId="1DA8C044" w14:textId="77777777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- управление системой контроля и управления доступом (СКУД);</w:t>
      </w:r>
    </w:p>
    <w:p w14:paraId="6DE4A500" w14:textId="77777777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- отключение мультимедийных систем объекта;</w:t>
      </w:r>
    </w:p>
    <w:p w14:paraId="779AE8F5" w14:textId="77777777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- управление системой оповещения и управления эвакуацией людей при пожаре (СОУЭ);</w:t>
      </w:r>
    </w:p>
    <w:p w14:paraId="2E8AD8BD" w14:textId="09B0E170" w:rsidR="00D03982" w:rsidRPr="00F83983" w:rsidRDefault="00D03982" w:rsidP="00D03982">
      <w:pPr>
        <w:ind w:left="303" w:right="-1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Система пожарной автоматики (ПА) интегрирована на едином аппаратно-системном оборудовании. Модули управления и мониторинга ПА аналогично другим адресным устройствам включаются в адресный шлейф.</w:t>
      </w:r>
    </w:p>
    <w:p w14:paraId="022ACAF2" w14:textId="77777777" w:rsidR="00630FA7" w:rsidRPr="00F83983" w:rsidRDefault="008F592E" w:rsidP="008C39F4">
      <w:pPr>
        <w:spacing w:after="0"/>
        <w:ind w:left="1026" w:right="-1" w:firstLine="0"/>
        <w:jc w:val="left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ЗИП </w:t>
      </w:r>
      <w:r w:rsidRPr="00F83983">
        <w:rPr>
          <w:rFonts w:ascii="Times New Roman" w:hAnsi="Times New Roman" w:cs="Times New Roman"/>
        </w:rPr>
        <w:t xml:space="preserve">– запасные части, инструменты и принадлежности. </w:t>
      </w:r>
    </w:p>
    <w:p w14:paraId="0989ED3A" w14:textId="0A54FF20" w:rsidR="00630FA7" w:rsidRPr="00F83983" w:rsidRDefault="00630FA7" w:rsidP="00630FA7">
      <w:pPr>
        <w:spacing w:after="0" w:line="240" w:lineRule="auto"/>
        <w:ind w:left="284" w:right="-1" w:firstLine="709"/>
        <w:rPr>
          <w:rFonts w:ascii="Times New Roman" w:hAnsi="Times New Roman" w:cs="Times New Roman"/>
          <w:bCs/>
        </w:rPr>
      </w:pPr>
      <w:r w:rsidRPr="00F83983">
        <w:rPr>
          <w:rFonts w:ascii="Times New Roman" w:hAnsi="Times New Roman" w:cs="Times New Roman"/>
          <w:b/>
        </w:rPr>
        <w:t xml:space="preserve">Объект </w:t>
      </w:r>
      <w:r w:rsidRPr="00F83983">
        <w:rPr>
          <w:rFonts w:ascii="Times New Roman" w:hAnsi="Times New Roman" w:cs="Times New Roman"/>
          <w:bCs/>
        </w:rPr>
        <w:t>- Павильон №7 «Семена», находящийся по адресу</w:t>
      </w:r>
      <w:r w:rsidR="00C16776" w:rsidRPr="00F83983">
        <w:rPr>
          <w:rFonts w:ascii="Times New Roman" w:hAnsi="Times New Roman" w:cs="Times New Roman"/>
          <w:bCs/>
        </w:rPr>
        <w:t>:</w:t>
      </w:r>
      <w:r w:rsidRPr="00F83983">
        <w:rPr>
          <w:rFonts w:ascii="Times New Roman" w:hAnsi="Times New Roman" w:cs="Times New Roman"/>
          <w:bCs/>
        </w:rPr>
        <w:t xml:space="preserve"> </w:t>
      </w:r>
      <w:r w:rsidRPr="00F83983">
        <w:rPr>
          <w:rFonts w:ascii="Times New Roman" w:hAnsi="Times New Roman" w:cs="Times New Roman"/>
        </w:rPr>
        <w:t>г. Москва, проспект Мира, д. 119, стр. 7, павильон № 7 «Союзмультпарк»,</w:t>
      </w:r>
      <w:r w:rsidRPr="00F83983">
        <w:rPr>
          <w:rFonts w:ascii="Times New Roman" w:hAnsi="Times New Roman" w:cs="Times New Roman"/>
          <w:bCs/>
        </w:rPr>
        <w:t xml:space="preserve"> построен в 1980 году по индивидуальному проекту и представляет собой двухэтажное здание с подвалом и техническим этажом. В плане здание имеет усложненную прямоугольную форму. Общая площадь здания 2 223 м2. Высота помещений в здании варьируется от 2,6 м до </w:t>
      </w:r>
      <w:r w:rsidR="00F93085" w:rsidRPr="00F83983">
        <w:rPr>
          <w:rFonts w:ascii="Times New Roman" w:hAnsi="Times New Roman" w:cs="Times New Roman"/>
          <w:bCs/>
        </w:rPr>
        <w:t>14</w:t>
      </w:r>
      <w:r w:rsidRPr="00F83983">
        <w:rPr>
          <w:rFonts w:ascii="Times New Roman" w:hAnsi="Times New Roman" w:cs="Times New Roman"/>
          <w:bCs/>
        </w:rPr>
        <w:t xml:space="preserve"> м.</w:t>
      </w:r>
      <w:r w:rsidR="005D1768">
        <w:rPr>
          <w:rFonts w:ascii="Times New Roman" w:hAnsi="Times New Roman" w:cs="Times New Roman"/>
          <w:bCs/>
        </w:rPr>
        <w:t xml:space="preserve"> Охрана объекта автоматическими системами (АПС, СКУД, СОС) выполнена на едином </w:t>
      </w:r>
      <w:r w:rsidR="005D1768" w:rsidRPr="00F83983">
        <w:rPr>
          <w:rFonts w:ascii="Times New Roman" w:hAnsi="Times New Roman" w:cs="Times New Roman"/>
        </w:rPr>
        <w:t>аппаратно-системном оборудовании</w:t>
      </w:r>
      <w:r w:rsidR="005D1768">
        <w:rPr>
          <w:rFonts w:ascii="Times New Roman" w:hAnsi="Times New Roman" w:cs="Times New Roman"/>
        </w:rPr>
        <w:t xml:space="preserve"> фирмы «Рубикон»</w:t>
      </w:r>
      <w:r w:rsidR="005D1768" w:rsidRPr="00F83983">
        <w:rPr>
          <w:rFonts w:ascii="Times New Roman" w:hAnsi="Times New Roman" w:cs="Times New Roman"/>
        </w:rPr>
        <w:t>.</w:t>
      </w:r>
    </w:p>
    <w:p w14:paraId="7471C67D" w14:textId="5AA01563" w:rsidR="006E0B74" w:rsidRPr="00F83983" w:rsidRDefault="008F592E" w:rsidP="00630FA7">
      <w:pPr>
        <w:spacing w:after="0" w:line="240" w:lineRule="auto"/>
        <w:ind w:left="0" w:right="-1" w:firstLine="1026"/>
        <w:jc w:val="left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Системы</w:t>
      </w:r>
      <w:r w:rsidRPr="00F83983">
        <w:rPr>
          <w:rFonts w:ascii="Times New Roman" w:hAnsi="Times New Roman" w:cs="Times New Roman"/>
        </w:rPr>
        <w:t xml:space="preserve"> – АПС, </w:t>
      </w:r>
      <w:r w:rsidR="00D03982" w:rsidRPr="00F83983">
        <w:rPr>
          <w:rFonts w:ascii="Times New Roman" w:hAnsi="Times New Roman" w:cs="Times New Roman"/>
        </w:rPr>
        <w:t xml:space="preserve">СКУД, СОС, </w:t>
      </w:r>
      <w:r w:rsidRPr="00F83983">
        <w:rPr>
          <w:rFonts w:ascii="Times New Roman" w:hAnsi="Times New Roman" w:cs="Times New Roman"/>
        </w:rPr>
        <w:t xml:space="preserve">СОУЭ, </w:t>
      </w:r>
      <w:r w:rsidR="008B4F58" w:rsidRPr="00F83983">
        <w:rPr>
          <w:rFonts w:ascii="Times New Roman" w:hAnsi="Times New Roman" w:cs="Times New Roman"/>
        </w:rPr>
        <w:t>АУГПТ</w:t>
      </w:r>
      <w:r w:rsidRPr="00F83983">
        <w:rPr>
          <w:rFonts w:ascii="Times New Roman" w:hAnsi="Times New Roman" w:cs="Times New Roman"/>
        </w:rPr>
        <w:t xml:space="preserve">, </w:t>
      </w:r>
      <w:r w:rsidR="008B4F58" w:rsidRPr="00F83983">
        <w:rPr>
          <w:rFonts w:ascii="Times New Roman" w:hAnsi="Times New Roman" w:cs="Times New Roman"/>
        </w:rPr>
        <w:t>А</w:t>
      </w:r>
      <w:r w:rsidRPr="00F83983">
        <w:rPr>
          <w:rFonts w:ascii="Times New Roman" w:hAnsi="Times New Roman" w:cs="Times New Roman"/>
        </w:rPr>
        <w:t>УВП</w:t>
      </w:r>
      <w:r w:rsidR="008B4F58" w:rsidRPr="00F83983">
        <w:rPr>
          <w:rFonts w:ascii="Times New Roman" w:hAnsi="Times New Roman" w:cs="Times New Roman"/>
        </w:rPr>
        <w:t>Т</w:t>
      </w:r>
      <w:r w:rsidRPr="00F83983">
        <w:rPr>
          <w:rFonts w:ascii="Times New Roman" w:hAnsi="Times New Roman" w:cs="Times New Roman"/>
        </w:rPr>
        <w:t>, СПЗ</w:t>
      </w:r>
      <w:r w:rsidR="00D03982" w:rsidRPr="00F83983">
        <w:rPr>
          <w:rFonts w:ascii="Times New Roman" w:hAnsi="Times New Roman" w:cs="Times New Roman"/>
        </w:rPr>
        <w:t>, ПА</w:t>
      </w:r>
      <w:r w:rsidRPr="00F83983">
        <w:rPr>
          <w:rFonts w:ascii="Times New Roman" w:hAnsi="Times New Roman" w:cs="Times New Roman"/>
        </w:rPr>
        <w:t>.</w:t>
      </w:r>
    </w:p>
    <w:p w14:paraId="54B9B5FC" w14:textId="77777777" w:rsidR="00630FA7" w:rsidRPr="00F83983" w:rsidRDefault="00630FA7" w:rsidP="007A298E">
      <w:pPr>
        <w:spacing w:after="0" w:line="240" w:lineRule="auto"/>
        <w:ind w:left="284" w:right="-1" w:firstLine="709"/>
        <w:jc w:val="left"/>
        <w:rPr>
          <w:rFonts w:ascii="Times New Roman" w:hAnsi="Times New Roman" w:cs="Times New Roman"/>
          <w:bCs/>
        </w:rPr>
      </w:pPr>
    </w:p>
    <w:p w14:paraId="0DB8A00A" w14:textId="258C4DEF" w:rsidR="000B5BE5" w:rsidRPr="00F83983" w:rsidRDefault="008F592E" w:rsidP="007A298E">
      <w:pPr>
        <w:numPr>
          <w:ilvl w:val="0"/>
          <w:numId w:val="9"/>
        </w:numPr>
        <w:ind w:left="284" w:right="-1" w:firstLine="709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Предмет закупки: </w:t>
      </w:r>
      <w:r w:rsidRPr="00F83983">
        <w:rPr>
          <w:rFonts w:ascii="Times New Roman" w:hAnsi="Times New Roman" w:cs="Times New Roman"/>
        </w:rPr>
        <w:t>оказание услуг по техническому обслуживанию и выполнени</w:t>
      </w:r>
      <w:r w:rsidR="00672841">
        <w:rPr>
          <w:rFonts w:ascii="Times New Roman" w:hAnsi="Times New Roman" w:cs="Times New Roman"/>
        </w:rPr>
        <w:t>ю</w:t>
      </w:r>
      <w:r w:rsidRPr="00F83983">
        <w:rPr>
          <w:rFonts w:ascii="Times New Roman" w:hAnsi="Times New Roman" w:cs="Times New Roman"/>
        </w:rPr>
        <w:t xml:space="preserve"> работ по техническому ремонту автоматической пожарной сигнализации, пожарной автоматики, системы оповещения и управления эвакуацией людей при пожаре, системы автоматического газового пожаротушения, установки водяного пожаротушения</w:t>
      </w:r>
      <w:r w:rsidR="00130304">
        <w:rPr>
          <w:rFonts w:ascii="Times New Roman" w:hAnsi="Times New Roman" w:cs="Times New Roman"/>
        </w:rPr>
        <w:t xml:space="preserve">, </w:t>
      </w:r>
      <w:r w:rsidRPr="00F83983">
        <w:rPr>
          <w:rFonts w:ascii="Times New Roman" w:hAnsi="Times New Roman" w:cs="Times New Roman"/>
        </w:rPr>
        <w:t>системы противодымной защиты здания</w:t>
      </w:r>
      <w:r w:rsidR="00130304">
        <w:rPr>
          <w:rFonts w:ascii="Times New Roman" w:hAnsi="Times New Roman" w:cs="Times New Roman"/>
        </w:rPr>
        <w:t>, системы контроля и управления доступом, системы охранной сигнализации</w:t>
      </w:r>
      <w:r w:rsidRPr="00F83983">
        <w:rPr>
          <w:rFonts w:ascii="Times New Roman" w:hAnsi="Times New Roman" w:cs="Times New Roman"/>
        </w:rPr>
        <w:t xml:space="preserve"> «Союзмультпарк» для нужд АО «Киностудия «Союзмультфильм» (далее – «услуга», «работа»).</w:t>
      </w:r>
    </w:p>
    <w:p w14:paraId="4BD890BC" w14:textId="2CA33F1A" w:rsidR="006E0B74" w:rsidRPr="00F83983" w:rsidRDefault="008F592E" w:rsidP="007A298E">
      <w:pPr>
        <w:ind w:left="284" w:right="-1" w:firstLine="709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 xml:space="preserve">  </w:t>
      </w:r>
    </w:p>
    <w:p w14:paraId="4E3568B8" w14:textId="77777777" w:rsidR="006E0B74" w:rsidRPr="00F83983" w:rsidRDefault="008F592E" w:rsidP="007A298E">
      <w:pPr>
        <w:numPr>
          <w:ilvl w:val="0"/>
          <w:numId w:val="9"/>
        </w:numPr>
        <w:spacing w:after="267"/>
        <w:ind w:left="284" w:right="-1" w:firstLine="709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Назначение приобретения: </w:t>
      </w:r>
      <w:r w:rsidRPr="00F83983">
        <w:rPr>
          <w:rFonts w:ascii="Times New Roman" w:hAnsi="Times New Roman" w:cs="Times New Roman"/>
        </w:rPr>
        <w:t>поддержание работоспособности и исправности, устранение возможных отказов систем, а также отдельных элементов систем (оборудования), приводящих к сбоям в работе всей системы или ее поломке</w:t>
      </w:r>
      <w:r w:rsidRPr="00F83983">
        <w:rPr>
          <w:rFonts w:ascii="Times New Roman" w:hAnsi="Times New Roman" w:cs="Times New Roman"/>
          <w:i/>
        </w:rPr>
        <w:t>.</w:t>
      </w:r>
    </w:p>
    <w:p w14:paraId="71FF2E50" w14:textId="5EA707B2" w:rsidR="006E0B74" w:rsidRPr="00F83983" w:rsidRDefault="008F592E" w:rsidP="007A298E">
      <w:pPr>
        <w:numPr>
          <w:ilvl w:val="0"/>
          <w:numId w:val="9"/>
        </w:numPr>
        <w:spacing w:after="267"/>
        <w:ind w:left="284" w:right="-1" w:firstLine="709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Место оказания услуг/выполнения работ: </w:t>
      </w:r>
      <w:r w:rsidRPr="00F83983">
        <w:rPr>
          <w:rFonts w:ascii="Times New Roman" w:hAnsi="Times New Roman" w:cs="Times New Roman"/>
        </w:rPr>
        <w:t>г. Москва, проспект Мира, д. 119, стр. 7, павильон № 7 «Союзмультпарк».</w:t>
      </w:r>
    </w:p>
    <w:p w14:paraId="31673506" w14:textId="70BE60B1" w:rsidR="00845D76" w:rsidRPr="004124E8" w:rsidRDefault="008F592E" w:rsidP="007A298E">
      <w:pPr>
        <w:numPr>
          <w:ilvl w:val="0"/>
          <w:numId w:val="9"/>
        </w:numPr>
        <w:spacing w:after="267"/>
        <w:ind w:left="284" w:right="-1" w:firstLine="709"/>
        <w:rPr>
          <w:rFonts w:ascii="Times New Roman" w:hAnsi="Times New Roman" w:cs="Times New Roman"/>
        </w:rPr>
      </w:pPr>
      <w:r w:rsidRPr="0061434C">
        <w:rPr>
          <w:rFonts w:ascii="Times New Roman" w:hAnsi="Times New Roman" w:cs="Times New Roman"/>
          <w:b/>
        </w:rPr>
        <w:t>Срок оказания услуг/выполнения работ:</w:t>
      </w:r>
      <w:r w:rsidRPr="0061434C">
        <w:rPr>
          <w:rFonts w:ascii="Times New Roman" w:hAnsi="Times New Roman" w:cs="Times New Roman"/>
        </w:rPr>
        <w:t xml:space="preserve"> в течение 12 (Двенадцати) месяцев</w:t>
      </w:r>
      <w:r w:rsidR="004124E8">
        <w:rPr>
          <w:rFonts w:ascii="Times New Roman" w:hAnsi="Times New Roman" w:cs="Times New Roman"/>
        </w:rPr>
        <w:t xml:space="preserve"> с даты заключения Договора</w:t>
      </w:r>
      <w:r w:rsidR="0061434C" w:rsidRPr="0061434C">
        <w:rPr>
          <w:rFonts w:ascii="Times New Roman" w:hAnsi="Times New Roman" w:cs="Times New Roman"/>
        </w:rPr>
        <w:t>.</w:t>
      </w:r>
    </w:p>
    <w:p w14:paraId="5D49F4A5" w14:textId="77777777" w:rsidR="006E0B74" w:rsidRPr="00F83983" w:rsidRDefault="008F592E" w:rsidP="00AC1EFB">
      <w:pPr>
        <w:numPr>
          <w:ilvl w:val="0"/>
          <w:numId w:val="9"/>
        </w:numPr>
        <w:spacing w:after="0" w:line="259" w:lineRule="auto"/>
        <w:ind w:left="0" w:firstLine="993"/>
        <w:jc w:val="left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Перечень оборудования, входящего в состав систем (далее – Оборудование):</w:t>
      </w:r>
    </w:p>
    <w:p w14:paraId="793B39A7" w14:textId="77777777" w:rsidR="006E0B74" w:rsidRPr="00F83983" w:rsidRDefault="008F592E" w:rsidP="00AC1EFB">
      <w:pPr>
        <w:numPr>
          <w:ilvl w:val="1"/>
          <w:numId w:val="9"/>
        </w:numPr>
        <w:spacing w:line="265" w:lineRule="auto"/>
        <w:ind w:left="0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Перечень оборудования автоматической пожарной сигнализации:</w:t>
      </w:r>
    </w:p>
    <w:tbl>
      <w:tblPr>
        <w:tblStyle w:val="TableGrid"/>
        <w:tblW w:w="9354" w:type="dxa"/>
        <w:jc w:val="center"/>
        <w:tblInd w:w="0" w:type="dxa"/>
        <w:shd w:val="clear" w:color="auto" w:fill="FFFFFF" w:themeFill="background1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1"/>
        <w:gridCol w:w="3305"/>
        <w:gridCol w:w="1500"/>
      </w:tblGrid>
      <w:tr w:rsidR="006E0B74" w:rsidRPr="00F83983" w14:paraId="09C9E637" w14:textId="77777777" w:rsidTr="007A298E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FA218" w14:textId="77777777" w:rsidR="006E0B74" w:rsidRPr="00F83983" w:rsidRDefault="008F592E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089A5840" w14:textId="77777777" w:rsidR="006E0B74" w:rsidRPr="00F83983" w:rsidRDefault="008F592E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84786" w14:textId="77777777" w:rsidR="006E0B74" w:rsidRPr="00F83983" w:rsidRDefault="008F592E" w:rsidP="008F592E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1CA2F8" w14:textId="77777777" w:rsidR="006E0B74" w:rsidRPr="00F83983" w:rsidRDefault="008F592E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4BBEA" w14:textId="77777777" w:rsidR="006E0B74" w:rsidRPr="00F83983" w:rsidRDefault="008F592E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3E2599" w:rsidRPr="00F83983" w14:paraId="1A500BE1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23C63" w14:textId="2AB95FAF" w:rsidR="003E2599" w:rsidRPr="00F83983" w:rsidRDefault="003E2599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374DF" w14:textId="48707812" w:rsidR="003E2599" w:rsidRPr="00F83983" w:rsidRDefault="003E2599" w:rsidP="008F592E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Прибор приемно-контрольный охранно-пожарный</w:t>
            </w:r>
            <w:r w:rsidR="003F51CC" w:rsidRPr="00F83983">
              <w:rPr>
                <w:rFonts w:ascii="Times New Roman" w:hAnsi="Times New Roman" w:cs="Times New Roman"/>
              </w:rPr>
              <w:t xml:space="preserve"> (адресный)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77B78" w14:textId="7AEE1D2A" w:rsidR="003E2599" w:rsidRPr="00F83983" w:rsidRDefault="003E2599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ППК-Т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894C5" w14:textId="16392CDB" w:rsidR="003E2599" w:rsidRPr="00F83983" w:rsidRDefault="003E2599" w:rsidP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3E2599" w:rsidRPr="00F83983" w14:paraId="5B62257F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CA1D6" w14:textId="1DE1A43A" w:rsidR="003E2599" w:rsidRPr="00F83983" w:rsidRDefault="002B0CAF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947B1" w14:textId="318BD699" w:rsidR="003E2599" w:rsidRPr="00F83983" w:rsidRDefault="003E2599" w:rsidP="008F592E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Телефонный информатор</w:t>
            </w:r>
            <w:r w:rsidR="003F51CC" w:rsidRPr="00F83983">
              <w:rPr>
                <w:rFonts w:ascii="Times New Roman" w:hAnsi="Times New Roman" w:cs="Times New Roman"/>
              </w:rPr>
              <w:t xml:space="preserve"> (адресный)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00693" w14:textId="7754B28C" w:rsidR="003E2599" w:rsidRPr="00F83983" w:rsidRDefault="003E2599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914DC" w14:textId="1E234FBF" w:rsidR="003E2599" w:rsidRPr="00F83983" w:rsidRDefault="003E2599" w:rsidP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3E2599" w:rsidRPr="00F83983" w14:paraId="4A591D1A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BFFA9" w14:textId="74660249" w:rsidR="003E2599" w:rsidRPr="00F83983" w:rsidRDefault="002B0CAF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BCA89" w14:textId="42E734DF" w:rsidR="003E2599" w:rsidRPr="00F83983" w:rsidRDefault="003E2599" w:rsidP="008F592E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Ретранслятор сигналов по </w:t>
            </w:r>
            <w:r w:rsidRPr="00F83983">
              <w:rPr>
                <w:rFonts w:ascii="Times New Roman" w:hAnsi="Times New Roman" w:cs="Times New Roman"/>
                <w:lang w:val="en-US"/>
              </w:rPr>
              <w:t>GSM</w:t>
            </w:r>
            <w:r w:rsidRPr="00F83983">
              <w:rPr>
                <w:rFonts w:ascii="Times New Roman" w:hAnsi="Times New Roman" w:cs="Times New Roman"/>
              </w:rPr>
              <w:t>-каналам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5E94D" w14:textId="6F6EF7CF" w:rsidR="003E2599" w:rsidRPr="00F83983" w:rsidRDefault="003E2599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Proxima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3E872" w14:textId="6B750E81" w:rsidR="003E2599" w:rsidRPr="00F83983" w:rsidRDefault="003E2599" w:rsidP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3E2599" w:rsidRPr="00F83983" w14:paraId="62F32E19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2E5E7" w14:textId="087293B9" w:rsidR="003E2599" w:rsidRPr="00F83983" w:rsidRDefault="002B0CAF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AB127" w14:textId="56FACC0D" w:rsidR="003E2599" w:rsidRPr="00F83983" w:rsidRDefault="003E2599" w:rsidP="008F592E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Пульт управления</w:t>
            </w:r>
            <w:r w:rsidR="003F51CC" w:rsidRPr="00F83983">
              <w:rPr>
                <w:rFonts w:ascii="Times New Roman" w:hAnsi="Times New Roman" w:cs="Times New Roman"/>
              </w:rPr>
              <w:t xml:space="preserve"> (адресный)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ADDAB" w14:textId="22D57158" w:rsidR="003E2599" w:rsidRPr="00F83983" w:rsidRDefault="003E2599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ПУО-03Р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69AF3" w14:textId="716A074C" w:rsidR="003E2599" w:rsidRPr="00F83983" w:rsidRDefault="003E2599" w:rsidP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</w:tr>
      <w:tr w:rsidR="003E2599" w:rsidRPr="00F83983" w14:paraId="33605046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C47D7F" w14:textId="2E99D495" w:rsidR="003E2599" w:rsidRPr="00F83983" w:rsidRDefault="002B0CAF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F5012" w14:textId="08D4E4D6" w:rsidR="003E2599" w:rsidRPr="00F83983" w:rsidRDefault="003E2599" w:rsidP="008F592E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Блок индикации состояний</w:t>
            </w:r>
            <w:r w:rsidR="003F51CC" w:rsidRPr="00F83983">
              <w:rPr>
                <w:rFonts w:ascii="Times New Roman" w:hAnsi="Times New Roman" w:cs="Times New Roman"/>
              </w:rPr>
              <w:t xml:space="preserve"> (адресный)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FA1B3" w14:textId="29AFBD5A" w:rsidR="003E2599" w:rsidRPr="00F83983" w:rsidRDefault="00F029E0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БИС-Р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B1DBB" w14:textId="482FEE4F" w:rsidR="003E2599" w:rsidRPr="00196EBA" w:rsidRDefault="003509D1" w:rsidP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E2599" w:rsidRPr="00F83983" w14:paraId="103B72AA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F8D9E5" w14:textId="5E7D30B1" w:rsidR="003E2599" w:rsidRPr="00F83983" w:rsidRDefault="002B0CAF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C10AB" w14:textId="1BCA13FA" w:rsidR="003E2599" w:rsidRPr="00F83983" w:rsidRDefault="00F029E0" w:rsidP="008F592E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Сетевой контроллер адресного шлейфа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827F2" w14:textId="3335F514" w:rsidR="003E2599" w:rsidRPr="00F83983" w:rsidRDefault="00F029E0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КА2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12EC1" w14:textId="1D142C77" w:rsidR="00476726" w:rsidRPr="00F83983" w:rsidRDefault="00842B41" w:rsidP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029E0" w:rsidRPr="00F83983" w14:paraId="3E1ED9EC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C4AD0" w14:textId="03C1EAF8" w:rsidR="00F029E0" w:rsidRPr="00F83983" w:rsidRDefault="002B0CAF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F0573" w14:textId="6E079E5B" w:rsidR="00F029E0" w:rsidRPr="00F83983" w:rsidRDefault="003F51CC" w:rsidP="008F592E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Адресный ручной извещатель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0D83C" w14:textId="631F2FD3" w:rsidR="00F029E0" w:rsidRPr="00F83983" w:rsidRDefault="003F51CC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ИР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425E6" w14:textId="27B55B9F" w:rsidR="00F029E0" w:rsidRPr="00F83983" w:rsidRDefault="001D7DE9" w:rsidP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="006E5EDA" w:rsidRPr="00F8398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029E0" w:rsidRPr="00F83983" w14:paraId="7D9ECAF0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D0081" w14:textId="415FD874" w:rsidR="00F029E0" w:rsidRPr="00F83983" w:rsidRDefault="002B0CAF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90783" w14:textId="6370D012" w:rsidR="00F029E0" w:rsidRPr="00F83983" w:rsidRDefault="003F51CC" w:rsidP="008F592E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Адресно-аналоговый дымовой оптико-электронный пожарный извещатель (с базой)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4224B3" w14:textId="144ACC44" w:rsidR="00F029E0" w:rsidRPr="00F83983" w:rsidRDefault="003F51CC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ГК Сигма, </w:t>
            </w:r>
            <w:r w:rsidR="0070300B">
              <w:rPr>
                <w:rFonts w:ascii="Times New Roman" w:hAnsi="Times New Roman" w:cs="Times New Roman"/>
              </w:rPr>
              <w:t>ИП212-03 (</w:t>
            </w:r>
            <w:r w:rsidRPr="00F83983">
              <w:rPr>
                <w:rFonts w:ascii="Times New Roman" w:hAnsi="Times New Roman" w:cs="Times New Roman"/>
              </w:rPr>
              <w:t>А</w:t>
            </w:r>
            <w:r w:rsidR="0070300B">
              <w:rPr>
                <w:rFonts w:ascii="Times New Roman" w:hAnsi="Times New Roman" w:cs="Times New Roman"/>
              </w:rPr>
              <w:t>З</w:t>
            </w:r>
            <w:r w:rsidRPr="00F83983">
              <w:rPr>
                <w:rFonts w:ascii="Times New Roman" w:hAnsi="Times New Roman" w:cs="Times New Roman"/>
              </w:rPr>
              <w:t>ДПИ</w:t>
            </w:r>
            <w:r w:rsidR="007030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6C775" w14:textId="2BEAC6D8" w:rsidR="00F029E0" w:rsidRPr="00F83983" w:rsidRDefault="0007185D" w:rsidP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259</w:t>
            </w:r>
          </w:p>
        </w:tc>
      </w:tr>
      <w:tr w:rsidR="00F029E0" w:rsidRPr="00F83983" w14:paraId="183B3107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64A76" w14:textId="2DF694E5" w:rsidR="00F029E0" w:rsidRPr="00F83983" w:rsidRDefault="002B0CAF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35009" w14:textId="4D0B3722" w:rsidR="00F029E0" w:rsidRPr="00F83983" w:rsidRDefault="003F51CC" w:rsidP="008F592E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Адресно-аналоговый тепловой пожарный извещатель (с базой)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22177" w14:textId="0F5BC9E1" w:rsidR="00F029E0" w:rsidRPr="00F83983" w:rsidRDefault="003F51CC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АТИ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3AB4E9" w14:textId="38826816" w:rsidR="00F029E0" w:rsidRPr="00F83983" w:rsidRDefault="0007185D" w:rsidP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ED54D6" w:rsidRPr="00F83983" w14:paraId="3F86314F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D4B22" w14:textId="081DA6D8" w:rsidR="00ED54D6" w:rsidRPr="00F83983" w:rsidRDefault="002B0CAF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84DF7" w14:textId="45F88A6F" w:rsidR="00ED54D6" w:rsidRPr="00F83983" w:rsidRDefault="00ED54D6" w:rsidP="008F592E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Удалённое рабочее место: Персональный компьютер (Системный блок (моноблок); Клавиатура; Мышь)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3C4E4" w14:textId="77E62D9F" w:rsidR="00ED54D6" w:rsidRPr="00F83983" w:rsidRDefault="0062318A" w:rsidP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50F3C" w14:textId="6AE3A8E0" w:rsidR="00ED54D6" w:rsidRPr="00F83983" w:rsidRDefault="00ED54D6" w:rsidP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521BC4" w:rsidRPr="00F83983" w14:paraId="758F2A10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C93C3" w14:textId="07774737" w:rsidR="00521BC4" w:rsidRPr="00F83983" w:rsidRDefault="00521BC4" w:rsidP="00521BC4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6D9686" w14:textId="38B361DA" w:rsidR="00521BC4" w:rsidRPr="00F83983" w:rsidRDefault="00521BC4" w:rsidP="00521BC4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Источник вторичного электропитания резервированный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48818" w14:textId="2C8DA55F" w:rsidR="00521BC4" w:rsidRPr="00F83983" w:rsidRDefault="00521BC4" w:rsidP="00521BC4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ИБП-12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5CC66" w14:textId="171C5981" w:rsidR="00521BC4" w:rsidRPr="00F83983" w:rsidRDefault="005915AD" w:rsidP="00521BC4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21BC4" w:rsidRPr="00F83983" w14:paraId="410B79B4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C6541" w14:textId="05F3BE7C" w:rsidR="00521BC4" w:rsidRPr="00F83983" w:rsidRDefault="00521BC4" w:rsidP="00521BC4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543F4" w14:textId="5646E848" w:rsidR="00521BC4" w:rsidRPr="00F83983" w:rsidRDefault="00521BC4" w:rsidP="00521BC4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Источник вторичного электропитания резервированный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CE393" w14:textId="49C38D20" w:rsidR="00521BC4" w:rsidRPr="00F83983" w:rsidRDefault="00521BC4" w:rsidP="00521BC4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ИБП-1200</w:t>
            </w:r>
            <w:r>
              <w:rPr>
                <w:rFonts w:ascii="Times New Roman" w:hAnsi="Times New Roman" w:cs="Times New Roman"/>
              </w:rPr>
              <w:t xml:space="preserve"> исп. 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34283" w14:textId="188B80E5" w:rsidR="00521BC4" w:rsidRPr="00F83983" w:rsidRDefault="005915AD" w:rsidP="00521BC4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21BC4" w:rsidRPr="00F83983" w14:paraId="3603C4C7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8D391" w14:textId="32460A8D" w:rsidR="00521BC4" w:rsidRPr="00F83983" w:rsidRDefault="00521BC4" w:rsidP="00521BC4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  <w:r w:rsidR="003509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9519E" w14:textId="1D50F25A" w:rsidR="00521BC4" w:rsidRPr="00F83983" w:rsidRDefault="00521BC4" w:rsidP="00521BC4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D02A0" w14:textId="09C70E1A" w:rsidR="00521BC4" w:rsidRPr="00F83983" w:rsidRDefault="00521BC4" w:rsidP="00521BC4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  <w:r w:rsidRPr="00F83983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4.5</w:t>
            </w:r>
            <w:r w:rsidRPr="00F83983">
              <w:rPr>
                <w:rFonts w:ascii="Times New Roman" w:hAnsi="Times New Roman" w:cs="Times New Roman"/>
                <w:lang w:val="en-US"/>
              </w:rPr>
              <w:t>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A8101" w14:textId="7967BC6C" w:rsidR="00521BC4" w:rsidRPr="00F83983" w:rsidRDefault="00521BC4" w:rsidP="00521BC4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21BC4" w:rsidRPr="00F83983" w14:paraId="0E4EF655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2B305" w14:textId="21B3B268" w:rsidR="00521BC4" w:rsidRPr="00F83983" w:rsidRDefault="00521BC4" w:rsidP="00521BC4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  <w:r w:rsidR="003509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5A91AC" w14:textId="63795144" w:rsidR="00521BC4" w:rsidRPr="00F83983" w:rsidRDefault="00521BC4" w:rsidP="00521BC4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933891" w14:textId="402F8D6C" w:rsidR="00521BC4" w:rsidRPr="00F83983" w:rsidRDefault="00521BC4" w:rsidP="00521BC4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  <w:r w:rsidRPr="00F83983">
              <w:rPr>
                <w:rFonts w:ascii="Times New Roman" w:hAnsi="Times New Roman" w:cs="Times New Roman"/>
                <w:lang w:val="en-US"/>
              </w:rPr>
              <w:t>v7Ah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EDFEA5" w14:textId="0E3D3D15" w:rsidR="00521BC4" w:rsidRPr="00F83983" w:rsidRDefault="003509D1" w:rsidP="00521BC4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21BC4" w:rsidRPr="00F83983" w14:paraId="0CE0E366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C0685" w14:textId="184EDEA6" w:rsidR="00521BC4" w:rsidRPr="00F83983" w:rsidRDefault="00521BC4" w:rsidP="00521BC4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  <w:r w:rsidR="003509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42D603" w14:textId="586AD969" w:rsidR="00521BC4" w:rsidRPr="00F83983" w:rsidRDefault="00521BC4" w:rsidP="00521BC4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905B0" w14:textId="75E94074" w:rsidR="00521BC4" w:rsidRPr="00F83983" w:rsidRDefault="00521BC4" w:rsidP="00521BC4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  <w:r w:rsidRPr="00F83983">
              <w:rPr>
                <w:rFonts w:ascii="Times New Roman" w:hAnsi="Times New Roman" w:cs="Times New Roman"/>
                <w:lang w:val="en-US"/>
              </w:rPr>
              <w:t>v17Ah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FBE72F" w14:textId="3BDCC322" w:rsidR="00521BC4" w:rsidRPr="00F83983" w:rsidRDefault="005915AD" w:rsidP="00521BC4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21BC4" w:rsidRPr="00F83983" w14:paraId="292BD4D2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6D5978" w14:textId="7DD73AED" w:rsidR="00521BC4" w:rsidRPr="00F83983" w:rsidRDefault="00521BC4" w:rsidP="00521BC4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  <w:r w:rsidR="003509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E2F3B" w14:textId="74E9760D" w:rsidR="00521BC4" w:rsidRPr="00F83983" w:rsidRDefault="00521BC4" w:rsidP="00521BC4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Кабельные линии (питающие и распределительные) в соответствии со структурной схемой системы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6ADB7" w14:textId="262BC30A" w:rsidR="00521BC4" w:rsidRPr="00F83983" w:rsidRDefault="0062318A" w:rsidP="00521BC4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34A07" w14:textId="404DEED5" w:rsidR="00521BC4" w:rsidRPr="00F83983" w:rsidRDefault="00521BC4" w:rsidP="00521BC4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1 500</w:t>
            </w:r>
            <w:r w:rsidR="009E5317">
              <w:rPr>
                <w:rFonts w:ascii="Times New Roman" w:hAnsi="Times New Roman" w:cs="Times New Roman"/>
                <w:color w:val="auto"/>
              </w:rPr>
              <w:t xml:space="preserve"> (м.п.)</w:t>
            </w:r>
          </w:p>
        </w:tc>
      </w:tr>
    </w:tbl>
    <w:p w14:paraId="6869E27F" w14:textId="77777777" w:rsidR="00F83983" w:rsidRPr="00F83983" w:rsidRDefault="00F83983" w:rsidP="00F83983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1D6FEAD6" w14:textId="151F2F65" w:rsidR="006E0B74" w:rsidRPr="00F83983" w:rsidRDefault="008F592E" w:rsidP="00AC1EFB">
      <w:pPr>
        <w:numPr>
          <w:ilvl w:val="1"/>
          <w:numId w:val="9"/>
        </w:numPr>
        <w:spacing w:line="265" w:lineRule="auto"/>
        <w:ind w:left="0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Перечень оборудования пожарной автоматики:</w:t>
      </w:r>
    </w:p>
    <w:tbl>
      <w:tblPr>
        <w:tblStyle w:val="TableGrid"/>
        <w:tblW w:w="9354" w:type="dxa"/>
        <w:jc w:val="center"/>
        <w:tblInd w:w="0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2"/>
        <w:gridCol w:w="3304"/>
        <w:gridCol w:w="1500"/>
      </w:tblGrid>
      <w:tr w:rsidR="006E0B74" w:rsidRPr="00F83983" w14:paraId="1F20F214" w14:textId="77777777" w:rsidTr="007A298E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CC89" w14:textId="77777777" w:rsidR="006E0B74" w:rsidRPr="00F83983" w:rsidRDefault="008F592E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730397D5" w14:textId="77777777" w:rsidR="006E0B74" w:rsidRPr="00F83983" w:rsidRDefault="008F592E" w:rsidP="002B0CAF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AE14" w14:textId="77777777" w:rsidR="006E0B74" w:rsidRPr="00F83983" w:rsidRDefault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1E17" w14:textId="77777777" w:rsidR="006E0B74" w:rsidRPr="00F83983" w:rsidRDefault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36B1" w14:textId="77777777" w:rsidR="006E0B74" w:rsidRPr="00F83983" w:rsidRDefault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6E5EDA" w:rsidRPr="00F83983" w14:paraId="41B19865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B192" w14:textId="77777777" w:rsidR="006E5EDA" w:rsidRPr="00F83983" w:rsidRDefault="006E5EDA" w:rsidP="002B0CAF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12BF" w14:textId="3CD00B59" w:rsidR="006E5EDA" w:rsidRPr="00F83983" w:rsidRDefault="006E5EDA" w:rsidP="006E5ED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Прибор приемно-контрольный охранно-пожарный (адресный)</w:t>
            </w:r>
            <w:r w:rsidR="00BE62EC">
              <w:rPr>
                <w:rFonts w:ascii="Times New Roman" w:hAnsi="Times New Roman" w:cs="Times New Roman"/>
              </w:rPr>
              <w:t>.</w:t>
            </w:r>
            <w:r w:rsidRPr="00F83983">
              <w:rPr>
                <w:rFonts w:ascii="Times New Roman" w:hAnsi="Times New Roman" w:cs="Times New Roman"/>
              </w:rPr>
              <w:t xml:space="preserve"> </w:t>
            </w:r>
            <w:r w:rsidR="00BE62EC">
              <w:rPr>
                <w:rFonts w:ascii="Times New Roman" w:hAnsi="Times New Roman" w:cs="Times New Roman"/>
              </w:rPr>
              <w:t>У</w:t>
            </w:r>
            <w:r w:rsidR="007C6FDB" w:rsidRPr="00F83983">
              <w:rPr>
                <w:rFonts w:ascii="Times New Roman" w:hAnsi="Times New Roman" w:cs="Times New Roman"/>
              </w:rPr>
              <w:t xml:space="preserve">чтён </w:t>
            </w:r>
            <w:r w:rsidRPr="00F83983">
              <w:rPr>
                <w:rFonts w:ascii="Times New Roman" w:hAnsi="Times New Roman" w:cs="Times New Roman"/>
              </w:rPr>
              <w:t>в составе АПС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E1A8" w14:textId="18DB0141" w:rsidR="006E5EDA" w:rsidRPr="00F83983" w:rsidRDefault="006E5EDA" w:rsidP="006E5EDA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ГК Сигма, ППК-Т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D3AE" w14:textId="6AE38F6F" w:rsidR="006F6636" w:rsidRPr="00F83983" w:rsidRDefault="006F6636" w:rsidP="006F663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-</w:t>
            </w:r>
          </w:p>
        </w:tc>
      </w:tr>
      <w:tr w:rsidR="003509D1" w:rsidRPr="00F83983" w14:paraId="2CF55500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023B" w14:textId="3751B5A6" w:rsidR="003509D1" w:rsidRPr="00F83983" w:rsidRDefault="003509D1" w:rsidP="003509D1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7192" w14:textId="16915D61" w:rsidR="003509D1" w:rsidRPr="00F83983" w:rsidRDefault="003509D1" w:rsidP="003509D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Блок индикации состояний (адресный)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A33E" w14:textId="61B81752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БИС-Р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33A6" w14:textId="541EEFD3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09D1" w:rsidRPr="00F83983" w14:paraId="770515BB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09D0" w14:textId="54B27D77" w:rsidR="003509D1" w:rsidRPr="00F83983" w:rsidRDefault="003509D1" w:rsidP="003509D1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204C" w14:textId="77427E50" w:rsidR="003509D1" w:rsidRPr="00F83983" w:rsidRDefault="003509D1" w:rsidP="003509D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Адресный исполнительный модуль для коммутации нагрузки в цепях переменного или постоянного тока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ABC5" w14:textId="4CF4BA93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ГК Сигма, ИСМ220.4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8C31" w14:textId="63A66873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  <w:r w:rsidRPr="00F8398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509D1" w:rsidRPr="00F83983" w14:paraId="6F026F34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9FF3" w14:textId="5E84281A" w:rsidR="003509D1" w:rsidRPr="00F83983" w:rsidRDefault="003509D1" w:rsidP="003509D1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1056" w14:textId="0201F5D3" w:rsidR="003509D1" w:rsidRPr="00F83983" w:rsidRDefault="003509D1" w:rsidP="003509D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Модуль управления (адресный)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6BA9" w14:textId="20403E4D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ГК Сигма, ИСМ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29FB" w14:textId="5BA2CE9D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30</w:t>
            </w:r>
          </w:p>
        </w:tc>
      </w:tr>
      <w:tr w:rsidR="003509D1" w:rsidRPr="00F83983" w14:paraId="56E3E01B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9E2E" w14:textId="0F03608A" w:rsidR="003509D1" w:rsidRPr="00F83983" w:rsidRDefault="003509D1" w:rsidP="003509D1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26A5" w14:textId="0FDD4830" w:rsidR="003509D1" w:rsidRPr="00F83983" w:rsidRDefault="003509D1" w:rsidP="003509D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Адресный модуль короткого замыкания (изолятор)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8345" w14:textId="3727032C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ГК Сигма, МКЗ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ED86" w14:textId="6EB18F7D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</w:tr>
      <w:tr w:rsidR="003509D1" w:rsidRPr="00F83983" w14:paraId="60DD7693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883C" w14:textId="0F9B419D" w:rsidR="003509D1" w:rsidRPr="00F83983" w:rsidRDefault="003509D1" w:rsidP="003509D1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5331" w14:textId="2CDAACD1" w:rsidR="003509D1" w:rsidRPr="00F83983" w:rsidRDefault="003509D1" w:rsidP="003509D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 xml:space="preserve">Адресный расширитель </w:t>
            </w:r>
            <w:r w:rsidRPr="00F83983">
              <w:rPr>
                <w:rFonts w:ascii="Times New Roman" w:hAnsi="Times New Roman" w:cs="Times New Roman"/>
              </w:rPr>
              <w:br/>
              <w:t>на 5 шлейфов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6022" w14:textId="5C2491E2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ГК Сигма, АР5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D064" w14:textId="01FD81A4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3509D1" w:rsidRPr="00F83983" w14:paraId="3FADA0A2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7E58" w14:textId="5230CF58" w:rsidR="003509D1" w:rsidRPr="00F83983" w:rsidRDefault="003509D1" w:rsidP="003509D1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D4FB" w14:textId="56B8BCCE" w:rsidR="00FF1B46" w:rsidRPr="00F83983" w:rsidRDefault="003509D1" w:rsidP="003509D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Адресный ручной извещатель</w:t>
            </w:r>
            <w:r w:rsidR="00FF1B46">
              <w:rPr>
                <w:rFonts w:ascii="Times New Roman" w:hAnsi="Times New Roman" w:cs="Times New Roman"/>
              </w:rPr>
              <w:t xml:space="preserve"> (устройство дистанционного пуска – УДП)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60F2" w14:textId="79762738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ИР-Пуск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13DB" w14:textId="44CB910B" w:rsidR="003509D1" w:rsidRPr="00F83983" w:rsidRDefault="003509D1" w:rsidP="003509D1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9334E6" w:rsidRPr="00F83983" w14:paraId="661C80E1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22E1" w14:textId="4AE5815D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FB9C" w14:textId="36B1231F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334E6">
              <w:rPr>
                <w:rFonts w:ascii="Times New Roman" w:hAnsi="Times New Roman" w:cs="Times New Roman"/>
              </w:rPr>
              <w:t xml:space="preserve">Тревожная кнопка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82C4" w14:textId="5E6DB266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9334E6">
              <w:rPr>
                <w:rFonts w:ascii="Times New Roman" w:hAnsi="Times New Roman" w:cs="Times New Roman"/>
              </w:rPr>
              <w:t>ТЕКО</w:t>
            </w:r>
            <w:r>
              <w:rPr>
                <w:rFonts w:ascii="Times New Roman" w:hAnsi="Times New Roman" w:cs="Times New Roman"/>
              </w:rPr>
              <w:t>,</w:t>
            </w:r>
            <w:r w:rsidRPr="009334E6">
              <w:rPr>
                <w:rFonts w:ascii="Times New Roman" w:hAnsi="Times New Roman" w:cs="Times New Roman"/>
              </w:rPr>
              <w:t xml:space="preserve"> ИО 101-2 (КНФ-1)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4CAD" w14:textId="3161E8FE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334E6" w:rsidRPr="00F83983" w14:paraId="404A4B2A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0A0F" w14:textId="61A0BA67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DA16" w14:textId="50883D05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 xml:space="preserve">Шкаф металлический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428D" w14:textId="1599C37C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TDM</w:t>
            </w:r>
            <w:r w:rsidRPr="00F83983">
              <w:rPr>
                <w:rFonts w:ascii="Times New Roman" w:hAnsi="Times New Roman" w:cs="Times New Roman"/>
              </w:rPr>
              <w:t>, 650х800х250 мм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FCC7" w14:textId="46ED1748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9334E6" w:rsidRPr="00F83983" w14:paraId="0FB1705D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E49A" w14:textId="6E1BF7A7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A5AF" w14:textId="10A2F795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Удалённое рабочее место: Персональный компьютер (Системный блок; Монитор; Клавиатура; Мышь)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1E30" w14:textId="135B0717" w:rsidR="009334E6" w:rsidRPr="00F83983" w:rsidRDefault="0062318A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6231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FBC5" w14:textId="5700BB1C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334E6" w:rsidRPr="00F83983" w14:paraId="3ACD018E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5DF5" w14:textId="41F8B3A2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3236" w14:textId="521712EA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Источники бесперебойного питания CyberPower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E98F" w14:textId="5A3D6A81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CyberPower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BF4F" w14:textId="012BCC5B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9334E6" w:rsidRPr="00F83983" w14:paraId="42391D09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AA37" w14:textId="7D103254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EBA7" w14:textId="084B6B58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Программное обеспечение диспетчеризации насосной станции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402E" w14:textId="5061CFDB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Movicon</w:t>
            </w:r>
            <w:r w:rsidRPr="00F83983">
              <w:rPr>
                <w:rFonts w:ascii="Times New Roman" w:hAnsi="Times New Roman" w:cs="Times New Roman"/>
                <w:lang w:val="en-US"/>
              </w:rPr>
              <w:br/>
              <w:t>GrundfosX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0EBD" w14:textId="536FF570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334E6" w:rsidRPr="00F83983" w14:paraId="35C46F79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D84A" w14:textId="7167B09B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3984" w14:textId="75E35354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Шкаф управления ДУ1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645B" w14:textId="2D00BA46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 Shkop-DV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C402" w14:textId="0FF6D38B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9334E6" w:rsidRPr="00F83983" w14:paraId="73DB5DF9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4B81" w14:textId="31EF2052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4971" w14:textId="0B1E333F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Шкаф управления В1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22A8" w14:textId="20A0B0C2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 Shkop-DV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6020" w14:textId="4FA9D725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9334E6" w:rsidRPr="00F83983" w14:paraId="657FE629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7CAF" w14:textId="3DB7C6ED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06D7" w14:textId="41AF8A05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Шкаф управления ШУПД П1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219A" w14:textId="064ECB05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 Shkop-DP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CCF7" w14:textId="17CF3332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9334E6" w:rsidRPr="00F83983" w14:paraId="11904394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C0F" w14:textId="4E574378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C0DF" w14:textId="02EBB75F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Шкаф управления ШУПД 1.1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1867" w14:textId="27E65F73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 Shkop-DP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F1D" w14:textId="4BE89180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9334E6" w:rsidRPr="00F83983" w14:paraId="71460923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6920" w14:textId="04C4367A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CAEB" w14:textId="3422BA5C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Шкаф управления ШУПД 1.2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4820" w14:textId="3354339D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 Shkop-DP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DAA7" w14:textId="404CDFDB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9334E6" w:rsidRPr="00F83983" w14:paraId="20F6F0F0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4B3F" w14:textId="766A9EAA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9749" w14:textId="6034BBE2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Шкаф управления ШУПД 2.1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BED6" w14:textId="6218B972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 Shkop-DP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E020" w14:textId="698F3D47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9334E6" w:rsidRPr="00F83983" w14:paraId="675199EA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E2E1" w14:textId="7355D05F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A163" w14:textId="372EB817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Шкаф управления ШУПД 2.2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3007" w14:textId="16592865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 Shkop-DP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46F3" w14:textId="756F5C97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9334E6" w:rsidRPr="00F83983" w14:paraId="503B1FC4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77FF" w14:textId="3E27CD04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5B49" w14:textId="4C400C02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Шкаф управления ШУПДЗ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DDB5" w14:textId="50198C02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 Shkop-DP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2898" w14:textId="7F1CF60D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9334E6" w:rsidRPr="00F83983" w14:paraId="02D03E0E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937E" w14:textId="17F0D9B6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278F" w14:textId="270D27D3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Источник вторичного электропитания резервированный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6A2C" w14:textId="3EBDA285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ИБП-12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EFEE" w14:textId="304F963A" w:rsidR="009334E6" w:rsidRPr="003509D1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3509D1">
              <w:rPr>
                <w:rFonts w:ascii="Times New Roman" w:hAnsi="Times New Roman" w:cs="Times New Roman"/>
              </w:rPr>
              <w:t>1</w:t>
            </w:r>
          </w:p>
        </w:tc>
      </w:tr>
      <w:tr w:rsidR="009334E6" w:rsidRPr="00F83983" w14:paraId="47CF8E30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B09B" w14:textId="0DDCEAFE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1B01" w14:textId="0CC4811E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Источник вторичного электропитания резервированный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B009" w14:textId="58634F7E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ИБП-1200</w:t>
            </w:r>
            <w:r>
              <w:rPr>
                <w:rFonts w:ascii="Times New Roman" w:hAnsi="Times New Roman" w:cs="Times New Roman"/>
              </w:rPr>
              <w:t xml:space="preserve"> исп. 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055D" w14:textId="31119D9A" w:rsidR="009334E6" w:rsidRPr="003509D1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3509D1">
              <w:rPr>
                <w:rFonts w:ascii="Times New Roman" w:hAnsi="Times New Roman" w:cs="Times New Roman"/>
              </w:rPr>
              <w:t>9</w:t>
            </w:r>
          </w:p>
        </w:tc>
      </w:tr>
      <w:tr w:rsidR="009334E6" w:rsidRPr="00F83983" w14:paraId="0C297D7A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E4BF" w14:textId="6F2FDDE0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3B65" w14:textId="4026F6DB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Источник вторичного электропитания резервированный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5A86" w14:textId="31D90D38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ИБП-1200</w:t>
            </w:r>
            <w:r>
              <w:rPr>
                <w:rFonts w:ascii="Times New Roman" w:hAnsi="Times New Roman" w:cs="Times New Roman"/>
              </w:rPr>
              <w:t xml:space="preserve"> исп. 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8F70" w14:textId="19C99211" w:rsidR="009334E6" w:rsidRPr="003509D1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3509D1">
              <w:rPr>
                <w:rFonts w:ascii="Times New Roman" w:hAnsi="Times New Roman" w:cs="Times New Roman"/>
              </w:rPr>
              <w:t>2</w:t>
            </w:r>
          </w:p>
        </w:tc>
      </w:tr>
      <w:tr w:rsidR="009334E6" w:rsidRPr="00F83983" w14:paraId="732938A3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B918" w14:textId="1A5FBEC8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B905" w14:textId="6181FDE7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AC7E" w14:textId="52F65ECF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  <w:r w:rsidRPr="00F83983">
              <w:rPr>
                <w:rFonts w:ascii="Times New Roman" w:hAnsi="Times New Roman" w:cs="Times New Roman"/>
                <w:lang w:val="en-US"/>
              </w:rPr>
              <w:t>v7Ah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0FAC" w14:textId="029525E8" w:rsidR="009334E6" w:rsidRPr="003509D1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3509D1">
              <w:rPr>
                <w:rFonts w:ascii="Times New Roman" w:hAnsi="Times New Roman" w:cs="Times New Roman"/>
              </w:rPr>
              <w:t>1</w:t>
            </w:r>
          </w:p>
        </w:tc>
      </w:tr>
      <w:tr w:rsidR="009334E6" w:rsidRPr="00F83983" w14:paraId="32C931AF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C990" w14:textId="6626C16A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60CC" w14:textId="75B2B65B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3086" w14:textId="640AA5E9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  <w:r w:rsidRPr="00F83983">
              <w:rPr>
                <w:rFonts w:ascii="Times New Roman" w:hAnsi="Times New Roman" w:cs="Times New Roman"/>
                <w:lang w:val="en-US"/>
              </w:rPr>
              <w:t>v17Ah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6A49" w14:textId="09148310" w:rsidR="009334E6" w:rsidRPr="003509D1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3509D1">
              <w:rPr>
                <w:rFonts w:ascii="Times New Roman" w:hAnsi="Times New Roman" w:cs="Times New Roman"/>
              </w:rPr>
              <w:t>24</w:t>
            </w:r>
          </w:p>
        </w:tc>
      </w:tr>
      <w:tr w:rsidR="009334E6" w:rsidRPr="00F83983" w14:paraId="5C0AD108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F441" w14:textId="0D33E545" w:rsidR="009334E6" w:rsidRPr="00F83983" w:rsidRDefault="009334E6" w:rsidP="009334E6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2845" w14:textId="12BF08F6" w:rsidR="009334E6" w:rsidRPr="00F83983" w:rsidRDefault="009334E6" w:rsidP="009334E6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Кабельные линии (питающие и распределительные) в соответствии со структурной схемой системы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C3EB" w14:textId="2AEAF8E4" w:rsidR="009334E6" w:rsidRPr="00F83983" w:rsidRDefault="0062318A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6231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FAF2" w14:textId="01D76BC4" w:rsidR="009334E6" w:rsidRPr="00F83983" w:rsidRDefault="009334E6" w:rsidP="009334E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2 000</w:t>
            </w:r>
            <w:r w:rsidR="009E5317">
              <w:rPr>
                <w:rFonts w:ascii="Times New Roman" w:hAnsi="Times New Roman" w:cs="Times New Roman"/>
                <w:color w:val="auto"/>
              </w:rPr>
              <w:t xml:space="preserve"> (м.п.)</w:t>
            </w:r>
          </w:p>
        </w:tc>
      </w:tr>
    </w:tbl>
    <w:p w14:paraId="293EA900" w14:textId="7C0107F0" w:rsidR="006E0B74" w:rsidRPr="00F83983" w:rsidRDefault="008F592E" w:rsidP="00AC1EFB">
      <w:pPr>
        <w:numPr>
          <w:ilvl w:val="1"/>
          <w:numId w:val="9"/>
        </w:numPr>
        <w:spacing w:line="265" w:lineRule="auto"/>
        <w:ind w:left="0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Перечень оборудования системы оповещения и управления эвакуацией людей при пожаре:</w:t>
      </w:r>
    </w:p>
    <w:tbl>
      <w:tblPr>
        <w:tblStyle w:val="TableGrid"/>
        <w:tblW w:w="9354" w:type="dxa"/>
        <w:jc w:val="center"/>
        <w:tblInd w:w="0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0"/>
        <w:gridCol w:w="3306"/>
        <w:gridCol w:w="1500"/>
      </w:tblGrid>
      <w:tr w:rsidR="006E0B74" w:rsidRPr="00F83983" w14:paraId="42A0AFE7" w14:textId="77777777" w:rsidTr="007A298E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61EEB" w14:textId="77777777" w:rsidR="006E0B74" w:rsidRPr="00F83983" w:rsidRDefault="008F592E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0E3D06E0" w14:textId="77777777" w:rsidR="006E0B74" w:rsidRPr="00F83983" w:rsidRDefault="008F592E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D6942" w14:textId="77777777" w:rsidR="006E0B74" w:rsidRPr="00F83983" w:rsidRDefault="008F592E" w:rsidP="00ED0C5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BF76D" w14:textId="77777777" w:rsidR="006E0B74" w:rsidRPr="00F83983" w:rsidRDefault="008F592E" w:rsidP="00ED0C5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FBA09" w14:textId="77777777" w:rsidR="006E0B74" w:rsidRPr="00F83983" w:rsidRDefault="008F592E" w:rsidP="00ED0C5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6E0B74" w:rsidRPr="00F83983" w14:paraId="28EF0968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91972" w14:textId="77777777" w:rsidR="006E0B74" w:rsidRPr="00F83983" w:rsidRDefault="008F592E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A1ECCE" w14:textId="77777777" w:rsidR="006E0B74" w:rsidRPr="00F83983" w:rsidRDefault="008F592E" w:rsidP="00ED0C51">
            <w:pPr>
              <w:spacing w:after="0" w:line="259" w:lineRule="auto"/>
              <w:ind w:left="0" w:right="1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Цифровой модуль выходов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64BC3" w14:textId="5C1F13D3" w:rsidR="006E0B74" w:rsidRPr="00F83983" w:rsidRDefault="006A7B9F" w:rsidP="00ED0C5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Honeywell</w:t>
            </w:r>
            <w:r w:rsidR="008F592E" w:rsidRPr="00F83983">
              <w:rPr>
                <w:rFonts w:ascii="Times New Roman" w:hAnsi="Times New Roman" w:cs="Times New Roman"/>
              </w:rPr>
              <w:t xml:space="preserve"> </w:t>
            </w:r>
            <w:r w:rsidRPr="00F83983">
              <w:rPr>
                <w:rFonts w:ascii="Times New Roman" w:hAnsi="Times New Roman" w:cs="Times New Roman"/>
                <w:lang w:val="en-US"/>
              </w:rPr>
              <w:t>DOM</w:t>
            </w:r>
            <w:r w:rsidR="008F592E" w:rsidRPr="00F83983">
              <w:rPr>
                <w:rFonts w:ascii="Times New Roman" w:hAnsi="Times New Roman" w:cs="Times New Roman"/>
              </w:rPr>
              <w:t xml:space="preserve"> 4-8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56922" w14:textId="77777777" w:rsidR="006E0B74" w:rsidRPr="00F83983" w:rsidRDefault="008F592E" w:rsidP="00ED0C5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E0B74" w:rsidRPr="00F83983" w14:paraId="70D39C6B" w14:textId="77777777" w:rsidTr="007A298E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489C44" w14:textId="5AD42CF8" w:rsidR="006E0B74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FD376" w14:textId="77777777" w:rsidR="006E0B74" w:rsidRPr="00F83983" w:rsidRDefault="008F592E" w:rsidP="00ED0C5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Универсальный интерфейсный модуль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05252" w14:textId="77777777" w:rsidR="006E0B74" w:rsidRPr="00F83983" w:rsidRDefault="008F592E" w:rsidP="00ED0C5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Honeywell UIM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308C1" w14:textId="77777777" w:rsidR="006E0B74" w:rsidRPr="00F83983" w:rsidRDefault="008F592E" w:rsidP="00ED0C5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E0B74" w:rsidRPr="00F83983" w14:paraId="492CB3DF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49994" w14:textId="18CE13F1" w:rsidR="006E0B74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47B09" w14:textId="77777777" w:rsidR="006E0B74" w:rsidRPr="00F83983" w:rsidRDefault="008F592E" w:rsidP="00ED0C51">
            <w:pPr>
              <w:spacing w:after="0" w:line="259" w:lineRule="auto"/>
              <w:ind w:left="0" w:right="48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Усилитель мощности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90F1EC" w14:textId="69F67F79" w:rsidR="006E0B74" w:rsidRPr="00F83983" w:rsidRDefault="008F592E" w:rsidP="00ED0C51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Honeywell </w:t>
            </w:r>
            <w:r w:rsidR="006A7B9F" w:rsidRPr="00F83983">
              <w:rPr>
                <w:rFonts w:ascii="Times New Roman" w:hAnsi="Times New Roman" w:cs="Times New Roman"/>
                <w:lang w:val="en-US"/>
              </w:rPr>
              <w:t>2xD250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9DAE18" w14:textId="77777777" w:rsidR="006E0B74" w:rsidRPr="00F83983" w:rsidRDefault="008F592E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E0B74" w:rsidRPr="00F83983" w14:paraId="09422B01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D543E" w14:textId="34DFC2F8" w:rsidR="006E0B74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5AD62" w14:textId="77777777" w:rsidR="006E0B74" w:rsidRPr="00F83983" w:rsidRDefault="008F592E" w:rsidP="00ED0C51">
            <w:pPr>
              <w:spacing w:after="0" w:line="259" w:lineRule="auto"/>
              <w:ind w:left="0" w:right="48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Распределитель сетевого питания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960CB" w14:textId="6ABFAF9F" w:rsidR="006E0B74" w:rsidRPr="00F83983" w:rsidRDefault="006A7B9F" w:rsidP="00ED0C51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HyperLine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731D92" w14:textId="77777777" w:rsidR="006E0B74" w:rsidRPr="00F83983" w:rsidRDefault="008F592E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A7B9F" w:rsidRPr="00F83983" w14:paraId="6D691A87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D90DE" w14:textId="07476356" w:rsidR="006A7B9F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B505D" w14:textId="7F5EF92E" w:rsidR="006A7B9F" w:rsidRPr="00F83983" w:rsidRDefault="006A7B9F" w:rsidP="00ED0C51">
            <w:pPr>
              <w:spacing w:after="0" w:line="259" w:lineRule="auto"/>
              <w:ind w:left="0" w:right="48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Цифровая микрофонная консоль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6F713" w14:textId="798A49F3" w:rsidR="006A7B9F" w:rsidRPr="00F83983" w:rsidRDefault="006A7B9F" w:rsidP="00ED0C51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Honeywell DCS 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14DF8" w14:textId="4943F360" w:rsidR="006A7B9F" w:rsidRPr="00F83983" w:rsidRDefault="006A7B9F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A7B9F" w:rsidRPr="00F83983" w14:paraId="78DD435D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88B59" w14:textId="58BA9968" w:rsidR="006A7B9F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6A1D6" w14:textId="77777777" w:rsidR="006A7B9F" w:rsidRPr="00F83983" w:rsidRDefault="006A7B9F" w:rsidP="00ED0C51">
            <w:pPr>
              <w:spacing w:after="0" w:line="259" w:lineRule="auto"/>
              <w:ind w:left="36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Источник бесперебойного питания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B53AE" w14:textId="77777777" w:rsidR="006A7B9F" w:rsidRPr="00F83983" w:rsidRDefault="006A7B9F" w:rsidP="00ED0C51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Honeywell PSU 24V-2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5F1E2" w14:textId="77777777" w:rsidR="006A7B9F" w:rsidRPr="00F83983" w:rsidRDefault="006A7B9F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A7B9F" w:rsidRPr="00F83983" w14:paraId="15CE07E4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37BF6" w14:textId="099C0958" w:rsidR="006A7B9F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7623D" w14:textId="7E0EC5A1" w:rsidR="006A7B9F" w:rsidRPr="00F83983" w:rsidRDefault="006A7B9F" w:rsidP="00ED0C51">
            <w:pPr>
              <w:spacing w:after="0" w:line="259" w:lineRule="auto"/>
              <w:ind w:left="0" w:right="44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077C8" w14:textId="2C185225" w:rsidR="006A7B9F" w:rsidRPr="00F83983" w:rsidRDefault="006A7B9F" w:rsidP="00ED0C51">
            <w:pPr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  <w:r w:rsidRPr="00F83983">
              <w:rPr>
                <w:rFonts w:ascii="Times New Roman" w:hAnsi="Times New Roman" w:cs="Times New Roman"/>
                <w:lang w:val="en-US"/>
              </w:rPr>
              <w:t>v120Ah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00149" w14:textId="389D37C5" w:rsidR="006A7B9F" w:rsidRPr="00F83983" w:rsidRDefault="006A7B9F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225AD" w:rsidRPr="00F83983" w14:paraId="2C6D8AA4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64CF3" w14:textId="421F3149" w:rsidR="003225AD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2F732" w14:textId="215D48F8" w:rsidR="003225AD" w:rsidRPr="00F83983" w:rsidRDefault="003225AD" w:rsidP="00ED0C51">
            <w:pPr>
              <w:spacing w:after="0" w:line="259" w:lineRule="auto"/>
              <w:ind w:left="0" w:right="44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Речевой оповещатель 6/3 ВА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208BE" w14:textId="12C51888" w:rsidR="003225AD" w:rsidRPr="00F83983" w:rsidRDefault="003225AD" w:rsidP="00ED0C51">
            <w:pPr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Honeywell L-PWP06A 6\3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610C0" w14:textId="2E4AC2FE" w:rsidR="003225AD" w:rsidRPr="00F83983" w:rsidRDefault="003225AD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45</w:t>
            </w:r>
          </w:p>
        </w:tc>
      </w:tr>
      <w:tr w:rsidR="003225AD" w:rsidRPr="00F83983" w14:paraId="4B9DCDB7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D4D3D" w14:textId="41B29FD3" w:rsidR="003225AD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F8DF06" w14:textId="3C05E269" w:rsidR="003225AD" w:rsidRPr="00F83983" w:rsidRDefault="003225AD" w:rsidP="00ED0C51">
            <w:pPr>
              <w:spacing w:after="0" w:line="259" w:lineRule="auto"/>
              <w:ind w:left="0" w:right="44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Комбинированный свето-звуковой оповещатель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0B60F" w14:textId="175EDD96" w:rsidR="003225AD" w:rsidRPr="00F83983" w:rsidRDefault="003225AD" w:rsidP="00ED0C51">
            <w:pPr>
              <w:spacing w:after="0" w:line="259" w:lineRule="auto"/>
              <w:ind w:left="0" w:right="4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Маяк-24 КП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51EDD" w14:textId="2D6781FC" w:rsidR="003225AD" w:rsidRPr="00F83983" w:rsidRDefault="003225AD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</w:tr>
      <w:tr w:rsidR="003225AD" w:rsidRPr="00F83983" w14:paraId="46E03079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7C6A" w14:textId="2B850DC1" w:rsidR="003225AD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A607" w14:textId="7B3FCFF3" w:rsidR="003225AD" w:rsidRPr="00F83983" w:rsidRDefault="003225AD" w:rsidP="00ED0C5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Световой оповещатель «ВЫХОД»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4B3D" w14:textId="49D86181" w:rsidR="003225AD" w:rsidRPr="00F83983" w:rsidRDefault="003225AD" w:rsidP="00ED0C5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Молния -</w:t>
            </w:r>
            <w:r w:rsidR="00E846E0" w:rsidRPr="00F83983">
              <w:rPr>
                <w:rFonts w:ascii="Times New Roman" w:hAnsi="Times New Roman" w:cs="Times New Roman"/>
              </w:rPr>
              <w:t xml:space="preserve"> </w:t>
            </w:r>
            <w:r w:rsidRPr="00F839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DD4" w14:textId="1A961D8B" w:rsidR="003225AD" w:rsidRPr="00F83983" w:rsidRDefault="0070300B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3509D1" w:rsidRPr="00F83983" w14:paraId="12FA06A4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08F3" w14:textId="77777777" w:rsidR="003509D1" w:rsidRPr="00F83983" w:rsidRDefault="003509D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4332" w14:textId="78F153F5" w:rsidR="003509D1" w:rsidRPr="00F83983" w:rsidRDefault="003509D1" w:rsidP="00ED0C5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Световой оповещатель «ВЫХОД»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A4BD" w14:textId="14033077" w:rsidR="003509D1" w:rsidRPr="00F83983" w:rsidRDefault="0070300B" w:rsidP="0070300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0300B">
              <w:rPr>
                <w:rFonts w:ascii="Times New Roman" w:hAnsi="Times New Roman" w:cs="Times New Roman"/>
              </w:rPr>
              <w:t>Молния-24 ULTRA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BCC1" w14:textId="59671208" w:rsidR="003509D1" w:rsidRPr="00F83983" w:rsidRDefault="0070300B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25AD" w:rsidRPr="00F83983" w14:paraId="2E7DCFA4" w14:textId="77777777" w:rsidTr="007A298E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7B55" w14:textId="448CB53F" w:rsidR="003225AD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602A" w14:textId="5CEC7AB1" w:rsidR="003225AD" w:rsidRPr="00F83983" w:rsidRDefault="003225AD" w:rsidP="00ED0C5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Световой оповещатель «Направление движения направо»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27DD" w14:textId="3552F045" w:rsidR="003225AD" w:rsidRPr="00F83983" w:rsidRDefault="003225AD" w:rsidP="00ED0C5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Молния -</w:t>
            </w:r>
            <w:r w:rsidR="00E846E0" w:rsidRPr="00F83983">
              <w:rPr>
                <w:rFonts w:ascii="Times New Roman" w:hAnsi="Times New Roman" w:cs="Times New Roman"/>
              </w:rPr>
              <w:t xml:space="preserve"> </w:t>
            </w:r>
            <w:r w:rsidRPr="00F839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25D3" w14:textId="772BADB7" w:rsidR="003225AD" w:rsidRPr="00F83983" w:rsidRDefault="003225AD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3225AD" w:rsidRPr="00F83983" w14:paraId="4FEFBD24" w14:textId="77777777" w:rsidTr="007A298E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5F5C" w14:textId="7ECC0216" w:rsidR="003225AD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1841" w14:textId="4462B5A2" w:rsidR="003225AD" w:rsidRPr="00F83983" w:rsidRDefault="003225AD" w:rsidP="00ED0C51">
            <w:pPr>
              <w:spacing w:after="0" w:line="259" w:lineRule="auto"/>
              <w:ind w:left="0" w:right="44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Световой оповещатель «Направление движения налево»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2231" w14:textId="0D2174EC" w:rsidR="003225AD" w:rsidRPr="00F83983" w:rsidRDefault="003225AD" w:rsidP="00ED0C5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Молния -</w:t>
            </w:r>
            <w:r w:rsidR="00E846E0" w:rsidRPr="00F83983">
              <w:rPr>
                <w:rFonts w:ascii="Times New Roman" w:hAnsi="Times New Roman" w:cs="Times New Roman"/>
              </w:rPr>
              <w:t xml:space="preserve"> </w:t>
            </w:r>
            <w:r w:rsidRPr="00F839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B4EE" w14:textId="1D620136" w:rsidR="003225AD" w:rsidRPr="00F83983" w:rsidRDefault="003225AD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</w:tr>
      <w:tr w:rsidR="003225AD" w:rsidRPr="00F83983" w14:paraId="184E0642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EE23" w14:textId="03DB8A55" w:rsidR="003225AD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894E" w14:textId="5E17CC65" w:rsidR="003225AD" w:rsidRPr="00F83983" w:rsidRDefault="00D022BE" w:rsidP="00ED0C51">
            <w:pPr>
              <w:spacing w:after="0" w:line="259" w:lineRule="auto"/>
              <w:ind w:left="0" w:right="45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Телекоммуникационный шкаф напольный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784F" w14:textId="5B7B7958" w:rsidR="003225AD" w:rsidRPr="00F83983" w:rsidRDefault="0062318A" w:rsidP="00ED0C51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5C04" w14:textId="2533C1FA" w:rsidR="003225AD" w:rsidRPr="00F83983" w:rsidRDefault="003225AD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3225AD" w:rsidRPr="00F83983" w14:paraId="6D20A8C9" w14:textId="77777777" w:rsidTr="007A298E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CEAC" w14:textId="4942A0DF" w:rsidR="003225AD" w:rsidRPr="00F83983" w:rsidRDefault="00ED0C51" w:rsidP="00ED0C5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54E7" w14:textId="33BA3098" w:rsidR="003225AD" w:rsidRPr="00F83983" w:rsidRDefault="003225AD" w:rsidP="00ED0C5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Кабельные линии (питающие и распределительные) в соответствии со структурной схемой системы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1980" w14:textId="4BDC3F76" w:rsidR="003225AD" w:rsidRPr="00F83983" w:rsidRDefault="0062318A" w:rsidP="00ED0C5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3FCE" w14:textId="44E43523" w:rsidR="003225AD" w:rsidRPr="00F83983" w:rsidRDefault="003225AD" w:rsidP="00ED0C51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650</w:t>
            </w:r>
            <w:r w:rsidR="009E5317">
              <w:rPr>
                <w:rFonts w:ascii="Times New Roman" w:hAnsi="Times New Roman" w:cs="Times New Roman"/>
                <w:color w:val="auto"/>
              </w:rPr>
              <w:t xml:space="preserve"> (м.п.)</w:t>
            </w:r>
          </w:p>
        </w:tc>
      </w:tr>
    </w:tbl>
    <w:p w14:paraId="18F816E4" w14:textId="11428138" w:rsidR="006E0B74" w:rsidRPr="00F83983" w:rsidRDefault="008F592E" w:rsidP="00AC1EFB">
      <w:pPr>
        <w:numPr>
          <w:ilvl w:val="1"/>
          <w:numId w:val="9"/>
        </w:numPr>
        <w:spacing w:line="265" w:lineRule="auto"/>
        <w:ind w:left="0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lastRenderedPageBreak/>
        <w:t>Перечень оборудования системы автоматического газового пожаротушения:</w:t>
      </w:r>
    </w:p>
    <w:tbl>
      <w:tblPr>
        <w:tblStyle w:val="TableGrid"/>
        <w:tblW w:w="9354" w:type="dxa"/>
        <w:jc w:val="center"/>
        <w:tblInd w:w="0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1"/>
        <w:gridCol w:w="3305"/>
        <w:gridCol w:w="1500"/>
      </w:tblGrid>
      <w:tr w:rsidR="006E0B74" w:rsidRPr="00F83983" w14:paraId="207BDC55" w14:textId="77777777" w:rsidTr="007A298E">
        <w:trPr>
          <w:trHeight w:val="97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E3A7" w14:textId="77777777" w:rsidR="006E0B74" w:rsidRPr="00F83983" w:rsidRDefault="008F592E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1E342156" w14:textId="77777777" w:rsidR="006E0B74" w:rsidRPr="00F83983" w:rsidRDefault="008F592E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A567" w14:textId="77777777" w:rsidR="006E0B74" w:rsidRPr="00F83983" w:rsidRDefault="008F592E" w:rsidP="00C26C2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3880" w14:textId="77777777" w:rsidR="006E0B74" w:rsidRPr="00F83983" w:rsidRDefault="008F592E" w:rsidP="00C26C2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3AA7" w14:textId="77777777" w:rsidR="006E0B74" w:rsidRPr="00F83983" w:rsidRDefault="008F592E" w:rsidP="00C26C2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F335F5" w:rsidRPr="00F83983" w14:paraId="6B67C63F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B6F6" w14:textId="5B1C529B" w:rsidR="00F335F5" w:rsidRPr="00F83983" w:rsidRDefault="00785443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DCEC" w14:textId="5859D750" w:rsidR="00F335F5" w:rsidRPr="00F83983" w:rsidRDefault="00F335F5" w:rsidP="00C26C2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Пульт контроля и управления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36C1" w14:textId="09A608C3" w:rsidR="00F335F5" w:rsidRPr="00F83983" w:rsidRDefault="00F335F5" w:rsidP="00C26C2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С2000М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6F0A" w14:textId="41AACC26" w:rsidR="00F335F5" w:rsidRPr="00F83983" w:rsidRDefault="00F335F5" w:rsidP="00C26C2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F335F5" w:rsidRPr="00F83983" w14:paraId="4331070B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BB3A" w14:textId="1994D2FB" w:rsidR="00F335F5" w:rsidRPr="00F83983" w:rsidRDefault="00785443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9A6E" w14:textId="3D214806" w:rsidR="00F335F5" w:rsidRPr="00F83983" w:rsidRDefault="0022240F" w:rsidP="00C26C2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Прибор</w:t>
            </w:r>
            <w:r w:rsidRPr="0022240F">
              <w:rPr>
                <w:rFonts w:ascii="Times New Roman" w:hAnsi="Times New Roman" w:cs="Times New Roman"/>
              </w:rPr>
              <w:t xml:space="preserve"> приемно-контрольный и управления</w:t>
            </w:r>
            <w:r>
              <w:rPr>
                <w:rFonts w:ascii="Times New Roman" w:hAnsi="Times New Roman" w:cs="Times New Roman"/>
              </w:rPr>
              <w:t xml:space="preserve"> (ППКУ)</w:t>
            </w:r>
            <w:r w:rsidRPr="0022240F">
              <w:rPr>
                <w:rFonts w:ascii="Times New Roman" w:hAnsi="Times New Roman" w:cs="Times New Roman"/>
              </w:rPr>
              <w:t xml:space="preserve"> автоматическими средствами пожаротушения</w:t>
            </w:r>
            <w:r>
              <w:rPr>
                <w:rFonts w:ascii="Times New Roman" w:hAnsi="Times New Roman" w:cs="Times New Roman"/>
              </w:rPr>
              <w:t xml:space="preserve"> (АСПТ)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3943" w14:textId="18622295" w:rsidR="00F335F5" w:rsidRPr="00F83983" w:rsidRDefault="00F335F5" w:rsidP="00C26C2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С2000 – АСПТ (Болид)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AE3C" w14:textId="07D5602F" w:rsidR="00F335F5" w:rsidRPr="00F83983" w:rsidRDefault="00F335F5" w:rsidP="00C26C2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F335F5" w:rsidRPr="00F83983" w14:paraId="2F67DC4D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16D2" w14:textId="7D6EA3B9" w:rsidR="00F335F5" w:rsidRPr="00F83983" w:rsidRDefault="00785443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415F" w14:textId="4048CF14" w:rsidR="00F335F5" w:rsidRPr="00F83983" w:rsidRDefault="00F335F5" w:rsidP="00C26C2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8D23" w14:textId="7E580778" w:rsidR="00F335F5" w:rsidRPr="00F83983" w:rsidRDefault="00F335F5" w:rsidP="00C26C2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  <w:r w:rsidRPr="00F83983">
              <w:rPr>
                <w:rFonts w:ascii="Times New Roman" w:hAnsi="Times New Roman" w:cs="Times New Roman"/>
                <w:lang w:val="en-US"/>
              </w:rPr>
              <w:t>v</w:t>
            </w:r>
            <w:r w:rsidRPr="00F83983">
              <w:rPr>
                <w:rFonts w:ascii="Times New Roman" w:hAnsi="Times New Roman" w:cs="Times New Roman"/>
              </w:rPr>
              <w:t>4.5</w:t>
            </w:r>
            <w:r w:rsidRPr="00F83983">
              <w:rPr>
                <w:rFonts w:ascii="Times New Roman" w:hAnsi="Times New Roman" w:cs="Times New Roman"/>
                <w:lang w:val="en-US"/>
              </w:rPr>
              <w:t>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5754" w14:textId="1BFDE151" w:rsidR="00F335F5" w:rsidRPr="00F83983" w:rsidRDefault="00F335F5" w:rsidP="00C26C2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</w:p>
        </w:tc>
      </w:tr>
      <w:tr w:rsidR="00F335F5" w:rsidRPr="00F83983" w14:paraId="49080845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5AB9" w14:textId="188BE76C" w:rsidR="00F335F5" w:rsidRPr="00F83983" w:rsidRDefault="00785443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450D" w14:textId="705C889B" w:rsidR="00F335F5" w:rsidRPr="00F83983" w:rsidRDefault="00F335F5" w:rsidP="00C26C2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Блок индикации системы пожаротушения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C609" w14:textId="0295390C" w:rsidR="00F335F5" w:rsidRPr="00F83983" w:rsidRDefault="00F335F5" w:rsidP="00C26C2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С2000 П</w:t>
            </w:r>
            <w:r w:rsidR="00C21B08" w:rsidRPr="00F83983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1799" w14:textId="54488323" w:rsidR="00F335F5" w:rsidRPr="00F83983" w:rsidRDefault="00F335F5" w:rsidP="00C26C2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C21B08" w:rsidRPr="00F83983" w14:paraId="121465A2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984F" w14:textId="4A39CD69" w:rsidR="00C21B08" w:rsidRPr="00F83983" w:rsidRDefault="00785443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D68E" w14:textId="255A25C9" w:rsidR="00C21B08" w:rsidRPr="00D11421" w:rsidRDefault="00C21B08" w:rsidP="00C26C2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 xml:space="preserve">Блок сигнально-пусковой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E6D9" w14:textId="0E686870" w:rsidR="00C21B08" w:rsidRPr="00F83983" w:rsidRDefault="00C21B08" w:rsidP="00C26C2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С2000-СП1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BD77" w14:textId="567B510D" w:rsidR="00C21B08" w:rsidRPr="00F83983" w:rsidRDefault="00C21B08" w:rsidP="00C26C2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F335F5" w:rsidRPr="00F83983" w14:paraId="5E8D4457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B5C3" w14:textId="268A114F" w:rsidR="00F335F5" w:rsidRPr="00F83983" w:rsidRDefault="00785443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D015" w14:textId="52D0CA09" w:rsidR="00F335F5" w:rsidRPr="00F83983" w:rsidRDefault="00F335F5" w:rsidP="00C26C2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Резервный источник питания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9216" w14:textId="6AD0D0DE" w:rsidR="00F335F5" w:rsidRPr="00F83983" w:rsidRDefault="00F335F5" w:rsidP="00C26C2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РИП – 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5BBE" w14:textId="0679C396" w:rsidR="00F335F5" w:rsidRPr="00F83983" w:rsidRDefault="00F335F5" w:rsidP="00C26C2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</w:tr>
      <w:tr w:rsidR="00F335F5" w:rsidRPr="00F83983" w14:paraId="4FCABDF3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FB74" w14:textId="19C6C736" w:rsidR="00F335F5" w:rsidRPr="00F83983" w:rsidRDefault="00785443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6C41" w14:textId="71BDB026" w:rsidR="00F335F5" w:rsidRPr="00F83983" w:rsidRDefault="00F335F5" w:rsidP="00C26C2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CEA9" w14:textId="1198A10E" w:rsidR="00F335F5" w:rsidRPr="00F83983" w:rsidRDefault="00F335F5" w:rsidP="00C26C2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  <w:r w:rsidRPr="00F83983">
              <w:rPr>
                <w:rFonts w:ascii="Times New Roman" w:hAnsi="Times New Roman" w:cs="Times New Roman"/>
                <w:lang w:val="en-US"/>
              </w:rPr>
              <w:t>v</w:t>
            </w:r>
            <w:r w:rsidR="00C96C43">
              <w:rPr>
                <w:rFonts w:ascii="Times New Roman" w:hAnsi="Times New Roman" w:cs="Times New Roman"/>
              </w:rPr>
              <w:t>1</w:t>
            </w:r>
            <w:r w:rsidRPr="00F83983">
              <w:rPr>
                <w:rFonts w:ascii="Times New Roman" w:hAnsi="Times New Roman" w:cs="Times New Roman"/>
              </w:rPr>
              <w:t>7</w:t>
            </w:r>
            <w:r w:rsidRPr="00F83983">
              <w:rPr>
                <w:rFonts w:ascii="Times New Roman" w:hAnsi="Times New Roman" w:cs="Times New Roman"/>
                <w:lang w:val="en-US"/>
              </w:rPr>
              <w:t>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E318" w14:textId="72DE111D" w:rsidR="00F335F5" w:rsidRPr="00F83983" w:rsidRDefault="00C16776" w:rsidP="00C26C2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</w:tr>
      <w:tr w:rsidR="00F335F5" w:rsidRPr="00F83983" w14:paraId="6D7DB1BF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899E" w14:textId="79D52F57" w:rsidR="00F335F5" w:rsidRPr="00F83983" w:rsidRDefault="00785443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3ADB" w14:textId="4A5B50EC" w:rsidR="00F335F5" w:rsidRPr="00F83983" w:rsidRDefault="00F335F5" w:rsidP="00C26C2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Извещатель пожарный дымовой оптико-электронный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AFD6" w14:textId="2C3C592F" w:rsidR="00F335F5" w:rsidRPr="00F83983" w:rsidRDefault="00F335F5" w:rsidP="00C26C2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ИП-212-45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7B23" w14:textId="17DC966D" w:rsidR="00F335F5" w:rsidRPr="00F83983" w:rsidRDefault="00F335F5" w:rsidP="00C26C2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13</w:t>
            </w:r>
          </w:p>
        </w:tc>
      </w:tr>
      <w:tr w:rsidR="00F335F5" w:rsidRPr="00F83983" w14:paraId="4959A59E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FDA4" w14:textId="02861CD0" w:rsidR="00F335F5" w:rsidRPr="00F83983" w:rsidRDefault="00785443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2351" w14:textId="0416F91E" w:rsidR="00F335F5" w:rsidRPr="00F83983" w:rsidRDefault="00F335F5" w:rsidP="00C26C2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Устройство дистанционного пуска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B0BF" w14:textId="005F96AB" w:rsidR="00F335F5" w:rsidRPr="00F83983" w:rsidRDefault="00F335F5" w:rsidP="00C26C2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УДП 513-3М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57EB" w14:textId="6E23DC62" w:rsidR="00F335F5" w:rsidRPr="00F83983" w:rsidRDefault="00F335F5" w:rsidP="00C26C25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C21B08" w:rsidRPr="00F83983" w14:paraId="408307A1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C4D7" w14:textId="5DD9DE46" w:rsidR="00C21B08" w:rsidRPr="00F83983" w:rsidRDefault="00785443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48A5" w14:textId="17887D64" w:rsidR="00C21B08" w:rsidRPr="00F83983" w:rsidRDefault="00C21B08" w:rsidP="00C21B0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Извещатель охранный магнитоконтактный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A1EE" w14:textId="6A3F2C48" w:rsidR="00C21B08" w:rsidRPr="00F83983" w:rsidRDefault="00C21B08" w:rsidP="00C21B08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ИО-102-2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05F4" w14:textId="1492C6E3" w:rsidR="00C21B08" w:rsidRPr="00F83983" w:rsidRDefault="00C21B08" w:rsidP="00C21B0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D11421" w:rsidRPr="00F83983" w14:paraId="0D2E96BD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A79E" w14:textId="218B4F08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4100" w14:textId="3604FFDF" w:rsidR="00D11421" w:rsidRPr="00D11421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Считыватель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665B" w14:textId="7CB5453C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D11421">
              <w:rPr>
                <w:rFonts w:ascii="Times New Roman" w:hAnsi="Times New Roman" w:cs="Times New Roman"/>
              </w:rPr>
              <w:t>MATRIX</w:t>
            </w:r>
            <w:r>
              <w:rPr>
                <w:rFonts w:ascii="Times New Roman" w:hAnsi="Times New Roman" w:cs="Times New Roman"/>
              </w:rPr>
              <w:t>,</w:t>
            </w:r>
            <w:r w:rsidRPr="00D11421">
              <w:rPr>
                <w:rFonts w:ascii="Times New Roman" w:hAnsi="Times New Roman" w:cs="Times New Roman"/>
              </w:rPr>
              <w:t xml:space="preserve"> 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421">
              <w:rPr>
                <w:rFonts w:ascii="Times New Roman" w:hAnsi="Times New Roman" w:cs="Times New Roman"/>
              </w:rPr>
              <w:t>EH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843B" w14:textId="512E1657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11421" w:rsidRPr="00F83983" w14:paraId="7A96FEA9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0880" w14:textId="7863B2A1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E805" w14:textId="5D610E67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Оповещатель охранно-пожарный звуковой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F9A3" w14:textId="6F72719D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Свирель-2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9264" w14:textId="147D78F7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</w:p>
        </w:tc>
      </w:tr>
      <w:tr w:rsidR="00D11421" w:rsidRPr="00F83983" w14:paraId="417E1416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BFF1" w14:textId="23C8CAB1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32AE" w14:textId="2C9668FC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Оповещатель ОПС «Автоматика отключена»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048C" w14:textId="21464971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КОП-25В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1F57" w14:textId="207C28E1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D11421" w:rsidRPr="00F83983" w14:paraId="1C9619DE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3C77" w14:textId="6914BA0C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838A" w14:textId="5638F563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Оповещатель ОПС «Газ не входить»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0499" w14:textId="622AB2E6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КОП-25В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35A6" w14:textId="1B1E1CE4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D11421" w:rsidRPr="00F83983" w14:paraId="01D468AA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C9E7" w14:textId="5B323EB7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5E2F" w14:textId="6D47098D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Оповещатель ОПС «Газ уходи»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24EA" w14:textId="5946654D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КОП-25В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F7CE" w14:textId="7CA91735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D11421" w:rsidRPr="00F83983" w14:paraId="32800053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E28A" w14:textId="319CE2F3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BA9F" w14:textId="28C4689C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Модуль (10 кг огнетушащего вещества: Хладон 125ХП) в шкафу ЭПМ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5494" w14:textId="14405144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1МП (150-16-12) ЭПМ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A467" w14:textId="07B34A0D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</w:tr>
      <w:tr w:rsidR="00D11421" w:rsidRPr="00F83983" w14:paraId="2216E390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4077" w14:textId="6ABB5067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FF8F" w14:textId="23B1D2AB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Рукав высокого давления</w:t>
            </w:r>
            <w:r w:rsidR="00CB2356">
              <w:rPr>
                <w:rFonts w:ascii="Times New Roman" w:hAnsi="Times New Roman" w:cs="Times New Roman"/>
              </w:rPr>
              <w:t xml:space="preserve"> (РВД)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BAC3" w14:textId="140CF1BE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М25х1,5 0/90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8BF4" w14:textId="4FA2C50A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D11421" w:rsidRPr="00F83983" w14:paraId="039AC281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3E78" w14:textId="2F086E3D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6F4A" w14:textId="05F43F99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Запорно-пусковое устройство </w:t>
            </w:r>
            <w:r w:rsidR="00CB2356">
              <w:rPr>
                <w:rFonts w:ascii="Times New Roman" w:hAnsi="Times New Roman" w:cs="Times New Roman"/>
              </w:rPr>
              <w:t xml:space="preserve">(ЗПУ) </w:t>
            </w:r>
            <w:r w:rsidRPr="00F83983">
              <w:rPr>
                <w:rFonts w:ascii="Times New Roman" w:hAnsi="Times New Roman" w:cs="Times New Roman"/>
              </w:rPr>
              <w:t>DN12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40B9" w14:textId="75678977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CA-12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E70D" w14:textId="20117E90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D11421" w:rsidRPr="00F83983" w14:paraId="4E787D4A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CDA8" w14:textId="7179E66F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8BDD" w14:textId="0150B705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Пускатель электромагнитный</w:t>
            </w:r>
            <w:r w:rsidR="00CB2356">
              <w:rPr>
                <w:rFonts w:ascii="Times New Roman" w:hAnsi="Times New Roman" w:cs="Times New Roman"/>
              </w:rPr>
              <w:t xml:space="preserve"> (ПЭ)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4B12" w14:textId="282CC192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F1120002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A457" w14:textId="580AD63B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D11421" w:rsidRPr="00F83983" w14:paraId="40DBCAF3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990C" w14:textId="6C8A2D14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2F23" w14:textId="51673A8A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Модуль (105 кг огнетушащего вещества: Хладон 125ХП) в шкафу ЭПМ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1A06" w14:textId="003D9CD3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1МП (60-160-50) ЭПМ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1685" w14:textId="1ED2013C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</w:tr>
      <w:tr w:rsidR="00D11421" w:rsidRPr="00F83983" w14:paraId="25C2CF9B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40FA" w14:textId="0BF042BE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8DF7" w14:textId="25DACB83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Рукав высокого давления</w:t>
            </w:r>
            <w:r w:rsidR="00CB2356">
              <w:rPr>
                <w:rFonts w:ascii="Times New Roman" w:hAnsi="Times New Roman" w:cs="Times New Roman"/>
              </w:rPr>
              <w:t xml:space="preserve"> (РВД)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F9BA" w14:textId="67BF08EC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 xml:space="preserve">DN </w:t>
            </w:r>
            <w:r w:rsidRPr="00F839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0281" w14:textId="7698318F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D11421" w:rsidRPr="00F83983" w14:paraId="57C0F4A2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820C" w14:textId="1B3D2AD9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EC0A" w14:textId="643363AA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Запорно-пусковое устройство </w:t>
            </w:r>
            <w:r w:rsidR="00CB2356">
              <w:rPr>
                <w:rFonts w:ascii="Times New Roman" w:hAnsi="Times New Roman" w:cs="Times New Roman"/>
              </w:rPr>
              <w:t xml:space="preserve">(ЗПУ) </w:t>
            </w:r>
            <w:r w:rsidRPr="00F83983">
              <w:rPr>
                <w:rFonts w:ascii="Times New Roman" w:hAnsi="Times New Roman" w:cs="Times New Roman"/>
              </w:rPr>
              <w:t>DN38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01C4" w14:textId="2A5A7DC5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В481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96A3" w14:textId="2D3A112D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D11421" w:rsidRPr="00F83983" w14:paraId="7F46D9FD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4F4B" w14:textId="14A186AD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CE82" w14:textId="58602A4F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Пускатель электромагнитный</w:t>
            </w:r>
            <w:r w:rsidR="00CB2356">
              <w:rPr>
                <w:rFonts w:ascii="Times New Roman" w:hAnsi="Times New Roman" w:cs="Times New Roman"/>
              </w:rPr>
              <w:t xml:space="preserve"> (ПЭ)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1808" w14:textId="679F0E5C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B04425103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DDB1" w14:textId="5BF6D7C1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D11421" w:rsidRPr="00F83983" w14:paraId="78911787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367D" w14:textId="13B84509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5184" w14:textId="5070A1F8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Модуль (45 кг огнетушащего вещества: Хладон 125ХП) в шкафу ЭПМ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3BC0" w14:textId="1366886B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1МП (60-60-38) ЭПМ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05E7" w14:textId="02432F46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</w:tr>
      <w:tr w:rsidR="00D11421" w:rsidRPr="00F83983" w14:paraId="38025BD8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56F0" w14:textId="1F3D27DD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FC38" w14:textId="12400237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Рукав высокого давления</w:t>
            </w:r>
            <w:r w:rsidR="00CB2356">
              <w:rPr>
                <w:rFonts w:ascii="Times New Roman" w:hAnsi="Times New Roman" w:cs="Times New Roman"/>
              </w:rPr>
              <w:t xml:space="preserve"> (РВД)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D1AD" w14:textId="66938C46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М52х2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B1D0" w14:textId="70DD9B0B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D11421" w:rsidRPr="00F83983" w14:paraId="215126C8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0C66" w14:textId="082F089A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5430" w14:textId="6AAF3F50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Запорно-пусковое устройство </w:t>
            </w:r>
            <w:r w:rsidR="00CB2356">
              <w:rPr>
                <w:rFonts w:ascii="Times New Roman" w:hAnsi="Times New Roman" w:cs="Times New Roman"/>
              </w:rPr>
              <w:t xml:space="preserve">(ЗПУ) </w:t>
            </w:r>
            <w:r w:rsidRPr="00F83983">
              <w:rPr>
                <w:rFonts w:ascii="Times New Roman" w:hAnsi="Times New Roman" w:cs="Times New Roman"/>
              </w:rPr>
              <w:t>DN38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7295" w14:textId="750E9696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CA-38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90FD" w14:textId="113D3EE6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D11421" w:rsidRPr="00F83983" w14:paraId="13C3DA2F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9FFE" w14:textId="0F69C215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9D3B" w14:textId="48013B5E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Пускатель электромагнитный</w:t>
            </w:r>
            <w:r w:rsidR="00CB2356">
              <w:rPr>
                <w:rFonts w:ascii="Times New Roman" w:hAnsi="Times New Roman" w:cs="Times New Roman"/>
              </w:rPr>
              <w:t xml:space="preserve"> (ПЭ)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9EA0" w14:textId="153AB3B3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F1120002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30D3" w14:textId="060B53B1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D11421" w:rsidRPr="00F83983" w14:paraId="1AC66F1E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72FF" w14:textId="674753B4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686B" w14:textId="7A0B68FB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Узел СДУ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AB2A" w14:textId="22C75F78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СДУ-16 МЭЗ-528.000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1903" w14:textId="1FE7EA29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D11421" w:rsidRPr="00F83983" w14:paraId="7054EF5B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3D3F" w14:textId="36630372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5694" w14:textId="128561C1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Сигнализатор давления универсальный</w:t>
            </w:r>
            <w:r w:rsidR="00CB2356">
              <w:rPr>
                <w:rFonts w:ascii="Times New Roman" w:hAnsi="Times New Roman" w:cs="Times New Roman"/>
              </w:rPr>
              <w:t xml:space="preserve"> (СДУ)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4A8C" w14:textId="7B53CE83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СДУ-М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D473" w14:textId="18CDB553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D11421" w:rsidRPr="00F83983" w14:paraId="388431C5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E9B5" w14:textId="0F880B34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A962" w14:textId="4A6CC718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Элемент газогенерирующий пусковой</w:t>
            </w:r>
            <w:r w:rsidR="00CB2356">
              <w:rPr>
                <w:rFonts w:ascii="Times New Roman" w:hAnsi="Times New Roman" w:cs="Times New Roman"/>
              </w:rPr>
              <w:t xml:space="preserve"> (ЭГП)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EC46" w14:textId="0F40BC9F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УП-3М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DA78" w14:textId="4190CE84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D11421" w:rsidRPr="00F83983" w14:paraId="3AE3A037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228F" w14:textId="712274BF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888B" w14:textId="6760597A" w:rsidR="00D11421" w:rsidRPr="00E00D82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00D82">
              <w:rPr>
                <w:rFonts w:ascii="Times New Roman" w:hAnsi="Times New Roman" w:cs="Times New Roman"/>
              </w:rPr>
              <w:t xml:space="preserve">Стыковочный узел </w:t>
            </w:r>
            <w:r w:rsidR="00D5051F" w:rsidRPr="00E00D82">
              <w:rPr>
                <w:rFonts w:ascii="Times New Roman" w:hAnsi="Times New Roman" w:cs="Times New Roman"/>
              </w:rPr>
              <w:t xml:space="preserve">(СУ) </w:t>
            </w:r>
            <w:r w:rsidRPr="00E00D82">
              <w:rPr>
                <w:rFonts w:ascii="Times New Roman" w:hAnsi="Times New Roman" w:cs="Times New Roman"/>
              </w:rPr>
              <w:t>приточно-вытяжной</w:t>
            </w:r>
            <w:r w:rsidR="00D5051F" w:rsidRPr="00E00D82">
              <w:rPr>
                <w:rFonts w:ascii="Times New Roman" w:hAnsi="Times New Roman" w:cs="Times New Roman"/>
              </w:rPr>
              <w:t xml:space="preserve"> </w:t>
            </w:r>
            <w:r w:rsidR="00DA6EE5">
              <w:rPr>
                <w:rFonts w:ascii="Times New Roman" w:hAnsi="Times New Roman" w:cs="Times New Roman"/>
              </w:rPr>
              <w:t xml:space="preserve">(с декоративной решёткой) </w:t>
            </w:r>
            <w:r w:rsidR="00D5051F" w:rsidRPr="00E00D82">
              <w:rPr>
                <w:rFonts w:ascii="Times New Roman" w:hAnsi="Times New Roman" w:cs="Times New Roman"/>
              </w:rPr>
              <w:t xml:space="preserve">для </w:t>
            </w:r>
            <w:r w:rsidR="00DA6EE5">
              <w:rPr>
                <w:rFonts w:ascii="Times New Roman" w:hAnsi="Times New Roman" w:cs="Times New Roman"/>
              </w:rPr>
              <w:t xml:space="preserve">подключения </w:t>
            </w:r>
            <w:r w:rsidR="00D5051F" w:rsidRPr="00E00D82">
              <w:rPr>
                <w:rFonts w:ascii="Times New Roman" w:hAnsi="Times New Roman" w:cs="Times New Roman"/>
              </w:rPr>
              <w:t>дымососа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DFA2" w14:textId="64AD61A8" w:rsidR="00D11421" w:rsidRPr="00E00D82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E00D82">
              <w:rPr>
                <w:rFonts w:ascii="Times New Roman" w:hAnsi="Times New Roman" w:cs="Times New Roman"/>
              </w:rPr>
              <w:t>СУ-М-2,0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5152" w14:textId="0176F125" w:rsidR="00D11421" w:rsidRPr="00E00D82" w:rsidRDefault="00E00D82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11421" w:rsidRPr="00F83983" w14:paraId="5C177437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21FF" w14:textId="75F7D053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0396" w14:textId="43862A0F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Клапан сброса избыточного давления</w:t>
            </w:r>
            <w:r w:rsidR="00345516">
              <w:rPr>
                <w:rFonts w:ascii="Times New Roman" w:hAnsi="Times New Roman" w:cs="Times New Roman"/>
              </w:rPr>
              <w:t xml:space="preserve"> (КСИД)</w:t>
            </w:r>
            <w:r w:rsidR="00DA6EE5">
              <w:rPr>
                <w:rFonts w:ascii="Times New Roman" w:hAnsi="Times New Roman" w:cs="Times New Roman"/>
              </w:rPr>
              <w:t xml:space="preserve"> с декоративной решёткой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6411" w14:textId="49CAD559" w:rsidR="00D11421" w:rsidRPr="00F83983" w:rsidRDefault="00D11421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КСИД-1,2-600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9A18" w14:textId="056798F8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D11421" w:rsidRPr="00F83983" w14:paraId="6293219C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95B5" w14:textId="7CB3250B" w:rsidR="00D11421" w:rsidRPr="00F83983" w:rsidRDefault="00D11421" w:rsidP="00D1142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2EF9" w14:textId="7DD20F14" w:rsidR="00D11421" w:rsidRPr="00F83983" w:rsidRDefault="00D11421" w:rsidP="00D1142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F83983">
              <w:rPr>
                <w:rFonts w:ascii="Times New Roman" w:hAnsi="Times New Roman" w:cs="Times New Roman"/>
              </w:rPr>
              <w:t>Кабельные линии (питающие и распределительные) в соответствии со структурной схемой системы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E7CB" w14:textId="747872E2" w:rsidR="00D11421" w:rsidRPr="00F83983" w:rsidRDefault="0062318A" w:rsidP="00D11421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31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085A" w14:textId="30624455" w:rsidR="00D11421" w:rsidRPr="00F83983" w:rsidRDefault="00D11421" w:rsidP="00D1142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300</w:t>
            </w:r>
            <w:r w:rsidR="009E5317">
              <w:rPr>
                <w:rFonts w:ascii="Times New Roman" w:hAnsi="Times New Roman" w:cs="Times New Roman"/>
                <w:color w:val="auto"/>
              </w:rPr>
              <w:t xml:space="preserve"> (м.п.)</w:t>
            </w:r>
          </w:p>
        </w:tc>
      </w:tr>
    </w:tbl>
    <w:p w14:paraId="093D5715" w14:textId="77777777" w:rsidR="00F83983" w:rsidRPr="00F83983" w:rsidRDefault="00F83983" w:rsidP="00F83983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37C145C0" w14:textId="2CA9CD7F" w:rsidR="006E0B74" w:rsidRPr="00F83983" w:rsidRDefault="008F592E" w:rsidP="00AC1EFB">
      <w:pPr>
        <w:numPr>
          <w:ilvl w:val="1"/>
          <w:numId w:val="9"/>
        </w:numPr>
        <w:spacing w:line="265" w:lineRule="auto"/>
        <w:ind w:left="0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Перечень оборудования установки водяного пожаротушения:</w:t>
      </w:r>
    </w:p>
    <w:tbl>
      <w:tblPr>
        <w:tblStyle w:val="TableGrid"/>
        <w:tblW w:w="9354" w:type="dxa"/>
        <w:jc w:val="center"/>
        <w:tblInd w:w="0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1"/>
        <w:gridCol w:w="3305"/>
        <w:gridCol w:w="1500"/>
      </w:tblGrid>
      <w:tr w:rsidR="006E0B74" w:rsidRPr="00F83983" w14:paraId="11F460E5" w14:textId="77777777" w:rsidTr="007A298E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A3B4" w14:textId="77777777" w:rsidR="006E0B74" w:rsidRPr="00F83983" w:rsidRDefault="008F592E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169DF8C6" w14:textId="77777777" w:rsidR="006E0B74" w:rsidRPr="00F83983" w:rsidRDefault="008F592E" w:rsidP="00785443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893D" w14:textId="77777777" w:rsidR="006E0B74" w:rsidRPr="00F83983" w:rsidRDefault="008F592E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C3AD" w14:textId="77777777" w:rsidR="006E0B74" w:rsidRPr="00F83983" w:rsidRDefault="008F592E" w:rsidP="00C26C2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8781" w14:textId="77777777" w:rsidR="006E0B74" w:rsidRPr="00F83983" w:rsidRDefault="008F592E" w:rsidP="00C26C2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672407" w:rsidRPr="00F83983" w14:paraId="25B6BFD4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9D4A" w14:textId="5C2D1562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0FC0" w14:textId="0CFE0A01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Спринклерный ороситель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19DC" w14:textId="08D28283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СВО0-РВ(д) 0,35-R1/2Р 68 С (СВН-10),1/2"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CFFD" w14:textId="0EE58D45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250</w:t>
            </w:r>
          </w:p>
        </w:tc>
      </w:tr>
      <w:tr w:rsidR="00672407" w:rsidRPr="00F83983" w14:paraId="593BBDA6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1E5A" w14:textId="489A2B0A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46A6" w14:textId="176953F4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Тепловой экран для спринклерных оросителей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33FC" w14:textId="126C5D49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10AE" w14:textId="3EC680D9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42</w:t>
            </w:r>
          </w:p>
        </w:tc>
      </w:tr>
      <w:tr w:rsidR="00672407" w:rsidRPr="00F83983" w14:paraId="7D1B918F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FA16" w14:textId="5D7201B0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CA10" w14:textId="7777777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Рукав пожарный d=51 мм, 20 м "Универсал" в сборе с</w:t>
            </w:r>
          </w:p>
          <w:p w14:paraId="09D9C1B9" w14:textId="7777777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"Универсал" ГР-50+РС-50.01</w:t>
            </w:r>
          </w:p>
          <w:p w14:paraId="01E99DFE" w14:textId="7777777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ТУ 8193-001-46303527-2004</w:t>
            </w:r>
          </w:p>
          <w:p w14:paraId="7A5ECD32" w14:textId="7777777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пожарным РС-50.01 Ду =16 мм Ру=1,0 МПа</w:t>
            </w:r>
          </w:p>
          <w:p w14:paraId="1EFEDE35" w14:textId="21F2F2A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головкой напорной соединительной рукавной ГР-50 и стволом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6448" w14:textId="0053A20D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"Универсал" ГР-50+РС-50.01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F902" w14:textId="237C74BD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7</w:t>
            </w:r>
          </w:p>
        </w:tc>
      </w:tr>
      <w:tr w:rsidR="00672407" w:rsidRPr="00F83983" w14:paraId="275CCC0E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BCBB" w14:textId="79B79BB8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29FC" w14:textId="7ED0E361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Шкаф пожарный </w:t>
            </w:r>
            <w:r w:rsidR="00756352">
              <w:rPr>
                <w:rFonts w:ascii="Times New Roman" w:hAnsi="Times New Roman" w:cs="Times New Roman"/>
              </w:rPr>
              <w:t xml:space="preserve">(ПШ) </w:t>
            </w:r>
            <w:r w:rsidRPr="00F83983">
              <w:rPr>
                <w:rFonts w:ascii="Times New Roman" w:hAnsi="Times New Roman" w:cs="Times New Roman"/>
              </w:rPr>
              <w:t>для 1-го пожарного рукава и огнетушителей</w:t>
            </w:r>
          </w:p>
          <w:p w14:paraId="143D1047" w14:textId="5A32A108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навесной, металлический, без окна, 540х1300х300 мм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2C11" w14:textId="63588CBE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ШПК-320-НЗК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4B76" w14:textId="571C30E2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7</w:t>
            </w:r>
          </w:p>
        </w:tc>
      </w:tr>
      <w:tr w:rsidR="00672407" w:rsidRPr="00F83983" w14:paraId="3D984D9F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6DDB" w14:textId="13DDD96F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68AA" w14:textId="5FDEE01C" w:rsidR="00672407" w:rsidRPr="00F83983" w:rsidRDefault="00756352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Пожарный кран (ПК)</w:t>
            </w:r>
            <w:r w:rsidR="00672407" w:rsidRPr="00F839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1035" w14:textId="3185450B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ООО "Пульс"</w:t>
            </w:r>
            <w:r w:rsidR="00756352">
              <w:rPr>
                <w:rFonts w:ascii="Times New Roman" w:hAnsi="Times New Roman" w:cs="Times New Roman"/>
              </w:rPr>
              <w:t xml:space="preserve">, </w:t>
            </w:r>
            <w:r w:rsidR="00756352" w:rsidRPr="00F83983">
              <w:rPr>
                <w:rFonts w:ascii="Times New Roman" w:hAnsi="Times New Roman" w:cs="Times New Roman"/>
              </w:rPr>
              <w:t>КПЛМ 50-1, 90 муфта цапка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A1E8" w14:textId="638A4364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7</w:t>
            </w:r>
          </w:p>
        </w:tc>
      </w:tr>
      <w:tr w:rsidR="00672407" w:rsidRPr="00F83983" w14:paraId="4B5319D9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7CF7" w14:textId="40EB26E7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EEE3" w14:textId="4A483329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Кран шаровой муфтовый 3/4"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6E87" w14:textId="4EDF91F2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"Сантехкомплект"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18BE" w14:textId="71EED9E3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672407" w:rsidRPr="00F83983" w14:paraId="6754223A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CD6D" w14:textId="184052DF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C4AF" w14:textId="7329C5A9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Клапан обратный с аксиальным затвором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519A" w14:textId="2490C953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Ду=80 мм, NVD 402,</w:t>
            </w:r>
            <w:r w:rsidRPr="00F83983">
              <w:rPr>
                <w:rFonts w:ascii="Times New Roman" w:hAnsi="Times New Roman" w:cs="Times New Roman"/>
              </w:rPr>
              <w:br/>
              <w:t>065В7473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6D97" w14:textId="61884267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672407" w:rsidRPr="00F83983" w14:paraId="524EFB2D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2B1F" w14:textId="76B7FE83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0FB8" w14:textId="43684DAC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Дисковый затвор с рукояткой, межфланцевый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B5F3" w14:textId="13789AAD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VFY-WH, Ду=100 </w:t>
            </w:r>
            <w:r w:rsidRPr="00F83983">
              <w:rPr>
                <w:rFonts w:ascii="Times New Roman" w:hAnsi="Times New Roman" w:cs="Times New Roman"/>
              </w:rPr>
              <w:br/>
              <w:t>065В8403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F648" w14:textId="14D29480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672407" w:rsidRPr="00F83983" w14:paraId="5F6625FF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D0E3" w14:textId="0BABEF10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5522" w14:textId="6D97A812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Дисковый затвор с рукояткой, межфланцевый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A376" w14:textId="6E17B5DE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i/>
                <w:iCs/>
              </w:rPr>
              <w:t xml:space="preserve">VFY-WH, Ду=80 </w:t>
            </w:r>
            <w:r w:rsidRPr="00F83983">
              <w:rPr>
                <w:rFonts w:ascii="Times New Roman" w:hAnsi="Times New Roman" w:cs="Times New Roman"/>
                <w:i/>
                <w:iCs/>
              </w:rPr>
              <w:br/>
              <w:t>065В8402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C2DB" w14:textId="1EA90541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672407" w:rsidRPr="00F83983" w14:paraId="1547E8D1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1360" w14:textId="1A1189A8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4EFA" w14:textId="7777777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Комплектная насосная установка для пожаротушения.</w:t>
            </w:r>
          </w:p>
          <w:p w14:paraId="5F51A7C8" w14:textId="7777777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Производитель – Grundfos</w:t>
            </w:r>
            <w:r w:rsidRPr="00F83983">
              <w:rPr>
                <w:rFonts w:ascii="Times New Roman" w:hAnsi="Times New Roman" w:cs="Times New Roman"/>
              </w:rPr>
              <w:br/>
              <w:t>Рабочее давление насосной установки - 16 бар.</w:t>
            </w:r>
          </w:p>
          <w:p w14:paraId="5A9E9120" w14:textId="7777777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Степень защиты установки - IP54.</w:t>
            </w:r>
          </w:p>
          <w:p w14:paraId="103260EE" w14:textId="7777777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Два электрических ввода - 3х380-415V.</w:t>
            </w:r>
          </w:p>
          <w:p w14:paraId="77BD37F0" w14:textId="7777777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В составе насосной установки:</w:t>
            </w:r>
          </w:p>
          <w:p w14:paraId="3117FC35" w14:textId="7777777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- насосы типа CR 45 (1 насос основной </w:t>
            </w:r>
            <w:r w:rsidRPr="00F83983">
              <w:rPr>
                <w:rFonts w:ascii="Times New Roman" w:hAnsi="Times New Roman" w:cs="Times New Roman"/>
                <w:lang w:val="en-US"/>
              </w:rPr>
              <w:t>PN</w:t>
            </w:r>
            <w:r w:rsidRPr="00F83983">
              <w:rPr>
                <w:rFonts w:ascii="Times New Roman" w:hAnsi="Times New Roman" w:cs="Times New Roman"/>
              </w:rPr>
              <w:t>-</w:t>
            </w:r>
            <w:r w:rsidRPr="00F83983">
              <w:rPr>
                <w:rFonts w:ascii="Times New Roman" w:hAnsi="Times New Roman" w:cs="Times New Roman"/>
                <w:lang w:val="en-US"/>
              </w:rPr>
              <w:t>SN</w:t>
            </w:r>
            <w:r w:rsidRPr="00F83983">
              <w:rPr>
                <w:rFonts w:ascii="Times New Roman" w:hAnsi="Times New Roman" w:cs="Times New Roman"/>
              </w:rPr>
              <w:t xml:space="preserve"> В-98899300-10000056 с электроприводом </w:t>
            </w:r>
            <w:r w:rsidRPr="00F83983">
              <w:rPr>
                <w:rFonts w:ascii="Times New Roman" w:hAnsi="Times New Roman" w:cs="Times New Roman"/>
                <w:lang w:val="en-US"/>
              </w:rPr>
              <w:t>MMG</w:t>
            </w:r>
            <w:r w:rsidRPr="00F83983">
              <w:rPr>
                <w:rFonts w:ascii="Times New Roman" w:hAnsi="Times New Roman" w:cs="Times New Roman"/>
              </w:rPr>
              <w:t>112</w:t>
            </w:r>
            <w:r w:rsidRPr="00F83983">
              <w:rPr>
                <w:rFonts w:ascii="Times New Roman" w:hAnsi="Times New Roman" w:cs="Times New Roman"/>
                <w:lang w:val="en-US"/>
              </w:rPr>
              <w:t>M</w:t>
            </w:r>
            <w:r w:rsidRPr="00F83983">
              <w:rPr>
                <w:rFonts w:ascii="Times New Roman" w:hAnsi="Times New Roman" w:cs="Times New Roman"/>
              </w:rPr>
              <w:t>-2-28</w:t>
            </w:r>
            <w:r w:rsidRPr="00F83983">
              <w:rPr>
                <w:rFonts w:ascii="Times New Roman" w:hAnsi="Times New Roman" w:cs="Times New Roman"/>
                <w:lang w:val="en-US"/>
              </w:rPr>
              <w:t>FT</w:t>
            </w:r>
            <w:r w:rsidRPr="00F83983">
              <w:rPr>
                <w:rFonts w:ascii="Times New Roman" w:hAnsi="Times New Roman" w:cs="Times New Roman"/>
              </w:rPr>
              <w:t>130-</w:t>
            </w:r>
            <w:r w:rsidRPr="00F83983">
              <w:rPr>
                <w:rFonts w:ascii="Times New Roman" w:hAnsi="Times New Roman" w:cs="Times New Roman"/>
                <w:lang w:val="en-US"/>
              </w:rPr>
              <w:t>E</w:t>
            </w:r>
            <w:r w:rsidRPr="00F83983">
              <w:rPr>
                <w:rFonts w:ascii="Times New Roman" w:hAnsi="Times New Roman" w:cs="Times New Roman"/>
              </w:rPr>
              <w:t xml:space="preserve">2 </w:t>
            </w:r>
            <w:r w:rsidRPr="00F83983">
              <w:rPr>
                <w:rFonts w:ascii="Times New Roman" w:hAnsi="Times New Roman" w:cs="Times New Roman"/>
                <w:lang w:val="en-US"/>
              </w:rPr>
              <w:t>SN</w:t>
            </w:r>
            <w:r w:rsidRPr="00F83983">
              <w:rPr>
                <w:rFonts w:ascii="Times New Roman" w:hAnsi="Times New Roman" w:cs="Times New Roman"/>
              </w:rPr>
              <w:t xml:space="preserve">:190102 + 1 резервный насос </w:t>
            </w:r>
            <w:r w:rsidRPr="00F83983">
              <w:rPr>
                <w:rFonts w:ascii="Times New Roman" w:hAnsi="Times New Roman" w:cs="Times New Roman"/>
                <w:lang w:val="en-US"/>
              </w:rPr>
              <w:t>PN</w:t>
            </w:r>
            <w:r w:rsidRPr="00F83983">
              <w:rPr>
                <w:rFonts w:ascii="Times New Roman" w:hAnsi="Times New Roman" w:cs="Times New Roman"/>
              </w:rPr>
              <w:t>-</w:t>
            </w:r>
            <w:r w:rsidRPr="00F83983">
              <w:rPr>
                <w:rFonts w:ascii="Times New Roman" w:hAnsi="Times New Roman" w:cs="Times New Roman"/>
                <w:lang w:val="en-US"/>
              </w:rPr>
              <w:t>SN</w:t>
            </w:r>
            <w:r w:rsidRPr="00F83983">
              <w:rPr>
                <w:rFonts w:ascii="Times New Roman" w:hAnsi="Times New Roman" w:cs="Times New Roman"/>
              </w:rPr>
              <w:t xml:space="preserve"> В-98899300-10000055 с электроприводом </w:t>
            </w:r>
            <w:r w:rsidRPr="00F83983">
              <w:rPr>
                <w:rFonts w:ascii="Times New Roman" w:hAnsi="Times New Roman" w:cs="Times New Roman"/>
                <w:lang w:val="en-US"/>
              </w:rPr>
              <w:t>MMG</w:t>
            </w:r>
            <w:r w:rsidRPr="00F83983">
              <w:rPr>
                <w:rFonts w:ascii="Times New Roman" w:hAnsi="Times New Roman" w:cs="Times New Roman"/>
              </w:rPr>
              <w:t>112</w:t>
            </w:r>
            <w:r w:rsidRPr="00F83983">
              <w:rPr>
                <w:rFonts w:ascii="Times New Roman" w:hAnsi="Times New Roman" w:cs="Times New Roman"/>
                <w:lang w:val="en-US"/>
              </w:rPr>
              <w:t>M</w:t>
            </w:r>
            <w:r w:rsidRPr="00F83983">
              <w:rPr>
                <w:rFonts w:ascii="Times New Roman" w:hAnsi="Times New Roman" w:cs="Times New Roman"/>
              </w:rPr>
              <w:t>-2-28</w:t>
            </w:r>
            <w:r w:rsidRPr="00F83983">
              <w:rPr>
                <w:rFonts w:ascii="Times New Roman" w:hAnsi="Times New Roman" w:cs="Times New Roman"/>
                <w:lang w:val="en-US"/>
              </w:rPr>
              <w:t>FT</w:t>
            </w:r>
            <w:r w:rsidRPr="00F83983">
              <w:rPr>
                <w:rFonts w:ascii="Times New Roman" w:hAnsi="Times New Roman" w:cs="Times New Roman"/>
              </w:rPr>
              <w:t>130-</w:t>
            </w:r>
            <w:r w:rsidRPr="00F83983">
              <w:rPr>
                <w:rFonts w:ascii="Times New Roman" w:hAnsi="Times New Roman" w:cs="Times New Roman"/>
                <w:lang w:val="en-US"/>
              </w:rPr>
              <w:t>E</w:t>
            </w:r>
            <w:r w:rsidRPr="00F83983">
              <w:rPr>
                <w:rFonts w:ascii="Times New Roman" w:hAnsi="Times New Roman" w:cs="Times New Roman"/>
              </w:rPr>
              <w:t xml:space="preserve">2 </w:t>
            </w:r>
            <w:r w:rsidRPr="00F83983">
              <w:rPr>
                <w:rFonts w:ascii="Times New Roman" w:hAnsi="Times New Roman" w:cs="Times New Roman"/>
                <w:lang w:val="en-US"/>
              </w:rPr>
              <w:t>SN</w:t>
            </w:r>
            <w:r w:rsidRPr="00F83983">
              <w:rPr>
                <w:rFonts w:ascii="Times New Roman" w:hAnsi="Times New Roman" w:cs="Times New Roman"/>
              </w:rPr>
              <w:t>:190124);</w:t>
            </w:r>
          </w:p>
          <w:p w14:paraId="00334736" w14:textId="77777777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- коллекторы из хромоникелевой стали;</w:t>
            </w:r>
          </w:p>
          <w:p w14:paraId="0ED43660" w14:textId="4A3FA0CF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- пожарный прибор Control MX 1/1х6-9А </w:t>
            </w:r>
            <w:r w:rsidRPr="00F83983">
              <w:rPr>
                <w:rFonts w:ascii="Times New Roman" w:hAnsi="Times New Roman" w:cs="Times New Roman"/>
                <w:lang w:val="en-US"/>
              </w:rPr>
              <w:t>DOL</w:t>
            </w:r>
            <w:r w:rsidRPr="00F83983">
              <w:rPr>
                <w:rFonts w:ascii="Times New Roman" w:hAnsi="Times New Roman" w:cs="Times New Roman"/>
              </w:rPr>
              <w:t>-</w:t>
            </w:r>
            <w:r w:rsidRPr="00F83983">
              <w:rPr>
                <w:rFonts w:ascii="Times New Roman" w:hAnsi="Times New Roman" w:cs="Times New Roman"/>
                <w:lang w:val="en-US"/>
              </w:rPr>
              <w:t>II</w:t>
            </w:r>
            <w:r w:rsidRPr="00F83983">
              <w:rPr>
                <w:rFonts w:ascii="Times New Roman" w:hAnsi="Times New Roman" w:cs="Times New Roman"/>
              </w:rPr>
              <w:t>;</w:t>
            </w:r>
            <w:r w:rsidRPr="00F83983">
              <w:rPr>
                <w:rFonts w:ascii="Times New Roman" w:hAnsi="Times New Roman" w:cs="Times New Roman"/>
              </w:rPr>
              <w:br/>
              <w:t>- реле давления FRG-2 (1 шт.);</w:t>
            </w:r>
            <w:r w:rsidRPr="00F83983">
              <w:rPr>
                <w:rFonts w:ascii="Times New Roman" w:hAnsi="Times New Roman" w:cs="Times New Roman"/>
              </w:rPr>
              <w:br/>
              <w:t xml:space="preserve">- реле давления </w:t>
            </w:r>
            <w:r w:rsidRPr="00F83983">
              <w:rPr>
                <w:rFonts w:ascii="Times New Roman" w:hAnsi="Times New Roman" w:cs="Times New Roman"/>
                <w:lang w:val="en-US"/>
              </w:rPr>
              <w:t>FRG</w:t>
            </w:r>
            <w:r w:rsidRPr="00F83983">
              <w:rPr>
                <w:rFonts w:ascii="Times New Roman" w:hAnsi="Times New Roman" w:cs="Times New Roman"/>
              </w:rPr>
              <w:t>-1 (4 шт.);</w:t>
            </w:r>
            <w:r w:rsidRPr="00F83983">
              <w:rPr>
                <w:rFonts w:ascii="Times New Roman" w:hAnsi="Times New Roman" w:cs="Times New Roman"/>
              </w:rPr>
              <w:br/>
              <w:t xml:space="preserve">- манометр 10 </w:t>
            </w:r>
            <w:r w:rsidRPr="00F83983">
              <w:rPr>
                <w:rFonts w:ascii="Times New Roman" w:hAnsi="Times New Roman" w:cs="Times New Roman"/>
                <w:lang w:val="en-US"/>
              </w:rPr>
              <w:t>bar</w:t>
            </w:r>
            <w:r w:rsidRPr="00F83983">
              <w:rPr>
                <w:rFonts w:ascii="Times New Roman" w:hAnsi="Times New Roman" w:cs="Times New Roman"/>
              </w:rPr>
              <w:t xml:space="preserve"> (2 шт.);</w:t>
            </w:r>
            <w:r w:rsidRPr="00F83983">
              <w:rPr>
                <w:rFonts w:ascii="Times New Roman" w:hAnsi="Times New Roman" w:cs="Times New Roman"/>
              </w:rPr>
              <w:br/>
              <w:t xml:space="preserve">- манометр 16 </w:t>
            </w:r>
            <w:r w:rsidRPr="00F83983">
              <w:rPr>
                <w:rFonts w:ascii="Times New Roman" w:hAnsi="Times New Roman" w:cs="Times New Roman"/>
                <w:lang w:val="en-US"/>
              </w:rPr>
              <w:t>bar</w:t>
            </w:r>
            <w:r w:rsidRPr="00F83983">
              <w:rPr>
                <w:rFonts w:ascii="Times New Roman" w:hAnsi="Times New Roman" w:cs="Times New Roman"/>
              </w:rPr>
              <w:t xml:space="preserve"> (4 шт.);</w:t>
            </w:r>
            <w:r w:rsidRPr="00F83983">
              <w:rPr>
                <w:rFonts w:ascii="Times New Roman" w:hAnsi="Times New Roman" w:cs="Times New Roman"/>
              </w:rPr>
              <w:br/>
              <w:t xml:space="preserve">- Кран трёхходовой                                     </w:t>
            </w:r>
            <w:r w:rsidRPr="00F83983">
              <w:rPr>
                <w:rFonts w:ascii="Times New Roman" w:hAnsi="Times New Roman" w:cs="Times New Roman"/>
                <w:lang w:val="en-US"/>
              </w:rPr>
              <w:t>Italy</w:t>
            </w:r>
            <w:r w:rsidRPr="00F83983">
              <w:rPr>
                <w:rFonts w:ascii="Times New Roman" w:hAnsi="Times New Roman" w:cs="Times New Roman"/>
              </w:rPr>
              <w:t xml:space="preserve"> </w:t>
            </w:r>
            <w:r w:rsidRPr="00F83983">
              <w:rPr>
                <w:rFonts w:ascii="Times New Roman" w:hAnsi="Times New Roman" w:cs="Times New Roman"/>
                <w:lang w:val="en-US"/>
              </w:rPr>
              <w:t>DN</w:t>
            </w:r>
            <w:r w:rsidRPr="00F83983">
              <w:rPr>
                <w:rFonts w:ascii="Times New Roman" w:hAnsi="Times New Roman" w:cs="Times New Roman"/>
              </w:rPr>
              <w:t>15</w:t>
            </w:r>
            <w:r w:rsidRPr="00F83983">
              <w:rPr>
                <w:rFonts w:ascii="Times New Roman" w:hAnsi="Times New Roman" w:cs="Times New Roman"/>
                <w:lang w:val="en-US"/>
              </w:rPr>
              <w:t>R</w:t>
            </w:r>
            <w:r w:rsidRPr="00F83983">
              <w:rPr>
                <w:rFonts w:ascii="Times New Roman" w:hAnsi="Times New Roman" w:cs="Times New Roman"/>
              </w:rPr>
              <w:t xml:space="preserve"> (5 шт.) </w:t>
            </w:r>
            <w:r w:rsidRPr="00F83983">
              <w:rPr>
                <w:rFonts w:ascii="Times New Roman" w:hAnsi="Times New Roman" w:cs="Times New Roman"/>
              </w:rPr>
              <w:br/>
              <w:t xml:space="preserve">- дисковый затвор Гранвэл  </w:t>
            </w:r>
            <w:r w:rsidRPr="00F83983">
              <w:rPr>
                <w:rFonts w:ascii="Times New Roman" w:hAnsi="Times New Roman" w:cs="Times New Roman"/>
                <w:lang w:val="en-US"/>
              </w:rPr>
              <w:t>DN</w:t>
            </w:r>
            <w:r w:rsidRPr="00F83983">
              <w:rPr>
                <w:rFonts w:ascii="Times New Roman" w:hAnsi="Times New Roman" w:cs="Times New Roman"/>
              </w:rPr>
              <w:t xml:space="preserve"> 150 с рукояткой и с устройством контроля положения задвижки УКПЗ (2 шт.);</w:t>
            </w:r>
            <w:r w:rsidRPr="00F83983">
              <w:rPr>
                <w:rFonts w:ascii="Times New Roman" w:hAnsi="Times New Roman" w:cs="Times New Roman"/>
              </w:rPr>
              <w:br/>
              <w:t xml:space="preserve">- дисковый затвор Гранвэл </w:t>
            </w:r>
            <w:r w:rsidRPr="00F83983">
              <w:rPr>
                <w:rFonts w:ascii="Times New Roman" w:hAnsi="Times New Roman" w:cs="Times New Roman"/>
                <w:lang w:val="en-US"/>
              </w:rPr>
              <w:t>DN</w:t>
            </w:r>
            <w:r w:rsidRPr="00F83983">
              <w:rPr>
                <w:rFonts w:ascii="Times New Roman" w:hAnsi="Times New Roman" w:cs="Times New Roman"/>
              </w:rPr>
              <w:t xml:space="preserve"> 80 с рукояткой и с устройством контроля положения задвижки УКПЗ (4 шт.);</w:t>
            </w:r>
            <w:r w:rsidRPr="00F83983">
              <w:rPr>
                <w:rFonts w:ascii="Times New Roman" w:hAnsi="Times New Roman" w:cs="Times New Roman"/>
              </w:rPr>
              <w:br/>
              <w:t xml:space="preserve">- Клапан обратный подъемный муфтовый чугунный </w:t>
            </w:r>
            <w:r w:rsidRPr="00F83983">
              <w:rPr>
                <w:rFonts w:ascii="Times New Roman" w:hAnsi="Times New Roman" w:cs="Times New Roman"/>
                <w:lang w:val="en-US"/>
              </w:rPr>
              <w:t>DN</w:t>
            </w:r>
            <w:r w:rsidRPr="00F83983">
              <w:rPr>
                <w:rFonts w:ascii="Times New Roman" w:hAnsi="Times New Roman" w:cs="Times New Roman"/>
              </w:rPr>
              <w:t xml:space="preserve"> 80 (2 шт.).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F5E7" w14:textId="77777777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Hydro MX</w:t>
            </w:r>
          </w:p>
          <w:p w14:paraId="7E36B4F2" w14:textId="20CE5279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1\1</w:t>
            </w:r>
            <w:r w:rsidRPr="00F83983">
              <w:rPr>
                <w:rFonts w:ascii="Times New Roman" w:hAnsi="Times New Roman" w:cs="Times New Roman"/>
              </w:rPr>
              <w:t>С</w:t>
            </w:r>
            <w:r w:rsidRPr="00F83983">
              <w:rPr>
                <w:rFonts w:ascii="Times New Roman" w:hAnsi="Times New Roman" w:cs="Times New Roman"/>
                <w:lang w:val="en-US"/>
              </w:rPr>
              <w:t xml:space="preserve">R 45-1 </w:t>
            </w:r>
            <w:r w:rsidRPr="00F83983">
              <w:rPr>
                <w:rFonts w:ascii="Times New Roman" w:hAnsi="Times New Roman" w:cs="Times New Roman"/>
                <w:lang w:val="en-US"/>
              </w:rPr>
              <w:br/>
              <w:t>3</w:t>
            </w:r>
            <w:r w:rsidRPr="00F83983">
              <w:rPr>
                <w:rFonts w:ascii="Times New Roman" w:hAnsi="Times New Roman" w:cs="Times New Roman"/>
              </w:rPr>
              <w:t>х</w:t>
            </w:r>
            <w:r w:rsidRPr="00F83983">
              <w:rPr>
                <w:rFonts w:ascii="Times New Roman" w:hAnsi="Times New Roman" w:cs="Times New Roman"/>
                <w:lang w:val="en-US"/>
              </w:rPr>
              <w:t>400v</w:t>
            </w:r>
            <w:r w:rsidRPr="00F83983">
              <w:rPr>
                <w:rFonts w:ascii="Times New Roman" w:hAnsi="Times New Roman" w:cs="Times New Roman"/>
                <w:lang w:val="en-US"/>
              </w:rPr>
              <w:br/>
              <w:t>N, PE, 50 HZ</w:t>
            </w:r>
            <w:r w:rsidRPr="00F83983">
              <w:rPr>
                <w:rFonts w:ascii="Times New Roman" w:hAnsi="Times New Roman" w:cs="Times New Roman"/>
                <w:lang w:val="en-US"/>
              </w:rPr>
              <w:br/>
              <w:t>A 98592520-10000042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B156" w14:textId="263E9E3C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255A5221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2449" w14:textId="3BC0D339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CC28" w14:textId="4B493911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Электропривод для затвора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086" w14:textId="531F0FC6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DN.RU-005-380B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8BAD" w14:textId="69AD0D86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72407" w:rsidRPr="00F83983" w14:paraId="472EC999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D2DE" w14:textId="4F456A0D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6CC2" w14:textId="2EECAB6B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Дисковый затвор для электропривода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2DB7" w14:textId="4878E443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Tecofi, DN 100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73C9" w14:textId="60D9C79D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72407" w:rsidRPr="00F83983" w14:paraId="4A44016B" w14:textId="77777777" w:rsidTr="007A298E">
        <w:trPr>
          <w:trHeight w:val="83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DC93" w14:textId="3686A539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A9F2" w14:textId="219F52A7" w:rsidR="00672407" w:rsidRPr="00FF1B46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Насос вертикальный центробежный Grundfos CR. </w:t>
            </w:r>
            <w:r w:rsidRPr="00F83983">
              <w:rPr>
                <w:rFonts w:ascii="Times New Roman" w:hAnsi="Times New Roman" w:cs="Times New Roman"/>
                <w:lang w:val="en-US"/>
              </w:rPr>
              <w:t>PN</w:t>
            </w:r>
            <w:r w:rsidRPr="00756352">
              <w:rPr>
                <w:rFonts w:ascii="Times New Roman" w:hAnsi="Times New Roman" w:cs="Times New Roman"/>
              </w:rPr>
              <w:t>-</w:t>
            </w:r>
            <w:r w:rsidRPr="00F83983">
              <w:rPr>
                <w:rFonts w:ascii="Times New Roman" w:hAnsi="Times New Roman" w:cs="Times New Roman"/>
                <w:lang w:val="en-US"/>
              </w:rPr>
              <w:t>SN</w:t>
            </w:r>
            <w:r w:rsidRPr="00756352">
              <w:rPr>
                <w:rFonts w:ascii="Times New Roman" w:hAnsi="Times New Roman" w:cs="Times New Roman"/>
              </w:rPr>
              <w:t xml:space="preserve"> </w:t>
            </w:r>
            <w:r w:rsidRPr="00F83983">
              <w:rPr>
                <w:rFonts w:ascii="Times New Roman" w:hAnsi="Times New Roman" w:cs="Times New Roman"/>
                <w:lang w:val="en-US"/>
              </w:rPr>
              <w:t>A</w:t>
            </w:r>
            <w:r w:rsidRPr="00756352">
              <w:rPr>
                <w:rFonts w:ascii="Times New Roman" w:hAnsi="Times New Roman" w:cs="Times New Roman"/>
              </w:rPr>
              <w:t>-96516979-10001268</w:t>
            </w:r>
            <w:r w:rsidR="00756352" w:rsidRPr="00756352">
              <w:rPr>
                <w:rFonts w:ascii="Times New Roman" w:hAnsi="Times New Roman" w:cs="Times New Roman"/>
              </w:rPr>
              <w:t xml:space="preserve"> – </w:t>
            </w:r>
            <w:r w:rsidR="00756352">
              <w:rPr>
                <w:rFonts w:ascii="Times New Roman" w:hAnsi="Times New Roman" w:cs="Times New Roman"/>
              </w:rPr>
              <w:t>насос</w:t>
            </w:r>
            <w:r w:rsidR="00756352" w:rsidRPr="00756352">
              <w:rPr>
                <w:rFonts w:ascii="Times New Roman" w:hAnsi="Times New Roman" w:cs="Times New Roman"/>
              </w:rPr>
              <w:t xml:space="preserve"> </w:t>
            </w:r>
            <w:r w:rsidR="00756352">
              <w:rPr>
                <w:rFonts w:ascii="Times New Roman" w:hAnsi="Times New Roman" w:cs="Times New Roman"/>
              </w:rPr>
              <w:t>подкачки.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750B" w14:textId="2ABB5478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CR 5-6 A-A-A-E-HQQE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EF74" w14:textId="6FA44E44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13A45A9B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9A37" w14:textId="71C06819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F165" w14:textId="0D5B7C45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Электроконтактный манометр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7920" w14:textId="09BB1665" w:rsidR="00672407" w:rsidRPr="00F83983" w:rsidRDefault="00672407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ДМ2005СгУ2 1,6МПа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7468" w14:textId="6956E46D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728D5A7F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18E4" w14:textId="5E5E6FED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D132" w14:textId="45860B3B" w:rsidR="00672407" w:rsidRPr="00F83983" w:rsidRDefault="00672407" w:rsidP="0067240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Обратный клапан латунный </w:t>
            </w:r>
            <w:r w:rsidRPr="00F83983">
              <w:rPr>
                <w:rFonts w:ascii="Times New Roman" w:hAnsi="Times New Roman" w:cs="Times New Roman"/>
                <w:lang w:val="en-US"/>
              </w:rPr>
              <w:t>1 ¼</w:t>
            </w:r>
            <w:r w:rsidRPr="00F8398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5A5C" w14:textId="7F016B25" w:rsidR="00672407" w:rsidRPr="0062318A" w:rsidRDefault="0062318A" w:rsidP="0067240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442D" w14:textId="4269A3E9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52AAE4C6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3C44" w14:textId="4A6F3B72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C0BE" w14:textId="69C1F470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Кран шаровой муфтовый </w:t>
            </w:r>
            <w:r w:rsidRPr="00F83983">
              <w:rPr>
                <w:rFonts w:ascii="Times New Roman" w:hAnsi="Times New Roman" w:cs="Times New Roman"/>
                <w:lang w:val="en-US"/>
              </w:rPr>
              <w:t>1 ¼</w:t>
            </w:r>
            <w:r w:rsidRPr="00F8398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E9CD" w14:textId="50CB61E0" w:rsidR="00672407" w:rsidRPr="00F83983" w:rsidRDefault="0067240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"Сантехкомплект"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40D4" w14:textId="2576AB83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672407" w:rsidRPr="00F83983" w14:paraId="51B26E39" w14:textId="77777777" w:rsidTr="007A298E">
        <w:trPr>
          <w:trHeight w:val="33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E620" w14:textId="7C1DEC3B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3929" w14:textId="549E91F6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Кран шаровой муфтовый </w:t>
            </w:r>
            <w:r w:rsidRPr="00F83983">
              <w:rPr>
                <w:rFonts w:ascii="Times New Roman" w:hAnsi="Times New Roman" w:cs="Times New Roman"/>
                <w:lang w:val="en-US"/>
              </w:rPr>
              <w:t>1 ½</w:t>
            </w:r>
            <w:r w:rsidRPr="00F8398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A425" w14:textId="62526E3F" w:rsidR="00672407" w:rsidRPr="00F83983" w:rsidRDefault="0067240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"Сантехкомплект"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1FDE" w14:textId="0F5C4599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3EB5245F" w14:textId="77777777" w:rsidTr="007A298E">
        <w:trPr>
          <w:trHeight w:val="33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FB9E" w14:textId="4BAAC923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DC99" w14:textId="61E6C8D6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Кран шаровой муфтовый </w:t>
            </w:r>
            <w:r w:rsidRPr="00F83983">
              <w:rPr>
                <w:rFonts w:ascii="Times New Roman" w:hAnsi="Times New Roman" w:cs="Times New Roman"/>
                <w:lang w:val="en-US"/>
              </w:rPr>
              <w:t>1</w:t>
            </w:r>
            <w:r w:rsidRPr="00F8398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D1B1" w14:textId="6DB393CE" w:rsidR="00672407" w:rsidRPr="00F83983" w:rsidRDefault="0067240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"Сантехкомплект"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53BC" w14:textId="1D3A2C6A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06E238BB" w14:textId="77777777" w:rsidTr="007A298E">
        <w:trPr>
          <w:trHeight w:val="33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EAD4" w14:textId="18FDA886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9550" w14:textId="5969576C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Узел управления спринклерный водозаполненный</w:t>
            </w:r>
            <w:r w:rsidR="009E5432">
              <w:rPr>
                <w:rFonts w:ascii="Times New Roman" w:hAnsi="Times New Roman" w:cs="Times New Roman"/>
              </w:rPr>
              <w:t xml:space="preserve"> (УУ)</w:t>
            </w:r>
            <w:r w:rsidRPr="00F839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1725" w14:textId="6FB255FD" w:rsidR="00672407" w:rsidRPr="00F83983" w:rsidRDefault="0067240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83983">
              <w:rPr>
                <w:rFonts w:ascii="Times New Roman" w:hAnsi="Times New Roman" w:cs="Times New Roman"/>
              </w:rPr>
              <w:t>УУ-С80/1,6В-ВФ.О4-"Прямоточный-80" (с камерой задержки)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D4A9" w14:textId="2799AE58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1393D9A2" w14:textId="77777777" w:rsidTr="007A298E">
        <w:trPr>
          <w:trHeight w:val="33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3832" w14:textId="1362F799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9A93" w14:textId="4DC21AF1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Дисковый затвор с рукояткой и с устройством контроля положения задвижки УКПЗ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CD06" w14:textId="2A907980" w:rsidR="00672407" w:rsidRPr="00F83983" w:rsidRDefault="0067240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Гранвэл DN 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2DEE" w14:textId="0391F733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</w:tr>
      <w:tr w:rsidR="00672407" w:rsidRPr="00F83983" w14:paraId="4CB6D7D9" w14:textId="77777777" w:rsidTr="007A298E">
        <w:trPr>
          <w:trHeight w:val="33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92E0" w14:textId="5470EC0D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6D31" w14:textId="394BBAC7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Клапан обратный с аксиальным затвором</w:t>
            </w:r>
            <w:r w:rsidR="009E54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FE7E" w14:textId="4FD8C626" w:rsidR="00672407" w:rsidRPr="00F83983" w:rsidRDefault="0067240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 xml:space="preserve">Danfoss NVD 402 </w:t>
            </w:r>
            <w:r w:rsidRPr="00F83983">
              <w:rPr>
                <w:rFonts w:ascii="Times New Roman" w:hAnsi="Times New Roman" w:cs="Times New Roman"/>
              </w:rPr>
              <w:t>DN 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EDD6" w14:textId="4A3675AC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672407" w:rsidRPr="00F83983" w14:paraId="4E5B4B50" w14:textId="77777777" w:rsidTr="007A298E">
        <w:trPr>
          <w:trHeight w:val="83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5F05" w14:textId="5F961AA8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E32F" w14:textId="264D2778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Дисковый затвор с рукояткой и с устройством контроля положения задвижки УКПЗ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6DE5" w14:textId="78EFF437" w:rsidR="00672407" w:rsidRPr="00F83983" w:rsidRDefault="0067240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Гранвэл DN 100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DE42" w14:textId="2878E914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</w:tr>
      <w:tr w:rsidR="00672407" w:rsidRPr="00F83983" w14:paraId="61C4BE4F" w14:textId="77777777" w:rsidTr="007A298E">
        <w:trPr>
          <w:trHeight w:val="83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C419" w14:textId="63E5B28A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E55A" w14:textId="41926AEC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Кран пробно-спусковой сальниковый латунный с изогнутым спуском 1/2"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6140" w14:textId="291CC497" w:rsidR="00672407" w:rsidRPr="00F83983" w:rsidRDefault="0067240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CW617N PN15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8687" w14:textId="4FAE9B10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</w:tr>
      <w:tr w:rsidR="00672407" w:rsidRPr="00F83983" w14:paraId="0EBDF408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66EF" w14:textId="45CA857C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E6E6" w14:textId="787F9637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Трёхходовой кран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B3A2" w14:textId="51B2C147" w:rsidR="00672407" w:rsidRPr="00F83983" w:rsidRDefault="0067240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DN 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42E4" w14:textId="51ADA007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8</w:t>
            </w:r>
          </w:p>
        </w:tc>
      </w:tr>
      <w:tr w:rsidR="00672407" w:rsidRPr="00F83983" w14:paraId="117CDF62" w14:textId="77777777" w:rsidTr="007A298E">
        <w:trPr>
          <w:trHeight w:val="83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BB68" w14:textId="2D6B9EC1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6B6F" w14:textId="0CE10137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Световой оповещатель «Насосная станция»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5552" w14:textId="2EF85833" w:rsidR="00672407" w:rsidRPr="00F83983" w:rsidRDefault="0067240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Молния-24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F605" w14:textId="085C5F5E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4E4CF7D4" w14:textId="77777777" w:rsidTr="007A298E">
        <w:trPr>
          <w:trHeight w:val="83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57BE" w14:textId="2C2E3C66" w:rsidR="00672407" w:rsidRPr="00F83983" w:rsidRDefault="00672407" w:rsidP="0067240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D5D0" w14:textId="5AC34D86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Погружной дренажный насос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5279" w14:textId="1181E640" w:rsidR="00672407" w:rsidRPr="00F83983" w:rsidRDefault="0067240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ГНОМ</w:t>
            </w:r>
            <w:r w:rsidRPr="00F83983">
              <w:rPr>
                <w:rFonts w:ascii="Times New Roman" w:hAnsi="Times New Roman" w:cs="Times New Roman"/>
                <w:lang w:val="en-US"/>
              </w:rPr>
              <w:t xml:space="preserve"> 10-10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B17E" w14:textId="3F6ACD30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</w:tbl>
    <w:p w14:paraId="4C8BDCFE" w14:textId="77777777" w:rsidR="00F83983" w:rsidRPr="00F83983" w:rsidRDefault="00F83983" w:rsidP="00F83983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040E9993" w14:textId="1B9209BA" w:rsidR="006E0B74" w:rsidRPr="00F83983" w:rsidRDefault="008F592E" w:rsidP="00AC1EFB">
      <w:pPr>
        <w:numPr>
          <w:ilvl w:val="1"/>
          <w:numId w:val="9"/>
        </w:numPr>
        <w:spacing w:line="265" w:lineRule="auto"/>
        <w:ind w:left="0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Перечень оборудования системы противодымной защиты:</w:t>
      </w:r>
    </w:p>
    <w:tbl>
      <w:tblPr>
        <w:tblStyle w:val="TableGrid"/>
        <w:tblW w:w="9354" w:type="dxa"/>
        <w:jc w:val="center"/>
        <w:tblInd w:w="0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4"/>
        <w:gridCol w:w="3302"/>
        <w:gridCol w:w="1500"/>
      </w:tblGrid>
      <w:tr w:rsidR="006E0B74" w:rsidRPr="00F83983" w14:paraId="49964CE1" w14:textId="77777777" w:rsidTr="007A298E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5439" w14:textId="77777777" w:rsidR="006E0B74" w:rsidRPr="00F83983" w:rsidRDefault="008F592E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3C79F4E9" w14:textId="77777777" w:rsidR="006E0B74" w:rsidRPr="00F83983" w:rsidRDefault="008F592E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5F32" w14:textId="77777777" w:rsidR="006E0B74" w:rsidRPr="00F83983" w:rsidRDefault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BEC2" w14:textId="77777777" w:rsidR="006E0B74" w:rsidRPr="00F83983" w:rsidRDefault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D7CB" w14:textId="77777777" w:rsidR="006E0B74" w:rsidRPr="00F83983" w:rsidRDefault="008F592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672407" w:rsidRPr="00F83983" w14:paraId="1BDA0E65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52EC" w14:textId="46661515" w:rsidR="00672407" w:rsidRPr="00F83983" w:rsidRDefault="00672407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C8EE" w14:textId="12D1563D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Вентилятор осевой ДУ1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17D9" w14:textId="250221B2" w:rsidR="00672407" w:rsidRPr="00F83983" w:rsidRDefault="00672407" w:rsidP="00672407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</w:t>
            </w:r>
            <w:r w:rsidRPr="00F83983">
              <w:rPr>
                <w:rFonts w:ascii="Times New Roman" w:hAnsi="Times New Roman" w:cs="Times New Roman"/>
              </w:rPr>
              <w:t xml:space="preserve"> UVO-5,0-D-2-300-02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A66A" w14:textId="120D0E1E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738C5C0B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03E8" w14:textId="5543AE2E" w:rsidR="00672407" w:rsidRPr="00F83983" w:rsidRDefault="00672407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C66D" w14:textId="7CE2EEBD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Вентилятор осевой В1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3A10" w14:textId="622480B0" w:rsidR="00672407" w:rsidRPr="00F83983" w:rsidRDefault="00672407" w:rsidP="00672407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</w:t>
            </w:r>
            <w:r w:rsidRPr="00F83983">
              <w:rPr>
                <w:rFonts w:ascii="Times New Roman" w:hAnsi="Times New Roman" w:cs="Times New Roman"/>
              </w:rPr>
              <w:t xml:space="preserve"> UVO-5,0-D-2-300-02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31F6" w14:textId="2A964757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796EF31D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992E" w14:textId="207DF59A" w:rsidR="00672407" w:rsidRPr="00F83983" w:rsidRDefault="00672407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5A66" w14:textId="141800CA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Вентилятор осевой ШУПД П1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C217" w14:textId="60A7D70B" w:rsidR="00672407" w:rsidRPr="00F83983" w:rsidRDefault="00672407" w:rsidP="00672407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</w:t>
            </w:r>
            <w:r w:rsidRPr="00F83983">
              <w:rPr>
                <w:rFonts w:ascii="Times New Roman" w:hAnsi="Times New Roman" w:cs="Times New Roman"/>
              </w:rPr>
              <w:t xml:space="preserve"> PVO-5,0-B-2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A754" w14:textId="21F1BC55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38F313B2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A92E" w14:textId="3A148D32" w:rsidR="00672407" w:rsidRPr="00F83983" w:rsidRDefault="00672407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171D" w14:textId="00E85DC3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Вентилятор осевой ШУПД 1.1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7F5C" w14:textId="46DD5B48" w:rsidR="00672407" w:rsidRPr="00F83983" w:rsidRDefault="00672407" w:rsidP="00672407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 xml:space="preserve">Ventz, </w:t>
            </w:r>
            <w:r w:rsidRPr="00F83983">
              <w:rPr>
                <w:rFonts w:ascii="Times New Roman" w:hAnsi="Times New Roman" w:cs="Times New Roman"/>
              </w:rPr>
              <w:t>PVO-5,0-D-2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E5BC" w14:textId="3503C069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72407" w:rsidRPr="00F83983" w14:paraId="4ADC15CF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688E" w14:textId="417977FA" w:rsidR="00672407" w:rsidRPr="00F83983" w:rsidRDefault="00672407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0812" w14:textId="747B506B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Вентилятор осевой ШУПД 1.2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775F" w14:textId="490E4B09" w:rsidR="00672407" w:rsidRPr="00F83983" w:rsidRDefault="00672407" w:rsidP="00672407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</w:t>
            </w:r>
            <w:r w:rsidRPr="00F83983">
              <w:rPr>
                <w:rFonts w:ascii="Times New Roman" w:hAnsi="Times New Roman" w:cs="Times New Roman"/>
              </w:rPr>
              <w:t xml:space="preserve"> PVO-040A-2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79BC" w14:textId="44617F12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33CD6CF3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D0B3" w14:textId="6BFC903A" w:rsidR="00672407" w:rsidRPr="00F83983" w:rsidRDefault="00672407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3D3D" w14:textId="767EE90D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Вентилятор осевой ШУПД 2.1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41AD" w14:textId="12AED5C1" w:rsidR="00672407" w:rsidRPr="00F83983" w:rsidRDefault="00672407" w:rsidP="00672407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</w:t>
            </w:r>
            <w:r w:rsidRPr="00F83983">
              <w:rPr>
                <w:rFonts w:ascii="Times New Roman" w:hAnsi="Times New Roman" w:cs="Times New Roman"/>
              </w:rPr>
              <w:t xml:space="preserve"> </w:t>
            </w:r>
            <w:r w:rsidRPr="00F83983">
              <w:rPr>
                <w:rFonts w:ascii="Times New Roman" w:hAnsi="Times New Roman" w:cs="Times New Roman"/>
                <w:lang w:val="en-US"/>
              </w:rPr>
              <w:t>PVO-5,0-F-4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4EA3" w14:textId="488A6ADF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442CDB3A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8EFD" w14:textId="5335FC2D" w:rsidR="00672407" w:rsidRPr="00F83983" w:rsidRDefault="00672407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76E6" w14:textId="1899D564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Вентилятор канальный ШУПД 2.2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1A1E" w14:textId="2E78800B" w:rsidR="00672407" w:rsidRPr="00F83983" w:rsidRDefault="00672407" w:rsidP="00672407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SVK 160/1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AC17" w14:textId="490E71BB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79C584D3" w14:textId="77777777" w:rsidTr="007A298E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A7AB" w14:textId="591834F8" w:rsidR="00672407" w:rsidRPr="00F83983" w:rsidRDefault="00672407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2B08" w14:textId="00658488" w:rsidR="00672407" w:rsidRPr="00F83983" w:rsidRDefault="00672407" w:rsidP="0067240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Вентилятор осевой ШУПДЗ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9890" w14:textId="77BD47D1" w:rsidR="00672407" w:rsidRPr="00F83983" w:rsidRDefault="00672407" w:rsidP="00672407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Ventz,</w:t>
            </w:r>
            <w:r w:rsidRPr="00F83983">
              <w:rPr>
                <w:rFonts w:ascii="Times New Roman" w:hAnsi="Times New Roman" w:cs="Times New Roman"/>
              </w:rPr>
              <w:t xml:space="preserve"> PVO-6,3-B-2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B12B" w14:textId="33791E41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672407" w:rsidRPr="00F83983" w14:paraId="3E60A68A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B8B8" w14:textId="10B4FA25" w:rsidR="00672407" w:rsidRPr="00F83983" w:rsidRDefault="00672407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9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3D1E" w14:textId="0A7F2201" w:rsidR="00672407" w:rsidRPr="00F83983" w:rsidRDefault="00672407" w:rsidP="00672407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F83983">
              <w:rPr>
                <w:rFonts w:ascii="Times New Roman" w:hAnsi="Times New Roman" w:cs="Times New Roman"/>
              </w:rPr>
              <w:t>Противопожарный клапан с электроприводом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6C4E" w14:textId="7CE599B7" w:rsidR="00672407" w:rsidRPr="0062318A" w:rsidRDefault="0062318A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E651" w14:textId="4A483257" w:rsidR="00672407" w:rsidRPr="00F83983" w:rsidRDefault="0067240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983">
              <w:rPr>
                <w:rFonts w:ascii="Times New Roman" w:hAnsi="Times New Roman" w:cs="Times New Roman"/>
              </w:rPr>
              <w:t>65</w:t>
            </w:r>
          </w:p>
        </w:tc>
      </w:tr>
      <w:tr w:rsidR="00E634B4" w:rsidRPr="00F83983" w14:paraId="4BF006F3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8B2D" w14:textId="06C21B17" w:rsidR="00E634B4" w:rsidRPr="00F83983" w:rsidRDefault="0062318A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FC5D" w14:textId="6956A300" w:rsidR="00E634B4" w:rsidRPr="0062318A" w:rsidRDefault="00E634B4" w:rsidP="00672407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2318A">
              <w:rPr>
                <w:rFonts w:ascii="Times New Roman" w:hAnsi="Times New Roman" w:cs="Times New Roman"/>
              </w:rPr>
              <w:t>Декоративн</w:t>
            </w:r>
            <w:r w:rsidR="009E5317" w:rsidRPr="0062318A">
              <w:rPr>
                <w:rFonts w:ascii="Times New Roman" w:hAnsi="Times New Roman" w:cs="Times New Roman"/>
              </w:rPr>
              <w:t>ая</w:t>
            </w:r>
            <w:r w:rsidRPr="0062318A">
              <w:rPr>
                <w:rFonts w:ascii="Times New Roman" w:hAnsi="Times New Roman" w:cs="Times New Roman"/>
              </w:rPr>
              <w:t xml:space="preserve"> решётк</w:t>
            </w:r>
            <w:r w:rsidR="009E5317" w:rsidRPr="0062318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4C69" w14:textId="33188C49" w:rsidR="00E634B4" w:rsidRPr="0062318A" w:rsidRDefault="0062318A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231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1CB5" w14:textId="4A1ADFD6" w:rsidR="00E634B4" w:rsidRPr="0062318A" w:rsidRDefault="0062318A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2318A">
              <w:rPr>
                <w:rFonts w:ascii="Times New Roman" w:hAnsi="Times New Roman" w:cs="Times New Roman"/>
                <w:color w:val="auto"/>
              </w:rPr>
              <w:t>24</w:t>
            </w:r>
          </w:p>
        </w:tc>
      </w:tr>
      <w:tr w:rsidR="00E634B4" w:rsidRPr="00F83983" w14:paraId="534C4A91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75A6" w14:textId="18319D4B" w:rsidR="00E634B4" w:rsidRPr="00F83983" w:rsidRDefault="0062318A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1D3F" w14:textId="20F72815" w:rsidR="00E634B4" w:rsidRPr="0062318A" w:rsidRDefault="00E634B4" w:rsidP="00672407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2318A">
              <w:rPr>
                <w:rFonts w:ascii="Times New Roman" w:hAnsi="Times New Roman" w:cs="Times New Roman"/>
              </w:rPr>
              <w:t>Воздуховод</w:t>
            </w:r>
            <w:r w:rsidR="0062318A" w:rsidRPr="0062318A">
              <w:rPr>
                <w:rFonts w:ascii="Times New Roman" w:hAnsi="Times New Roman" w:cs="Times New Roman"/>
              </w:rPr>
              <w:t xml:space="preserve"> из тонколистовой оцинкованной стали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DFB6" w14:textId="4FCA9400" w:rsidR="00E634B4" w:rsidRPr="0062318A" w:rsidRDefault="0062318A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231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438D" w14:textId="625B6F4A" w:rsidR="00E634B4" w:rsidRPr="0062318A" w:rsidRDefault="0062318A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2318A">
              <w:rPr>
                <w:rFonts w:ascii="Times New Roman" w:hAnsi="Times New Roman" w:cs="Times New Roman"/>
                <w:color w:val="auto"/>
              </w:rPr>
              <w:t>127 (м.п.)</w:t>
            </w:r>
          </w:p>
        </w:tc>
      </w:tr>
      <w:tr w:rsidR="009E5317" w:rsidRPr="00F83983" w14:paraId="78BAC079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36F9" w14:textId="475471F8" w:rsidR="009E5317" w:rsidRPr="00F83983" w:rsidRDefault="0062318A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C0BA" w14:textId="1B7E4D8D" w:rsidR="009E5317" w:rsidRPr="0062318A" w:rsidRDefault="009E5317" w:rsidP="00672407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2318A">
              <w:rPr>
                <w:rFonts w:ascii="Times New Roman" w:hAnsi="Times New Roman" w:cs="Times New Roman"/>
              </w:rPr>
              <w:t xml:space="preserve">Покрытие огнезащитное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8A59" w14:textId="5771D291" w:rsidR="009E5317" w:rsidRPr="0062318A" w:rsidRDefault="009E5317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2318A">
              <w:rPr>
                <w:rFonts w:ascii="Times New Roman" w:hAnsi="Times New Roman" w:cs="Times New Roman"/>
              </w:rPr>
              <w:t>EI60 WIRED MAT 105 ALU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25AB" w14:textId="3CC26E6B" w:rsidR="009E5317" w:rsidRPr="0062318A" w:rsidRDefault="009E5317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2318A">
              <w:rPr>
                <w:rFonts w:ascii="Times New Roman" w:hAnsi="Times New Roman" w:cs="Times New Roman"/>
                <w:color w:val="auto"/>
              </w:rPr>
              <w:t>37,02 (м</w:t>
            </w:r>
            <w:r w:rsidRPr="0062318A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  <w:r w:rsidRPr="0062318A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9E5317" w:rsidRPr="00F83983" w14:paraId="24016FF9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02BD" w14:textId="0FAFDC33" w:rsidR="009E5317" w:rsidRPr="00F83983" w:rsidRDefault="0062318A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EDD8" w14:textId="32B1786B" w:rsidR="009E5317" w:rsidRPr="0062318A" w:rsidRDefault="0062318A" w:rsidP="00672407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2318A">
              <w:rPr>
                <w:rFonts w:ascii="Times New Roman" w:hAnsi="Times New Roman" w:cs="Times New Roman"/>
              </w:rPr>
              <w:t xml:space="preserve">Огнезащитный материал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417F" w14:textId="5D656D72" w:rsidR="009E5317" w:rsidRPr="0062318A" w:rsidRDefault="0062318A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2318A">
              <w:rPr>
                <w:rFonts w:ascii="Times New Roman" w:hAnsi="Times New Roman" w:cs="Times New Roman"/>
              </w:rPr>
              <w:t>ОБМ-5Ф (20000*1200*5)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90A9" w14:textId="72972925" w:rsidR="009E5317" w:rsidRPr="0062318A" w:rsidRDefault="0062318A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2318A">
              <w:rPr>
                <w:rFonts w:ascii="Times New Roman" w:hAnsi="Times New Roman" w:cs="Times New Roman"/>
                <w:color w:val="auto"/>
              </w:rPr>
              <w:t>672 (м</w:t>
            </w:r>
            <w:r w:rsidRPr="0062318A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  <w:r w:rsidRPr="0062318A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672407" w:rsidRPr="00F83983" w14:paraId="28BC57BB" w14:textId="77777777" w:rsidTr="007A298E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66F6" w14:textId="4142C910" w:rsidR="00672407" w:rsidRPr="00F83983" w:rsidRDefault="00672407" w:rsidP="0067240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  <w:r w:rsidR="006231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D709" w14:textId="18C1FFC7" w:rsidR="00672407" w:rsidRPr="00F83983" w:rsidRDefault="00672407" w:rsidP="00672407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Кабельные линии (питающие и распределительные) в соответствии со структурной схемой системы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7538" w14:textId="299CA8C8" w:rsidR="00672407" w:rsidRPr="0062318A" w:rsidRDefault="0062318A" w:rsidP="006724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231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D668" w14:textId="10330E3E" w:rsidR="00672407" w:rsidRPr="00F83983" w:rsidRDefault="0064496C" w:rsidP="0067240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1</w:t>
            </w:r>
            <w:r w:rsidR="009E5317">
              <w:rPr>
                <w:rFonts w:ascii="Times New Roman" w:hAnsi="Times New Roman" w:cs="Times New Roman"/>
                <w:color w:val="auto"/>
              </w:rPr>
              <w:t> </w:t>
            </w:r>
            <w:r w:rsidRPr="00F83983">
              <w:rPr>
                <w:rFonts w:ascii="Times New Roman" w:hAnsi="Times New Roman" w:cs="Times New Roman"/>
                <w:color w:val="auto"/>
              </w:rPr>
              <w:t>500</w:t>
            </w:r>
            <w:r w:rsidR="009E5317">
              <w:rPr>
                <w:rFonts w:ascii="Times New Roman" w:hAnsi="Times New Roman" w:cs="Times New Roman"/>
                <w:color w:val="auto"/>
              </w:rPr>
              <w:t xml:space="preserve"> (м.п.)</w:t>
            </w:r>
          </w:p>
        </w:tc>
      </w:tr>
    </w:tbl>
    <w:p w14:paraId="08FD52F5" w14:textId="77777777" w:rsidR="00F83983" w:rsidRDefault="00F83983" w:rsidP="00F83983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0E3A3356" w14:textId="77777777" w:rsidR="00845D76" w:rsidRDefault="00845D76" w:rsidP="00F83983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599661EB" w14:textId="77777777" w:rsidR="002E418B" w:rsidRPr="00F83983" w:rsidRDefault="002E418B" w:rsidP="00F83983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43D86B7B" w14:textId="49935C2A" w:rsidR="00F83983" w:rsidRPr="00F83983" w:rsidRDefault="00F83983" w:rsidP="00F83983">
      <w:pPr>
        <w:numPr>
          <w:ilvl w:val="1"/>
          <w:numId w:val="9"/>
        </w:numPr>
        <w:spacing w:line="265" w:lineRule="auto"/>
        <w:ind w:left="0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lastRenderedPageBreak/>
        <w:t xml:space="preserve">Перечень оборудования </w:t>
      </w:r>
      <w:r>
        <w:rPr>
          <w:rFonts w:ascii="Times New Roman" w:hAnsi="Times New Roman" w:cs="Times New Roman"/>
          <w:b/>
        </w:rPr>
        <w:t>системы контроля и управления доступом</w:t>
      </w:r>
      <w:r w:rsidRPr="00F83983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9354" w:type="dxa"/>
        <w:jc w:val="center"/>
        <w:tblInd w:w="0" w:type="dxa"/>
        <w:shd w:val="clear" w:color="auto" w:fill="FFFFFF" w:themeFill="background1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1"/>
        <w:gridCol w:w="3305"/>
        <w:gridCol w:w="1500"/>
      </w:tblGrid>
      <w:tr w:rsidR="00BE62EC" w:rsidRPr="00F83983" w14:paraId="292763B6" w14:textId="77777777" w:rsidTr="007A298E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A1D74" w14:textId="77777777" w:rsidR="00BE62EC" w:rsidRPr="00F83983" w:rsidRDefault="00BE62EC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06189687" w14:textId="77777777" w:rsidR="00BE62EC" w:rsidRPr="00F83983" w:rsidRDefault="00BE62EC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37309" w14:textId="77777777" w:rsidR="00BE62EC" w:rsidRPr="00F83983" w:rsidRDefault="00BE62EC" w:rsidP="00497647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110BD" w14:textId="77777777" w:rsidR="00BE62EC" w:rsidRPr="00F83983" w:rsidRDefault="00BE62EC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BEEDC" w14:textId="77777777" w:rsidR="00BE62EC" w:rsidRPr="00F83983" w:rsidRDefault="00BE62EC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BE62EC" w:rsidRPr="00F83983" w14:paraId="15F614A3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90545" w14:textId="77777777" w:rsidR="00BE62EC" w:rsidRPr="00650CF6" w:rsidRDefault="00BE62EC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C2533" w14:textId="67FDD996" w:rsidR="00BE62EC" w:rsidRPr="00650CF6" w:rsidRDefault="00BE62EC" w:rsidP="00497647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Прибор приемно-контрольный охранно-пожарный (адресный). Учтён в составе АПС.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BD60A" w14:textId="77777777" w:rsidR="00BE62EC" w:rsidRPr="00650CF6" w:rsidRDefault="00BE62EC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ППК-Т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F2688" w14:textId="20D11866" w:rsidR="00BE62EC" w:rsidRPr="00650CF6" w:rsidRDefault="00BE62EC" w:rsidP="0049764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-</w:t>
            </w:r>
          </w:p>
        </w:tc>
      </w:tr>
      <w:tr w:rsidR="00BE62EC" w:rsidRPr="00F83983" w14:paraId="2576821C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273E7" w14:textId="77777777" w:rsidR="00BE62EC" w:rsidRPr="00650CF6" w:rsidRDefault="00BE62EC" w:rsidP="00BE62EC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531B8" w14:textId="39FF63B3" w:rsidR="00BE62EC" w:rsidRPr="00650CF6" w:rsidRDefault="00BE62EC" w:rsidP="00BE62EC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 xml:space="preserve">Ретранслятор сигналов по </w:t>
            </w:r>
            <w:r w:rsidRPr="00650CF6">
              <w:rPr>
                <w:rFonts w:ascii="Times New Roman" w:hAnsi="Times New Roman" w:cs="Times New Roman"/>
                <w:lang w:val="en-US"/>
              </w:rPr>
              <w:t>GSM</w:t>
            </w:r>
            <w:r w:rsidRPr="00650CF6">
              <w:rPr>
                <w:rFonts w:ascii="Times New Roman" w:hAnsi="Times New Roman" w:cs="Times New Roman"/>
              </w:rPr>
              <w:t>-каналам. Учтён в составе АПС.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140A8" w14:textId="47F92545" w:rsidR="00BE62EC" w:rsidRPr="00650CF6" w:rsidRDefault="00BE62EC" w:rsidP="00BE62E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  <w:lang w:val="en-US"/>
              </w:rPr>
              <w:t>Proxima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A1438" w14:textId="2CF7AD7F" w:rsidR="00BE62EC" w:rsidRPr="00650CF6" w:rsidRDefault="00BE62EC" w:rsidP="00BE62EC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-</w:t>
            </w:r>
          </w:p>
        </w:tc>
      </w:tr>
      <w:tr w:rsidR="00BE62EC" w:rsidRPr="00F83983" w14:paraId="3638BB9C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A36E0" w14:textId="77777777" w:rsidR="00BE62EC" w:rsidRPr="00650CF6" w:rsidRDefault="00BE62EC" w:rsidP="00BE62EC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80CE2" w14:textId="49B6AED4" w:rsidR="00BE62EC" w:rsidRPr="00650CF6" w:rsidRDefault="00BE62EC" w:rsidP="00BE62EC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Пульт управления (адресный). Учтён в составе АПС.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32E51" w14:textId="62713654" w:rsidR="00BE62EC" w:rsidRPr="00650CF6" w:rsidRDefault="00BE62EC" w:rsidP="00BE62E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CF6">
              <w:rPr>
                <w:rFonts w:ascii="Times New Roman" w:hAnsi="Times New Roman" w:cs="Times New Roman"/>
              </w:rPr>
              <w:t>ГК Сигма, ПУО-03Р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4A8B4" w14:textId="6B20E29D" w:rsidR="00BE62EC" w:rsidRPr="00650CF6" w:rsidRDefault="00BE62EC" w:rsidP="00BE62EC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CF6">
              <w:rPr>
                <w:rFonts w:ascii="Times New Roman" w:hAnsi="Times New Roman" w:cs="Times New Roman"/>
              </w:rPr>
              <w:t>-</w:t>
            </w:r>
          </w:p>
        </w:tc>
      </w:tr>
      <w:tr w:rsidR="003509D1" w:rsidRPr="00F83983" w14:paraId="6EC0FBB6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9CC7E" w14:textId="3037EA48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6DE48" w14:textId="1A1AE987" w:rsidR="003509D1" w:rsidRPr="00650CF6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Блок индикации состояний (адресный)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A4833" w14:textId="157DA0C9" w:rsidR="003509D1" w:rsidRPr="00650CF6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БИС-Р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0906A" w14:textId="0F8DF01A" w:rsidR="003509D1" w:rsidRPr="00650CF6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</w:t>
            </w:r>
          </w:p>
        </w:tc>
      </w:tr>
      <w:tr w:rsidR="003509D1" w:rsidRPr="00F83983" w14:paraId="521C4A8C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1FB19" w14:textId="6C23A060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AD675" w14:textId="41A4676D" w:rsidR="003509D1" w:rsidRPr="00650CF6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Сетевой контроллер устройств считывания кода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822152" w14:textId="6E924CCA" w:rsidR="003509D1" w:rsidRPr="00650CF6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 xml:space="preserve">ГК Сигма, КД2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44FFF5" w14:textId="0D898416" w:rsidR="003509D1" w:rsidRPr="00650CF6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11</w:t>
            </w:r>
          </w:p>
        </w:tc>
      </w:tr>
      <w:tr w:rsidR="003509D1" w:rsidRPr="00F83983" w14:paraId="71F06787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38462" w14:textId="2DCC6302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2A71D3" w14:textId="192B516B" w:rsidR="003509D1" w:rsidRPr="0061434C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Извещатель охранный магнитоконтактный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D9DC4" w14:textId="0CEC03ED" w:rsidR="003509D1" w:rsidRPr="0061434C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ИО -102-2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7A5A8A" w14:textId="4430D0C1" w:rsidR="003509D1" w:rsidRPr="0061434C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434C">
              <w:rPr>
                <w:rFonts w:ascii="Times New Roman" w:hAnsi="Times New Roman" w:cs="Times New Roman"/>
              </w:rPr>
              <w:t>11</w:t>
            </w:r>
          </w:p>
        </w:tc>
      </w:tr>
      <w:tr w:rsidR="003509D1" w:rsidRPr="00F83983" w14:paraId="12303278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3C4A0" w14:textId="14FF1F5E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B0724" w14:textId="67FC5C3D" w:rsidR="003509D1" w:rsidRPr="0061434C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Считыватель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DCD4A" w14:textId="2CBD2071" w:rsidR="003509D1" w:rsidRPr="0061434C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ГК Сигма, УСК-02 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496839" w14:textId="6B301EF7" w:rsidR="003509D1" w:rsidRPr="0061434C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17</w:t>
            </w:r>
          </w:p>
        </w:tc>
      </w:tr>
      <w:tr w:rsidR="003509D1" w:rsidRPr="00F83983" w14:paraId="6E94BEE1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541A6" w14:textId="1A63123F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42AA2" w14:textId="6C9B47C9" w:rsidR="003509D1" w:rsidRPr="0061434C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Считыватель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484EF" w14:textId="30A5A694" w:rsidR="003509D1" w:rsidRPr="0061434C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Smartec, ST-PR043 EHM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C96E0" w14:textId="1C1DC8F5" w:rsidR="003509D1" w:rsidRPr="0061434C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3</w:t>
            </w:r>
          </w:p>
        </w:tc>
      </w:tr>
      <w:tr w:rsidR="003509D1" w:rsidRPr="00F83983" w14:paraId="6B9C9EBC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D04CA" w14:textId="65BFBE18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D6DE8" w14:textId="5E845735" w:rsidR="003509D1" w:rsidRPr="0061434C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Кнопка экстренной разблокировки двери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E43C8" w14:textId="2D3A2CB1" w:rsidR="003509D1" w:rsidRPr="0061434C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Smartec, ST-ER116TLS-GN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DB3C13" w14:textId="4D52F9AC" w:rsidR="003509D1" w:rsidRPr="0061434C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11</w:t>
            </w:r>
          </w:p>
        </w:tc>
      </w:tr>
      <w:tr w:rsidR="003509D1" w:rsidRPr="00F83983" w14:paraId="6BDF40D8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78E6FC" w14:textId="07EC9C4D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423EB7" w14:textId="7237C361" w:rsidR="003509D1" w:rsidRPr="0061434C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Кнопка экстренной разблокировки двери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CE545" w14:textId="56A8D2F9" w:rsidR="003509D1" w:rsidRPr="0061434C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434C">
              <w:rPr>
                <w:rFonts w:ascii="Times New Roman" w:hAnsi="Times New Roman" w:cs="Times New Roman"/>
                <w:lang w:val="en-US"/>
              </w:rPr>
              <w:t>Smartec, ST-ER106DLS-GN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46C66" w14:textId="7D2C30E0" w:rsidR="003509D1" w:rsidRPr="0061434C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3</w:t>
            </w:r>
          </w:p>
        </w:tc>
      </w:tr>
      <w:tr w:rsidR="003509D1" w:rsidRPr="00F83983" w14:paraId="4A830DCE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AD4F0" w14:textId="1B34F9EF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7B7F3" w14:textId="073E55F6" w:rsidR="003509D1" w:rsidRPr="0061434C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61434C">
              <w:rPr>
                <w:rFonts w:ascii="Times New Roman" w:hAnsi="Times New Roman" w:cs="Times New Roman"/>
              </w:rPr>
              <w:t>Кнопка «Выход»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8F165" w14:textId="71472539" w:rsidR="003509D1" w:rsidRPr="0061434C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CARDDEX, EX 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17CF2" w14:textId="5E922CA0" w:rsidR="003509D1" w:rsidRPr="0061434C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4</w:t>
            </w:r>
          </w:p>
        </w:tc>
      </w:tr>
      <w:tr w:rsidR="003509D1" w:rsidRPr="00F83983" w14:paraId="15C57CDD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4BC87" w14:textId="5A6515FF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13C3F" w14:textId="1929E5B7" w:rsidR="003509D1" w:rsidRPr="0061434C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Кнопка «Выход»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0EF03" w14:textId="1B4985B5" w:rsidR="003509D1" w:rsidRPr="0061434C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Optimus, NO/NC (металл) бесконтактная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E33C8" w14:textId="6FBD3609" w:rsidR="003509D1" w:rsidRPr="0061434C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1</w:t>
            </w:r>
          </w:p>
        </w:tc>
      </w:tr>
      <w:tr w:rsidR="003509D1" w:rsidRPr="00F83983" w14:paraId="08A471E1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3C77D" w14:textId="7309BF1C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8F023" w14:textId="31D93B36" w:rsidR="003509D1" w:rsidRPr="0061434C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Кнопка «Выход»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0523C" w14:textId="3B41D252" w:rsidR="003509D1" w:rsidRPr="0061434C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SLINEX, DR-02</w:t>
            </w:r>
          </w:p>
          <w:p w14:paraId="7FD12D93" w14:textId="1C81AD69" w:rsidR="003509D1" w:rsidRPr="0061434C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E6FD1" w14:textId="672E5D24" w:rsidR="003509D1" w:rsidRPr="0061434C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3</w:t>
            </w:r>
          </w:p>
        </w:tc>
      </w:tr>
      <w:tr w:rsidR="003509D1" w:rsidRPr="00F83983" w14:paraId="5C06E860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66F6C" w14:textId="57F58F74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D3E8D" w14:textId="2419B4FB" w:rsidR="003509D1" w:rsidRPr="0061434C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Замок электромагнитный со стандартным доводчиком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58989" w14:textId="6BD0BF19" w:rsidR="003509D1" w:rsidRPr="0061434C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Optimus, EM-280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9FCE1" w14:textId="4C0937EC" w:rsidR="003509D1" w:rsidRPr="0061434C" w:rsidRDefault="0061434C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14</w:t>
            </w:r>
          </w:p>
        </w:tc>
      </w:tr>
      <w:tr w:rsidR="003509D1" w:rsidRPr="00F83983" w14:paraId="3B17C72B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D851BD" w14:textId="028D3FC5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4C99B" w14:textId="034D0824" w:rsidR="003509D1" w:rsidRPr="00650CF6" w:rsidRDefault="003509D1" w:rsidP="003509D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F83983">
              <w:rPr>
                <w:rFonts w:ascii="Times New Roman" w:hAnsi="Times New Roman" w:cs="Times New Roman"/>
              </w:rPr>
              <w:t xml:space="preserve">Шкаф металлический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70239" w14:textId="3D3E087F" w:rsidR="003509D1" w:rsidRPr="00650CF6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IEK</w:t>
            </w:r>
            <w:r w:rsidRPr="00F83983">
              <w:rPr>
                <w:rFonts w:ascii="Times New Roman" w:hAnsi="Times New Roman" w:cs="Times New Roman"/>
              </w:rPr>
              <w:t>, 410х500х200 мм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D000C" w14:textId="18B1A980" w:rsidR="003509D1" w:rsidRPr="00650CF6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3509D1" w:rsidRPr="00F83983" w14:paraId="04567E0C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D25B5" w14:textId="7FD407E2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C8D23" w14:textId="77777777" w:rsidR="003509D1" w:rsidRPr="00650CF6" w:rsidRDefault="003509D1" w:rsidP="003509D1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Источник вторичного электропитания резервированный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F3F45" w14:textId="77777777" w:rsidR="003509D1" w:rsidRPr="00650CF6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ИБП-12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B25D1" w14:textId="57583C28" w:rsidR="003509D1" w:rsidRPr="00650CF6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509D1" w:rsidRPr="00F83983" w14:paraId="5A1BDED1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E51E7" w14:textId="043F6677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8BF97" w14:textId="77777777" w:rsidR="003509D1" w:rsidRPr="00650CF6" w:rsidRDefault="003509D1" w:rsidP="003509D1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AF84C" w14:textId="77777777" w:rsidR="003509D1" w:rsidRPr="00650CF6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CF6">
              <w:rPr>
                <w:rFonts w:ascii="Times New Roman" w:hAnsi="Times New Roman" w:cs="Times New Roman"/>
              </w:rPr>
              <w:t>12</w:t>
            </w:r>
            <w:r w:rsidRPr="00650CF6">
              <w:rPr>
                <w:rFonts w:ascii="Times New Roman" w:hAnsi="Times New Roman" w:cs="Times New Roman"/>
                <w:lang w:val="en-US"/>
              </w:rPr>
              <w:t>v7Ah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4396D" w14:textId="4EBBCFF0" w:rsidR="003509D1" w:rsidRPr="00650CF6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509D1" w:rsidRPr="00F83983" w14:paraId="1FAACA70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FD80E" w14:textId="0F4A82EE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09302" w14:textId="77777777" w:rsidR="003509D1" w:rsidRPr="00586CD1" w:rsidRDefault="003509D1" w:rsidP="003509D1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586CD1">
              <w:rPr>
                <w:rFonts w:ascii="Times New Roman" w:hAnsi="Times New Roman" w:cs="Times New Roman"/>
              </w:rPr>
              <w:t>Источник вторичного электропитания резервированный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4B2BA" w14:textId="42C8CCD8" w:rsidR="003509D1" w:rsidRPr="00586CD1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86CD1">
              <w:rPr>
                <w:rFonts w:ascii="Times New Roman" w:hAnsi="Times New Roman" w:cs="Times New Roman"/>
              </w:rPr>
              <w:t>ГК Сигма, ИБП-1200 исп. 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98547" w14:textId="6394310E" w:rsidR="003509D1" w:rsidRPr="00586CD1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586CD1">
              <w:rPr>
                <w:rFonts w:ascii="Times New Roman" w:hAnsi="Times New Roman" w:cs="Times New Roman"/>
              </w:rPr>
              <w:t>2</w:t>
            </w:r>
          </w:p>
        </w:tc>
      </w:tr>
      <w:tr w:rsidR="003509D1" w:rsidRPr="00F83983" w14:paraId="4A40171D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4F5C3" w14:textId="388D9192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53A32" w14:textId="77777777" w:rsidR="003509D1" w:rsidRPr="00586CD1" w:rsidRDefault="003509D1" w:rsidP="003509D1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586CD1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6497D" w14:textId="77777777" w:rsidR="003509D1" w:rsidRPr="00586CD1" w:rsidRDefault="003509D1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86CD1">
              <w:rPr>
                <w:rFonts w:ascii="Times New Roman" w:hAnsi="Times New Roman" w:cs="Times New Roman"/>
              </w:rPr>
              <w:t>12</w:t>
            </w:r>
            <w:r w:rsidRPr="00586CD1">
              <w:rPr>
                <w:rFonts w:ascii="Times New Roman" w:hAnsi="Times New Roman" w:cs="Times New Roman"/>
                <w:lang w:val="en-US"/>
              </w:rPr>
              <w:t>v17Ah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FDF22B" w14:textId="4F22CC7C" w:rsidR="003509D1" w:rsidRPr="00586CD1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586CD1">
              <w:rPr>
                <w:rFonts w:ascii="Times New Roman" w:hAnsi="Times New Roman" w:cs="Times New Roman"/>
              </w:rPr>
              <w:t>4</w:t>
            </w:r>
          </w:p>
        </w:tc>
      </w:tr>
      <w:tr w:rsidR="0061434C" w:rsidRPr="00F83983" w14:paraId="39735B9C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AD4A8" w14:textId="1C8416FB" w:rsidR="0061434C" w:rsidRDefault="0061434C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D313B" w14:textId="41C7804A" w:rsidR="0061434C" w:rsidRPr="00586CD1" w:rsidRDefault="0061434C" w:rsidP="003509D1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 xml:space="preserve">Арочный металлодетектор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769C8B" w14:textId="1D91767E" w:rsidR="0061434C" w:rsidRPr="00586CD1" w:rsidRDefault="0061434C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ПРОФИ Моно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060EF" w14:textId="707B90EB" w:rsidR="0061434C" w:rsidRPr="00586CD1" w:rsidRDefault="0061434C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509D1" w:rsidRPr="00F83983" w14:paraId="578C6ABF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22237" w14:textId="45D61FDA" w:rsidR="003509D1" w:rsidRPr="00650CF6" w:rsidRDefault="003509D1" w:rsidP="003509D1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43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7683B" w14:textId="77777777" w:rsidR="003509D1" w:rsidRPr="00650CF6" w:rsidRDefault="003509D1" w:rsidP="003509D1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Кабельные линии (питающие и распределительные) в соответствии со структурной схемой системы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66784" w14:textId="0F47067B" w:rsidR="003509D1" w:rsidRPr="00650CF6" w:rsidRDefault="0062318A" w:rsidP="003509D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E02C0" w14:textId="5B4513DF" w:rsidR="003509D1" w:rsidRPr="00650CF6" w:rsidRDefault="003509D1" w:rsidP="003509D1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  <w:color w:val="auto"/>
              </w:rPr>
              <w:t>400</w:t>
            </w:r>
            <w:r w:rsidR="009E5317">
              <w:rPr>
                <w:rFonts w:ascii="Times New Roman" w:hAnsi="Times New Roman" w:cs="Times New Roman"/>
                <w:color w:val="auto"/>
              </w:rPr>
              <w:t xml:space="preserve"> (м.п.)</w:t>
            </w:r>
          </w:p>
        </w:tc>
      </w:tr>
    </w:tbl>
    <w:p w14:paraId="7A80DECD" w14:textId="77777777" w:rsidR="00F83983" w:rsidRDefault="00F83983" w:rsidP="00F83983">
      <w:pPr>
        <w:spacing w:line="265" w:lineRule="auto"/>
        <w:ind w:left="0" w:right="324" w:firstLine="0"/>
        <w:rPr>
          <w:rFonts w:ascii="Times New Roman" w:hAnsi="Times New Roman" w:cs="Times New Roman"/>
          <w:b/>
        </w:rPr>
      </w:pPr>
    </w:p>
    <w:p w14:paraId="7058CA48" w14:textId="77777777" w:rsidR="00845D76" w:rsidRDefault="00845D76" w:rsidP="00F83983">
      <w:pPr>
        <w:spacing w:line="265" w:lineRule="auto"/>
        <w:ind w:left="0" w:right="324" w:firstLine="0"/>
        <w:rPr>
          <w:rFonts w:ascii="Times New Roman" w:hAnsi="Times New Roman" w:cs="Times New Roman"/>
          <w:b/>
        </w:rPr>
      </w:pPr>
    </w:p>
    <w:p w14:paraId="6F916569" w14:textId="77777777" w:rsidR="00845D76" w:rsidRDefault="00845D76" w:rsidP="00F83983">
      <w:pPr>
        <w:spacing w:line="265" w:lineRule="auto"/>
        <w:ind w:left="0" w:right="324" w:firstLine="0"/>
        <w:rPr>
          <w:rFonts w:ascii="Times New Roman" w:hAnsi="Times New Roman" w:cs="Times New Roman"/>
          <w:b/>
        </w:rPr>
      </w:pPr>
    </w:p>
    <w:p w14:paraId="0273F4F2" w14:textId="77777777" w:rsidR="00845D76" w:rsidRDefault="00845D76" w:rsidP="00F83983">
      <w:pPr>
        <w:spacing w:line="265" w:lineRule="auto"/>
        <w:ind w:left="0" w:right="324" w:firstLine="0"/>
        <w:rPr>
          <w:rFonts w:ascii="Times New Roman" w:hAnsi="Times New Roman" w:cs="Times New Roman"/>
          <w:b/>
        </w:rPr>
      </w:pPr>
    </w:p>
    <w:p w14:paraId="5384CB19" w14:textId="77777777" w:rsidR="00845D76" w:rsidRDefault="00845D76" w:rsidP="00F83983">
      <w:pPr>
        <w:spacing w:line="265" w:lineRule="auto"/>
        <w:ind w:left="0" w:right="324" w:firstLine="0"/>
        <w:rPr>
          <w:rFonts w:ascii="Times New Roman" w:hAnsi="Times New Roman" w:cs="Times New Roman"/>
          <w:b/>
        </w:rPr>
      </w:pPr>
    </w:p>
    <w:p w14:paraId="61E2F21A" w14:textId="77777777" w:rsidR="00845D76" w:rsidRDefault="00845D76" w:rsidP="00F83983">
      <w:pPr>
        <w:spacing w:line="265" w:lineRule="auto"/>
        <w:ind w:left="0" w:right="324" w:firstLine="0"/>
        <w:rPr>
          <w:rFonts w:ascii="Times New Roman" w:hAnsi="Times New Roman" w:cs="Times New Roman"/>
          <w:b/>
        </w:rPr>
      </w:pPr>
    </w:p>
    <w:p w14:paraId="00A07579" w14:textId="6B0D5B9F" w:rsidR="00F83983" w:rsidRPr="00F83983" w:rsidRDefault="00F83983" w:rsidP="00F83983">
      <w:pPr>
        <w:numPr>
          <w:ilvl w:val="1"/>
          <w:numId w:val="9"/>
        </w:numPr>
        <w:spacing w:line="265" w:lineRule="auto"/>
        <w:ind w:left="0" w:right="324" w:firstLine="0"/>
        <w:jc w:val="center"/>
        <w:rPr>
          <w:rFonts w:ascii="Times New Roman" w:hAnsi="Times New Roman" w:cs="Times New Roman"/>
          <w:b/>
        </w:rPr>
      </w:pPr>
      <w:r w:rsidRPr="00F83983">
        <w:rPr>
          <w:rFonts w:ascii="Times New Roman" w:hAnsi="Times New Roman" w:cs="Times New Roman"/>
          <w:b/>
        </w:rPr>
        <w:lastRenderedPageBreak/>
        <w:t xml:space="preserve">Перечень оборудования </w:t>
      </w:r>
      <w:r>
        <w:rPr>
          <w:rFonts w:ascii="Times New Roman" w:hAnsi="Times New Roman" w:cs="Times New Roman"/>
          <w:b/>
        </w:rPr>
        <w:t>системы охранной сигнализации</w:t>
      </w:r>
      <w:r w:rsidRPr="00F83983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9354" w:type="dxa"/>
        <w:jc w:val="center"/>
        <w:tblInd w:w="0" w:type="dxa"/>
        <w:shd w:val="clear" w:color="auto" w:fill="FFFFFF" w:themeFill="background1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1"/>
        <w:gridCol w:w="3305"/>
        <w:gridCol w:w="1500"/>
      </w:tblGrid>
      <w:tr w:rsidR="00196EBA" w:rsidRPr="00F83983" w14:paraId="0682566D" w14:textId="77777777" w:rsidTr="007A298E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96009" w14:textId="77777777" w:rsidR="00196EBA" w:rsidRPr="00F83983" w:rsidRDefault="00196EBA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60C62AA2" w14:textId="77777777" w:rsidR="00196EBA" w:rsidRPr="00F83983" w:rsidRDefault="00196EBA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E823D" w14:textId="77777777" w:rsidR="00196EBA" w:rsidRPr="00F83983" w:rsidRDefault="00196EBA" w:rsidP="00497647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71B87" w14:textId="77777777" w:rsidR="00196EBA" w:rsidRPr="00F83983" w:rsidRDefault="00196EBA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A7DAD2" w14:textId="77777777" w:rsidR="00196EBA" w:rsidRPr="00F83983" w:rsidRDefault="00196EBA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196EBA" w:rsidRPr="00F83983" w14:paraId="68FB16A0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A468C" w14:textId="77777777" w:rsidR="00196EBA" w:rsidRPr="00650CF6" w:rsidRDefault="00196EBA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1567B" w14:textId="77777777" w:rsidR="00196EBA" w:rsidRPr="00650CF6" w:rsidRDefault="00196EBA" w:rsidP="00497647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Прибор приемно-контрольный охранно-пожарный (адресный). Учтён в составе АПС.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F7C90" w14:textId="77777777" w:rsidR="00196EBA" w:rsidRPr="00650CF6" w:rsidRDefault="00196EBA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ППК-Т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A458D" w14:textId="77777777" w:rsidR="00196EBA" w:rsidRPr="00650CF6" w:rsidRDefault="00196EBA" w:rsidP="0049764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-</w:t>
            </w:r>
          </w:p>
        </w:tc>
      </w:tr>
      <w:tr w:rsidR="00196EBA" w:rsidRPr="00F83983" w14:paraId="0DD4B9A1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FE141" w14:textId="77777777" w:rsidR="00196EBA" w:rsidRPr="00650CF6" w:rsidRDefault="00196EBA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12806" w14:textId="77777777" w:rsidR="00196EBA" w:rsidRPr="00650CF6" w:rsidRDefault="00196EBA" w:rsidP="00497647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 xml:space="preserve">Ретранслятор сигналов по </w:t>
            </w:r>
            <w:r w:rsidRPr="00650CF6">
              <w:rPr>
                <w:rFonts w:ascii="Times New Roman" w:hAnsi="Times New Roman" w:cs="Times New Roman"/>
                <w:lang w:val="en-US"/>
              </w:rPr>
              <w:t>GSM</w:t>
            </w:r>
            <w:r w:rsidRPr="00650CF6">
              <w:rPr>
                <w:rFonts w:ascii="Times New Roman" w:hAnsi="Times New Roman" w:cs="Times New Roman"/>
              </w:rPr>
              <w:t>-каналам. Учтён в составе АПС.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92482" w14:textId="77777777" w:rsidR="00196EBA" w:rsidRPr="00650CF6" w:rsidRDefault="00196EBA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  <w:lang w:val="en-US"/>
              </w:rPr>
              <w:t>Proxima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A36CB" w14:textId="77777777" w:rsidR="00196EBA" w:rsidRPr="00650CF6" w:rsidRDefault="00196EBA" w:rsidP="0049764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-</w:t>
            </w:r>
          </w:p>
        </w:tc>
      </w:tr>
      <w:tr w:rsidR="00196EBA" w:rsidRPr="00F83983" w14:paraId="68D67343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20B96" w14:textId="77777777" w:rsidR="00196EBA" w:rsidRPr="00650CF6" w:rsidRDefault="00196EBA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358E0" w14:textId="311DAC02" w:rsidR="00196EBA" w:rsidRPr="00650CF6" w:rsidRDefault="00196EBA" w:rsidP="00497647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 xml:space="preserve">Пульт управления (адресный).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D56BFB" w14:textId="77777777" w:rsidR="00196EBA" w:rsidRPr="00650CF6" w:rsidRDefault="00196EBA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CF6">
              <w:rPr>
                <w:rFonts w:ascii="Times New Roman" w:hAnsi="Times New Roman" w:cs="Times New Roman"/>
              </w:rPr>
              <w:t>ГК Сигма, ПУО-03Р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C5785" w14:textId="77777777" w:rsidR="00196EBA" w:rsidRPr="00650CF6" w:rsidRDefault="00196EBA" w:rsidP="0049764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CF6">
              <w:rPr>
                <w:rFonts w:ascii="Times New Roman" w:hAnsi="Times New Roman" w:cs="Times New Roman"/>
              </w:rPr>
              <w:t>-</w:t>
            </w:r>
          </w:p>
        </w:tc>
      </w:tr>
      <w:tr w:rsidR="005915AD" w:rsidRPr="00F83983" w14:paraId="4D1120B0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F8990" w14:textId="0A719C3B" w:rsidR="005915AD" w:rsidRPr="00650CF6" w:rsidRDefault="005915AD" w:rsidP="005915AD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D2656" w14:textId="0724C6D6" w:rsidR="005915AD" w:rsidRPr="00650CF6" w:rsidRDefault="005915AD" w:rsidP="005915AD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Сетевой контроллер адресного шлейфа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4A6F4" w14:textId="5F18D4CE" w:rsidR="005915AD" w:rsidRPr="00650CF6" w:rsidRDefault="005915AD" w:rsidP="005915A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КА2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85C631" w14:textId="1048A282" w:rsidR="005915AD" w:rsidRPr="00650CF6" w:rsidRDefault="00842B41" w:rsidP="005915AD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15AD" w:rsidRPr="00F83983" w14:paraId="37B951EC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0CB67" w14:textId="43833CAE" w:rsidR="005915AD" w:rsidRPr="00650CF6" w:rsidRDefault="005915AD" w:rsidP="005915AD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7DDC6" w14:textId="3A27F668" w:rsidR="005915AD" w:rsidRPr="00650CF6" w:rsidRDefault="005915AD" w:rsidP="005915AD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Блок индикации состояний (адресный)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3C6FA" w14:textId="5D5947D1" w:rsidR="005915AD" w:rsidRPr="00650CF6" w:rsidRDefault="005915AD" w:rsidP="005915A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БИС-Р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53AB0" w14:textId="2819B88A" w:rsidR="005915AD" w:rsidRPr="00650CF6" w:rsidRDefault="005915AD" w:rsidP="005915AD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</w:t>
            </w:r>
          </w:p>
        </w:tc>
      </w:tr>
      <w:tr w:rsidR="005915AD" w:rsidRPr="00F83983" w14:paraId="2F49230D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AE419" w14:textId="0C15AFCC" w:rsidR="005915AD" w:rsidRPr="00650CF6" w:rsidRDefault="005915AD" w:rsidP="005915AD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D5DB6" w14:textId="75F2CD37" w:rsidR="005915AD" w:rsidRPr="00650CF6" w:rsidRDefault="005915AD" w:rsidP="005915AD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Адресный извещатель оптико -электронный, инфракрасный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90E5AA" w14:textId="236A7578" w:rsidR="005915AD" w:rsidRPr="00650CF6" w:rsidRDefault="005915AD" w:rsidP="005915A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АОПИ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7565E" w14:textId="3A58D855" w:rsidR="005915AD" w:rsidRPr="00650CF6" w:rsidRDefault="005915AD" w:rsidP="005915AD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33</w:t>
            </w:r>
          </w:p>
        </w:tc>
      </w:tr>
      <w:tr w:rsidR="005915AD" w:rsidRPr="00F83983" w14:paraId="51F97887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0111A" w14:textId="3705DB6F" w:rsidR="005915AD" w:rsidRPr="00650CF6" w:rsidRDefault="005915AD" w:rsidP="005915AD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CEF0F" w14:textId="73F6BAC4" w:rsidR="005915AD" w:rsidRPr="00650CF6" w:rsidRDefault="005915AD" w:rsidP="005915AD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Адресный извещатель разбития стекла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BD968" w14:textId="0F923FAF" w:rsidR="005915AD" w:rsidRPr="00650CF6" w:rsidRDefault="005915AD" w:rsidP="005915A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ИРС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04524" w14:textId="734D482A" w:rsidR="005915AD" w:rsidRPr="00650CF6" w:rsidRDefault="005915AD" w:rsidP="005915AD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13</w:t>
            </w:r>
          </w:p>
        </w:tc>
      </w:tr>
      <w:tr w:rsidR="005915AD" w:rsidRPr="00F83983" w14:paraId="2D3F90D7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02723" w14:textId="76BFFF3F" w:rsidR="005915AD" w:rsidRPr="00650CF6" w:rsidRDefault="005915AD" w:rsidP="005915AD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A4AC0" w14:textId="7D701861" w:rsidR="005915AD" w:rsidRPr="00650CF6" w:rsidRDefault="005915AD" w:rsidP="005915AD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Адресный магнито-контактный извещатель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263D7" w14:textId="4967A382" w:rsidR="005915AD" w:rsidRPr="00650CF6" w:rsidRDefault="005915AD" w:rsidP="005915A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АМК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D22DE" w14:textId="05CBDDAF" w:rsidR="005915AD" w:rsidRPr="00650CF6" w:rsidRDefault="005915AD" w:rsidP="005915AD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16</w:t>
            </w:r>
          </w:p>
        </w:tc>
      </w:tr>
      <w:tr w:rsidR="005915AD" w:rsidRPr="00F83983" w14:paraId="4EA1B43A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03F91" w14:textId="3EB0107E" w:rsidR="005915AD" w:rsidRPr="00650CF6" w:rsidRDefault="005915AD" w:rsidP="005915AD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35CD8" w14:textId="7DA7C646" w:rsidR="005915AD" w:rsidRPr="00650CF6" w:rsidRDefault="005915AD" w:rsidP="005915AD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586CD1">
              <w:rPr>
                <w:rFonts w:ascii="Times New Roman" w:hAnsi="Times New Roman" w:cs="Times New Roman"/>
              </w:rPr>
              <w:t xml:space="preserve">Источник вторичного электропитания резервированный.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D82AA" w14:textId="60B66A9A" w:rsidR="005915AD" w:rsidRPr="00650CF6" w:rsidRDefault="005915AD" w:rsidP="005915A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86CD1">
              <w:rPr>
                <w:rFonts w:ascii="Times New Roman" w:hAnsi="Times New Roman" w:cs="Times New Roman"/>
              </w:rPr>
              <w:t>ГК Сигма, ИБП-1200</w:t>
            </w:r>
            <w:r>
              <w:rPr>
                <w:rFonts w:ascii="Times New Roman" w:hAnsi="Times New Roman" w:cs="Times New Roman"/>
              </w:rPr>
              <w:t xml:space="preserve"> исп. 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AA4D0" w14:textId="51246E49" w:rsidR="005915AD" w:rsidRPr="00650CF6" w:rsidRDefault="005915AD" w:rsidP="005915AD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915AD" w:rsidRPr="00F83983" w14:paraId="45C92D89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22DF0" w14:textId="123BF836" w:rsidR="005915AD" w:rsidRPr="00650CF6" w:rsidRDefault="005915AD" w:rsidP="005915AD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94A79" w14:textId="6DF398F1" w:rsidR="005915AD" w:rsidRPr="00650CF6" w:rsidRDefault="005915AD" w:rsidP="005915AD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586CD1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AC837" w14:textId="353F595A" w:rsidR="005915AD" w:rsidRPr="00650CF6" w:rsidRDefault="005915AD" w:rsidP="005915A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86CD1">
              <w:rPr>
                <w:rFonts w:ascii="Times New Roman" w:hAnsi="Times New Roman" w:cs="Times New Roman"/>
              </w:rPr>
              <w:t>12</w:t>
            </w:r>
            <w:r w:rsidRPr="00586CD1">
              <w:rPr>
                <w:rFonts w:ascii="Times New Roman" w:hAnsi="Times New Roman" w:cs="Times New Roman"/>
                <w:lang w:val="en-US"/>
              </w:rPr>
              <w:t>v17Ah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1FD208" w14:textId="221123FF" w:rsidR="005915AD" w:rsidRPr="00650CF6" w:rsidRDefault="005915AD" w:rsidP="005915AD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15AD" w:rsidRPr="00F83983" w14:paraId="766DAA28" w14:textId="77777777" w:rsidTr="007A298E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08415D" w14:textId="2735BE29" w:rsidR="005915AD" w:rsidRPr="00650CF6" w:rsidRDefault="005915AD" w:rsidP="005915AD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0972D" w14:textId="27FECB87" w:rsidR="005915AD" w:rsidRPr="00650CF6" w:rsidRDefault="005915AD" w:rsidP="005915AD">
            <w:pPr>
              <w:spacing w:after="0" w:line="259" w:lineRule="auto"/>
              <w:ind w:left="0" w:right="3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50CF6">
              <w:rPr>
                <w:rFonts w:ascii="Times New Roman" w:hAnsi="Times New Roman" w:cs="Times New Roman"/>
              </w:rPr>
              <w:t>Кабельные линии (питающие и распределительные) в соответствии со структурной схемой системы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48611" w14:textId="32D0600C" w:rsidR="005915AD" w:rsidRPr="00650CF6" w:rsidRDefault="0062318A" w:rsidP="005915A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31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82986" w14:textId="0418397E" w:rsidR="005915AD" w:rsidRPr="00650CF6" w:rsidRDefault="005915AD" w:rsidP="005915AD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50CF6">
              <w:rPr>
                <w:rFonts w:ascii="Times New Roman" w:hAnsi="Times New Roman" w:cs="Times New Roman"/>
                <w:color w:val="auto"/>
              </w:rPr>
              <w:t>500</w:t>
            </w:r>
            <w:r w:rsidR="009E5317">
              <w:rPr>
                <w:rFonts w:ascii="Times New Roman" w:hAnsi="Times New Roman" w:cs="Times New Roman"/>
                <w:color w:val="auto"/>
              </w:rPr>
              <w:t xml:space="preserve"> (м.п.)</w:t>
            </w:r>
          </w:p>
        </w:tc>
      </w:tr>
    </w:tbl>
    <w:p w14:paraId="5ECE282C" w14:textId="77777777" w:rsidR="00F83983" w:rsidRDefault="00F83983" w:rsidP="00F83983">
      <w:pPr>
        <w:spacing w:line="265" w:lineRule="auto"/>
        <w:ind w:left="0" w:firstLine="0"/>
        <w:jc w:val="left"/>
        <w:rPr>
          <w:rFonts w:ascii="Times New Roman" w:hAnsi="Times New Roman" w:cs="Times New Roman"/>
        </w:rPr>
      </w:pPr>
    </w:p>
    <w:p w14:paraId="6754CE28" w14:textId="77777777" w:rsidR="00845D76" w:rsidRPr="00F83983" w:rsidRDefault="00845D76" w:rsidP="00F83983">
      <w:pPr>
        <w:spacing w:line="265" w:lineRule="auto"/>
        <w:ind w:left="0" w:firstLine="0"/>
        <w:jc w:val="left"/>
        <w:rPr>
          <w:rFonts w:ascii="Times New Roman" w:hAnsi="Times New Roman" w:cs="Times New Roman"/>
        </w:rPr>
      </w:pPr>
    </w:p>
    <w:p w14:paraId="0B83F490" w14:textId="37CEC7B4" w:rsidR="006E0B74" w:rsidRPr="004124E8" w:rsidRDefault="008F592E" w:rsidP="004124E8">
      <w:pPr>
        <w:numPr>
          <w:ilvl w:val="0"/>
          <w:numId w:val="9"/>
        </w:numPr>
        <w:spacing w:line="265" w:lineRule="auto"/>
        <w:ind w:left="284" w:firstLine="567"/>
        <w:jc w:val="left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Состав оказываемых услуг/выполняемых работ:</w:t>
      </w:r>
    </w:p>
    <w:p w14:paraId="0FB67770" w14:textId="6A6EDDAD" w:rsidR="004124E8" w:rsidRPr="004124E8" w:rsidRDefault="004124E8" w:rsidP="004124E8">
      <w:pPr>
        <w:pStyle w:val="a7"/>
        <w:numPr>
          <w:ilvl w:val="1"/>
          <w:numId w:val="12"/>
        </w:numPr>
        <w:spacing w:line="265" w:lineRule="auto"/>
        <w:ind w:left="284" w:firstLine="567"/>
        <w:jc w:val="left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t xml:space="preserve">Исполнитель должен оказать/выполнить следующие услуги/работы в порядке, предусмотренном п. 8, 9, 10 и 11 Технического задания: </w:t>
      </w:r>
    </w:p>
    <w:p w14:paraId="6610BAE8" w14:textId="77777777" w:rsidR="004124E8" w:rsidRPr="004124E8" w:rsidRDefault="004124E8" w:rsidP="004124E8">
      <w:pPr>
        <w:numPr>
          <w:ilvl w:val="2"/>
          <w:numId w:val="9"/>
        </w:numPr>
        <w:spacing w:after="0"/>
        <w:ind w:left="284" w:right="-1" w:firstLine="709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t xml:space="preserve">В течение 3 (Трех) рабочих дней с даты подписания Договора Заказчик предоставляет исполнителю всю техническую документацию на инженерные сети. Передача технической документации осуществляется на бумажном или электронном носителях и оформляется Актом приема-передачи технической документации. Акт составляется по форме </w:t>
      </w:r>
      <w:r w:rsidRPr="00E07973">
        <w:rPr>
          <w:rFonts w:ascii="Times New Roman" w:hAnsi="Times New Roman" w:cs="Times New Roman"/>
        </w:rPr>
        <w:t>Приложения №3</w:t>
      </w:r>
      <w:r w:rsidRPr="004124E8">
        <w:rPr>
          <w:rFonts w:ascii="Times New Roman" w:hAnsi="Times New Roman" w:cs="Times New Roman"/>
        </w:rPr>
        <w:t xml:space="preserve"> настоящего ТЗ в 2-х экземплярах, по одному для каждой из сторон. </w:t>
      </w:r>
    </w:p>
    <w:p w14:paraId="2ADF5177" w14:textId="129690C9" w:rsidR="004124E8" w:rsidRPr="004124E8" w:rsidRDefault="004124E8" w:rsidP="004124E8">
      <w:pPr>
        <w:numPr>
          <w:ilvl w:val="2"/>
          <w:numId w:val="9"/>
        </w:numPr>
        <w:spacing w:after="0"/>
        <w:ind w:left="284" w:right="-1" w:firstLine="709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t>В течение 10 (Десяти) календарных дней после заключения Договор</w:t>
      </w:r>
      <w:r w:rsidR="00497647">
        <w:rPr>
          <w:rFonts w:ascii="Times New Roman" w:hAnsi="Times New Roman" w:cs="Times New Roman"/>
        </w:rPr>
        <w:t xml:space="preserve">а, Исполнитель обязан провести </w:t>
      </w:r>
      <w:r w:rsidR="00672841">
        <w:rPr>
          <w:rFonts w:ascii="Times New Roman" w:hAnsi="Times New Roman" w:cs="Times New Roman"/>
          <w:kern w:val="0"/>
          <w14:ligatures w14:val="none"/>
        </w:rPr>
        <w:t>техническое инспектирование систем в части анализа фактического наличия оборудования, его текущего состояния и работоспособности</w:t>
      </w:r>
      <w:r w:rsidRPr="004124E8">
        <w:rPr>
          <w:rFonts w:ascii="Times New Roman" w:hAnsi="Times New Roman" w:cs="Times New Roman"/>
        </w:rPr>
        <w:t>, а также принять</w:t>
      </w:r>
      <w:r w:rsidR="00497647">
        <w:rPr>
          <w:rFonts w:ascii="Times New Roman" w:hAnsi="Times New Roman" w:cs="Times New Roman"/>
        </w:rPr>
        <w:t xml:space="preserve"> </w:t>
      </w:r>
      <w:r w:rsidR="00497647" w:rsidRPr="004124E8">
        <w:rPr>
          <w:rFonts w:ascii="Times New Roman" w:hAnsi="Times New Roman" w:cs="Times New Roman"/>
        </w:rPr>
        <w:t>в эксплуатацию</w:t>
      </w:r>
      <w:r w:rsidRPr="004124E8">
        <w:rPr>
          <w:rFonts w:ascii="Times New Roman" w:hAnsi="Times New Roman" w:cs="Times New Roman"/>
        </w:rPr>
        <w:t xml:space="preserve"> оборудование, указанное в п.6 настоящего ТЗ, по Акту приема-передачи (по форме Исполнителя). </w:t>
      </w:r>
      <w:r w:rsidR="00497647">
        <w:rPr>
          <w:rFonts w:ascii="Times New Roman" w:hAnsi="Times New Roman" w:cs="Times New Roman"/>
        </w:rPr>
        <w:t>По результатам осмотра</w:t>
      </w:r>
      <w:r w:rsidRPr="004124E8">
        <w:rPr>
          <w:rFonts w:ascii="Times New Roman" w:hAnsi="Times New Roman" w:cs="Times New Roman"/>
        </w:rPr>
        <w:t xml:space="preserve">, в течение 5 (Пяти) дней с даты проведения </w:t>
      </w:r>
      <w:r w:rsidR="00497647">
        <w:rPr>
          <w:rFonts w:ascii="Times New Roman" w:hAnsi="Times New Roman" w:cs="Times New Roman"/>
        </w:rPr>
        <w:t>осмотр</w:t>
      </w:r>
      <w:r w:rsidRPr="004124E8">
        <w:rPr>
          <w:rFonts w:ascii="Times New Roman" w:hAnsi="Times New Roman" w:cs="Times New Roman"/>
        </w:rPr>
        <w:t xml:space="preserve">а, Исполнитель предоставляет Заказчику подробный отчет о фактическом наличии/отсутствии номенклатуры оборудования, о техническом состоянии, о выявленных замечаниях, нарушениях, рекомендации и предложения по их устранению. Исполнитель принимает на обслуживание системы в том состоянии, которое было обнаружено при проведении </w:t>
      </w:r>
      <w:r w:rsidR="00497647">
        <w:rPr>
          <w:rFonts w:ascii="Times New Roman" w:hAnsi="Times New Roman" w:cs="Times New Roman"/>
        </w:rPr>
        <w:t>осмотр</w:t>
      </w:r>
      <w:r w:rsidRPr="004124E8">
        <w:rPr>
          <w:rFonts w:ascii="Times New Roman" w:hAnsi="Times New Roman" w:cs="Times New Roman"/>
        </w:rPr>
        <w:t>а, без изменения цены Договора. В рамках настоящего Технического задания Исполнитель устраняет неисправности и аварии в независимости от времени их возникновения.</w:t>
      </w:r>
    </w:p>
    <w:p w14:paraId="54450D62" w14:textId="77777777" w:rsidR="004124E8" w:rsidRPr="004124E8" w:rsidRDefault="004124E8" w:rsidP="004124E8">
      <w:pPr>
        <w:numPr>
          <w:ilvl w:val="2"/>
          <w:numId w:val="9"/>
        </w:numPr>
        <w:spacing w:after="0"/>
        <w:ind w:left="284" w:right="-1" w:firstLine="709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t>В течение 15 (пятнадцати) календарных дней с даты заключения Договора Исполнитель составляет и предоставляет Заказчику на согласование план-график проведения технического обслуживания инженерных сетей (систем) на весь период действия Договора.</w:t>
      </w:r>
    </w:p>
    <w:p w14:paraId="781F498E" w14:textId="77777777" w:rsidR="004124E8" w:rsidRPr="004124E8" w:rsidRDefault="004124E8" w:rsidP="004124E8">
      <w:pPr>
        <w:numPr>
          <w:ilvl w:val="2"/>
          <w:numId w:val="9"/>
        </w:numPr>
        <w:spacing w:after="0"/>
        <w:ind w:left="284" w:right="-1" w:firstLine="709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lastRenderedPageBreak/>
        <w:t xml:space="preserve">Оказать услуги в соответствии с планом технических осмотров (ТО) и планово-предупредительных работ (ППР), составленного Исполнителем в соответствии с требованиями настоящего Технического задания. </w:t>
      </w:r>
    </w:p>
    <w:p w14:paraId="6355CE6F" w14:textId="5D3F6322" w:rsidR="004124E8" w:rsidRPr="004124E8" w:rsidRDefault="004124E8" w:rsidP="004124E8">
      <w:pPr>
        <w:numPr>
          <w:ilvl w:val="2"/>
          <w:numId w:val="9"/>
        </w:numPr>
        <w:spacing w:after="0"/>
        <w:ind w:left="284" w:right="-1" w:firstLine="709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t>Провести ТО и ППР с проверкой работоспособности систем с обязательной регистрацией проведенных работ в журнале учета оказанных услуг по техническому обслуживанию и выполнению работ по техническому ремонту оборудования.</w:t>
      </w:r>
    </w:p>
    <w:p w14:paraId="6DDD7048" w14:textId="77777777" w:rsidR="004124E8" w:rsidRPr="004124E8" w:rsidRDefault="004124E8" w:rsidP="00847E4B">
      <w:pPr>
        <w:spacing w:after="0"/>
        <w:ind w:left="284" w:right="-1" w:firstLine="709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t xml:space="preserve">Журналы предоставляются Исполнителем по форме </w:t>
      </w:r>
      <w:r w:rsidRPr="00D73200">
        <w:rPr>
          <w:rFonts w:ascii="Times New Roman" w:hAnsi="Times New Roman" w:cs="Times New Roman"/>
          <w:color w:val="auto"/>
        </w:rPr>
        <w:t xml:space="preserve">Приложения №1 </w:t>
      </w:r>
      <w:r w:rsidRPr="004124E8">
        <w:rPr>
          <w:rFonts w:ascii="Times New Roman" w:hAnsi="Times New Roman" w:cs="Times New Roman"/>
        </w:rPr>
        <w:t>настоящего ТЗ до начала оказания услуг/выполнения работ. Для каждой системы, указанной в п. 6 настоящего ТЗ Исполнитель создает отдельный раздел в общем журнале с пронумерованными страницами, оттиском печати организации. После завершения оказания услуг/выполнения работ журнал передаётся в собственность Заказчика.</w:t>
      </w:r>
    </w:p>
    <w:p w14:paraId="632972F0" w14:textId="714FB320" w:rsidR="004124E8" w:rsidRPr="004124E8" w:rsidRDefault="004124E8" w:rsidP="004124E8">
      <w:pPr>
        <w:numPr>
          <w:ilvl w:val="2"/>
          <w:numId w:val="9"/>
        </w:numPr>
        <w:spacing w:after="0"/>
        <w:ind w:left="284" w:right="-1" w:firstLine="709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t>Выявлять и устранять неисправности и недостатки в техническом состоянии работоспособности</w:t>
      </w:r>
      <w:r w:rsidR="00A2334F">
        <w:rPr>
          <w:rFonts w:ascii="Times New Roman" w:hAnsi="Times New Roman" w:cs="Times New Roman"/>
        </w:rPr>
        <w:t xml:space="preserve"> систем</w:t>
      </w:r>
      <w:r w:rsidRPr="004124E8">
        <w:rPr>
          <w:rFonts w:ascii="Times New Roman" w:hAnsi="Times New Roman" w:cs="Times New Roman"/>
        </w:rPr>
        <w:t>, вызванных сбоями в работе оборудования</w:t>
      </w:r>
      <w:r w:rsidR="00890C46">
        <w:rPr>
          <w:rFonts w:ascii="Times New Roman" w:hAnsi="Times New Roman" w:cs="Times New Roman"/>
        </w:rPr>
        <w:t>.</w:t>
      </w:r>
    </w:p>
    <w:p w14:paraId="482B59E6" w14:textId="77777777" w:rsidR="004124E8" w:rsidRPr="004124E8" w:rsidRDefault="004124E8" w:rsidP="004124E8">
      <w:pPr>
        <w:numPr>
          <w:ilvl w:val="2"/>
          <w:numId w:val="9"/>
        </w:numPr>
        <w:spacing w:after="0"/>
        <w:ind w:left="284" w:right="-1" w:firstLine="709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t>Устранять неисправности оборудования систем, включающее замену неработоспособных приборов, блоков, плат и других компонентов на исправные однотипные и эквивалентные заменяемым на время ремонта компонентов, вышедших из строя.</w:t>
      </w:r>
    </w:p>
    <w:p w14:paraId="190F8AAB" w14:textId="1D155181" w:rsidR="00DD27F0" w:rsidRDefault="00DD27F0" w:rsidP="00DD27F0">
      <w:pPr>
        <w:pStyle w:val="a7"/>
        <w:numPr>
          <w:ilvl w:val="2"/>
          <w:numId w:val="9"/>
        </w:numPr>
        <w:ind w:left="284"/>
        <w:rPr>
          <w:rFonts w:ascii="Times New Roman" w:hAnsi="Times New Roman" w:cs="Times New Roman"/>
        </w:rPr>
      </w:pPr>
      <w:r w:rsidRPr="00DD27F0">
        <w:rPr>
          <w:rFonts w:ascii="Times New Roman" w:hAnsi="Times New Roman" w:cs="Times New Roman"/>
        </w:rPr>
        <w:t xml:space="preserve">Восстанавливать работоспособность систем в случае их отказа в работе путем замены вышедшего из рабочего состояния оборудования. При этом составляется дефектный акт или дефектная ведомость согласно Приложению № 5 к ТЗ. При необходимости замены вышедших из строя деталей, узлов и механизмов оборудования и т.п., в рамках текущего ТО, дальнейшая эксплуатация которых не обеспечит бесперебойную работу систем, затраты на их закупку осуществляются Исполнителем в случае если цена запасных частей без учета НДС не превышает </w:t>
      </w:r>
      <w:r w:rsidR="00672841">
        <w:rPr>
          <w:rFonts w:ascii="Times New Roman" w:hAnsi="Times New Roman" w:cs="Times New Roman"/>
        </w:rPr>
        <w:t>5</w:t>
      </w:r>
      <w:r w:rsidRPr="00DD27F0">
        <w:rPr>
          <w:rFonts w:ascii="Times New Roman" w:hAnsi="Times New Roman" w:cs="Times New Roman"/>
        </w:rPr>
        <w:t>0 000 (</w:t>
      </w:r>
      <w:r w:rsidR="00672841">
        <w:rPr>
          <w:rFonts w:ascii="Times New Roman" w:hAnsi="Times New Roman" w:cs="Times New Roman"/>
        </w:rPr>
        <w:t>пя</w:t>
      </w:r>
      <w:r w:rsidRPr="00DD27F0">
        <w:rPr>
          <w:rFonts w:ascii="Times New Roman" w:hAnsi="Times New Roman" w:cs="Times New Roman"/>
        </w:rPr>
        <w:t xml:space="preserve">тьдесят тысяч) рублей 00 копеек, то есть отдельно Заказчиком не оплачиваются. Элементы (в т.ч. запасные части, комплектующие и принадлежности) систем, стоимость которых превышает </w:t>
      </w:r>
      <w:r w:rsidR="00672841">
        <w:rPr>
          <w:rFonts w:ascii="Times New Roman" w:hAnsi="Times New Roman" w:cs="Times New Roman"/>
        </w:rPr>
        <w:t>5</w:t>
      </w:r>
      <w:r w:rsidRPr="00DD27F0">
        <w:rPr>
          <w:rFonts w:ascii="Times New Roman" w:hAnsi="Times New Roman" w:cs="Times New Roman"/>
        </w:rPr>
        <w:t>0 000 (</w:t>
      </w:r>
      <w:r w:rsidR="00672841">
        <w:rPr>
          <w:rFonts w:ascii="Times New Roman" w:hAnsi="Times New Roman" w:cs="Times New Roman"/>
        </w:rPr>
        <w:t>пят</w:t>
      </w:r>
      <w:r w:rsidRPr="00DD27F0">
        <w:rPr>
          <w:rFonts w:ascii="Times New Roman" w:hAnsi="Times New Roman" w:cs="Times New Roman"/>
        </w:rPr>
        <w:t>ьдесят тысяч) рублей 00 копеек и без которых система не может функционировать, приобретаются Заказчиком отдельно. Стоимость заменяемых частей, деталей, агрегатов, узлов и механизмов оборудования согласовывается с Заказчиком.</w:t>
      </w:r>
    </w:p>
    <w:p w14:paraId="2A3CBB41" w14:textId="77777777" w:rsidR="00672841" w:rsidRPr="00E33867" w:rsidRDefault="00672841" w:rsidP="00E33867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E33867">
        <w:rPr>
          <w:rFonts w:ascii="Times New Roman" w:hAnsi="Times New Roman" w:cs="Times New Roman"/>
        </w:rPr>
        <w:t>Все применяемые при исполнении Договора расходные материалы и оборудование должны быть сертифицированы, экологически безопасны и соответствовать требованиям по безопасности эксплуатационных, санитарных, противопожарных норм.</w:t>
      </w:r>
    </w:p>
    <w:p w14:paraId="10E57B54" w14:textId="77777777" w:rsidR="004124E8" w:rsidRPr="004124E8" w:rsidRDefault="004124E8" w:rsidP="004124E8">
      <w:pPr>
        <w:numPr>
          <w:ilvl w:val="2"/>
          <w:numId w:val="9"/>
        </w:numPr>
        <w:spacing w:after="0"/>
        <w:ind w:left="284" w:right="-1" w:firstLine="709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t>Оказывать консультационные услуги Заказчику по вопросам работы с системами.</w:t>
      </w:r>
    </w:p>
    <w:p w14:paraId="4EB8EE47" w14:textId="77777777" w:rsidR="004124E8" w:rsidRPr="004124E8" w:rsidRDefault="004124E8" w:rsidP="004124E8">
      <w:pPr>
        <w:numPr>
          <w:ilvl w:val="2"/>
          <w:numId w:val="9"/>
        </w:numPr>
        <w:spacing w:after="0"/>
        <w:ind w:left="284" w:right="-1" w:firstLine="709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t xml:space="preserve">Осуществлять круглосуточный прием сообщений по телефону от ответственного представителя Заказчика о неисправностях оборудования систем. </w:t>
      </w:r>
    </w:p>
    <w:p w14:paraId="619C37A4" w14:textId="40C7E78D" w:rsidR="004124E8" w:rsidRDefault="004124E8" w:rsidP="004124E8">
      <w:pPr>
        <w:numPr>
          <w:ilvl w:val="2"/>
          <w:numId w:val="9"/>
        </w:numPr>
        <w:spacing w:after="0"/>
        <w:ind w:left="284" w:right="-1" w:firstLine="709"/>
        <w:rPr>
          <w:rFonts w:ascii="Times New Roman" w:hAnsi="Times New Roman" w:cs="Times New Roman"/>
        </w:rPr>
      </w:pPr>
      <w:r w:rsidRPr="004124E8">
        <w:rPr>
          <w:rFonts w:ascii="Times New Roman" w:hAnsi="Times New Roman" w:cs="Times New Roman"/>
        </w:rPr>
        <w:t xml:space="preserve">В случае аварийной ситуации Исполнитель обязан прибыть на Объект Заказчика в течении сроков, приведённых в </w:t>
      </w:r>
      <w:r w:rsidRPr="0078608C">
        <w:rPr>
          <w:rFonts w:ascii="Times New Roman" w:hAnsi="Times New Roman" w:cs="Times New Roman"/>
        </w:rPr>
        <w:t>таблице №2 Приложения №2, учитывая уровень критичности согласно таблице №1 Приложения №2 и индикатор критичности неисправностей Приложения №2, с момента поступления заявки</w:t>
      </w:r>
      <w:r w:rsidRPr="004124E8">
        <w:rPr>
          <w:rFonts w:ascii="Times New Roman" w:hAnsi="Times New Roman" w:cs="Times New Roman"/>
        </w:rPr>
        <w:t xml:space="preserve"> Заказчика на телефон и/или электронный адрес ответственного представителя Исполнителя, указанные в Договоре, и осуществить работы по устранению неисправностей для восстановления работоспособности оборудования систем.</w:t>
      </w:r>
    </w:p>
    <w:p w14:paraId="39891B11" w14:textId="77777777" w:rsidR="00EA04ED" w:rsidRPr="004124E8" w:rsidRDefault="00EA04ED" w:rsidP="0078217C">
      <w:pPr>
        <w:spacing w:after="0"/>
        <w:ind w:left="0" w:right="-1" w:firstLine="0"/>
        <w:rPr>
          <w:rFonts w:ascii="Times New Roman" w:hAnsi="Times New Roman" w:cs="Times New Roman"/>
        </w:rPr>
      </w:pPr>
    </w:p>
    <w:p w14:paraId="01856FF0" w14:textId="77777777" w:rsidR="006E0B74" w:rsidRPr="00F83983" w:rsidRDefault="008F592E" w:rsidP="007A298E">
      <w:pPr>
        <w:numPr>
          <w:ilvl w:val="0"/>
          <w:numId w:val="9"/>
        </w:numPr>
        <w:spacing w:line="265" w:lineRule="auto"/>
        <w:ind w:left="284"/>
        <w:jc w:val="left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Регламенты оказания услуг по техническому обслуживанию и выполнения работ по техническому ремонту:</w:t>
      </w:r>
    </w:p>
    <w:p w14:paraId="7BCC49AB" w14:textId="77777777" w:rsidR="005D1768" w:rsidRDefault="005D1768" w:rsidP="00EA04ED">
      <w:pPr>
        <w:spacing w:line="265" w:lineRule="auto"/>
        <w:ind w:left="284" w:right="324" w:firstLine="0"/>
        <w:rPr>
          <w:rFonts w:ascii="Times New Roman" w:hAnsi="Times New Roman" w:cs="Times New Roman"/>
        </w:rPr>
      </w:pPr>
    </w:p>
    <w:p w14:paraId="2C9D2AF2" w14:textId="54988FAA" w:rsidR="00EA04ED" w:rsidRDefault="0078217C" w:rsidP="00EA04ED">
      <w:pPr>
        <w:spacing w:line="265" w:lineRule="auto"/>
        <w:ind w:left="284" w:right="324" w:firstLine="0"/>
        <w:rPr>
          <w:rFonts w:ascii="Times New Roman" w:hAnsi="Times New Roman" w:cs="Times New Roman"/>
        </w:rPr>
      </w:pPr>
      <w:r w:rsidRPr="0078217C">
        <w:rPr>
          <w:rFonts w:ascii="Times New Roman" w:hAnsi="Times New Roman" w:cs="Times New Roman"/>
        </w:rPr>
        <w:t>Виды планового технического обслуживания:</w:t>
      </w:r>
    </w:p>
    <w:p w14:paraId="2661FB56" w14:textId="77777777" w:rsidR="005D1768" w:rsidRDefault="005D1768" w:rsidP="00EA04ED">
      <w:pPr>
        <w:spacing w:line="265" w:lineRule="auto"/>
        <w:ind w:left="284" w:right="324" w:firstLine="0"/>
        <w:rPr>
          <w:rFonts w:ascii="Times New Roman" w:hAnsi="Times New Roman" w:cs="Times New Roman"/>
        </w:rPr>
      </w:pPr>
    </w:p>
    <w:tbl>
      <w:tblPr>
        <w:tblW w:w="5782" w:type="dxa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2891"/>
      </w:tblGrid>
      <w:tr w:rsidR="0078217C" w:rsidRPr="0078217C" w14:paraId="082639DA" w14:textId="77777777" w:rsidTr="00E33867">
        <w:trPr>
          <w:trHeight w:val="315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6666" w14:textId="77777777" w:rsidR="0078217C" w:rsidRPr="0078217C" w:rsidRDefault="0078217C" w:rsidP="0078217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1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ТО-1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83F6F" w14:textId="77777777" w:rsidR="0078217C" w:rsidRPr="0078217C" w:rsidRDefault="0078217C" w:rsidP="0078217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1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Ежемесячное</w:t>
            </w:r>
          </w:p>
        </w:tc>
      </w:tr>
      <w:tr w:rsidR="0078217C" w:rsidRPr="0078217C" w14:paraId="766FE271" w14:textId="77777777" w:rsidTr="00E33867">
        <w:trPr>
          <w:trHeight w:val="315"/>
          <w:jc w:val="center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2056" w14:textId="77777777" w:rsidR="0078217C" w:rsidRPr="0078217C" w:rsidRDefault="0078217C" w:rsidP="0078217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1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ТО-2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494C" w14:textId="77777777" w:rsidR="0078217C" w:rsidRPr="0078217C" w:rsidRDefault="0078217C" w:rsidP="0078217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1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Ежеквартально</w:t>
            </w:r>
          </w:p>
        </w:tc>
      </w:tr>
      <w:tr w:rsidR="0078217C" w:rsidRPr="0078217C" w14:paraId="1F5B864D" w14:textId="77777777" w:rsidTr="00E33867">
        <w:trPr>
          <w:trHeight w:val="315"/>
          <w:jc w:val="center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F03A" w14:textId="77777777" w:rsidR="0078217C" w:rsidRPr="0078217C" w:rsidRDefault="0078217C" w:rsidP="0078217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1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ТО-3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2BF8F" w14:textId="77777777" w:rsidR="0078217C" w:rsidRPr="0078217C" w:rsidRDefault="0078217C" w:rsidP="0078217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1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раз в полгода</w:t>
            </w:r>
          </w:p>
        </w:tc>
      </w:tr>
      <w:tr w:rsidR="0078217C" w:rsidRPr="0078217C" w14:paraId="06B6CECD" w14:textId="77777777" w:rsidTr="00E33867">
        <w:trPr>
          <w:trHeight w:val="330"/>
          <w:jc w:val="center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F80A" w14:textId="77777777" w:rsidR="0078217C" w:rsidRPr="0078217C" w:rsidRDefault="0078217C" w:rsidP="0078217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1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ТО-4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756B9" w14:textId="77777777" w:rsidR="0078217C" w:rsidRPr="0078217C" w:rsidRDefault="0078217C" w:rsidP="0078217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217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раз в год</w:t>
            </w:r>
          </w:p>
        </w:tc>
      </w:tr>
    </w:tbl>
    <w:p w14:paraId="00B255F7" w14:textId="77777777" w:rsidR="005D1768" w:rsidRDefault="005D1768" w:rsidP="00EA04ED">
      <w:pPr>
        <w:spacing w:line="265" w:lineRule="auto"/>
        <w:ind w:left="284" w:right="324" w:firstLine="0"/>
        <w:rPr>
          <w:rFonts w:ascii="Times New Roman" w:hAnsi="Times New Roman" w:cs="Times New Roman"/>
        </w:rPr>
      </w:pPr>
    </w:p>
    <w:p w14:paraId="2D7CB1BC" w14:textId="77777777" w:rsidR="005D1768" w:rsidRDefault="005D1768" w:rsidP="00EA04ED">
      <w:pPr>
        <w:spacing w:line="265" w:lineRule="auto"/>
        <w:ind w:left="284" w:right="324" w:firstLine="0"/>
        <w:rPr>
          <w:rFonts w:ascii="Times New Roman" w:hAnsi="Times New Roman" w:cs="Times New Roman"/>
        </w:rPr>
      </w:pPr>
    </w:p>
    <w:p w14:paraId="00BC5ECB" w14:textId="77777777" w:rsidR="00E742F3" w:rsidRPr="00EA04ED" w:rsidRDefault="00E742F3" w:rsidP="00EA04ED">
      <w:pPr>
        <w:spacing w:line="265" w:lineRule="auto"/>
        <w:ind w:left="284" w:right="324" w:firstLine="0"/>
        <w:rPr>
          <w:rFonts w:ascii="Times New Roman" w:hAnsi="Times New Roman" w:cs="Times New Roman"/>
        </w:rPr>
      </w:pPr>
    </w:p>
    <w:p w14:paraId="772404B4" w14:textId="03ECC062" w:rsidR="006E0B74" w:rsidRPr="00EA04ED" w:rsidRDefault="008F592E" w:rsidP="007A298E">
      <w:pPr>
        <w:numPr>
          <w:ilvl w:val="1"/>
          <w:numId w:val="9"/>
        </w:numPr>
        <w:spacing w:line="265" w:lineRule="auto"/>
        <w:ind w:left="284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Автоматическая пожарная сигнализация:</w:t>
      </w:r>
    </w:p>
    <w:p w14:paraId="299804BE" w14:textId="77777777" w:rsidR="00EA04ED" w:rsidRDefault="00EA04ED" w:rsidP="00EA04ED">
      <w:pPr>
        <w:spacing w:line="265" w:lineRule="auto"/>
        <w:ind w:left="284" w:right="324" w:firstLine="0"/>
        <w:rPr>
          <w:rFonts w:ascii="Times New Roman" w:hAnsi="Times New Roman" w:cs="Times New Roman"/>
          <w:b/>
        </w:rPr>
      </w:pPr>
    </w:p>
    <w:tbl>
      <w:tblPr>
        <w:tblW w:w="100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238"/>
        <w:gridCol w:w="3540"/>
        <w:gridCol w:w="1560"/>
      </w:tblGrid>
      <w:tr w:rsidR="004F314C" w:rsidRPr="00EA04ED" w14:paraId="7512A205" w14:textId="77777777" w:rsidTr="00E33867">
        <w:trPr>
          <w:trHeight w:val="3105"/>
        </w:trPr>
        <w:tc>
          <w:tcPr>
            <w:tcW w:w="716" w:type="dxa"/>
            <w:shd w:val="clear" w:color="auto" w:fill="auto"/>
            <w:vAlign w:val="center"/>
            <w:hideMark/>
          </w:tcPr>
          <w:p w14:paraId="7A79DACD" w14:textId="115F4FED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8.1.1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2FCBDE8A" w14:textId="165A96AE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Внешний осмотр АПС:                                                                                                              - проверка оборудование на отсутствие механических повреждений, пыли, следов коррозии и грязи;</w:t>
            </w:r>
            <w:r>
              <w:rPr>
                <w:sz w:val="20"/>
                <w:szCs w:val="20"/>
              </w:rPr>
              <w:br/>
              <w:t>- проверка качества заземления и целостность заземляющего провода (для ППК);</w:t>
            </w:r>
            <w:r>
              <w:rPr>
                <w:sz w:val="20"/>
                <w:szCs w:val="20"/>
              </w:rPr>
              <w:br/>
              <w:t>- проверка качества соединительных линий;                                                                                                    - контроль рабочего положения выключателей и переключателей;</w:t>
            </w:r>
            <w:r>
              <w:rPr>
                <w:sz w:val="20"/>
                <w:szCs w:val="20"/>
              </w:rPr>
              <w:br/>
              <w:t>- контроль исправности световой и звуковой индикации;</w:t>
            </w:r>
            <w:r>
              <w:rPr>
                <w:sz w:val="20"/>
                <w:szCs w:val="20"/>
              </w:rPr>
              <w:br/>
              <w:t>- контроль наличия пломб на приборах.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B25158C" w14:textId="7B973CB1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Прибор приемно-контрольный пожарный, контроллеры, пульты управления, ретранслятор сигналов, телефонный информатор, блоки индикации со</w:t>
            </w:r>
            <w:r w:rsidR="00264DE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тояний, персональный компьютер, а также периферийное оборудование (ручные, дымовые, тепловые пожарные извещатели) и сопутствующая инфраструктура (ИБП/РИП, кабельные линии и т.д.).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8B8654B" w14:textId="55CCF5EA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7B4F4C4E" w14:textId="77777777" w:rsidTr="00E33867">
        <w:trPr>
          <w:trHeight w:val="3315"/>
        </w:trPr>
        <w:tc>
          <w:tcPr>
            <w:tcW w:w="716" w:type="dxa"/>
            <w:shd w:val="clear" w:color="auto" w:fill="auto"/>
            <w:vAlign w:val="center"/>
            <w:hideMark/>
          </w:tcPr>
          <w:p w14:paraId="66DE875C" w14:textId="1138BFDA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8.1.2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01FBC3D8" w14:textId="257F4E9E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Проверка работоспособности устройств АПС:                                                                                                                        - произвести опробывание системы путём имитации срабатывания извещателей, проверить поступление сигналов тревоги на ПЦН и дежурным подразделениям, проверить прием извещений, выдачу сигналов и команд во внешние цепи управления (произвести опробывание системы в штатном режиме и в режиме работы от резервного питания - с отключением основного);                                                                              - контроль правильности запрограммированных режимов работы системы;                                                                                                                   - подключение дополнительных функций/режимов системы (при необходимости).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294ECC4" w14:textId="5FFAB894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(ручные, дымовые, тепловые пожарные извещатели) и сопутствующая инфраструктура (ИБП/РИП, кабельные линии и т.д.).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4BF6FF" w14:textId="288F735D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7C644704" w14:textId="77777777" w:rsidTr="00E33867">
        <w:trPr>
          <w:trHeight w:val="3795"/>
        </w:trPr>
        <w:tc>
          <w:tcPr>
            <w:tcW w:w="716" w:type="dxa"/>
            <w:shd w:val="clear" w:color="auto" w:fill="auto"/>
            <w:vAlign w:val="center"/>
            <w:hideMark/>
          </w:tcPr>
          <w:p w14:paraId="2C2F4AF7" w14:textId="77698BEB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8.1.3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2D5BBEAC" w14:textId="07327CE9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АПС:                                                                                                                         - чистка оборудования и контактных соединений: удаление пыли, грязи и следов коррозии (при необходимости);                                                                              - по мере загрязнения чистка пожарных извещателей с полным разбором извещателя, а также обеспыливанием камеры определиния оптической среды (чистку произвести в соответствии с руководством/инструкцией по эксплуатации);                                                                             - проверка надежности крепления оборудования, при необходимости его восстановление;                                                                    - проверка надёжности крепления проводов на клеммных колодках (при необходимости протяжка);                                                                                     - проверка/анализ системных журналов (логов) на ошибки.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3AE9744" w14:textId="682128E6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(ручные, дымовые, тепловые пожарные извещатели) и сопутствующая инфраструктура (ИБП/РИП, кабельные линии и т.д.).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BEDC9D1" w14:textId="31AAF95C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0514F9E1" w14:textId="77777777" w:rsidTr="00E33867">
        <w:trPr>
          <w:trHeight w:val="4845"/>
        </w:trPr>
        <w:tc>
          <w:tcPr>
            <w:tcW w:w="716" w:type="dxa"/>
            <w:shd w:val="clear" w:color="auto" w:fill="auto"/>
            <w:vAlign w:val="center"/>
            <w:hideMark/>
          </w:tcPr>
          <w:p w14:paraId="2E055A77" w14:textId="68BDABDD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8.1.4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1E6C645E" w14:textId="2803C9AF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Контроль основного и резервного питания:                                                                                              - проверка автоматического переключения питания на резервный источник и обратно;                                                                                         - контроль восстановления работы при "холодном старте";                                                                                                 - проверка целостности корпуса аккумуляторных батарей;                                                                                    - проверка соответствия номинала и исправности защитных устройств;                                                                                            - проверка надежности электрических и разъемных соединений, а так же самих разъёмов;                                                                                          - проверка кабельных (питающих и распределительных) линий и их соединений;                                                                                              - проверка показаний входных/выходных напряжений;                                                                                                                        - замер остаточной ёмкости аккумуляторных батарей;                                                                                           - проверка надежности крепления проводов на клеммных колодках (при необходимости протяжка).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F533B85" w14:textId="1B496B29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(ручные, дымовые, тепловые пожарные извещатели) и сопутствующая инфраструктура (ИБП/РИП, кабельные линии и т.д.).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71F4131" w14:textId="307B660F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1F547FDA" w14:textId="77777777" w:rsidTr="00E33867">
        <w:trPr>
          <w:trHeight w:val="2040"/>
        </w:trPr>
        <w:tc>
          <w:tcPr>
            <w:tcW w:w="716" w:type="dxa"/>
            <w:shd w:val="clear" w:color="auto" w:fill="auto"/>
            <w:vAlign w:val="center"/>
            <w:hideMark/>
          </w:tcPr>
          <w:p w14:paraId="10C2D0A2" w14:textId="70C34757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8.1.5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1CCA8A8E" w14:textId="7B64E105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Устранение неисправностей, обнаруженных при выполнении регламентных работ (в том числе "мелкий" ремонт оборудования и замена аккумуляторных батарей в ИБП). При необходимости замена оборудования на время ремонта/диагностики из ЗИП Исполнителя. По всем выявленным неисправностям предоставить Заказчику дефектную ведомость/акт.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3229CD" w14:textId="347C141B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(ручные, дымовые, тепловые пожарные извещатели) и сопутствующая инфраструктура (ИБП/РИП, кабельные линии и т.д.).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C7A6A80" w14:textId="4BD4B706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7A6D54A5" w14:textId="77777777" w:rsidTr="00E33867">
        <w:trPr>
          <w:trHeight w:val="510"/>
        </w:trPr>
        <w:tc>
          <w:tcPr>
            <w:tcW w:w="716" w:type="dxa"/>
            <w:shd w:val="clear" w:color="auto" w:fill="auto"/>
            <w:vAlign w:val="center"/>
            <w:hideMark/>
          </w:tcPr>
          <w:p w14:paraId="07B98F63" w14:textId="1682EDD0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8.1.6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74BE7D7D" w14:textId="262B05D1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Заполнение эксплуатационной документации: АКТы, журналы.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AE10AE9" w14:textId="78D15944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66C7911" w14:textId="36B2FCE3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5D8040DD" w14:textId="77777777" w:rsidTr="00E33867">
        <w:trPr>
          <w:trHeight w:val="4110"/>
        </w:trPr>
        <w:tc>
          <w:tcPr>
            <w:tcW w:w="716" w:type="dxa"/>
            <w:shd w:val="clear" w:color="auto" w:fill="auto"/>
            <w:vAlign w:val="center"/>
            <w:hideMark/>
          </w:tcPr>
          <w:p w14:paraId="4F55251E" w14:textId="09E0ACEF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8.1.7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107DCE63" w14:textId="131A5D68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Комплексное опробование системы противопожарной защиты. Проверка срабатывания алгоритма по срабатыванию пожарного извещателя или ручного извещателя. Проверка взаимодействия инженерных систем при пожаре (отключение систем контроля и управления доступом, мультимедийных систем, системы общеобменной вентиляции, кондиционирования и т. п., а также включение систем огнезащитных клапанов и противодымной вентиляции, оповещения и управления эвакуацией, аварийного освещения и т.п.). Проверка работоспособности системы с составлением "Акта проверки работоспособности систем и средств противопожарной защиты объекта. Система АПС, СОУЭ, СПЗ, АУГПТ, ПА". По окончании опробывания восстановить систему в дежурный режим.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5636150" w14:textId="2B771982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(ручные, дымовые, тепловые пожарные извещатели) и сопутствующая инфраструктура (ИБП/РИП, кабельные линии и т.д.).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099207E" w14:textId="7C59679C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Ежеквартально                                   (ТО-2)</w:t>
            </w:r>
          </w:p>
        </w:tc>
      </w:tr>
      <w:tr w:rsidR="004F314C" w:rsidRPr="00EA04ED" w14:paraId="5B92C3C0" w14:textId="77777777" w:rsidTr="00E33867">
        <w:trPr>
          <w:trHeight w:val="765"/>
        </w:trPr>
        <w:tc>
          <w:tcPr>
            <w:tcW w:w="716" w:type="dxa"/>
            <w:shd w:val="clear" w:color="auto" w:fill="auto"/>
            <w:vAlign w:val="center"/>
            <w:hideMark/>
          </w:tcPr>
          <w:p w14:paraId="1C4535E1" w14:textId="5770EE36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8.1.8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2630B92E" w14:textId="296D47D2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Резервное копирование данных.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63CD548" w14:textId="3947C6EA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Прибор приемно-контрольный пожарный, контроллеры, пульты управления, ретранслятор сигналов, телефонный информатор,  персональный компьютер.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6CEEE24" w14:textId="47ABFC15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полгода                                   (ТО-3)</w:t>
            </w:r>
          </w:p>
        </w:tc>
      </w:tr>
      <w:tr w:rsidR="004F314C" w:rsidRPr="00EA04ED" w14:paraId="02DBC61E" w14:textId="77777777" w:rsidTr="00E33867">
        <w:trPr>
          <w:trHeight w:val="1275"/>
        </w:trPr>
        <w:tc>
          <w:tcPr>
            <w:tcW w:w="716" w:type="dxa"/>
            <w:shd w:val="clear" w:color="auto" w:fill="auto"/>
            <w:vAlign w:val="center"/>
            <w:hideMark/>
          </w:tcPr>
          <w:p w14:paraId="286C9370" w14:textId="14671A8D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8.1.9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6860FEBC" w14:textId="011379B4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Чистка всех пожарных извещателей с полным разбором извещателя, а также обеспыливанием камеры определ</w:t>
            </w:r>
            <w:r w:rsidR="00264DE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оптической среды (чистку произвести в соответствии с руководством/инструкцией по эксплуатации).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196456" w14:textId="2D9D0148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Периферийное оборудование (ручные, дымовые, тепловые пожарные извещатели)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52B229E" w14:textId="6D4330B6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EA04ED" w14:paraId="6EA0A6C7" w14:textId="77777777" w:rsidTr="00E33867">
        <w:trPr>
          <w:trHeight w:val="1530"/>
        </w:trPr>
        <w:tc>
          <w:tcPr>
            <w:tcW w:w="716" w:type="dxa"/>
            <w:shd w:val="clear" w:color="auto" w:fill="auto"/>
            <w:vAlign w:val="center"/>
            <w:hideMark/>
          </w:tcPr>
          <w:p w14:paraId="444C21A6" w14:textId="2726FB59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8.1.10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37B3B25A" w14:textId="1EC0E242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АПС:                                                                                                       - проверка соответствия фактического расположения оборудования относительно проектного расположения. В случае выявления отклонений предоставить Заказчику дефектную ведомость.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3CDF766" w14:textId="3CAC5149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(ручные, дымовые, тепловые пожарные извещатели) и сопутствующая инфраструктура (ИБП/РИП, кабельные линии и т.д.).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F98A939" w14:textId="44EBBB5D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EA04ED" w14:paraId="32A0B76F" w14:textId="77777777" w:rsidTr="00E33867">
        <w:trPr>
          <w:trHeight w:val="1560"/>
        </w:trPr>
        <w:tc>
          <w:tcPr>
            <w:tcW w:w="716" w:type="dxa"/>
            <w:shd w:val="clear" w:color="auto" w:fill="auto"/>
            <w:vAlign w:val="center"/>
            <w:hideMark/>
          </w:tcPr>
          <w:p w14:paraId="242B0D8A" w14:textId="1905C1DC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8.1.11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22B33AAE" w14:textId="284189C5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Проверка параметров ШС (шлейфы пожарной сигнализации). Выполнить электрические измерения в соответствии с паспортом, руководством по эксплуатации на оборудование системы.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0DEECFE" w14:textId="41781CC3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(ручные, дымовые, тепловые пожарные извещатели) и сопутствующая инфраструктура (ИБП/РИП, кабельные линии и т.д.).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336A691" w14:textId="6E51B452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EA04ED" w14:paraId="3EAE5201" w14:textId="77777777" w:rsidTr="00E33867">
        <w:trPr>
          <w:trHeight w:val="1515"/>
        </w:trPr>
        <w:tc>
          <w:tcPr>
            <w:tcW w:w="716" w:type="dxa"/>
            <w:shd w:val="clear" w:color="auto" w:fill="auto"/>
            <w:vAlign w:val="center"/>
            <w:hideMark/>
          </w:tcPr>
          <w:p w14:paraId="5AA9DDFC" w14:textId="6E710FF8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8.1.12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41B60362" w14:textId="4BEFBA9A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защитного заземления. Выполнить по требованию Заказчика.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EACA396" w14:textId="30B383C5" w:rsidR="004F314C" w:rsidRPr="00264DEE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264DEE">
              <w:rPr>
                <w:sz w:val="18"/>
                <w:szCs w:val="18"/>
              </w:rPr>
              <w:t>Прибор приемно-контрольный пожарный,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(ручные, дымовые, тепловые пожарные извещатели) и сопутствующая инфраструктура (ИБП/РИП, кабельные линии и т.д.).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00C9B4B" w14:textId="2CB5244A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EA04ED" w14:paraId="25AE9473" w14:textId="77777777" w:rsidTr="00E33867">
        <w:trPr>
          <w:trHeight w:val="1530"/>
        </w:trPr>
        <w:tc>
          <w:tcPr>
            <w:tcW w:w="716" w:type="dxa"/>
            <w:shd w:val="clear" w:color="auto" w:fill="auto"/>
            <w:vAlign w:val="center"/>
            <w:hideMark/>
          </w:tcPr>
          <w:p w14:paraId="408CCE53" w14:textId="2F56E0C3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8.1.13</w:t>
            </w:r>
          </w:p>
        </w:tc>
        <w:tc>
          <w:tcPr>
            <w:tcW w:w="4241" w:type="dxa"/>
            <w:shd w:val="clear" w:color="auto" w:fill="auto"/>
            <w:vAlign w:val="center"/>
            <w:hideMark/>
          </w:tcPr>
          <w:p w14:paraId="74D41772" w14:textId="2774C617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изоляции электрических цепей. Выполнить по требованию Заказчика.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79473B1" w14:textId="45B9A027" w:rsidR="004F314C" w:rsidRPr="00264DEE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264DEE">
              <w:rPr>
                <w:sz w:val="18"/>
                <w:szCs w:val="18"/>
              </w:rPr>
              <w:t xml:space="preserve">  </w:t>
            </w:r>
            <w:r w:rsidR="00264DEE" w:rsidRPr="00264DEE">
              <w:rPr>
                <w:sz w:val="18"/>
                <w:szCs w:val="18"/>
              </w:rPr>
              <w:t>Прибор приемно-контрольный пожарный,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(ручные, дымовые, тепловые пожарные извещатели) и сопутствующая инфраструктура (ИБП/РИП, кабельные линии и т.д.).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52709C4" w14:textId="19F0ADBB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</w:tbl>
    <w:p w14:paraId="690A060C" w14:textId="72F4FF7A" w:rsidR="00EA04ED" w:rsidRPr="00F83983" w:rsidRDefault="00EA04ED" w:rsidP="00EA04ED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4CE083B7" w14:textId="77777777" w:rsidR="006E0B74" w:rsidRPr="00EA04ED" w:rsidRDefault="008F592E" w:rsidP="007A298E">
      <w:pPr>
        <w:numPr>
          <w:ilvl w:val="1"/>
          <w:numId w:val="9"/>
        </w:numPr>
        <w:spacing w:line="265" w:lineRule="auto"/>
        <w:ind w:left="284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Пожарная автоматика:</w:t>
      </w:r>
    </w:p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237"/>
        <w:gridCol w:w="3682"/>
        <w:gridCol w:w="1559"/>
      </w:tblGrid>
      <w:tr w:rsidR="004F314C" w:rsidRPr="00EA04ED" w14:paraId="2479F0FE" w14:textId="77777777" w:rsidTr="00E33867">
        <w:trPr>
          <w:trHeight w:val="2407"/>
        </w:trPr>
        <w:tc>
          <w:tcPr>
            <w:tcW w:w="723" w:type="dxa"/>
            <w:shd w:val="clear" w:color="auto" w:fill="auto"/>
            <w:vAlign w:val="center"/>
            <w:hideMark/>
          </w:tcPr>
          <w:p w14:paraId="49D9E3BC" w14:textId="6A661AB3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8.2.1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47026FB9" w14:textId="31DD09E2" w:rsidR="004F314C" w:rsidRPr="004F314C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4F314C">
              <w:rPr>
                <w:sz w:val="20"/>
                <w:szCs w:val="20"/>
              </w:rPr>
              <w:t>Внешний осмотр ПА:                                                                                                              - проверка оборудование на отсутствие механических повреждений, пыли, следов коррозии и грязи;</w:t>
            </w:r>
            <w:r w:rsidRPr="004F314C">
              <w:rPr>
                <w:sz w:val="20"/>
                <w:szCs w:val="20"/>
              </w:rPr>
              <w:br/>
              <w:t>- проверка качества заземления и целостность заземляющего провода;</w:t>
            </w:r>
            <w:r w:rsidRPr="004F314C">
              <w:rPr>
                <w:sz w:val="20"/>
                <w:szCs w:val="20"/>
              </w:rPr>
              <w:br/>
              <w:t>- проверка качества соединительных линий;                                                                                                    - контроль рабочего положения выключателей и переключателей;</w:t>
            </w:r>
            <w:r w:rsidRPr="004F314C">
              <w:rPr>
                <w:sz w:val="20"/>
                <w:szCs w:val="20"/>
              </w:rPr>
              <w:br/>
              <w:t>- контроль исправности световой и звуковой индикации;</w:t>
            </w:r>
            <w:r w:rsidRPr="004F314C">
              <w:rPr>
                <w:sz w:val="20"/>
                <w:szCs w:val="20"/>
              </w:rPr>
              <w:br/>
              <w:t>- контроль наличия пломб на приборах и УДП.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4384F089" w14:textId="54017E6E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Прибор приемно-контрольный пожарный, исполнительные модули, модули управления, пульты управления, шкафы управления, блоки индикации со</w:t>
            </w:r>
            <w:r w:rsidR="00264DE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тояний, персональный компьютер, а также периферийное оборудование (ручные извещатели, адресные расширители, изоляторы короткого замыкания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0C99ED" w14:textId="27D07E1E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53ADBBAA" w14:textId="77777777" w:rsidTr="00E33867">
        <w:trPr>
          <w:trHeight w:val="3105"/>
        </w:trPr>
        <w:tc>
          <w:tcPr>
            <w:tcW w:w="723" w:type="dxa"/>
            <w:shd w:val="clear" w:color="auto" w:fill="auto"/>
            <w:vAlign w:val="center"/>
            <w:hideMark/>
          </w:tcPr>
          <w:p w14:paraId="751EF638" w14:textId="31D81185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8.2.2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3FD8BA28" w14:textId="1193BF7E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Проверка работоспособности устройств ПА:                                                                                                                        - произвести опробывание системы в автоматиче</w:t>
            </w:r>
            <w:r w:rsidR="00264DE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ком режиме (путём имитации срабатывания АПС и получения сигнала тревоги от ПЦН), проверить выдачу сигналов и команд во внешние цепи управления (произвести опробывание системы в штатном режиме и в режиме работы от резервного питания - с отключением основного);</w:t>
            </w:r>
            <w:r>
              <w:rPr>
                <w:color w:val="0070C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- контроль правильности запрограммированных режимов работы системы;                                                                                                                     - подключение дополнительных функций/режимов системы (при необходимости).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786A5516" w14:textId="1FAED7A6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исполнительные модули, модули управления, пульты управления, шкафы управления, блоки индикации состояний, персональный компьютер, а также периферийное оборудование (ручные извещатели, адресные расширители, изоляторы короткого замыкания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4F34EA" w14:textId="7B205A35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4366E7DA" w14:textId="77777777" w:rsidTr="00E33867">
        <w:trPr>
          <w:trHeight w:val="2595"/>
        </w:trPr>
        <w:tc>
          <w:tcPr>
            <w:tcW w:w="723" w:type="dxa"/>
            <w:shd w:val="clear" w:color="auto" w:fill="auto"/>
            <w:vAlign w:val="center"/>
            <w:hideMark/>
          </w:tcPr>
          <w:p w14:paraId="4B054D9C" w14:textId="401C8AE9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8.2.3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257F463F" w14:textId="72F57C88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ПА:                                                                                                                         - чистка оборудования и контактных соединений: удаление пыли, грязи и следов коррозии (при необходимости);                                                                                                   - проверка надежности крепления оборудования, при необходимости его восстановление;                                                                  - проверка надёжности крепления проводов на клеммных колодках (при необходимости протяжка);                                                                                        - проверка/анализ системных журналов (логов) на ошибки.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1EB699EF" w14:textId="0960AD87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исполнительные модули, модули управления, пульты управления, шкафы управления, блоки индикации состояний, персональный компьютер, а также периферийное оборудование (ручные извещатели, адресные расширители, изоляторы короткого замыкания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3C1E65" w14:textId="2CC44575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66C6FB23" w14:textId="77777777" w:rsidTr="00E33867">
        <w:trPr>
          <w:trHeight w:val="4845"/>
        </w:trPr>
        <w:tc>
          <w:tcPr>
            <w:tcW w:w="723" w:type="dxa"/>
            <w:shd w:val="clear" w:color="auto" w:fill="auto"/>
            <w:vAlign w:val="center"/>
            <w:hideMark/>
          </w:tcPr>
          <w:p w14:paraId="5DD963E5" w14:textId="7DE35DD9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8.2.4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77DA2FE4" w14:textId="503DE6AE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Контроль основного и резервного питания:                                                                                              - проверка автоматического переключения питания на резервный источник и обратно;                                                                                         - контроль восстановления работы при "холодном старте";                                                                                                 - проверка целостности корпуса аккумуляторных батарей;                                                                                    - проверка соответствия номинала и исправности защитных устройств;                                                                                            - проверка надежности электрических и разъемных соединений, а так же самих разъёмов;                                                                                          - проверка кабельных (питающих и распределительных) линий и их соединений;                                                                                              - проверка показаний входных/выходных напряжений;                                                                                                                        - замер остаточной ёмкости аккумуляторных батарей;                                                                                           - проверка надежности крепления проводов на клеммных колодках (при необходимости протяжка).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086C26A8" w14:textId="28541344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исполнительные модули, модули управления, пульты управления, шкафы управления, блоки индикации состояний, персональный компьютер, а также периферийное оборудование (ручные извещатели, адресные расширители, изоляторы короткого замыкания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13B301" w14:textId="63C94A4C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3DEFD336" w14:textId="77777777" w:rsidTr="00E33867">
        <w:trPr>
          <w:trHeight w:val="2040"/>
        </w:trPr>
        <w:tc>
          <w:tcPr>
            <w:tcW w:w="723" w:type="dxa"/>
            <w:shd w:val="clear" w:color="auto" w:fill="auto"/>
            <w:vAlign w:val="center"/>
            <w:hideMark/>
          </w:tcPr>
          <w:p w14:paraId="7A9D5C61" w14:textId="3C2D90D2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8.2.5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01EE004F" w14:textId="6236D49B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Устранение неисправностей, обнаруженных при выполнении регламентных работ (в том числе "мелкий" ремонт оборудования и замена аккумуляторных батарей в ИБП). При необходимости замена оборудования на время ремонта/диагностики из ЗИП Исполнителя. По всем выявленным неисправностям предоставить Заказчику дефектную ведомость/акт.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228E8EF9" w14:textId="463CFC38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исполнительные модули, модули управления, пульты управления, шкафы управления, блоки индикации состояний, персональный компьютер, а также периферийное оборудование (ручные извещатели, адресные расширители, изоляторы короткого замыкания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0FA9BF" w14:textId="469154BF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0E52DD75" w14:textId="77777777" w:rsidTr="00E33867">
        <w:trPr>
          <w:trHeight w:val="510"/>
        </w:trPr>
        <w:tc>
          <w:tcPr>
            <w:tcW w:w="723" w:type="dxa"/>
            <w:shd w:val="clear" w:color="auto" w:fill="auto"/>
            <w:vAlign w:val="center"/>
            <w:hideMark/>
          </w:tcPr>
          <w:p w14:paraId="34869BC1" w14:textId="027A51E2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8.2.6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2B120C7D" w14:textId="1090264B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Заполнение эксплуатационной документации: АКТы, журналы.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6E75D4EC" w14:textId="46FBB949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7666CF" w14:textId="14C92009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59EA62B9" w14:textId="77777777" w:rsidTr="00E33867">
        <w:trPr>
          <w:trHeight w:val="2040"/>
        </w:trPr>
        <w:tc>
          <w:tcPr>
            <w:tcW w:w="723" w:type="dxa"/>
            <w:shd w:val="clear" w:color="auto" w:fill="auto"/>
            <w:vAlign w:val="center"/>
            <w:hideMark/>
          </w:tcPr>
          <w:p w14:paraId="1C068535" w14:textId="3708655B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8.2.7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41310278" w14:textId="256D1896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Комплексное опробование системы. Проверка срабатывания в автоматическом режиме - от сигнала АПС. Проверка работоспособности системы с составлением "Акта проверки работоспособности систем и средств противопожарной защиты объекта. Система АПС, СОУЭ, СПЗ, АУГПТ, ПА". По окончании опробывания восстановить систему в дежурный режим.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103882A0" w14:textId="4BD89D1F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исполнительные модули, модули управления, пульты управления, шкафы управления, блоки индикации состояний, персональный компьютер, а также периферийное оборудование (ручные извещатели, адресные расширители, изоляторы короткого замыкания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F7DD1C" w14:textId="3AB1EFC0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Ежеквартально                                   (ТО-2)</w:t>
            </w:r>
          </w:p>
        </w:tc>
      </w:tr>
      <w:tr w:rsidR="004F314C" w:rsidRPr="00EA04ED" w14:paraId="7DDEB0A8" w14:textId="77777777" w:rsidTr="00E33867">
        <w:trPr>
          <w:trHeight w:val="765"/>
        </w:trPr>
        <w:tc>
          <w:tcPr>
            <w:tcW w:w="723" w:type="dxa"/>
            <w:shd w:val="clear" w:color="auto" w:fill="auto"/>
            <w:vAlign w:val="center"/>
            <w:hideMark/>
          </w:tcPr>
          <w:p w14:paraId="0FDA2E19" w14:textId="6857BB4E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8.2.8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40273539" w14:textId="519AE04A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Резервное копирование данных.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3B3191C4" w14:textId="0D37BB11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Прибор приемно-контрольный пожарный, контроллеры, пульты управления, ретранслятор сигналов, телефонный информатор,  персональный компьютер.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B1DFAC" w14:textId="41166918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полгода                                   (ТО-3)</w:t>
            </w:r>
          </w:p>
        </w:tc>
      </w:tr>
      <w:tr w:rsidR="004F314C" w:rsidRPr="00EA04ED" w14:paraId="5ADBC9D6" w14:textId="77777777" w:rsidTr="00E33867">
        <w:trPr>
          <w:trHeight w:val="1605"/>
        </w:trPr>
        <w:tc>
          <w:tcPr>
            <w:tcW w:w="723" w:type="dxa"/>
            <w:shd w:val="clear" w:color="auto" w:fill="auto"/>
            <w:vAlign w:val="center"/>
            <w:hideMark/>
          </w:tcPr>
          <w:p w14:paraId="632C21E1" w14:textId="5E6FD742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8.2.9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2F1C9087" w14:textId="74270EAA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ПА:                                                                                                       - проверка соответствия фактического расположения оборудования относительно проектного расположения. В случае выявления отклонений предоставить Заказчику дефектную ведомость.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75E15212" w14:textId="25985B3D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исполнительные модули, модули управления, пульты управления, шкафы управления, блоки индикации состояний, персональный компьютер, а также периферийное оборудование (ручные извещатели, адресные расширители, изоляторы короткого замыкания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16843C" w14:textId="3AB1B707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EA04ED" w14:paraId="6696E93A" w14:textId="77777777" w:rsidTr="00E33867">
        <w:trPr>
          <w:trHeight w:val="1575"/>
        </w:trPr>
        <w:tc>
          <w:tcPr>
            <w:tcW w:w="723" w:type="dxa"/>
            <w:shd w:val="clear" w:color="auto" w:fill="auto"/>
            <w:vAlign w:val="center"/>
            <w:hideMark/>
          </w:tcPr>
          <w:p w14:paraId="3CDB00FE" w14:textId="525FD93B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8.2.10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38C1D97B" w14:textId="008CEA6D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Проверка параметров ШС (шлейфы пожарной сигнализации). Выполнить электрические измерения в соответствии с паспортом, руководством по эксплуатации на оборудование системы.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7FC108EA" w14:textId="19339A32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Прибор приемно-контрольный пожарный, исполнительные модули, модули управления, пульты управления, шкафы управления, блоки индикации состояний, персональный компьютер, а также периферийное оборудование (ручные извещатели, адресные расширители, изоляторы короткого замыкания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7FF2EB" w14:textId="2B738CA9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264DEE" w:rsidRPr="00EA04ED" w14:paraId="4C737473" w14:textId="77777777" w:rsidTr="00E33867">
        <w:trPr>
          <w:trHeight w:val="1530"/>
        </w:trPr>
        <w:tc>
          <w:tcPr>
            <w:tcW w:w="723" w:type="dxa"/>
            <w:shd w:val="clear" w:color="auto" w:fill="auto"/>
            <w:vAlign w:val="center"/>
            <w:hideMark/>
          </w:tcPr>
          <w:p w14:paraId="467E3754" w14:textId="01192719" w:rsidR="00264DEE" w:rsidRPr="00EA04ED" w:rsidRDefault="00264DEE" w:rsidP="00264DE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8.2.11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731D6283" w14:textId="65732C93" w:rsidR="00264DEE" w:rsidRPr="00EA04ED" w:rsidRDefault="00264DEE" w:rsidP="00264DE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защитного заземления. Выполнить по требованию Заказчика.</w:t>
            </w:r>
          </w:p>
        </w:tc>
        <w:tc>
          <w:tcPr>
            <w:tcW w:w="3682" w:type="dxa"/>
            <w:shd w:val="clear" w:color="auto" w:fill="auto"/>
            <w:hideMark/>
          </w:tcPr>
          <w:p w14:paraId="495922FE" w14:textId="3BC42806" w:rsidR="00264DEE" w:rsidRPr="00264DEE" w:rsidRDefault="00264DEE" w:rsidP="00264DE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264DEE">
              <w:rPr>
                <w:sz w:val="18"/>
                <w:szCs w:val="18"/>
              </w:rPr>
              <w:t xml:space="preserve"> Прибор приемно-контрольный пожарный, исполнительные модули, модули управления, пульты управления, шкафы управления, блоки индикации состояний, персональный компьютер, а также периферийное оборудование (ручные извещатели, адресные расширители, изоляторы короткого замыкания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A03739" w14:textId="539D1D6C" w:rsidR="00264DEE" w:rsidRPr="00EA04ED" w:rsidRDefault="00264DEE" w:rsidP="00264DE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264DEE" w:rsidRPr="00EA04ED" w14:paraId="5032D340" w14:textId="77777777" w:rsidTr="00E33867">
        <w:trPr>
          <w:trHeight w:val="1545"/>
        </w:trPr>
        <w:tc>
          <w:tcPr>
            <w:tcW w:w="723" w:type="dxa"/>
            <w:shd w:val="clear" w:color="auto" w:fill="auto"/>
            <w:vAlign w:val="center"/>
            <w:hideMark/>
          </w:tcPr>
          <w:p w14:paraId="04474B9A" w14:textId="0EF56F34" w:rsidR="00264DEE" w:rsidRPr="00EA04ED" w:rsidRDefault="00264DEE" w:rsidP="00264DE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8.2.12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14:paraId="3E2C1508" w14:textId="3E947892" w:rsidR="00264DEE" w:rsidRPr="00EA04ED" w:rsidRDefault="00264DEE" w:rsidP="00264DE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изоляции электрических цепей. Выполнить по требованию Заказчика.</w:t>
            </w:r>
          </w:p>
        </w:tc>
        <w:tc>
          <w:tcPr>
            <w:tcW w:w="3682" w:type="dxa"/>
            <w:shd w:val="clear" w:color="auto" w:fill="auto"/>
            <w:hideMark/>
          </w:tcPr>
          <w:p w14:paraId="3C2FB5B0" w14:textId="0D3D9A57" w:rsidR="00264DEE" w:rsidRPr="00264DEE" w:rsidRDefault="00264DEE" w:rsidP="00264DE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264DEE">
              <w:rPr>
                <w:sz w:val="18"/>
                <w:szCs w:val="18"/>
              </w:rPr>
              <w:t xml:space="preserve"> Прибор приемно-контрольный пожарный, исполнительные модули, модули управления, пульты управления, шкафы управления, блоки индикации состояний, персональный компьютер, а также периферийное оборудование (ручные извещатели, адресные расширители, изоляторы короткого замыкания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59FC5A" w14:textId="18E48CF2" w:rsidR="00264DEE" w:rsidRPr="00EA04ED" w:rsidRDefault="00264DEE" w:rsidP="00264DE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</w:tbl>
    <w:p w14:paraId="0ADEDD89" w14:textId="77777777" w:rsidR="004F314C" w:rsidRPr="004F314C" w:rsidRDefault="004F314C" w:rsidP="004F314C">
      <w:pPr>
        <w:spacing w:line="265" w:lineRule="auto"/>
        <w:ind w:left="284" w:right="324" w:firstLine="0"/>
        <w:rPr>
          <w:rFonts w:ascii="Times New Roman" w:hAnsi="Times New Roman" w:cs="Times New Roman"/>
        </w:rPr>
      </w:pPr>
    </w:p>
    <w:p w14:paraId="33169176" w14:textId="782A53D4" w:rsidR="006E0B74" w:rsidRPr="00EA04ED" w:rsidRDefault="008F592E" w:rsidP="007A298E">
      <w:pPr>
        <w:numPr>
          <w:ilvl w:val="1"/>
          <w:numId w:val="9"/>
        </w:numPr>
        <w:spacing w:line="265" w:lineRule="auto"/>
        <w:ind w:left="284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lastRenderedPageBreak/>
        <w:t>Система оповещения и управления эвакуацией людей при пожаре:</w:t>
      </w:r>
    </w:p>
    <w:p w14:paraId="16780C1F" w14:textId="77777777" w:rsidR="00EA04ED" w:rsidRDefault="00EA04ED" w:rsidP="00EA04ED">
      <w:pPr>
        <w:spacing w:line="265" w:lineRule="auto"/>
        <w:ind w:left="284" w:right="324" w:firstLine="0"/>
        <w:rPr>
          <w:rFonts w:ascii="Times New Roman" w:hAnsi="Times New Roman" w:cs="Times New Roman"/>
          <w:b/>
        </w:rPr>
      </w:pPr>
    </w:p>
    <w:tbl>
      <w:tblPr>
        <w:tblW w:w="10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232"/>
        <w:gridCol w:w="3682"/>
        <w:gridCol w:w="1559"/>
      </w:tblGrid>
      <w:tr w:rsidR="004F314C" w:rsidRPr="00EA04ED" w14:paraId="009DAC5A" w14:textId="77777777" w:rsidTr="00E33867">
        <w:trPr>
          <w:trHeight w:val="2620"/>
        </w:trPr>
        <w:tc>
          <w:tcPr>
            <w:tcW w:w="716" w:type="dxa"/>
            <w:shd w:val="clear" w:color="auto" w:fill="auto"/>
            <w:vAlign w:val="center"/>
            <w:hideMark/>
          </w:tcPr>
          <w:p w14:paraId="3A25D2AE" w14:textId="19F69B51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8.3.1</w:t>
            </w:r>
          </w:p>
        </w:tc>
        <w:tc>
          <w:tcPr>
            <w:tcW w:w="4236" w:type="dxa"/>
            <w:shd w:val="clear" w:color="auto" w:fill="auto"/>
            <w:vAlign w:val="center"/>
            <w:hideMark/>
          </w:tcPr>
          <w:p w14:paraId="58102750" w14:textId="3FB68AA9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Внешний осмотр СОУЭ:                                                                                                              - проверка оборудование на отсутствие механических повреждений, пыли, следов коррозии и грязи;</w:t>
            </w:r>
            <w:r>
              <w:rPr>
                <w:sz w:val="20"/>
                <w:szCs w:val="20"/>
              </w:rPr>
              <w:br/>
              <w:t>- проверка качества заземления и целостность заземляющего провода;</w:t>
            </w:r>
            <w:r>
              <w:rPr>
                <w:sz w:val="20"/>
                <w:szCs w:val="20"/>
              </w:rPr>
              <w:br/>
              <w:t>- проверка качества соединительных линий;                                                                                                    - контроль рабочего положения выключателей и переключателей;</w:t>
            </w:r>
            <w:r>
              <w:rPr>
                <w:sz w:val="20"/>
                <w:szCs w:val="20"/>
              </w:rPr>
              <w:br/>
              <w:t>- контроль исправности световой и звуковой индикации.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EC11A8D" w14:textId="305B3574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Стойка управления СОУЭ (цифровой модуль выходов, универсальный интерфейсный модуль, усилитель мощности, ИБП), микрофонная консоль, оповещатели (звуковые, световые, свето-звуковые), динамики оповещения</w:t>
            </w:r>
            <w:r w:rsidR="00264D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24820A" w14:textId="45C6ABD9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               (ТО-1)</w:t>
            </w:r>
          </w:p>
        </w:tc>
      </w:tr>
      <w:tr w:rsidR="004F314C" w:rsidRPr="00EA04ED" w14:paraId="697C663B" w14:textId="77777777" w:rsidTr="00E33867">
        <w:trPr>
          <w:trHeight w:val="2325"/>
        </w:trPr>
        <w:tc>
          <w:tcPr>
            <w:tcW w:w="716" w:type="dxa"/>
            <w:shd w:val="clear" w:color="auto" w:fill="auto"/>
            <w:vAlign w:val="center"/>
            <w:hideMark/>
          </w:tcPr>
          <w:p w14:paraId="3BE9AFB1" w14:textId="3E361F29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8.3.2</w:t>
            </w:r>
          </w:p>
        </w:tc>
        <w:tc>
          <w:tcPr>
            <w:tcW w:w="4236" w:type="dxa"/>
            <w:shd w:val="clear" w:color="auto" w:fill="auto"/>
            <w:vAlign w:val="center"/>
            <w:hideMark/>
          </w:tcPr>
          <w:p w14:paraId="0F05FF95" w14:textId="361E66E0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Проверка работоспособности устройств СОУЭ:                                                                                                                        - произвести опробывание системы в автоматиче</w:t>
            </w:r>
            <w:r w:rsidR="00264DE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ком режиме (путём имитации срабатывания АПС и получения сигнала тревоги от ПЦН), проверить выдачу сигналов и команд во внешние цепи управления (произвести опробывание системы в штатном режиме и в режиме работы от резервного питания - с отключением основного);                                                                                                                       - проверка работы оповещателей.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42AB3BE" w14:textId="100E746C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Стойка управления СОУЭ (цифровой модуль выходов, универсальный интерфейсный модуль, усилитель мощности, ИБП), микрофонная консоль, оповещатели (звуковые, световые, свето-звуковые), динамики оповещения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3E7E34" w14:textId="76B1602A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720E69BD" w14:textId="77777777" w:rsidTr="00E33867">
        <w:trPr>
          <w:trHeight w:val="2055"/>
        </w:trPr>
        <w:tc>
          <w:tcPr>
            <w:tcW w:w="716" w:type="dxa"/>
            <w:shd w:val="clear" w:color="auto" w:fill="auto"/>
            <w:vAlign w:val="center"/>
            <w:hideMark/>
          </w:tcPr>
          <w:p w14:paraId="646AE15D" w14:textId="13A09D08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8.3.3</w:t>
            </w:r>
          </w:p>
        </w:tc>
        <w:tc>
          <w:tcPr>
            <w:tcW w:w="4236" w:type="dxa"/>
            <w:shd w:val="clear" w:color="auto" w:fill="auto"/>
            <w:vAlign w:val="center"/>
            <w:hideMark/>
          </w:tcPr>
          <w:p w14:paraId="73549741" w14:textId="1F6FF2DA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СОУЭ:                                                                                                                         - чистка оборудования и контактных соединений: удаление пыли, грязи и следов коррозии (при необходимости);                                                                    - проверка надёжности крепления проводов на клеммных колодках (при необходимости протяжка);                                                                               - проверка надежности крепления оборудования, при необходимости его восстановление.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F3B9D17" w14:textId="0FB0F6FE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</w:t>
            </w:r>
            <w:r w:rsidR="00264DEE">
              <w:rPr>
                <w:sz w:val="20"/>
                <w:szCs w:val="20"/>
              </w:rPr>
              <w:t>Стойка управления СОУЭ (цифровой модуль выходов, универсальный интерфейсный модуль, усилитель мощности, ИБП), микрофонная консоль, оповещатели (звуковые, световые, свето-звуковые), динамики оповещения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063439" w14:textId="2EAA6AB4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2687B51C" w14:textId="77777777" w:rsidTr="00E33867">
        <w:trPr>
          <w:trHeight w:val="4845"/>
        </w:trPr>
        <w:tc>
          <w:tcPr>
            <w:tcW w:w="716" w:type="dxa"/>
            <w:shd w:val="clear" w:color="auto" w:fill="auto"/>
            <w:vAlign w:val="center"/>
            <w:hideMark/>
          </w:tcPr>
          <w:p w14:paraId="2DFB5B64" w14:textId="6A537C99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8.3.4</w:t>
            </w:r>
          </w:p>
        </w:tc>
        <w:tc>
          <w:tcPr>
            <w:tcW w:w="4236" w:type="dxa"/>
            <w:shd w:val="clear" w:color="auto" w:fill="auto"/>
            <w:vAlign w:val="center"/>
            <w:hideMark/>
          </w:tcPr>
          <w:p w14:paraId="1EEDDC2E" w14:textId="6AC130C1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Контроль основного и резервного питания:                                                                                              - проверка автоматического переключения питания на резервный источник и обратно;                                                                                         - контроль восстановления работы при "холодном старте";                                                                                                 - проверка целостности корпуса аккумуляторных батарей;                                                                                    - проверка соответствия номинала и исправности защитных устройств;                                                                                            - проверка надежности электрических и разъемных соединений, а так же самих разъёмов;                                                                                          - проверка кабельных (питающих и распределительных) линий и их соединений;                                                                                              - проверка показаний входных/выходных напряжений;                                                                                                                        - замер остаточной ёмкости аккумуляторных батарей;                                                                                           - проверка надежности крепления проводов на клеммных колодках (при необходимости протяжка).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62483D0" w14:textId="08B0E231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Стойка управления СОУЭ (цифровой модуль выходов, универсальный интерфейсный модуль, усилитель мощности, ИБП), микрофонная консоль, оповещатели (звуковые, световые, свето-звуковые), динамики оповещения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E197C1" w14:textId="7DBEC863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106E549A" w14:textId="77777777" w:rsidTr="00E33867">
        <w:trPr>
          <w:trHeight w:val="2040"/>
        </w:trPr>
        <w:tc>
          <w:tcPr>
            <w:tcW w:w="716" w:type="dxa"/>
            <w:shd w:val="clear" w:color="auto" w:fill="auto"/>
            <w:vAlign w:val="center"/>
            <w:hideMark/>
          </w:tcPr>
          <w:p w14:paraId="3F3BBF86" w14:textId="640D966E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8.3.5</w:t>
            </w:r>
          </w:p>
        </w:tc>
        <w:tc>
          <w:tcPr>
            <w:tcW w:w="4236" w:type="dxa"/>
            <w:shd w:val="clear" w:color="auto" w:fill="auto"/>
            <w:vAlign w:val="center"/>
            <w:hideMark/>
          </w:tcPr>
          <w:p w14:paraId="722F550A" w14:textId="53132C07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Устранение неисправностей, обнаруженных при выполнении регламентных работ (в том числе "мелкий" ремонт оборудования и замена аккумуляторных батарей в ИБП). При необходимости замена оборудования на время ремонта/диагностики из ЗИП Исполнителя. По всем выявленным неисправностям предоставить Заказчику дефектную ведомость/акт.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CDE46EA" w14:textId="71D410F0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Стойка управления СОУЭ (цифровой модуль выходов, универсальный интерфейсный модуль, усилитель мощности, ИБП), микрофонная консоль, оповещатели (звуковые, световые, свето-звуковые), динамики оповещения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53303D" w14:textId="4C01E824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6D820580" w14:textId="77777777" w:rsidTr="00E33867">
        <w:trPr>
          <w:trHeight w:val="510"/>
        </w:trPr>
        <w:tc>
          <w:tcPr>
            <w:tcW w:w="716" w:type="dxa"/>
            <w:shd w:val="clear" w:color="auto" w:fill="auto"/>
            <w:vAlign w:val="center"/>
            <w:hideMark/>
          </w:tcPr>
          <w:p w14:paraId="73B05383" w14:textId="5466F00F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8.3.6</w:t>
            </w:r>
          </w:p>
        </w:tc>
        <w:tc>
          <w:tcPr>
            <w:tcW w:w="4236" w:type="dxa"/>
            <w:shd w:val="clear" w:color="auto" w:fill="auto"/>
            <w:vAlign w:val="center"/>
            <w:hideMark/>
          </w:tcPr>
          <w:p w14:paraId="4E80B1F0" w14:textId="02606F88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Заполнение эксплуатационной документации: АКТы, журналы.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A372D03" w14:textId="3D3FF885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C6AA59" w14:textId="2EAF3CAD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EA04ED" w14:paraId="73660D2B" w14:textId="77777777" w:rsidTr="00E33867">
        <w:trPr>
          <w:trHeight w:val="2040"/>
        </w:trPr>
        <w:tc>
          <w:tcPr>
            <w:tcW w:w="716" w:type="dxa"/>
            <w:shd w:val="clear" w:color="auto" w:fill="auto"/>
            <w:vAlign w:val="center"/>
            <w:hideMark/>
          </w:tcPr>
          <w:p w14:paraId="3019F25E" w14:textId="032D2B01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8.3.7</w:t>
            </w:r>
          </w:p>
        </w:tc>
        <w:tc>
          <w:tcPr>
            <w:tcW w:w="4236" w:type="dxa"/>
            <w:shd w:val="clear" w:color="auto" w:fill="auto"/>
            <w:vAlign w:val="center"/>
            <w:hideMark/>
          </w:tcPr>
          <w:p w14:paraId="6E73C528" w14:textId="41F350E9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Комплексное опробование системы. Проверка срабатывания в автоматическом режиме - от сигнала АПС. Проверка работоспособности системы с составлением "Акта проверки работоспособности систем и средств противопожарной защиты объекта. Система АПС, СОУЭ, СПЗ, АУГПТ, ПА". По окончании опробывания восстановить систему в дежурный режим.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A5F7488" w14:textId="1E170D91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Стойка управления СОУЭ (цифровой модуль выходов, универсальный интерфейсный модуль, усилитель мощности, ИБП), микрофонная консоль, оповещатели (звуковые, световые, свето-звуковые), динамики оповещения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067FE9" w14:textId="367E523F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Ежеквартально                                   (ТО-2)</w:t>
            </w:r>
          </w:p>
        </w:tc>
      </w:tr>
      <w:tr w:rsidR="004F314C" w:rsidRPr="00EA04ED" w14:paraId="2C7B876D" w14:textId="77777777" w:rsidTr="00E33867">
        <w:trPr>
          <w:trHeight w:val="1590"/>
        </w:trPr>
        <w:tc>
          <w:tcPr>
            <w:tcW w:w="716" w:type="dxa"/>
            <w:shd w:val="clear" w:color="auto" w:fill="auto"/>
            <w:vAlign w:val="center"/>
            <w:hideMark/>
          </w:tcPr>
          <w:p w14:paraId="2D1430D2" w14:textId="76DFA450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8.3.8</w:t>
            </w:r>
          </w:p>
        </w:tc>
        <w:tc>
          <w:tcPr>
            <w:tcW w:w="4236" w:type="dxa"/>
            <w:shd w:val="clear" w:color="auto" w:fill="auto"/>
            <w:vAlign w:val="center"/>
            <w:hideMark/>
          </w:tcPr>
          <w:p w14:paraId="7AA1A80D" w14:textId="76E8E97F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Проверка работоспособности СОУЭ:                                                                                            - измерением величины звукового давления в помещениях. Выполнить измерение величины звукового давления в соответствии с методикой, с последующим предоставлением протокола проверки.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6B8EAAB" w14:textId="6B02502F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Стойка управления СОУЭ (цифровой модуль выходов, универсальный интерфейсный модуль, усилитель мощности, ИБП), микрофонная консоль, оповещатели (звуковые, световые, свето-звуковые), динамики оповещения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0F63FC" w14:textId="355EF81E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EA04ED" w14:paraId="5DEBD1FE" w14:textId="77777777" w:rsidTr="00E33867">
        <w:trPr>
          <w:trHeight w:val="1530"/>
        </w:trPr>
        <w:tc>
          <w:tcPr>
            <w:tcW w:w="716" w:type="dxa"/>
            <w:shd w:val="clear" w:color="auto" w:fill="auto"/>
            <w:vAlign w:val="center"/>
            <w:hideMark/>
          </w:tcPr>
          <w:p w14:paraId="1A072203" w14:textId="0F1800E1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8.3.9</w:t>
            </w:r>
          </w:p>
        </w:tc>
        <w:tc>
          <w:tcPr>
            <w:tcW w:w="4236" w:type="dxa"/>
            <w:shd w:val="clear" w:color="auto" w:fill="auto"/>
            <w:vAlign w:val="center"/>
            <w:hideMark/>
          </w:tcPr>
          <w:p w14:paraId="1EB09686" w14:textId="7304B39F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СОУЭ:                                                                                                         - проверка соответствия фактического расположения оборудования относительно проектного расположения. В случае выявления отклонений предоставить Заказчику дефектную ведомость.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78B4674" w14:textId="4FDA7E7A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Стойка управления СОУЭ (цифровой модуль выходов, универсальный интерфейсный модуль, усилитель мощности, ИБП), микрофонная консоль, оповещатели (звуковые, световые, свето-звуковые), динамики оповещения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1ABDB0" w14:textId="65D50E26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EA04ED" w14:paraId="5C0E8031" w14:textId="77777777" w:rsidTr="00E33867">
        <w:trPr>
          <w:trHeight w:val="1275"/>
        </w:trPr>
        <w:tc>
          <w:tcPr>
            <w:tcW w:w="716" w:type="dxa"/>
            <w:shd w:val="clear" w:color="auto" w:fill="auto"/>
            <w:vAlign w:val="center"/>
            <w:hideMark/>
          </w:tcPr>
          <w:p w14:paraId="3AE3DAEF" w14:textId="657ACD95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8.3.10</w:t>
            </w:r>
          </w:p>
        </w:tc>
        <w:tc>
          <w:tcPr>
            <w:tcW w:w="4236" w:type="dxa"/>
            <w:shd w:val="clear" w:color="auto" w:fill="auto"/>
            <w:vAlign w:val="center"/>
            <w:hideMark/>
          </w:tcPr>
          <w:p w14:paraId="5252DE9C" w14:textId="7C81C633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защитного заземления. Выполнить по требованию Заказчика.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032F411" w14:textId="19B34B0A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Стойка управления СОУЭ (цифровой модуль выходов, универсальный интерфейсный модуль, усилитель мощности, ИБП), микрофонная консоль, оповещатели (звуковые, световые, свето-звуковые), динамики оповещения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CA1182" w14:textId="7FA787DE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EA04ED" w14:paraId="64E331F3" w14:textId="77777777" w:rsidTr="00E33867">
        <w:trPr>
          <w:trHeight w:val="1380"/>
        </w:trPr>
        <w:tc>
          <w:tcPr>
            <w:tcW w:w="716" w:type="dxa"/>
            <w:shd w:val="clear" w:color="auto" w:fill="auto"/>
            <w:vAlign w:val="center"/>
            <w:hideMark/>
          </w:tcPr>
          <w:p w14:paraId="3358BB15" w14:textId="790C3524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8.3.11</w:t>
            </w:r>
          </w:p>
        </w:tc>
        <w:tc>
          <w:tcPr>
            <w:tcW w:w="4236" w:type="dxa"/>
            <w:shd w:val="clear" w:color="auto" w:fill="auto"/>
            <w:vAlign w:val="center"/>
            <w:hideMark/>
          </w:tcPr>
          <w:p w14:paraId="6E0DE1F4" w14:textId="40AC75AB" w:rsidR="004F314C" w:rsidRPr="00EA04ED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изоляции электрических цепей. Выполнить по требованию Заказчика.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5A238DD" w14:textId="105A1B06" w:rsidR="004F314C" w:rsidRPr="00EA04ED" w:rsidRDefault="00264DEE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Стойка управления СОУЭ (цифровой модуль выходов, универсальный интерфейсный модуль, усилитель мощности, ИБП), микрофонная консоль, оповещатели (звуковые, световые, свето-звуковые), динамики оповещения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6C4D6D" w14:textId="758B2C60" w:rsidR="004F314C" w:rsidRPr="00EA04ED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</w:tbl>
    <w:p w14:paraId="3BE2F0FF" w14:textId="77777777" w:rsidR="00EA04ED" w:rsidRDefault="00EA04ED" w:rsidP="00EA04ED">
      <w:pPr>
        <w:spacing w:line="265" w:lineRule="auto"/>
        <w:ind w:left="284" w:right="324" w:firstLine="0"/>
        <w:rPr>
          <w:rFonts w:ascii="Times New Roman" w:hAnsi="Times New Roman" w:cs="Times New Roman"/>
          <w:b/>
        </w:rPr>
      </w:pPr>
    </w:p>
    <w:p w14:paraId="57678D8C" w14:textId="77777777" w:rsidR="00EA04ED" w:rsidRDefault="00EA04ED" w:rsidP="00EA04ED">
      <w:pPr>
        <w:spacing w:line="265" w:lineRule="auto"/>
        <w:ind w:left="284" w:right="324" w:firstLine="0"/>
        <w:rPr>
          <w:rFonts w:ascii="Times New Roman" w:hAnsi="Times New Roman" w:cs="Times New Roman"/>
        </w:rPr>
      </w:pPr>
    </w:p>
    <w:p w14:paraId="742A75D5" w14:textId="77777777" w:rsidR="00264DEE" w:rsidRDefault="00264DEE" w:rsidP="00EA04ED">
      <w:pPr>
        <w:spacing w:line="265" w:lineRule="auto"/>
        <w:ind w:left="284" w:right="324" w:firstLine="0"/>
        <w:rPr>
          <w:rFonts w:ascii="Times New Roman" w:hAnsi="Times New Roman" w:cs="Times New Roman"/>
        </w:rPr>
      </w:pPr>
    </w:p>
    <w:p w14:paraId="7B83BF1A" w14:textId="77777777" w:rsidR="00264DEE" w:rsidRDefault="00264DEE" w:rsidP="00EA04ED">
      <w:pPr>
        <w:spacing w:line="265" w:lineRule="auto"/>
        <w:ind w:left="284" w:right="324" w:firstLine="0"/>
        <w:rPr>
          <w:rFonts w:ascii="Times New Roman" w:hAnsi="Times New Roman" w:cs="Times New Roman"/>
        </w:rPr>
      </w:pPr>
    </w:p>
    <w:p w14:paraId="2E8D5E94" w14:textId="77777777" w:rsidR="00264DEE" w:rsidRPr="00F83983" w:rsidRDefault="00264DEE" w:rsidP="00EA04ED">
      <w:pPr>
        <w:spacing w:line="265" w:lineRule="auto"/>
        <w:ind w:left="284" w:right="324" w:firstLine="0"/>
        <w:rPr>
          <w:rFonts w:ascii="Times New Roman" w:hAnsi="Times New Roman" w:cs="Times New Roman"/>
        </w:rPr>
      </w:pPr>
    </w:p>
    <w:p w14:paraId="164D63D2" w14:textId="77777777" w:rsidR="006E0B74" w:rsidRPr="00EA04ED" w:rsidRDefault="008F592E" w:rsidP="007A298E">
      <w:pPr>
        <w:numPr>
          <w:ilvl w:val="1"/>
          <w:numId w:val="9"/>
        </w:numPr>
        <w:spacing w:line="265" w:lineRule="auto"/>
        <w:ind w:left="284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lastRenderedPageBreak/>
        <w:t>Система автоматического газового пожаротушения:</w:t>
      </w:r>
    </w:p>
    <w:p w14:paraId="428CBAFC" w14:textId="77777777" w:rsidR="00EA04ED" w:rsidRDefault="00EA04ED" w:rsidP="00EA04ED">
      <w:pPr>
        <w:spacing w:line="265" w:lineRule="auto"/>
        <w:ind w:left="284" w:right="324" w:firstLine="0"/>
        <w:rPr>
          <w:rFonts w:ascii="Times New Roman" w:hAnsi="Times New Roman" w:cs="Times New Roman"/>
          <w:b/>
        </w:rPr>
      </w:pPr>
    </w:p>
    <w:tbl>
      <w:tblPr>
        <w:tblW w:w="10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232"/>
        <w:gridCol w:w="3682"/>
        <w:gridCol w:w="1559"/>
      </w:tblGrid>
      <w:tr w:rsidR="004F314C" w:rsidRPr="009F16DA" w14:paraId="21EAAA6B" w14:textId="77777777" w:rsidTr="00E33867">
        <w:trPr>
          <w:trHeight w:val="4890"/>
        </w:trPr>
        <w:tc>
          <w:tcPr>
            <w:tcW w:w="716" w:type="dxa"/>
            <w:vAlign w:val="center"/>
            <w:hideMark/>
          </w:tcPr>
          <w:p w14:paraId="6AFD7B24" w14:textId="1769872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8.4.1</w:t>
            </w:r>
          </w:p>
        </w:tc>
        <w:tc>
          <w:tcPr>
            <w:tcW w:w="4236" w:type="dxa"/>
            <w:vAlign w:val="center"/>
            <w:hideMark/>
          </w:tcPr>
          <w:p w14:paraId="1969FC75" w14:textId="251B2121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Внешний осмотр составных технологических частей установки:                                                                                 - проверить отсутствие механических повреждений, грязи, прочность крепления;                                                                                         - контроль наличия пломб;                                                                                         - проверить что насадки-распылители не загромождены (свободны), не закрашены, не повреждены;                                                                                     - проверить что запорно-пусковые устройства (ЗПУ) не имеют следов повреждений, свободные штуцеры закрыты заглушками;                                                                                                                  - проверить что рукава высокого давления (РВД) надежно закреплены и не имеют повреждений.                                                                                - проверить что корпуса баллонов не имеют механических повреждений, трещин;                                                                                    - контроль давления наддува в модуле по манометру на ЗПУ (изменение давления не белее 10%);                                                                                                                        - контроль рабочего положения запорной арматуры.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vAlign w:val="center"/>
            <w:hideMark/>
          </w:tcPr>
          <w:p w14:paraId="1206C908" w14:textId="5A198519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Модули газового пожаротушения, трубопроводы, насадки-распылители, запорная арматура, манометры, индикаторы давления, РВД, ЗПУ, ЭГП, СУ, КСИД.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5AF80C" w14:textId="3663BB85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37907EEC" w14:textId="77777777" w:rsidTr="00E33867">
        <w:trPr>
          <w:trHeight w:val="3130"/>
        </w:trPr>
        <w:tc>
          <w:tcPr>
            <w:tcW w:w="716" w:type="dxa"/>
            <w:vAlign w:val="center"/>
            <w:hideMark/>
          </w:tcPr>
          <w:p w14:paraId="42989E57" w14:textId="2D6FF20F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8.4.2</w:t>
            </w:r>
          </w:p>
        </w:tc>
        <w:tc>
          <w:tcPr>
            <w:tcW w:w="4236" w:type="dxa"/>
            <w:vAlign w:val="center"/>
            <w:hideMark/>
          </w:tcPr>
          <w:p w14:paraId="73FF56C7" w14:textId="0C0474A3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Внешний осмотр составных сигнализационных частей установки:                                                                                             - проверка оборудование на отсутствие механических повреждений, пыли, следов коррозии и грязи;</w:t>
            </w:r>
            <w:r>
              <w:rPr>
                <w:sz w:val="20"/>
                <w:szCs w:val="20"/>
              </w:rPr>
              <w:br/>
              <w:t>- проверка качества заземления и целостность заземляющего провода;</w:t>
            </w:r>
            <w:r>
              <w:rPr>
                <w:sz w:val="20"/>
                <w:szCs w:val="20"/>
              </w:rPr>
              <w:br/>
              <w:t>- проверка качества соединительных линий;                                                                                                    - контроль рабочего положения выключателей и переключателей;</w:t>
            </w:r>
            <w:r>
              <w:rPr>
                <w:sz w:val="20"/>
                <w:szCs w:val="20"/>
              </w:rPr>
              <w:br/>
              <w:t>- контроль исправности световой и звуковой индикации;</w:t>
            </w:r>
            <w:r>
              <w:rPr>
                <w:sz w:val="20"/>
                <w:szCs w:val="20"/>
              </w:rPr>
              <w:br/>
              <w:t>- контроль наличия пломб на приборах и УДП.</w:t>
            </w:r>
          </w:p>
        </w:tc>
        <w:tc>
          <w:tcPr>
            <w:tcW w:w="3685" w:type="dxa"/>
            <w:vAlign w:val="center"/>
            <w:hideMark/>
          </w:tcPr>
          <w:p w14:paraId="25B11511" w14:textId="42640AFF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Пульт контроля и управления, ППКУ АСПТ, блок индикации системы пожаротушения, блок сигнально-пусковой, ПЭ, СДУ, а так же периферийное оборудование (дымовые пожарные извещатели, устройства дистанционного пуска, извещатели магнитоконтактные, считыватели, оповещатели звуковые, оповещатели световые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8201EC" w14:textId="00A6BEC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0ECCCD02" w14:textId="77777777" w:rsidTr="00E33867">
        <w:trPr>
          <w:trHeight w:val="4800"/>
        </w:trPr>
        <w:tc>
          <w:tcPr>
            <w:tcW w:w="716" w:type="dxa"/>
            <w:vAlign w:val="center"/>
            <w:hideMark/>
          </w:tcPr>
          <w:p w14:paraId="3D61E273" w14:textId="18972E0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8.4.3</w:t>
            </w:r>
          </w:p>
        </w:tc>
        <w:tc>
          <w:tcPr>
            <w:tcW w:w="4236" w:type="dxa"/>
            <w:vAlign w:val="center"/>
            <w:hideMark/>
          </w:tcPr>
          <w:p w14:paraId="6F3930E3" w14:textId="4EB2C20F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АУГПТ:                                                                                                                         - чистка оборудования и контактных соединений: удаление пыли, грязи и следов коррозии (при необходимости);                                                                             - по мере загрязнения чистка пожарных извещателей с полным разбором извещателя, а также обеспыливанием камеры определ</w:t>
            </w:r>
            <w:r w:rsidR="00264DE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 оптической среды (чистку произвести в соответствии с руководством/инструкцией по эксплуатации).                                                                             - проверка надежности крепления оборудования, при необходимости его </w:t>
            </w:r>
            <w:r w:rsidR="008C0846">
              <w:rPr>
                <w:sz w:val="20"/>
                <w:szCs w:val="20"/>
              </w:rPr>
              <w:t xml:space="preserve">восстановление;  </w:t>
            </w:r>
            <w:r>
              <w:rPr>
                <w:sz w:val="20"/>
                <w:szCs w:val="20"/>
              </w:rPr>
              <w:t xml:space="preserve">                                                                   - проверка надёжности крепления проводов на клеммных колодках (при необходимости протяжка);                                                                           - проверка помещения с целью выявления негерметичных проёмов. В случае выявления негерметичных проёмов предоставить Заказчику дефектную ведомость/акт;                                                                                      - проверка/анализ системных журналов (логов) на ошибки.      </w:t>
            </w:r>
          </w:p>
        </w:tc>
        <w:tc>
          <w:tcPr>
            <w:tcW w:w="3685" w:type="dxa"/>
            <w:vAlign w:val="center"/>
            <w:hideMark/>
          </w:tcPr>
          <w:p w14:paraId="00156FE0" w14:textId="4A2A0B43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Модули газового пожаротушения, трубопроводы, насадки-распылители, запорная арматура, манометры, индикаторы давления, РВД, ЗПУ, ЭГП, СУ, КСИД, пульт контроля и управления, ППКУ АСПТ, блок индикации системы пожаротушения, блок сигнально-пусковой, ПЭ, СДУ, а так же периферийное оборудование (дымовые пожарные извещатели, устройства дистанционного пуска, извещатели магнитоконтактные, считыватели, оповещатели звуковые, оповещатели световые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719E25" w14:textId="52A3414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20B626AB" w14:textId="77777777" w:rsidTr="00E33867">
        <w:trPr>
          <w:trHeight w:val="4845"/>
        </w:trPr>
        <w:tc>
          <w:tcPr>
            <w:tcW w:w="716" w:type="dxa"/>
            <w:vAlign w:val="center"/>
            <w:hideMark/>
          </w:tcPr>
          <w:p w14:paraId="61E1857D" w14:textId="5E261CCC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8.4.4</w:t>
            </w:r>
          </w:p>
        </w:tc>
        <w:tc>
          <w:tcPr>
            <w:tcW w:w="4236" w:type="dxa"/>
            <w:vAlign w:val="center"/>
            <w:hideMark/>
          </w:tcPr>
          <w:p w14:paraId="23CAFC5B" w14:textId="60E69AA0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Контроль основного и резервного питания:                                                                                              - проверка автоматического переключения питания на резервный источник и обратно;                                                                                         - контроль восстановления работы при "холодном старте";                                                                                                 - проверка целостности корпуса аккумуляторных батарей;                                                                                    - проверка соответствия номинала и исправности защитных устройств;                                                                                            - проверка надежности электрических и разъемных соединений, а так же самих разъёмов;                                                                                          - проверка кабельных (питающих и распределительных) линий и их соединений;                                                                                              - проверка показаний входных/выходных напряжений;                                                                                                                        - замер остаточной ёмкости аккумуляторных батарей;                                                                                           - проверка надежности крепления проводов на клеммных колодках (при необходимости протяжка).</w:t>
            </w:r>
          </w:p>
        </w:tc>
        <w:tc>
          <w:tcPr>
            <w:tcW w:w="3685" w:type="dxa"/>
            <w:vAlign w:val="center"/>
            <w:hideMark/>
          </w:tcPr>
          <w:p w14:paraId="3D3FF0C5" w14:textId="2C5187A0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Пульт контроля и управления, ППКУ АСПТ, блок индикации системы пожаротушения, блок сигнально-пусковой, ПЭ, СДУ, а так же периферийное оборудование (дымовые пожарные извещатели, устройства дистанционного пуска, извещатели магнитоконтактные, считыватели, оповещатели звуковые, оповещатели световые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049ADE" w14:textId="213FA1AF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0238611D" w14:textId="77777777" w:rsidTr="00E33867">
        <w:trPr>
          <w:trHeight w:val="2295"/>
        </w:trPr>
        <w:tc>
          <w:tcPr>
            <w:tcW w:w="716" w:type="dxa"/>
            <w:vAlign w:val="center"/>
            <w:hideMark/>
          </w:tcPr>
          <w:p w14:paraId="06F636CE" w14:textId="77B6D26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8.4.5</w:t>
            </w:r>
          </w:p>
        </w:tc>
        <w:tc>
          <w:tcPr>
            <w:tcW w:w="4236" w:type="dxa"/>
            <w:vAlign w:val="center"/>
            <w:hideMark/>
          </w:tcPr>
          <w:p w14:paraId="2EA137A8" w14:textId="51686771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Устранение неисправностей, обнаруженных при выполнении регламентных работ (в том числе "мелкий" ремонт оборудования и замена аккумуляторных батарей в ИБП). При необходимости замена оборудования на время ремонта/диагностики из ЗИП Исполнителя. По всем выявленным неисправностям предоставить Заказчику дефектную ведомость/акт.</w:t>
            </w:r>
          </w:p>
        </w:tc>
        <w:tc>
          <w:tcPr>
            <w:tcW w:w="3685" w:type="dxa"/>
            <w:vAlign w:val="center"/>
            <w:hideMark/>
          </w:tcPr>
          <w:p w14:paraId="79E0F20F" w14:textId="38332952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Модули газового пожаротушения, трубопроводы, насадки-распылители, запорная арматура, манометры, индикаторы давления, РВД, ЗПУ, ЭГП, СУ, КСИД, пульт контроля и управления, ППКУ АСПТ, блок индикации системы пожаротушения, блок сигнально-пусковой, ПЭ, СДУ, а так же периферийное оборудование (дымовые пожарные извещатели, устройства дистанционного пуска, извещатели магнитоконтактные, считыватели, оповещатели звуковые, оповещатели световые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B314F9" w14:textId="29E345EE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1864DE44" w14:textId="77777777" w:rsidTr="00E33867">
        <w:trPr>
          <w:trHeight w:val="510"/>
        </w:trPr>
        <w:tc>
          <w:tcPr>
            <w:tcW w:w="716" w:type="dxa"/>
            <w:vAlign w:val="center"/>
            <w:hideMark/>
          </w:tcPr>
          <w:p w14:paraId="47F2420B" w14:textId="5656AC4B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8.4.6</w:t>
            </w:r>
          </w:p>
        </w:tc>
        <w:tc>
          <w:tcPr>
            <w:tcW w:w="4236" w:type="dxa"/>
            <w:vAlign w:val="center"/>
            <w:hideMark/>
          </w:tcPr>
          <w:p w14:paraId="33DC75CB" w14:textId="212F6592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Заполнение эксплуатационной документации: АКТы, журналы.</w:t>
            </w:r>
          </w:p>
        </w:tc>
        <w:tc>
          <w:tcPr>
            <w:tcW w:w="3685" w:type="dxa"/>
            <w:vAlign w:val="center"/>
            <w:hideMark/>
          </w:tcPr>
          <w:p w14:paraId="2B9FB667" w14:textId="03B1199D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25561A" w14:textId="25FC740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26604436" w14:textId="77777777" w:rsidTr="00E33867">
        <w:trPr>
          <w:trHeight w:val="1530"/>
        </w:trPr>
        <w:tc>
          <w:tcPr>
            <w:tcW w:w="716" w:type="dxa"/>
            <w:vAlign w:val="center"/>
            <w:hideMark/>
          </w:tcPr>
          <w:p w14:paraId="70AFA0BB" w14:textId="3F3E4DC0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8.4.7</w:t>
            </w:r>
          </w:p>
        </w:tc>
        <w:tc>
          <w:tcPr>
            <w:tcW w:w="4236" w:type="dxa"/>
            <w:vAlign w:val="center"/>
            <w:hideMark/>
          </w:tcPr>
          <w:p w14:paraId="1CB61175" w14:textId="3ED69F17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Проверка работоспособности устройств АУГПТ:                                                                                            - произвести опробывание системы путём имитации срабатывания пожарных извещателей. Для контроля пусковой цепи подключить в неё "лампочку" вместо модуля ГПТ. Проверка работоспособности системы с составлением "Акта проверки работоспособности систем и средств противопожарной защиты объекта. Система АПС, СОУЭ, СПЗ, АУГПТ, ПА". По окончании опробывания восстановить систему в дежурный режим;                                                                                                                     - контроль правильности запрограммированных режимов работы системы.   </w:t>
            </w:r>
          </w:p>
        </w:tc>
        <w:tc>
          <w:tcPr>
            <w:tcW w:w="3685" w:type="dxa"/>
            <w:vAlign w:val="center"/>
            <w:hideMark/>
          </w:tcPr>
          <w:p w14:paraId="0FC88229" w14:textId="46925E4F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Пульт контроля и управления, ППКУ АСПТ, блок индикации системы пожаротушения, блок сигнально-пусковой, ПЭ, СДУ, а так же периферийное оборудование (дымовые пожарные извещатели, устройства дистанционного пуска, извещатели магнитоконтактные, считыватели, оповещатели звуковые, оповещатели световые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360B68" w14:textId="38DB8EAD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Ежеквартально                                   (ТО-2)</w:t>
            </w:r>
          </w:p>
        </w:tc>
      </w:tr>
      <w:tr w:rsidR="004F314C" w:rsidRPr="009F16DA" w14:paraId="32DEF4E7" w14:textId="77777777" w:rsidTr="00E33867">
        <w:trPr>
          <w:trHeight w:val="2124"/>
        </w:trPr>
        <w:tc>
          <w:tcPr>
            <w:tcW w:w="716" w:type="dxa"/>
            <w:vAlign w:val="center"/>
            <w:hideMark/>
          </w:tcPr>
          <w:p w14:paraId="5625A4A2" w14:textId="6486C3E3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8.4.8</w:t>
            </w:r>
          </w:p>
        </w:tc>
        <w:tc>
          <w:tcPr>
            <w:tcW w:w="4236" w:type="dxa"/>
            <w:vAlign w:val="center"/>
            <w:hideMark/>
          </w:tcPr>
          <w:p w14:paraId="7D29AC98" w14:textId="5D5CCF04" w:rsidR="004F314C" w:rsidRPr="004F314C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4F314C">
              <w:rPr>
                <w:sz w:val="18"/>
                <w:szCs w:val="18"/>
              </w:rPr>
              <w:t>Диагностика программного обеспечения (ПО):                                                                                                          - "Бэкап" систем (в том числе из приборов);                                                                                          - проверка/анализ системных журналов (логов) на ошибки;                                                                                                                           - проверка настроек конфигурации;                                                                                 - установка обновлений для программного обеспечения и приборов в рамках версий (при выпуске (Релизе) производителем новых);                                                                                        - восстановление системы (при необходимости).</w:t>
            </w:r>
          </w:p>
        </w:tc>
        <w:tc>
          <w:tcPr>
            <w:tcW w:w="3685" w:type="dxa"/>
            <w:vAlign w:val="center"/>
            <w:hideMark/>
          </w:tcPr>
          <w:p w14:paraId="42CF49F1" w14:textId="365EA7A3" w:rsidR="004F314C" w:rsidRPr="004F314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4F314C">
              <w:rPr>
                <w:sz w:val="18"/>
                <w:szCs w:val="18"/>
              </w:rPr>
              <w:t>Пульт контроля и управления, ППКУ АСПТ, блок индикации системы пожаротушения, блок сигнально-пусковой.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546CCF" w14:textId="2933269B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Ежеквартально                                   (ТО-2)</w:t>
            </w:r>
          </w:p>
        </w:tc>
      </w:tr>
      <w:tr w:rsidR="004F314C" w:rsidRPr="009F16DA" w14:paraId="453C4DE2" w14:textId="77777777" w:rsidTr="00E33867">
        <w:trPr>
          <w:trHeight w:val="3825"/>
        </w:trPr>
        <w:tc>
          <w:tcPr>
            <w:tcW w:w="716" w:type="dxa"/>
            <w:vAlign w:val="center"/>
            <w:hideMark/>
          </w:tcPr>
          <w:p w14:paraId="2E660222" w14:textId="4748A9E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8.4.9</w:t>
            </w:r>
          </w:p>
        </w:tc>
        <w:tc>
          <w:tcPr>
            <w:tcW w:w="4236" w:type="dxa"/>
            <w:vAlign w:val="center"/>
            <w:hideMark/>
          </w:tcPr>
          <w:p w14:paraId="1A6C9F61" w14:textId="2D15441E" w:rsidR="004F314C" w:rsidRPr="004F314C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4F314C">
              <w:rPr>
                <w:sz w:val="18"/>
                <w:szCs w:val="18"/>
              </w:rPr>
              <w:t>Профилактические работы АУГПТ:                                                                                                     - проверка соответствия фактического расположения оборудования относительно проектного расположения и отсутствия изменений типа пожарной нагрузки, а также объема и</w:t>
            </w:r>
            <w:r w:rsidRPr="004F314C">
              <w:rPr>
                <w:sz w:val="18"/>
                <w:szCs w:val="18"/>
              </w:rPr>
              <w:br/>
              <w:t>герметичности защищаемых помещений от проектной документации. В случае выявления отклонений предоставить Заказчику дефектную ведомость;                                                                                                - контроль массы огнетушащего вещества (взвешивание модулей);                                                                                                      - продувка трубопровода сжатым воздухом (от испытательного баллона);                                                                                            - чистка всех пожарных извещателей с полным разбором извещателя, а также обеспыливанием камеры определ</w:t>
            </w:r>
            <w:r w:rsidR="008C0846">
              <w:rPr>
                <w:sz w:val="18"/>
                <w:szCs w:val="18"/>
              </w:rPr>
              <w:t>е</w:t>
            </w:r>
            <w:r w:rsidRPr="004F314C">
              <w:rPr>
                <w:sz w:val="18"/>
                <w:szCs w:val="18"/>
              </w:rPr>
              <w:t>ния оптической среды (чистку произвести в соответствии с руководством/инструкцией по эксплуатации).</w:t>
            </w:r>
          </w:p>
        </w:tc>
        <w:tc>
          <w:tcPr>
            <w:tcW w:w="3685" w:type="dxa"/>
            <w:vAlign w:val="center"/>
            <w:hideMark/>
          </w:tcPr>
          <w:p w14:paraId="542B1B96" w14:textId="00E8232C" w:rsidR="004F314C" w:rsidRPr="004F314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4F314C">
              <w:rPr>
                <w:sz w:val="18"/>
                <w:szCs w:val="18"/>
              </w:rPr>
              <w:t>Модули газового пожаротушения, трубопроводы, насадки-распылители, запорная арматура, манометры, индикаторы давления, РВД, ЗПУ, ЭГП, СУ, КСИД, пульт контроля и управления, ППКУ АСПТ, блок индикации системы пожаротушения, блок сигнально-пусковой, ПЭ, СДУ, а так же периферийное оборудование (дымовые пожарные извещатели, устройства дистанционного пуска, извещатели магнитоконтактные, считыватели, оповещатели звуковые, оповещатели световые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CE310C" w14:textId="0077A769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43A7E7D0" w14:textId="77777777" w:rsidTr="00E33867">
        <w:trPr>
          <w:trHeight w:val="7605"/>
        </w:trPr>
        <w:tc>
          <w:tcPr>
            <w:tcW w:w="716" w:type="dxa"/>
            <w:vAlign w:val="center"/>
            <w:hideMark/>
          </w:tcPr>
          <w:p w14:paraId="3584BD9B" w14:textId="773C1972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8.4.10</w:t>
            </w:r>
          </w:p>
        </w:tc>
        <w:tc>
          <w:tcPr>
            <w:tcW w:w="4236" w:type="dxa"/>
            <w:vAlign w:val="center"/>
            <w:hideMark/>
          </w:tcPr>
          <w:p w14:paraId="406AA95E" w14:textId="23E30F5D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>Комплексная проверка работоспособности АУГПТ:                                                                                      - произвести опробывание системы в а</w:t>
            </w:r>
            <w:r w:rsidR="008C0846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томатическом и ручном режимах путём имитации срабатывания извещателей с подключением в пусковую цепь "лампочки" вместо модуля газового пожаротушения, проверить поступление сигналов тревоги на ПЦН и дежурным подразделениям, проверить взаимодействие инженерных систем при пожаре (отключение систем контроля и управления доступом, мультимедийных систем, системы общеобменной вентиляции, кондиционирования и т. п., а так же включение систем огнезащитных клапанов и противодымной защиты, оповещения и управления эвакуацией, аварийного освещения и т.п.). Произвести опробывание системы в штатном режиме и в режиме работы от резервного питания - с отключением основного. По результатам опробывания предоставить Заказчику "Акт проверки работоспособности систем и средств противопожарной защиты объекта. Система АУГПТ". По окончании опробывания восстановить систему в дежурный режим;                                                                                               - проверить исправность действия запорного органа КСИД принудительным нажатием кистью руки снизу на затвор клапана. Усилие прилагать по центру затвора в месте расположения груза. Затвор должен перемещаться без заеданий до соприкосновения груза со стенкой корпуса клапана. При нахождении затвора клапана в крайнем верхнем</w:t>
            </w:r>
            <w:r>
              <w:rPr>
                <w:sz w:val="18"/>
                <w:szCs w:val="18"/>
              </w:rPr>
              <w:br/>
              <w:t>положении осмотреть силиконовый уплотнитель седла клапана и убедиться в отсутствии повреждений, равномерности прилегания затвора (при наличии повреждений - заменить уплотнитель).</w:t>
            </w:r>
          </w:p>
        </w:tc>
        <w:tc>
          <w:tcPr>
            <w:tcW w:w="3685" w:type="dxa"/>
            <w:vAlign w:val="center"/>
            <w:hideMark/>
          </w:tcPr>
          <w:p w14:paraId="56F04E9E" w14:textId="2C6FEDE2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КСИД, пульт контроля и управления, ППКУ АСПТ, блок индикации системы пожаротушения, блок сигнально-пусковой, ПЭ, СДУ, а так же периферийное оборудование (дымовые пожарные извещатели, устройства дистанционного пуска, извещатели магнитоконтактные, считыватели, оповещатели звуковые, оповещатели световые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04EA93" w14:textId="3EE9305E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3D2FAE91" w14:textId="77777777" w:rsidTr="00E33867">
        <w:trPr>
          <w:trHeight w:val="765"/>
        </w:trPr>
        <w:tc>
          <w:tcPr>
            <w:tcW w:w="716" w:type="dxa"/>
            <w:vAlign w:val="center"/>
            <w:hideMark/>
          </w:tcPr>
          <w:p w14:paraId="1B74EB4F" w14:textId="4FE28B41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8.4.11</w:t>
            </w:r>
          </w:p>
        </w:tc>
        <w:tc>
          <w:tcPr>
            <w:tcW w:w="4236" w:type="dxa"/>
            <w:vAlign w:val="center"/>
            <w:hideMark/>
          </w:tcPr>
          <w:p w14:paraId="6F73F9E2" w14:textId="7E320FAB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Метрологическая проверка контрольно-измерительных приборов (КИП) (при необходимости, по требованию Заказчика).</w:t>
            </w:r>
          </w:p>
        </w:tc>
        <w:tc>
          <w:tcPr>
            <w:tcW w:w="3685" w:type="dxa"/>
            <w:vAlign w:val="center"/>
            <w:hideMark/>
          </w:tcPr>
          <w:p w14:paraId="4F46382E" w14:textId="6D20017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Манометры, индикаторы давления и т.п.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E617E6" w14:textId="1A22579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0A544ECD" w14:textId="77777777" w:rsidTr="00E33867">
        <w:trPr>
          <w:trHeight w:val="1650"/>
        </w:trPr>
        <w:tc>
          <w:tcPr>
            <w:tcW w:w="716" w:type="dxa"/>
            <w:vAlign w:val="center"/>
            <w:hideMark/>
          </w:tcPr>
          <w:p w14:paraId="6948CC9C" w14:textId="7E16DBDB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8.4.12</w:t>
            </w:r>
          </w:p>
        </w:tc>
        <w:tc>
          <w:tcPr>
            <w:tcW w:w="4236" w:type="dxa"/>
            <w:vAlign w:val="center"/>
            <w:hideMark/>
          </w:tcPr>
          <w:p w14:paraId="28DE7801" w14:textId="0DF71943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Проверка параметров ШС. Выполнить электрические измерения в соответствии с паспортом, руководством по эксплуатации на оборудование системы.</w:t>
            </w:r>
          </w:p>
        </w:tc>
        <w:tc>
          <w:tcPr>
            <w:tcW w:w="3685" w:type="dxa"/>
            <w:vAlign w:val="center"/>
            <w:hideMark/>
          </w:tcPr>
          <w:p w14:paraId="79AE9773" w14:textId="5CA9DC7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Пульт контроля и управления, ППКУ АСПТ, блок индикации системы пожаротушения, блок сигнально-пусковой, ПЭ, СДУ, а так же периферийное оборудование (дымовые пожарные извещатели, устройства дистанционного пуска, извещатели магнитоконтактные, считыватели, оповещатели звуковые, оповещатели световые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F515DB" w14:textId="57AF9A5D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359DF471" w14:textId="77777777" w:rsidTr="00E33867">
        <w:trPr>
          <w:trHeight w:val="1620"/>
        </w:trPr>
        <w:tc>
          <w:tcPr>
            <w:tcW w:w="716" w:type="dxa"/>
            <w:vAlign w:val="center"/>
            <w:hideMark/>
          </w:tcPr>
          <w:p w14:paraId="5F5FB296" w14:textId="52616E1F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8.4.13</w:t>
            </w:r>
          </w:p>
        </w:tc>
        <w:tc>
          <w:tcPr>
            <w:tcW w:w="4236" w:type="dxa"/>
            <w:vAlign w:val="center"/>
            <w:hideMark/>
          </w:tcPr>
          <w:p w14:paraId="75531375" w14:textId="3AA19999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защитного и рабочего заземления. Выполнить по требованию Заказчика.</w:t>
            </w:r>
          </w:p>
        </w:tc>
        <w:tc>
          <w:tcPr>
            <w:tcW w:w="3685" w:type="dxa"/>
            <w:vAlign w:val="center"/>
            <w:hideMark/>
          </w:tcPr>
          <w:p w14:paraId="0F1E7016" w14:textId="426B84B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Пульт контроля и управления, ППКУ АСПТ, блок индикации системы пожаротушения, блок сигнально-пусковой, ПЭ, СДУ, а так же периферийное оборудование (дымовые пожарные извещатели, устройства дистанционного пуска, извещатели магнитоконтактные, считыватели, оповещатели звуковые, оповещатели световые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BEA3C8" w14:textId="6353C466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4AB692DF" w14:textId="77777777" w:rsidTr="00E33867">
        <w:trPr>
          <w:trHeight w:val="1650"/>
        </w:trPr>
        <w:tc>
          <w:tcPr>
            <w:tcW w:w="716" w:type="dxa"/>
            <w:vAlign w:val="center"/>
            <w:hideMark/>
          </w:tcPr>
          <w:p w14:paraId="07B76327" w14:textId="34EEBE3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8.4.14</w:t>
            </w:r>
          </w:p>
        </w:tc>
        <w:tc>
          <w:tcPr>
            <w:tcW w:w="4236" w:type="dxa"/>
            <w:vAlign w:val="center"/>
            <w:hideMark/>
          </w:tcPr>
          <w:p w14:paraId="21638951" w14:textId="16DECC6B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изоляции электрических цепей. Выполнить по требованию Заказчика.</w:t>
            </w:r>
          </w:p>
        </w:tc>
        <w:tc>
          <w:tcPr>
            <w:tcW w:w="3685" w:type="dxa"/>
            <w:vAlign w:val="center"/>
            <w:hideMark/>
          </w:tcPr>
          <w:p w14:paraId="02979A1B" w14:textId="5E2A9DEF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Пульт контроля и управления, ППКУ АСПТ, блок индикации системы пожаротушения, блок сигнально-пусковой, ПЭ, СДУ, а так же периферийное оборудование (дымовые пожарные извещатели, устройства дистанционного пуска, извещатели магнитоконтактные, считыватели, оповещатели звуковые, оповещатели световые и т.п.)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FFC1B2" w14:textId="3F00C053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6355977C" w14:textId="77777777" w:rsidTr="00E33867">
        <w:trPr>
          <w:trHeight w:val="780"/>
        </w:trPr>
        <w:tc>
          <w:tcPr>
            <w:tcW w:w="716" w:type="dxa"/>
            <w:vAlign w:val="center"/>
            <w:hideMark/>
          </w:tcPr>
          <w:p w14:paraId="592D513D" w14:textId="79446A4E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8.4.15</w:t>
            </w:r>
          </w:p>
        </w:tc>
        <w:tc>
          <w:tcPr>
            <w:tcW w:w="4236" w:type="dxa"/>
            <w:vAlign w:val="center"/>
            <w:hideMark/>
          </w:tcPr>
          <w:p w14:paraId="3A9272B8" w14:textId="6AF0B85D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Техническое освидетельствование составных</w:t>
            </w:r>
            <w:r>
              <w:rPr>
                <w:sz w:val="20"/>
                <w:szCs w:val="20"/>
              </w:rPr>
              <w:br/>
              <w:t>частей установки, работающих под давлением (при необходимости).</w:t>
            </w:r>
          </w:p>
        </w:tc>
        <w:tc>
          <w:tcPr>
            <w:tcW w:w="3685" w:type="dxa"/>
            <w:vAlign w:val="center"/>
            <w:hideMark/>
          </w:tcPr>
          <w:p w14:paraId="1F47C35B" w14:textId="65B65BA0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Модули газового пожаротушения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1E2A9D" w14:textId="52E77C6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</w:tbl>
    <w:p w14:paraId="359B94C1" w14:textId="77777777" w:rsidR="00EA04ED" w:rsidRDefault="00EA04ED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168F4562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7B0C217B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4C69BC52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045FC199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63245981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53276853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3174C678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4A261507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7F20F2DE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078B7654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145AE142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38EFC92F" w14:textId="77777777" w:rsidR="004F314C" w:rsidRPr="00F83983" w:rsidRDefault="004F314C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4224D272" w14:textId="77777777" w:rsidR="006E0B74" w:rsidRPr="009F16DA" w:rsidRDefault="008F592E" w:rsidP="007A298E">
      <w:pPr>
        <w:numPr>
          <w:ilvl w:val="1"/>
          <w:numId w:val="9"/>
        </w:numPr>
        <w:spacing w:line="265" w:lineRule="auto"/>
        <w:ind w:left="284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lastRenderedPageBreak/>
        <w:t>Установка водяного пожаротушения:</w:t>
      </w:r>
    </w:p>
    <w:p w14:paraId="66627AF9" w14:textId="77777777" w:rsidR="009F16DA" w:rsidRDefault="009F16DA" w:rsidP="009F16DA">
      <w:pPr>
        <w:spacing w:line="265" w:lineRule="auto"/>
        <w:ind w:left="284" w:right="324" w:firstLine="0"/>
        <w:rPr>
          <w:rFonts w:ascii="Times New Roman" w:hAnsi="Times New Roman" w:cs="Times New Roman"/>
          <w:b/>
        </w:rPr>
      </w:pPr>
    </w:p>
    <w:tbl>
      <w:tblPr>
        <w:tblW w:w="10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232"/>
        <w:gridCol w:w="3682"/>
        <w:gridCol w:w="1559"/>
      </w:tblGrid>
      <w:tr w:rsidR="004F314C" w:rsidRPr="009F16DA" w14:paraId="498A0B22" w14:textId="77777777" w:rsidTr="00E33867">
        <w:trPr>
          <w:trHeight w:val="6615"/>
        </w:trPr>
        <w:tc>
          <w:tcPr>
            <w:tcW w:w="717" w:type="dxa"/>
            <w:vAlign w:val="center"/>
            <w:hideMark/>
          </w:tcPr>
          <w:p w14:paraId="56E857C3" w14:textId="20F4DAE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8.5.1</w:t>
            </w:r>
          </w:p>
        </w:tc>
        <w:tc>
          <w:tcPr>
            <w:tcW w:w="4235" w:type="dxa"/>
            <w:vAlign w:val="center"/>
            <w:hideMark/>
          </w:tcPr>
          <w:p w14:paraId="2A7BABE2" w14:textId="4FBF661E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Внешний осмотр составных технологических частей установки:                                                                                  - проверить отсутствие механических повреждений, грязи, прочность крепления, следов протечки воды;                                                                                         - контроль наличия пломб;                                                                                          - проверить герметичность соединений;                                                                                        - проверить что спринклеры не загромождены (свободны), не закрашены;                                                                              - проверить комплектность пожарного шкафа, плотность соединения полугаек ствола, рукава и крана, заметность и удобство доступа, проверить бирку с результатами проверки (в хорошем ли она состоянии и правильно ли она заполнена);                                                                                - проверить видимое состояние пожарных кранов на отсутствие утечек, исправность соединения и т.п.;                                                                                                     - проверить что рукава надежно закреплены и не имеют повреждений;                                                                                                                 - контроль рабочего положения запорной арматуры, в том числе на питающей сети АУВПТ и ВПВ;                                                                                      - контроль давления воды в АУВПТ и ВПВ;                                                                                         - проверить плотность закрытия затвора клапана УУ (контролируется по отсутствию утечек через</w:t>
            </w:r>
            <w:r>
              <w:rPr>
                <w:sz w:val="20"/>
                <w:szCs w:val="20"/>
              </w:rPr>
              <w:br/>
              <w:t xml:space="preserve">дренажную трубку сигнальной линии);                                                                                        - контроль наличия в насосной станции пожаротушения актуальной схемы ВПВ и схемы оборудования станции.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vAlign w:val="center"/>
            <w:hideMark/>
          </w:tcPr>
          <w:p w14:paraId="657DC0FC" w14:textId="096BAEB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Комплектная насосная установка, насос подкачки, дренажный насос, УУ, трубопроводы и его соединительные части, спринклеры и  тепловые экраны для них, запорная арматура (затворы, краны шаровые, трёхходовые краны и т.п.), манометры, реле давления, ЭКМ, ПШ, ПК, пожарные рукава и стволы, обратные клапана и т.п.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61731E" w14:textId="24496AB6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2B292394" w14:textId="77777777" w:rsidTr="00E33867">
        <w:trPr>
          <w:trHeight w:val="5025"/>
        </w:trPr>
        <w:tc>
          <w:tcPr>
            <w:tcW w:w="717" w:type="dxa"/>
            <w:vAlign w:val="center"/>
            <w:hideMark/>
          </w:tcPr>
          <w:p w14:paraId="4FD9EAE5" w14:textId="3364E6C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8.5.2</w:t>
            </w:r>
          </w:p>
        </w:tc>
        <w:tc>
          <w:tcPr>
            <w:tcW w:w="4235" w:type="dxa"/>
            <w:vAlign w:val="center"/>
            <w:hideMark/>
          </w:tcPr>
          <w:p w14:paraId="76154155" w14:textId="5CEF31E9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Внешний осмотр составных электротехнических частей установки:                                                                                             - проверка оборудование на отсутствие механических повреждений, пыли, следов коррозии и грязи;</w:t>
            </w:r>
            <w:r>
              <w:rPr>
                <w:sz w:val="20"/>
                <w:szCs w:val="20"/>
              </w:rPr>
              <w:br/>
              <w:t>- проверка качества заземления и целостность заземляющего провода;</w:t>
            </w:r>
            <w:r>
              <w:rPr>
                <w:sz w:val="20"/>
                <w:szCs w:val="20"/>
              </w:rPr>
              <w:br/>
              <w:t>- проверка качества соединительных линий;                                                                                                    - контроль рабочего положения выключателей и переключателей;</w:t>
            </w:r>
            <w:r>
              <w:rPr>
                <w:sz w:val="20"/>
                <w:szCs w:val="20"/>
              </w:rPr>
              <w:br/>
              <w:t>- контроль исправности световой и звуковой индикации;</w:t>
            </w:r>
            <w:r>
              <w:rPr>
                <w:sz w:val="20"/>
                <w:szCs w:val="20"/>
              </w:rPr>
              <w:br/>
              <w:t xml:space="preserve">- контроль положения переключателя режимов работы насосами в шкафу управления автоматизации;                                                                           - контроль индикаторов рабочего состояния приборов и запорной арматуры;   </w:t>
            </w:r>
            <w:r>
              <w:rPr>
                <w:color w:val="4BACC6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sz w:val="20"/>
                <w:szCs w:val="20"/>
              </w:rPr>
              <w:t>- контроль отсутствия аварийного сигнала или дефекта (событий) в контрольном шкафу уп</w:t>
            </w:r>
            <w:r w:rsidR="008C0846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 xml:space="preserve">вления автоматизации.         </w:t>
            </w:r>
          </w:p>
        </w:tc>
        <w:tc>
          <w:tcPr>
            <w:tcW w:w="3685" w:type="dxa"/>
            <w:vAlign w:val="center"/>
            <w:hideMark/>
          </w:tcPr>
          <w:p w14:paraId="28785A88" w14:textId="0D84B46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Шкафы электроуправления, электронасосы, электрозадвижка, световое табло, УКПЗ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35E89A" w14:textId="064ED0EC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748ED9D2" w14:textId="77777777" w:rsidTr="00E33867">
        <w:trPr>
          <w:trHeight w:val="3060"/>
        </w:trPr>
        <w:tc>
          <w:tcPr>
            <w:tcW w:w="717" w:type="dxa"/>
            <w:vAlign w:val="center"/>
            <w:hideMark/>
          </w:tcPr>
          <w:p w14:paraId="6446B11E" w14:textId="7420282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8.5.3</w:t>
            </w:r>
          </w:p>
        </w:tc>
        <w:tc>
          <w:tcPr>
            <w:tcW w:w="4235" w:type="dxa"/>
            <w:vAlign w:val="center"/>
            <w:hideMark/>
          </w:tcPr>
          <w:p w14:paraId="0705A943" w14:textId="7F8E910C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Проверка работоспособности установки:                                                                       - проверка работоспособности электронасосов (запуск электронасосов и проверка работоспособности в ручном, дистанционном и автоматическом режимах в течение 3-х минут);                                                                                   - проверка настройки параметров срабатывания ЭКМ и реле давления;                                                                                - проверка работоспособности электрозадвижки питающего водопровода в автоматическом и ручном (от кнопки «Пуск» на щите управления насосами) режимах;                                                                                   - пробный пуск УУ. </w:t>
            </w:r>
          </w:p>
        </w:tc>
        <w:tc>
          <w:tcPr>
            <w:tcW w:w="3685" w:type="dxa"/>
            <w:vAlign w:val="center"/>
            <w:hideMark/>
          </w:tcPr>
          <w:p w14:paraId="7F3B2F40" w14:textId="36859521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Комплектная насосная установка, насос подкачки, дренажный насос, УУ, трубопроводы и его соединительные части, спринклеры и  тепловые экраны для них, запорная арматура (затворы, краны шаровые, трёхходовые краны и т.п.), манометры, реле давления, ЭКМ, ПШ, ПК, пожарные рукава и стволы, обратные клапана, шкафы электроуправления, электронасосы, электрозадвижка, световое табло, УКПЗ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90A822" w14:textId="2D54F670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1DD108EF" w14:textId="77777777" w:rsidTr="00E33867">
        <w:trPr>
          <w:trHeight w:val="4320"/>
        </w:trPr>
        <w:tc>
          <w:tcPr>
            <w:tcW w:w="717" w:type="dxa"/>
            <w:vAlign w:val="center"/>
            <w:hideMark/>
          </w:tcPr>
          <w:p w14:paraId="27473358" w14:textId="36DC65DD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8.5.4</w:t>
            </w:r>
          </w:p>
        </w:tc>
        <w:tc>
          <w:tcPr>
            <w:tcW w:w="4235" w:type="dxa"/>
            <w:vAlign w:val="center"/>
            <w:hideMark/>
          </w:tcPr>
          <w:p w14:paraId="718979BA" w14:textId="6E2350FB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АУВПТ и ВПВ:                                                                                                 - чистка оборудования: удаление пыли, грязи и следов коррозии (при необходимости);                                                                                 - чистка контактных соединений электротехнического оборудования: удаление пыли, грязи и следов коррозии (при необходимости);                                                                                - проверка надежности крепления оборудования, при необходимости его восстановление;                                                                   - проверка надёжности крепления проводов на клеммных колодках (при необходимости протяжка);                                                                                       - физическая проверка запорной арматуры и УКПЗ (удостовериться в том, что запорная арматура и УКПЗ в рабочем положении и проверить работу путём поворота затвора 3 или 4 раза, затем вернуть в дежурное состояние);                                                                                  - проверка/анализ системных журналов (логов) на ошибки.</w:t>
            </w:r>
          </w:p>
        </w:tc>
        <w:tc>
          <w:tcPr>
            <w:tcW w:w="3685" w:type="dxa"/>
            <w:vAlign w:val="center"/>
            <w:hideMark/>
          </w:tcPr>
          <w:p w14:paraId="420FCEB4" w14:textId="3A40700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Комплектная насосная установка, насос подкачки, дренажный насос, УУ, трубопроводы и его соединительные части, спринклеры и  тепловые экраны для них, запорная арматура (затворы, краны шаровые, трёхходовые краны и т.п.), манометры, реле давления, ЭКМ, ПШ, ПК, пожарные рукава и стволы, обратные клапана, шкафы электроуправления, электронасосы, электрозадвижка, световое табло, УКПЗ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79AC39" w14:textId="5D43AE6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60E807B4" w14:textId="77777777" w:rsidTr="00E33867">
        <w:trPr>
          <w:trHeight w:val="4845"/>
        </w:trPr>
        <w:tc>
          <w:tcPr>
            <w:tcW w:w="717" w:type="dxa"/>
            <w:vAlign w:val="center"/>
            <w:hideMark/>
          </w:tcPr>
          <w:p w14:paraId="775086F9" w14:textId="2E0013CB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8.5.5</w:t>
            </w:r>
          </w:p>
        </w:tc>
        <w:tc>
          <w:tcPr>
            <w:tcW w:w="4235" w:type="dxa"/>
            <w:vAlign w:val="center"/>
            <w:hideMark/>
          </w:tcPr>
          <w:p w14:paraId="6756E99A" w14:textId="3B9491AE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Контроль основного и резервного питания:                                                                                              - проверка автоматического переключения питания на резервный источник и обратно;                                                                                         - контроль восстановления работы при "холодном старте";                                                                                                 - проверка целостности корпуса аккумуляторных батарей;                                                                                    - проверка соответствия номинала и исправности защитных устройств;                                                                                            - проверка надежности электрических и разъемных соединений, а так же самих разъёмов;                                                                                          - проверка кабельных (питающих и распределительных) линий и их соединений;                                                                                              - проверка показаний входных/выходных напряжений;                                                                                                                        - замер остаточной ёмкости аккумуляторных батарей;                                                                                           - проверка надежности крепления проводов на клеммных колодках (при необходимости протяжка).</w:t>
            </w:r>
          </w:p>
        </w:tc>
        <w:tc>
          <w:tcPr>
            <w:tcW w:w="3685" w:type="dxa"/>
            <w:vAlign w:val="center"/>
            <w:hideMark/>
          </w:tcPr>
          <w:p w14:paraId="0C4CAF8F" w14:textId="6208B971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Комплектная насосная установка, насос подкачки, дренажный насос, УУ, трубопроводы и его соединительные части, спринклеры и  тепловые экраны для них, запорная арматура (затворы, краны шаровые, трёхходовые краны и т.п.), манометры, реле давления, ЭКМ, ПШ, ПК, пожарные рукава и стволы, обратные клапана, шкафы электроуправления, электронасосы, электрозадвижка, световое табло, УКПЗ и т.п.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F7C907" w14:textId="51B17EE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31288433" w14:textId="77777777" w:rsidTr="00E33867">
        <w:trPr>
          <w:trHeight w:val="2040"/>
        </w:trPr>
        <w:tc>
          <w:tcPr>
            <w:tcW w:w="717" w:type="dxa"/>
            <w:vAlign w:val="center"/>
            <w:hideMark/>
          </w:tcPr>
          <w:p w14:paraId="407C6F77" w14:textId="3A624B65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8.5.6</w:t>
            </w:r>
          </w:p>
        </w:tc>
        <w:tc>
          <w:tcPr>
            <w:tcW w:w="4235" w:type="dxa"/>
            <w:vAlign w:val="center"/>
            <w:hideMark/>
          </w:tcPr>
          <w:p w14:paraId="00CCF15D" w14:textId="78F7C54F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Устранение неисправностей, обнаруженных при выполнении регламентных работ (в том числе "мелкий" ремонт оборудования и замена аккумуляторных батарей в ИБП). При необходимости замена оборудования на время ремонта/диагностики из ЗИП Исполнителя. По всем выявленным неисправностям предоставить Заказчику дефектную ведомость/акт.</w:t>
            </w:r>
          </w:p>
        </w:tc>
        <w:tc>
          <w:tcPr>
            <w:tcW w:w="3685" w:type="dxa"/>
            <w:vAlign w:val="center"/>
            <w:hideMark/>
          </w:tcPr>
          <w:p w14:paraId="51543B0D" w14:textId="0313D031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Комплектная насосная установка, насос подкачки, дренажный насос, УУ, трубопроводы и его соединительные части, спринклеры и  тепловые экраны для них, запорная арматура (затворы, краны шаровые, трёхходовые краны и т.п.), манометры, реле давления, ЭКМ, ПШ, ПК, пожарные рукава и стволы, обратные клапана, шкафы электроуправления, электронасосы, электрозадвижка, световое табло, УКПЗ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6A3964" w14:textId="25B56941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5B2EF175" w14:textId="77777777" w:rsidTr="00E33867">
        <w:trPr>
          <w:trHeight w:val="510"/>
        </w:trPr>
        <w:tc>
          <w:tcPr>
            <w:tcW w:w="717" w:type="dxa"/>
            <w:vAlign w:val="center"/>
            <w:hideMark/>
          </w:tcPr>
          <w:p w14:paraId="7A646E51" w14:textId="2B2D9CC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8.5.7</w:t>
            </w:r>
          </w:p>
        </w:tc>
        <w:tc>
          <w:tcPr>
            <w:tcW w:w="4235" w:type="dxa"/>
            <w:vAlign w:val="center"/>
            <w:hideMark/>
          </w:tcPr>
          <w:p w14:paraId="79E918CD" w14:textId="4C205C72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Заполнение эксплуатационной документации: АКТы, журналы.</w:t>
            </w:r>
          </w:p>
        </w:tc>
        <w:tc>
          <w:tcPr>
            <w:tcW w:w="3685" w:type="dxa"/>
            <w:vAlign w:val="center"/>
            <w:hideMark/>
          </w:tcPr>
          <w:p w14:paraId="7E696894" w14:textId="34E4115B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DDFC90" w14:textId="747F2025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66B9DDF6" w14:textId="77777777" w:rsidTr="00E33867">
        <w:trPr>
          <w:trHeight w:val="4080"/>
        </w:trPr>
        <w:tc>
          <w:tcPr>
            <w:tcW w:w="717" w:type="dxa"/>
            <w:vAlign w:val="center"/>
            <w:hideMark/>
          </w:tcPr>
          <w:p w14:paraId="32F20AD8" w14:textId="60CF4EE6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8.5.8</w:t>
            </w:r>
          </w:p>
        </w:tc>
        <w:tc>
          <w:tcPr>
            <w:tcW w:w="4235" w:type="dxa"/>
            <w:vAlign w:val="center"/>
            <w:hideMark/>
          </w:tcPr>
          <w:p w14:paraId="0A96C52E" w14:textId="5F5AB1B3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Комплексное опробование системы противопожарной защиты. Проверка срабатывания алгоритма по срабатыванию пожарного спринклера, открытия ПК или узла управления.</w:t>
            </w:r>
            <w:r>
              <w:rPr>
                <w:sz w:val="20"/>
                <w:szCs w:val="20"/>
              </w:rPr>
              <w:br/>
              <w:t xml:space="preserve">Проверка взаимодействия инженерных систем при пожаре (отключение систем контроля и управления доступом, мультимедийных систем, системы общеобменной вентиляции, кондиционирования и т. п., а также включение систем огнезащитных клапанов и противодымной вентиляции, оповещения и управления эвакуацией, аварийного освещения и т.п.). Проверка работоспособности системы с составлением "Акта проверки работоспособности систем и средств противопожарной защиты объекта. Автоматическая установка водяного пожаротушения. Внутренний противопожарный водопровод".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vAlign w:val="center"/>
            <w:hideMark/>
          </w:tcPr>
          <w:p w14:paraId="55173ED7" w14:textId="7C6C3252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Комплектная насосная установка, насос подкачки, дренажный насос, УУ, трубопроводы и его соединительные части, спринклеры и  тепловые экраны для них, запорная арматура (затворы, краны шаровые, трёхходовые краны и т.п.), манометры, реле давления, ЭКМ, ПШ, ПК, пожарные рукава и стволы, обратные клапана, шкафы электроуправления, электронасосы, электрозадвижка, световое табло, УКПЗ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D2A2BB" w14:textId="13F04AC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Ежеквартально                                   (ТО-2)</w:t>
            </w:r>
          </w:p>
        </w:tc>
      </w:tr>
      <w:tr w:rsidR="004F314C" w:rsidRPr="009F16DA" w14:paraId="0C8043DD" w14:textId="77777777" w:rsidTr="00E33867">
        <w:trPr>
          <w:trHeight w:val="2055"/>
        </w:trPr>
        <w:tc>
          <w:tcPr>
            <w:tcW w:w="717" w:type="dxa"/>
            <w:vAlign w:val="center"/>
            <w:hideMark/>
          </w:tcPr>
          <w:p w14:paraId="0385144A" w14:textId="11F3B0B6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8.5.9</w:t>
            </w:r>
          </w:p>
        </w:tc>
        <w:tc>
          <w:tcPr>
            <w:tcW w:w="4235" w:type="dxa"/>
            <w:vAlign w:val="center"/>
            <w:hideMark/>
          </w:tcPr>
          <w:p w14:paraId="23682045" w14:textId="3801281C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Испытания на водоотдачу АУВПТ и ВПВ в наиболее удаленных точках (концевая линия и диктующий ПК) с предоставлением Заказчику соответствующего Акта. Проверить и записать время задержки запуска насосов и УУ, проверить работу резервного насоса с имитацией отказа в работе основного насоса. </w:t>
            </w:r>
          </w:p>
        </w:tc>
        <w:tc>
          <w:tcPr>
            <w:tcW w:w="3685" w:type="dxa"/>
            <w:vAlign w:val="center"/>
            <w:hideMark/>
          </w:tcPr>
          <w:p w14:paraId="6CAAB22F" w14:textId="2071CB8D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Комплектная насосная установка, насос подкачки, дренажный насос, УУ, трубопроводы и его соединительные части, спринклеры и  тепловые экраны для них, запорная арматура (затворы, краны шаровые, трёхходовые краны и т.п.), манометры, реле давления, ЭКМ, ПШ, ПК, пожарные рукава и стволы, обратные клапана, шкафы электроуправления, электронасосы, электрозадвижка, световое табло, УКПЗ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829AF9" w14:textId="7237311D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полгода                                   (ТО-3)</w:t>
            </w:r>
          </w:p>
        </w:tc>
      </w:tr>
      <w:tr w:rsidR="004F314C" w:rsidRPr="009F16DA" w14:paraId="65F0CD55" w14:textId="77777777" w:rsidTr="00E33867">
        <w:trPr>
          <w:trHeight w:val="2805"/>
        </w:trPr>
        <w:tc>
          <w:tcPr>
            <w:tcW w:w="717" w:type="dxa"/>
            <w:vAlign w:val="center"/>
            <w:hideMark/>
          </w:tcPr>
          <w:p w14:paraId="2FB81D13" w14:textId="7B28E219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8.5.10</w:t>
            </w:r>
          </w:p>
        </w:tc>
        <w:tc>
          <w:tcPr>
            <w:tcW w:w="4235" w:type="dxa"/>
            <w:vAlign w:val="center"/>
            <w:hideMark/>
          </w:tcPr>
          <w:p w14:paraId="454026B0" w14:textId="35601C1C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работы:                                                                                   - внутренняя чистка УУ с полным разбором и последующей сборкой, включая чистку обратного клапана и затвора. Произвести осмотр внутренних элементов УУ на целостность. После завершения чистки произвести пробный пуск УУ;                                                                                           - внутренн</w:t>
            </w:r>
            <w:r w:rsidR="008C084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я чистка обратных клапанов (чистка затворов);                                                                            - чистка фильтров грубой очистки;                                                                              - проверка, чистка и смазка частей электродвигателей.</w:t>
            </w:r>
          </w:p>
        </w:tc>
        <w:tc>
          <w:tcPr>
            <w:tcW w:w="3685" w:type="dxa"/>
            <w:vAlign w:val="center"/>
            <w:hideMark/>
          </w:tcPr>
          <w:p w14:paraId="4918FE09" w14:textId="433E08C6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Электронасосы, УУ, обратные клапана.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D67FC7" w14:textId="5A97BD7C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36EE69CD" w14:textId="77777777" w:rsidTr="00E33867">
        <w:trPr>
          <w:trHeight w:val="1380"/>
        </w:trPr>
        <w:tc>
          <w:tcPr>
            <w:tcW w:w="717" w:type="dxa"/>
            <w:vAlign w:val="center"/>
            <w:hideMark/>
          </w:tcPr>
          <w:p w14:paraId="62022020" w14:textId="4CF8B5D9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8.5.11</w:t>
            </w:r>
          </w:p>
        </w:tc>
        <w:tc>
          <w:tcPr>
            <w:tcW w:w="4235" w:type="dxa"/>
            <w:vAlign w:val="center"/>
            <w:hideMark/>
          </w:tcPr>
          <w:p w14:paraId="06975B32" w14:textId="505725D1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Промывка трубопроводов и смена воды в системе, включая все пожарные краны с открытием и закрытием каждого. После промывки восстановление системы в дежурный режим. Предоставить Заказчику соответствующий Акт.</w:t>
            </w:r>
          </w:p>
        </w:tc>
        <w:tc>
          <w:tcPr>
            <w:tcW w:w="3685" w:type="dxa"/>
            <w:vAlign w:val="center"/>
            <w:hideMark/>
          </w:tcPr>
          <w:p w14:paraId="77925265" w14:textId="0FDBCB4A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Комплектная насосная установка, насос подкачки, УУ, трубопроводы и его соединительные части, спринклеры, запорная арматура (затворы, краны шаровые, трёхходовые краны и т.п.), манометры, реле давления, ЭКМ, ПК, обратные клапана.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6FE69A" w14:textId="2A5A0702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1514BA4E" w14:textId="77777777" w:rsidTr="00E33867">
        <w:trPr>
          <w:trHeight w:val="2040"/>
        </w:trPr>
        <w:tc>
          <w:tcPr>
            <w:tcW w:w="717" w:type="dxa"/>
            <w:vAlign w:val="center"/>
            <w:hideMark/>
          </w:tcPr>
          <w:p w14:paraId="735DBEBA" w14:textId="4E8291BC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8.5.12</w:t>
            </w:r>
          </w:p>
        </w:tc>
        <w:tc>
          <w:tcPr>
            <w:tcW w:w="4235" w:type="dxa"/>
            <w:vAlign w:val="center"/>
            <w:hideMark/>
          </w:tcPr>
          <w:p w14:paraId="6E6ADCEE" w14:textId="476B6307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Перекатка пожарных рукавов на новую скатку. Проверка целостности рукава и соединительных головок, наличие манжеты. Маркировка рукавов с указанием даты проверки и перекатки. Контроль угла поворота кассеты и дверок шкафа, времени открывания дверок в режиме экстренного использования. Предоставить Заказчику соответствующий Акт.</w:t>
            </w:r>
          </w:p>
        </w:tc>
        <w:tc>
          <w:tcPr>
            <w:tcW w:w="3685" w:type="dxa"/>
            <w:vAlign w:val="center"/>
            <w:hideMark/>
          </w:tcPr>
          <w:p w14:paraId="14AA7DF1" w14:textId="35B9F80A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ПШ, ПК, пожарные рукава и стволы.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AE342E" w14:textId="11B2D722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784CD6E1" w14:textId="77777777" w:rsidTr="00E33867">
        <w:trPr>
          <w:trHeight w:val="1020"/>
        </w:trPr>
        <w:tc>
          <w:tcPr>
            <w:tcW w:w="717" w:type="dxa"/>
            <w:vAlign w:val="center"/>
            <w:hideMark/>
          </w:tcPr>
          <w:p w14:paraId="573C03E6" w14:textId="6FD377AE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8.5.13</w:t>
            </w:r>
          </w:p>
        </w:tc>
        <w:tc>
          <w:tcPr>
            <w:tcW w:w="4235" w:type="dxa"/>
            <w:vAlign w:val="center"/>
            <w:hideMark/>
          </w:tcPr>
          <w:p w14:paraId="346E65EC" w14:textId="77BF6460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Гидравлические и пневматические испытания трубопроводов на герметичность и прочность.</w:t>
            </w:r>
          </w:p>
        </w:tc>
        <w:tc>
          <w:tcPr>
            <w:tcW w:w="3685" w:type="dxa"/>
            <w:vAlign w:val="center"/>
            <w:hideMark/>
          </w:tcPr>
          <w:p w14:paraId="0A48E0A2" w14:textId="720DB499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Комплектная насосная установка, насос подкачки, УУ, трубопроводы и его соединительные части, спринклеры, запорная арматура (затворы, краны шаровые, трёхходовые краны и т.п.), манометры, реле давления, ЭКМ, ПК, обратные клапана.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DE6EC9" w14:textId="441D718E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784BA505" w14:textId="77777777" w:rsidTr="00E33867">
        <w:trPr>
          <w:trHeight w:val="510"/>
        </w:trPr>
        <w:tc>
          <w:tcPr>
            <w:tcW w:w="717" w:type="dxa"/>
            <w:vAlign w:val="center"/>
            <w:hideMark/>
          </w:tcPr>
          <w:p w14:paraId="36DC68FB" w14:textId="0ECB7393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8.5.14</w:t>
            </w:r>
          </w:p>
        </w:tc>
        <w:tc>
          <w:tcPr>
            <w:tcW w:w="4235" w:type="dxa"/>
            <w:vAlign w:val="center"/>
            <w:hideMark/>
          </w:tcPr>
          <w:p w14:paraId="40B426BF" w14:textId="3CA7CAF0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Метрологическая проверка КИП (при необходимости, по требованию Заказчика).</w:t>
            </w:r>
          </w:p>
        </w:tc>
        <w:tc>
          <w:tcPr>
            <w:tcW w:w="3685" w:type="dxa"/>
            <w:vAlign w:val="center"/>
            <w:hideMark/>
          </w:tcPr>
          <w:p w14:paraId="5A3F44C0" w14:textId="6F3C95E5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Манометры, индикаторы давления и т.п.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3D7202" w14:textId="3C014895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0562F0E8" w14:textId="77777777" w:rsidTr="00E33867">
        <w:trPr>
          <w:trHeight w:val="765"/>
        </w:trPr>
        <w:tc>
          <w:tcPr>
            <w:tcW w:w="717" w:type="dxa"/>
            <w:vAlign w:val="center"/>
            <w:hideMark/>
          </w:tcPr>
          <w:p w14:paraId="0906990C" w14:textId="73CBB68E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8.5.15</w:t>
            </w:r>
          </w:p>
        </w:tc>
        <w:tc>
          <w:tcPr>
            <w:tcW w:w="4235" w:type="dxa"/>
            <w:vAlign w:val="center"/>
            <w:hideMark/>
          </w:tcPr>
          <w:p w14:paraId="5D2A07F2" w14:textId="25735F69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защитного и рабочего заземления. Выполнить по требованию Заказчика.</w:t>
            </w:r>
          </w:p>
        </w:tc>
        <w:tc>
          <w:tcPr>
            <w:tcW w:w="3685" w:type="dxa"/>
            <w:vAlign w:val="center"/>
            <w:hideMark/>
          </w:tcPr>
          <w:p w14:paraId="307FBDA9" w14:textId="25940DF1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Шкафы электроуправления, электронасосы, электрозадвижка, световое табло, УКПЗ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9BC1B4" w14:textId="3D9B5539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511209C8" w14:textId="77777777" w:rsidTr="00E33867">
        <w:trPr>
          <w:trHeight w:val="765"/>
        </w:trPr>
        <w:tc>
          <w:tcPr>
            <w:tcW w:w="717" w:type="dxa"/>
            <w:vAlign w:val="center"/>
            <w:hideMark/>
          </w:tcPr>
          <w:p w14:paraId="3FC0B7F1" w14:textId="15A406FA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8.5.16</w:t>
            </w:r>
          </w:p>
        </w:tc>
        <w:tc>
          <w:tcPr>
            <w:tcW w:w="4235" w:type="dxa"/>
            <w:vAlign w:val="center"/>
            <w:hideMark/>
          </w:tcPr>
          <w:p w14:paraId="5F5D7336" w14:textId="7DCA1887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изоляции электрических цепей. Выполнить по требованию Заказчика.</w:t>
            </w:r>
          </w:p>
        </w:tc>
        <w:tc>
          <w:tcPr>
            <w:tcW w:w="3685" w:type="dxa"/>
            <w:vAlign w:val="center"/>
            <w:hideMark/>
          </w:tcPr>
          <w:p w14:paraId="1F19D694" w14:textId="463B139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Шкафы электроуправления, электронасосы, электрозадвижка, световое табло, УКПЗ и сопутствующая инфраструктура (ИБП/РИП, кабельные линии и т.д.).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49BE30" w14:textId="2F359A49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2D15F518" w14:textId="77777777" w:rsidTr="00E33867">
        <w:trPr>
          <w:trHeight w:val="780"/>
        </w:trPr>
        <w:tc>
          <w:tcPr>
            <w:tcW w:w="717" w:type="dxa"/>
            <w:vAlign w:val="center"/>
            <w:hideMark/>
          </w:tcPr>
          <w:p w14:paraId="3C0E2F66" w14:textId="0440CA12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8.5.17</w:t>
            </w:r>
          </w:p>
        </w:tc>
        <w:tc>
          <w:tcPr>
            <w:tcW w:w="4235" w:type="dxa"/>
            <w:vAlign w:val="center"/>
            <w:hideMark/>
          </w:tcPr>
          <w:p w14:paraId="073D2B8F" w14:textId="1D6D94BC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Техническое освидетельствование составных</w:t>
            </w:r>
            <w:r>
              <w:rPr>
                <w:sz w:val="20"/>
                <w:szCs w:val="20"/>
              </w:rPr>
              <w:br/>
              <w:t>частей установки, работающих под давлением (при необходимости).</w:t>
            </w:r>
          </w:p>
        </w:tc>
        <w:tc>
          <w:tcPr>
            <w:tcW w:w="3685" w:type="dxa"/>
            <w:vAlign w:val="center"/>
            <w:hideMark/>
          </w:tcPr>
          <w:p w14:paraId="50BCB5B6" w14:textId="7BB1E353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Технологические части установки.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93D9C3" w14:textId="0A937BE0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1 раз в год                                       (ТО-4)</w:t>
            </w:r>
          </w:p>
        </w:tc>
      </w:tr>
    </w:tbl>
    <w:p w14:paraId="189619EF" w14:textId="77777777" w:rsidR="009F16DA" w:rsidRDefault="009F16DA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4DD14251" w14:textId="77777777" w:rsidR="004F314C" w:rsidRDefault="004F314C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7C05114A" w14:textId="77777777" w:rsidR="004F314C" w:rsidRDefault="004F314C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500FF0C7" w14:textId="77777777" w:rsidR="004F314C" w:rsidRDefault="004F314C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7F85F941" w14:textId="77777777" w:rsidR="004F314C" w:rsidRDefault="004F314C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20A24333" w14:textId="77777777" w:rsidR="004F314C" w:rsidRDefault="004F314C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5DF42FD2" w14:textId="77777777" w:rsidR="004F314C" w:rsidRPr="00F83983" w:rsidRDefault="004F314C" w:rsidP="009F16DA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73DFAC43" w14:textId="77777777" w:rsidR="006E0B74" w:rsidRPr="00F83983" w:rsidRDefault="008F592E" w:rsidP="007A298E">
      <w:pPr>
        <w:numPr>
          <w:ilvl w:val="1"/>
          <w:numId w:val="9"/>
        </w:numPr>
        <w:spacing w:line="265" w:lineRule="auto"/>
        <w:ind w:left="284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lastRenderedPageBreak/>
        <w:t>Система противодымной защиты:</w:t>
      </w:r>
    </w:p>
    <w:p w14:paraId="1C2658F1" w14:textId="77777777" w:rsidR="001012B0" w:rsidRDefault="001012B0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tbl>
      <w:tblPr>
        <w:tblW w:w="10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232"/>
        <w:gridCol w:w="3682"/>
        <w:gridCol w:w="1559"/>
      </w:tblGrid>
      <w:tr w:rsidR="004F314C" w:rsidRPr="009F16DA" w14:paraId="4E2CADD2" w14:textId="77777777" w:rsidTr="00E33867">
        <w:trPr>
          <w:trHeight w:val="4382"/>
        </w:trPr>
        <w:tc>
          <w:tcPr>
            <w:tcW w:w="716" w:type="dxa"/>
            <w:vAlign w:val="center"/>
            <w:hideMark/>
          </w:tcPr>
          <w:p w14:paraId="5721B7ED" w14:textId="1D1C0D46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8.6.1</w:t>
            </w:r>
          </w:p>
        </w:tc>
        <w:tc>
          <w:tcPr>
            <w:tcW w:w="4236" w:type="dxa"/>
            <w:vAlign w:val="center"/>
            <w:hideMark/>
          </w:tcPr>
          <w:p w14:paraId="4399ECB8" w14:textId="1977B99A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Внешний осмотр СПЗ:                                                                                                                  - проверка оборудование на отсутствие механических повреждений, пыли, следов коррозии и грязи;                                                                                      </w:t>
            </w:r>
            <w:r>
              <w:rPr>
                <w:sz w:val="20"/>
                <w:szCs w:val="20"/>
              </w:rPr>
              <w:br/>
              <w:t>- проверка качества заземления и целостность заземляющего провода;</w:t>
            </w:r>
            <w:r>
              <w:rPr>
                <w:sz w:val="20"/>
                <w:szCs w:val="20"/>
              </w:rPr>
              <w:br/>
              <w:t>- проверка качества соединительных линий;                                                                                   - контроль рабочего положения выключателей и переключателей;</w:t>
            </w:r>
            <w:r>
              <w:rPr>
                <w:sz w:val="20"/>
                <w:szCs w:val="20"/>
              </w:rPr>
              <w:br/>
              <w:t>- контроль исправности световой и звуковой индикации;                                                                                           - проверить целостность воздуховодов и всех составных частей, герметизация воздуховодов и строительных соединений;</w:t>
            </w:r>
            <w:r>
              <w:rPr>
                <w:sz w:val="20"/>
                <w:szCs w:val="20"/>
              </w:rPr>
              <w:br/>
              <w:t xml:space="preserve">- проверка состояния огнезащитного покрытия, внешний вид и </w:t>
            </w:r>
            <w:r w:rsidR="008C0846">
              <w:rPr>
                <w:sz w:val="20"/>
                <w:szCs w:val="20"/>
              </w:rPr>
              <w:t>отсутствие</w:t>
            </w:r>
            <w:r>
              <w:rPr>
                <w:sz w:val="20"/>
                <w:szCs w:val="20"/>
              </w:rPr>
              <w:t xml:space="preserve"> следов повреждения; </w:t>
            </w:r>
            <w:r>
              <w:rPr>
                <w:sz w:val="20"/>
                <w:szCs w:val="20"/>
              </w:rPr>
              <w:br/>
              <w:t>- проверить положение клапанов СПЗ, состояние декоративных решеток.</w:t>
            </w:r>
          </w:p>
        </w:tc>
        <w:tc>
          <w:tcPr>
            <w:tcW w:w="3685" w:type="dxa"/>
            <w:vAlign w:val="center"/>
            <w:hideMark/>
          </w:tcPr>
          <w:p w14:paraId="031B1EB9" w14:textId="44AFF27F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Вентиляторы, электроприводы, клапана, воздуховоды, решетки и сопутствующая инфраструктура - кабельные линии, и т.д.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764472" w14:textId="12E7E86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4EF5F445" w14:textId="77777777" w:rsidTr="00E33867">
        <w:trPr>
          <w:trHeight w:val="3060"/>
        </w:trPr>
        <w:tc>
          <w:tcPr>
            <w:tcW w:w="716" w:type="dxa"/>
            <w:vAlign w:val="center"/>
            <w:hideMark/>
          </w:tcPr>
          <w:p w14:paraId="23152B0E" w14:textId="46525610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8.6.2</w:t>
            </w:r>
          </w:p>
        </w:tc>
        <w:tc>
          <w:tcPr>
            <w:tcW w:w="4236" w:type="dxa"/>
            <w:vAlign w:val="center"/>
            <w:hideMark/>
          </w:tcPr>
          <w:p w14:paraId="7E2182C9" w14:textId="4D97D583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Проверка работоспособности устройств СПЗ:                                                                                                                        - произвести опробывание системы в автоматиче</w:t>
            </w:r>
            <w:r w:rsidR="008C084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ком</w:t>
            </w:r>
            <w:r w:rsidR="008C08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режиме (путём имитации срабатывания АПС и получения сигнала тревоги от ПЦН), проверить выдачу сигналов и команд во внешние цепи управления (произвести опробывание системы в штатном режиме и в режиме работы от резервного питания - с отключением основного);                                                                               - контроль правильности запрограммированных режимов работы системы;                                                                                                                     - подключение дополнительных функций/режимов системы (при необходимости).</w:t>
            </w:r>
          </w:p>
        </w:tc>
        <w:tc>
          <w:tcPr>
            <w:tcW w:w="3685" w:type="dxa"/>
            <w:vAlign w:val="center"/>
            <w:hideMark/>
          </w:tcPr>
          <w:p w14:paraId="66A35CE4" w14:textId="2CB3547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Вентиляторы, электроприводы, клапана, воздуховоды, решетки и сопутствующая инфраструктура - кабельные линии, и т.д.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2F8B0B" w14:textId="19F7C66C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495F2F50" w14:textId="77777777" w:rsidTr="00E33867">
        <w:trPr>
          <w:trHeight w:val="2085"/>
        </w:trPr>
        <w:tc>
          <w:tcPr>
            <w:tcW w:w="716" w:type="dxa"/>
            <w:vAlign w:val="center"/>
            <w:hideMark/>
          </w:tcPr>
          <w:p w14:paraId="4CA8DBA6" w14:textId="49522322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8.6.3</w:t>
            </w:r>
          </w:p>
        </w:tc>
        <w:tc>
          <w:tcPr>
            <w:tcW w:w="4236" w:type="dxa"/>
            <w:vAlign w:val="center"/>
            <w:hideMark/>
          </w:tcPr>
          <w:p w14:paraId="04FF4E51" w14:textId="6D8BC674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СПЗ:                                                                                                                         - чистка оборудования и контактных соединений: удаление пыли, грязи и следов коррозии (при необходимости);                                                                              - проверка надежности крепления оборудования, при необходимости его восстановление;                                                                                  - проверка надёжности крепления проводов на клеммных колодках (при необходимости протяжка).</w:t>
            </w:r>
          </w:p>
        </w:tc>
        <w:tc>
          <w:tcPr>
            <w:tcW w:w="3685" w:type="dxa"/>
            <w:vAlign w:val="center"/>
            <w:hideMark/>
          </w:tcPr>
          <w:p w14:paraId="516C3930" w14:textId="61BF3E3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Вентиляторы, электроприводы, клапана, воздуховоды, решетки и сопутствующая инфраструктура - кабельные линии, и т.д.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DAD661" w14:textId="34A33175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Ежемесячно                                (ТО-1)</w:t>
            </w:r>
          </w:p>
        </w:tc>
      </w:tr>
      <w:tr w:rsidR="004F314C" w:rsidRPr="009F16DA" w14:paraId="7235ECBE" w14:textId="77777777" w:rsidTr="00E33867">
        <w:trPr>
          <w:trHeight w:val="3116"/>
        </w:trPr>
        <w:tc>
          <w:tcPr>
            <w:tcW w:w="716" w:type="dxa"/>
            <w:vAlign w:val="center"/>
            <w:hideMark/>
          </w:tcPr>
          <w:p w14:paraId="63A6F55D" w14:textId="5742F18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8.6.4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14:paraId="171FE0CE" w14:textId="1F001D42" w:rsidR="004F314C" w:rsidRPr="004F314C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4F314C">
              <w:rPr>
                <w:sz w:val="18"/>
                <w:szCs w:val="18"/>
              </w:rPr>
              <w:t>Контроль основного и резервного питания:                                                                                              - проверка автоматического переключения питания с рабочего ввода на резервный и обратно;                                                                                         - проверка соответствия номинала и исправности защитных устройств;                                                                                - проверка показаний входных/выходных напряжений;                                                                                            - проверка надежности электрических и разъемных соединений, а так же самих разъёмов;                                                                                          - проверка кабельных (питающих и распределительных) линий и надежности крепления проводов на клеммных колодках (при необходимости протяжка).</w:t>
            </w:r>
          </w:p>
        </w:tc>
        <w:tc>
          <w:tcPr>
            <w:tcW w:w="3685" w:type="dxa"/>
            <w:vAlign w:val="center"/>
            <w:hideMark/>
          </w:tcPr>
          <w:p w14:paraId="3D000784" w14:textId="5CCC8D5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Вентиляторы, электроприводы и сопутствующая инфраструктура - кабельные линии, и т.д.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2D3423" w14:textId="68372801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9F16DA" w14:paraId="4C563769" w14:textId="77777777" w:rsidTr="00E33867">
        <w:trPr>
          <w:trHeight w:val="2595"/>
        </w:trPr>
        <w:tc>
          <w:tcPr>
            <w:tcW w:w="716" w:type="dxa"/>
            <w:vAlign w:val="center"/>
            <w:hideMark/>
          </w:tcPr>
          <w:p w14:paraId="19C8208C" w14:textId="40E341B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8.6.5</w:t>
            </w:r>
          </w:p>
        </w:tc>
        <w:tc>
          <w:tcPr>
            <w:tcW w:w="4236" w:type="dxa"/>
            <w:vAlign w:val="center"/>
            <w:hideMark/>
          </w:tcPr>
          <w:p w14:paraId="2D956783" w14:textId="54E6E079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Устранение неисправностей, обнаруженных при выполнении регламентных работ (в том числе "мелкий" ремонт оборудования и замена аккумуляторных батарей в ИБП). При необходимости замена оборудования на время ремонта/диагностики из ЗИП Исполнителя, а также замена или восстановление элементов системы, выработавших ресурс или пришедших в негодность. По всем выявленным неисправностям предоставить Заказчику дефектную ведомость/акт.</w:t>
            </w:r>
          </w:p>
        </w:tc>
        <w:tc>
          <w:tcPr>
            <w:tcW w:w="3685" w:type="dxa"/>
            <w:vAlign w:val="center"/>
            <w:hideMark/>
          </w:tcPr>
          <w:p w14:paraId="57B0DF76" w14:textId="4A8FFD16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Вентиляторы, электроприводы, клапана, воздуховоды, решетки и сопутствующая инфраструктура - кабельные линии, и т.д.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7987A9" w14:textId="72DA41FA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9F16DA" w14:paraId="32DD3495" w14:textId="77777777" w:rsidTr="00E33867">
        <w:trPr>
          <w:trHeight w:val="555"/>
        </w:trPr>
        <w:tc>
          <w:tcPr>
            <w:tcW w:w="716" w:type="dxa"/>
            <w:vAlign w:val="center"/>
            <w:hideMark/>
          </w:tcPr>
          <w:p w14:paraId="229888E5" w14:textId="474D489A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8.6.6</w:t>
            </w:r>
          </w:p>
        </w:tc>
        <w:tc>
          <w:tcPr>
            <w:tcW w:w="4236" w:type="dxa"/>
            <w:vAlign w:val="center"/>
            <w:hideMark/>
          </w:tcPr>
          <w:p w14:paraId="50C8732F" w14:textId="0C7E05BE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Заполнение эксплуатационной документации: АКТы, журналы.</w:t>
            </w:r>
          </w:p>
        </w:tc>
        <w:tc>
          <w:tcPr>
            <w:tcW w:w="3685" w:type="dxa"/>
            <w:vAlign w:val="center"/>
            <w:hideMark/>
          </w:tcPr>
          <w:p w14:paraId="34F7C28B" w14:textId="272F00F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EF1AA0" w14:textId="5E4A89CA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9F16DA" w14:paraId="0A12E646" w14:textId="77777777" w:rsidTr="00E33867">
        <w:trPr>
          <w:trHeight w:val="2040"/>
        </w:trPr>
        <w:tc>
          <w:tcPr>
            <w:tcW w:w="716" w:type="dxa"/>
            <w:vAlign w:val="center"/>
            <w:hideMark/>
          </w:tcPr>
          <w:p w14:paraId="6B370467" w14:textId="2A068DB9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8.6.7</w:t>
            </w:r>
          </w:p>
        </w:tc>
        <w:tc>
          <w:tcPr>
            <w:tcW w:w="4236" w:type="dxa"/>
            <w:vAlign w:val="center"/>
            <w:hideMark/>
          </w:tcPr>
          <w:p w14:paraId="38B0E02D" w14:textId="0246EECD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Комплексное опробование системы. Проверка срабатывания в автоматическом режиме - от сигнала "Пожар" от системы АПС. Проверка работоспособности системы с составлением "Акта проверки работоспособности систем и средств противопожарной защиты объекта. Система АПС, СОУЭ, СПЗ, АУГПТ, ПА". По окончании опробывания восстановить систему в дежурный режим.</w:t>
            </w:r>
          </w:p>
        </w:tc>
        <w:tc>
          <w:tcPr>
            <w:tcW w:w="3685" w:type="dxa"/>
            <w:vAlign w:val="center"/>
            <w:hideMark/>
          </w:tcPr>
          <w:p w14:paraId="7494E274" w14:textId="2431C51C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Вентиляторы, электроприводы, клапана, воздуховоды, решетки и сопутствующая инфраструктура - кабельные линии, и т.д.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C0809E" w14:textId="1ABF6275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Ежеквартально                                   (ТО-2)</w:t>
            </w:r>
          </w:p>
        </w:tc>
      </w:tr>
      <w:tr w:rsidR="004F314C" w:rsidRPr="009F16DA" w14:paraId="22FD75A5" w14:textId="77777777" w:rsidTr="00E33867">
        <w:trPr>
          <w:trHeight w:val="555"/>
        </w:trPr>
        <w:tc>
          <w:tcPr>
            <w:tcW w:w="716" w:type="dxa"/>
            <w:vAlign w:val="center"/>
            <w:hideMark/>
          </w:tcPr>
          <w:p w14:paraId="1218B9BD" w14:textId="5C90843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8.6.8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14:paraId="599A44E0" w14:textId="7002B3C0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Проверка функционирования заслонок, клапанов, электроприводы СПЗ.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0E512E94" w14:textId="2643E80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Клапана, воздуховоды, решетки.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749824" w14:textId="494364F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Ежеквартально                                   (ТО-2)</w:t>
            </w:r>
          </w:p>
        </w:tc>
      </w:tr>
      <w:tr w:rsidR="004F314C" w:rsidRPr="009F16DA" w14:paraId="154A0F07" w14:textId="77777777" w:rsidTr="00E33867">
        <w:trPr>
          <w:trHeight w:val="795"/>
        </w:trPr>
        <w:tc>
          <w:tcPr>
            <w:tcW w:w="716" w:type="dxa"/>
            <w:vAlign w:val="center"/>
            <w:hideMark/>
          </w:tcPr>
          <w:p w14:paraId="7097093D" w14:textId="46F3926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8.6.9</w:t>
            </w:r>
          </w:p>
        </w:tc>
        <w:tc>
          <w:tcPr>
            <w:tcW w:w="4236" w:type="dxa"/>
            <w:shd w:val="clear" w:color="000000" w:fill="FFFFFF"/>
            <w:vAlign w:val="center"/>
            <w:hideMark/>
          </w:tcPr>
          <w:p w14:paraId="6D4A623E" w14:textId="0B8B8857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Проверка соответствия схемных решений противодымной вентиляции объекта данным вентиляционных паспортов.</w:t>
            </w:r>
          </w:p>
        </w:tc>
        <w:tc>
          <w:tcPr>
            <w:tcW w:w="3685" w:type="dxa"/>
            <w:vAlign w:val="center"/>
            <w:hideMark/>
          </w:tcPr>
          <w:p w14:paraId="59A7D2BE" w14:textId="5272FC8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Вентиляторы, электроприводы, клапана, воздуховоды, решетки и сопутствующая инфраструктура - кабельные линии, и т.д.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4CA45C" w14:textId="0A77F67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47ADF946" w14:textId="77777777" w:rsidTr="00E33867">
        <w:trPr>
          <w:trHeight w:val="2010"/>
        </w:trPr>
        <w:tc>
          <w:tcPr>
            <w:tcW w:w="716" w:type="dxa"/>
            <w:vAlign w:val="center"/>
            <w:hideMark/>
          </w:tcPr>
          <w:p w14:paraId="552F3C75" w14:textId="563C7A5D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8.6.10</w:t>
            </w:r>
          </w:p>
        </w:tc>
        <w:tc>
          <w:tcPr>
            <w:tcW w:w="4236" w:type="dxa"/>
            <w:vAlign w:val="center"/>
            <w:hideMark/>
          </w:tcPr>
          <w:p w14:paraId="102F4832" w14:textId="52DB7169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Периодические испытания СПВ (вент. Система).                                                                                     По ГОСТ Р 53300-2009 «Противодымная защита зданий и сооружений. Методы приемосдаточных и периодических испытаний». Предоставить Акт проверки технического состояния системы противодымной вентиляции и протоколы аэродинамических испытаний (по ГОСТ Р 53300-2009).</w:t>
            </w:r>
          </w:p>
        </w:tc>
        <w:tc>
          <w:tcPr>
            <w:tcW w:w="3685" w:type="dxa"/>
            <w:vAlign w:val="center"/>
            <w:hideMark/>
          </w:tcPr>
          <w:p w14:paraId="00F16B07" w14:textId="15F2069D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Вентиляторы, электроприводы, клапана, воздуховоды, решетки и сопутствующая инфраструктура - кабельные линии, и т.д.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A39C3F" w14:textId="3CD5AA31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7ABB9179" w14:textId="77777777" w:rsidTr="00E33867">
        <w:trPr>
          <w:trHeight w:val="765"/>
        </w:trPr>
        <w:tc>
          <w:tcPr>
            <w:tcW w:w="716" w:type="dxa"/>
            <w:vAlign w:val="center"/>
            <w:hideMark/>
          </w:tcPr>
          <w:p w14:paraId="7840D64E" w14:textId="47EC0463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8.6.11</w:t>
            </w:r>
          </w:p>
        </w:tc>
        <w:tc>
          <w:tcPr>
            <w:tcW w:w="4236" w:type="dxa"/>
            <w:vAlign w:val="center"/>
            <w:hideMark/>
          </w:tcPr>
          <w:p w14:paraId="6A6A7368" w14:textId="453D9313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защитного и рабочего заземления. Выполнить по требованию Заказчика.</w:t>
            </w:r>
          </w:p>
        </w:tc>
        <w:tc>
          <w:tcPr>
            <w:tcW w:w="3685" w:type="dxa"/>
            <w:vAlign w:val="center"/>
            <w:hideMark/>
          </w:tcPr>
          <w:p w14:paraId="10DA4D67" w14:textId="443F5EA9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Кабельные линии.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D81C1F" w14:textId="2386ADEF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  <w:tr w:rsidR="004F314C" w:rsidRPr="009F16DA" w14:paraId="7BCF1212" w14:textId="77777777" w:rsidTr="00E33867">
        <w:trPr>
          <w:trHeight w:val="735"/>
        </w:trPr>
        <w:tc>
          <w:tcPr>
            <w:tcW w:w="716" w:type="dxa"/>
            <w:vAlign w:val="center"/>
            <w:hideMark/>
          </w:tcPr>
          <w:p w14:paraId="08C8C25A" w14:textId="19F16928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8.6.12</w:t>
            </w:r>
          </w:p>
        </w:tc>
        <w:tc>
          <w:tcPr>
            <w:tcW w:w="4236" w:type="dxa"/>
            <w:vAlign w:val="center"/>
            <w:hideMark/>
          </w:tcPr>
          <w:p w14:paraId="18D49FAF" w14:textId="2AA15EE1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Измерение сопротивления изоляции электрических цепей. Выполнить по требованию Заказчика.</w:t>
            </w:r>
          </w:p>
        </w:tc>
        <w:tc>
          <w:tcPr>
            <w:tcW w:w="3685" w:type="dxa"/>
            <w:vAlign w:val="center"/>
            <w:hideMark/>
          </w:tcPr>
          <w:p w14:paraId="2FFEBDC3" w14:textId="20732889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Кабельные линии.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C2BCBA" w14:textId="3FDF4B6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</w:tbl>
    <w:p w14:paraId="4308EBB6" w14:textId="77777777" w:rsidR="009F16DA" w:rsidRDefault="009F16DA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p w14:paraId="79B9D500" w14:textId="77777777" w:rsidR="004F314C" w:rsidRDefault="004F314C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p w14:paraId="0CBA7C6E" w14:textId="77777777" w:rsidR="004F314C" w:rsidRDefault="004F314C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p w14:paraId="7D270123" w14:textId="77777777" w:rsidR="004F314C" w:rsidRDefault="004F314C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p w14:paraId="71F753D8" w14:textId="77777777" w:rsidR="004F314C" w:rsidRDefault="004F314C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p w14:paraId="378883BF" w14:textId="77777777" w:rsidR="004F314C" w:rsidRDefault="004F314C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p w14:paraId="3F788476" w14:textId="77777777" w:rsidR="004F314C" w:rsidRDefault="004F314C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p w14:paraId="46D0F0F4" w14:textId="77777777" w:rsidR="004F314C" w:rsidRDefault="004F314C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p w14:paraId="3E3EC485" w14:textId="77777777" w:rsidR="004F314C" w:rsidRDefault="004F314C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p w14:paraId="42BEDDB3" w14:textId="77777777" w:rsidR="004F314C" w:rsidRDefault="004F314C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p w14:paraId="5A73F52C" w14:textId="63D167AD" w:rsidR="009F16DA" w:rsidRPr="00F83983" w:rsidRDefault="009F16DA" w:rsidP="009F16DA">
      <w:pPr>
        <w:numPr>
          <w:ilvl w:val="1"/>
          <w:numId w:val="9"/>
        </w:numPr>
        <w:spacing w:line="265" w:lineRule="auto"/>
        <w:ind w:left="142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lastRenderedPageBreak/>
        <w:t xml:space="preserve">Система </w:t>
      </w:r>
      <w:r>
        <w:rPr>
          <w:rFonts w:ascii="Times New Roman" w:hAnsi="Times New Roman" w:cs="Times New Roman"/>
          <w:b/>
        </w:rPr>
        <w:t>контроля и управления доступом</w:t>
      </w:r>
      <w:r w:rsidRPr="00F83983">
        <w:rPr>
          <w:rFonts w:ascii="Times New Roman" w:hAnsi="Times New Roman" w:cs="Times New Roman"/>
          <w:b/>
        </w:rPr>
        <w:t>:</w:t>
      </w:r>
    </w:p>
    <w:p w14:paraId="0DD65DA5" w14:textId="77777777" w:rsidR="009F16DA" w:rsidRDefault="009F16DA" w:rsidP="009F16DA">
      <w:pPr>
        <w:spacing w:line="265" w:lineRule="auto"/>
        <w:jc w:val="left"/>
        <w:rPr>
          <w:rFonts w:ascii="Times New Roman" w:hAnsi="Times New Roman" w:cs="Times New Roman"/>
        </w:rPr>
      </w:pPr>
    </w:p>
    <w:tbl>
      <w:tblPr>
        <w:tblW w:w="10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312"/>
        <w:gridCol w:w="3685"/>
        <w:gridCol w:w="1559"/>
      </w:tblGrid>
      <w:tr w:rsidR="004F314C" w:rsidRPr="009F16DA" w14:paraId="0BB830AA" w14:textId="77777777" w:rsidTr="00E33867">
        <w:trPr>
          <w:trHeight w:val="3630"/>
        </w:trPr>
        <w:tc>
          <w:tcPr>
            <w:tcW w:w="640" w:type="dxa"/>
            <w:vAlign w:val="center"/>
            <w:hideMark/>
          </w:tcPr>
          <w:p w14:paraId="4BABCBA9" w14:textId="384E2232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8.7.1</w:t>
            </w:r>
          </w:p>
        </w:tc>
        <w:tc>
          <w:tcPr>
            <w:tcW w:w="4312" w:type="dxa"/>
            <w:vAlign w:val="center"/>
            <w:hideMark/>
          </w:tcPr>
          <w:p w14:paraId="18B0E93D" w14:textId="36392176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Внешний осмотр СКУД:                                                                                                                        - проверка оборудование на отсутствие механических повреждений, пыли, следов коррозии и грязи;</w:t>
            </w:r>
            <w:r>
              <w:rPr>
                <w:sz w:val="20"/>
                <w:szCs w:val="20"/>
              </w:rPr>
              <w:br/>
              <w:t>- проверка качества заземления и целостность заземляющего провода (для ППК);</w:t>
            </w:r>
            <w:r>
              <w:rPr>
                <w:sz w:val="20"/>
                <w:szCs w:val="20"/>
              </w:rPr>
              <w:br/>
              <w:t>- проверка качества соединительных линий;                                                                                                    - контроль рабочего положения выключателей и переключателей;</w:t>
            </w:r>
            <w:r>
              <w:rPr>
                <w:sz w:val="20"/>
                <w:szCs w:val="20"/>
              </w:rPr>
              <w:br/>
              <w:t>- контроль исправности световой и звуковой индикации;</w:t>
            </w:r>
            <w:r>
              <w:rPr>
                <w:sz w:val="20"/>
                <w:szCs w:val="20"/>
              </w:rPr>
              <w:br/>
              <w:t xml:space="preserve">- контроль наличия пломб на приборах;                                                                                                    - проверка на наличие скрытых повреждений механизмов. </w:t>
            </w:r>
          </w:p>
        </w:tc>
        <w:tc>
          <w:tcPr>
            <w:tcW w:w="3685" w:type="dxa"/>
            <w:vAlign w:val="center"/>
            <w:hideMark/>
          </w:tcPr>
          <w:p w14:paraId="55F090A4" w14:textId="4EC12B56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Прибор приемно-контрольный, контроллеры, пульты управления, ретранслятор сигналов, телефонный информатор, блоки индикации со</w:t>
            </w:r>
            <w:r w:rsidR="008C084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тояний, персональный компьютер, а также периферийное оборудование (считыватели, кнопки выхода и экстренной разблокировки, датчики (герконы и т.п.), исполнительные устройства (электрозамки), тревожные кнопки, стационарные металлодетекторы и т.д.) и сопутствующая инфраструктура (ИБП/РИП, кабельные линии и т.д.).               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E9C85C" w14:textId="5DAFF9AA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9F16DA" w14:paraId="52FA0E3F" w14:textId="77777777" w:rsidTr="00E33867">
        <w:trPr>
          <w:trHeight w:val="5055"/>
        </w:trPr>
        <w:tc>
          <w:tcPr>
            <w:tcW w:w="640" w:type="dxa"/>
            <w:vAlign w:val="center"/>
            <w:hideMark/>
          </w:tcPr>
          <w:p w14:paraId="342FA8EC" w14:textId="6B35F22C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8.7.2</w:t>
            </w:r>
          </w:p>
        </w:tc>
        <w:tc>
          <w:tcPr>
            <w:tcW w:w="4312" w:type="dxa"/>
            <w:vAlign w:val="center"/>
            <w:hideMark/>
          </w:tcPr>
          <w:p w14:paraId="2370444C" w14:textId="65C7BFA3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Проверка работоспособности устройств СКУД:                                                                                                                        - проверка работы центрального оборудования системы;                                                                                                                     - проверка работы программных модулей системы;                                                                                                                          - проверка работы оконечных устройств (считывателей, замков, кнопок и т.п.);                                                                                                                       - при необходимости подстройка запирающих устройств;                                                                                                                        - включение/выключение в штатном режиме, проверка звуковых и световых сигналов стационарного металлодетектора при помощи тестовых объектов;                                                                                                                         - проверка исправности органов управления;                                                                                                                   - проверка экстренной разблокировки дверей, турникетов и т.п. (без фактической разблокировки запирающих устройств);                                                                                                                        - настройка/корректировка режимов работы системы;                                                                                         - создание/настройка индивидуальных настроек рабочего места оператора (по запросу Заказчика).                                                                                                                    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24F8D3EE" w14:textId="268952C6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</w:t>
            </w:r>
            <w:r w:rsidR="00A61B63">
              <w:rPr>
                <w:sz w:val="20"/>
                <w:szCs w:val="20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(считыватели, кнопки выхода и экстренной разблокировки, датчики (герконы и т.п.), исполнительные устройства (электрозамки), тревожные кнопки, стационарные металлодетекторы и т.д.) и сопутствующая инфраструктура (ИБП/РИП, кабельные линии и т.д.).               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E70D67" w14:textId="771FF36B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9F16DA" w14:paraId="59E20C60" w14:textId="77777777" w:rsidTr="00E33867">
        <w:trPr>
          <w:trHeight w:val="2280"/>
        </w:trPr>
        <w:tc>
          <w:tcPr>
            <w:tcW w:w="640" w:type="dxa"/>
            <w:vAlign w:val="center"/>
            <w:hideMark/>
          </w:tcPr>
          <w:p w14:paraId="5E015B08" w14:textId="3046510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8.7.3</w:t>
            </w:r>
          </w:p>
        </w:tc>
        <w:tc>
          <w:tcPr>
            <w:tcW w:w="4312" w:type="dxa"/>
            <w:vAlign w:val="center"/>
            <w:hideMark/>
          </w:tcPr>
          <w:p w14:paraId="750E1B11" w14:textId="3B40F6F6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Профилактические работы СКУД:                                                                                        - очистка контактных соединений и корпуса от пыли, грязи и следов коррозии (при необходимости);                                                                       - проверка надежности крепления оборудования, при необходимости его восстановление;                                                                    - проверка надёжности крепления проводов на клеммных колодках (при необходимости протяжка);                                                                                     - проверка/анализ системных журналов (логов) на ошибки.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39316139" w14:textId="15C54325" w:rsidR="004F314C" w:rsidRPr="009F16DA" w:rsidRDefault="00A61B63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(считыватели, кнопки выхода и экстренной разблокировки, датчики (герконы и т.п.), исполнительные устройства (электрозамки), тревожные кнопки, стационарные металлодетекторы и т.д.) и сопутствующая инфраструктура (ИБП/РИП, кабельные линии и т.д.).               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6B9FE6" w14:textId="6C7FC581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9F16DA" w14:paraId="598B0B85" w14:textId="77777777" w:rsidTr="00E33867">
        <w:trPr>
          <w:trHeight w:val="4755"/>
        </w:trPr>
        <w:tc>
          <w:tcPr>
            <w:tcW w:w="640" w:type="dxa"/>
            <w:vAlign w:val="center"/>
            <w:hideMark/>
          </w:tcPr>
          <w:p w14:paraId="5001A633" w14:textId="3FA26934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8.7.4</w:t>
            </w:r>
          </w:p>
        </w:tc>
        <w:tc>
          <w:tcPr>
            <w:tcW w:w="4312" w:type="dxa"/>
            <w:vAlign w:val="center"/>
            <w:hideMark/>
          </w:tcPr>
          <w:p w14:paraId="6A51DEDF" w14:textId="3931C3C7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Контроль основного и резервного питания:                                                                                              - проверка автоматического переключения питания на резервный источник и обратно;                                                                                         - контроль восстановления работы при "холодном старте";                                                                                                 - проверка целостности корпуса аккумуляторных батарей;                                                                                    - проверка соответствия номинала и исправности защитных устройств;                                                                                            - проверка надежности электрических и разъемных соединений, а так же самих разъёмов;                                                                                          - проверка кабельных (питающих и распределительных) линий и их соединений;                                                                                              - проверка показаний входных/выходных напряжений;                                                                                                                        - замер остаточной ёмкости аккумуляторных батарей;                                                                                           - проверка надежности крепления проводов на клеммных колодках (при необходимости протяжка).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61E003E0" w14:textId="5ED898F8" w:rsidR="004F314C" w:rsidRPr="009F16DA" w:rsidRDefault="00A61B63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(считыватели, кнопки выхода и экстренной разблокировки, датчики (герконы и т.п.), исполнительные устройства (электрозамки), тревожные кнопки, стационарные металлодетекторы и т.д.) и сопутствующая инфраструктура (ИБП/РИП, кабельные линии и т.д.).               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0193AC" w14:textId="106A393E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9F16DA" w14:paraId="403B539B" w14:textId="77777777" w:rsidTr="00E33867">
        <w:trPr>
          <w:trHeight w:val="2055"/>
        </w:trPr>
        <w:tc>
          <w:tcPr>
            <w:tcW w:w="640" w:type="dxa"/>
            <w:vAlign w:val="center"/>
            <w:hideMark/>
          </w:tcPr>
          <w:p w14:paraId="4645C595" w14:textId="0ABB89E0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8.7.5</w:t>
            </w:r>
          </w:p>
        </w:tc>
        <w:tc>
          <w:tcPr>
            <w:tcW w:w="4312" w:type="dxa"/>
            <w:vAlign w:val="center"/>
            <w:hideMark/>
          </w:tcPr>
          <w:p w14:paraId="7DB9BDEA" w14:textId="730D0FA1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Устранение неисправностей, обнаруженных при выполнении регламентных работ (в том числе "мелкий" ремонт оборудования и замена аккумуляторных батарей в ИБП). При необходимости замена оборудования на время ремонта/диагностики из ЗИП Исполнителя. По всем выявленным неисправностям предоставить Заказчику дефектную ведомость/акт.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59B7C393" w14:textId="35BB1BF5" w:rsidR="004F314C" w:rsidRPr="009F16DA" w:rsidRDefault="00A61B63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(считыватели, кнопки выхода и экстренной разблокировки, датчики (герконы и т.п.), исполнительные устройства (электрозамки), тревожные кнопки, стационарные металлодетекторы и т.д.) и сопутствующая инфраструктура (ИБП/РИП, кабельные линии и т.д.).               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D6CB1F" w14:textId="7D6DD969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9F16DA" w14:paraId="5D651BD5" w14:textId="77777777" w:rsidTr="00E33867">
        <w:trPr>
          <w:trHeight w:val="510"/>
        </w:trPr>
        <w:tc>
          <w:tcPr>
            <w:tcW w:w="640" w:type="dxa"/>
            <w:vAlign w:val="center"/>
            <w:hideMark/>
          </w:tcPr>
          <w:p w14:paraId="3F033827" w14:textId="34682F2F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8.7.6</w:t>
            </w:r>
          </w:p>
        </w:tc>
        <w:tc>
          <w:tcPr>
            <w:tcW w:w="4312" w:type="dxa"/>
            <w:vAlign w:val="center"/>
            <w:hideMark/>
          </w:tcPr>
          <w:p w14:paraId="798DF7A5" w14:textId="07A79356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Заполнение эксплуатационной документации: АКТы, журналы.</w:t>
            </w:r>
          </w:p>
        </w:tc>
        <w:tc>
          <w:tcPr>
            <w:tcW w:w="3685" w:type="dxa"/>
            <w:vAlign w:val="center"/>
            <w:hideMark/>
          </w:tcPr>
          <w:p w14:paraId="56628015" w14:textId="2915F365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D88B4F" w14:textId="5B40392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(ТО-1)</w:t>
            </w:r>
          </w:p>
        </w:tc>
      </w:tr>
      <w:tr w:rsidR="004F314C" w:rsidRPr="009F16DA" w14:paraId="1BAF935F" w14:textId="77777777" w:rsidTr="00E33867">
        <w:trPr>
          <w:trHeight w:val="3570"/>
        </w:trPr>
        <w:tc>
          <w:tcPr>
            <w:tcW w:w="640" w:type="dxa"/>
            <w:vAlign w:val="center"/>
            <w:hideMark/>
          </w:tcPr>
          <w:p w14:paraId="0AE994D2" w14:textId="4E49C373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8.7.7</w:t>
            </w:r>
          </w:p>
        </w:tc>
        <w:tc>
          <w:tcPr>
            <w:tcW w:w="4312" w:type="dxa"/>
            <w:vAlign w:val="center"/>
            <w:hideMark/>
          </w:tcPr>
          <w:p w14:paraId="3DFEF8FB" w14:textId="565637F7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Проверка работоспособности устройств СКУД:                                                                                                                            - проверка экстренной разблокировки дверей, турникетов и т.п. при пожаре в ручном (от кнопки разблокировки) и автоматическом (от сигнала "Пожар" от системы АПС) режимах. Произвести опробывание системы в штатном режиме и в режиме работы от резервного питания - с отключением основного. Проверка работоспособности системы с составлением "Акта проверки работоспособности систем. Система СКУД, СОС". По окончании опробывания восстановить систему в дежурный режим;                                                                                                                 - проверка надёжности крепления проводов на клеммных колодках (при необходимости протяжка);                                                                                              - контроль правильности запрограммированных режимов работы системы;                                                                                                                          - подключение дополнительных функций/режимов системы (при необходимости).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79A293F7" w14:textId="4C9CD337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</w:t>
            </w:r>
            <w:r w:rsidR="00A61B63">
              <w:rPr>
                <w:sz w:val="20"/>
                <w:szCs w:val="20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(считыватели, кнопки выхода и экстренной разблокировки, датчики (герконы и т.п.), исполнительные устройства (электрозамки), тревожные кнопки, стационарные металлодетекторы и т.д.) и сопутствующая инфраструктура (ИБП/РИП, кабельные линии и т.д.).               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136250" w14:textId="124CF171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Ежеквартально                                   (ТО-2)</w:t>
            </w:r>
          </w:p>
        </w:tc>
      </w:tr>
      <w:tr w:rsidR="004F314C" w:rsidRPr="009F16DA" w14:paraId="58170F10" w14:textId="77777777" w:rsidTr="00E33867">
        <w:trPr>
          <w:trHeight w:val="2145"/>
        </w:trPr>
        <w:tc>
          <w:tcPr>
            <w:tcW w:w="640" w:type="dxa"/>
            <w:vAlign w:val="center"/>
            <w:hideMark/>
          </w:tcPr>
          <w:p w14:paraId="39B5642D" w14:textId="57441455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8.7.8</w:t>
            </w:r>
          </w:p>
        </w:tc>
        <w:tc>
          <w:tcPr>
            <w:tcW w:w="4312" w:type="dxa"/>
            <w:vAlign w:val="center"/>
            <w:hideMark/>
          </w:tcPr>
          <w:p w14:paraId="7ED0E2D1" w14:textId="76033314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СКУД:                                                                                                                   - чистка оборудования полная (с разбором всех компонентов);                                                                                    - резервное копирование данных.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2E9A6F47" w14:textId="6D062888" w:rsidR="004F314C" w:rsidRPr="009F16DA" w:rsidRDefault="00A61B63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sz w:val="20"/>
                <w:szCs w:val="20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(считыватели, кнопки выхода и экстренной разблокировки, датчики (герконы и т.п.), исполнительные устройства (электрозамки), тревожные кнопки, стационарные металлодетекторы и т.д.) и сопутствующая инфраструктура (ИБП/РИП, кабельные линии и т.д.).               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ABBA4D" w14:textId="0D6E777A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полгода                                   (ТО-3)</w:t>
            </w:r>
          </w:p>
        </w:tc>
      </w:tr>
      <w:tr w:rsidR="004F314C" w:rsidRPr="009F16DA" w14:paraId="79205A09" w14:textId="77777777" w:rsidTr="00E33867">
        <w:trPr>
          <w:trHeight w:val="2055"/>
        </w:trPr>
        <w:tc>
          <w:tcPr>
            <w:tcW w:w="640" w:type="dxa"/>
            <w:vAlign w:val="center"/>
            <w:hideMark/>
          </w:tcPr>
          <w:p w14:paraId="07A9B2A8" w14:textId="73F6E2BD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8.7.9</w:t>
            </w:r>
          </w:p>
        </w:tc>
        <w:tc>
          <w:tcPr>
            <w:tcW w:w="4312" w:type="dxa"/>
            <w:vAlign w:val="center"/>
            <w:hideMark/>
          </w:tcPr>
          <w:p w14:paraId="14378258" w14:textId="0C3EDE54" w:rsidR="004F314C" w:rsidRPr="009F16DA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СКУД:                                                                              - Проверка соответствия фактического расположения оборудования относительно проектного расположения. В случае выявления отклонений предоставить Заказчику дефектную ведомость.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30901CFF" w14:textId="64927F40" w:rsidR="004F314C" w:rsidRPr="009F16DA" w:rsidRDefault="00A61B63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sz w:val="20"/>
                <w:szCs w:val="20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(считыватели, кнопки выхода и экстренной разблокировки, датчики (герконы и т.п.), исполнительные устройства (электрозамки), тревожные кнопки, стационарные металлодетекторы и т.д.) и сопутствующая инфраструктура (ИБП/РИП, кабельные линии и т.д.).               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B530DD" w14:textId="2062950E" w:rsidR="004F314C" w:rsidRPr="009F16DA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</w:tbl>
    <w:p w14:paraId="456C53EB" w14:textId="77777777" w:rsidR="0078217C" w:rsidRDefault="0078217C" w:rsidP="004F314C">
      <w:pPr>
        <w:spacing w:line="265" w:lineRule="auto"/>
        <w:ind w:left="0" w:firstLine="0"/>
        <w:jc w:val="left"/>
        <w:rPr>
          <w:rFonts w:ascii="Times New Roman" w:hAnsi="Times New Roman" w:cs="Times New Roman"/>
        </w:rPr>
      </w:pPr>
    </w:p>
    <w:p w14:paraId="28EB6BCF" w14:textId="4288C725" w:rsidR="0078217C" w:rsidRPr="00F83983" w:rsidRDefault="0078217C" w:rsidP="0078217C">
      <w:pPr>
        <w:numPr>
          <w:ilvl w:val="1"/>
          <w:numId w:val="9"/>
        </w:numPr>
        <w:spacing w:line="265" w:lineRule="auto"/>
        <w:ind w:left="0" w:right="324" w:firstLine="0"/>
        <w:jc w:val="center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Система </w:t>
      </w:r>
      <w:r>
        <w:rPr>
          <w:rFonts w:ascii="Times New Roman" w:hAnsi="Times New Roman" w:cs="Times New Roman"/>
          <w:b/>
        </w:rPr>
        <w:t>охранной сигнализации</w:t>
      </w:r>
      <w:r w:rsidRPr="00F83983">
        <w:rPr>
          <w:rFonts w:ascii="Times New Roman" w:hAnsi="Times New Roman" w:cs="Times New Roman"/>
          <w:b/>
        </w:rPr>
        <w:t>:</w:t>
      </w:r>
    </w:p>
    <w:p w14:paraId="43E09AB6" w14:textId="77777777" w:rsidR="009F16DA" w:rsidRDefault="009F16DA" w:rsidP="001012B0">
      <w:pPr>
        <w:spacing w:line="265" w:lineRule="auto"/>
        <w:ind w:left="698" w:firstLine="0"/>
        <w:jc w:val="left"/>
        <w:rPr>
          <w:rFonts w:ascii="Times New Roman" w:hAnsi="Times New Roman" w:cs="Times New Roman"/>
        </w:rPr>
      </w:pP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312"/>
        <w:gridCol w:w="3685"/>
        <w:gridCol w:w="1506"/>
      </w:tblGrid>
      <w:tr w:rsidR="004F314C" w:rsidRPr="0078217C" w14:paraId="7AD85155" w14:textId="77777777" w:rsidTr="00E33867">
        <w:trPr>
          <w:trHeight w:val="3187"/>
        </w:trPr>
        <w:tc>
          <w:tcPr>
            <w:tcW w:w="640" w:type="dxa"/>
            <w:vAlign w:val="center"/>
            <w:hideMark/>
          </w:tcPr>
          <w:p w14:paraId="60066D15" w14:textId="65D7CDB9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8.8.1</w:t>
            </w:r>
          </w:p>
        </w:tc>
        <w:tc>
          <w:tcPr>
            <w:tcW w:w="4312" w:type="dxa"/>
            <w:vAlign w:val="center"/>
            <w:hideMark/>
          </w:tcPr>
          <w:p w14:paraId="7193BA55" w14:textId="3E43CD8B" w:rsidR="004F314C" w:rsidRPr="0078217C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Внешний осмотр СОС:                                                                                 - проверка оборудование на отсутствие механических повреждений, пыли, следов коррозии и грязи;</w:t>
            </w:r>
            <w:r>
              <w:rPr>
                <w:sz w:val="20"/>
                <w:szCs w:val="20"/>
              </w:rPr>
              <w:br/>
              <w:t>- проверка качества заземления и целостность заземляющего провода (для ППК);</w:t>
            </w:r>
            <w:r>
              <w:rPr>
                <w:sz w:val="20"/>
                <w:szCs w:val="20"/>
              </w:rPr>
              <w:br/>
              <w:t>- проверка качества соединительных линий;                                                                                                    - контроль рабочего положения выключателей и переключателей;</w:t>
            </w:r>
            <w:r>
              <w:rPr>
                <w:sz w:val="20"/>
                <w:szCs w:val="20"/>
              </w:rPr>
              <w:br/>
              <w:t>- контроль исправности световой и звуковой индикации;</w:t>
            </w:r>
            <w:r>
              <w:rPr>
                <w:sz w:val="20"/>
                <w:szCs w:val="20"/>
              </w:rPr>
              <w:br/>
              <w:t>- контроль наличия пломб на приборах;                                                                                                    - проверка на наличие скрытых повреждений механизмов.</w:t>
            </w:r>
          </w:p>
        </w:tc>
        <w:tc>
          <w:tcPr>
            <w:tcW w:w="3685" w:type="dxa"/>
            <w:vAlign w:val="center"/>
            <w:hideMark/>
          </w:tcPr>
          <w:p w14:paraId="4B604ACF" w14:textId="283E9716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 Прибор приемно-контрольный, контроллеры, пульты управления, ретранслятор сигналов, телефонный информатор, блоки индикации со</w:t>
            </w:r>
            <w:r w:rsidR="00A61B6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тояний, персональный компьютер, а также периферийное оборудование (извещатели, оповещатели, датчики (герконы и т.п.), тревожные кнопки, стационарные металлодетекторы и т.д.) и сопутствующая инфраструктура (ИБП/РИП, кабельные линии и т.д.).                       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4822D1D2" w14:textId="5F1DD3EE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    (ТО-1)</w:t>
            </w:r>
          </w:p>
        </w:tc>
      </w:tr>
      <w:tr w:rsidR="004F314C" w:rsidRPr="0078217C" w14:paraId="6BB67505" w14:textId="77777777" w:rsidTr="00E33867">
        <w:trPr>
          <w:trHeight w:val="3135"/>
        </w:trPr>
        <w:tc>
          <w:tcPr>
            <w:tcW w:w="640" w:type="dxa"/>
            <w:vAlign w:val="center"/>
            <w:hideMark/>
          </w:tcPr>
          <w:p w14:paraId="57B5273C" w14:textId="4F653BF0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8.8.2</w:t>
            </w:r>
          </w:p>
        </w:tc>
        <w:tc>
          <w:tcPr>
            <w:tcW w:w="4312" w:type="dxa"/>
            <w:vAlign w:val="center"/>
            <w:hideMark/>
          </w:tcPr>
          <w:p w14:paraId="5BAEFE4A" w14:textId="53361A13" w:rsidR="004F314C" w:rsidRPr="0078217C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4F314C">
              <w:rPr>
                <w:sz w:val="18"/>
                <w:szCs w:val="18"/>
              </w:rPr>
              <w:t>Проверка работоспособности устройств СОС:                                                                                               - проверка работы центрального оборудования системы;                                                                                          - проверка работы программных модулей системы;                                                                                                                          - проверка работы оконечных устройств (датчиков, извещателей, кнопок и т.п.);                                                                                                  - проверка исправности органов управления;                                                                                                                  - настройка/корректировка режимов работы системы;                                                                                           - создание/настройка индивидуальных настроек рабочего места оператора (по запросу Заказчика);                                                                                                                       - проверка разъёмов и соединений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  <w:hideMark/>
          </w:tcPr>
          <w:p w14:paraId="635E4063" w14:textId="01A42F0C" w:rsidR="004F314C" w:rsidRPr="0078217C" w:rsidRDefault="00A61B63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(извещатели, оповещатели, датчики (герконы и т.п.), тревожные кнопки, стационарные металлодетекторы и т.д.) и сопутствующая инфраструктура (ИБП/РИП, кабельные линии и т.д.).                       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31D8F832" w14:textId="78045CF8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    (ТО-1)</w:t>
            </w:r>
          </w:p>
        </w:tc>
      </w:tr>
      <w:tr w:rsidR="004F314C" w:rsidRPr="0078217C" w14:paraId="674034DD" w14:textId="77777777" w:rsidTr="00E33867">
        <w:trPr>
          <w:trHeight w:val="2310"/>
        </w:trPr>
        <w:tc>
          <w:tcPr>
            <w:tcW w:w="640" w:type="dxa"/>
            <w:vAlign w:val="center"/>
            <w:hideMark/>
          </w:tcPr>
          <w:p w14:paraId="51B43F5F" w14:textId="046D243A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8.8.3</w:t>
            </w:r>
          </w:p>
        </w:tc>
        <w:tc>
          <w:tcPr>
            <w:tcW w:w="4312" w:type="dxa"/>
            <w:vAlign w:val="center"/>
            <w:hideMark/>
          </w:tcPr>
          <w:p w14:paraId="0AEFF169" w14:textId="085D8087" w:rsidR="004F314C" w:rsidRPr="0078217C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СОС:                                                                                        - очистка контактных соединений и корпуса от пыли, грязи и следов коррозии (при необходимости);                                                                       - проверка надежности крепления оборудования, при необходимости его восстановление;                                                                      - проверка надёжности крепления проводов на клеммных колодках (при необходимости протяжка);                                                                                     - проверка/анализ системных журналов (логов) на ошибки.</w:t>
            </w:r>
          </w:p>
        </w:tc>
        <w:tc>
          <w:tcPr>
            <w:tcW w:w="3685" w:type="dxa"/>
            <w:vAlign w:val="center"/>
            <w:hideMark/>
          </w:tcPr>
          <w:p w14:paraId="320D1114" w14:textId="257D0038" w:rsidR="004F314C" w:rsidRPr="0078217C" w:rsidRDefault="00A61B63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(извещатели, оповещатели, датчики (герконы и т.п.), тревожные кнопки, стационарные металлодетекторы и т.д.) и сопутствующая инфраструктура (ИБП/РИП, кабельные линии и т.д.).                       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3A54EE21" w14:textId="1D7378DE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    (ТО-1)</w:t>
            </w:r>
          </w:p>
        </w:tc>
      </w:tr>
      <w:tr w:rsidR="004F314C" w:rsidRPr="0078217C" w14:paraId="492D5F75" w14:textId="77777777" w:rsidTr="00E33867">
        <w:trPr>
          <w:trHeight w:val="3541"/>
        </w:trPr>
        <w:tc>
          <w:tcPr>
            <w:tcW w:w="640" w:type="dxa"/>
            <w:vAlign w:val="center"/>
            <w:hideMark/>
          </w:tcPr>
          <w:p w14:paraId="2538EA10" w14:textId="352F094A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8.8.4</w:t>
            </w:r>
          </w:p>
        </w:tc>
        <w:tc>
          <w:tcPr>
            <w:tcW w:w="4312" w:type="dxa"/>
            <w:vAlign w:val="center"/>
            <w:hideMark/>
          </w:tcPr>
          <w:p w14:paraId="1378313F" w14:textId="3119A262" w:rsidR="004F314C" w:rsidRPr="004F314C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4F314C">
              <w:rPr>
                <w:sz w:val="18"/>
                <w:szCs w:val="18"/>
              </w:rPr>
              <w:t>Контроль основного и резервного питания:                                                                                              - проверка автоматического переключения питания на резервный источник и обратно;                                                                                         - контроль восстановления работы при "холодном старте";                                                                                                 - проверка целостности корпуса аккумуляторных батарей;                                                                                    - проверка соответствия номинала и исправности защитных устройств;                                                                                            - проверка надежности электрических и разъемных соединений, а так же самих разъёмов;                                                                                          - проверка кабельных (питающих и распределительных) линий и их соединений;                                                                                              - проверка показаний входных/выходных напряжений;                                                                                                                        - замер остаточной ёмкости аккумуляторных батарей;                                                                                           - проверка надежности крепления проводов на клеммных колодках (при необходимости протяжка).</w:t>
            </w:r>
          </w:p>
        </w:tc>
        <w:tc>
          <w:tcPr>
            <w:tcW w:w="3685" w:type="dxa"/>
            <w:vAlign w:val="center"/>
            <w:hideMark/>
          </w:tcPr>
          <w:p w14:paraId="0505F1AB" w14:textId="4D6675DD" w:rsidR="004F314C" w:rsidRPr="0078217C" w:rsidRDefault="00A61B63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(извещатели, оповещатели, датчики (герконы и т.п.), тревожные кнопки, стационарные металлодетекторы и т.д.) и сопутствующая инфраструктура (ИБП/РИП, кабельные линии и т.д.).                       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5014CDF0" w14:textId="7E72138D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    (ТО-1)</w:t>
            </w:r>
          </w:p>
        </w:tc>
      </w:tr>
      <w:tr w:rsidR="004F314C" w:rsidRPr="0078217C" w14:paraId="46EDCA9E" w14:textId="77777777" w:rsidTr="00E33867">
        <w:trPr>
          <w:trHeight w:val="2040"/>
        </w:trPr>
        <w:tc>
          <w:tcPr>
            <w:tcW w:w="640" w:type="dxa"/>
            <w:vAlign w:val="center"/>
            <w:hideMark/>
          </w:tcPr>
          <w:p w14:paraId="6CB3DB3A" w14:textId="3235240A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8.8.5</w:t>
            </w:r>
          </w:p>
        </w:tc>
        <w:tc>
          <w:tcPr>
            <w:tcW w:w="4312" w:type="dxa"/>
            <w:vAlign w:val="center"/>
            <w:hideMark/>
          </w:tcPr>
          <w:p w14:paraId="4AEE2419" w14:textId="1029B70D" w:rsidR="004F314C" w:rsidRPr="0078217C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Устранение неисправностей, обнаруженных при выполнении регламентных работ (в том числе "мелкий" ремонт оборудования и замена аккумуляторных батарей в ИБП). При необходимости замена оборудования на время ремонта/диагностики из ЗИП Исполнителя. По всем выявленным неисправностям предоставить Заказчику дефектную ведомость/акт.</w:t>
            </w:r>
          </w:p>
        </w:tc>
        <w:tc>
          <w:tcPr>
            <w:tcW w:w="3685" w:type="dxa"/>
            <w:vAlign w:val="center"/>
            <w:hideMark/>
          </w:tcPr>
          <w:p w14:paraId="2CEBBFCE" w14:textId="01705D6C" w:rsidR="004F314C" w:rsidRPr="00A61B63" w:rsidRDefault="00A61B63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A61B63">
              <w:rPr>
                <w:sz w:val="18"/>
                <w:szCs w:val="18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(извещатели, оповещатели, датчики (герконы и т.п.), тревожные кнопки, стационарные металлодетекторы и т.д.) и сопутствующая инфраструктура (ИБП/РИП, кабельные линии и т.д.).                       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6B2A0AD0" w14:textId="020270B7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    (ТО-1)</w:t>
            </w:r>
          </w:p>
        </w:tc>
      </w:tr>
      <w:tr w:rsidR="004F314C" w:rsidRPr="0078217C" w14:paraId="6FB140C1" w14:textId="77777777" w:rsidTr="00E33867">
        <w:trPr>
          <w:trHeight w:val="510"/>
        </w:trPr>
        <w:tc>
          <w:tcPr>
            <w:tcW w:w="640" w:type="dxa"/>
            <w:vAlign w:val="center"/>
            <w:hideMark/>
          </w:tcPr>
          <w:p w14:paraId="2B82EF62" w14:textId="5EEFF08E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8.8.6</w:t>
            </w:r>
          </w:p>
        </w:tc>
        <w:tc>
          <w:tcPr>
            <w:tcW w:w="4312" w:type="dxa"/>
            <w:vAlign w:val="center"/>
            <w:hideMark/>
          </w:tcPr>
          <w:p w14:paraId="5926503A" w14:textId="47FF1D1F" w:rsidR="004F314C" w:rsidRPr="0078217C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Заполнение эксплуатационной документации: АКТы, журналы.</w:t>
            </w:r>
          </w:p>
        </w:tc>
        <w:tc>
          <w:tcPr>
            <w:tcW w:w="3685" w:type="dxa"/>
            <w:vAlign w:val="center"/>
            <w:hideMark/>
          </w:tcPr>
          <w:p w14:paraId="2DE0A1CE" w14:textId="0A9B0F07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1DAC226C" w14:textId="79862B2A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Ежемесячно                                    (ТО-1)</w:t>
            </w:r>
          </w:p>
        </w:tc>
      </w:tr>
      <w:tr w:rsidR="004F314C" w:rsidRPr="0078217C" w14:paraId="1A963835" w14:textId="77777777" w:rsidTr="00E33867">
        <w:trPr>
          <w:trHeight w:val="3315"/>
        </w:trPr>
        <w:tc>
          <w:tcPr>
            <w:tcW w:w="640" w:type="dxa"/>
            <w:vAlign w:val="center"/>
            <w:hideMark/>
          </w:tcPr>
          <w:p w14:paraId="7E0E1CCD" w14:textId="5AEC4787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8.8.7</w:t>
            </w:r>
          </w:p>
        </w:tc>
        <w:tc>
          <w:tcPr>
            <w:tcW w:w="4312" w:type="dxa"/>
            <w:vAlign w:val="center"/>
            <w:hideMark/>
          </w:tcPr>
          <w:p w14:paraId="7E73EBDD" w14:textId="2D8C8218" w:rsidR="004F314C" w:rsidRPr="004F314C" w:rsidRDefault="004F314C" w:rsidP="004F314C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4F314C">
              <w:rPr>
                <w:sz w:val="18"/>
                <w:szCs w:val="18"/>
              </w:rPr>
              <w:t>Проверка работоспособности устройств СОС:                                                                                  - комплексное опробывание системы (тестирование всех датчиков (движения, открытия, разбития и т.п.) имитацией тревоги, проверка поступления сигналов тревоги на ПЦН и дежурным подразделениям, проверка работы оповещателей и световых табло). Произвести опробывание системы в штатном режиме и в режиме работы от резервного питания - с отключением основного. Проверка работоспособности системы с составлением "Акта проверки работоспособности систем. Система СКУД, СОС". По окончании опробывания восстановить систему в дежурный режим;                                                                                       - контроль правильности запрограммированных режимов работы системы;                                                                                                                      - подключение дополнительных функций/режимов системы (при необходимости).</w:t>
            </w:r>
          </w:p>
        </w:tc>
        <w:tc>
          <w:tcPr>
            <w:tcW w:w="3685" w:type="dxa"/>
            <w:vAlign w:val="center"/>
            <w:hideMark/>
          </w:tcPr>
          <w:p w14:paraId="402C862E" w14:textId="627243C0" w:rsidR="004F314C" w:rsidRPr="0078217C" w:rsidRDefault="00A61B63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(извещатели, оповещатели, датчики (герконы и т.п.), тревожные кнопки, стационарные металлодетекторы и т.д.) и сопутствующая инфраструктура (ИБП/РИП, кабельные линии и т.д.).                       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07246729" w14:textId="1338FF2B" w:rsidR="004F314C" w:rsidRPr="0078217C" w:rsidRDefault="004F314C" w:rsidP="004F314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Ежеквартально                                   (ТО-2)</w:t>
            </w:r>
          </w:p>
        </w:tc>
      </w:tr>
      <w:tr w:rsidR="00A61B63" w:rsidRPr="0078217C" w14:paraId="19FF26E6" w14:textId="77777777" w:rsidTr="00E33867">
        <w:trPr>
          <w:trHeight w:val="1530"/>
        </w:trPr>
        <w:tc>
          <w:tcPr>
            <w:tcW w:w="640" w:type="dxa"/>
            <w:vAlign w:val="center"/>
            <w:hideMark/>
          </w:tcPr>
          <w:p w14:paraId="0FF71875" w14:textId="36F06876" w:rsidR="00A61B63" w:rsidRPr="0078217C" w:rsidRDefault="00A61B63" w:rsidP="00A61B6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lastRenderedPageBreak/>
              <w:t>8.8.8</w:t>
            </w:r>
          </w:p>
        </w:tc>
        <w:tc>
          <w:tcPr>
            <w:tcW w:w="4312" w:type="dxa"/>
            <w:vAlign w:val="center"/>
            <w:hideMark/>
          </w:tcPr>
          <w:p w14:paraId="1571F3C2" w14:textId="31D425A3" w:rsidR="00A61B63" w:rsidRPr="0078217C" w:rsidRDefault="00A61B63" w:rsidP="00A61B6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СОС:                                                                                                                       - чистка оборудования полная (с разбором всех компонентов);                                                                                    - резервное копирование данных.</w:t>
            </w:r>
          </w:p>
        </w:tc>
        <w:tc>
          <w:tcPr>
            <w:tcW w:w="3685" w:type="dxa"/>
            <w:hideMark/>
          </w:tcPr>
          <w:p w14:paraId="4FA1163E" w14:textId="7E42D529" w:rsidR="00A61B63" w:rsidRPr="0078217C" w:rsidRDefault="00A61B63" w:rsidP="00A61B6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D75881">
              <w:rPr>
                <w:sz w:val="20"/>
                <w:szCs w:val="20"/>
              </w:rPr>
              <w:t xml:space="preserve"> 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(извещатели, оповещатели, датчики (герконы и т.п.), тревожные кнопки, стационарные металлодетекторы и т.д.) и сопутствующая инфраструктура (ИБП/РИП, кабельные линии и т.д.).                       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71DF2E46" w14:textId="4F2C6AC4" w:rsidR="00A61B63" w:rsidRPr="0078217C" w:rsidRDefault="00A61B63" w:rsidP="00A61B6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полгода                                   (ТО-3)</w:t>
            </w:r>
          </w:p>
        </w:tc>
      </w:tr>
      <w:tr w:rsidR="00A61B63" w:rsidRPr="0078217C" w14:paraId="055E2342" w14:textId="77777777" w:rsidTr="00E33867">
        <w:trPr>
          <w:trHeight w:val="1545"/>
        </w:trPr>
        <w:tc>
          <w:tcPr>
            <w:tcW w:w="640" w:type="dxa"/>
            <w:vAlign w:val="center"/>
            <w:hideMark/>
          </w:tcPr>
          <w:p w14:paraId="6C83F595" w14:textId="4AED84C9" w:rsidR="00A61B63" w:rsidRPr="0078217C" w:rsidRDefault="00A61B63" w:rsidP="00A61B6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8.8.9</w:t>
            </w:r>
          </w:p>
        </w:tc>
        <w:tc>
          <w:tcPr>
            <w:tcW w:w="4312" w:type="dxa"/>
            <w:vAlign w:val="center"/>
            <w:hideMark/>
          </w:tcPr>
          <w:p w14:paraId="1D713F88" w14:textId="04A48FF2" w:rsidR="00A61B63" w:rsidRPr="0078217C" w:rsidRDefault="00A61B63" w:rsidP="00A61B6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Профилактические работы СОС:                                                                                            - проверка соответствия фактического расположения оборудования относительно проектного расположения. В случае выявления отклонений предоставить Заказчику дефектную ведомость.</w:t>
            </w:r>
          </w:p>
        </w:tc>
        <w:tc>
          <w:tcPr>
            <w:tcW w:w="3685" w:type="dxa"/>
            <w:hideMark/>
          </w:tcPr>
          <w:p w14:paraId="1C9EF530" w14:textId="2CB3450A" w:rsidR="00A61B63" w:rsidRPr="0078217C" w:rsidRDefault="00A61B63" w:rsidP="00A61B6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D75881">
              <w:rPr>
                <w:sz w:val="20"/>
                <w:szCs w:val="20"/>
              </w:rPr>
              <w:t xml:space="preserve"> Прибор приемно-контрольный, контроллеры, пульты управления, ретранслятор сигналов, телефонный информатор, блоки индикации состояний, персональный компьютер, а также периферийное оборудование (извещатели, оповещатели, датчики (герконы и т.п.), тревожные кнопки, стационарные металлодетекторы и т.д.) и сопутствующая инфраструктура (ИБП/РИП, кабельные линии и т.д.).                       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1930EF6F" w14:textId="54EAE429" w:rsidR="00A61B63" w:rsidRPr="0078217C" w:rsidRDefault="00A61B63" w:rsidP="00A61B6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sz w:val="18"/>
                <w:szCs w:val="18"/>
              </w:rPr>
              <w:t>1 раз в год                                       (ТО-4)</w:t>
            </w:r>
          </w:p>
        </w:tc>
      </w:tr>
    </w:tbl>
    <w:p w14:paraId="5E4CACE2" w14:textId="77777777" w:rsidR="0078217C" w:rsidRDefault="0078217C" w:rsidP="001F4373">
      <w:pPr>
        <w:spacing w:line="265" w:lineRule="auto"/>
        <w:ind w:left="0" w:firstLine="0"/>
        <w:jc w:val="left"/>
        <w:rPr>
          <w:rFonts w:ascii="Times New Roman" w:hAnsi="Times New Roman" w:cs="Times New Roman"/>
        </w:rPr>
      </w:pPr>
    </w:p>
    <w:p w14:paraId="06120603" w14:textId="77777777" w:rsidR="001F4373" w:rsidRPr="00F83983" w:rsidRDefault="001F4373" w:rsidP="001F4373">
      <w:pPr>
        <w:spacing w:line="265" w:lineRule="auto"/>
        <w:ind w:left="0" w:firstLine="0"/>
        <w:jc w:val="left"/>
        <w:rPr>
          <w:rFonts w:ascii="Times New Roman" w:hAnsi="Times New Roman" w:cs="Times New Roman"/>
        </w:rPr>
      </w:pPr>
    </w:p>
    <w:p w14:paraId="49EA60A4" w14:textId="4823B011" w:rsidR="006E0B74" w:rsidRPr="00F83983" w:rsidRDefault="008F592E" w:rsidP="0078217C">
      <w:pPr>
        <w:numPr>
          <w:ilvl w:val="0"/>
          <w:numId w:val="9"/>
        </w:numPr>
        <w:spacing w:line="265" w:lineRule="auto"/>
        <w:ind w:left="284"/>
        <w:jc w:val="left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Общие требования к оказанию услуг/выполнению работ:</w:t>
      </w:r>
    </w:p>
    <w:p w14:paraId="332F8EF9" w14:textId="2AF9C058" w:rsidR="00F60DE7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86703B">
        <w:rPr>
          <w:rFonts w:ascii="Times New Roman" w:hAnsi="Times New Roman" w:cs="Times New Roman"/>
        </w:rPr>
        <w:t>В течение 2 (Двух) рабочих дней, после заключения Договора Исполнитель обязан предоставить ответственному представителю Заказчика, в бумажной форме, следующую информацию:</w:t>
      </w:r>
    </w:p>
    <w:p w14:paraId="4A54CCCE" w14:textId="3909728E" w:rsidR="00672841" w:rsidRPr="00E33867" w:rsidRDefault="00FD6624" w:rsidP="00E33867">
      <w:pPr>
        <w:spacing w:after="0" w:line="240" w:lineRule="auto"/>
        <w:ind w:left="284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- лицензию МЧС;</w:t>
      </w:r>
    </w:p>
    <w:p w14:paraId="428CC6E4" w14:textId="77777777" w:rsidR="00F60DE7" w:rsidRPr="0086703B" w:rsidRDefault="00F60DE7" w:rsidP="00F60DE7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86703B">
        <w:rPr>
          <w:rFonts w:ascii="Times New Roman" w:hAnsi="Times New Roman" w:cs="Times New Roman"/>
        </w:rPr>
        <w:t>- заверенную копию Приказа «О назначении ответственного за оказание услуг/выполнение работ на Объектах в рамках исполнения договорных обязательств;</w:t>
      </w:r>
    </w:p>
    <w:p w14:paraId="2DB6E9E7" w14:textId="77777777" w:rsidR="00F60DE7" w:rsidRPr="0086703B" w:rsidRDefault="00F60DE7" w:rsidP="00F60DE7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86703B">
        <w:rPr>
          <w:rFonts w:ascii="Times New Roman" w:hAnsi="Times New Roman" w:cs="Times New Roman"/>
        </w:rPr>
        <w:t>- заверенную копию Приказа «О назначении ответственного за соблюдение мер по пожарной безопасности, по электробезопасности и охране труда при проведении работ в рамках исполнения договорных обязательств;</w:t>
      </w:r>
    </w:p>
    <w:p w14:paraId="5D380AEC" w14:textId="77777777" w:rsidR="00F60DE7" w:rsidRPr="0086703B" w:rsidRDefault="00F60DE7" w:rsidP="00F60DE7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86703B">
        <w:rPr>
          <w:rFonts w:ascii="Times New Roman" w:hAnsi="Times New Roman" w:cs="Times New Roman"/>
        </w:rPr>
        <w:t>- на фирменном бланке Исполнителя список сотрудников (ФИО, должность, № телефона, паспортные данные), которые будут осуществлять выполнение работ на Объектах в рамках исполнения условий Договора. Также должна быть отражена информация об Исполнителе, месте оказания услуг/работ и ссылка на Договор, заключенный по итогам процедуры закупки, печать (при наличии), подпись Исполнителя либо ответственного представителя Исполнителя;</w:t>
      </w:r>
    </w:p>
    <w:p w14:paraId="4A07EEED" w14:textId="77777777" w:rsidR="00F60DE7" w:rsidRPr="0086703B" w:rsidRDefault="00F60DE7" w:rsidP="00F60DE7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86703B">
        <w:rPr>
          <w:rFonts w:ascii="Times New Roman" w:hAnsi="Times New Roman" w:cs="Times New Roman"/>
        </w:rPr>
        <w:t>- скан-копии актуальных квалификационных документов работников Исполнителя, оформленные в установленном порядке;</w:t>
      </w:r>
    </w:p>
    <w:p w14:paraId="2D65E938" w14:textId="77777777" w:rsidR="00F60DE7" w:rsidRPr="0086703B" w:rsidRDefault="00F60DE7" w:rsidP="00F60DE7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86703B">
        <w:rPr>
          <w:rFonts w:ascii="Times New Roman" w:hAnsi="Times New Roman" w:cs="Times New Roman"/>
        </w:rPr>
        <w:t>- заверенные скан-копии лицензий, свидетельств/сертификатов, выданных Исполнителю;</w:t>
      </w:r>
    </w:p>
    <w:p w14:paraId="39B0CB22" w14:textId="77777777" w:rsidR="00F60DE7" w:rsidRPr="0086703B" w:rsidRDefault="00F60DE7" w:rsidP="00F60DE7">
      <w:p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86703B">
        <w:rPr>
          <w:rFonts w:ascii="Times New Roman" w:hAnsi="Times New Roman" w:cs="Times New Roman"/>
        </w:rPr>
        <w:t>- заверенную скан-копию договора со специализированной лицензированной организацией на утилизацию производственных отходов.</w:t>
      </w:r>
    </w:p>
    <w:p w14:paraId="4E6D9D42" w14:textId="77777777" w:rsidR="00F60DE7" w:rsidRDefault="00F60DE7" w:rsidP="00F60DE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86703B">
        <w:rPr>
          <w:rFonts w:ascii="Times New Roman" w:hAnsi="Times New Roman" w:cs="Times New Roman"/>
        </w:rPr>
        <w:t>Оригиналы документов, которые не могут быть оставлены Заказчику (личные документы и т.п.), представляются Исполнителем на обозрение с одновременной передачей Заказчику заверенных Исполнителем копий таких документов.</w:t>
      </w:r>
    </w:p>
    <w:p w14:paraId="5E36D8DF" w14:textId="77777777" w:rsidR="00F60DE7" w:rsidRPr="00507FA6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507FA6">
        <w:rPr>
          <w:rFonts w:ascii="Times New Roman" w:hAnsi="Times New Roman" w:cs="Times New Roman"/>
        </w:rPr>
        <w:t>Услуги/работы должны оказываться/выполняться надлежащего качества и в срок в соответствии с настоящим ТЗ, а также с соблюдением требований законодательства РФ, норм и необходимой технической документацией, правил охраны труда, правил пожарной безопасности во всех строениях и на территории, принадлежащей Заказчику.</w:t>
      </w:r>
    </w:p>
    <w:p w14:paraId="792AD26D" w14:textId="77777777" w:rsidR="00F60DE7" w:rsidRPr="00507FA6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507FA6">
        <w:rPr>
          <w:rFonts w:ascii="Times New Roman" w:hAnsi="Times New Roman" w:cs="Times New Roman"/>
        </w:rPr>
        <w:t>Оказание услуг/выполнение работ не должно препятствовать или создавать неудобства в работе Заказчика или представлять угрозу для жизни и имущества работников Заказчика, а также третьих лиц.</w:t>
      </w:r>
    </w:p>
    <w:p w14:paraId="7AD7A39E" w14:textId="77777777" w:rsidR="00F60DE7" w:rsidRPr="00507FA6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507FA6">
        <w:rPr>
          <w:rFonts w:ascii="Times New Roman" w:hAnsi="Times New Roman" w:cs="Times New Roman"/>
        </w:rPr>
        <w:lastRenderedPageBreak/>
        <w:t>Исполнитель должен оказывать услуги/выполнять работы только в отведенной для них зоне с минимально необходимым количеством технических средств и механизмов для сокращения шума, пыли и загрязнения воздуха. После окончания оказания услуг/выполнения работ необходимо осуществить ликвидацию рабочей зоны, уборку мусора, материалов и разборку ограждений.</w:t>
      </w:r>
    </w:p>
    <w:p w14:paraId="3DACE6B3" w14:textId="77777777" w:rsidR="00F60DE7" w:rsidRPr="00E33867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507FA6">
        <w:rPr>
          <w:rFonts w:ascii="Times New Roman" w:hAnsi="Times New Roman" w:cs="Times New Roman"/>
        </w:rPr>
        <w:t xml:space="preserve">Заказчик не предоставляет складские помещения, раздевалки, душевые, питание и </w:t>
      </w:r>
      <w:bookmarkStart w:id="0" w:name="_GoBack"/>
      <w:bookmarkEnd w:id="0"/>
      <w:r w:rsidRPr="00E33867">
        <w:rPr>
          <w:rFonts w:ascii="Times New Roman" w:hAnsi="Times New Roman" w:cs="Times New Roman"/>
        </w:rPr>
        <w:t>места для проживания работникам Исполнителя.</w:t>
      </w:r>
    </w:p>
    <w:p w14:paraId="2D1B3613" w14:textId="0A1813EB" w:rsidR="00F60DE7" w:rsidRPr="00E33867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E33867">
        <w:rPr>
          <w:rFonts w:ascii="Times New Roman" w:hAnsi="Times New Roman" w:cs="Times New Roman"/>
        </w:rPr>
        <w:t>Вести оперативны</w:t>
      </w:r>
      <w:r w:rsidR="00AD15F6" w:rsidRPr="00E33867">
        <w:rPr>
          <w:rFonts w:ascii="Times New Roman" w:hAnsi="Times New Roman" w:cs="Times New Roman"/>
        </w:rPr>
        <w:t>е</w:t>
      </w:r>
      <w:r w:rsidRPr="00E33867">
        <w:rPr>
          <w:rFonts w:ascii="Times New Roman" w:hAnsi="Times New Roman" w:cs="Times New Roman"/>
        </w:rPr>
        <w:t xml:space="preserve"> журнал</w:t>
      </w:r>
      <w:r w:rsidR="00AD15F6" w:rsidRPr="00E33867">
        <w:rPr>
          <w:rFonts w:ascii="Times New Roman" w:hAnsi="Times New Roman" w:cs="Times New Roman"/>
        </w:rPr>
        <w:t>ы</w:t>
      </w:r>
      <w:r w:rsidRPr="00E33867">
        <w:rPr>
          <w:rFonts w:ascii="Times New Roman" w:hAnsi="Times New Roman" w:cs="Times New Roman"/>
        </w:rPr>
        <w:t xml:space="preserve"> учета оказанных услуг по техническому обслуживанию и выполнению текущего ремонта Оборудования по форме Приложения №</w:t>
      </w:r>
      <w:r w:rsidR="002A2728" w:rsidRPr="00E33867">
        <w:rPr>
          <w:rFonts w:ascii="Times New Roman" w:hAnsi="Times New Roman" w:cs="Times New Roman"/>
        </w:rPr>
        <w:t xml:space="preserve"> </w:t>
      </w:r>
      <w:r w:rsidRPr="00E33867">
        <w:rPr>
          <w:rFonts w:ascii="Times New Roman" w:hAnsi="Times New Roman" w:cs="Times New Roman"/>
        </w:rPr>
        <w:t>1</w:t>
      </w:r>
      <w:r w:rsidR="002A2728" w:rsidRPr="00E33867">
        <w:rPr>
          <w:rFonts w:ascii="Times New Roman" w:hAnsi="Times New Roman" w:cs="Times New Roman"/>
        </w:rPr>
        <w:t>и № 2</w:t>
      </w:r>
      <w:r w:rsidRPr="00E33867">
        <w:rPr>
          <w:rFonts w:ascii="Times New Roman" w:hAnsi="Times New Roman" w:cs="Times New Roman"/>
        </w:rPr>
        <w:t xml:space="preserve"> настоящего ТЗ, в которы</w:t>
      </w:r>
      <w:r w:rsidR="00AD15F6" w:rsidRPr="00E33867">
        <w:rPr>
          <w:rFonts w:ascii="Times New Roman" w:hAnsi="Times New Roman" w:cs="Times New Roman"/>
        </w:rPr>
        <w:t>е</w:t>
      </w:r>
      <w:r w:rsidRPr="00E33867">
        <w:rPr>
          <w:rFonts w:ascii="Times New Roman" w:hAnsi="Times New Roman" w:cs="Times New Roman"/>
        </w:rPr>
        <w:t xml:space="preserve"> заносятся все оказанные услуги (проведение планового ТО, диагностика, ремонт, замена оборудования и выполнение текущих заявок) с указанием даты их оказания и расшифровкой подписи ответственного специалиста Исполнителя. </w:t>
      </w:r>
      <w:r w:rsidR="00AD15F6" w:rsidRPr="00E33867">
        <w:rPr>
          <w:rFonts w:ascii="Times New Roman" w:hAnsi="Times New Roman" w:cs="Times New Roman"/>
        </w:rPr>
        <w:t>А также вести журнал прибытия и убытия на объект сотрудников по форме Приложения №</w:t>
      </w:r>
      <w:r w:rsidR="002A2728" w:rsidRPr="00E33867">
        <w:rPr>
          <w:rFonts w:ascii="Times New Roman" w:hAnsi="Times New Roman" w:cs="Times New Roman"/>
        </w:rPr>
        <w:t>3</w:t>
      </w:r>
      <w:r w:rsidR="00AD15F6" w:rsidRPr="00E33867">
        <w:rPr>
          <w:rFonts w:ascii="Times New Roman" w:hAnsi="Times New Roman" w:cs="Times New Roman"/>
        </w:rPr>
        <w:t xml:space="preserve"> настоящего ТЗ, в который заносятся данные по дате и времени прибытия и последующего убытия сотрудников Исполнителя с расшифровкой подписи сотрудника и подписи представителя Заказчика.</w:t>
      </w:r>
    </w:p>
    <w:p w14:paraId="07F6309A" w14:textId="77777777" w:rsidR="00F60DE7" w:rsidRPr="00E33867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E33867">
        <w:rPr>
          <w:rFonts w:ascii="Times New Roman" w:hAnsi="Times New Roman" w:cs="Times New Roman"/>
        </w:rPr>
        <w:t>На период исполнения Договора для устранения мелких текущих неисправностей Исполнитель обязан иметь ЗИП согласно перечню оборудования, указанного в Приложении №8 настоящего ТЗ.</w:t>
      </w:r>
    </w:p>
    <w:p w14:paraId="0AB3322E" w14:textId="74081870" w:rsidR="00F60DE7" w:rsidRPr="00507FA6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E33867">
        <w:rPr>
          <w:rFonts w:ascii="Times New Roman" w:hAnsi="Times New Roman" w:cs="Times New Roman"/>
        </w:rPr>
        <w:t>Исполнитель должен обеспечивать свой персонал инструментом</w:t>
      </w:r>
      <w:r w:rsidR="00E8673E" w:rsidRPr="00E33867">
        <w:rPr>
          <w:rFonts w:ascii="Times New Roman" w:hAnsi="Times New Roman" w:cs="Times New Roman"/>
        </w:rPr>
        <w:t xml:space="preserve"> (в том числе при необходимости дымососом с требуемой для подключения фурнитурой)</w:t>
      </w:r>
      <w:r w:rsidRPr="00E33867">
        <w:rPr>
          <w:rFonts w:ascii="Times New Roman" w:hAnsi="Times New Roman" w:cs="Times New Roman"/>
        </w:rPr>
        <w:t xml:space="preserve">, расходными материалами, </w:t>
      </w:r>
      <w:r w:rsidR="00E8673E" w:rsidRPr="00E33867">
        <w:rPr>
          <w:rFonts w:ascii="Times New Roman" w:hAnsi="Times New Roman" w:cs="Times New Roman"/>
        </w:rPr>
        <w:t xml:space="preserve">средствами индивидуальной защиты, </w:t>
      </w:r>
      <w:r w:rsidRPr="00E33867">
        <w:rPr>
          <w:rFonts w:ascii="Times New Roman" w:hAnsi="Times New Roman" w:cs="Times New Roman"/>
        </w:rPr>
        <w:t>соответствующими требованиям государственных стандартов и СНиП</w:t>
      </w:r>
      <w:r w:rsidR="00E8673E" w:rsidRPr="00E33867">
        <w:rPr>
          <w:rFonts w:ascii="Times New Roman" w:hAnsi="Times New Roman" w:cs="Times New Roman"/>
        </w:rPr>
        <w:t xml:space="preserve"> и</w:t>
      </w:r>
      <w:r w:rsidRPr="00E33867">
        <w:rPr>
          <w:rFonts w:ascii="Times New Roman" w:hAnsi="Times New Roman" w:cs="Times New Roman"/>
        </w:rPr>
        <w:t xml:space="preserve"> необходимыми для проведения регламентных</w:t>
      </w:r>
      <w:r w:rsidRPr="00507FA6">
        <w:rPr>
          <w:rFonts w:ascii="Times New Roman" w:hAnsi="Times New Roman" w:cs="Times New Roman"/>
        </w:rPr>
        <w:t xml:space="preserve"> </w:t>
      </w:r>
      <w:r w:rsidR="00E8673E">
        <w:rPr>
          <w:rFonts w:ascii="Times New Roman" w:hAnsi="Times New Roman" w:cs="Times New Roman"/>
        </w:rPr>
        <w:t xml:space="preserve">и ремонтных </w:t>
      </w:r>
      <w:r w:rsidRPr="00507FA6">
        <w:rPr>
          <w:rFonts w:ascii="Times New Roman" w:hAnsi="Times New Roman" w:cs="Times New Roman"/>
        </w:rPr>
        <w:t>работ.</w:t>
      </w:r>
    </w:p>
    <w:p w14:paraId="1798C4F6" w14:textId="51427742" w:rsidR="00F60DE7" w:rsidRPr="00507FA6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507FA6">
        <w:rPr>
          <w:rFonts w:ascii="Times New Roman" w:hAnsi="Times New Roman" w:cs="Times New Roman"/>
        </w:rPr>
        <w:t xml:space="preserve">При возникновении неисправности оборудования ответственный представитель Заказчика уведомляет о неисправности элемента системы ответственного представителя Исполнителя по телефону, указанному в п. </w:t>
      </w:r>
      <w:r w:rsidR="0030174D" w:rsidRPr="00037923">
        <w:rPr>
          <w:rFonts w:ascii="Times New Roman" w:hAnsi="Times New Roman" w:cs="Times New Roman"/>
          <w:highlight w:val="lightGray"/>
        </w:rPr>
        <w:t>____</w:t>
      </w:r>
      <w:r w:rsidRPr="00507FA6">
        <w:rPr>
          <w:rFonts w:ascii="Times New Roman" w:hAnsi="Times New Roman" w:cs="Times New Roman"/>
        </w:rPr>
        <w:t xml:space="preserve"> Договора. Исполнитель направляет на объект Заказчика специалиста по техническому обслуживанию для диагностики неисправного оборудования. С момента уведомления по телефону Исполнитель должен обеспечить прибытие специалиста на Объект Заказчика в течении сроков, приведённых в </w:t>
      </w:r>
      <w:r w:rsidRPr="0078608C">
        <w:rPr>
          <w:rFonts w:ascii="Times New Roman" w:hAnsi="Times New Roman" w:cs="Times New Roman"/>
        </w:rPr>
        <w:t>таблице №</w:t>
      </w:r>
      <w:r w:rsidR="009634BD">
        <w:rPr>
          <w:rFonts w:ascii="Times New Roman" w:hAnsi="Times New Roman" w:cs="Times New Roman"/>
        </w:rPr>
        <w:t xml:space="preserve"> </w:t>
      </w:r>
      <w:r w:rsidRPr="0078608C">
        <w:rPr>
          <w:rFonts w:ascii="Times New Roman" w:hAnsi="Times New Roman" w:cs="Times New Roman"/>
        </w:rPr>
        <w:t>2 Приложения №</w:t>
      </w:r>
      <w:r w:rsidR="002A2728">
        <w:rPr>
          <w:rFonts w:ascii="Times New Roman" w:hAnsi="Times New Roman" w:cs="Times New Roman"/>
        </w:rPr>
        <w:t xml:space="preserve"> 4</w:t>
      </w:r>
      <w:r w:rsidRPr="0078608C">
        <w:rPr>
          <w:rFonts w:ascii="Times New Roman" w:hAnsi="Times New Roman" w:cs="Times New Roman"/>
        </w:rPr>
        <w:t>, учитывая уровень критичности согласно таблице №</w:t>
      </w:r>
      <w:r w:rsidR="009634BD">
        <w:rPr>
          <w:rFonts w:ascii="Times New Roman" w:hAnsi="Times New Roman" w:cs="Times New Roman"/>
        </w:rPr>
        <w:t xml:space="preserve"> </w:t>
      </w:r>
      <w:r w:rsidRPr="0078608C">
        <w:rPr>
          <w:rFonts w:ascii="Times New Roman" w:hAnsi="Times New Roman" w:cs="Times New Roman"/>
        </w:rPr>
        <w:t>1 Приложения №</w:t>
      </w:r>
      <w:r w:rsidR="009634BD">
        <w:rPr>
          <w:rFonts w:ascii="Times New Roman" w:hAnsi="Times New Roman" w:cs="Times New Roman"/>
        </w:rPr>
        <w:t xml:space="preserve"> 4</w:t>
      </w:r>
      <w:r w:rsidRPr="0078608C">
        <w:rPr>
          <w:rFonts w:ascii="Times New Roman" w:hAnsi="Times New Roman" w:cs="Times New Roman"/>
        </w:rPr>
        <w:t xml:space="preserve"> и индикатор критичности неисправностей Приложения №</w:t>
      </w:r>
      <w:r w:rsidR="009634BD">
        <w:rPr>
          <w:rFonts w:ascii="Times New Roman" w:hAnsi="Times New Roman" w:cs="Times New Roman"/>
        </w:rPr>
        <w:t xml:space="preserve"> 4</w:t>
      </w:r>
      <w:r w:rsidRPr="0078608C">
        <w:rPr>
          <w:rFonts w:ascii="Times New Roman" w:hAnsi="Times New Roman" w:cs="Times New Roman"/>
        </w:rPr>
        <w:t>,</w:t>
      </w:r>
      <w:r w:rsidRPr="00507FA6">
        <w:rPr>
          <w:rFonts w:ascii="Times New Roman" w:hAnsi="Times New Roman" w:cs="Times New Roman"/>
        </w:rPr>
        <w:t xml:space="preserve"> с момента поступления заявки на телефон и/или электронный адрес ответственного представителя Исполнителя, указанные в Договоре, для определения причины неисправности и ремонта вышедшего из строя элемента систем.</w:t>
      </w:r>
    </w:p>
    <w:p w14:paraId="5AC8D853" w14:textId="7A3C7EF5" w:rsidR="00F60DE7" w:rsidRPr="00507FA6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507FA6">
        <w:rPr>
          <w:rFonts w:ascii="Times New Roman" w:hAnsi="Times New Roman" w:cs="Times New Roman"/>
        </w:rPr>
        <w:t xml:space="preserve">Исполнитель должен подготавливать акты о наличии неисправностей и необходимости ремонта или замены Оборудования по форме </w:t>
      </w:r>
      <w:r w:rsidRPr="008F28BF">
        <w:rPr>
          <w:rFonts w:ascii="Times New Roman" w:hAnsi="Times New Roman" w:cs="Times New Roman"/>
        </w:rPr>
        <w:t>Приложени</w:t>
      </w:r>
      <w:r w:rsidR="00326058">
        <w:rPr>
          <w:rFonts w:ascii="Times New Roman" w:hAnsi="Times New Roman" w:cs="Times New Roman"/>
        </w:rPr>
        <w:t>й</w:t>
      </w:r>
      <w:r w:rsidRPr="008F28BF">
        <w:rPr>
          <w:rFonts w:ascii="Times New Roman" w:hAnsi="Times New Roman" w:cs="Times New Roman"/>
        </w:rPr>
        <w:t xml:space="preserve"> №</w:t>
      </w:r>
      <w:r w:rsidR="00326058">
        <w:rPr>
          <w:rFonts w:ascii="Times New Roman" w:hAnsi="Times New Roman" w:cs="Times New Roman"/>
        </w:rPr>
        <w:t xml:space="preserve">7 </w:t>
      </w:r>
      <w:r w:rsidR="009634BD">
        <w:rPr>
          <w:rFonts w:ascii="Times New Roman" w:hAnsi="Times New Roman" w:cs="Times New Roman"/>
        </w:rPr>
        <w:t xml:space="preserve"> и № 8</w:t>
      </w:r>
      <w:r w:rsidRPr="00507FA6">
        <w:rPr>
          <w:rFonts w:ascii="Times New Roman" w:hAnsi="Times New Roman" w:cs="Times New Roman"/>
        </w:rPr>
        <w:t xml:space="preserve"> настоящего ТЗ и предоставлять их в день обнаружения неисправностей ответственному представителю Заказчика.</w:t>
      </w:r>
    </w:p>
    <w:p w14:paraId="661FC284" w14:textId="77777777" w:rsidR="00F60DE7" w:rsidRPr="00507FA6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507FA6">
        <w:rPr>
          <w:rFonts w:ascii="Times New Roman" w:hAnsi="Times New Roman" w:cs="Times New Roman"/>
        </w:rPr>
        <w:t>Специалист Исполнителя по результатам диагностики должен устранить неисправность вышедшего из строя оборудования (выполнить текущий ремонт) в случае, если Оборудование подлежит ремонту.</w:t>
      </w:r>
    </w:p>
    <w:p w14:paraId="6B761E0A" w14:textId="77777777" w:rsidR="00F60DE7" w:rsidRPr="00507FA6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507FA6">
        <w:rPr>
          <w:rFonts w:ascii="Times New Roman" w:hAnsi="Times New Roman" w:cs="Times New Roman"/>
        </w:rPr>
        <w:t>Исполнитель по запросу Заказчика должен предоставлять последнему необходимую информацию о работе Оборудования.</w:t>
      </w:r>
    </w:p>
    <w:p w14:paraId="2D6B488A" w14:textId="77777777" w:rsidR="00F60DE7" w:rsidRPr="00507FA6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507FA6">
        <w:rPr>
          <w:rFonts w:ascii="Times New Roman" w:hAnsi="Times New Roman" w:cs="Times New Roman"/>
        </w:rPr>
        <w:t>Исполнитель должен подготавливать для Заказчика рекомендации в виде инструкции по повышению безопасной эксплуатации Оборудования и по согласованию с ним проводить их внедрение.</w:t>
      </w:r>
    </w:p>
    <w:p w14:paraId="0A69FB00" w14:textId="137E6633" w:rsidR="00F60DE7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507FA6">
        <w:rPr>
          <w:rFonts w:ascii="Times New Roman" w:hAnsi="Times New Roman" w:cs="Times New Roman"/>
        </w:rPr>
        <w:t xml:space="preserve">По факту проведения технического обслуживания, устранения неисправностей (текущие ремонтные работы) систем Исполнитель ежемесячно представляет Заказчику </w:t>
      </w:r>
      <w:r w:rsidR="00031AEB">
        <w:rPr>
          <w:rFonts w:ascii="Times New Roman" w:hAnsi="Times New Roman" w:cs="Times New Roman"/>
        </w:rPr>
        <w:t xml:space="preserve">технический </w:t>
      </w:r>
      <w:r w:rsidRPr="00507FA6">
        <w:rPr>
          <w:rFonts w:ascii="Times New Roman" w:hAnsi="Times New Roman" w:cs="Times New Roman"/>
        </w:rPr>
        <w:t xml:space="preserve">отчет об оказании услуг по техническому </w:t>
      </w:r>
      <w:r w:rsidRPr="00E37C0E">
        <w:rPr>
          <w:rFonts w:ascii="Times New Roman" w:hAnsi="Times New Roman" w:cs="Times New Roman"/>
        </w:rPr>
        <w:t>обслуживанию и у</w:t>
      </w:r>
      <w:r w:rsidR="00031AEB">
        <w:rPr>
          <w:rFonts w:ascii="Times New Roman" w:hAnsi="Times New Roman" w:cs="Times New Roman"/>
        </w:rPr>
        <w:t>странению неисправностей систем</w:t>
      </w:r>
      <w:r w:rsidRPr="00E37C0E">
        <w:rPr>
          <w:rFonts w:ascii="Times New Roman" w:hAnsi="Times New Roman" w:cs="Times New Roman"/>
        </w:rPr>
        <w:t xml:space="preserve">, а также АКТ(ы) </w:t>
      </w:r>
      <w:r w:rsidR="00031AEB">
        <w:rPr>
          <w:rFonts w:ascii="Times New Roman" w:hAnsi="Times New Roman" w:cs="Times New Roman"/>
        </w:rPr>
        <w:t>(Приложени</w:t>
      </w:r>
      <w:r w:rsidR="00326058">
        <w:rPr>
          <w:rFonts w:ascii="Times New Roman" w:hAnsi="Times New Roman" w:cs="Times New Roman"/>
        </w:rPr>
        <w:t>я</w:t>
      </w:r>
      <w:r w:rsidRPr="00E37C0E">
        <w:rPr>
          <w:rFonts w:ascii="Times New Roman" w:hAnsi="Times New Roman" w:cs="Times New Roman"/>
        </w:rPr>
        <w:t xml:space="preserve"> №</w:t>
      </w:r>
      <w:r w:rsidR="00326058">
        <w:rPr>
          <w:rFonts w:ascii="Times New Roman" w:hAnsi="Times New Roman" w:cs="Times New Roman"/>
        </w:rPr>
        <w:t>9-13</w:t>
      </w:r>
      <w:r w:rsidR="00031AEB">
        <w:rPr>
          <w:rFonts w:ascii="Times New Roman" w:hAnsi="Times New Roman" w:cs="Times New Roman"/>
        </w:rPr>
        <w:t>) и</w:t>
      </w:r>
      <w:r w:rsidRPr="00E37C0E">
        <w:rPr>
          <w:rFonts w:ascii="Times New Roman" w:hAnsi="Times New Roman" w:cs="Times New Roman"/>
        </w:rPr>
        <w:t xml:space="preserve"> по факту проверок/опробывания работоспособности систем АКТ(ы) </w:t>
      </w:r>
      <w:r w:rsidR="00031AEB">
        <w:rPr>
          <w:rFonts w:ascii="Times New Roman" w:hAnsi="Times New Roman" w:cs="Times New Roman"/>
        </w:rPr>
        <w:t>(Приложени</w:t>
      </w:r>
      <w:r w:rsidR="00326058">
        <w:rPr>
          <w:rFonts w:ascii="Times New Roman" w:hAnsi="Times New Roman" w:cs="Times New Roman"/>
        </w:rPr>
        <w:t>я</w:t>
      </w:r>
      <w:r w:rsidR="00031AEB">
        <w:rPr>
          <w:rFonts w:ascii="Times New Roman" w:hAnsi="Times New Roman" w:cs="Times New Roman"/>
        </w:rPr>
        <w:t xml:space="preserve"> №</w:t>
      </w:r>
      <w:r w:rsidR="00326058">
        <w:rPr>
          <w:rFonts w:ascii="Times New Roman" w:hAnsi="Times New Roman" w:cs="Times New Roman"/>
        </w:rPr>
        <w:t>14-20</w:t>
      </w:r>
      <w:r w:rsidR="00031AEB">
        <w:rPr>
          <w:rFonts w:ascii="Times New Roman" w:hAnsi="Times New Roman" w:cs="Times New Roman"/>
        </w:rPr>
        <w:t>).</w:t>
      </w:r>
    </w:p>
    <w:p w14:paraId="743381BC" w14:textId="43897AC1" w:rsidR="00F60DE7" w:rsidRDefault="00F60DE7" w:rsidP="0078217C">
      <w:pPr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F60DE7">
        <w:rPr>
          <w:rFonts w:ascii="Times New Roman" w:hAnsi="Times New Roman" w:cs="Times New Roman"/>
        </w:rPr>
        <w:t>Исполнитель должен обеспечить пребывание своих сотруд</w:t>
      </w:r>
      <w:r w:rsidR="00031AEB">
        <w:rPr>
          <w:rFonts w:ascii="Times New Roman" w:hAnsi="Times New Roman" w:cs="Times New Roman"/>
        </w:rPr>
        <w:t>ников в количестве не менее 2 (д</w:t>
      </w:r>
      <w:r w:rsidRPr="00F60DE7">
        <w:rPr>
          <w:rFonts w:ascii="Times New Roman" w:hAnsi="Times New Roman" w:cs="Times New Roman"/>
        </w:rPr>
        <w:t xml:space="preserve">вух) календарных дней ежемесячно на объекте Заказчика для исполнения </w:t>
      </w:r>
      <w:r w:rsidRPr="00F60DE7">
        <w:rPr>
          <w:rFonts w:ascii="Times New Roman" w:hAnsi="Times New Roman" w:cs="Times New Roman"/>
        </w:rPr>
        <w:lastRenderedPageBreak/>
        <w:t>следующих услуг/работ в порядке, предусмотренном п. 8, 9, 10 и 11 настоящего Технического задания.  Располагать достаточным количеством специалистов, имеющих профессиональную подготовку и соответствующую квалификацию и имеющих необходимые группы по электробезопасности. Численность квалифицированного пер</w:t>
      </w:r>
      <w:r w:rsidR="00092AC4">
        <w:rPr>
          <w:rFonts w:ascii="Times New Roman" w:hAnsi="Times New Roman" w:cs="Times New Roman"/>
        </w:rPr>
        <w:t>сонала должна быть не менее 2 (д</w:t>
      </w:r>
      <w:r w:rsidRPr="00F60DE7">
        <w:rPr>
          <w:rFonts w:ascii="Times New Roman" w:hAnsi="Times New Roman" w:cs="Times New Roman"/>
        </w:rPr>
        <w:t>вух) человек для оказания услуг по техническому обслуживанию, устранению неисправностей (текущие ремонтные работы) систем.</w:t>
      </w:r>
    </w:p>
    <w:p w14:paraId="0094225A" w14:textId="77777777" w:rsidR="00F60DE7" w:rsidRDefault="00F60DE7" w:rsidP="00F60DE7">
      <w:pPr>
        <w:spacing w:after="0" w:line="240" w:lineRule="auto"/>
        <w:ind w:left="982" w:firstLine="0"/>
        <w:rPr>
          <w:rFonts w:ascii="Times New Roman" w:hAnsi="Times New Roman" w:cs="Times New Roman"/>
        </w:rPr>
      </w:pPr>
    </w:p>
    <w:p w14:paraId="5A0A93D4" w14:textId="77777777" w:rsidR="00F60DE7" w:rsidRPr="00F60DE7" w:rsidRDefault="00F60DE7" w:rsidP="00F60DE7">
      <w:pPr>
        <w:spacing w:after="0" w:line="240" w:lineRule="auto"/>
        <w:ind w:left="982" w:firstLine="0"/>
        <w:rPr>
          <w:rFonts w:ascii="Times New Roman" w:hAnsi="Times New Roman" w:cs="Times New Roman"/>
        </w:rPr>
      </w:pPr>
    </w:p>
    <w:p w14:paraId="14DA2091" w14:textId="77777777" w:rsidR="006E0B74" w:rsidRPr="00F83983" w:rsidRDefault="008F592E" w:rsidP="0078217C">
      <w:pPr>
        <w:numPr>
          <w:ilvl w:val="0"/>
          <w:numId w:val="9"/>
        </w:numPr>
        <w:spacing w:line="265" w:lineRule="auto"/>
        <w:ind w:left="284"/>
        <w:jc w:val="left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Требования к качеству услуг/работ:</w:t>
      </w:r>
    </w:p>
    <w:p w14:paraId="0F202070" w14:textId="6E5A4819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Качество оказываемых услуг/выполняемых работ должно соответствовать</w:t>
      </w:r>
      <w:r w:rsidR="001012B0" w:rsidRPr="00F83983">
        <w:rPr>
          <w:rFonts w:ascii="Times New Roman" w:hAnsi="Times New Roman" w:cs="Times New Roman"/>
        </w:rPr>
        <w:t xml:space="preserve"> </w:t>
      </w:r>
      <w:r w:rsidRPr="00F83983">
        <w:rPr>
          <w:rFonts w:ascii="Times New Roman" w:hAnsi="Times New Roman" w:cs="Times New Roman"/>
        </w:rPr>
        <w:t xml:space="preserve">условиям настоящего ТЗ, договора, заключаемого по итогам процедуры закупки, а при отсутствии в договоре требований к качеству или при их недостаточности – требованиям, обычно предъявляемым к качеству услуг/работ такого рода предъявляемую действующими государственными нормативными документами. </w:t>
      </w:r>
    </w:p>
    <w:p w14:paraId="5E892048" w14:textId="188CCE1C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Качество предоставляемого Исполнителем на замену оборудования должно</w:t>
      </w:r>
      <w:r w:rsidR="001012B0" w:rsidRPr="00F83983">
        <w:rPr>
          <w:rFonts w:ascii="Times New Roman" w:hAnsi="Times New Roman" w:cs="Times New Roman"/>
        </w:rPr>
        <w:t xml:space="preserve"> </w:t>
      </w:r>
      <w:r w:rsidRPr="00F83983">
        <w:rPr>
          <w:rFonts w:ascii="Times New Roman" w:hAnsi="Times New Roman" w:cs="Times New Roman"/>
        </w:rPr>
        <w:t>соответствовать стандартам, техническим условиям и иной нормативно-технической документации, сопровождающей товар.</w:t>
      </w:r>
    </w:p>
    <w:p w14:paraId="4DA861D1" w14:textId="6CCBD8B8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Если федеральными законами или в установленном в соответствии с ними</w:t>
      </w:r>
      <w:r w:rsidR="001012B0" w:rsidRPr="00F83983">
        <w:rPr>
          <w:rFonts w:ascii="Times New Roman" w:hAnsi="Times New Roman" w:cs="Times New Roman"/>
        </w:rPr>
        <w:t xml:space="preserve"> </w:t>
      </w:r>
      <w:r w:rsidRPr="00F83983">
        <w:rPr>
          <w:rFonts w:ascii="Times New Roman" w:hAnsi="Times New Roman" w:cs="Times New Roman"/>
        </w:rPr>
        <w:t>порядке, в частности стандартами, предусмотрены обязательные требования к оказываемым услугам, Исполнитель должен оказать услугу/выполнить работы, соответствующие этим требованиям.</w:t>
      </w:r>
    </w:p>
    <w:p w14:paraId="4FBD6BD6" w14:textId="689AEA83" w:rsidR="006E0B74" w:rsidRPr="00F83983" w:rsidRDefault="008F592E" w:rsidP="0078217C">
      <w:pPr>
        <w:numPr>
          <w:ilvl w:val="1"/>
          <w:numId w:val="9"/>
        </w:numPr>
        <w:spacing w:after="267"/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Если в процессе оказания услуг/выполнения работ Исполнитель допустил</w:t>
      </w:r>
      <w:r w:rsidR="001012B0" w:rsidRPr="00F83983">
        <w:rPr>
          <w:rFonts w:ascii="Times New Roman" w:hAnsi="Times New Roman" w:cs="Times New Roman"/>
        </w:rPr>
        <w:t xml:space="preserve"> </w:t>
      </w:r>
      <w:r w:rsidRPr="00F83983">
        <w:rPr>
          <w:rFonts w:ascii="Times New Roman" w:hAnsi="Times New Roman" w:cs="Times New Roman"/>
        </w:rPr>
        <w:t>отступления от условий договора, ухудшившие качество оказываемых услуг/выполняемых р</w:t>
      </w:r>
      <w:r w:rsidR="00F619FA">
        <w:rPr>
          <w:rFonts w:ascii="Times New Roman" w:hAnsi="Times New Roman" w:cs="Times New Roman"/>
        </w:rPr>
        <w:t>абот, Исполнитель в течение 2 (д</w:t>
      </w:r>
      <w:r w:rsidRPr="00F83983">
        <w:rPr>
          <w:rFonts w:ascii="Times New Roman" w:hAnsi="Times New Roman" w:cs="Times New Roman"/>
        </w:rPr>
        <w:t>вух) календарных дней с даты обнаружения Заказчиком недостатков в услугах/работах обязан безвозмездно устранить их за свой счет.</w:t>
      </w:r>
    </w:p>
    <w:p w14:paraId="30DED393" w14:textId="77777777" w:rsidR="006E0B74" w:rsidRPr="00F83983" w:rsidRDefault="008F592E" w:rsidP="0078217C">
      <w:pPr>
        <w:numPr>
          <w:ilvl w:val="0"/>
          <w:numId w:val="9"/>
        </w:numPr>
        <w:spacing w:line="265" w:lineRule="auto"/>
        <w:ind w:left="284"/>
        <w:jc w:val="left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Требования к безопасности услуг/работ:</w:t>
      </w:r>
    </w:p>
    <w:p w14:paraId="6F677847" w14:textId="0CE6EDF1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Оказываемые услуги/выполняемые работы должны соответствовать</w:t>
      </w:r>
      <w:r w:rsidR="001012B0" w:rsidRPr="00F83983">
        <w:rPr>
          <w:rFonts w:ascii="Times New Roman" w:hAnsi="Times New Roman" w:cs="Times New Roman"/>
        </w:rPr>
        <w:t xml:space="preserve"> </w:t>
      </w:r>
      <w:r w:rsidRPr="00F83983">
        <w:rPr>
          <w:rFonts w:ascii="Times New Roman" w:hAnsi="Times New Roman" w:cs="Times New Roman"/>
        </w:rPr>
        <w:t xml:space="preserve">требованиям качества, безопасности жизни и здоровья, а также иным требованиям сертификации, безопасности (нормам и правилам, государственным стандартам и т.п.), лицензирования, установленным действующим законодательством Российской Федерации. </w:t>
      </w:r>
    </w:p>
    <w:p w14:paraId="6F7E3FBD" w14:textId="1242E443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Во время подготовки и оказания услуг/выполнения работ Исполнитель несет</w:t>
      </w:r>
      <w:r w:rsidR="001012B0" w:rsidRPr="00F83983">
        <w:rPr>
          <w:rFonts w:ascii="Times New Roman" w:hAnsi="Times New Roman" w:cs="Times New Roman"/>
        </w:rPr>
        <w:t xml:space="preserve"> </w:t>
      </w:r>
      <w:r w:rsidRPr="00F83983">
        <w:rPr>
          <w:rFonts w:ascii="Times New Roman" w:hAnsi="Times New Roman" w:cs="Times New Roman"/>
        </w:rPr>
        <w:t>ответственность за причинение какого-либо вреда здоровью, жизни или имуществу Заказчика, его представителям и иным лицам, задействованным или каким-либо образом, участвующим в мероприятиях, оказываемых Исполнителем.</w:t>
      </w:r>
    </w:p>
    <w:p w14:paraId="596030EA" w14:textId="2B3B8A2D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Во время подготовки и оказания услуг/выполнения работ Заказчик не несет</w:t>
      </w:r>
      <w:r w:rsidR="001012B0" w:rsidRPr="00F83983">
        <w:rPr>
          <w:rFonts w:ascii="Times New Roman" w:hAnsi="Times New Roman" w:cs="Times New Roman"/>
        </w:rPr>
        <w:t xml:space="preserve"> </w:t>
      </w:r>
      <w:r w:rsidRPr="00F83983">
        <w:rPr>
          <w:rFonts w:ascii="Times New Roman" w:hAnsi="Times New Roman" w:cs="Times New Roman"/>
        </w:rPr>
        <w:t>никакой ответственности за причинение какого-либо вреда здоровью, жизни или имуществу третьих лиц, а равно иным нематериальным благам гражданина, вызванных действиями или бездействиями Исполнителя, его работников или представителей.</w:t>
      </w:r>
    </w:p>
    <w:p w14:paraId="5A417991" w14:textId="77777777" w:rsidR="006E0B74" w:rsidRPr="00F83983" w:rsidRDefault="008F592E" w:rsidP="0078217C">
      <w:pPr>
        <w:numPr>
          <w:ilvl w:val="1"/>
          <w:numId w:val="9"/>
        </w:numPr>
        <w:spacing w:after="267"/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Специалисты Исполнителя должны иметь допуск по работе с электрооборудованием до 1000 В (квалификационная группа по электробезопасности не ниже III), скан-копии которых Исполнитель в течение 1 (Одного) рабочего дня после заключения Договора предоставляет на электронную почту представителя Заказчика.</w:t>
      </w:r>
    </w:p>
    <w:p w14:paraId="1CE1937C" w14:textId="77777777" w:rsidR="006E0B74" w:rsidRPr="00F83983" w:rsidRDefault="008F592E" w:rsidP="0078217C">
      <w:pPr>
        <w:numPr>
          <w:ilvl w:val="0"/>
          <w:numId w:val="9"/>
        </w:numPr>
        <w:spacing w:line="265" w:lineRule="auto"/>
        <w:ind w:left="284"/>
        <w:jc w:val="left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>Гарантия качества оказанных услуг/выполненных работ и ЗИП</w:t>
      </w:r>
    </w:p>
    <w:p w14:paraId="14E3AD6D" w14:textId="53FDA81F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Гарантийный срок на услуги по техническому обслуживанию, на работы по</w:t>
      </w:r>
      <w:r w:rsidR="001012B0" w:rsidRPr="00F83983">
        <w:rPr>
          <w:rFonts w:ascii="Times New Roman" w:hAnsi="Times New Roman" w:cs="Times New Roman"/>
        </w:rPr>
        <w:t xml:space="preserve"> </w:t>
      </w:r>
      <w:r w:rsidRPr="00F83983">
        <w:rPr>
          <w:rFonts w:ascii="Times New Roman" w:hAnsi="Times New Roman" w:cs="Times New Roman"/>
        </w:rPr>
        <w:t>устранению неисправностей (текущие р</w:t>
      </w:r>
      <w:r w:rsidR="0028012D">
        <w:rPr>
          <w:rFonts w:ascii="Times New Roman" w:hAnsi="Times New Roman" w:cs="Times New Roman"/>
        </w:rPr>
        <w:t>емонтные работы) составляет 6 (ш</w:t>
      </w:r>
      <w:r w:rsidRPr="00F83983">
        <w:rPr>
          <w:rFonts w:ascii="Times New Roman" w:hAnsi="Times New Roman" w:cs="Times New Roman"/>
        </w:rPr>
        <w:t xml:space="preserve">есть) месяцев с даты подписания Акта сдачи-приемки оказанных услуг/выполненных работ. </w:t>
      </w:r>
    </w:p>
    <w:p w14:paraId="7D80FCF8" w14:textId="77777777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Гарантийный срок на запасные части</w:t>
      </w:r>
      <w:r w:rsidRPr="00F83983">
        <w:rPr>
          <w:rFonts w:ascii="Times New Roman" w:hAnsi="Times New Roman" w:cs="Times New Roman"/>
          <w:sz w:val="22"/>
        </w:rPr>
        <w:t xml:space="preserve"> </w:t>
      </w:r>
      <w:r w:rsidRPr="00F83983">
        <w:rPr>
          <w:rFonts w:ascii="Times New Roman" w:hAnsi="Times New Roman" w:cs="Times New Roman"/>
        </w:rPr>
        <w:t xml:space="preserve">и на Оборудование, которое было заменено в результате ремонтных работ - устанавливается в соответствии с данными завода изготовителя. </w:t>
      </w:r>
    </w:p>
    <w:p w14:paraId="5875B625" w14:textId="77777777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 xml:space="preserve">Гарантийный срок на работы по замене запасных частей устанавливается в12 (Двенадцать) месяцев с даты подписания Акта сдачи-приемки оказанных услуг/выполненных </w:t>
      </w:r>
      <w:r w:rsidRPr="00F83983">
        <w:rPr>
          <w:rFonts w:ascii="Times New Roman" w:hAnsi="Times New Roman" w:cs="Times New Roman"/>
        </w:rPr>
        <w:lastRenderedPageBreak/>
        <w:t>работ. В течение гарантийного срока Исполнитель обязан устранить недостатки результата работ в указанный Заказчиком срок.</w:t>
      </w:r>
    </w:p>
    <w:p w14:paraId="36D9939E" w14:textId="32222620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При выявлении в период действия гарантийного срока недостатков/дефектов в</w:t>
      </w:r>
      <w:r w:rsidR="001012B0" w:rsidRPr="00F83983">
        <w:rPr>
          <w:rFonts w:ascii="Times New Roman" w:hAnsi="Times New Roman" w:cs="Times New Roman"/>
        </w:rPr>
        <w:t xml:space="preserve"> </w:t>
      </w:r>
      <w:r w:rsidRPr="00F83983">
        <w:rPr>
          <w:rFonts w:ascii="Times New Roman" w:hAnsi="Times New Roman" w:cs="Times New Roman"/>
        </w:rPr>
        <w:t>услугах/работах, запасных частях или замененном оборудовании Заказчик обязан уведомить Исполнителя в письменной форме обо всех претензиях, связанных с оказанными услугами/выполненными работами, предоставленными ЗИП и оборудованием.</w:t>
      </w:r>
    </w:p>
    <w:p w14:paraId="5400D6A2" w14:textId="15B7A4C1" w:rsidR="006E0B74" w:rsidRPr="00F83983" w:rsidRDefault="008F592E" w:rsidP="008643A6">
      <w:p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После получения подобного уведомления И</w:t>
      </w:r>
      <w:r w:rsidR="00880E17">
        <w:rPr>
          <w:rFonts w:ascii="Times New Roman" w:hAnsi="Times New Roman" w:cs="Times New Roman"/>
        </w:rPr>
        <w:t>сполнитель должен в течение 3 (т</w:t>
      </w:r>
      <w:r w:rsidRPr="00F83983">
        <w:rPr>
          <w:rFonts w:ascii="Times New Roman" w:hAnsi="Times New Roman" w:cs="Times New Roman"/>
        </w:rPr>
        <w:t>рех) рабочих дней проинформировать Заказчика о принятии мер по устранению выявленных недостатков/дефектов. Исполнитель в максимально возможный короткий срок, указанный или согласованный с Заказчиком, производит устранение выявленных дефектов.</w:t>
      </w:r>
    </w:p>
    <w:p w14:paraId="3F36F492" w14:textId="77777777" w:rsidR="006E0B74" w:rsidRPr="00F83983" w:rsidRDefault="008F592E" w:rsidP="008643A6">
      <w:p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Все расходы, связанные с устранением выявленных несоответствий/дефектов или заменой оборудования, оплачиваются Исполнителем за свой счет.</w:t>
      </w:r>
    </w:p>
    <w:p w14:paraId="3A515836" w14:textId="3B4B58A0" w:rsidR="006E0B74" w:rsidRPr="00F83983" w:rsidRDefault="008F592E" w:rsidP="008643A6">
      <w:p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 xml:space="preserve">В случае нарушения сроков исполнения гарантийных обязательств Исполнитель выплачивает Заказчику пени в соответствие с разделом </w:t>
      </w:r>
      <w:r w:rsidR="0030174D" w:rsidRPr="00037923">
        <w:rPr>
          <w:rFonts w:ascii="Times New Roman" w:hAnsi="Times New Roman" w:cs="Times New Roman"/>
          <w:highlight w:val="lightGray"/>
        </w:rPr>
        <w:t>____</w:t>
      </w:r>
      <w:r w:rsidRPr="00F83983">
        <w:rPr>
          <w:rFonts w:ascii="Times New Roman" w:hAnsi="Times New Roman" w:cs="Times New Roman"/>
        </w:rPr>
        <w:t xml:space="preserve"> Договора.</w:t>
      </w:r>
    </w:p>
    <w:p w14:paraId="5DB1DAEB" w14:textId="631D6800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Исполнитель должен обеспечить гарантированную качественную и</w:t>
      </w:r>
      <w:r w:rsidR="001012B0" w:rsidRPr="00F83983">
        <w:rPr>
          <w:rFonts w:ascii="Times New Roman" w:hAnsi="Times New Roman" w:cs="Times New Roman"/>
        </w:rPr>
        <w:t xml:space="preserve"> </w:t>
      </w:r>
      <w:r w:rsidRPr="00F83983">
        <w:rPr>
          <w:rFonts w:ascii="Times New Roman" w:hAnsi="Times New Roman" w:cs="Times New Roman"/>
        </w:rPr>
        <w:t>стабильную работу оборудования для нужд АО «Киностудия «Союзмультфильм».</w:t>
      </w:r>
    </w:p>
    <w:p w14:paraId="0B285845" w14:textId="77777777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Если Исполнитель не устранил выявленные недостатки в течение, указанного в п. 12.4. Технического задания срока, Заказчик вправе устранить эти недостатки самостоятельно и/или с привлечением третьих лиц, с отнесением всех расходов и убытков на счет Исполнителя.</w:t>
      </w:r>
    </w:p>
    <w:p w14:paraId="25CEFBF3" w14:textId="77777777" w:rsidR="006E0B74" w:rsidRPr="00F83983" w:rsidRDefault="008F592E" w:rsidP="0078217C">
      <w:pPr>
        <w:numPr>
          <w:ilvl w:val="1"/>
          <w:numId w:val="9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Исполнитель гарантирует:</w:t>
      </w:r>
    </w:p>
    <w:p w14:paraId="10A46B8D" w14:textId="77777777" w:rsidR="006E0B74" w:rsidRPr="00F83983" w:rsidRDefault="008F592E" w:rsidP="008643A6">
      <w:pPr>
        <w:numPr>
          <w:ilvl w:val="0"/>
          <w:numId w:val="10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надлежащее качество услуг и работ в соответствие с действующими нормами и правилами, их соответствие требованиям, указанным в Договоре и разумным требованиям, предъявляемым обычно к такого рода услугам/работам;</w:t>
      </w:r>
    </w:p>
    <w:p w14:paraId="0EBEC4A3" w14:textId="77777777" w:rsidR="006E0B74" w:rsidRPr="00F83983" w:rsidRDefault="008F592E" w:rsidP="008643A6">
      <w:pPr>
        <w:numPr>
          <w:ilvl w:val="0"/>
          <w:numId w:val="10"/>
        </w:numPr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качество используемых ЗИП, материалов, оборудования, их соответствие государственным стандартам и техническим условиям, обеспеченность их всеми необходимыми сертификатами, техническими паспортами и другими документами, удостоверяющими их качество;</w:t>
      </w:r>
    </w:p>
    <w:p w14:paraId="478A4E79" w14:textId="77777777" w:rsidR="006E0B74" w:rsidRDefault="008F592E" w:rsidP="008643A6">
      <w:pPr>
        <w:numPr>
          <w:ilvl w:val="0"/>
          <w:numId w:val="10"/>
        </w:numPr>
        <w:spacing w:after="242" w:line="259" w:lineRule="auto"/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устранение всех недостатков и дефектов, выявленных в гарантийный срок.</w:t>
      </w:r>
    </w:p>
    <w:p w14:paraId="71C2B215" w14:textId="77777777" w:rsidR="001F4373" w:rsidRPr="001F4373" w:rsidRDefault="001F4373" w:rsidP="00257770">
      <w:pPr>
        <w:spacing w:after="242" w:line="259" w:lineRule="auto"/>
        <w:ind w:left="0" w:firstLine="0"/>
        <w:rPr>
          <w:rFonts w:ascii="Times New Roman" w:hAnsi="Times New Roman" w:cs="Times New Roman"/>
        </w:rPr>
      </w:pPr>
    </w:p>
    <w:p w14:paraId="1FF146B5" w14:textId="77777777" w:rsidR="006E0B74" w:rsidRPr="00F83983" w:rsidRDefault="008F592E" w:rsidP="008643A6">
      <w:pPr>
        <w:spacing w:line="265" w:lineRule="auto"/>
        <w:ind w:left="284"/>
        <w:jc w:val="left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  <w:b/>
        </w:rPr>
        <w:t xml:space="preserve">13. Требования соответствия нормативным документам (лицензии, допуски, разрешения, согласования):  </w:t>
      </w:r>
    </w:p>
    <w:p w14:paraId="063263ED" w14:textId="77777777" w:rsidR="006E0B74" w:rsidRPr="00F83983" w:rsidRDefault="008F592E" w:rsidP="008643A6">
      <w:pPr>
        <w:spacing w:after="267"/>
        <w:ind w:left="284"/>
        <w:rPr>
          <w:rFonts w:ascii="Times New Roman" w:hAnsi="Times New Roman" w:cs="Times New Roman"/>
        </w:rPr>
      </w:pPr>
      <w:r w:rsidRPr="00F83983">
        <w:rPr>
          <w:rFonts w:ascii="Times New Roman" w:hAnsi="Times New Roman" w:cs="Times New Roman"/>
        </w:rPr>
        <w:t>Услуги должны оказываться в строгом соответствии с действующими федеральными законами, нормативными правовыми актами Российской Федерации, а также нормативными техническими документами, определяющими данный вид деятельности.</w:t>
      </w:r>
    </w:p>
    <w:p w14:paraId="228E9440" w14:textId="2DC16DF3" w:rsidR="008643A6" w:rsidRDefault="008643A6" w:rsidP="008643A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  <w:r w:rsidRPr="00507FA6">
        <w:rPr>
          <w:rFonts w:ascii="Times New Roman" w:hAnsi="Times New Roman" w:cs="Times New Roman"/>
          <w:b/>
          <w:sz w:val="23"/>
        </w:rPr>
        <w:t>ПОДПИСИ СТОРОН:</w:t>
      </w:r>
    </w:p>
    <w:p w14:paraId="52DA310B" w14:textId="77777777" w:rsidR="008643A6" w:rsidRPr="00507FA6" w:rsidRDefault="008643A6" w:rsidP="008643A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</w:p>
    <w:tbl>
      <w:tblPr>
        <w:tblStyle w:val="ab"/>
        <w:tblW w:w="997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  <w:gridCol w:w="222"/>
      </w:tblGrid>
      <w:tr w:rsidR="008643A6" w:rsidRPr="00507FA6" w14:paraId="0A620265" w14:textId="77777777" w:rsidTr="00497647">
        <w:trPr>
          <w:trHeight w:val="242"/>
        </w:trPr>
        <w:tc>
          <w:tcPr>
            <w:tcW w:w="9756" w:type="dxa"/>
          </w:tcPr>
          <w:tbl>
            <w:tblPr>
              <w:tblStyle w:val="ab"/>
              <w:tblW w:w="98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3"/>
            </w:tblGrid>
            <w:tr w:rsidR="008643A6" w:rsidRPr="00507FA6" w14:paraId="45ADF8A4" w14:textId="77777777" w:rsidTr="008643A6">
              <w:trPr>
                <w:trHeight w:val="1614"/>
              </w:trPr>
              <w:tc>
                <w:tcPr>
                  <w:tcW w:w="4933" w:type="dxa"/>
                </w:tcPr>
                <w:p w14:paraId="17984C04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07FA6">
                    <w:rPr>
                      <w:rFonts w:ascii="Times New Roman" w:hAnsi="Times New Roman" w:cs="Times New Roman"/>
                      <w:b/>
                      <w:bCs/>
                    </w:rPr>
                    <w:t>Заказчик:</w:t>
                  </w:r>
                </w:p>
                <w:p w14:paraId="48A8E0D6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507FA6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11C6521A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507FA6">
                    <w:rPr>
                      <w:rFonts w:ascii="Times New Roman" w:hAnsi="Times New Roman" w:cs="Times New Roman"/>
                    </w:rPr>
                    <w:t>_______________________</w:t>
                  </w:r>
                </w:p>
                <w:p w14:paraId="0048798E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  <w:p w14:paraId="776BE259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507FA6">
                    <w:rPr>
                      <w:rFonts w:ascii="Times New Roman" w:hAnsi="Times New Roman" w:cs="Times New Roman"/>
                    </w:rPr>
                    <w:t>___________________ / ______________ / М.П.</w:t>
                  </w:r>
                </w:p>
                <w:p w14:paraId="00D75F28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33" w:type="dxa"/>
                </w:tcPr>
                <w:p w14:paraId="616A35E8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07FA6">
                    <w:rPr>
                      <w:rFonts w:ascii="Times New Roman" w:hAnsi="Times New Roman" w:cs="Times New Roman"/>
                      <w:b/>
                      <w:bCs/>
                    </w:rPr>
                    <w:t>Исполнитель:</w:t>
                  </w:r>
                </w:p>
                <w:p w14:paraId="42A2DDD9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507FA6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7D25A798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507FA6">
                    <w:rPr>
                      <w:rFonts w:ascii="Times New Roman" w:hAnsi="Times New Roman" w:cs="Times New Roman"/>
                    </w:rPr>
                    <w:t>_______________________</w:t>
                  </w:r>
                </w:p>
                <w:p w14:paraId="289B634A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  <w:p w14:paraId="6C3CC51A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507FA6">
                    <w:rPr>
                      <w:rFonts w:ascii="Times New Roman" w:hAnsi="Times New Roman" w:cs="Times New Roman"/>
                    </w:rPr>
                    <w:t>___________________ / _________________/</w:t>
                  </w:r>
                </w:p>
                <w:p w14:paraId="726271A0" w14:textId="77777777" w:rsidR="008643A6" w:rsidRPr="00507FA6" w:rsidRDefault="008643A6" w:rsidP="008643A6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  <w:r w:rsidRPr="00507FA6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</w:tr>
          </w:tbl>
          <w:p w14:paraId="3E288C9C" w14:textId="77777777" w:rsidR="008643A6" w:rsidRPr="00507FA6" w:rsidRDefault="008643A6" w:rsidP="008643A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34A71F21" w14:textId="77777777" w:rsidR="008643A6" w:rsidRPr="00507FA6" w:rsidRDefault="008643A6" w:rsidP="008643A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6D028227" w14:textId="77777777" w:rsidR="008643A6" w:rsidRDefault="008643A6" w:rsidP="008643A6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  <w:sectPr w:rsidR="008643A6" w:rsidSect="008643A6">
          <w:footerReference w:type="even" r:id="rId7"/>
          <w:footerReference w:type="default" r:id="rId8"/>
          <w:footerReference w:type="first" r:id="rId9"/>
          <w:pgSz w:w="11906" w:h="16838"/>
          <w:pgMar w:top="1139" w:right="793" w:bottom="1133" w:left="993" w:header="720" w:footer="654" w:gutter="0"/>
          <w:cols w:space="720"/>
        </w:sectPr>
      </w:pPr>
    </w:p>
    <w:p w14:paraId="75EAACC3" w14:textId="77887000" w:rsid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lastRenderedPageBreak/>
        <w:t>Приложение № 1                     к Техническому заданию</w:t>
      </w:r>
    </w:p>
    <w:p w14:paraId="483DB812" w14:textId="02CB5EFD" w:rsidR="00DD30E1" w:rsidRDefault="00DD30E1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p w14:paraId="4EAE97E9" w14:textId="77777777" w:rsidR="00DD30E1" w:rsidRDefault="00DD30E1" w:rsidP="00DD30E1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0"/>
      </w:tblGrid>
      <w:tr w:rsidR="00DD30E1" w14:paraId="68520785" w14:textId="77777777" w:rsidTr="00DD30E1">
        <w:tc>
          <w:tcPr>
            <w:tcW w:w="14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06A0C3" w14:textId="77777777" w:rsidR="00DD30E1" w:rsidRDefault="00DD30E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ОРГАНИЗАЦИИ</w:t>
            </w:r>
          </w:p>
        </w:tc>
      </w:tr>
      <w:tr w:rsidR="00DD30E1" w14:paraId="052C8C79" w14:textId="77777777" w:rsidTr="00DD30E1">
        <w:tc>
          <w:tcPr>
            <w:tcW w:w="1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F75960" w14:textId="77777777" w:rsidR="00DD30E1" w:rsidRDefault="00DD30E1">
            <w:pPr>
              <w:pStyle w:val="a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ОРГАНИЗАЦИИ</w:t>
            </w:r>
          </w:p>
        </w:tc>
      </w:tr>
    </w:tbl>
    <w:p w14:paraId="1915B435" w14:textId="77777777" w:rsidR="00DD30E1" w:rsidRDefault="00DD30E1" w:rsidP="00DD30E1">
      <w:pPr>
        <w:pStyle w:val="ConsPlusNonformat"/>
        <w:jc w:val="center"/>
        <w:rPr>
          <w:rFonts w:ascii="Times New Roman" w:hAnsi="Times New Roman" w:cs="Times New Roman"/>
        </w:rPr>
      </w:pPr>
    </w:p>
    <w:p w14:paraId="70AF1C35" w14:textId="77777777" w:rsidR="00DD30E1" w:rsidRDefault="00DD30E1" w:rsidP="00DD30E1">
      <w:pPr>
        <w:pStyle w:val="ConsPlusNonformat"/>
        <w:jc w:val="center"/>
        <w:rPr>
          <w:rFonts w:ascii="Times New Roman" w:hAnsi="Times New Roman" w:cs="Times New Roman"/>
        </w:rPr>
      </w:pPr>
    </w:p>
    <w:p w14:paraId="08DA1DFC" w14:textId="77777777" w:rsidR="00DD30E1" w:rsidRDefault="00DD30E1" w:rsidP="00DD30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BD026C" w14:textId="77777777" w:rsidR="00DD30E1" w:rsidRDefault="00DD30E1" w:rsidP="00DD30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12B3B7" w14:textId="77777777" w:rsidR="00DD30E1" w:rsidRDefault="00DD30E1" w:rsidP="00DD30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853C17" w14:textId="77777777" w:rsidR="00DD30E1" w:rsidRDefault="00DD30E1" w:rsidP="00DD30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5EF235" w14:textId="77777777" w:rsidR="00DD30E1" w:rsidRDefault="00DD30E1" w:rsidP="00DD30E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ЖУРНАЛ</w:t>
      </w:r>
    </w:p>
    <w:p w14:paraId="7F7EA967" w14:textId="77777777" w:rsidR="00DD30E1" w:rsidRDefault="00DD30E1" w:rsidP="00DD30E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эксплуатации систем противопожарной защиты</w:t>
      </w:r>
    </w:p>
    <w:p w14:paraId="3935BF91" w14:textId="77777777" w:rsidR="00DD30E1" w:rsidRDefault="00DD30E1" w:rsidP="00DD30E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02EDEC" w14:textId="77777777" w:rsidR="00DD30E1" w:rsidRDefault="00DD30E1" w:rsidP="00DD30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6E652E" w14:textId="77777777" w:rsidR="00DD30E1" w:rsidRDefault="00DD30E1" w:rsidP="00DD30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2C6582" w14:textId="77777777" w:rsidR="00DD30E1" w:rsidRDefault="00DD30E1" w:rsidP="00DD30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3F173A" w14:textId="77777777" w:rsidR="00DD30E1" w:rsidRDefault="00DD30E1" w:rsidP="00DD30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6ACE3B" w14:textId="77777777" w:rsidR="00DD30E1" w:rsidRDefault="00DD30E1" w:rsidP="00DD30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769630" w14:textId="77777777" w:rsidR="00DD30E1" w:rsidRDefault="00DD30E1" w:rsidP="00DD30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6C605F" w14:textId="77777777" w:rsidR="00DD30E1" w:rsidRDefault="00DD30E1" w:rsidP="00DD30E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____________ 20_ г.</w:t>
      </w:r>
    </w:p>
    <w:p w14:paraId="58B9C113" w14:textId="77777777" w:rsidR="00DD30E1" w:rsidRDefault="00DD30E1" w:rsidP="00DD30E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__________ 20_ г.</w:t>
      </w:r>
    </w:p>
    <w:p w14:paraId="6930E851" w14:textId="77777777" w:rsidR="00DD30E1" w:rsidRDefault="00DD30E1" w:rsidP="00DD30E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44D5EBE" w14:textId="77777777" w:rsidR="00DD30E1" w:rsidRDefault="00DD30E1" w:rsidP="00DD30E1">
      <w:pPr>
        <w:pStyle w:val="ConsPlusNonformat"/>
        <w:ind w:left="9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86767" w14:textId="77777777" w:rsidR="00DD30E1" w:rsidRDefault="00DD30E1" w:rsidP="00DD30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3C617" w14:textId="77777777" w:rsidR="00DD30E1" w:rsidRDefault="00DD30E1" w:rsidP="00DD30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журнала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67"/>
        <w:gridCol w:w="7131"/>
        <w:gridCol w:w="1812"/>
      </w:tblGrid>
      <w:tr w:rsidR="00374958" w14:paraId="1A195936" w14:textId="77777777" w:rsidTr="00E33867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AF2" w14:textId="77777777" w:rsidR="00DD30E1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Номер раздела журнала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08B" w14:textId="71994804" w:rsidR="00DD30E1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раздела журнала</w:t>
            </w:r>
          </w:p>
          <w:p w14:paraId="56124B0A" w14:textId="77777777" w:rsidR="00DD30E1" w:rsidRDefault="00DD3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909B" w14:textId="77777777" w:rsidR="00DD30E1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Страница начала раздела</w:t>
            </w:r>
          </w:p>
        </w:tc>
      </w:tr>
      <w:tr w:rsidR="00374958" w14:paraId="065F87DA" w14:textId="77777777" w:rsidTr="00E33867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A5B" w14:textId="77777777" w:rsidR="00DD30E1" w:rsidRDefault="00DD30E1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D8AD" w14:textId="77777777" w:rsidR="00DD30E1" w:rsidRDefault="00DD30E1" w:rsidP="00E3386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Автоматическая пожарная сигнализация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22BE" w14:textId="77777777" w:rsidR="00DD30E1" w:rsidRDefault="00DD30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958" w14:paraId="4ABDC1FD" w14:textId="77777777" w:rsidTr="00E33867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6BD9" w14:textId="77777777" w:rsidR="00DD30E1" w:rsidRDefault="00DD30E1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1967" w14:textId="77777777" w:rsidR="00DD30E1" w:rsidRDefault="00DD30E1" w:rsidP="00E3386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Пожарная автоматика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7FC0" w14:textId="77777777" w:rsidR="00DD30E1" w:rsidRDefault="00DD3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958" w14:paraId="0FE711E6" w14:textId="77777777" w:rsidTr="00E33867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D8F" w14:textId="77777777" w:rsidR="00DD30E1" w:rsidRDefault="00DD30E1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814F" w14:textId="77777777" w:rsidR="00DD30E1" w:rsidRDefault="00DD30E1" w:rsidP="00E3386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оповещения и управления эвакуацией людей при пожаре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7F00" w14:textId="77777777" w:rsidR="00DD30E1" w:rsidRDefault="00DD3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958" w14:paraId="008FA1EB" w14:textId="77777777" w:rsidTr="00E33867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5170" w14:textId="77777777" w:rsidR="00DD30E1" w:rsidRDefault="00DD30E1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07F6" w14:textId="77777777" w:rsidR="00DD30E1" w:rsidRDefault="00DD30E1" w:rsidP="00E3386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Система автоматического газового пожаротушения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2CC7" w14:textId="77777777" w:rsidR="00DD30E1" w:rsidRDefault="00DD3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958" w14:paraId="0315A8FB" w14:textId="77777777" w:rsidTr="00E33867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5CC2" w14:textId="77777777" w:rsidR="00DD30E1" w:rsidRDefault="00DD30E1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54A6" w14:textId="77777777" w:rsidR="00DD30E1" w:rsidRDefault="00DD30E1" w:rsidP="00E3386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водяного пожаротушения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EF0" w14:textId="77777777" w:rsidR="00DD30E1" w:rsidRDefault="00DD3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958" w14:paraId="16BB96D5" w14:textId="77777777" w:rsidTr="00E33867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6176" w14:textId="77777777" w:rsidR="00DD30E1" w:rsidRDefault="00DD30E1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DDE0" w14:textId="77777777" w:rsidR="00DD30E1" w:rsidRDefault="00DD30E1" w:rsidP="00E3386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противодымной защиты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9FD5" w14:textId="77777777" w:rsidR="00DD30E1" w:rsidRDefault="00DD3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9624CC" w14:textId="77777777" w:rsidR="00DD30E1" w:rsidRDefault="00DD30E1" w:rsidP="00DD30E1">
      <w:pPr>
        <w:rPr>
          <w:rFonts w:ascii="Roboto" w:hAnsi="Roboto" w:cstheme="minorBidi"/>
          <w:sz w:val="28"/>
          <w:szCs w:val="28"/>
          <w:lang w:eastAsia="en-US"/>
        </w:rPr>
      </w:pPr>
    </w:p>
    <w:p w14:paraId="5C0E8185" w14:textId="44944CEF" w:rsidR="00DD30E1" w:rsidRDefault="00DD30E1" w:rsidP="00DD30E1">
      <w:pPr>
        <w:rPr>
          <w:rFonts w:ascii="Roboto" w:hAnsi="Roboto"/>
          <w:sz w:val="28"/>
          <w:szCs w:val="28"/>
        </w:rPr>
      </w:pPr>
    </w:p>
    <w:p w14:paraId="085833B6" w14:textId="3AC47A26" w:rsidR="00374958" w:rsidRDefault="00374958" w:rsidP="00DD30E1">
      <w:pPr>
        <w:rPr>
          <w:rFonts w:ascii="Roboto" w:hAnsi="Roboto"/>
          <w:sz w:val="28"/>
          <w:szCs w:val="28"/>
        </w:rPr>
      </w:pPr>
    </w:p>
    <w:p w14:paraId="1E8EE404" w14:textId="6ACE299E" w:rsidR="00374958" w:rsidRDefault="00374958" w:rsidP="00DD30E1">
      <w:pPr>
        <w:rPr>
          <w:rFonts w:ascii="Roboto" w:hAnsi="Roboto"/>
          <w:sz w:val="28"/>
          <w:szCs w:val="28"/>
        </w:rPr>
      </w:pPr>
    </w:p>
    <w:p w14:paraId="021F8D23" w14:textId="0F761936" w:rsidR="00374958" w:rsidRDefault="00374958" w:rsidP="00DD30E1">
      <w:pPr>
        <w:rPr>
          <w:rFonts w:ascii="Roboto" w:hAnsi="Roboto"/>
          <w:sz w:val="28"/>
          <w:szCs w:val="28"/>
        </w:rPr>
      </w:pPr>
    </w:p>
    <w:p w14:paraId="40B1E783" w14:textId="040B7498" w:rsidR="00374958" w:rsidRDefault="00374958" w:rsidP="00DD30E1">
      <w:pPr>
        <w:rPr>
          <w:rFonts w:ascii="Roboto" w:hAnsi="Roboto"/>
          <w:sz w:val="28"/>
          <w:szCs w:val="28"/>
        </w:rPr>
      </w:pPr>
    </w:p>
    <w:p w14:paraId="4684A331" w14:textId="69755C93" w:rsidR="00374958" w:rsidRDefault="00374958" w:rsidP="00DD30E1">
      <w:pPr>
        <w:rPr>
          <w:rFonts w:ascii="Roboto" w:hAnsi="Roboto"/>
          <w:sz w:val="28"/>
          <w:szCs w:val="28"/>
        </w:rPr>
      </w:pPr>
    </w:p>
    <w:p w14:paraId="566D6212" w14:textId="3D58313E" w:rsidR="00374958" w:rsidRDefault="00374958" w:rsidP="00DD30E1">
      <w:pPr>
        <w:rPr>
          <w:rFonts w:ascii="Roboto" w:hAnsi="Roboto"/>
          <w:sz w:val="28"/>
          <w:szCs w:val="28"/>
        </w:rPr>
      </w:pPr>
    </w:p>
    <w:p w14:paraId="7B65F628" w14:textId="4A91E605" w:rsidR="00374958" w:rsidRDefault="00374958" w:rsidP="00DD30E1">
      <w:pPr>
        <w:rPr>
          <w:rFonts w:ascii="Roboto" w:hAnsi="Roboto"/>
          <w:sz w:val="28"/>
          <w:szCs w:val="28"/>
        </w:rPr>
      </w:pPr>
    </w:p>
    <w:p w14:paraId="5A3221F6" w14:textId="77777777" w:rsidR="00742290" w:rsidRDefault="00742290" w:rsidP="00DD30E1">
      <w:pPr>
        <w:rPr>
          <w:rFonts w:ascii="Roboto" w:hAnsi="Roboto"/>
          <w:sz w:val="28"/>
          <w:szCs w:val="28"/>
        </w:rPr>
      </w:pPr>
    </w:p>
    <w:p w14:paraId="338BBC3C" w14:textId="64C5E205" w:rsidR="00DD30E1" w:rsidRDefault="00DD30E1" w:rsidP="00DD30E1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E33867">
        <w:rPr>
          <w:rFonts w:ascii="Times New Roman" w:hAnsi="Times New Roman" w:cs="Times New Roman"/>
          <w:b/>
          <w:bCs/>
          <w:szCs w:val="28"/>
        </w:rPr>
        <w:t xml:space="preserve">Раздел </w:t>
      </w:r>
      <w:r w:rsidRPr="00E33867">
        <w:rPr>
          <w:rFonts w:ascii="Times New Roman" w:hAnsi="Times New Roman" w:cs="Times New Roman"/>
          <w:b/>
          <w:bCs/>
          <w:szCs w:val="28"/>
          <w:lang w:val="en-US"/>
        </w:rPr>
        <w:t>I</w:t>
      </w:r>
      <w:r w:rsidRPr="00E33867">
        <w:rPr>
          <w:rFonts w:ascii="Times New Roman" w:hAnsi="Times New Roman" w:cs="Times New Roman"/>
          <w:b/>
          <w:bCs/>
          <w:szCs w:val="28"/>
        </w:rPr>
        <w:t>.</w:t>
      </w:r>
      <w:r w:rsidRPr="00E33867">
        <w:rPr>
          <w:rFonts w:ascii="Times New Roman" w:hAnsi="Times New Roman" w:cs="Times New Roman"/>
          <w:szCs w:val="28"/>
        </w:rPr>
        <w:t xml:space="preserve"> Автоматическая пожарная сигнализация</w:t>
      </w:r>
    </w:p>
    <w:p w14:paraId="167CBAB4" w14:textId="77777777" w:rsidR="00742290" w:rsidRPr="00E33867" w:rsidRDefault="00742290" w:rsidP="00DD30E1">
      <w:pPr>
        <w:spacing w:after="0"/>
        <w:jc w:val="center"/>
        <w:rPr>
          <w:rFonts w:ascii="Times New Roman" w:hAnsi="Times New Roman" w:cs="Times New Roman"/>
          <w:i/>
          <w:sz w:val="22"/>
        </w:rPr>
      </w:pPr>
    </w:p>
    <w:tbl>
      <w:tblPr>
        <w:tblStyle w:val="ab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127"/>
        <w:gridCol w:w="1559"/>
        <w:gridCol w:w="1843"/>
      </w:tblGrid>
      <w:tr w:rsidR="00374958" w14:paraId="3EE3DC50" w14:textId="77777777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75F7FB" w14:textId="7DB7183E" w:rsidR="00374958" w:rsidRPr="00374958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1" w:name="_Hlk54740473"/>
            <w:r w:rsidRPr="00E33867">
              <w:rPr>
                <w:rFonts w:ascii="Times New Roman" w:hAnsi="Times New Roman" w:cs="Times New Roman"/>
                <w:b/>
                <w:bCs/>
                <w:sz w:val="22"/>
              </w:rPr>
              <w:t>№</w:t>
            </w:r>
          </w:p>
          <w:p w14:paraId="14F7279B" w14:textId="1076D27E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33867">
              <w:rPr>
                <w:rFonts w:ascii="Times New Roman" w:hAnsi="Times New Roman" w:cs="Times New Roman"/>
                <w:b/>
                <w:bCs/>
                <w:sz w:val="22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B733D5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33867">
              <w:rPr>
                <w:rFonts w:ascii="Times New Roman" w:hAnsi="Times New Roman" w:cs="Times New Roman"/>
                <w:b/>
                <w:bCs/>
                <w:sz w:val="22"/>
              </w:rPr>
              <w:t>Дата проведения эксплуатационных испытаний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4C5A0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33867">
              <w:rPr>
                <w:rFonts w:ascii="Times New Roman" w:hAnsi="Times New Roman" w:cs="Times New Roman"/>
                <w:b/>
                <w:bCs/>
                <w:sz w:val="22"/>
              </w:rPr>
              <w:t>Наименование испытываемых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25BA3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33867">
              <w:rPr>
                <w:rFonts w:ascii="Times New Roman" w:hAnsi="Times New Roman" w:cs="Times New Roman"/>
                <w:b/>
                <w:bCs/>
                <w:sz w:val="22"/>
              </w:rPr>
              <w:t>Результаты проведения эксплуатационных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65D8B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33867">
              <w:rPr>
                <w:rFonts w:ascii="Times New Roman" w:hAnsi="Times New Roman" w:cs="Times New Roman"/>
                <w:b/>
                <w:bCs/>
                <w:sz w:val="22"/>
              </w:rPr>
              <w:t>Испытание проведены (должность, Ф.И.О., организация)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381E00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33867">
              <w:rPr>
                <w:rFonts w:ascii="Times New Roman" w:hAnsi="Times New Roman" w:cs="Times New Roman"/>
                <w:b/>
                <w:bCs/>
                <w:sz w:val="22"/>
              </w:rPr>
              <w:t>Подписи должностных лиц, ответственных за проведение испытаний</w:t>
            </w:r>
          </w:p>
        </w:tc>
      </w:tr>
      <w:tr w:rsidR="00374958" w14:paraId="0BABC8FC" w14:textId="77777777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7BBB5" w14:textId="1C7A38BE" w:rsidR="00DD30E1" w:rsidRDefault="00742290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8F601" w14:textId="17DFA22C" w:rsidR="00DD30E1" w:rsidRDefault="00742290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269BF" w14:textId="795D40F5" w:rsidR="00DD30E1" w:rsidRDefault="00742290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6EA6" w14:textId="180D8859" w:rsidR="00DD30E1" w:rsidRDefault="00742290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49ADD" w14:textId="5A34861D" w:rsidR="00DD30E1" w:rsidRDefault="00742290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5F1D8" w14:textId="2C09E0D3" w:rsidR="00DD30E1" w:rsidRDefault="00742290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374958" w14:paraId="7D6AD71D" w14:textId="77777777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1308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0F8C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2814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6646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718E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4487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74958" w14:paraId="7052BD55" w14:textId="77777777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7F35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B78C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E8A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155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8E75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E3A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74958" w14:paraId="31C2808C" w14:textId="77777777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584C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1D2D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85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6697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9D3A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82FB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74958" w14:paraId="47EB83A6" w14:textId="77777777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3887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5954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AD87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EDC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2718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8DE5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74958" w14:paraId="6BF4E79C" w14:textId="77777777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620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8D04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A552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36F2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BAEE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0E36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2D663C24" w14:textId="77777777" w:rsidR="00DD30E1" w:rsidRPr="00E33867" w:rsidRDefault="00DD30E1" w:rsidP="00DD30E1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eastAsia="en-US"/>
        </w:rPr>
      </w:pPr>
    </w:p>
    <w:p w14:paraId="461DFD48" w14:textId="08D30FE2" w:rsidR="00DD30E1" w:rsidRDefault="00DD30E1" w:rsidP="00DD30E1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E33867">
        <w:rPr>
          <w:rFonts w:ascii="Times New Roman" w:hAnsi="Times New Roman" w:cs="Times New Roman"/>
          <w:b/>
          <w:bCs/>
          <w:szCs w:val="28"/>
        </w:rPr>
        <w:t xml:space="preserve">Раздел </w:t>
      </w:r>
      <w:r w:rsidRPr="00E33867">
        <w:rPr>
          <w:rFonts w:ascii="Times New Roman" w:hAnsi="Times New Roman" w:cs="Times New Roman"/>
          <w:b/>
          <w:bCs/>
          <w:szCs w:val="28"/>
          <w:lang w:val="en-US"/>
        </w:rPr>
        <w:t>II</w:t>
      </w:r>
      <w:r w:rsidRPr="00E33867">
        <w:rPr>
          <w:rFonts w:ascii="Times New Roman" w:hAnsi="Times New Roman" w:cs="Times New Roman"/>
          <w:b/>
          <w:bCs/>
          <w:szCs w:val="28"/>
        </w:rPr>
        <w:t>.</w:t>
      </w:r>
      <w:r w:rsidRPr="00E33867">
        <w:rPr>
          <w:rFonts w:ascii="Times New Roman" w:hAnsi="Times New Roman" w:cs="Times New Roman"/>
          <w:szCs w:val="28"/>
        </w:rPr>
        <w:t xml:space="preserve"> Пожарная автоматика</w:t>
      </w:r>
    </w:p>
    <w:p w14:paraId="24150494" w14:textId="77777777" w:rsidR="00742290" w:rsidRPr="00E33867" w:rsidRDefault="00742290" w:rsidP="00DD30E1">
      <w:pPr>
        <w:spacing w:after="0"/>
        <w:jc w:val="center"/>
        <w:rPr>
          <w:rFonts w:ascii="Times New Roman" w:hAnsi="Times New Roman" w:cs="Times New Roman"/>
          <w:i/>
          <w:sz w:val="22"/>
        </w:rPr>
      </w:pPr>
    </w:p>
    <w:tbl>
      <w:tblPr>
        <w:tblStyle w:val="11"/>
        <w:tblW w:w="10139" w:type="dxa"/>
        <w:tblInd w:w="0" w:type="dxa"/>
        <w:tblLook w:val="04A0" w:firstRow="1" w:lastRow="0" w:firstColumn="1" w:lastColumn="0" w:noHBand="0" w:noVBand="1"/>
      </w:tblPr>
      <w:tblGrid>
        <w:gridCol w:w="540"/>
        <w:gridCol w:w="2123"/>
        <w:gridCol w:w="1968"/>
        <w:gridCol w:w="2179"/>
        <w:gridCol w:w="1591"/>
        <w:gridCol w:w="1738"/>
      </w:tblGrid>
      <w:tr w:rsidR="00374958" w:rsidRPr="00374958" w14:paraId="4ED06AE2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8A8296" w14:textId="77777777" w:rsidR="00DD30E1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2" w:name="_Hlk54740833"/>
            <w:r w:rsidRPr="00374958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67C05648" w14:textId="77777777" w:rsidR="00DD30E1" w:rsidRPr="00374958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BB0549" w14:textId="77777777" w:rsidR="00DD30E1" w:rsidRPr="00374958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Дата проведения эксплуатационных испытаний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C6A866" w14:textId="77777777" w:rsidR="00DD30E1" w:rsidRPr="00374958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Наименование испытываемых конструкций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371397" w14:textId="77777777" w:rsidR="00DD30E1" w:rsidRPr="00374958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Результаты проведения эксплуатационных испытаний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F76D15" w14:textId="77777777" w:rsidR="00DD30E1" w:rsidRPr="00374958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Испытание проведены (должность, Ф.И.О., организация)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20A7C2" w14:textId="77777777" w:rsidR="00DD30E1" w:rsidRPr="00374958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Подписи должностных лиц, ответственных за проведение испытаний</w:t>
            </w:r>
          </w:p>
        </w:tc>
      </w:tr>
      <w:tr w:rsidR="00374958" w:rsidRPr="00374958" w14:paraId="71EF06A6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A13CCA" w14:textId="1B97898E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5DF4F" w14:textId="1F84C2C3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4AFF1" w14:textId="433072D4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E8D03" w14:textId="34B20D80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48B79" w14:textId="2DBCC337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278390" w14:textId="3D99D50B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6</w:t>
            </w:r>
          </w:p>
        </w:tc>
      </w:tr>
      <w:tr w:rsidR="00DD30E1" w:rsidRPr="00374958" w14:paraId="3F95D274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F840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974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D13C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BBA6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267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4F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30E1" w:rsidRPr="00374958" w14:paraId="62397479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787D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5723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9C7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CBF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32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75D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30E1" w:rsidRPr="00374958" w14:paraId="7D84C4AE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300E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AB8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E252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696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E75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B9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30E1" w:rsidRPr="00374958" w14:paraId="1BD6C591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5174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DEE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2E53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5BB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4DE2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26F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30E1" w:rsidRPr="00374958" w14:paraId="6037FD8A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0BF8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6B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68CC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20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2AA2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811C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bookmarkEnd w:id="2"/>
    </w:tbl>
    <w:p w14:paraId="5F068666" w14:textId="77777777" w:rsidR="00DD30E1" w:rsidRPr="00E33867" w:rsidRDefault="00DD30E1" w:rsidP="00E3386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2"/>
        </w:rPr>
      </w:pPr>
    </w:p>
    <w:p w14:paraId="185EED25" w14:textId="555D7370" w:rsidR="00DD30E1" w:rsidRDefault="00DD30E1" w:rsidP="00DD30E1">
      <w:pPr>
        <w:spacing w:after="0"/>
        <w:jc w:val="center"/>
        <w:rPr>
          <w:rFonts w:ascii="Times New Roman" w:hAnsi="Times New Roman" w:cs="Times New Roman"/>
        </w:rPr>
      </w:pPr>
      <w:r w:rsidRPr="00E33867">
        <w:rPr>
          <w:rFonts w:ascii="Times New Roman" w:hAnsi="Times New Roman" w:cs="Times New Roman"/>
          <w:b/>
          <w:bCs/>
          <w:szCs w:val="28"/>
        </w:rPr>
        <w:t xml:space="preserve">Раздел </w:t>
      </w:r>
      <w:r w:rsidRPr="00E33867">
        <w:rPr>
          <w:rFonts w:ascii="Times New Roman" w:hAnsi="Times New Roman" w:cs="Times New Roman"/>
          <w:b/>
          <w:bCs/>
          <w:szCs w:val="28"/>
          <w:lang w:val="en-US"/>
        </w:rPr>
        <w:t>III</w:t>
      </w:r>
      <w:r w:rsidRPr="00E33867">
        <w:rPr>
          <w:rFonts w:ascii="Times New Roman" w:hAnsi="Times New Roman" w:cs="Times New Roman"/>
          <w:b/>
          <w:bCs/>
          <w:szCs w:val="28"/>
        </w:rPr>
        <w:t>.</w:t>
      </w:r>
      <w:r w:rsidRPr="00E33867">
        <w:rPr>
          <w:rFonts w:ascii="Times New Roman" w:hAnsi="Times New Roman" w:cs="Times New Roman"/>
          <w:szCs w:val="28"/>
        </w:rPr>
        <w:t xml:space="preserve"> </w:t>
      </w:r>
      <w:r w:rsidRPr="00E33867">
        <w:rPr>
          <w:rFonts w:ascii="Times New Roman" w:hAnsi="Times New Roman" w:cs="Times New Roman"/>
        </w:rPr>
        <w:t>Система оповещения и управления эвакуацией людей при пожаре</w:t>
      </w:r>
    </w:p>
    <w:p w14:paraId="7D226913" w14:textId="77777777" w:rsidR="00742290" w:rsidRPr="00E33867" w:rsidRDefault="00742290" w:rsidP="00DD30E1">
      <w:pPr>
        <w:spacing w:after="0"/>
        <w:jc w:val="center"/>
        <w:rPr>
          <w:rFonts w:ascii="Times New Roman" w:hAnsi="Times New Roman" w:cs="Times New Roman"/>
          <w:i/>
        </w:rPr>
      </w:pPr>
    </w:p>
    <w:tbl>
      <w:tblPr>
        <w:tblStyle w:val="11"/>
        <w:tblW w:w="10199" w:type="dxa"/>
        <w:tblInd w:w="0" w:type="dxa"/>
        <w:tblLook w:val="04A0" w:firstRow="1" w:lastRow="0" w:firstColumn="1" w:lastColumn="0" w:noHBand="0" w:noVBand="1"/>
      </w:tblPr>
      <w:tblGrid>
        <w:gridCol w:w="562"/>
        <w:gridCol w:w="2123"/>
        <w:gridCol w:w="1974"/>
        <w:gridCol w:w="2197"/>
        <w:gridCol w:w="1605"/>
        <w:gridCol w:w="1738"/>
      </w:tblGrid>
      <w:tr w:rsidR="00DD30E1" w14:paraId="6B9F301D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BC621C" w14:textId="77777777" w:rsidR="00DD30E1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3" w:name="_Hlk54741030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№ </w:t>
            </w:r>
          </w:p>
          <w:p w14:paraId="320C9275" w14:textId="77777777" w:rsidR="00DD30E1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5B5484" w14:textId="77777777" w:rsidR="00DD30E1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Дата проведения эксплуатационных испытаний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C626C3" w14:textId="77777777" w:rsidR="00DD30E1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Наименование испытываемых конструкций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CA0CBC" w14:textId="77777777" w:rsidR="00DD30E1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Результаты проведения эксплуатационных испытаний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5778EA" w14:textId="77777777" w:rsidR="00DD30E1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Испытание проведены (должность, Ф.И.О., организация)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C68312" w14:textId="77777777" w:rsidR="00DD30E1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Подписи должностных лиц, ответственных за проведение испытаний</w:t>
            </w:r>
          </w:p>
        </w:tc>
      </w:tr>
      <w:tr w:rsidR="00DD30E1" w14:paraId="5BD1D84A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05BBEC" w14:textId="518EEC73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74272" w14:textId="7311CF5E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CF6F7" w14:textId="0D4D2FF4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EB3C9F" w14:textId="65355F35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15FE7" w14:textId="4B925D9A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48E6F9" w14:textId="491DC59F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6</w:t>
            </w:r>
          </w:p>
        </w:tc>
      </w:tr>
      <w:tr w:rsidR="00DD30E1" w14:paraId="7BB60195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7610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FBDC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BAA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34E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C9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095D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30E1" w14:paraId="2053EF52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B84E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F85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0172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D46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4526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EC7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30E1" w14:paraId="7C75DAD0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ED56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032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3D8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B9A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D63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BA7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30E1" w14:paraId="30A021B0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553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48B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981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E334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FDA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F7D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30E1" w14:paraId="3987D522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196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4A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54FA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60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4F84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5BE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bookmarkEnd w:id="3"/>
    </w:tbl>
    <w:p w14:paraId="007F1059" w14:textId="19756B30" w:rsidR="00374958" w:rsidRDefault="00374958" w:rsidP="00E33867">
      <w:pPr>
        <w:spacing w:after="24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84AE0" w14:textId="610E667F" w:rsidR="00DD30E1" w:rsidRPr="00E33867" w:rsidRDefault="00DD30E1" w:rsidP="00DD30E1">
      <w:pPr>
        <w:spacing w:after="240"/>
        <w:jc w:val="center"/>
        <w:rPr>
          <w:rFonts w:ascii="Times New Roman" w:hAnsi="Times New Roman" w:cs="Times New Roman"/>
          <w:i/>
          <w:szCs w:val="28"/>
          <w:lang w:eastAsia="en-US"/>
        </w:rPr>
      </w:pPr>
      <w:r w:rsidRPr="00E33867">
        <w:rPr>
          <w:rFonts w:ascii="Times New Roman" w:hAnsi="Times New Roman" w:cs="Times New Roman"/>
          <w:b/>
          <w:bCs/>
          <w:szCs w:val="28"/>
        </w:rPr>
        <w:t xml:space="preserve">Раздел </w:t>
      </w:r>
      <w:r w:rsidRPr="00E33867">
        <w:rPr>
          <w:rFonts w:ascii="Times New Roman" w:hAnsi="Times New Roman" w:cs="Times New Roman"/>
          <w:b/>
          <w:bCs/>
          <w:szCs w:val="28"/>
          <w:lang w:val="en-US"/>
        </w:rPr>
        <w:t>IV</w:t>
      </w:r>
      <w:r w:rsidRPr="00E33867">
        <w:rPr>
          <w:rFonts w:ascii="Times New Roman" w:hAnsi="Times New Roman" w:cs="Times New Roman"/>
          <w:b/>
          <w:bCs/>
          <w:szCs w:val="28"/>
        </w:rPr>
        <w:t>.</w:t>
      </w:r>
      <w:r w:rsidRPr="00E33867">
        <w:rPr>
          <w:rFonts w:ascii="Times New Roman" w:hAnsi="Times New Roman" w:cs="Times New Roman"/>
          <w:szCs w:val="28"/>
        </w:rPr>
        <w:t xml:space="preserve"> Система автоматического газового пожаротушения</w:t>
      </w:r>
    </w:p>
    <w:tbl>
      <w:tblPr>
        <w:tblStyle w:val="11"/>
        <w:tblW w:w="10184" w:type="dxa"/>
        <w:tblInd w:w="0" w:type="dxa"/>
        <w:tblLook w:val="04A0" w:firstRow="1" w:lastRow="0" w:firstColumn="1" w:lastColumn="0" w:noHBand="0" w:noVBand="1"/>
      </w:tblPr>
      <w:tblGrid>
        <w:gridCol w:w="562"/>
        <w:gridCol w:w="2123"/>
        <w:gridCol w:w="1938"/>
        <w:gridCol w:w="2123"/>
        <w:gridCol w:w="1667"/>
        <w:gridCol w:w="1771"/>
      </w:tblGrid>
      <w:tr w:rsidR="00DD30E1" w14:paraId="66A727DD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2D3ED3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7AD0217B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A15D34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Дата проведения эксплуатационных испытаний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814E8F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Наименование испытываемых конструкций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AFA668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Результаты проведения эксплуатационных испытаний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8FB12E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Испытание проведены (должность, Ф.И.О., организация)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8D23E6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Подписи должностных лиц, ответственных за проведение испытаний</w:t>
            </w:r>
          </w:p>
        </w:tc>
      </w:tr>
      <w:tr w:rsidR="00DD30E1" w14:paraId="5672BC65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B1260C" w14:textId="24CF8890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0D6F40" w14:textId="48B6D075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1E2BC" w14:textId="2867F1AC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42322" w14:textId="36AF0CCE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94AB37" w14:textId="748B12F3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792AFB" w14:textId="1662E57F" w:rsidR="00DD30E1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6</w:t>
            </w:r>
          </w:p>
        </w:tc>
      </w:tr>
      <w:tr w:rsidR="00DD30E1" w14:paraId="09F262F1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470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DA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1D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247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A3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41AD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30E1" w14:paraId="10F8E99E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69E7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9F28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C03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7B2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1E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42E3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30E1" w14:paraId="45CBDAF9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FC22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4DC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3F6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E9E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DCC0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B4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30E1" w14:paraId="1EEC04B8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58ED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71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378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FF6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123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7492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30E1" w14:paraId="2A0FBD20" w14:textId="77777777" w:rsidTr="00DD30E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CE19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B5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463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A4CF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301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3FB" w14:textId="77777777" w:rsidR="00DD30E1" w:rsidRPr="00E33867" w:rsidRDefault="00DD30E1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8D73F67" w14:textId="77777777" w:rsidR="00DD30E1" w:rsidRDefault="00DD30E1" w:rsidP="00DD30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4A836E6" w14:textId="77777777" w:rsidR="00DD30E1" w:rsidRPr="00E33867" w:rsidRDefault="00DD30E1" w:rsidP="00DD30E1">
      <w:pPr>
        <w:spacing w:after="240"/>
        <w:jc w:val="center"/>
        <w:rPr>
          <w:rFonts w:ascii="Times New Roman" w:hAnsi="Times New Roman" w:cs="Times New Roman"/>
          <w:i/>
          <w:sz w:val="22"/>
        </w:rPr>
      </w:pPr>
      <w:r w:rsidRPr="00E33867">
        <w:rPr>
          <w:rFonts w:ascii="Times New Roman" w:hAnsi="Times New Roman" w:cs="Times New Roman"/>
          <w:b/>
          <w:bCs/>
          <w:szCs w:val="28"/>
        </w:rPr>
        <w:t xml:space="preserve">Раздел </w:t>
      </w:r>
      <w:r w:rsidRPr="00E33867">
        <w:rPr>
          <w:rFonts w:ascii="Times New Roman" w:hAnsi="Times New Roman" w:cs="Times New Roman"/>
          <w:b/>
          <w:bCs/>
          <w:szCs w:val="28"/>
          <w:lang w:val="en-US"/>
        </w:rPr>
        <w:t>V</w:t>
      </w:r>
      <w:r w:rsidRPr="00E33867">
        <w:rPr>
          <w:rFonts w:ascii="Times New Roman" w:hAnsi="Times New Roman" w:cs="Times New Roman"/>
          <w:b/>
          <w:bCs/>
          <w:szCs w:val="28"/>
        </w:rPr>
        <w:t>.</w:t>
      </w:r>
      <w:r w:rsidRPr="00E33867">
        <w:rPr>
          <w:rFonts w:ascii="Times New Roman" w:hAnsi="Times New Roman" w:cs="Times New Roman"/>
          <w:szCs w:val="28"/>
        </w:rPr>
        <w:t xml:space="preserve"> Установка водяного пожаротушения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14"/>
        <w:gridCol w:w="2123"/>
        <w:gridCol w:w="1777"/>
        <w:gridCol w:w="2123"/>
        <w:gridCol w:w="1556"/>
        <w:gridCol w:w="1717"/>
      </w:tblGrid>
      <w:tr w:rsidR="00374958" w14:paraId="6CC48C69" w14:textId="77777777" w:rsidTr="00E33867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4EDF49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4" w:name="_Hlk54742353"/>
            <w:r w:rsidRPr="00374958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50D8C32B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C425AF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Дата проведения эксплуатационных испытаний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674FA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Наименование испытываемых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2282D3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Результаты проведения эксплуатационных испытаний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0190A0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Испытание проведены (должность, Ф.И.О., организация)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1617E6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Подписи должностных лиц, ответственных за проведение испытаний</w:t>
            </w:r>
          </w:p>
        </w:tc>
      </w:tr>
      <w:tr w:rsidR="00374958" w14:paraId="6850262E" w14:textId="77777777" w:rsidTr="00E33867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B76C7" w14:textId="324B877B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189A05" w14:textId="1699443D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9709C" w14:textId="10DBA7BD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1CC64" w14:textId="55BEAD63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AE93F" w14:textId="0F0EA3DB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631CB0" w14:textId="3FB0C9D2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6</w:t>
            </w:r>
          </w:p>
        </w:tc>
      </w:tr>
      <w:tr w:rsidR="00374958" w14:paraId="66699449" w14:textId="77777777" w:rsidTr="00E33867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9DC8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126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236F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30FE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7AE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C05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4958" w14:paraId="06588C7F" w14:textId="77777777" w:rsidTr="00E33867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9699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2DE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F15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9B4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666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FE3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4958" w14:paraId="6F934C74" w14:textId="77777777" w:rsidTr="00E33867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AA33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13A1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508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8C08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440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D80B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4958" w14:paraId="415855F6" w14:textId="77777777" w:rsidTr="00E33867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E0D3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AAD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EEB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8D1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A8C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0A3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4958" w14:paraId="52BB80EE" w14:textId="77777777" w:rsidTr="00E33867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8E17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C62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852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121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C0B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D1FB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bookmarkEnd w:id="4"/>
    </w:tbl>
    <w:p w14:paraId="17EBA25D" w14:textId="77777777" w:rsidR="00742290" w:rsidRDefault="00742290" w:rsidP="00DD30E1">
      <w:pPr>
        <w:spacing w:after="24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7E4E1767" w14:textId="4D502D6E" w:rsidR="00DD30E1" w:rsidRPr="00E33867" w:rsidRDefault="00DD30E1" w:rsidP="00DD30E1">
      <w:pPr>
        <w:spacing w:after="240"/>
        <w:jc w:val="center"/>
        <w:rPr>
          <w:rFonts w:ascii="Times New Roman" w:hAnsi="Times New Roman" w:cs="Times New Roman"/>
          <w:i/>
          <w:sz w:val="22"/>
          <w:lang w:eastAsia="en-US"/>
        </w:rPr>
      </w:pPr>
      <w:r w:rsidRPr="00E33867">
        <w:rPr>
          <w:rFonts w:ascii="Times New Roman" w:hAnsi="Times New Roman" w:cs="Times New Roman"/>
          <w:b/>
          <w:bCs/>
          <w:szCs w:val="28"/>
        </w:rPr>
        <w:t xml:space="preserve">Раздел </w:t>
      </w:r>
      <w:r w:rsidRPr="00E33867">
        <w:rPr>
          <w:rFonts w:ascii="Times New Roman" w:hAnsi="Times New Roman" w:cs="Times New Roman"/>
          <w:b/>
          <w:bCs/>
          <w:szCs w:val="28"/>
          <w:lang w:val="en-US"/>
        </w:rPr>
        <w:t>VI</w:t>
      </w:r>
      <w:r w:rsidRPr="00E33867">
        <w:rPr>
          <w:rFonts w:ascii="Times New Roman" w:hAnsi="Times New Roman" w:cs="Times New Roman"/>
          <w:b/>
          <w:bCs/>
          <w:szCs w:val="28"/>
        </w:rPr>
        <w:t>.</w:t>
      </w:r>
      <w:r w:rsidRPr="00E33867">
        <w:rPr>
          <w:rFonts w:ascii="Times New Roman" w:hAnsi="Times New Roman" w:cs="Times New Roman"/>
          <w:szCs w:val="28"/>
        </w:rPr>
        <w:t xml:space="preserve"> Система противодымной защиты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814"/>
        <w:gridCol w:w="2123"/>
        <w:gridCol w:w="1777"/>
        <w:gridCol w:w="2123"/>
        <w:gridCol w:w="1556"/>
        <w:gridCol w:w="1717"/>
      </w:tblGrid>
      <w:tr w:rsidR="00374958" w14:paraId="75F2B3C8" w14:textId="77777777" w:rsidTr="00E3386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E4CEAB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28D94087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8D3CAE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Дата проведения эксплуатационных испытаний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5DBD8C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Наименование испытываемых конструкций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3D71A3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Результаты проведения эксплуатационных испытаний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3D4286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Испытание проведены (должность, Ф.И.О., организация)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2DCD05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Подписи должностных лиц, ответственных за проведение испытаний</w:t>
            </w:r>
          </w:p>
        </w:tc>
      </w:tr>
      <w:tr w:rsidR="00374958" w14:paraId="06799218" w14:textId="77777777" w:rsidTr="00E3386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7E5DB" w14:textId="0CDB825E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69F979" w14:textId="5C250BCA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4549F" w14:textId="144234B4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F4469" w14:textId="4AEC9B95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03228" w14:textId="721973D3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10359" w14:textId="557D578B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6</w:t>
            </w:r>
          </w:p>
        </w:tc>
      </w:tr>
      <w:tr w:rsidR="00374958" w14:paraId="21911619" w14:textId="77777777" w:rsidTr="00E3386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670F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0BD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3588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3B4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51BA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565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4958" w14:paraId="40485F0B" w14:textId="77777777" w:rsidTr="00E3386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7B6C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CDE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7A4D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3CB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8F3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2D3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4958" w14:paraId="59A0FF1E" w14:textId="77777777" w:rsidTr="00E3386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0370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C61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405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B67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745C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45F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4958" w14:paraId="2690DBC1" w14:textId="77777777" w:rsidTr="00E3386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1524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C77F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635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0308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117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6842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4958" w14:paraId="5C8A7E0A" w14:textId="77777777" w:rsidTr="00E3386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3D21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F70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B38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3E3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E8F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EA5" w14:textId="77777777" w:rsidR="00374958" w:rsidRPr="00E33867" w:rsidRDefault="00374958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3895B8B" w14:textId="77777777" w:rsidR="00924546" w:rsidRDefault="00924546" w:rsidP="0092454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16296C58" w14:textId="77777777" w:rsidR="00924546" w:rsidRDefault="00924546" w:rsidP="0092454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0D942040" w14:textId="1789A270" w:rsidR="00924546" w:rsidRPr="00EA5E40" w:rsidRDefault="00924546" w:rsidP="0092454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t>-----------------------------------------------------------конец формы------------------------------------------------- ----------------------------------</w:t>
      </w:r>
    </w:p>
    <w:p w14:paraId="06A5DF57" w14:textId="77777777" w:rsidR="00924546" w:rsidRPr="00EA5E40" w:rsidRDefault="00924546" w:rsidP="0092454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2475C6E7" w14:textId="77777777" w:rsidR="00924546" w:rsidRPr="00EA5E40" w:rsidRDefault="00924546" w:rsidP="0092454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  <w:r w:rsidRPr="00EA5E40">
        <w:rPr>
          <w:rFonts w:ascii="Times New Roman" w:hAnsi="Times New Roman" w:cs="Times New Roman"/>
          <w:b/>
          <w:sz w:val="23"/>
        </w:rPr>
        <w:t>ФОРМА СОГЛАСОВАНА, ПОДПИСИ СТОРОН:</w:t>
      </w:r>
    </w:p>
    <w:p w14:paraId="555C4B88" w14:textId="77777777" w:rsidR="00924546" w:rsidRPr="00EA5E40" w:rsidRDefault="00924546" w:rsidP="00924546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tbl>
      <w:tblPr>
        <w:tblStyle w:val="ab"/>
        <w:tblW w:w="98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  <w:gridCol w:w="222"/>
      </w:tblGrid>
      <w:tr w:rsidR="00924546" w:rsidRPr="00EA5E40" w14:paraId="533E2373" w14:textId="77777777" w:rsidTr="00C17A0E">
        <w:trPr>
          <w:trHeight w:val="2344"/>
        </w:trPr>
        <w:tc>
          <w:tcPr>
            <w:tcW w:w="4911" w:type="dxa"/>
          </w:tcPr>
          <w:tbl>
            <w:tblPr>
              <w:tblStyle w:val="ab"/>
              <w:tblW w:w="9822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4911"/>
            </w:tblGrid>
            <w:tr w:rsidR="00924546" w:rsidRPr="00EA5E40" w14:paraId="42F77262" w14:textId="77777777" w:rsidTr="00C17A0E">
              <w:trPr>
                <w:trHeight w:val="2344"/>
              </w:trPr>
              <w:tc>
                <w:tcPr>
                  <w:tcW w:w="4911" w:type="dxa"/>
                </w:tcPr>
                <w:p w14:paraId="50CA8269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A5E40">
                    <w:rPr>
                      <w:rFonts w:ascii="Times New Roman" w:hAnsi="Times New Roman" w:cs="Times New Roman"/>
                      <w:b/>
                      <w:bCs/>
                    </w:rPr>
                    <w:t>Заказчик:</w:t>
                  </w:r>
                </w:p>
                <w:p w14:paraId="03F9E677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250B216C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_______________________</w:t>
                  </w:r>
                </w:p>
                <w:p w14:paraId="370DFCEF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  <w:p w14:paraId="2EAD285A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 / ______________ / М.П.</w:t>
                  </w:r>
                </w:p>
                <w:p w14:paraId="43F1E222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11" w:type="dxa"/>
                </w:tcPr>
                <w:p w14:paraId="317CF93C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A5E40">
                    <w:rPr>
                      <w:rFonts w:ascii="Times New Roman" w:hAnsi="Times New Roman" w:cs="Times New Roman"/>
                      <w:b/>
                      <w:bCs/>
                    </w:rPr>
                    <w:t>Исполнитель:</w:t>
                  </w:r>
                </w:p>
                <w:p w14:paraId="22724632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14FBA603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_______________________</w:t>
                  </w:r>
                </w:p>
                <w:p w14:paraId="151C7D43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  <w:p w14:paraId="00FE215A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 / _________________/</w:t>
                  </w:r>
                </w:p>
                <w:p w14:paraId="30521B0A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М.П.</w:t>
                  </w:r>
                </w:p>
                <w:p w14:paraId="58E421F4" w14:textId="77777777" w:rsidR="00924546" w:rsidRPr="00EA5E40" w:rsidRDefault="00924546" w:rsidP="00C17A0E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9EBE894" w14:textId="77777777" w:rsidR="00924546" w:rsidRPr="00EA5E40" w:rsidRDefault="00924546" w:rsidP="00C17A0E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</w:tcPr>
          <w:p w14:paraId="5A463A79" w14:textId="77777777" w:rsidR="00924546" w:rsidRPr="00EA5E40" w:rsidRDefault="00924546" w:rsidP="00C17A0E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5404989A" w14:textId="77777777" w:rsidR="00924546" w:rsidRDefault="00924546" w:rsidP="00924546">
      <w:pPr>
        <w:spacing w:after="0" w:line="240" w:lineRule="auto"/>
        <w:ind w:left="0" w:right="-15" w:firstLine="0"/>
        <w:rPr>
          <w:rFonts w:ascii="Times New Roman" w:hAnsi="Times New Roman" w:cs="Times New Roman"/>
        </w:rPr>
        <w:sectPr w:rsidR="00924546" w:rsidSect="00EA5E40">
          <w:pgSz w:w="11906" w:h="16838"/>
          <w:pgMar w:top="1139" w:right="793" w:bottom="1133" w:left="993" w:header="720" w:footer="654" w:gutter="0"/>
          <w:cols w:space="720"/>
        </w:sectPr>
      </w:pPr>
    </w:p>
    <w:p w14:paraId="0DFE29D9" w14:textId="20ADC5D0" w:rsidR="00DD30E1" w:rsidRDefault="0074229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  <w:r>
        <w:rPr>
          <w:rFonts w:ascii="Times New Roman" w:hAnsi="Times New Roman" w:cs="Times New Roman"/>
        </w:rPr>
        <w:br/>
      </w:r>
      <w:r w:rsidR="00924546">
        <w:rPr>
          <w:rFonts w:ascii="Times New Roman" w:hAnsi="Times New Roman" w:cs="Times New Roman"/>
        </w:rPr>
        <w:t>к Техническому Заданию</w:t>
      </w:r>
    </w:p>
    <w:p w14:paraId="1A98916F" w14:textId="6A100EF0" w:rsidR="00924546" w:rsidRDefault="00924546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0"/>
      </w:tblGrid>
      <w:tr w:rsidR="00924546" w14:paraId="07E899EE" w14:textId="77777777" w:rsidTr="00C17A0E">
        <w:tc>
          <w:tcPr>
            <w:tcW w:w="14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8CC183" w14:textId="77777777" w:rsidR="00924546" w:rsidRDefault="00924546" w:rsidP="00C17A0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ОРГАНИЗАЦИИ</w:t>
            </w:r>
          </w:p>
        </w:tc>
      </w:tr>
      <w:tr w:rsidR="00924546" w14:paraId="418FB70E" w14:textId="77777777" w:rsidTr="00C17A0E">
        <w:tc>
          <w:tcPr>
            <w:tcW w:w="1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66030D" w14:textId="77777777" w:rsidR="00924546" w:rsidRDefault="00924546" w:rsidP="00C17A0E">
            <w:pPr>
              <w:pStyle w:val="a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ОРГАНИЗАЦИИ</w:t>
            </w:r>
          </w:p>
        </w:tc>
      </w:tr>
    </w:tbl>
    <w:p w14:paraId="416E69CE" w14:textId="77777777" w:rsidR="00924546" w:rsidRDefault="00924546" w:rsidP="00924546">
      <w:pPr>
        <w:pStyle w:val="ConsPlusNonformat"/>
        <w:jc w:val="center"/>
        <w:rPr>
          <w:rFonts w:ascii="Times New Roman" w:hAnsi="Times New Roman" w:cs="Times New Roman"/>
        </w:rPr>
      </w:pPr>
    </w:p>
    <w:p w14:paraId="43DDE159" w14:textId="77777777" w:rsidR="00924546" w:rsidRDefault="00924546" w:rsidP="00924546">
      <w:pPr>
        <w:pStyle w:val="ConsPlusNonformat"/>
        <w:jc w:val="center"/>
        <w:rPr>
          <w:rFonts w:ascii="Times New Roman" w:hAnsi="Times New Roman" w:cs="Times New Roman"/>
        </w:rPr>
      </w:pPr>
    </w:p>
    <w:p w14:paraId="321AE12F" w14:textId="77777777" w:rsidR="00924546" w:rsidRDefault="00924546" w:rsidP="009245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3D9759" w14:textId="77777777" w:rsidR="00924546" w:rsidRDefault="00924546" w:rsidP="009245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E411E9" w14:textId="77777777" w:rsidR="00924546" w:rsidRDefault="00924546" w:rsidP="009245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901D04" w14:textId="77777777" w:rsidR="00924546" w:rsidRDefault="00924546" w:rsidP="009245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B60895" w14:textId="77777777" w:rsidR="00924546" w:rsidRDefault="00924546" w:rsidP="009245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ЖУРНАЛ</w:t>
      </w:r>
    </w:p>
    <w:p w14:paraId="267405B6" w14:textId="48414DCD" w:rsidR="00924546" w:rsidRDefault="00924546" w:rsidP="009245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эксплуатации систем видеонаблюдения, контроля управления доступа и охранной сигнализации</w:t>
      </w:r>
    </w:p>
    <w:p w14:paraId="4C0BD8D4" w14:textId="77777777" w:rsidR="00924546" w:rsidRDefault="00924546" w:rsidP="009245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8A2251" w14:textId="77777777" w:rsidR="00924546" w:rsidRDefault="00924546" w:rsidP="009245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536D72" w14:textId="77777777" w:rsidR="00924546" w:rsidRDefault="00924546" w:rsidP="009245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9A772C" w14:textId="77777777" w:rsidR="00924546" w:rsidRDefault="00924546" w:rsidP="009245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DA94C6" w14:textId="77777777" w:rsidR="00924546" w:rsidRDefault="00924546" w:rsidP="009245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8A35D6" w14:textId="77777777" w:rsidR="00924546" w:rsidRDefault="00924546" w:rsidP="009245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403EA3" w14:textId="77777777" w:rsidR="00924546" w:rsidRDefault="00924546" w:rsidP="009245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AFE2A3" w14:textId="77777777" w:rsidR="00924546" w:rsidRDefault="00924546" w:rsidP="009245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____________ 20_ г.</w:t>
      </w:r>
    </w:p>
    <w:p w14:paraId="68963E96" w14:textId="77777777" w:rsidR="00924546" w:rsidRDefault="00924546" w:rsidP="009245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__________ 20_ г.</w:t>
      </w:r>
    </w:p>
    <w:p w14:paraId="66EBE33F" w14:textId="77777777" w:rsidR="00924546" w:rsidRDefault="00924546" w:rsidP="009245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279D12A" w14:textId="77777777" w:rsidR="00924546" w:rsidRDefault="00924546" w:rsidP="00924546">
      <w:pPr>
        <w:pStyle w:val="ConsPlusNonformat"/>
        <w:ind w:left="9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9F39B" w14:textId="77777777" w:rsidR="00924546" w:rsidRDefault="00924546" w:rsidP="009245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32F65" w14:textId="77777777" w:rsidR="00924546" w:rsidRDefault="00924546" w:rsidP="009245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журнала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67"/>
        <w:gridCol w:w="7131"/>
        <w:gridCol w:w="1812"/>
      </w:tblGrid>
      <w:tr w:rsidR="00924546" w14:paraId="2137C40D" w14:textId="77777777" w:rsidTr="00E33867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F502" w14:textId="77777777" w:rsidR="00924546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Номер раздела журнала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13DB" w14:textId="77777777" w:rsidR="00924546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раздела журнала</w:t>
            </w:r>
          </w:p>
          <w:p w14:paraId="797FB95B" w14:textId="77777777" w:rsidR="00924546" w:rsidRDefault="00924546" w:rsidP="00C17A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E18E" w14:textId="77777777" w:rsidR="00924546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Страница начала раздела</w:t>
            </w:r>
          </w:p>
        </w:tc>
      </w:tr>
      <w:tr w:rsidR="00924546" w14:paraId="58697EAB" w14:textId="77777777" w:rsidTr="00E33867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FACA" w14:textId="77777777" w:rsidR="00924546" w:rsidRDefault="00924546" w:rsidP="00C17A0E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0FF2" w14:textId="065FCE52" w:rsidR="00924546" w:rsidRDefault="00924546" w:rsidP="00C17A0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Система контроля управления доступом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746F" w14:textId="77777777" w:rsidR="00924546" w:rsidRDefault="00924546" w:rsidP="00C17A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24546" w14:paraId="4568E90C" w14:textId="77777777" w:rsidTr="00E33867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56BD" w14:textId="77777777" w:rsidR="00924546" w:rsidRDefault="00924546" w:rsidP="00C17A0E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6ABA" w14:textId="3D3B28AB" w:rsidR="00924546" w:rsidRDefault="00924546" w:rsidP="00C17A0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Система охранной сигнализации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1C9" w14:textId="77777777" w:rsidR="00924546" w:rsidRDefault="00924546" w:rsidP="00C17A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C74E4E" w14:textId="77777777" w:rsidR="00924546" w:rsidRDefault="00924546" w:rsidP="00924546">
      <w:pPr>
        <w:rPr>
          <w:rFonts w:ascii="Roboto" w:hAnsi="Roboto" w:cstheme="minorBidi"/>
          <w:sz w:val="28"/>
          <w:szCs w:val="28"/>
          <w:lang w:eastAsia="en-US"/>
        </w:rPr>
      </w:pPr>
    </w:p>
    <w:p w14:paraId="7913B58A" w14:textId="77777777" w:rsidR="00924546" w:rsidRDefault="00924546" w:rsidP="00924546">
      <w:pPr>
        <w:rPr>
          <w:rFonts w:ascii="Roboto" w:hAnsi="Roboto"/>
          <w:sz w:val="28"/>
          <w:szCs w:val="28"/>
        </w:rPr>
      </w:pPr>
    </w:p>
    <w:p w14:paraId="0428599C" w14:textId="77777777" w:rsidR="00924546" w:rsidRDefault="00924546" w:rsidP="00924546">
      <w:pPr>
        <w:rPr>
          <w:rFonts w:ascii="Roboto" w:hAnsi="Roboto"/>
          <w:sz w:val="28"/>
          <w:szCs w:val="28"/>
        </w:rPr>
      </w:pPr>
    </w:p>
    <w:p w14:paraId="1B027909" w14:textId="77777777" w:rsidR="00924546" w:rsidRDefault="00924546" w:rsidP="00924546">
      <w:pPr>
        <w:rPr>
          <w:rFonts w:ascii="Roboto" w:hAnsi="Roboto"/>
          <w:sz w:val="28"/>
          <w:szCs w:val="28"/>
        </w:rPr>
      </w:pPr>
    </w:p>
    <w:p w14:paraId="48EA0D0F" w14:textId="77777777" w:rsidR="00924546" w:rsidRDefault="00924546" w:rsidP="00924546">
      <w:pPr>
        <w:rPr>
          <w:rFonts w:ascii="Roboto" w:hAnsi="Roboto"/>
          <w:sz w:val="28"/>
          <w:szCs w:val="28"/>
        </w:rPr>
      </w:pPr>
    </w:p>
    <w:p w14:paraId="5603DA88" w14:textId="77777777" w:rsidR="00924546" w:rsidRDefault="00924546" w:rsidP="00924546">
      <w:pPr>
        <w:rPr>
          <w:rFonts w:ascii="Roboto" w:hAnsi="Roboto"/>
          <w:sz w:val="28"/>
          <w:szCs w:val="28"/>
        </w:rPr>
      </w:pPr>
    </w:p>
    <w:p w14:paraId="6CE36454" w14:textId="77777777" w:rsidR="00924546" w:rsidRDefault="00924546" w:rsidP="00924546">
      <w:pPr>
        <w:rPr>
          <w:rFonts w:ascii="Roboto" w:hAnsi="Roboto"/>
          <w:sz w:val="28"/>
          <w:szCs w:val="28"/>
        </w:rPr>
      </w:pPr>
    </w:p>
    <w:p w14:paraId="6A8CCAF2" w14:textId="30017471" w:rsidR="00924546" w:rsidRDefault="00924546" w:rsidP="00924546">
      <w:pPr>
        <w:rPr>
          <w:rFonts w:ascii="Roboto" w:hAnsi="Roboto"/>
          <w:sz w:val="28"/>
          <w:szCs w:val="28"/>
        </w:rPr>
      </w:pPr>
    </w:p>
    <w:p w14:paraId="42DCD42A" w14:textId="2CC4232E" w:rsidR="00924546" w:rsidRDefault="00924546" w:rsidP="00924546">
      <w:pPr>
        <w:rPr>
          <w:rFonts w:ascii="Roboto" w:hAnsi="Roboto"/>
          <w:sz w:val="28"/>
          <w:szCs w:val="28"/>
        </w:rPr>
      </w:pPr>
    </w:p>
    <w:p w14:paraId="7B865FF8" w14:textId="6D1C9923" w:rsidR="00924546" w:rsidRDefault="00924546" w:rsidP="00924546">
      <w:pPr>
        <w:rPr>
          <w:rFonts w:ascii="Roboto" w:hAnsi="Roboto"/>
          <w:sz w:val="28"/>
          <w:szCs w:val="28"/>
        </w:rPr>
      </w:pPr>
    </w:p>
    <w:p w14:paraId="7D2BD137" w14:textId="77777777" w:rsidR="00924546" w:rsidRDefault="00924546" w:rsidP="00924546">
      <w:pPr>
        <w:rPr>
          <w:rFonts w:ascii="Roboto" w:hAnsi="Roboto"/>
          <w:sz w:val="28"/>
          <w:szCs w:val="28"/>
        </w:rPr>
      </w:pPr>
    </w:p>
    <w:p w14:paraId="36529D6D" w14:textId="77777777" w:rsidR="00924546" w:rsidRDefault="00924546" w:rsidP="00924546">
      <w:pPr>
        <w:rPr>
          <w:rFonts w:ascii="Roboto" w:hAnsi="Roboto"/>
          <w:sz w:val="28"/>
          <w:szCs w:val="28"/>
        </w:rPr>
      </w:pPr>
    </w:p>
    <w:p w14:paraId="1A6E2D93" w14:textId="45C0959D" w:rsidR="00924546" w:rsidRDefault="00924546" w:rsidP="00924546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E33867">
        <w:rPr>
          <w:rFonts w:ascii="Times New Roman" w:hAnsi="Times New Roman" w:cs="Times New Roman"/>
          <w:b/>
          <w:bCs/>
          <w:szCs w:val="28"/>
        </w:rPr>
        <w:lastRenderedPageBreak/>
        <w:t xml:space="preserve">Раздел </w:t>
      </w:r>
      <w:r w:rsidRPr="00E33867">
        <w:rPr>
          <w:rFonts w:ascii="Times New Roman" w:hAnsi="Times New Roman" w:cs="Times New Roman"/>
          <w:b/>
          <w:bCs/>
          <w:szCs w:val="28"/>
          <w:lang w:val="en-US"/>
        </w:rPr>
        <w:t>I</w:t>
      </w:r>
      <w:r w:rsidRPr="00E33867">
        <w:rPr>
          <w:rFonts w:ascii="Times New Roman" w:hAnsi="Times New Roman" w:cs="Times New Roman"/>
          <w:b/>
          <w:bCs/>
          <w:szCs w:val="28"/>
        </w:rPr>
        <w:t>.</w:t>
      </w:r>
      <w:r w:rsidRPr="00E33867">
        <w:rPr>
          <w:rFonts w:ascii="Times New Roman" w:hAnsi="Times New Roman" w:cs="Times New Roman"/>
          <w:szCs w:val="28"/>
        </w:rPr>
        <w:t xml:space="preserve"> Система контроля управления доступом</w:t>
      </w:r>
    </w:p>
    <w:p w14:paraId="08387AFC" w14:textId="77777777" w:rsidR="00742290" w:rsidRPr="00E33867" w:rsidRDefault="00742290" w:rsidP="00924546">
      <w:pPr>
        <w:spacing w:after="0"/>
        <w:jc w:val="center"/>
        <w:rPr>
          <w:rFonts w:ascii="Times New Roman" w:hAnsi="Times New Roman" w:cs="Times New Roman"/>
          <w:i/>
          <w:sz w:val="22"/>
        </w:rPr>
      </w:pPr>
    </w:p>
    <w:tbl>
      <w:tblPr>
        <w:tblStyle w:val="ab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127"/>
        <w:gridCol w:w="1559"/>
        <w:gridCol w:w="1843"/>
      </w:tblGrid>
      <w:tr w:rsidR="00924546" w14:paraId="6F4C9A2D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D7251D" w14:textId="77777777" w:rsidR="00924546" w:rsidRPr="0037495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12088">
              <w:rPr>
                <w:rFonts w:ascii="Times New Roman" w:hAnsi="Times New Roman" w:cs="Times New Roman"/>
                <w:b/>
                <w:bCs/>
                <w:sz w:val="22"/>
              </w:rPr>
              <w:t>№</w:t>
            </w:r>
          </w:p>
          <w:p w14:paraId="4BB792AA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12088">
              <w:rPr>
                <w:rFonts w:ascii="Times New Roman" w:hAnsi="Times New Roman" w:cs="Times New Roman"/>
                <w:b/>
                <w:bCs/>
                <w:sz w:val="22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826863" w14:textId="0BC93A52" w:rsidR="00924546" w:rsidRPr="00812088" w:rsidRDefault="0092454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Дата выполнения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EB75A2" w14:textId="3FD43203" w:rsidR="00924546" w:rsidRPr="00812088" w:rsidRDefault="0092454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12088">
              <w:rPr>
                <w:rFonts w:ascii="Times New Roman" w:hAnsi="Times New Roman" w:cs="Times New Roman"/>
                <w:b/>
                <w:bCs/>
                <w:sz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системы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6E455D" w14:textId="77777777" w:rsidR="00924546" w:rsidRDefault="0092454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Вид работ (ТО, ремонт, проверка работоспособности, др. регламентные работы).</w:t>
            </w:r>
          </w:p>
          <w:p w14:paraId="110C8F43" w14:textId="5A85D968" w:rsidR="00924546" w:rsidRPr="00812088" w:rsidRDefault="0092454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Результат проведенных работ, замечания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E0B4CA" w14:textId="03EC4AE2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Работы</w:t>
            </w:r>
            <w:r w:rsidRPr="00812088">
              <w:rPr>
                <w:rFonts w:ascii="Times New Roman" w:hAnsi="Times New Roman" w:cs="Times New Roman"/>
                <w:b/>
                <w:bCs/>
                <w:sz w:val="22"/>
              </w:rPr>
              <w:t xml:space="preserve"> проведены (должность, Ф.И.О., организация)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846CBF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12088">
              <w:rPr>
                <w:rFonts w:ascii="Times New Roman" w:hAnsi="Times New Roman" w:cs="Times New Roman"/>
                <w:b/>
                <w:bCs/>
                <w:sz w:val="22"/>
              </w:rPr>
              <w:t>Подписи должностных лиц, ответственных за проведение испытаний</w:t>
            </w:r>
          </w:p>
        </w:tc>
      </w:tr>
      <w:tr w:rsidR="00924546" w14:paraId="7D735AD4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3926D" w14:textId="1C516634" w:rsidR="00924546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556F6" w14:textId="79CA9222" w:rsidR="00924546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5DC67" w14:textId="6B5519DC" w:rsidR="00924546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54EBC" w14:textId="3ACE0256" w:rsidR="00924546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A4AAE" w14:textId="0C3C6900" w:rsidR="00924546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FBA85" w14:textId="0494CA9E" w:rsidR="00924546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924546" w14:paraId="2BC4E24F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610A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975E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F014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DB7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3624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C2B2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24546" w14:paraId="7F601F2D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BAA7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D38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C467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9563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B502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D07D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24546" w14:paraId="60C287CA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0466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8B0D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754D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BCF3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60A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B65B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24546" w14:paraId="5C169D08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3C35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7F58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0E62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C761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9ECA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A151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24546" w14:paraId="69EC9D4D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185E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867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AD89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1D04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D76E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5A8C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08E" w14:textId="77777777" w:rsidR="00924546" w:rsidRPr="00E33867" w:rsidRDefault="00924546" w:rsidP="00E3386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55B8B62" w14:textId="77777777" w:rsidR="00924546" w:rsidRDefault="00924546" w:rsidP="009245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3FF0479" w14:textId="00F1F266" w:rsidR="00924546" w:rsidRDefault="00924546" w:rsidP="00924546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E33867">
        <w:rPr>
          <w:rFonts w:ascii="Times New Roman" w:hAnsi="Times New Roman" w:cs="Times New Roman"/>
          <w:b/>
          <w:bCs/>
          <w:szCs w:val="28"/>
        </w:rPr>
        <w:t xml:space="preserve">Раздел </w:t>
      </w:r>
      <w:r w:rsidRPr="00E33867">
        <w:rPr>
          <w:rFonts w:ascii="Times New Roman" w:hAnsi="Times New Roman" w:cs="Times New Roman"/>
          <w:b/>
          <w:bCs/>
          <w:szCs w:val="28"/>
          <w:lang w:val="en-US"/>
        </w:rPr>
        <w:t>II</w:t>
      </w:r>
      <w:r w:rsidRPr="00E33867">
        <w:rPr>
          <w:rFonts w:ascii="Times New Roman" w:hAnsi="Times New Roman" w:cs="Times New Roman"/>
          <w:b/>
          <w:bCs/>
          <w:szCs w:val="28"/>
        </w:rPr>
        <w:t>.</w:t>
      </w:r>
      <w:r w:rsidRPr="00E33867">
        <w:rPr>
          <w:rFonts w:ascii="Times New Roman" w:hAnsi="Times New Roman" w:cs="Times New Roman"/>
          <w:szCs w:val="28"/>
        </w:rPr>
        <w:t xml:space="preserve"> Система охранной сигнализации</w:t>
      </w:r>
    </w:p>
    <w:p w14:paraId="5CECF07F" w14:textId="77777777" w:rsidR="00742290" w:rsidRPr="00E33867" w:rsidRDefault="00742290" w:rsidP="00924546">
      <w:pPr>
        <w:spacing w:after="0"/>
        <w:jc w:val="center"/>
        <w:rPr>
          <w:rFonts w:ascii="Times New Roman" w:hAnsi="Times New Roman" w:cs="Times New Roman"/>
          <w:i/>
          <w:sz w:val="22"/>
        </w:rPr>
      </w:pPr>
    </w:p>
    <w:tbl>
      <w:tblPr>
        <w:tblStyle w:val="11"/>
        <w:tblW w:w="10139" w:type="dxa"/>
        <w:tblInd w:w="0" w:type="dxa"/>
        <w:tblLook w:val="04A0" w:firstRow="1" w:lastRow="0" w:firstColumn="1" w:lastColumn="0" w:noHBand="0" w:noVBand="1"/>
      </w:tblPr>
      <w:tblGrid>
        <w:gridCol w:w="540"/>
        <w:gridCol w:w="2123"/>
        <w:gridCol w:w="1968"/>
        <w:gridCol w:w="2179"/>
        <w:gridCol w:w="1591"/>
        <w:gridCol w:w="1738"/>
      </w:tblGrid>
      <w:tr w:rsidR="00924546" w:rsidRPr="00374958" w14:paraId="4A3CAF93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E6D7CF" w14:textId="77777777" w:rsidR="00742290" w:rsidRDefault="00742290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5B4F94" w14:textId="79D2CBF1" w:rsidR="00924546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7F08AE63" w14:textId="77777777" w:rsidR="00924546" w:rsidRPr="0037495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171310" w14:textId="77777777" w:rsidR="00924546" w:rsidRPr="0037495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Дата проведения эксплуатационных испытаний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431379" w14:textId="77777777" w:rsidR="00924546" w:rsidRPr="0037495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Наименование испытываемых конструкций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4EC773" w14:textId="77777777" w:rsidR="00924546" w:rsidRPr="0037495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Результаты проведения эксплуатационных испытаний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464CFC" w14:textId="77777777" w:rsidR="00924546" w:rsidRPr="0037495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Испытание проведены (должность, Ф.И.О., организация)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0440F3" w14:textId="77777777" w:rsidR="00924546" w:rsidRPr="0037495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74958">
              <w:rPr>
                <w:rFonts w:ascii="Times New Roman" w:hAnsi="Times New Roman" w:cs="Times New Roman"/>
                <w:b/>
                <w:bCs/>
              </w:rPr>
              <w:t>Подписи должностных лиц, ответственных за проведение испытаний</w:t>
            </w:r>
          </w:p>
        </w:tc>
      </w:tr>
      <w:tr w:rsidR="00924546" w:rsidRPr="00374958" w14:paraId="0547AD4C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2879A4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CF36E2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795FAE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87F68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CB9E3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13EBBE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6</w:t>
            </w:r>
          </w:p>
        </w:tc>
      </w:tr>
      <w:tr w:rsidR="00924546" w:rsidRPr="00374958" w14:paraId="68DF9ADB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F050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208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D47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9D3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0CA4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0C5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2A17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4546" w:rsidRPr="00374958" w14:paraId="19816D84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AFFA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208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03A8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4D8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0E1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7C7B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653C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24546" w:rsidRPr="00374958" w14:paraId="331029B1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15B5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208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6F70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562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532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BC6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840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24546" w:rsidRPr="00374958" w14:paraId="1D6184FA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27FF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2088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A0E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2AD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D66D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A8E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D3BB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24546" w:rsidRPr="00374958" w14:paraId="6B0F1F7E" w14:textId="77777777" w:rsidTr="00C17A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2EB5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2088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EF5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89A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F7F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C8E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0DE1" w14:textId="77777777" w:rsidR="00924546" w:rsidRPr="00812088" w:rsidRDefault="00924546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E380BCD" w14:textId="77777777" w:rsidR="00924546" w:rsidRPr="00812088" w:rsidRDefault="00924546" w:rsidP="0092454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2"/>
        </w:rPr>
      </w:pPr>
    </w:p>
    <w:p w14:paraId="4E2E34A6" w14:textId="77777777" w:rsidR="00924546" w:rsidRPr="00EA5E40" w:rsidRDefault="00924546" w:rsidP="0092454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t>-----------------------------------------------------------конец формы------------------------------------------------- ----------------------------------</w:t>
      </w:r>
    </w:p>
    <w:p w14:paraId="5DA6A57C" w14:textId="77777777" w:rsidR="00924546" w:rsidRPr="00EA5E40" w:rsidRDefault="00924546" w:rsidP="0092454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5D277670" w14:textId="77777777" w:rsidR="00924546" w:rsidRPr="00EA5E40" w:rsidRDefault="00924546" w:rsidP="0092454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  <w:r w:rsidRPr="00EA5E40">
        <w:rPr>
          <w:rFonts w:ascii="Times New Roman" w:hAnsi="Times New Roman" w:cs="Times New Roman"/>
          <w:b/>
          <w:sz w:val="23"/>
        </w:rPr>
        <w:t>ФОРМА СОГЛАСОВАНА, ПОДПИСИ СТОРОН:</w:t>
      </w:r>
    </w:p>
    <w:p w14:paraId="4DF79236" w14:textId="77777777" w:rsidR="00924546" w:rsidRPr="00EA5E40" w:rsidRDefault="00924546" w:rsidP="00924546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tbl>
      <w:tblPr>
        <w:tblStyle w:val="ab"/>
        <w:tblW w:w="98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  <w:gridCol w:w="222"/>
      </w:tblGrid>
      <w:tr w:rsidR="00924546" w:rsidRPr="00EA5E40" w14:paraId="0471F240" w14:textId="77777777" w:rsidTr="00C17A0E">
        <w:trPr>
          <w:trHeight w:val="2344"/>
        </w:trPr>
        <w:tc>
          <w:tcPr>
            <w:tcW w:w="4911" w:type="dxa"/>
          </w:tcPr>
          <w:tbl>
            <w:tblPr>
              <w:tblStyle w:val="ab"/>
              <w:tblW w:w="9822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4911"/>
            </w:tblGrid>
            <w:tr w:rsidR="00924546" w:rsidRPr="00EA5E40" w14:paraId="14EB9AB7" w14:textId="77777777" w:rsidTr="00C17A0E">
              <w:trPr>
                <w:trHeight w:val="2344"/>
              </w:trPr>
              <w:tc>
                <w:tcPr>
                  <w:tcW w:w="4911" w:type="dxa"/>
                </w:tcPr>
                <w:p w14:paraId="2DB0EE32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A5E40">
                    <w:rPr>
                      <w:rFonts w:ascii="Times New Roman" w:hAnsi="Times New Roman" w:cs="Times New Roman"/>
                      <w:b/>
                      <w:bCs/>
                    </w:rPr>
                    <w:t>Заказчик:</w:t>
                  </w:r>
                </w:p>
                <w:p w14:paraId="77AEC010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060B2618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_______________________</w:t>
                  </w:r>
                </w:p>
                <w:p w14:paraId="74C118FE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  <w:p w14:paraId="2EE8C3E8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 / ______________ / М.П.</w:t>
                  </w:r>
                </w:p>
                <w:p w14:paraId="32B06A08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11" w:type="dxa"/>
                </w:tcPr>
                <w:p w14:paraId="34E08B13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A5E40">
                    <w:rPr>
                      <w:rFonts w:ascii="Times New Roman" w:hAnsi="Times New Roman" w:cs="Times New Roman"/>
                      <w:b/>
                      <w:bCs/>
                    </w:rPr>
                    <w:t>Исполнитель:</w:t>
                  </w:r>
                </w:p>
                <w:p w14:paraId="25442D66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438E5F32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_______________________</w:t>
                  </w:r>
                </w:p>
                <w:p w14:paraId="47E6E365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  <w:p w14:paraId="7FAE788C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 / _________________/</w:t>
                  </w:r>
                </w:p>
                <w:p w14:paraId="63539169" w14:textId="77777777" w:rsidR="00924546" w:rsidRPr="00EA5E40" w:rsidRDefault="00924546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М.П.</w:t>
                  </w:r>
                </w:p>
                <w:p w14:paraId="17FE6168" w14:textId="77777777" w:rsidR="00924546" w:rsidRPr="00EA5E40" w:rsidRDefault="00924546" w:rsidP="00C17A0E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D9B2058" w14:textId="77777777" w:rsidR="00924546" w:rsidRPr="00EA5E40" w:rsidRDefault="00924546" w:rsidP="00C17A0E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</w:tcPr>
          <w:p w14:paraId="33349CD9" w14:textId="77777777" w:rsidR="00924546" w:rsidRPr="00EA5E40" w:rsidRDefault="00924546" w:rsidP="00C17A0E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69E91190" w14:textId="77777777" w:rsidR="00924546" w:rsidRDefault="00924546" w:rsidP="00924546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24546" w:rsidSect="00EA5E40">
          <w:pgSz w:w="11906" w:h="16838"/>
          <w:pgMar w:top="1139" w:right="793" w:bottom="1133" w:left="993" w:header="720" w:footer="654" w:gutter="0"/>
          <w:cols w:space="720"/>
        </w:sectPr>
      </w:pPr>
    </w:p>
    <w:p w14:paraId="0519EF33" w14:textId="60076006" w:rsidR="00924546" w:rsidRDefault="0074229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  <w:r>
        <w:rPr>
          <w:rFonts w:ascii="Times New Roman" w:hAnsi="Times New Roman" w:cs="Times New Roman"/>
        </w:rPr>
        <w:br/>
        <w:t>к Техническому Заданию</w:t>
      </w:r>
    </w:p>
    <w:p w14:paraId="3BEA50A7" w14:textId="2724E352" w:rsidR="00742290" w:rsidRDefault="0074229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0"/>
      </w:tblGrid>
      <w:tr w:rsidR="00742290" w14:paraId="047A5A75" w14:textId="77777777" w:rsidTr="00C17A0E">
        <w:tc>
          <w:tcPr>
            <w:tcW w:w="14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FA9031" w14:textId="77777777" w:rsidR="00742290" w:rsidRDefault="00742290" w:rsidP="00C17A0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ОРГАНИЗАЦИИ</w:t>
            </w:r>
          </w:p>
        </w:tc>
      </w:tr>
      <w:tr w:rsidR="00742290" w14:paraId="6F3C2CD0" w14:textId="77777777" w:rsidTr="00C17A0E">
        <w:tc>
          <w:tcPr>
            <w:tcW w:w="1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ECE5E3" w14:textId="77777777" w:rsidR="00742290" w:rsidRDefault="00742290" w:rsidP="00C17A0E">
            <w:pPr>
              <w:pStyle w:val="ac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ОРГАНИЗАЦИИ</w:t>
            </w:r>
          </w:p>
        </w:tc>
      </w:tr>
    </w:tbl>
    <w:p w14:paraId="7290260A" w14:textId="77777777" w:rsidR="00742290" w:rsidRDefault="00742290" w:rsidP="00742290">
      <w:pPr>
        <w:pStyle w:val="ConsPlusNonformat"/>
        <w:jc w:val="center"/>
        <w:rPr>
          <w:rFonts w:ascii="Times New Roman" w:hAnsi="Times New Roman" w:cs="Times New Roman"/>
        </w:rPr>
      </w:pPr>
    </w:p>
    <w:p w14:paraId="1F103EDA" w14:textId="77777777" w:rsidR="00742290" w:rsidRDefault="00742290" w:rsidP="00742290">
      <w:pPr>
        <w:pStyle w:val="ConsPlusNonformat"/>
        <w:jc w:val="center"/>
        <w:rPr>
          <w:rFonts w:ascii="Times New Roman" w:hAnsi="Times New Roman" w:cs="Times New Roman"/>
        </w:rPr>
      </w:pPr>
    </w:p>
    <w:p w14:paraId="4D47F65B" w14:textId="77777777" w:rsidR="00742290" w:rsidRDefault="00742290" w:rsidP="007422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C2CDA2" w14:textId="77777777" w:rsidR="00742290" w:rsidRDefault="00742290" w:rsidP="007422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57B21E" w14:textId="77777777" w:rsidR="00742290" w:rsidRDefault="00742290" w:rsidP="007422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5902D1" w14:textId="77777777" w:rsidR="00742290" w:rsidRDefault="00742290" w:rsidP="007422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CDBE34" w14:textId="77777777" w:rsidR="00742290" w:rsidRDefault="00742290" w:rsidP="007422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ЖУРНАЛ</w:t>
      </w:r>
    </w:p>
    <w:p w14:paraId="7621417E" w14:textId="36F59EAE" w:rsidR="00742290" w:rsidRDefault="005F50A6" w:rsidP="007422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F50A6">
        <w:rPr>
          <w:rFonts w:ascii="Times New Roman" w:hAnsi="Times New Roman" w:cs="Times New Roman"/>
          <w:b/>
          <w:bCs/>
          <w:sz w:val="40"/>
          <w:szCs w:val="40"/>
        </w:rPr>
        <w:t>прибытия и убытия на объект сотрудников</w:t>
      </w:r>
    </w:p>
    <w:p w14:paraId="74DA6D5D" w14:textId="77777777" w:rsidR="00742290" w:rsidRDefault="00742290" w:rsidP="007422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A28CE1" w14:textId="77777777" w:rsidR="00742290" w:rsidRDefault="00742290" w:rsidP="007422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039CEF" w14:textId="77777777" w:rsidR="00742290" w:rsidRDefault="00742290" w:rsidP="007422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A846C8" w14:textId="77777777" w:rsidR="00742290" w:rsidRDefault="00742290" w:rsidP="007422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B024DA" w14:textId="77777777" w:rsidR="00742290" w:rsidRDefault="00742290" w:rsidP="007422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826988" w14:textId="77777777" w:rsidR="00742290" w:rsidRDefault="00742290" w:rsidP="007422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1751EF" w14:textId="77777777" w:rsidR="00742290" w:rsidRDefault="00742290" w:rsidP="007422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____________ 20_ г.</w:t>
      </w:r>
    </w:p>
    <w:p w14:paraId="4BAF1B42" w14:textId="77777777" w:rsidR="00742290" w:rsidRDefault="00742290" w:rsidP="007422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__________ 20_ г.</w:t>
      </w:r>
    </w:p>
    <w:p w14:paraId="17B5A03A" w14:textId="77777777" w:rsidR="00742290" w:rsidRDefault="00742290" w:rsidP="0074229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DD07E1B" w14:textId="77777777" w:rsidR="00742290" w:rsidRDefault="00742290" w:rsidP="00742290">
      <w:pPr>
        <w:pStyle w:val="ConsPlusNonformat"/>
        <w:ind w:left="9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28BA8" w14:textId="77777777" w:rsidR="00742290" w:rsidRDefault="00742290" w:rsidP="007422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46833" w14:textId="77777777" w:rsidR="00742290" w:rsidRDefault="00742290" w:rsidP="007422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журнала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67"/>
        <w:gridCol w:w="7131"/>
        <w:gridCol w:w="1812"/>
      </w:tblGrid>
      <w:tr w:rsidR="00742290" w14:paraId="6FAE2980" w14:textId="77777777" w:rsidTr="00C17A0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40E5" w14:textId="77777777" w:rsidR="00742290" w:rsidRDefault="00742290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Номер раздела журнала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7F43" w14:textId="77777777" w:rsidR="00742290" w:rsidRDefault="00742290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раздела журнала</w:t>
            </w:r>
          </w:p>
          <w:p w14:paraId="398B00A9" w14:textId="77777777" w:rsidR="00742290" w:rsidRDefault="00742290" w:rsidP="00C17A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2CA3" w14:textId="77777777" w:rsidR="00742290" w:rsidRDefault="00742290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Страница начала раздела</w:t>
            </w:r>
          </w:p>
        </w:tc>
      </w:tr>
      <w:tr w:rsidR="00742290" w14:paraId="3D5B3831" w14:textId="77777777" w:rsidTr="00C17A0E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0DDD" w14:textId="77777777" w:rsidR="00742290" w:rsidRDefault="00742290" w:rsidP="00742290">
            <w:pPr>
              <w:pStyle w:val="a7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7C3A" w14:textId="00A08875" w:rsidR="00742290" w:rsidRDefault="00742290" w:rsidP="00C17A0E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Прибытие и убытие на объект сотрудников подрядной организации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859A" w14:textId="77777777" w:rsidR="00742290" w:rsidRDefault="00742290" w:rsidP="00C17A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54E4455C" w14:textId="60242344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6569E355" w14:textId="2A4328D8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6D82AEB2" w14:textId="4974E6C3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24C5A9AC" w14:textId="4E0AF55D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1573CE60" w14:textId="16C0E755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01777309" w14:textId="5E84DADD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29CD2BC7" w14:textId="3F1527EB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29A925CF" w14:textId="591C3BF5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2B3503F7" w14:textId="2BE5EC07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2E9CA575" w14:textId="4A8435F9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4D175B56" w14:textId="1417CFD5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708CCCD5" w14:textId="07D55214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1DBA8D14" w14:textId="18C2FA81" w:rsidR="005F50A6" w:rsidRDefault="005F50A6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0B10F039" w14:textId="23DC6784" w:rsidR="005F50A6" w:rsidRDefault="005F50A6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597BFE41" w14:textId="77777777" w:rsidR="005F50A6" w:rsidRDefault="005F50A6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284B4A3A" w14:textId="77777777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7C83734B" w14:textId="1202D3C6" w:rsidR="00742290" w:rsidRDefault="00742290" w:rsidP="00742290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E33867">
        <w:rPr>
          <w:rFonts w:ascii="Times New Roman" w:hAnsi="Times New Roman" w:cs="Times New Roman"/>
          <w:b/>
          <w:bCs/>
          <w:szCs w:val="28"/>
        </w:rPr>
        <w:lastRenderedPageBreak/>
        <w:t xml:space="preserve">Раздел </w:t>
      </w:r>
      <w:r w:rsidRPr="00E33867">
        <w:rPr>
          <w:rFonts w:ascii="Times New Roman" w:hAnsi="Times New Roman" w:cs="Times New Roman"/>
          <w:b/>
          <w:bCs/>
          <w:szCs w:val="28"/>
          <w:lang w:val="en-US"/>
        </w:rPr>
        <w:t>I</w:t>
      </w:r>
      <w:r w:rsidRPr="00E33867">
        <w:rPr>
          <w:rFonts w:ascii="Times New Roman" w:hAnsi="Times New Roman" w:cs="Times New Roman"/>
          <w:b/>
          <w:bCs/>
          <w:szCs w:val="28"/>
        </w:rPr>
        <w:t>.</w:t>
      </w:r>
      <w:r w:rsidRPr="00E33867">
        <w:rPr>
          <w:rFonts w:ascii="Times New Roman" w:hAnsi="Times New Roman" w:cs="Times New Roman"/>
          <w:szCs w:val="28"/>
        </w:rPr>
        <w:t xml:space="preserve"> Прибытие и убытие на объект сотрудников подрядной организации</w:t>
      </w:r>
    </w:p>
    <w:p w14:paraId="11831399" w14:textId="77777777" w:rsidR="00742290" w:rsidRPr="00E33867" w:rsidRDefault="00742290" w:rsidP="00742290">
      <w:pPr>
        <w:spacing w:after="0"/>
        <w:jc w:val="center"/>
        <w:rPr>
          <w:rFonts w:ascii="Times New Roman" w:hAnsi="Times New Roman" w:cs="Times New Roman"/>
          <w:i/>
          <w:sz w:val="22"/>
        </w:rPr>
      </w:pP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1418"/>
        <w:gridCol w:w="1842"/>
        <w:gridCol w:w="1417"/>
      </w:tblGrid>
      <w:tr w:rsidR="000A451C" w14:paraId="2C0EE778" w14:textId="0E72E2C8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EAEEDE" w14:textId="77777777" w:rsidR="000A451C" w:rsidRPr="0037495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12088">
              <w:rPr>
                <w:rFonts w:ascii="Times New Roman" w:hAnsi="Times New Roman" w:cs="Times New Roman"/>
                <w:b/>
                <w:bCs/>
                <w:sz w:val="22"/>
              </w:rPr>
              <w:t>№</w:t>
            </w:r>
          </w:p>
          <w:p w14:paraId="24DAA6C6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12088">
              <w:rPr>
                <w:rFonts w:ascii="Times New Roman" w:hAnsi="Times New Roman" w:cs="Times New Roman"/>
                <w:b/>
                <w:bCs/>
                <w:sz w:val="22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3CB186" w14:textId="7DB5CA03" w:rsidR="000A451C" w:rsidRPr="00812088" w:rsidRDefault="000A45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Ф.И.О. сотрудника, наименование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735956" w14:textId="513281C4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Дата и время прибытия сотрудника на 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F5F9BA" w14:textId="5EB80761" w:rsidR="000A451C" w:rsidRPr="00812088" w:rsidRDefault="000A45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Подпись сотрудника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7A47AA" w14:textId="10A4C702" w:rsidR="000A451C" w:rsidRPr="00812088" w:rsidRDefault="000A45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Дата и время убытия сотрудника на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72D557" w14:textId="5E0D4FEB" w:rsidR="000A451C" w:rsidRDefault="000A451C" w:rsidP="000A451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Подпись сотрудника</w:t>
            </w:r>
          </w:p>
        </w:tc>
      </w:tr>
      <w:tr w:rsidR="000A451C" w14:paraId="0D3CD25D" w14:textId="186F5DC6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2BFFB" w14:textId="77777777" w:rsidR="000A451C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BF4C5" w14:textId="77777777" w:rsidR="000A451C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A1BAF" w14:textId="77777777" w:rsidR="000A451C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4D4A0" w14:textId="77777777" w:rsidR="000A451C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DE5FB" w14:textId="77777777" w:rsidR="000A451C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6D2F61" w14:textId="77777777" w:rsidR="000A451C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451C" w14:paraId="6DA87BEB" w14:textId="0EBF436E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0157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08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525A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2854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EBFD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4212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65C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A451C" w14:paraId="441A8854" w14:textId="0F51687E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DE1B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08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95D6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1F77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E136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B50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0EC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A451C" w14:paraId="4135D9BA" w14:textId="5EED0B95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E35E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08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9B8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93F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B2F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3950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48C4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A451C" w14:paraId="6FFF2029" w14:textId="720E67C8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9DC5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088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94E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ADE7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4539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4811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908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A451C" w14:paraId="05386916" w14:textId="63BA17AB" w:rsidTr="00E338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BC68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088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B0D4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A70E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AF9C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C040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EB10" w14:textId="77777777" w:rsidR="000A451C" w:rsidRPr="00812088" w:rsidRDefault="000A451C" w:rsidP="00C17A0E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3D600D9" w14:textId="595C0AA8" w:rsidR="00742290" w:rsidRDefault="00742290" w:rsidP="00742290">
      <w:pPr>
        <w:rPr>
          <w:rFonts w:ascii="Roboto" w:hAnsi="Roboto" w:cstheme="minorBidi"/>
          <w:sz w:val="28"/>
          <w:szCs w:val="28"/>
          <w:lang w:eastAsia="en-US"/>
        </w:rPr>
      </w:pPr>
    </w:p>
    <w:p w14:paraId="3088192D" w14:textId="77777777" w:rsidR="00742290" w:rsidRPr="00812088" w:rsidRDefault="00742290" w:rsidP="0074229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2"/>
        </w:rPr>
      </w:pPr>
    </w:p>
    <w:p w14:paraId="703A973B" w14:textId="77777777" w:rsidR="00742290" w:rsidRPr="00EA5E40" w:rsidRDefault="00742290" w:rsidP="0074229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t>-----------------------------------------------------------конец формы------------------------------------------------- ----------------------------------</w:t>
      </w:r>
    </w:p>
    <w:p w14:paraId="12C8A201" w14:textId="77777777" w:rsidR="00742290" w:rsidRPr="00EA5E40" w:rsidRDefault="00742290" w:rsidP="0074229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35FBC5AC" w14:textId="77777777" w:rsidR="00742290" w:rsidRPr="00EA5E40" w:rsidRDefault="00742290" w:rsidP="0074229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  <w:r w:rsidRPr="00EA5E40">
        <w:rPr>
          <w:rFonts w:ascii="Times New Roman" w:hAnsi="Times New Roman" w:cs="Times New Roman"/>
          <w:b/>
          <w:sz w:val="23"/>
        </w:rPr>
        <w:t>ФОРМА СОГЛАСОВАНА, ПОДПИСИ СТОРОН:</w:t>
      </w:r>
    </w:p>
    <w:p w14:paraId="16DB3200" w14:textId="77777777" w:rsidR="00742290" w:rsidRPr="00EA5E40" w:rsidRDefault="00742290" w:rsidP="0074229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tbl>
      <w:tblPr>
        <w:tblStyle w:val="ab"/>
        <w:tblW w:w="98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  <w:gridCol w:w="222"/>
      </w:tblGrid>
      <w:tr w:rsidR="00742290" w:rsidRPr="00EA5E40" w14:paraId="5B589C9C" w14:textId="77777777" w:rsidTr="00C17A0E">
        <w:trPr>
          <w:trHeight w:val="2344"/>
        </w:trPr>
        <w:tc>
          <w:tcPr>
            <w:tcW w:w="4911" w:type="dxa"/>
          </w:tcPr>
          <w:tbl>
            <w:tblPr>
              <w:tblStyle w:val="ab"/>
              <w:tblW w:w="9822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4911"/>
            </w:tblGrid>
            <w:tr w:rsidR="00742290" w:rsidRPr="00EA5E40" w14:paraId="3F0CFDE5" w14:textId="77777777" w:rsidTr="00C17A0E">
              <w:trPr>
                <w:trHeight w:val="2344"/>
              </w:trPr>
              <w:tc>
                <w:tcPr>
                  <w:tcW w:w="4911" w:type="dxa"/>
                </w:tcPr>
                <w:p w14:paraId="7219EDA8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A5E40">
                    <w:rPr>
                      <w:rFonts w:ascii="Times New Roman" w:hAnsi="Times New Roman" w:cs="Times New Roman"/>
                      <w:b/>
                      <w:bCs/>
                    </w:rPr>
                    <w:t>Заказчик:</w:t>
                  </w:r>
                </w:p>
                <w:p w14:paraId="67BF470E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3015DC33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_______________________</w:t>
                  </w:r>
                </w:p>
                <w:p w14:paraId="51AD4A85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  <w:p w14:paraId="0010C0CA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 / ______________ / М.П.</w:t>
                  </w:r>
                </w:p>
                <w:p w14:paraId="1DC0AB26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11" w:type="dxa"/>
                </w:tcPr>
                <w:p w14:paraId="03729944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A5E40">
                    <w:rPr>
                      <w:rFonts w:ascii="Times New Roman" w:hAnsi="Times New Roman" w:cs="Times New Roman"/>
                      <w:b/>
                      <w:bCs/>
                    </w:rPr>
                    <w:t>Исполнитель:</w:t>
                  </w:r>
                </w:p>
                <w:p w14:paraId="5E6E7941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4F2E8B41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_______________________</w:t>
                  </w:r>
                </w:p>
                <w:p w14:paraId="47A111E2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  <w:p w14:paraId="0937D9B4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 / _________________/</w:t>
                  </w:r>
                </w:p>
                <w:p w14:paraId="3EA7969F" w14:textId="77777777" w:rsidR="00742290" w:rsidRPr="00EA5E40" w:rsidRDefault="00742290" w:rsidP="00C17A0E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М.П.</w:t>
                  </w:r>
                </w:p>
                <w:p w14:paraId="3E4A2F7F" w14:textId="77777777" w:rsidR="00742290" w:rsidRPr="00EA5E40" w:rsidRDefault="00742290" w:rsidP="00C17A0E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74FD1A" w14:textId="77777777" w:rsidR="00742290" w:rsidRPr="00EA5E40" w:rsidRDefault="00742290" w:rsidP="00C17A0E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</w:tcPr>
          <w:p w14:paraId="531EB027" w14:textId="77777777" w:rsidR="00742290" w:rsidRPr="00EA5E40" w:rsidRDefault="00742290" w:rsidP="00C17A0E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4D3193A9" w14:textId="77777777" w:rsidR="00742290" w:rsidRDefault="0074229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p w14:paraId="7715F13B" w14:textId="77777777" w:rsidR="00EA5E40" w:rsidRPr="00EA5E40" w:rsidRDefault="00EA5E40" w:rsidP="00EA5E40">
      <w:pPr>
        <w:spacing w:after="0" w:line="240" w:lineRule="auto"/>
        <w:ind w:left="0" w:right="-15" w:firstLine="0"/>
        <w:rPr>
          <w:rFonts w:ascii="Times New Roman" w:hAnsi="Times New Roman" w:cs="Times New Roman"/>
        </w:rPr>
        <w:sectPr w:rsidR="00EA5E40" w:rsidRPr="00EA5E40" w:rsidSect="00EA5E40">
          <w:pgSz w:w="11906" w:h="16838"/>
          <w:pgMar w:top="1139" w:right="793" w:bottom="1133" w:left="993" w:header="720" w:footer="654" w:gutter="0"/>
          <w:cols w:space="720"/>
        </w:sectPr>
      </w:pPr>
    </w:p>
    <w:p w14:paraId="1FD46730" w14:textId="34A32C17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lastRenderedPageBreak/>
        <w:t xml:space="preserve">Приложение № </w:t>
      </w:r>
      <w:r w:rsidR="00C17A0E">
        <w:rPr>
          <w:rFonts w:ascii="Times New Roman" w:hAnsi="Times New Roman" w:cs="Times New Roman"/>
        </w:rPr>
        <w:t>4</w:t>
      </w:r>
      <w:r w:rsidRPr="00EA5E40">
        <w:rPr>
          <w:rFonts w:ascii="Times New Roman" w:hAnsi="Times New Roman" w:cs="Times New Roman"/>
        </w:rPr>
        <w:t xml:space="preserve">                     к Техническому заданию</w:t>
      </w:r>
    </w:p>
    <w:p w14:paraId="32874E91" w14:textId="77777777" w:rsidR="00EA5E40" w:rsidRPr="00EA5E40" w:rsidRDefault="00EA5E40" w:rsidP="00EA5E40">
      <w:pPr>
        <w:spacing w:after="0" w:line="240" w:lineRule="auto"/>
        <w:ind w:left="567" w:right="54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 xml:space="preserve">Индикаторы критичности неисправностей (КН) оборудования: </w:t>
      </w:r>
    </w:p>
    <w:p w14:paraId="0BDDD803" w14:textId="77777777" w:rsidR="00EA5E40" w:rsidRPr="00EA5E40" w:rsidRDefault="00EA5E40" w:rsidP="00EA5E40">
      <w:pPr>
        <w:spacing w:after="0" w:line="240" w:lineRule="auto"/>
        <w:ind w:left="567" w:right="54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 xml:space="preserve">Высокий уровень критичности устанавливается в случаях возникновения неисправностей, связанных с полной неработоспособностью систем и с остановкой работы Объекта (полная или частичная); </w:t>
      </w:r>
    </w:p>
    <w:p w14:paraId="58B49B91" w14:textId="77777777" w:rsidR="00EA5E40" w:rsidRPr="00EA5E40" w:rsidRDefault="00EA5E40" w:rsidP="00EA5E40">
      <w:pPr>
        <w:spacing w:after="0" w:line="240" w:lineRule="auto"/>
        <w:ind w:left="567" w:right="54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 xml:space="preserve">Средний уровень критичности устанавливается в случаях возникновения неисправностей, связанных с работоспособностью систем или их частей, но не влияющие на работу Объекта; </w:t>
      </w:r>
    </w:p>
    <w:p w14:paraId="23C0F786" w14:textId="77777777" w:rsidR="00EA5E40" w:rsidRPr="00EA5E40" w:rsidRDefault="00EA5E40" w:rsidP="00EA5E40">
      <w:pPr>
        <w:spacing w:after="0" w:line="240" w:lineRule="auto"/>
        <w:ind w:left="567" w:right="54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 xml:space="preserve">Низкий уровень критичности устанавливается в случаях возникновения неисправностей, не влияющих на работоспособность систем и работу Объекта; </w:t>
      </w:r>
    </w:p>
    <w:p w14:paraId="3CE48E18" w14:textId="77777777" w:rsidR="00EA5E40" w:rsidRPr="00EA5E40" w:rsidRDefault="00EA5E40" w:rsidP="00EA5E40">
      <w:pPr>
        <w:spacing w:after="0" w:line="240" w:lineRule="auto"/>
        <w:ind w:left="567" w:right="54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 xml:space="preserve">Особый уровень критичности устанавливается в случаях возникновения неисправностей (недостатков), связанных с заменой или ремонтом оборудования по заказным позициям, требующих согласования с Заказчиком. </w:t>
      </w:r>
    </w:p>
    <w:p w14:paraId="272C1453" w14:textId="77777777" w:rsidR="00EA5E40" w:rsidRPr="00EA5E40" w:rsidRDefault="00EA5E40" w:rsidP="00EA5E40">
      <w:pPr>
        <w:spacing w:after="0" w:line="240" w:lineRule="auto"/>
        <w:ind w:left="567" w:right="54" w:firstLine="709"/>
        <w:jc w:val="righ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Таблица №1</w:t>
      </w:r>
    </w:p>
    <w:tbl>
      <w:tblPr>
        <w:tblW w:w="9351" w:type="dxa"/>
        <w:jc w:val="center"/>
        <w:tblCellMar>
          <w:top w:w="14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7366"/>
        <w:gridCol w:w="1985"/>
      </w:tblGrid>
      <w:tr w:rsidR="00EA5E40" w:rsidRPr="00EA5E40" w14:paraId="48634E3A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351" w14:textId="77777777" w:rsidR="00EA5E40" w:rsidRPr="00EA5E40" w:rsidRDefault="00EA5E40" w:rsidP="00EA5E40">
            <w:pPr>
              <w:spacing w:after="0" w:line="240" w:lineRule="auto"/>
              <w:ind w:left="567" w:right="57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b/>
              </w:rPr>
              <w:t xml:space="preserve">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C8FC" w14:textId="77777777" w:rsidR="00EA5E40" w:rsidRPr="00EA5E40" w:rsidRDefault="00EA5E40" w:rsidP="00EA5E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b/>
              </w:rPr>
              <w:t>Индикатор КН</w:t>
            </w:r>
          </w:p>
        </w:tc>
      </w:tr>
      <w:tr w:rsidR="00EA5E40" w:rsidRPr="00EA5E40" w14:paraId="2818E676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E961" w14:textId="77777777" w:rsidR="00EA5E40" w:rsidRPr="00044240" w:rsidRDefault="00EA5E40" w:rsidP="00EA5E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Неисправность центрального оборудования, сервера, ПК (АРМ), приборов/панелей/пультов управления, видеорегистратора или видеосервера, видеокамер, коммутаторов.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EDB3" w14:textId="77777777" w:rsidR="00EA5E40" w:rsidRPr="00044240" w:rsidRDefault="00EA5E40" w:rsidP="00EA5E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EA5E40" w:rsidRPr="00EA5E40" w14:paraId="6E71A4EB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0F36" w14:textId="77777777" w:rsidR="00EA5E40" w:rsidRPr="00044240" w:rsidRDefault="00EA5E40" w:rsidP="00EA5E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Обрыв или КЗ шлейфов (линий связи) / отсутствие связи с оборудованием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7C5B" w14:textId="77777777" w:rsidR="00EA5E40" w:rsidRPr="00044240" w:rsidRDefault="00EA5E40" w:rsidP="00EA5E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EA5E40" w:rsidRPr="00EA5E40" w14:paraId="0EB10DB1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C0F0" w14:textId="3D70DB23" w:rsidR="00EA5E40" w:rsidRPr="00044240" w:rsidRDefault="00EA5E40" w:rsidP="00EA5E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оповещателей, извещателей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6A84" w14:textId="77777777" w:rsidR="00EA5E40" w:rsidRPr="00044240" w:rsidRDefault="00EA5E40" w:rsidP="00EA5E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EA5E40" w:rsidRPr="00EA5E40" w14:paraId="3AFA1AC0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FA92" w14:textId="77777777" w:rsidR="00EA5E40" w:rsidRPr="00044240" w:rsidRDefault="00EA5E40" w:rsidP="00EA5E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Неисправность периферийного оборудования, а также сопутствующей инфраструктуры систем и исполнительных устройств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8084" w14:textId="77777777" w:rsidR="00EA5E40" w:rsidRPr="00044240" w:rsidRDefault="00EA5E40" w:rsidP="00EA5E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EA5E40" w:rsidRPr="00EA5E40" w14:paraId="0FC20982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0694" w14:textId="77777777" w:rsidR="00EA5E40" w:rsidRPr="00044240" w:rsidRDefault="00EA5E40" w:rsidP="00EA5E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резервного источника питания (РИП)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1289" w14:textId="77777777" w:rsidR="00EA5E40" w:rsidRPr="00044240" w:rsidRDefault="00EA5E40" w:rsidP="00EA5E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EA5E40" w:rsidRPr="00EA5E40" w14:paraId="271A8A56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7DE5" w14:textId="77777777" w:rsidR="00EA5E40" w:rsidRPr="00044240" w:rsidRDefault="00EA5E40" w:rsidP="00EA5E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Неисправность/отсутствие основного питания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07A" w14:textId="77777777" w:rsidR="00EA5E40" w:rsidRPr="00044240" w:rsidRDefault="00EA5E40" w:rsidP="00EA5E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044240" w:rsidRPr="00EA5E40" w14:paraId="5C71249D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3952" w14:textId="557C3C88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стоек оповещения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B6C3" w14:textId="1A2AFF15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Высокий </w:t>
            </w:r>
          </w:p>
        </w:tc>
      </w:tr>
      <w:tr w:rsidR="00044240" w:rsidRPr="00EA5E40" w14:paraId="4DD9BA27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AE5A" w14:textId="7E887BA7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блока речевого оповещения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9C58" w14:textId="54FCAA41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Высокий </w:t>
            </w:r>
          </w:p>
        </w:tc>
      </w:tr>
      <w:tr w:rsidR="00044240" w:rsidRPr="00EA5E40" w14:paraId="5A4A7237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AC67" w14:textId="7C1C71BA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усилителей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118" w14:textId="6A43DEE9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Высокий </w:t>
            </w:r>
          </w:p>
        </w:tc>
      </w:tr>
      <w:tr w:rsidR="00044240" w:rsidRPr="00EA5E40" w14:paraId="2B8280B4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8B31" w14:textId="0E6A171D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световой, звуковой индикации шкафов управления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9776" w14:textId="17055B40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Средний </w:t>
            </w:r>
          </w:p>
        </w:tc>
      </w:tr>
      <w:tr w:rsidR="00044240" w:rsidRPr="00EA5E40" w14:paraId="7C0FF7DE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1487" w14:textId="631CF6F5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Неисправность задвижек и др. запорной арматуры включая пожарные краны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8742" w14:textId="4AD95507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Высокий </w:t>
            </w:r>
          </w:p>
        </w:tc>
      </w:tr>
      <w:tr w:rsidR="00044240" w:rsidRPr="00EA5E40" w14:paraId="7FAAB944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8049" w14:textId="12EA9FE5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оросителей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5F1C" w14:textId="7C7F5F1D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044240" w:rsidRPr="00EA5E40" w14:paraId="1C9C37C0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408" w14:textId="14232F23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электродвигателей СПЗ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1624" w14:textId="3FD4DC4E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Средний </w:t>
            </w:r>
          </w:p>
        </w:tc>
      </w:tr>
      <w:tr w:rsidR="00044240" w:rsidRPr="00EA5E40" w14:paraId="25E9C5E4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6633" w14:textId="641469BC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узлов АУПТ, ВПВ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8B2B" w14:textId="7E29437C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Высокий </w:t>
            </w:r>
          </w:p>
        </w:tc>
      </w:tr>
      <w:tr w:rsidR="00044240" w:rsidRPr="00EA5E40" w14:paraId="79511AF3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4389" w14:textId="100EE55C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насосов АУВПТ, ВПВ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C187" w14:textId="2681B0E6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Средний </w:t>
            </w:r>
          </w:p>
        </w:tc>
      </w:tr>
      <w:tr w:rsidR="00044240" w:rsidRPr="00EA5E40" w14:paraId="55BCD996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C3CA" w14:textId="380BF4E2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модулей АУГПТ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1BC3" w14:textId="46A37016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Средний </w:t>
            </w:r>
          </w:p>
        </w:tc>
      </w:tr>
      <w:tr w:rsidR="00044240" w:rsidRPr="00EA5E40" w14:paraId="1A8D32A3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70A2" w14:textId="276D4F32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измерительных приборов (КИП)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DD0E" w14:textId="2783E9E3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Средний </w:t>
            </w:r>
          </w:p>
        </w:tc>
      </w:tr>
      <w:tr w:rsidR="00044240" w:rsidRPr="00EA5E40" w14:paraId="6361CDEB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B9B1" w14:textId="0AB07033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Неисправность контроля доступа двери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9AD7" w14:textId="77777777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044240" w:rsidRPr="00EA5E40" w14:paraId="2A6C4959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A9D5" w14:textId="77777777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Перенос оборудования (применительно ко всем системам и их составным частям)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202D" w14:textId="77777777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Особый</w:t>
            </w:r>
          </w:p>
        </w:tc>
      </w:tr>
      <w:tr w:rsidR="00044240" w:rsidRPr="00EA5E40" w14:paraId="390392F9" w14:textId="77777777" w:rsidTr="00497647">
        <w:trPr>
          <w:trHeight w:val="283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9D7F" w14:textId="77777777" w:rsidR="00044240" w:rsidRPr="00044240" w:rsidRDefault="00044240" w:rsidP="00044240">
            <w:pPr>
              <w:spacing w:after="0" w:line="240" w:lineRule="auto"/>
              <w:ind w:left="37" w:right="57" w:firstLine="0"/>
              <w:jc w:val="left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 xml:space="preserve">Дооснащение оборудования (применительно ко всем системам и их составным частям)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D387" w14:textId="77777777" w:rsidR="00044240" w:rsidRPr="00044240" w:rsidRDefault="00044240" w:rsidP="00044240">
            <w:pPr>
              <w:spacing w:after="0" w:line="240" w:lineRule="auto"/>
              <w:ind w:left="39" w:right="57" w:firstLine="0"/>
              <w:jc w:val="center"/>
              <w:rPr>
                <w:rFonts w:ascii="Times New Roman" w:hAnsi="Times New Roman" w:cs="Times New Roman"/>
              </w:rPr>
            </w:pPr>
            <w:r w:rsidRPr="00044240">
              <w:rPr>
                <w:rFonts w:ascii="Times New Roman" w:hAnsi="Times New Roman" w:cs="Times New Roman"/>
              </w:rPr>
              <w:t>Особый</w:t>
            </w:r>
          </w:p>
        </w:tc>
      </w:tr>
    </w:tbl>
    <w:p w14:paraId="592A2562" w14:textId="77777777" w:rsidR="00EA5E40" w:rsidRPr="00EA5E40" w:rsidRDefault="00EA5E40" w:rsidP="00EA5E40">
      <w:pPr>
        <w:spacing w:after="0" w:line="240" w:lineRule="auto"/>
        <w:ind w:left="0" w:right="54" w:firstLine="0"/>
        <w:rPr>
          <w:rFonts w:ascii="Times New Roman" w:hAnsi="Times New Roman" w:cs="Times New Roman"/>
          <w:b/>
        </w:rPr>
      </w:pPr>
    </w:p>
    <w:p w14:paraId="681DA278" w14:textId="77777777" w:rsidR="00044240" w:rsidRDefault="00044240" w:rsidP="00EA5E40">
      <w:pPr>
        <w:spacing w:after="0" w:line="240" w:lineRule="auto"/>
        <w:ind w:left="567" w:right="54" w:firstLine="709"/>
        <w:jc w:val="right"/>
        <w:rPr>
          <w:rFonts w:ascii="Times New Roman" w:hAnsi="Times New Roman" w:cs="Times New Roman"/>
          <w:b/>
        </w:rPr>
      </w:pPr>
    </w:p>
    <w:p w14:paraId="09D24436" w14:textId="77777777" w:rsidR="00044240" w:rsidRDefault="00044240" w:rsidP="00EA5E40">
      <w:pPr>
        <w:spacing w:after="0" w:line="240" w:lineRule="auto"/>
        <w:ind w:left="567" w:right="54" w:firstLine="709"/>
        <w:jc w:val="right"/>
        <w:rPr>
          <w:rFonts w:ascii="Times New Roman" w:hAnsi="Times New Roman" w:cs="Times New Roman"/>
          <w:b/>
        </w:rPr>
      </w:pPr>
    </w:p>
    <w:p w14:paraId="3692A750" w14:textId="77777777" w:rsidR="00044240" w:rsidRDefault="00044240" w:rsidP="00EA5E40">
      <w:pPr>
        <w:spacing w:after="0" w:line="240" w:lineRule="auto"/>
        <w:ind w:left="567" w:right="54" w:firstLine="709"/>
        <w:jc w:val="right"/>
        <w:rPr>
          <w:rFonts w:ascii="Times New Roman" w:hAnsi="Times New Roman" w:cs="Times New Roman"/>
          <w:b/>
        </w:rPr>
      </w:pPr>
    </w:p>
    <w:p w14:paraId="5A103099" w14:textId="77777777" w:rsidR="00044240" w:rsidRDefault="00044240" w:rsidP="00EA5E40">
      <w:pPr>
        <w:spacing w:after="0" w:line="240" w:lineRule="auto"/>
        <w:ind w:left="567" w:right="54" w:firstLine="709"/>
        <w:jc w:val="right"/>
        <w:rPr>
          <w:rFonts w:ascii="Times New Roman" w:hAnsi="Times New Roman" w:cs="Times New Roman"/>
          <w:b/>
        </w:rPr>
      </w:pPr>
    </w:p>
    <w:p w14:paraId="42A086D4" w14:textId="77777777" w:rsidR="00044240" w:rsidRDefault="00044240" w:rsidP="00EA5E40">
      <w:pPr>
        <w:spacing w:after="0" w:line="240" w:lineRule="auto"/>
        <w:ind w:left="567" w:right="54" w:firstLine="709"/>
        <w:jc w:val="right"/>
        <w:rPr>
          <w:rFonts w:ascii="Times New Roman" w:hAnsi="Times New Roman" w:cs="Times New Roman"/>
          <w:b/>
        </w:rPr>
      </w:pPr>
    </w:p>
    <w:p w14:paraId="40E91304" w14:textId="3A2543A3" w:rsidR="00EA5E40" w:rsidRPr="00EA5E40" w:rsidRDefault="00EA5E40" w:rsidP="00EA5E40">
      <w:pPr>
        <w:spacing w:after="0" w:line="240" w:lineRule="auto"/>
        <w:ind w:left="567" w:right="54" w:firstLine="709"/>
        <w:jc w:val="right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lastRenderedPageBreak/>
        <w:t>Таблица №2</w:t>
      </w:r>
    </w:p>
    <w:p w14:paraId="488B684E" w14:textId="77777777" w:rsidR="00EA5E40" w:rsidRPr="00EA5E40" w:rsidRDefault="00EA5E40" w:rsidP="00EA5E40">
      <w:pPr>
        <w:spacing w:after="0" w:line="240" w:lineRule="auto"/>
        <w:ind w:left="567" w:right="54" w:firstLine="709"/>
        <w:jc w:val="right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t xml:space="preserve">Сроки прибытия на объект и устранения неисправностей Исполнителем. </w:t>
      </w:r>
    </w:p>
    <w:tbl>
      <w:tblPr>
        <w:tblW w:w="9174" w:type="dxa"/>
        <w:jc w:val="center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24"/>
        <w:gridCol w:w="4250"/>
      </w:tblGrid>
      <w:tr w:rsidR="00EA5E40" w:rsidRPr="00EA5E40" w14:paraId="78002CFB" w14:textId="77777777" w:rsidTr="00497647">
        <w:trPr>
          <w:trHeight w:val="243"/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48BC" w14:textId="77777777" w:rsidR="00EA5E40" w:rsidRPr="00EA5E40" w:rsidRDefault="00EA5E40" w:rsidP="00EA5E40">
            <w:pPr>
              <w:spacing w:after="0" w:line="240" w:lineRule="auto"/>
              <w:ind w:left="567" w:right="57" w:firstLine="0"/>
              <w:jc w:val="center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b/>
              </w:rPr>
              <w:t>Уровень критичности (КН)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F4C2A51" w14:textId="77777777" w:rsidR="00EA5E40" w:rsidRPr="00EA5E40" w:rsidRDefault="00EA5E40" w:rsidP="00EA5E40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b/>
              </w:rPr>
              <w:t>Время прибытия на Объект (часов)</w:t>
            </w:r>
          </w:p>
        </w:tc>
      </w:tr>
      <w:tr w:rsidR="00EA5E40" w:rsidRPr="00EA5E40" w14:paraId="0FF0E633" w14:textId="77777777" w:rsidTr="00497647">
        <w:trPr>
          <w:trHeight w:val="116"/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4EE" w14:textId="77777777" w:rsidR="00EA5E40" w:rsidRPr="00EA5E40" w:rsidRDefault="00EA5E40" w:rsidP="00EA5E40">
            <w:pPr>
              <w:spacing w:after="0" w:line="240" w:lineRule="auto"/>
              <w:ind w:left="567" w:right="57" w:firstLine="0"/>
              <w:jc w:val="center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018" w14:textId="77777777" w:rsidR="00EA5E40" w:rsidRPr="00EA5E40" w:rsidRDefault="00EA5E40" w:rsidP="00EA5E40">
            <w:pPr>
              <w:spacing w:after="0" w:line="240" w:lineRule="auto"/>
              <w:ind w:left="567" w:right="57" w:firstLine="0"/>
              <w:jc w:val="center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3</w:t>
            </w:r>
          </w:p>
        </w:tc>
      </w:tr>
      <w:tr w:rsidR="00EA5E40" w:rsidRPr="00EA5E40" w14:paraId="630EFEEF" w14:textId="77777777" w:rsidTr="00497647">
        <w:trPr>
          <w:trHeight w:val="285"/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DEF6" w14:textId="77777777" w:rsidR="00EA5E40" w:rsidRPr="00EA5E40" w:rsidRDefault="00EA5E40" w:rsidP="00EA5E40">
            <w:pPr>
              <w:spacing w:after="0" w:line="240" w:lineRule="auto"/>
              <w:ind w:left="567" w:right="57" w:firstLine="0"/>
              <w:jc w:val="center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5230" w14:textId="77777777" w:rsidR="00EA5E40" w:rsidRPr="00EA5E40" w:rsidRDefault="00EA5E40" w:rsidP="00EA5E40">
            <w:pPr>
              <w:spacing w:after="0" w:line="240" w:lineRule="auto"/>
              <w:ind w:left="567" w:right="57" w:firstLine="0"/>
              <w:jc w:val="center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24</w:t>
            </w:r>
          </w:p>
        </w:tc>
      </w:tr>
      <w:tr w:rsidR="00EA5E40" w:rsidRPr="00EA5E40" w14:paraId="11A0789E" w14:textId="77777777" w:rsidTr="00497647">
        <w:trPr>
          <w:trHeight w:val="285"/>
          <w:jc w:val="center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0EA2" w14:textId="77777777" w:rsidR="00EA5E40" w:rsidRPr="00EA5E40" w:rsidRDefault="00EA5E40" w:rsidP="00EA5E40">
            <w:pPr>
              <w:spacing w:after="0" w:line="240" w:lineRule="auto"/>
              <w:ind w:left="567" w:right="57" w:firstLine="0"/>
              <w:jc w:val="center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47B4" w14:textId="77777777" w:rsidR="00EA5E40" w:rsidRPr="00EA5E40" w:rsidRDefault="00EA5E40" w:rsidP="00EA5E40">
            <w:pPr>
              <w:spacing w:after="0" w:line="240" w:lineRule="auto"/>
              <w:ind w:left="567" w:right="57" w:firstLine="0"/>
              <w:jc w:val="center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48</w:t>
            </w:r>
          </w:p>
        </w:tc>
      </w:tr>
      <w:tr w:rsidR="00EA5E40" w:rsidRPr="00EA5E40" w14:paraId="60EA24F6" w14:textId="77777777" w:rsidTr="00497647">
        <w:trPr>
          <w:trHeight w:val="285"/>
          <w:jc w:val="center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1007" w14:textId="77777777" w:rsidR="00EA5E40" w:rsidRPr="00EA5E40" w:rsidRDefault="00EA5E40" w:rsidP="00EA5E40">
            <w:pPr>
              <w:spacing w:after="0" w:line="240" w:lineRule="auto"/>
              <w:ind w:left="567" w:right="57" w:firstLine="0"/>
              <w:jc w:val="center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Особый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B316" w14:textId="77777777" w:rsidR="00EA5E40" w:rsidRPr="00EA5E40" w:rsidRDefault="00EA5E40" w:rsidP="00EA5E40">
            <w:pPr>
              <w:spacing w:after="0" w:line="240" w:lineRule="auto"/>
              <w:ind w:left="567" w:right="57" w:firstLine="0"/>
              <w:jc w:val="center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72</w:t>
            </w:r>
          </w:p>
        </w:tc>
      </w:tr>
    </w:tbl>
    <w:p w14:paraId="1198E6A2" w14:textId="77777777" w:rsidR="00EA5E40" w:rsidRDefault="00EA5E40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63CEC1C2" w14:textId="77777777" w:rsidR="00044240" w:rsidRPr="00EA5E40" w:rsidRDefault="00044240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31D49298" w14:textId="77777777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ПОДПИСИ СТОРОН:</w:t>
      </w:r>
    </w:p>
    <w:tbl>
      <w:tblPr>
        <w:tblStyle w:val="ab"/>
        <w:tblW w:w="98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EA5E40" w:rsidRPr="00EA5E40" w14:paraId="79EDF896" w14:textId="77777777" w:rsidTr="00497647">
        <w:trPr>
          <w:trHeight w:val="2344"/>
        </w:trPr>
        <w:tc>
          <w:tcPr>
            <w:tcW w:w="4911" w:type="dxa"/>
          </w:tcPr>
          <w:p w14:paraId="43089E78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3CB445D9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AE87104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7244A8D3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  <w:p w14:paraId="4F0DA8F4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 / М.П.</w:t>
            </w:r>
          </w:p>
          <w:p w14:paraId="5A176DAF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</w:tcPr>
          <w:p w14:paraId="4FD7B2A2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20ECC573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365F8307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09326A81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  <w:p w14:paraId="6E2C8ADC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_________________/</w:t>
            </w:r>
          </w:p>
          <w:p w14:paraId="3DD81C5F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М.П.</w:t>
            </w:r>
          </w:p>
          <w:p w14:paraId="26C54B7E" w14:textId="77777777" w:rsidR="00EA5E40" w:rsidRPr="00EA5E40" w:rsidRDefault="00EA5E40" w:rsidP="00EA5E4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2BF8D9E0" w14:textId="77777777" w:rsidR="00EA5E40" w:rsidRDefault="00EA5E40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0054FEBB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09236ADF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3DD19126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20DFB1D7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2E45C885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6390D20C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66757066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591318F2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3994814D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26AA9E9A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7F4D2B58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59E40785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7D0D729A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73B214BD" w14:textId="77777777" w:rsidR="00AE47E3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</w:pPr>
    </w:p>
    <w:p w14:paraId="39668E33" w14:textId="77777777" w:rsidR="00AE47E3" w:rsidRPr="00EA5E40" w:rsidRDefault="00AE47E3" w:rsidP="00EA5E40">
      <w:pPr>
        <w:spacing w:after="0" w:line="240" w:lineRule="auto"/>
        <w:ind w:left="0" w:right="55" w:firstLine="0"/>
        <w:rPr>
          <w:rFonts w:ascii="Times New Roman" w:hAnsi="Times New Roman" w:cs="Times New Roman"/>
        </w:rPr>
        <w:sectPr w:rsidR="00AE47E3" w:rsidRPr="00EA5E40" w:rsidSect="00EA5E40">
          <w:pgSz w:w="11906" w:h="16838"/>
          <w:pgMar w:top="1139" w:right="793" w:bottom="1133" w:left="993" w:header="720" w:footer="654" w:gutter="0"/>
          <w:cols w:space="720"/>
        </w:sectPr>
      </w:pPr>
    </w:p>
    <w:tbl>
      <w:tblPr>
        <w:tblStyle w:val="TableGrid"/>
        <w:tblpPr w:vertAnchor="text" w:horzAnchor="margin" w:tblpX="-284"/>
        <w:tblOverlap w:val="never"/>
        <w:tblW w:w="9682" w:type="dxa"/>
        <w:tblInd w:w="0" w:type="dxa"/>
        <w:tblLook w:val="04A0" w:firstRow="1" w:lastRow="0" w:firstColumn="1" w:lastColumn="0" w:noHBand="0" w:noVBand="1"/>
      </w:tblPr>
      <w:tblGrid>
        <w:gridCol w:w="9682"/>
      </w:tblGrid>
      <w:tr w:rsidR="00EA5E40" w:rsidRPr="00EA5E40" w14:paraId="00D0AC17" w14:textId="77777777" w:rsidTr="00AE47E3">
        <w:trPr>
          <w:trHeight w:val="4107"/>
        </w:trPr>
        <w:tc>
          <w:tcPr>
            <w:tcW w:w="9682" w:type="dxa"/>
          </w:tcPr>
          <w:p w14:paraId="2E6A102C" w14:textId="72DF492A" w:rsidR="00EA5E40" w:rsidRDefault="00EA5E40" w:rsidP="00E07973">
            <w:pPr>
              <w:spacing w:after="0" w:line="240" w:lineRule="auto"/>
              <w:ind w:left="6521" w:right="-15" w:firstLine="709"/>
              <w:jc w:val="righ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lastRenderedPageBreak/>
              <w:t xml:space="preserve">Приложение № </w:t>
            </w:r>
            <w:r w:rsidR="00C17A0E">
              <w:rPr>
                <w:rFonts w:ascii="Times New Roman" w:hAnsi="Times New Roman" w:cs="Times New Roman"/>
              </w:rPr>
              <w:t>5</w:t>
            </w:r>
            <w:r w:rsidRPr="00EA5E40">
              <w:rPr>
                <w:rFonts w:ascii="Times New Roman" w:hAnsi="Times New Roman" w:cs="Times New Roman"/>
              </w:rPr>
              <w:t xml:space="preserve">                     к Техническому заданию</w:t>
            </w:r>
          </w:p>
          <w:p w14:paraId="084F7B4A" w14:textId="77777777" w:rsidR="00AE47E3" w:rsidRPr="00EA5E40" w:rsidRDefault="00AE47E3" w:rsidP="00E07973">
            <w:pPr>
              <w:spacing w:after="0" w:line="240" w:lineRule="auto"/>
              <w:ind w:left="6521" w:right="-15" w:firstLine="709"/>
              <w:jc w:val="right"/>
              <w:rPr>
                <w:rFonts w:ascii="Times New Roman" w:hAnsi="Times New Roman" w:cs="Times New Roman"/>
              </w:rPr>
            </w:pPr>
          </w:p>
          <w:p w14:paraId="00E2C6CE" w14:textId="16B2CC65" w:rsidR="00EA5E40" w:rsidRPr="00AE47E3" w:rsidRDefault="00EA5E40" w:rsidP="00AE47E3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E47E3">
              <w:rPr>
                <w:rFonts w:ascii="Times New Roman" w:hAnsi="Times New Roman" w:cs="Times New Roman"/>
                <w:b/>
              </w:rPr>
              <w:t>Акт приема-передачи</w:t>
            </w:r>
            <w:r w:rsidR="00AE47E3" w:rsidRPr="00AE47E3">
              <w:rPr>
                <w:rFonts w:ascii="Times New Roman" w:hAnsi="Times New Roman" w:cs="Times New Roman"/>
                <w:b/>
              </w:rPr>
              <w:t xml:space="preserve"> </w:t>
            </w:r>
            <w:r w:rsidRPr="00AE47E3">
              <w:rPr>
                <w:rFonts w:ascii="Times New Roman" w:hAnsi="Times New Roman" w:cs="Times New Roman"/>
                <w:b/>
              </w:rPr>
              <w:t>технической и эксплуатационной документации (форма)</w:t>
            </w:r>
          </w:p>
          <w:p w14:paraId="0BFEDF3B" w14:textId="77777777" w:rsidR="00AE47E3" w:rsidRDefault="00AE47E3" w:rsidP="00AE47E3">
            <w:pPr>
              <w:spacing w:after="0" w:line="240" w:lineRule="auto"/>
              <w:ind w:left="0" w:right="-72" w:firstLine="0"/>
              <w:rPr>
                <w:rFonts w:ascii="Times New Roman" w:hAnsi="Times New Roman" w:cs="Times New Roman"/>
                <w:b/>
              </w:rPr>
            </w:pPr>
          </w:p>
          <w:p w14:paraId="1B8C91D4" w14:textId="77777777" w:rsidR="00AE47E3" w:rsidRDefault="00AE47E3" w:rsidP="00AE47E3">
            <w:pPr>
              <w:spacing w:after="0" w:line="240" w:lineRule="auto"/>
              <w:ind w:left="0" w:right="-72" w:firstLine="0"/>
              <w:rPr>
                <w:rFonts w:ascii="Times New Roman" w:hAnsi="Times New Roman" w:cs="Times New Roman"/>
                <w:b/>
              </w:rPr>
            </w:pPr>
          </w:p>
          <w:p w14:paraId="2C037EA1" w14:textId="77777777" w:rsidR="00AE47E3" w:rsidRDefault="00AE47E3" w:rsidP="00AE47E3">
            <w:pPr>
              <w:spacing w:after="0" w:line="240" w:lineRule="auto"/>
              <w:ind w:left="0" w:right="-72" w:firstLine="0"/>
              <w:rPr>
                <w:rFonts w:ascii="Times New Roman" w:hAnsi="Times New Roman" w:cs="Times New Roman"/>
                <w:b/>
              </w:rPr>
            </w:pPr>
          </w:p>
          <w:p w14:paraId="148E600F" w14:textId="77777777" w:rsidR="00AE47E3" w:rsidRDefault="00AE47E3" w:rsidP="00AE47E3">
            <w:pPr>
              <w:spacing w:after="0" w:line="240" w:lineRule="auto"/>
              <w:ind w:left="0" w:right="-72" w:firstLine="0"/>
              <w:rPr>
                <w:rFonts w:ascii="Times New Roman" w:hAnsi="Times New Roman" w:cs="Times New Roman"/>
                <w:b/>
              </w:rPr>
            </w:pPr>
          </w:p>
          <w:p w14:paraId="0A7845A6" w14:textId="77777777" w:rsidR="00AE47E3" w:rsidRDefault="00AE47E3" w:rsidP="00AE47E3">
            <w:pPr>
              <w:spacing w:after="0" w:line="240" w:lineRule="auto"/>
              <w:ind w:left="0" w:right="-72" w:firstLine="0"/>
              <w:rPr>
                <w:rFonts w:ascii="Times New Roman" w:hAnsi="Times New Roman" w:cs="Times New Roman"/>
                <w:b/>
              </w:rPr>
            </w:pPr>
          </w:p>
          <w:p w14:paraId="0BABCB31" w14:textId="77777777" w:rsidR="00AE47E3" w:rsidRDefault="00AE47E3" w:rsidP="00AE47E3">
            <w:pPr>
              <w:spacing w:after="0" w:line="240" w:lineRule="auto"/>
              <w:ind w:left="0" w:right="-72" w:firstLine="0"/>
              <w:rPr>
                <w:rFonts w:ascii="Times New Roman" w:hAnsi="Times New Roman" w:cs="Times New Roman"/>
                <w:b/>
              </w:rPr>
            </w:pPr>
          </w:p>
          <w:p w14:paraId="5F471184" w14:textId="77777777" w:rsidR="00AE47E3" w:rsidRDefault="00AE47E3" w:rsidP="00AE47E3">
            <w:pPr>
              <w:spacing w:after="0" w:line="240" w:lineRule="auto"/>
              <w:ind w:left="0" w:right="-72" w:firstLine="0"/>
              <w:rPr>
                <w:rFonts w:ascii="Times New Roman" w:hAnsi="Times New Roman" w:cs="Times New Roman"/>
                <w:b/>
              </w:rPr>
            </w:pPr>
          </w:p>
          <w:p w14:paraId="438A1050" w14:textId="77777777" w:rsidR="00AE47E3" w:rsidRDefault="00AE47E3" w:rsidP="00AE47E3">
            <w:pPr>
              <w:spacing w:after="0" w:line="240" w:lineRule="auto"/>
              <w:ind w:left="0" w:right="-72" w:firstLine="0"/>
              <w:rPr>
                <w:rFonts w:ascii="Times New Roman" w:hAnsi="Times New Roman" w:cs="Times New Roman"/>
                <w:b/>
              </w:rPr>
            </w:pPr>
          </w:p>
          <w:p w14:paraId="5C74DD92" w14:textId="4477D097" w:rsidR="00EA5E40" w:rsidRPr="00EA5E40" w:rsidRDefault="00EA5E40" w:rsidP="00AE47E3">
            <w:pPr>
              <w:spacing w:after="0" w:line="240" w:lineRule="auto"/>
              <w:ind w:left="0" w:right="-7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EA5E40">
              <w:rPr>
                <w:rFonts w:ascii="Times New Roman" w:hAnsi="Times New Roman" w:cs="Times New Roman"/>
                <w:b/>
              </w:rPr>
              <w:t>---------------------------------------------------конец формы-------------------------------------------------------------------------------</w:t>
            </w:r>
          </w:p>
          <w:p w14:paraId="0A650767" w14:textId="77777777" w:rsidR="00EA5E40" w:rsidRPr="00EA5E40" w:rsidRDefault="00EA5E40" w:rsidP="00E07973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69E6B5E9" w14:textId="77777777" w:rsidR="00AE47E3" w:rsidRPr="00EA5E40" w:rsidRDefault="00AE47E3" w:rsidP="00E07973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2B8B808E" w14:textId="77777777" w:rsidR="00EA5E40" w:rsidRPr="00EA5E40" w:rsidRDefault="00EA5E40" w:rsidP="00E07973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21CF8D1F" w14:textId="77777777" w:rsidR="00EA5E40" w:rsidRPr="00EA5E40" w:rsidRDefault="00EA5E40" w:rsidP="00E07973">
            <w:pPr>
              <w:spacing w:after="0" w:line="240" w:lineRule="auto"/>
              <w:ind w:left="0" w:right="56" w:firstLine="0"/>
              <w:jc w:val="center"/>
              <w:rPr>
                <w:rFonts w:ascii="Times New Roman" w:hAnsi="Times New Roman" w:cs="Times New Roman"/>
                <w:b/>
              </w:rPr>
            </w:pPr>
            <w:r w:rsidRPr="00EA5E40">
              <w:rPr>
                <w:rFonts w:ascii="Times New Roman" w:hAnsi="Times New Roman" w:cs="Times New Roman"/>
                <w:b/>
              </w:rPr>
              <w:t>ФОРМА СОГЛАСОВАНА, ПОДПИСИ СТОРОН:</w:t>
            </w:r>
          </w:p>
          <w:p w14:paraId="3265A751" w14:textId="77777777" w:rsidR="00EA5E40" w:rsidRPr="00EA5E40" w:rsidRDefault="00EA5E40" w:rsidP="00E07973">
            <w:pPr>
              <w:spacing w:after="0" w:line="240" w:lineRule="auto"/>
              <w:ind w:left="0" w:right="56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66A3C7" w14:textId="77777777" w:rsidR="00EA5E40" w:rsidRPr="00EA5E40" w:rsidRDefault="00EA5E40" w:rsidP="00EA5E40">
      <w:pPr>
        <w:spacing w:after="0" w:line="240" w:lineRule="auto"/>
        <w:ind w:left="0" w:right="-131" w:firstLine="709"/>
        <w:rPr>
          <w:rFonts w:ascii="Times New Roman" w:hAnsi="Times New Roman" w:cs="Times New Roman"/>
        </w:rPr>
        <w:sectPr w:rsidR="00EA5E40" w:rsidRPr="00EA5E40" w:rsidSect="00EA5E40"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144" w:right="1440" w:bottom="1440" w:left="1440" w:header="720" w:footer="720" w:gutter="0"/>
          <w:cols w:num="2" w:space="720" w:equalWidth="0">
            <w:col w:w="4350" w:space="838"/>
            <w:col w:w="3838"/>
          </w:cols>
        </w:sectPr>
      </w:pPr>
    </w:p>
    <w:tbl>
      <w:tblPr>
        <w:tblStyle w:val="ab"/>
        <w:tblW w:w="98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EA5E40" w:rsidRPr="00EA5E40" w14:paraId="46963B88" w14:textId="77777777" w:rsidTr="00497647">
        <w:trPr>
          <w:trHeight w:val="2344"/>
        </w:trPr>
        <w:tc>
          <w:tcPr>
            <w:tcW w:w="4911" w:type="dxa"/>
          </w:tcPr>
          <w:p w14:paraId="5CA5F6B0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65F5AABB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1CA3BE3F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50C64975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</w:rPr>
            </w:pPr>
          </w:p>
          <w:p w14:paraId="61FCEDC9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 / М.П.</w:t>
            </w:r>
          </w:p>
          <w:p w14:paraId="3F3B2185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</w:tcPr>
          <w:p w14:paraId="5A81BB90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3E0571C2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71E9EF46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368D3B6E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</w:rPr>
            </w:pPr>
          </w:p>
          <w:p w14:paraId="632DAD1F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_________________/</w:t>
            </w:r>
          </w:p>
          <w:p w14:paraId="6A576702" w14:textId="77777777" w:rsidR="00EA5E40" w:rsidRPr="00EA5E40" w:rsidRDefault="00EA5E40" w:rsidP="00EA5E40">
            <w:pPr>
              <w:spacing w:after="0" w:line="240" w:lineRule="auto"/>
              <w:ind w:left="0" w:right="56" w:firstLine="29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М.П.</w:t>
            </w:r>
          </w:p>
          <w:p w14:paraId="3617B562" w14:textId="77777777" w:rsidR="00EA5E40" w:rsidRPr="00EA5E40" w:rsidRDefault="00EA5E40" w:rsidP="00EA5E40">
            <w:pPr>
              <w:spacing w:after="0" w:line="240" w:lineRule="auto"/>
              <w:ind w:left="0" w:firstLine="29"/>
              <w:rPr>
                <w:rFonts w:ascii="Times New Roman" w:hAnsi="Times New Roman" w:cs="Times New Roman"/>
              </w:rPr>
            </w:pPr>
          </w:p>
        </w:tc>
      </w:tr>
    </w:tbl>
    <w:p w14:paraId="0C769C76" w14:textId="77777777" w:rsidR="00EA5E40" w:rsidRPr="00EA5E40" w:rsidRDefault="00EA5E40" w:rsidP="00EA5E40">
      <w:pPr>
        <w:spacing w:after="0" w:line="240" w:lineRule="auto"/>
        <w:ind w:left="0" w:right="-15" w:firstLine="709"/>
        <w:jc w:val="right"/>
        <w:rPr>
          <w:rFonts w:ascii="Times New Roman" w:hAnsi="Times New Roman" w:cs="Times New Roman"/>
        </w:rPr>
        <w:sectPr w:rsidR="00EA5E40" w:rsidRPr="00EA5E40" w:rsidSect="00EA5E40">
          <w:type w:val="continuous"/>
          <w:pgSz w:w="11906" w:h="16838"/>
          <w:pgMar w:top="1440" w:right="793" w:bottom="1440" w:left="1276" w:header="720" w:footer="720" w:gutter="0"/>
          <w:cols w:space="720"/>
        </w:sectPr>
      </w:pPr>
    </w:p>
    <w:p w14:paraId="3D5D1C5B" w14:textId="7B06D627" w:rsidR="00EA5E40" w:rsidRPr="00EA5E40" w:rsidRDefault="00EA5E40" w:rsidP="00EA5E40">
      <w:pPr>
        <w:spacing w:after="0" w:line="240" w:lineRule="auto"/>
        <w:ind w:left="0" w:right="-15" w:firstLine="709"/>
        <w:jc w:val="righ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lastRenderedPageBreak/>
        <w:t xml:space="preserve">Приложение № </w:t>
      </w:r>
      <w:r w:rsidR="002A2728">
        <w:rPr>
          <w:rFonts w:ascii="Times New Roman" w:hAnsi="Times New Roman" w:cs="Times New Roman"/>
        </w:rPr>
        <w:t>6</w:t>
      </w:r>
      <w:r w:rsidRPr="00EA5E40">
        <w:rPr>
          <w:rFonts w:ascii="Times New Roman" w:hAnsi="Times New Roman" w:cs="Times New Roman"/>
        </w:rPr>
        <w:br/>
        <w:t>к Техническому заданию</w:t>
      </w:r>
    </w:p>
    <w:p w14:paraId="38159F75" w14:textId="77777777" w:rsidR="00EA5E40" w:rsidRPr="00EA5E40" w:rsidRDefault="00EA5E40" w:rsidP="00EA5E40">
      <w:pPr>
        <w:spacing w:after="0" w:line="240" w:lineRule="auto"/>
        <w:ind w:left="2188" w:right="2176" w:firstLine="709"/>
        <w:jc w:val="center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ТРЕБОВАНИЯ КИБЕРБЕЗОПАСНОСТИ АО «Киностудия «Союзмультфильм»</w:t>
      </w:r>
    </w:p>
    <w:p w14:paraId="30932186" w14:textId="77777777" w:rsidR="00EA5E40" w:rsidRPr="00EA5E40" w:rsidRDefault="00EA5E40" w:rsidP="00EA5E40">
      <w:pPr>
        <w:keepNext/>
        <w:keepLines/>
        <w:spacing w:after="0" w:line="240" w:lineRule="auto"/>
        <w:ind w:left="10" w:right="59" w:firstLine="709"/>
        <w:jc w:val="center"/>
        <w:outlineLvl w:val="0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t>ТЕРМИНЫ И ОПРЕДЕЛЕНИЯ</w:t>
      </w:r>
    </w:p>
    <w:p w14:paraId="1779D93D" w14:textId="77777777" w:rsidR="00EA5E40" w:rsidRPr="00EA5E40" w:rsidRDefault="00EA5E40" w:rsidP="00EA5E40">
      <w:pPr>
        <w:tabs>
          <w:tab w:val="center" w:pos="3039"/>
          <w:tab w:val="right" w:pos="9409"/>
        </w:tabs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2"/>
        </w:rPr>
        <w:tab/>
      </w:r>
      <w:r w:rsidRPr="00EA5E40">
        <w:rPr>
          <w:rFonts w:ascii="Times New Roman" w:hAnsi="Times New Roman" w:cs="Times New Roman"/>
          <w:b/>
        </w:rPr>
        <w:t>Значимый инцидент кибербезопасности</w:t>
      </w:r>
      <w:r w:rsidRPr="00EA5E40">
        <w:rPr>
          <w:rFonts w:ascii="Times New Roman" w:hAnsi="Times New Roman" w:cs="Times New Roman"/>
        </w:rPr>
        <w:t xml:space="preserve"> – реализованная Угроза в Киберпространстве; любое непредвиденное или нежелательное событие, которое может нарушить бизнес-процесс или состояние защищенности Информационного актива, приводящее к одному из следующих последствий:</w:t>
      </w:r>
    </w:p>
    <w:p w14:paraId="388FBE8B" w14:textId="77777777" w:rsidR="00EA5E40" w:rsidRPr="00EA5E40" w:rsidRDefault="00EA5E40" w:rsidP="00EA5E40">
      <w:pPr>
        <w:numPr>
          <w:ilvl w:val="0"/>
          <w:numId w:val="13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невозможность, в соответствии с установленными сроками для структурного подразделения, выполнения бизнес-операций или ограничение функциональности ИТ услуги/ Автоматизированной системы (АС) (для АС Общества категорий «Misson Critical» или «Business Critical»);</w:t>
      </w:r>
    </w:p>
    <w:p w14:paraId="7D8DBBF9" w14:textId="77777777" w:rsidR="00EA5E40" w:rsidRPr="00EA5E40" w:rsidRDefault="00EA5E40" w:rsidP="00EA5E40">
      <w:pPr>
        <w:numPr>
          <w:ilvl w:val="0"/>
          <w:numId w:val="13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 xml:space="preserve">утечка конфиденциальной информации (коммерческая тайна, банковская тайна, персональные данные, аутентификационные данные, иные охраняемые законом тайны или сведения), несущая риски для Общества; </w:t>
      </w:r>
    </w:p>
    <w:p w14:paraId="41714BB9" w14:textId="77777777" w:rsidR="00EA5E40" w:rsidRPr="00EA5E40" w:rsidRDefault="00EA5E40" w:rsidP="00EA5E40">
      <w:pPr>
        <w:numPr>
          <w:ilvl w:val="0"/>
          <w:numId w:val="13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несанкционированное создание, изменение, удаление, блокировка данных, несущее риски для Общества.</w:t>
      </w:r>
    </w:p>
    <w:p w14:paraId="3272D33F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В число Значимых инцидентов кибербезопасности включаются инциденты, несущие риски потери конфиденциальности, целостности, доступности информации, в том числе:</w:t>
      </w:r>
    </w:p>
    <w:p w14:paraId="7A1EE5F5" w14:textId="77777777" w:rsidR="00EA5E40" w:rsidRPr="00EA5E40" w:rsidRDefault="00EA5E40" w:rsidP="00EA5E40">
      <w:pPr>
        <w:numPr>
          <w:ilvl w:val="0"/>
          <w:numId w:val="13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атаки, направленные на инфраструктуру или сервисы Общества;</w:t>
      </w:r>
    </w:p>
    <w:p w14:paraId="0E68F28D" w14:textId="77777777" w:rsidR="00EA5E40" w:rsidRPr="00EA5E40" w:rsidRDefault="00EA5E40" w:rsidP="00EA5E40">
      <w:pPr>
        <w:numPr>
          <w:ilvl w:val="0"/>
          <w:numId w:val="13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воздействие вредоносного программного обеспечения (ПО);</w:t>
      </w:r>
    </w:p>
    <w:p w14:paraId="6B2DB927" w14:textId="77777777" w:rsidR="00EA5E40" w:rsidRPr="00EA5E40" w:rsidRDefault="00EA5E40" w:rsidP="00EA5E40">
      <w:pPr>
        <w:numPr>
          <w:ilvl w:val="0"/>
          <w:numId w:val="13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эксплуатация уязвимости;</w:t>
      </w:r>
    </w:p>
    <w:p w14:paraId="5424F445" w14:textId="77777777" w:rsidR="00EA5E40" w:rsidRPr="00EA5E40" w:rsidRDefault="00EA5E40" w:rsidP="00EA5E40">
      <w:pPr>
        <w:numPr>
          <w:ilvl w:val="0"/>
          <w:numId w:val="13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 xml:space="preserve">несанкционированное создание или блокировка учетных записей; </w:t>
      </w:r>
      <w:r w:rsidRPr="00EA5E40">
        <w:rPr>
          <w:rFonts w:ascii="Times New Roman" w:hAnsi="Times New Roman" w:cs="Times New Roman"/>
        </w:rPr>
        <w:t></w:t>
      </w:r>
      <w:r w:rsidRPr="00EA5E40">
        <w:rPr>
          <w:rFonts w:ascii="Times New Roman" w:hAnsi="Times New Roman" w:cs="Times New Roman"/>
        </w:rPr>
        <w:tab/>
        <w:t>выявленные признаки и попытки несанкционированного доступа.</w:t>
      </w:r>
    </w:p>
    <w:p w14:paraId="28BBD282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ИТ-инфраструктура</w:t>
      </w:r>
      <w:r w:rsidRPr="00EA5E40">
        <w:rPr>
          <w:rFonts w:ascii="Times New Roman" w:hAnsi="Times New Roman" w:cs="Times New Roman"/>
        </w:rPr>
        <w:t xml:space="preserve"> – средства вычислительной техники, телекоммуникационные средства и построенные на их основе автоматизированные системы и информационные ресурсы.</w:t>
      </w:r>
    </w:p>
    <w:p w14:paraId="48879E17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 xml:space="preserve">Оборудование </w:t>
      </w:r>
      <w:r w:rsidRPr="00EA5E40">
        <w:rPr>
          <w:rFonts w:ascii="Times New Roman" w:hAnsi="Times New Roman" w:cs="Times New Roman"/>
        </w:rPr>
        <w:t>-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Общества по интерфейсам (включая беспроводные), предназначенным для передачи данных.</w:t>
      </w:r>
    </w:p>
    <w:p w14:paraId="15C8C288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Информационный актив</w:t>
      </w:r>
      <w:r w:rsidRPr="00EA5E40">
        <w:rPr>
          <w:rFonts w:ascii="Times New Roman" w:hAnsi="Times New Roman" w:cs="Times New Roman"/>
        </w:rPr>
        <w:t xml:space="preserve"> – информация и средства ее обработки.</w:t>
      </w:r>
    </w:p>
    <w:p w14:paraId="51DB9DA4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Кибербезопасность (КБ)</w:t>
      </w:r>
      <w:r w:rsidRPr="00EA5E40">
        <w:rPr>
          <w:rFonts w:ascii="Times New Roman" w:hAnsi="Times New Roman" w:cs="Times New Roman"/>
        </w:rPr>
        <w:t xml:space="preserve"> – обеспечение защищенности киберпространства, в котором функционирует бизнес и достигается применением набора средств, методик и принципов, направленных на противодействие угрозам в киберпространстве и минимизацию последствий от их реализации.</w:t>
      </w:r>
    </w:p>
    <w:p w14:paraId="713B8C4B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Киберпространство</w:t>
      </w:r>
      <w:r w:rsidRPr="00EA5E40">
        <w:rPr>
          <w:rFonts w:ascii="Times New Roman" w:hAnsi="Times New Roman" w:cs="Times New Roman"/>
        </w:rPr>
        <w:t xml:space="preserve"> – информационное пространство, образованное совокупностью телекоммуникационных сетей и Оборудования, средств вычислительной техники и программного обеспечения, а также деятельностью человека по его информационному наполнению.</w:t>
      </w:r>
    </w:p>
    <w:p w14:paraId="148212C8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ЛВС</w:t>
      </w:r>
      <w:r w:rsidRPr="00EA5E40">
        <w:rPr>
          <w:rFonts w:ascii="Times New Roman" w:hAnsi="Times New Roman" w:cs="Times New Roman"/>
        </w:rPr>
        <w:t xml:space="preserve"> – локальная вычислительная сеть.</w:t>
      </w:r>
    </w:p>
    <w:p w14:paraId="5D174E1C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Подключение</w:t>
      </w:r>
      <w:r w:rsidRPr="00EA5E40">
        <w:rPr>
          <w:rFonts w:ascii="Times New Roman" w:hAnsi="Times New Roman" w:cs="Times New Roman"/>
        </w:rPr>
        <w:t xml:space="preserve"> – действие, последствием которого является передача информации между Оборудованием Исполнителя и инфраструктурой или СВТ Общества.</w:t>
      </w:r>
    </w:p>
    <w:p w14:paraId="621C5EA3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ПСИ</w:t>
      </w:r>
      <w:r w:rsidRPr="00EA5E40">
        <w:rPr>
          <w:rFonts w:ascii="Times New Roman" w:hAnsi="Times New Roman" w:cs="Times New Roman"/>
        </w:rPr>
        <w:t xml:space="preserve"> – приемо-сдаточные испытания.</w:t>
      </w:r>
    </w:p>
    <w:p w14:paraId="75678494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СВТ</w:t>
      </w:r>
      <w:r w:rsidRPr="00EA5E40">
        <w:rPr>
          <w:rFonts w:ascii="Times New Roman" w:hAnsi="Times New Roman" w:cs="Times New Roman"/>
        </w:rPr>
        <w:t xml:space="preserve"> – средства вычислительной техники</w:t>
      </w:r>
      <w:r w:rsidRPr="00EA5E40">
        <w:rPr>
          <w:rFonts w:ascii="Times New Roman" w:hAnsi="Times New Roman" w:cs="Times New Roman"/>
          <w:b/>
        </w:rPr>
        <w:t>.</w:t>
      </w:r>
    </w:p>
    <w:p w14:paraId="1F561B27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Угроза</w:t>
      </w:r>
      <w:r w:rsidRPr="00EA5E40">
        <w:rPr>
          <w:rFonts w:ascii="Times New Roman" w:hAnsi="Times New Roman" w:cs="Times New Roman"/>
        </w:rPr>
        <w:t xml:space="preserve"> – потенциально возможное событие, действие (воздействие), которое можно нарушить бизнес-процесс или состояние защищенности информационного актива.</w:t>
      </w:r>
    </w:p>
    <w:p w14:paraId="455C6489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ФПД</w:t>
      </w:r>
      <w:r w:rsidRPr="00EA5E40">
        <w:rPr>
          <w:rFonts w:ascii="Times New Roman" w:hAnsi="Times New Roman" w:cs="Times New Roman"/>
        </w:rPr>
        <w:t xml:space="preserve"> – фонд программ и документации.</w:t>
      </w:r>
    </w:p>
    <w:p w14:paraId="0489AC8C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30AD22FE" w14:textId="77777777" w:rsidR="00EA5E40" w:rsidRPr="00EA5E40" w:rsidRDefault="00EA5E40" w:rsidP="00EA5E40">
      <w:pPr>
        <w:keepNext/>
        <w:keepLines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lastRenderedPageBreak/>
        <w:t>ОБЩИЕ ПОЛОЖЕНИЯ</w:t>
      </w:r>
    </w:p>
    <w:p w14:paraId="7D244396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Реализуя принятые Акционерным обществом «Киностудия «Союзмультфильм» (АО «Киностудия «Союзмультфильм») (далее – «</w:t>
      </w:r>
      <w:r w:rsidRPr="00EA5E40">
        <w:rPr>
          <w:rFonts w:ascii="Times New Roman" w:hAnsi="Times New Roman" w:cs="Times New Roman"/>
          <w:b/>
        </w:rPr>
        <w:t>Общество</w:t>
      </w:r>
      <w:r w:rsidRPr="00EA5E40">
        <w:rPr>
          <w:rFonts w:ascii="Times New Roman" w:hAnsi="Times New Roman" w:cs="Times New Roman"/>
        </w:rPr>
        <w:t>») Требования кибербезопасности (далее – Требования), _____________________________________________ (далее – «</w:t>
      </w:r>
      <w:r w:rsidRPr="00EA5E40">
        <w:rPr>
          <w:rFonts w:ascii="Times New Roman" w:hAnsi="Times New Roman" w:cs="Times New Roman"/>
          <w:b/>
        </w:rPr>
        <w:t>Исполнитель</w:t>
      </w:r>
      <w:r w:rsidRPr="00EA5E40">
        <w:rPr>
          <w:rFonts w:ascii="Times New Roman" w:hAnsi="Times New Roman" w:cs="Times New Roman"/>
        </w:rPr>
        <w:t>») гарантирует соблюдение в рамках исполнения заключенного с Обществом Договора, в том числе при установлении, изменении, расторжении договорных отношений, следующих положений:</w:t>
      </w:r>
    </w:p>
    <w:p w14:paraId="7341BF1C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1. Стороны согласовали следующие условия:</w:t>
      </w:r>
    </w:p>
    <w:p w14:paraId="3C4D8B7C" w14:textId="77777777" w:rsidR="00EA5E40" w:rsidRPr="00EA5E40" w:rsidRDefault="00EA5E40" w:rsidP="00EA5E40">
      <w:pPr>
        <w:numPr>
          <w:ilvl w:val="0"/>
          <w:numId w:val="14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до начала исполнения Договора Исполнитель обязан заключить или иметь действующее соглашение о неразглашении конфиденциальной информации, либо условия о конфиденциальности должны быть включены в Договор;</w:t>
      </w:r>
    </w:p>
    <w:p w14:paraId="05ECE6B2" w14:textId="77777777" w:rsidR="00EA5E40" w:rsidRPr="00EA5E40" w:rsidRDefault="00EA5E40" w:rsidP="00EA5E40">
      <w:pPr>
        <w:numPr>
          <w:ilvl w:val="0"/>
          <w:numId w:val="14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при подключении Исполнителя к ИТ-инфраструктуре Общества Стороны заключают Соглашение о кибербезопасности. При этом Исполнитель обязан заблаговременно осуществить все необходимые мероприятия, обеспечивающие возможность надлежащего исполнения Соглашения о кибербезопасности;</w:t>
      </w:r>
    </w:p>
    <w:p w14:paraId="6C5AFB8D" w14:textId="77777777" w:rsidR="00EA5E40" w:rsidRPr="00EA5E40" w:rsidRDefault="00EA5E40" w:rsidP="00EA5E40">
      <w:pPr>
        <w:numPr>
          <w:ilvl w:val="0"/>
          <w:numId w:val="14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Подключение Исполнителя к инфраструктуре Общества: происходит с помощью его доменной учетной записи через корпоративный VPN.</w:t>
      </w:r>
    </w:p>
    <w:p w14:paraId="79713599" w14:textId="77777777" w:rsidR="00EA5E40" w:rsidRPr="00EA5E40" w:rsidRDefault="00EA5E40" w:rsidP="00EA5E40">
      <w:pPr>
        <w:numPr>
          <w:ilvl w:val="0"/>
          <w:numId w:val="14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Общество ознакомляет Исполнителя с внутренними нормативными документами (ВНД) Общества по вопросам кибербезопасности. ВНД направляются Обществом на электронную почту Исполнителя, указанную в п. 5.4 и/или 7.1 Соглашения о кибербезопасности. Данный контроль осуществляется Обществом путём направления в адрес Исполнителя анкеты по форме Общества, которую Исполнитель обязан заполнить и направить в адрес Общества в течение 10 (десяти) рабочих дней с момента получения. Анкета направляется по электронной почте на адрес, указанный в п. 5.4 и/или 7.1 Соглашения о кибербезопасности.</w:t>
      </w:r>
    </w:p>
    <w:p w14:paraId="072225A6" w14:textId="77777777" w:rsidR="00EA5E40" w:rsidRPr="00EA5E40" w:rsidRDefault="00EA5E40" w:rsidP="00EA5E40">
      <w:pPr>
        <w:numPr>
          <w:ilvl w:val="0"/>
          <w:numId w:val="14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Доступ работников Исполнителя к автоматизированным системам, Оборудованию, СВТ Общества производится после подписания работниками Исполнителя «Обязательства о соблюдении требований кибербезопасности в АО «Киностудия «Союзмультфильм» (по форме Приложения №4.1 к Положению). При этом, допуск работников Исполнителя в помещения (на объекты, территорию) в рамках Договора не предоставляется. Исполнителя обязуется предоставить Обществу подписанные работниками Исполнителя обязательства о соблюдении требований кибербезопасности Общества в течение 3 (трех) рабочих дней после подписания. Исполнителя несет ответственность за действия своих работников и выполняемые ими работы (оказываемые услуги) в автоматизированных системах, на Оборудовании и СВТ</w:t>
      </w:r>
    </w:p>
    <w:p w14:paraId="440AF68B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Общества в полном объеме;</w:t>
      </w:r>
    </w:p>
    <w:p w14:paraId="73A116E6" w14:textId="77777777" w:rsidR="00EA5E40" w:rsidRPr="00EA5E40" w:rsidRDefault="00EA5E40" w:rsidP="00EA5E40">
      <w:pPr>
        <w:numPr>
          <w:ilvl w:val="0"/>
          <w:numId w:val="15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В случае нарушения Исполнителем/ работниками Исполнителя настоящих Требований, условий Соглашения о кибербезопасности, обязательства о соблюдении требований кибербезопасности, Общество вправе отказать Исполнителю в предоставлении доступа к своей ИТ-инфраструктуре, а также отказаться от Договора в любое время без возмещения убытков Исполнителю, путём направления Исполнителю соответствующего уведомления не менее чем за 5 (пять) рабочих дней до момента прекращения Договора.</w:t>
      </w:r>
    </w:p>
    <w:p w14:paraId="05F85EAF" w14:textId="77777777" w:rsidR="00EA5E40" w:rsidRPr="00EA5E40" w:rsidRDefault="00EA5E40" w:rsidP="00EA5E40">
      <w:pPr>
        <w:numPr>
          <w:ilvl w:val="0"/>
          <w:numId w:val="15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Исполнитель гарантирует следующее:</w:t>
      </w:r>
    </w:p>
    <w:p w14:paraId="24550D0F" w14:textId="77777777" w:rsidR="00EA5E40" w:rsidRPr="00EA5E40" w:rsidRDefault="00EA5E40" w:rsidP="00EA5E40">
      <w:pPr>
        <w:numPr>
          <w:ilvl w:val="1"/>
          <w:numId w:val="15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Исполнение условий Договора не приведет к появлению скрытых функциональных возможностей (недокументированных изменений, операций, либо внедренных «программных закладок»), а также компьютерных вирусов, троянов, само ликвидирующихся механизмов, механизмов защиты от копирования и других подобных машинных команд, которые могут деактивировать, уничтожить или иным образом изменить данные Общества, программное или аппаратное обеспечение Общества.</w:t>
      </w:r>
    </w:p>
    <w:p w14:paraId="6DE2B5BD" w14:textId="77777777" w:rsidR="00EA5E40" w:rsidRPr="00EA5E40" w:rsidRDefault="00EA5E40" w:rsidP="00EA5E40">
      <w:pPr>
        <w:numPr>
          <w:ilvl w:val="1"/>
          <w:numId w:val="15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 xml:space="preserve">При выполнении работ / оказании услуг по техническому обслуживанию и поддержке Оборудования/СВТ Общества, подключенного к ЛВС Общества, Исполнитель несет ответственность за своевременное обновление системного и прикладного ПО такого Оборудования / СВТ Общества. </w:t>
      </w:r>
    </w:p>
    <w:p w14:paraId="2D6303D4" w14:textId="77777777" w:rsidR="00EA5E40" w:rsidRPr="00EA5E40" w:rsidRDefault="00EA5E40" w:rsidP="00EA5E40">
      <w:pPr>
        <w:numPr>
          <w:ilvl w:val="0"/>
          <w:numId w:val="15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lastRenderedPageBreak/>
        <w:t>В каждом случае нарушений гарантий, указанных в п. 3 Положения, Исполнитель выплачивает Обществу штрафную неустойку в размере 10 (десять) % от общего размера вознаграждения, указанного в Договоре, а также обязуется в полном объёме возместить убытки, причинённые Обществу вследствие нарушения Исполнителем гарантий, указанных в п. 3 Положения. Взыскание убытков не лишает Общество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</w:p>
    <w:p w14:paraId="4A96B2B5" w14:textId="77777777" w:rsidR="00EA5E40" w:rsidRPr="00EA5E40" w:rsidRDefault="00EA5E40" w:rsidP="00EA5E40">
      <w:pPr>
        <w:numPr>
          <w:ilvl w:val="0"/>
          <w:numId w:val="15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Исполнитель в рамках исполнения обязательств по Договору вправе привлекать третьих лиц с соблюдением следующих условий:</w:t>
      </w:r>
    </w:p>
    <w:p w14:paraId="1252A9AA" w14:textId="77777777" w:rsidR="00EA5E40" w:rsidRPr="00EA5E40" w:rsidRDefault="00EA5E40" w:rsidP="00EA5E40">
      <w:pPr>
        <w:numPr>
          <w:ilvl w:val="0"/>
          <w:numId w:val="16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привлечение третьих лиц Исполнитель обязан предварительно письменно согласовать с Обществом;</w:t>
      </w:r>
    </w:p>
    <w:p w14:paraId="0843A56B" w14:textId="77777777" w:rsidR="00EA5E40" w:rsidRPr="00EA5E40" w:rsidRDefault="00EA5E40" w:rsidP="00EA5E40">
      <w:pPr>
        <w:numPr>
          <w:ilvl w:val="0"/>
          <w:numId w:val="16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привлекаемые третьи лица обязаны соблюдать настоящие Требования;</w:t>
      </w:r>
    </w:p>
    <w:p w14:paraId="262DB85D" w14:textId="77777777" w:rsidR="00EA5E40" w:rsidRPr="00EA5E40" w:rsidRDefault="00EA5E40" w:rsidP="00EA5E40">
      <w:pPr>
        <w:numPr>
          <w:ilvl w:val="0"/>
          <w:numId w:val="16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запрещено самостоятельное подключение Исполнителем третьих лиц к ИТ инфраструктуре Общества и/или предоставление доступа к СВТ и АС Общества без письменного согласования с Обществом;</w:t>
      </w:r>
    </w:p>
    <w:p w14:paraId="43068DFE" w14:textId="77777777" w:rsidR="00EA5E40" w:rsidRPr="00EA5E40" w:rsidRDefault="00EA5E40" w:rsidP="00EA5E40">
      <w:pPr>
        <w:numPr>
          <w:ilvl w:val="0"/>
          <w:numId w:val="16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в случае необходимости передачи привлеченному третьему лицу защищаемой информации порядок такой передачи, условия передачи и обработки, требования к защите информации определяются отдельным договором между Обществом и привлеченным третьим лицом;</w:t>
      </w:r>
    </w:p>
    <w:p w14:paraId="6D822AAE" w14:textId="77777777" w:rsidR="00EA5E40" w:rsidRPr="00EA5E40" w:rsidRDefault="00EA5E40" w:rsidP="00EA5E40">
      <w:pPr>
        <w:numPr>
          <w:ilvl w:val="0"/>
          <w:numId w:val="16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Исполнитель несет полную ответственность за все действия и/или</w:t>
      </w:r>
    </w:p>
    <w:p w14:paraId="35AC3425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бездействия привлекаемых им третьих лиц;</w:t>
      </w:r>
    </w:p>
    <w:p w14:paraId="2A594EAD" w14:textId="77777777" w:rsidR="00EA5E40" w:rsidRPr="00EA5E40" w:rsidRDefault="00EA5E40" w:rsidP="00EA5E40">
      <w:pPr>
        <w:numPr>
          <w:ilvl w:val="0"/>
          <w:numId w:val="16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доступ работников третьих лиц к автоматизированным системам, Оборудованию, СВТ Общества производится после подписания ими «Обязательства о соблюдении требований кибербезопасности в АО «Киностудия «Союзмультфильм» (по форме Приложения №4.1 ОБЯЗАТЕЛЬСТВО О СОБЛЮДЕНИИ ТРЕБОВАНИЙ КИБЕРБЕЗОПАСНОСТИ В АО «КИНОСТУДИЯ «СОЮЗМУЛЬТФИЛЬМ» к Приложению №4 настоящего ТЗ). Исполнитель обеспечивает хранение обязательств о соблюдении требований кибербезопасности, подписанных его представителями, в течение срока действия Договор и Соглашения о кибербезопасности, и предоставляет их копии Заказчику при наличии письменного запроса.</w:t>
      </w:r>
    </w:p>
    <w:p w14:paraId="3F2C1784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6. Стороны назначают ответственных лиц за взаимодействие и организацию контроля по Договору в части:</w:t>
      </w:r>
    </w:p>
    <w:p w14:paraId="198F0689" w14:textId="77777777" w:rsidR="00EA5E40" w:rsidRPr="00EA5E40" w:rsidRDefault="00EA5E40" w:rsidP="00EA5E40">
      <w:pPr>
        <w:numPr>
          <w:ilvl w:val="0"/>
          <w:numId w:val="17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Организации и взаимодействие по вопросам ИТ, связанных с исполнением предмета Договора:</w:t>
      </w:r>
    </w:p>
    <w:tbl>
      <w:tblPr>
        <w:tblStyle w:val="TableGrid"/>
        <w:tblW w:w="9640" w:type="dxa"/>
        <w:tblInd w:w="110" w:type="dxa"/>
        <w:tblCellMar>
          <w:top w:w="15" w:type="dxa"/>
          <w:right w:w="109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EA5E40" w:rsidRPr="00EA5E40" w14:paraId="6A53BB65" w14:textId="77777777" w:rsidTr="00497647">
        <w:trPr>
          <w:trHeight w:val="4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A789C" w14:textId="77777777" w:rsidR="00EA5E40" w:rsidRPr="00EA5E40" w:rsidRDefault="00EA5E40" w:rsidP="00EA5E40">
            <w:pPr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b/>
              </w:rPr>
              <w:t>От Общества:</w:t>
            </w:r>
          </w:p>
          <w:p w14:paraId="09F1AD0D" w14:textId="77777777" w:rsidR="00EA5E40" w:rsidRPr="00EA5E40" w:rsidRDefault="00EA5E40" w:rsidP="00EA5E40">
            <w:pPr>
              <w:spacing w:after="0" w:line="240" w:lineRule="auto"/>
              <w:ind w:left="0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7DED" w14:textId="77777777" w:rsidR="00EA5E40" w:rsidRPr="00EA5E40" w:rsidRDefault="00EA5E40" w:rsidP="00EA5E40">
            <w:pPr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b/>
              </w:rPr>
              <w:t>От Исполнителя:</w:t>
            </w:r>
            <w:r w:rsidRPr="00EA5E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5E40" w:rsidRPr="00EA5E40" w14:paraId="19235F10" w14:textId="77777777" w:rsidTr="00497647">
        <w:trPr>
          <w:trHeight w:val="476"/>
        </w:trPr>
        <w:tc>
          <w:tcPr>
            <w:tcW w:w="4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0AC7" w14:textId="77777777" w:rsidR="00EA5E40" w:rsidRPr="00EA5E40" w:rsidRDefault="00EA5E40" w:rsidP="00EA5E40">
            <w:pPr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F3C25" w14:textId="77777777" w:rsidR="00EA5E40" w:rsidRPr="00EA5E40" w:rsidRDefault="00EA5E40" w:rsidP="00EA5E40">
            <w:pPr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EA5E40" w:rsidRPr="00EA5E40" w14:paraId="0C65B1D5" w14:textId="77777777" w:rsidTr="00497647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B9F5" w14:textId="77777777" w:rsidR="00EA5E40" w:rsidRPr="00EA5E40" w:rsidRDefault="00EA5E40" w:rsidP="00EA5E40">
            <w:pPr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E157" w14:textId="77777777" w:rsidR="00EA5E40" w:rsidRPr="00EA5E40" w:rsidRDefault="00EA5E40" w:rsidP="00EA5E40">
            <w:pPr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463E929" w14:textId="77777777" w:rsidR="00EA5E40" w:rsidRPr="00EA5E40" w:rsidRDefault="00EA5E40" w:rsidP="00EA5E40">
      <w:pPr>
        <w:numPr>
          <w:ilvl w:val="0"/>
          <w:numId w:val="17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Организации взаимодействия по КБ:</w:t>
      </w:r>
    </w:p>
    <w:tbl>
      <w:tblPr>
        <w:tblStyle w:val="TableGrid"/>
        <w:tblW w:w="9640" w:type="dxa"/>
        <w:tblInd w:w="110" w:type="dxa"/>
        <w:tblCellMar>
          <w:top w:w="15" w:type="dxa"/>
          <w:right w:w="11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EA5E40" w:rsidRPr="00EA5E40" w14:paraId="68D403E1" w14:textId="77777777" w:rsidTr="00497647">
        <w:trPr>
          <w:trHeight w:val="803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86E2" w14:textId="77777777" w:rsidR="00EA5E40" w:rsidRPr="00EA5E40" w:rsidRDefault="00EA5E40" w:rsidP="00EA5E40">
            <w:pPr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b/>
              </w:rPr>
              <w:t>От Общества:</w:t>
            </w:r>
          </w:p>
          <w:p w14:paraId="7AE786C2" w14:textId="77777777" w:rsidR="00EA5E40" w:rsidRPr="00EA5E40" w:rsidRDefault="00EA5E40" w:rsidP="00EA5E40">
            <w:pPr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 xml:space="preserve">Отдел кибербезопасности e-mail: 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FF"/>
              <w:right w:val="single" w:sz="4" w:space="0" w:color="000000"/>
            </w:tcBorders>
          </w:tcPr>
          <w:p w14:paraId="1F29A7A8" w14:textId="77777777" w:rsidR="00EA5E40" w:rsidRPr="00EA5E40" w:rsidRDefault="00EA5E40" w:rsidP="00EA5E40">
            <w:pPr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b/>
              </w:rPr>
              <w:t>От Исполнителя:</w:t>
            </w:r>
          </w:p>
          <w:p w14:paraId="1C119028" w14:textId="77777777" w:rsidR="00EA5E40" w:rsidRPr="00EA5E40" w:rsidRDefault="00EA5E40" w:rsidP="00EA5E40">
            <w:pPr>
              <w:spacing w:after="0" w:line="240" w:lineRule="auto"/>
              <w:ind w:left="0" w:firstLine="709"/>
              <w:rPr>
                <w:rFonts w:ascii="Times New Roman" w:hAnsi="Times New Roman" w:cs="Times New Roman"/>
              </w:rPr>
            </w:pPr>
          </w:p>
        </w:tc>
      </w:tr>
      <w:tr w:rsidR="00EA5E40" w:rsidRPr="00EA5E40" w14:paraId="15FCAAB6" w14:textId="77777777" w:rsidTr="0049764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B52B" w14:textId="77777777" w:rsidR="00EA5E40" w:rsidRPr="00EA5E40" w:rsidRDefault="00EA5E40" w:rsidP="00EA5E40">
            <w:pPr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FF"/>
              <w:right w:val="single" w:sz="4" w:space="0" w:color="000000"/>
            </w:tcBorders>
          </w:tcPr>
          <w:p w14:paraId="7823F1B5" w14:textId="77777777" w:rsidR="00EA5E40" w:rsidRPr="00EA5E40" w:rsidRDefault="00EA5E40" w:rsidP="00EA5E40">
            <w:pPr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92DC8A2" w14:textId="77777777" w:rsidR="00EA5E40" w:rsidRPr="00EA5E40" w:rsidRDefault="00EA5E40" w:rsidP="00EA5E40">
      <w:pPr>
        <w:numPr>
          <w:ilvl w:val="0"/>
          <w:numId w:val="18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Исполнитель обязан информировать Общество обо всех фактах нарушения Требований или событиях, способных привести к таким нарушениям. Информирование осуществляется в максимально короткий срок,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Общества, а в случае экстренной ситуации – по телефону ______________________.</w:t>
      </w:r>
    </w:p>
    <w:p w14:paraId="0C76B164" w14:textId="77777777" w:rsidR="00EA5E40" w:rsidRPr="00EA5E40" w:rsidRDefault="00EA5E40" w:rsidP="00EA5E40">
      <w:pPr>
        <w:numPr>
          <w:ilvl w:val="0"/>
          <w:numId w:val="18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lastRenderedPageBreak/>
        <w:t>В каждом случае нарушения Требований, повлекших возникновение значимого инцидента КБ в ИТ-инфраструктуре Общества или наступления события на стороне Исполнителя, повлекшего возникновение значимого инцидента КБ в ИТ-инфраструктуре</w:t>
      </w:r>
    </w:p>
    <w:p w14:paraId="40800831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t>Общества, Исполнитель обязан выплатить Обществу штрафную неустойку в размере 10 (десять)% от общего размера вознаграждения, указанного в Договоре, за каждый инцидент, а также полностью возместить причиненные ему убытки.</w:t>
      </w:r>
    </w:p>
    <w:p w14:paraId="0AC728DB" w14:textId="77777777" w:rsidR="00EA5E40" w:rsidRDefault="00EA5E40" w:rsidP="00EA5E40">
      <w:pPr>
        <w:spacing w:after="0" w:line="240" w:lineRule="auto"/>
        <w:ind w:left="0" w:firstLine="0"/>
        <w:rPr>
          <w:rFonts w:ascii="Times New Roman" w:hAnsi="Times New Roman" w:cs="Times New Roman"/>
        </w:rPr>
      </w:pPr>
    </w:p>
    <w:p w14:paraId="65FEA126" w14:textId="77777777" w:rsidR="00AE47E3" w:rsidRPr="00EA5E40" w:rsidRDefault="00AE47E3" w:rsidP="00EA5E40">
      <w:pPr>
        <w:spacing w:after="0" w:line="240" w:lineRule="auto"/>
        <w:ind w:left="0" w:firstLine="0"/>
        <w:rPr>
          <w:rFonts w:ascii="Times New Roman" w:hAnsi="Times New Roman" w:cs="Times New Roman"/>
        </w:rPr>
      </w:pPr>
    </w:p>
    <w:p w14:paraId="15770000" w14:textId="77777777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ПОДПИСИ СТОРОН:</w:t>
      </w:r>
    </w:p>
    <w:p w14:paraId="1147BA72" w14:textId="77777777" w:rsidR="00EA5E40" w:rsidRPr="00EA5E40" w:rsidRDefault="00EA5E40" w:rsidP="00EA5E40">
      <w:pPr>
        <w:spacing w:after="0" w:line="240" w:lineRule="auto"/>
        <w:ind w:left="0" w:firstLine="0"/>
        <w:rPr>
          <w:rFonts w:ascii="Times New Roman" w:hAnsi="Times New Roman" w:cs="Times New Roman"/>
        </w:rPr>
      </w:pPr>
    </w:p>
    <w:tbl>
      <w:tblPr>
        <w:tblStyle w:val="ab"/>
        <w:tblW w:w="98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EA5E40" w:rsidRPr="00EA5E40" w14:paraId="24DA3166" w14:textId="77777777" w:rsidTr="00497647">
        <w:trPr>
          <w:trHeight w:val="2344"/>
        </w:trPr>
        <w:tc>
          <w:tcPr>
            <w:tcW w:w="4911" w:type="dxa"/>
          </w:tcPr>
          <w:p w14:paraId="07C874F8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303C017F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09122FD8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19C2289E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  <w:p w14:paraId="489D0340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 / М.П.</w:t>
            </w:r>
          </w:p>
          <w:p w14:paraId="4A927D86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</w:tcPr>
          <w:p w14:paraId="70E65E42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50BB0F59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3348AF76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06800B73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  <w:p w14:paraId="7943FC7C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_________________/</w:t>
            </w:r>
          </w:p>
          <w:p w14:paraId="403A2CB7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М.П.</w:t>
            </w:r>
          </w:p>
          <w:p w14:paraId="12D23223" w14:textId="77777777" w:rsidR="00EA5E40" w:rsidRPr="00EA5E40" w:rsidRDefault="00EA5E40" w:rsidP="00EA5E4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61A5D0DF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  <w:sectPr w:rsidR="00EA5E40" w:rsidRPr="00EA5E40" w:rsidSect="00EA5E40">
          <w:footerReference w:type="even" r:id="rId13"/>
          <w:footerReference w:type="default" r:id="rId14"/>
          <w:footerReference w:type="first" r:id="rId15"/>
          <w:pgSz w:w="11906" w:h="16838"/>
          <w:pgMar w:top="1144" w:right="848" w:bottom="1272" w:left="1276" w:header="720" w:footer="654" w:gutter="0"/>
          <w:cols w:space="720"/>
        </w:sectPr>
      </w:pPr>
    </w:p>
    <w:p w14:paraId="314AEB68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  <w:sectPr w:rsidR="00EA5E40" w:rsidRPr="00EA5E40" w:rsidSect="00EA5E40">
          <w:type w:val="continuous"/>
          <w:pgSz w:w="11906" w:h="16838"/>
          <w:pgMar w:top="1440" w:right="1309" w:bottom="1440" w:left="1276" w:header="720" w:footer="720" w:gutter="0"/>
          <w:cols w:num="2" w:space="720" w:equalWidth="0">
            <w:col w:w="4286" w:space="826"/>
            <w:col w:w="3781"/>
          </w:cols>
        </w:sectPr>
      </w:pPr>
    </w:p>
    <w:p w14:paraId="2235B9F1" w14:textId="505286C9" w:rsidR="00EA5E40" w:rsidRPr="00EA5E40" w:rsidRDefault="00EA5E40" w:rsidP="00EA5E40">
      <w:pPr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lastRenderedPageBreak/>
        <w:t>Приложение № 1 к Требованиям кибербезопасности</w:t>
      </w:r>
    </w:p>
    <w:p w14:paraId="022B1F22" w14:textId="77777777" w:rsidR="00EA5E40" w:rsidRPr="00EA5E40" w:rsidRDefault="00EA5E40" w:rsidP="00EA5E40">
      <w:pPr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t>АО «Киностудия «Союзмультфильм»</w:t>
      </w:r>
    </w:p>
    <w:p w14:paraId="4B5600E4" w14:textId="77777777" w:rsidR="00EA5E40" w:rsidRPr="00EA5E40" w:rsidRDefault="00EA5E40" w:rsidP="00EA5E40">
      <w:pPr>
        <w:spacing w:after="0" w:line="240" w:lineRule="auto"/>
        <w:ind w:left="0" w:firstLine="709"/>
        <w:jc w:val="right"/>
        <w:rPr>
          <w:rFonts w:ascii="Times New Roman" w:hAnsi="Times New Roman" w:cs="Times New Roman"/>
        </w:rPr>
      </w:pPr>
    </w:p>
    <w:p w14:paraId="3D6D04BF" w14:textId="77777777" w:rsidR="00EA5E40" w:rsidRPr="00EA5E40" w:rsidRDefault="00EA5E40" w:rsidP="00EA5E40">
      <w:pPr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  <w:sz w:val="23"/>
        </w:rPr>
        <w:t>ФОРМА ОБЯЗАТЕЛЬСТВА О СОБЛЮДЕНИИ ТРЕБОВАНИЙ</w:t>
      </w:r>
    </w:p>
    <w:p w14:paraId="1A5BDCAB" w14:textId="77777777" w:rsidR="00EA5E40" w:rsidRPr="00EA5E40" w:rsidRDefault="00EA5E40" w:rsidP="00EA5E40">
      <w:pPr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  <w:sz w:val="23"/>
        </w:rPr>
        <w:t>КИБЕРБЕЗОПАСНОСТИ В АО «КИНОСТУДИЯ «СОЮЗМУЛЬТФИЛЬМ»</w:t>
      </w:r>
    </w:p>
    <w:p w14:paraId="512D5853" w14:textId="77777777" w:rsidR="00EA5E40" w:rsidRPr="00EA5E40" w:rsidRDefault="00EA5E40" w:rsidP="00EA5E40">
      <w:pPr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42CBA218" wp14:editId="19163961">
                <wp:extent cx="5939155" cy="19050"/>
                <wp:effectExtent l="0" t="0" r="0" b="0"/>
                <wp:docPr id="49783" name="Group 49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9050"/>
                          <a:chOff x="0" y="0"/>
                          <a:chExt cx="5939155" cy="19050"/>
                        </a:xfrm>
                      </wpg:grpSpPr>
                      <wps:wsp>
                        <wps:cNvPr id="4357" name="Shape 4357"/>
                        <wps:cNvSpPr/>
                        <wps:spPr>
                          <a:xfrm>
                            <a:off x="0" y="0"/>
                            <a:ext cx="5939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155">
                                <a:moveTo>
                                  <a:pt x="59391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58" name="Shape 4358"/>
                        <wps:cNvSpPr/>
                        <wps:spPr>
                          <a:xfrm>
                            <a:off x="0" y="0"/>
                            <a:ext cx="5939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155">
                                <a:moveTo>
                                  <a:pt x="59391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1A3866F" id="Group 49783" o:spid="_x0000_s1026" style="width:467.65pt;height:1.5pt;mso-position-horizontal-relative:char;mso-position-vertical-relative:line" coordsize="593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">
                <v:shape id="Shape 4357" o:spid="_x0000_s1027" style="position:absolute;width:59391;height:0;visibility:visible;mso-wrap-style:square;v-text-anchor:top" coordsize="5939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" path="m5939155,l,e" filled="f" strokeweight="1.5pt">
                  <v:path arrowok="t" textboxrect="0,0,5939155,0"/>
                </v:shape>
                <v:shape id="Shape 4358" o:spid="_x0000_s1028" style="position:absolute;width:59391;height:0;visibility:visible;mso-wrap-style:square;v-text-anchor:top" coordsize="5939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" path="m5939155,l,e" filled="f" strokeweight="1.5pt">
                  <v:path arrowok="t" textboxrect="0,0,5939155,0"/>
                </v:shape>
                <w10:anchorlock/>
              </v:group>
            </w:pict>
          </mc:Fallback>
        </mc:AlternateContent>
      </w:r>
    </w:p>
    <w:p w14:paraId="53A23793" w14:textId="77777777" w:rsidR="00EA5E40" w:rsidRPr="00EA5E40" w:rsidRDefault="00EA5E40" w:rsidP="00EA5E40">
      <w:pPr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  <w:bookmarkStart w:id="5" w:name="_Hlk219733700"/>
      <w:r w:rsidRPr="00EA5E40">
        <w:rPr>
          <w:rFonts w:ascii="Times New Roman" w:hAnsi="Times New Roman" w:cs="Times New Roman"/>
          <w:b/>
          <w:sz w:val="23"/>
        </w:rPr>
        <w:t>ОБЯЗАТЕЛЬСТВО О СОБЛЮДЕНИИ ТРЕБОВАНИЙ</w:t>
      </w:r>
    </w:p>
    <w:p w14:paraId="113AF0ED" w14:textId="77777777" w:rsidR="00EA5E40" w:rsidRPr="00EA5E40" w:rsidRDefault="00EA5E40" w:rsidP="00EA5E40">
      <w:pPr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  <w:sz w:val="23"/>
        </w:rPr>
        <w:t>КИБЕРБЕЗОПАСНОСТИ В АО «КИНОСТУДИЯ «СОЮЗМУЛЬТФИЛЬМ»</w:t>
      </w:r>
      <w:bookmarkEnd w:id="5"/>
    </w:p>
    <w:p w14:paraId="1D396481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  <w:sz w:val="23"/>
        </w:rPr>
        <w:t>Я</w:t>
      </w:r>
      <w:r w:rsidRPr="00EA5E40">
        <w:rPr>
          <w:rFonts w:ascii="Times New Roman" w:hAnsi="Times New Roman" w:cs="Times New Roman"/>
          <w:sz w:val="23"/>
        </w:rPr>
        <w:t>, ________________________, являясь представителем __________________ (далее – «</w:t>
      </w:r>
      <w:r w:rsidRPr="00EA5E40">
        <w:rPr>
          <w:rFonts w:ascii="Times New Roman" w:hAnsi="Times New Roman" w:cs="Times New Roman"/>
          <w:b/>
          <w:sz w:val="23"/>
        </w:rPr>
        <w:t>Исполнитель</w:t>
      </w:r>
      <w:r w:rsidRPr="00EA5E40">
        <w:rPr>
          <w:rFonts w:ascii="Times New Roman" w:hAnsi="Times New Roman" w:cs="Times New Roman"/>
          <w:sz w:val="23"/>
        </w:rPr>
        <w:t>»), обязуюсь выполнять перечисленные ниже требования:</w:t>
      </w:r>
    </w:p>
    <w:p w14:paraId="3DD16961" w14:textId="77777777" w:rsidR="00EA5E40" w:rsidRPr="00EA5E40" w:rsidRDefault="00EA5E40" w:rsidP="00EA5E40">
      <w:pPr>
        <w:numPr>
          <w:ilvl w:val="0"/>
          <w:numId w:val="19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Использовать предоставленный мне доступ к автоматизированным системам (АС) АО «Киностудия «СОЮЗМУЛЬТФИЛЬМ» (далее – Общество), оборудованию, средствам вычислительной техники (СВТ) и помещениям исключительно в целях исполнения обязательств по заключенному Исполнителем</w:t>
      </w:r>
      <w:r w:rsidRPr="00EA5E40">
        <w:rPr>
          <w:rFonts w:ascii="Times New Roman" w:hAnsi="Times New Roman" w:cs="Times New Roman"/>
          <w:b/>
          <w:sz w:val="23"/>
        </w:rPr>
        <w:t xml:space="preserve"> </w:t>
      </w:r>
      <w:r w:rsidRPr="00EA5E40">
        <w:rPr>
          <w:rFonts w:ascii="Times New Roman" w:hAnsi="Times New Roman" w:cs="Times New Roman"/>
          <w:sz w:val="23"/>
        </w:rPr>
        <w:t>с Обществом договору (далее – «Работы»).</w:t>
      </w:r>
    </w:p>
    <w:p w14:paraId="25C470C7" w14:textId="77777777" w:rsidR="00EA5E40" w:rsidRPr="00EA5E40" w:rsidRDefault="00EA5E40" w:rsidP="00EA5E40">
      <w:pPr>
        <w:numPr>
          <w:ilvl w:val="0"/>
          <w:numId w:val="19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Не разглашать</w:t>
      </w:r>
      <w:r w:rsidRPr="00EA5E40">
        <w:rPr>
          <w:rFonts w:ascii="Times New Roman" w:hAnsi="Times New Roman" w:cs="Times New Roman"/>
          <w:sz w:val="21"/>
          <w:vertAlign w:val="superscript"/>
        </w:rPr>
        <w:footnoteReference w:id="1"/>
      </w:r>
      <w:r w:rsidRPr="00EA5E40">
        <w:rPr>
          <w:rFonts w:ascii="Times New Roman" w:hAnsi="Times New Roman" w:cs="Times New Roman"/>
          <w:sz w:val="23"/>
        </w:rPr>
        <w:t xml:space="preserve"> и не использовать в личных целях и целях третьих лиц конфиденциальную информацию Общества, доступ к которой предоставлен мне для проведения Работ, соблюдать требования режима коммерческой тайны Общества. </w:t>
      </w:r>
    </w:p>
    <w:p w14:paraId="7C274128" w14:textId="77777777" w:rsidR="00EA5E40" w:rsidRPr="00EA5E40" w:rsidRDefault="00EA5E40" w:rsidP="00EA5E40">
      <w:pPr>
        <w:numPr>
          <w:ilvl w:val="0"/>
          <w:numId w:val="19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Не разглашать и не обсуждать на форумах, в СМИ, в конференциях сети Интернет, в общедоступных интернет-мессенджерах (Viber, WhatsApp, Telegram, Skype и т.д.) любую информацию Общества, в том числе из почтовых рассылок, полученную посредством любых средств коммуникации, если иное прямо не предусмотрено условиями договора.</w:t>
      </w:r>
    </w:p>
    <w:p w14:paraId="08FB8496" w14:textId="77777777" w:rsidR="00EA5E40" w:rsidRPr="00EA5E40" w:rsidRDefault="00EA5E40" w:rsidP="00EA5E40">
      <w:pPr>
        <w:numPr>
          <w:ilvl w:val="0"/>
          <w:numId w:val="19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Препятствовать ознакомлению посторонних лиц с конфиденциальными документами Общества, не допускать утрату (кражу, порчу, утерю) материальных носителей (USB-носителей, оптических дисков, внешних жестких дисков и др.), содержащих конфиденциальную информацию Общества.</w:t>
      </w:r>
    </w:p>
    <w:p w14:paraId="341A1515" w14:textId="77777777" w:rsidR="00EA5E40" w:rsidRPr="00EA5E40" w:rsidRDefault="00EA5E40" w:rsidP="00EA5E40">
      <w:pPr>
        <w:numPr>
          <w:ilvl w:val="0"/>
          <w:numId w:val="19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 xml:space="preserve">Не хранить конфиденциальную информацию Общества в общедоступных ресурсах,не передавать ее за пределы сетей Общества в открытом (незащищенном от доступа посторонних лиц) виде, не использовать для передачи конфиденциальной информации общедоступные интернет-мессенджеры (Viber, WhatsApp, Telegram, Skype и т.д.). </w:t>
      </w:r>
    </w:p>
    <w:p w14:paraId="67A78F02" w14:textId="77777777" w:rsidR="00EA5E40" w:rsidRPr="00EA5E40" w:rsidRDefault="00EA5E40" w:rsidP="00EA5E40">
      <w:pPr>
        <w:numPr>
          <w:ilvl w:val="0"/>
          <w:numId w:val="19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Без лишней необходимости не распечатывать электронные конфиденциальныедокументы Общества, забирать свои распечатанные документы из принтеров сразу после окончания печати и удалять файлы из папок сканирования.</w:t>
      </w:r>
    </w:p>
    <w:p w14:paraId="22262B67" w14:textId="77777777" w:rsidR="00EA5E40" w:rsidRPr="00EA5E40" w:rsidRDefault="00EA5E40" w:rsidP="00EA5E40">
      <w:pPr>
        <w:numPr>
          <w:ilvl w:val="0"/>
          <w:numId w:val="19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 xml:space="preserve">По завершении использования, уничтожать документы и медиа-носители, содержащие конфиденциальную информацию, методом механической переработки с помощью уничтожителей бумаг (шредеров). </w:t>
      </w:r>
    </w:p>
    <w:p w14:paraId="2D5BC292" w14:textId="77777777" w:rsidR="00EA5E40" w:rsidRPr="00EA5E40" w:rsidRDefault="00EA5E40" w:rsidP="00EA5E40">
      <w:pPr>
        <w:numPr>
          <w:ilvl w:val="0"/>
          <w:numId w:val="19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При получении удаленного доступа к ИТ-инфраструктуре Общества:</w:t>
      </w:r>
    </w:p>
    <w:p w14:paraId="34441EB3" w14:textId="77777777" w:rsidR="00EA5E40" w:rsidRPr="00EA5E40" w:rsidRDefault="00EA5E40" w:rsidP="00EA5E40">
      <w:pPr>
        <w:numPr>
          <w:ilvl w:val="1"/>
          <w:numId w:val="19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не оставлять рабочее место без блокировки,</w:t>
      </w:r>
    </w:p>
    <w:p w14:paraId="345A93B1" w14:textId="77777777" w:rsidR="00EA5E40" w:rsidRPr="00EA5E40" w:rsidRDefault="00EA5E40" w:rsidP="00EA5E40">
      <w:pPr>
        <w:numPr>
          <w:ilvl w:val="1"/>
          <w:numId w:val="19"/>
        </w:numPr>
        <w:spacing w:after="0" w:line="240" w:lineRule="auto"/>
        <w:ind w:left="0"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 xml:space="preserve">соблюдать парольную политику в части удовлетворения следующим требованиям: </w:t>
      </w:r>
      <w:r w:rsidRPr="00EA5E40">
        <w:rPr>
          <w:rFonts w:ascii="Times New Roman" w:hAnsi="Times New Roman" w:cs="Times New Roman"/>
          <w:sz w:val="23"/>
        </w:rPr>
        <w:t></w:t>
      </w:r>
      <w:r w:rsidRPr="00EA5E40">
        <w:rPr>
          <w:rFonts w:ascii="Times New Roman" w:hAnsi="Times New Roman" w:cs="Times New Roman"/>
          <w:sz w:val="23"/>
        </w:rPr>
        <w:tab/>
        <w:t>длина пароля должна быть не менее 12 символов;</w:t>
      </w:r>
    </w:p>
    <w:p w14:paraId="11E0BEE7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пароль должен содержать в себе символы как минимум трех категорий из четырех: буквы нижнего регистра (от a до z), буквы верхнего регистра (от A до Z), цифры (от 0 до 9) и спецсимволы (например: $, #, %);</w:t>
      </w:r>
    </w:p>
    <w:p w14:paraId="76084FF9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пароль не должен совпадать с логином и повторять предыдущие 4 пароля для данной учетной записи пользователя;</w:t>
      </w:r>
    </w:p>
    <w:p w14:paraId="37F0FC2B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пароль не должен включать осмысленные слова, словосочетания, общепринятые аббревиатуры, а также основываться на доступных данных о пользователе (фамилии, дате рождения, именах родственников, номеров телефонов и др.) или легко угадываемом алгоритме смены (Smi1le!, Smi2le!, Smi3le! и т.д.);</w:t>
      </w:r>
    </w:p>
    <w:p w14:paraId="3306C913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 xml:space="preserve">пароль не должен содержать широко известные или легко угадываемые слова и последовательности символов (12345678, password, qwerty, aaabbb и т.д.) </w:t>
      </w:r>
    </w:p>
    <w:p w14:paraId="265CB45F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lastRenderedPageBreak/>
        <w:t>пароль по умолчанию (созданный при создании учетной записи пользователя) должен быть изменен пользователем при первом входе;</w:t>
      </w:r>
    </w:p>
    <w:p w14:paraId="4D806B84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пароль должен изменяться не реже чем 1 раз в 80 дней с момента последнего изменения;</w:t>
      </w:r>
    </w:p>
    <w:p w14:paraId="52A979F9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в случае разглашения или компрометации пароль должен быть незамедлительно изменен.</w:t>
      </w:r>
    </w:p>
    <w:p w14:paraId="4AB92930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8.3. Соблюдать следующие правила обращения с паролями:</w:t>
      </w:r>
    </w:p>
    <w:p w14:paraId="3C6DE736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не записывать пароль на предметах и материальных носителях, а также не хранить его в файле в открытом виде;</w:t>
      </w:r>
    </w:p>
    <w:p w14:paraId="5F4BD51D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не использовать один и тот же пароль для различных учетных записей;</w:t>
      </w:r>
    </w:p>
    <w:p w14:paraId="7B3B92D9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не передавать кому-либо (в т.ч. своим коллегам и руководителям, а также работникам Общества) свой пароль, равно как и использовать чужие пароли для работы с СВТ и АС Общества;</w:t>
      </w:r>
    </w:p>
    <w:p w14:paraId="377D7C74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не осуществлять попытки подбора паролей (в том числе автоматизированными способами), не пытаться завладеть паролями других лиц.</w:t>
      </w:r>
    </w:p>
    <w:p w14:paraId="641C3E16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8.4. Не открывать вложения и не переходить по ссылкам, указанным в почтовых сообщениях, имеющих признаки фишинга, включая:</w:t>
      </w:r>
    </w:p>
    <w:p w14:paraId="2A86CAEE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сообщение замаскировано под официальное письмо организации и требует каких-либо быстрых действий или ответа;</w:t>
      </w:r>
    </w:p>
    <w:p w14:paraId="1023C662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сообщение содержит ссылки на интернет-ресурсы, визуально похожие на оригинальные ресурсы организации, однако в отношении которых возникают сомнения;</w:t>
      </w:r>
    </w:p>
    <w:p w14:paraId="477E60BD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к сообщению прикреплен файл-вложение, который настойчиво предлагается открыть;</w:t>
      </w:r>
    </w:p>
    <w:p w14:paraId="565202E8" w14:textId="77777777" w:rsidR="00EA5E40" w:rsidRPr="00EA5E40" w:rsidRDefault="00EA5E40" w:rsidP="00EA5E40">
      <w:pPr>
        <w:numPr>
          <w:ilvl w:val="0"/>
          <w:numId w:val="20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в тексте сообщения содержатся опечатки, ошибки, избыточные знаки препинания.</w:t>
      </w:r>
    </w:p>
    <w:p w14:paraId="23466CBA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8.5. Не переходить по коротким ссылкам вида bit.ly или goo.gl.</w:t>
      </w:r>
    </w:p>
    <w:p w14:paraId="5FC5EB5E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9. Не использовать ПО следующих категорий при подключении к корпоративной сети Общества</w:t>
      </w:r>
      <w:r w:rsidRPr="00EA5E40">
        <w:rPr>
          <w:rFonts w:ascii="Times New Roman" w:hAnsi="Times New Roman" w:cs="Times New Roman"/>
          <w:sz w:val="21"/>
          <w:vertAlign w:val="superscript"/>
        </w:rPr>
        <w:footnoteReference w:id="2"/>
      </w:r>
      <w:r w:rsidRPr="00EA5E40">
        <w:rPr>
          <w:rFonts w:ascii="Times New Roman" w:hAnsi="Times New Roman" w:cs="Times New Roman"/>
          <w:sz w:val="23"/>
        </w:rPr>
        <w:t>:</w:t>
      </w:r>
    </w:p>
    <w:p w14:paraId="46E36025" w14:textId="77777777" w:rsidR="00EA5E40" w:rsidRPr="00EA5E40" w:rsidRDefault="00EA5E40" w:rsidP="00EA5E40">
      <w:pPr>
        <w:numPr>
          <w:ilvl w:val="0"/>
          <w:numId w:val="21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сканеры портов и анализаторы трафика;</w:t>
      </w:r>
    </w:p>
    <w:p w14:paraId="1BEC53F8" w14:textId="77777777" w:rsidR="00EA5E40" w:rsidRPr="00EA5E40" w:rsidRDefault="00EA5E40" w:rsidP="00EA5E40">
      <w:pPr>
        <w:numPr>
          <w:ilvl w:val="0"/>
          <w:numId w:val="21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средства для организации удаленного доступа, не утвержденные требованиями Общества, включая средства для создания зашифрованных каналов связи (VPN-, DNS-, SSH-, HTTPS-туннели и пр.)</w:t>
      </w:r>
      <w:r w:rsidRPr="00EA5E40">
        <w:rPr>
          <w:rFonts w:ascii="Times New Roman" w:hAnsi="Times New Roman" w:cs="Times New Roman"/>
          <w:sz w:val="21"/>
          <w:vertAlign w:val="superscript"/>
        </w:rPr>
        <w:footnoteReference w:id="3"/>
      </w:r>
      <w:r w:rsidRPr="00EA5E40">
        <w:rPr>
          <w:rFonts w:ascii="Times New Roman" w:hAnsi="Times New Roman" w:cs="Times New Roman"/>
          <w:sz w:val="23"/>
        </w:rPr>
        <w:t>;</w:t>
      </w:r>
    </w:p>
    <w:p w14:paraId="545E137B" w14:textId="77777777" w:rsidR="00EA5E40" w:rsidRPr="00EA5E40" w:rsidRDefault="00EA5E40" w:rsidP="00EA5E40">
      <w:pPr>
        <w:numPr>
          <w:ilvl w:val="0"/>
          <w:numId w:val="21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ПО, используемое для анонимного доступа в сеть Интернет (включая веб сервисы, прокси-серверы);</w:t>
      </w:r>
    </w:p>
    <w:p w14:paraId="381E2CFA" w14:textId="77777777" w:rsidR="00EA5E40" w:rsidRPr="00EA5E40" w:rsidRDefault="00EA5E40" w:rsidP="00EA5E40">
      <w:pPr>
        <w:numPr>
          <w:ilvl w:val="0"/>
          <w:numId w:val="21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ПО для обхода средств защиты, включая средства подбора и восстановления паролей, поиска уязвимостей;</w:t>
      </w:r>
    </w:p>
    <w:p w14:paraId="78B03DBF" w14:textId="77777777" w:rsidR="00EA5E40" w:rsidRPr="00EA5E40" w:rsidRDefault="00EA5E40" w:rsidP="00EA5E40">
      <w:pPr>
        <w:numPr>
          <w:ilvl w:val="0"/>
          <w:numId w:val="21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ПО, предназначенное для сокрытия или внедрения дополнительной</w:t>
      </w:r>
    </w:p>
    <w:p w14:paraId="1C3DBACE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информации в цифровые объекты (в том числе реализующее методы стеганографии);</w:t>
      </w:r>
    </w:p>
    <w:p w14:paraId="07343267" w14:textId="77777777" w:rsidR="00EA5E40" w:rsidRPr="00EA5E40" w:rsidRDefault="00EA5E40" w:rsidP="00EA5E40">
      <w:pPr>
        <w:numPr>
          <w:ilvl w:val="0"/>
          <w:numId w:val="21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ПО, осуществляющее сбор информации с клавиатуры, экрана, микрофона (снифферы);</w:t>
      </w:r>
    </w:p>
    <w:p w14:paraId="787E4A6B" w14:textId="77777777" w:rsidR="00EA5E40" w:rsidRPr="00EA5E40" w:rsidRDefault="00EA5E40" w:rsidP="00EA5E40">
      <w:pPr>
        <w:numPr>
          <w:ilvl w:val="0"/>
          <w:numId w:val="21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специализированные программные средства, оказывающее влияние на сетевые настройки СВТ, серверов и сетевого оборудования.</w:t>
      </w:r>
    </w:p>
    <w:p w14:paraId="1FF9E322" w14:textId="77777777" w:rsidR="00EA5E40" w:rsidRPr="00EA5E40" w:rsidRDefault="00EA5E40" w:rsidP="00EA5E40">
      <w:pPr>
        <w:numPr>
          <w:ilvl w:val="0"/>
          <w:numId w:val="22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Не рассылать с корпоративных почтовых адресов Общества сообщений развлекательного, рекламного и иного характера, не относящегося к исполнению обязательств по заключенным с Обществом договорам.</w:t>
      </w:r>
    </w:p>
    <w:p w14:paraId="508B575B" w14:textId="77777777" w:rsidR="00EA5E40" w:rsidRPr="00EA5E40" w:rsidRDefault="00EA5E40" w:rsidP="00EA5E40">
      <w:pPr>
        <w:numPr>
          <w:ilvl w:val="0"/>
          <w:numId w:val="22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Не использовать АРМ Общества (в том числе с использованием расширений к веб браузеру) и личные СВТ, подключенные к сетям Общества, для посещения интернет ресурсов:</w:t>
      </w:r>
    </w:p>
    <w:p w14:paraId="0CA32D41" w14:textId="77777777" w:rsidR="00EA5E40" w:rsidRPr="00EA5E40" w:rsidRDefault="00EA5E40" w:rsidP="00EA5E40">
      <w:pPr>
        <w:numPr>
          <w:ilvl w:val="0"/>
          <w:numId w:val="23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содержание и направленность которых запрещены международным и</w:t>
      </w:r>
    </w:p>
    <w:p w14:paraId="6B0BDF5E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российским законодательством;</w:t>
      </w:r>
    </w:p>
    <w:p w14:paraId="4185014D" w14:textId="77777777" w:rsidR="00EA5E40" w:rsidRPr="00EA5E40" w:rsidRDefault="00EA5E40" w:rsidP="00EA5E40">
      <w:pPr>
        <w:numPr>
          <w:ilvl w:val="0"/>
          <w:numId w:val="23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содержащих материалы, носящие вредоносную, угрожающую, клеветническую, непристойную информацию, а также информацию, оскорбляющую честь и достоинство других лиц;</w:t>
      </w:r>
    </w:p>
    <w:p w14:paraId="268FAD08" w14:textId="77777777" w:rsidR="00EA5E40" w:rsidRPr="00EA5E40" w:rsidRDefault="00EA5E40" w:rsidP="00EA5E40">
      <w:pPr>
        <w:numPr>
          <w:ilvl w:val="0"/>
          <w:numId w:val="23"/>
        </w:numPr>
        <w:spacing w:after="0" w:line="240" w:lineRule="auto"/>
        <w:ind w:right="56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lastRenderedPageBreak/>
        <w:t>содержащих материалы, способствующие разжиганию межнациональной розни, подстрекающие к насилию, призывающие к совершению противоправной деятельности, в том числе разъясняющие порядок применения взрывчатых веществ и иного оружия и т.д.</w:t>
      </w:r>
    </w:p>
    <w:p w14:paraId="70EDDF60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>12. Информировать ответственное лицо Общества по вопросам кибербезопасности обо всех Инцидентах КБ</w:t>
      </w:r>
      <w:r w:rsidRPr="00EA5E40">
        <w:rPr>
          <w:rFonts w:ascii="Times New Roman" w:hAnsi="Times New Roman" w:cs="Times New Roman"/>
          <w:sz w:val="21"/>
          <w:vertAlign w:val="superscript"/>
        </w:rPr>
        <w:t>5</w:t>
      </w:r>
      <w:r w:rsidRPr="00EA5E40">
        <w:rPr>
          <w:rFonts w:ascii="Times New Roman" w:hAnsi="Times New Roman" w:cs="Times New Roman"/>
          <w:sz w:val="23"/>
        </w:rPr>
        <w:t xml:space="preserve"> и событиях, создающих угрозу причинения ущерба Обществу, а также об обращениях третьих лиц с целью незаконного получения конфиденциальной информации Общества.</w:t>
      </w:r>
    </w:p>
    <w:p w14:paraId="709F4D0C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  <w:sz w:val="23"/>
        </w:rPr>
        <w:t>Я даю согласие Обществу</w:t>
      </w:r>
      <w:r w:rsidRPr="00EA5E40">
        <w:rPr>
          <w:rFonts w:ascii="Times New Roman" w:hAnsi="Times New Roman" w:cs="Times New Roman"/>
          <w:sz w:val="23"/>
        </w:rPr>
        <w:t xml:space="preserve"> на обработку моих персональных данных (ФИО, контактные адрес электронной почты и номер телефона, место работы/должность) в целях предоставления мне доступа к автоматизированным системам/информационным ресурсам и сервисам, в т.ч. обеспечения необходимым оборудованием и СВТ, в рамках выполнения Работ/Услуг</w:t>
      </w:r>
      <w:r w:rsidRPr="00EA5E40">
        <w:rPr>
          <w:rFonts w:ascii="Times New Roman" w:hAnsi="Times New Roman" w:cs="Times New Roman"/>
          <w:sz w:val="21"/>
          <w:vertAlign w:val="superscript"/>
        </w:rPr>
        <w:t>6</w:t>
      </w:r>
      <w:r w:rsidRPr="00EA5E40">
        <w:rPr>
          <w:rFonts w:ascii="Times New Roman" w:hAnsi="Times New Roman" w:cs="Times New Roman"/>
          <w:sz w:val="23"/>
        </w:rPr>
        <w:t>.</w:t>
      </w:r>
    </w:p>
    <w:p w14:paraId="2A5BCA35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  <w:sz w:val="23"/>
        </w:rPr>
        <w:t>Я предупрежден(а)</w:t>
      </w:r>
      <w:r w:rsidRPr="00EA5E40">
        <w:rPr>
          <w:rFonts w:ascii="Times New Roman" w:hAnsi="Times New Roman" w:cs="Times New Roman"/>
          <w:sz w:val="23"/>
        </w:rPr>
        <w:t xml:space="preserve"> о том, что Общество вправе использовать полученную в результате такого анализа информацию для проведения расследований, в том числе, с привлечением правоохранительных органов, а также использовать в качестве доказательств в суде, и подтверждаю, что в этих случаях я не вправе рассчитывать на соблюдение в отношении этих сообщений конфиденциальности со стороны Общества.</w:t>
      </w:r>
    </w:p>
    <w:p w14:paraId="1E692F0B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  <w:sz w:val="23"/>
        </w:rPr>
        <w:t>Я понимаю</w:t>
      </w:r>
      <w:r w:rsidRPr="00EA5E40">
        <w:rPr>
          <w:rFonts w:ascii="Times New Roman" w:hAnsi="Times New Roman" w:cs="Times New Roman"/>
          <w:sz w:val="23"/>
        </w:rPr>
        <w:t>, что в случае выявления нарушений требований, перечисленных в настоящем Обязательстве, повлекших причинение ущерба Обществу, Обществ вправе отстранить меня от Работ, приостановить мой доступ к своим АС, оборудованию, СВТ и в помещения Общества, а в случае подтверждения факта ущерба, требовать его возмещения Исполнителем, в т.ч. в судебном порядке.</w:t>
      </w:r>
    </w:p>
    <w:p w14:paraId="443E8007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  <w:sz w:val="23"/>
        </w:rPr>
        <w:t>Я осведомлен,</w:t>
      </w:r>
      <w:r w:rsidRPr="00EA5E40">
        <w:rPr>
          <w:rFonts w:ascii="Times New Roman" w:hAnsi="Times New Roman" w:cs="Times New Roman"/>
          <w:sz w:val="23"/>
        </w:rPr>
        <w:t xml:space="preserve"> что нормами законодательства РФ для работника в качестве мер дисциплинарного воздействия предусмотрены, в том числе, увольнение по инициативе работодателя, привлечение к административной ответственности с целью возмещения убытков, причиненных нарушением прав обладателя информации, составляющей коммерческую тайну, а также привлечение к уголовной ответственности, по статьям УК РФ, предусматривающим максимальное наказание в виде лишения свободы сроком до 7 лет.</w:t>
      </w:r>
    </w:p>
    <w:p w14:paraId="2CC26DE0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  <w:sz w:val="23"/>
        </w:rPr>
        <w:t>Я понимаю,</w:t>
      </w:r>
      <w:r w:rsidRPr="00EA5E40">
        <w:rPr>
          <w:rFonts w:ascii="Times New Roman" w:hAnsi="Times New Roman" w:cs="Times New Roman"/>
          <w:sz w:val="23"/>
        </w:rPr>
        <w:t xml:space="preserve"> что в случае нарушения требований настоящего Обязательства, ко мне могут быть применены вышеперечисленные меры.</w:t>
      </w:r>
    </w:p>
    <w:p w14:paraId="39FE0257" w14:textId="77777777" w:rsidR="00EA5E40" w:rsidRPr="00EA5E40" w:rsidRDefault="00EA5E40" w:rsidP="00EA5E40">
      <w:pPr>
        <w:tabs>
          <w:tab w:val="right" w:pos="9353"/>
        </w:tabs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 xml:space="preserve">«___» __________ 20___ </w:t>
      </w:r>
      <w:r w:rsidRPr="00EA5E40">
        <w:rPr>
          <w:rFonts w:ascii="Times New Roman" w:hAnsi="Times New Roman" w:cs="Times New Roman"/>
          <w:sz w:val="23"/>
        </w:rPr>
        <w:tab/>
      </w:r>
      <w:r w:rsidRPr="00EA5E40">
        <w:rPr>
          <w:rFonts w:ascii="Times New Roman" w:hAnsi="Times New Roman" w:cs="Times New Roman"/>
          <w:b/>
          <w:sz w:val="23"/>
        </w:rPr>
        <w:t xml:space="preserve"> </w:t>
      </w:r>
      <w:r w:rsidRPr="00EA5E40">
        <w:rPr>
          <w:rFonts w:ascii="Times New Roman" w:hAnsi="Times New Roman" w:cs="Times New Roman"/>
          <w:sz w:val="23"/>
        </w:rPr>
        <w:t xml:space="preserve">__________________/_________________ </w:t>
      </w:r>
    </w:p>
    <w:p w14:paraId="60ACA6E2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23"/>
        </w:rPr>
        <w:t xml:space="preserve">                                                                                                                          (подпись)/(ФИО)</w:t>
      </w:r>
    </w:p>
    <w:p w14:paraId="5A8B1FCA" w14:textId="77777777" w:rsidR="00EA5E40" w:rsidRPr="00EA5E40" w:rsidRDefault="00EA5E40" w:rsidP="00EA5E40">
      <w:pPr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04A3FCBC" wp14:editId="22235825">
                <wp:extent cx="5939155" cy="19050"/>
                <wp:effectExtent l="0" t="0" r="0" b="0"/>
                <wp:docPr id="48344" name="Group 48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9050"/>
                          <a:chOff x="0" y="0"/>
                          <a:chExt cx="5939155" cy="19050"/>
                        </a:xfrm>
                      </wpg:grpSpPr>
                      <wps:wsp>
                        <wps:cNvPr id="4576" name="Shape 4576"/>
                        <wps:cNvSpPr/>
                        <wps:spPr>
                          <a:xfrm>
                            <a:off x="0" y="0"/>
                            <a:ext cx="5939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155">
                                <a:moveTo>
                                  <a:pt x="59391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77" name="Shape 4577"/>
                        <wps:cNvSpPr/>
                        <wps:spPr>
                          <a:xfrm>
                            <a:off x="0" y="0"/>
                            <a:ext cx="5939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155">
                                <a:moveTo>
                                  <a:pt x="59391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E8906F" id="Group 48344" o:spid="_x0000_s1026" style="width:467.65pt;height:1.5pt;mso-position-horizontal-relative:char;mso-position-vertical-relative:line" coordsize="593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">
                <v:shape id="Shape 4576" o:spid="_x0000_s1027" style="position:absolute;width:59391;height:0;visibility:visible;mso-wrap-style:square;v-text-anchor:top" coordsize="5939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" path="m5939155,l,e" filled="f" strokeweight="1.5pt">
                  <v:path arrowok="t" textboxrect="0,0,5939155,0"/>
                </v:shape>
                <v:shape id="Shape 4577" o:spid="_x0000_s1028" style="position:absolute;width:59391;height:0;visibility:visible;mso-wrap-style:square;v-text-anchor:top" coordsize="5939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" path="m5939155,l,e" filled="f" strokeweight="1.5pt">
                  <v:path arrowok="t" textboxrect="0,0,5939155,0"/>
                </v:shape>
                <w10:anchorlock/>
              </v:group>
            </w:pict>
          </mc:Fallback>
        </mc:AlternateContent>
      </w:r>
    </w:p>
    <w:p w14:paraId="264F739B" w14:textId="77777777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  <w:r w:rsidRPr="00EA5E40">
        <w:rPr>
          <w:rFonts w:ascii="Times New Roman" w:hAnsi="Times New Roman" w:cs="Times New Roman"/>
          <w:b/>
          <w:sz w:val="23"/>
        </w:rPr>
        <w:t>ФОРМА СОГЛАСОВАНА, ПОДПИСИ СТОРОН:</w:t>
      </w:r>
    </w:p>
    <w:p w14:paraId="5112D860" w14:textId="77777777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EA5E40" w:rsidRPr="00EA5E40" w14:paraId="21DBC33E" w14:textId="77777777" w:rsidTr="00497647">
        <w:trPr>
          <w:trHeight w:val="174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B03B743" w14:textId="77777777" w:rsidR="00EA5E40" w:rsidRPr="00EA5E40" w:rsidRDefault="00EA5E40" w:rsidP="00EA5E4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b/>
                <w:sz w:val="23"/>
              </w:rPr>
              <w:t>Заказчик:</w:t>
            </w:r>
          </w:p>
          <w:p w14:paraId="389A5DC2" w14:textId="77777777" w:rsidR="00EA5E40" w:rsidRPr="00EA5E40" w:rsidRDefault="00EA5E40" w:rsidP="00EA5E4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sz w:val="23"/>
              </w:rPr>
              <w:t xml:space="preserve">Генеральный директор </w:t>
            </w:r>
          </w:p>
          <w:p w14:paraId="150B9BD8" w14:textId="77777777" w:rsidR="00EA5E40" w:rsidRPr="00EA5E40" w:rsidRDefault="00EA5E40" w:rsidP="00EA5E4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sz w:val="23"/>
              </w:rPr>
              <w:t>___________________ / ______________/ 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9666211" w14:textId="77777777" w:rsidR="00EA5E40" w:rsidRPr="00EA5E40" w:rsidRDefault="00EA5E40" w:rsidP="00EA5E4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b/>
                <w:sz w:val="23"/>
              </w:rPr>
              <w:t>Исполнитель:</w:t>
            </w:r>
          </w:p>
          <w:p w14:paraId="67CD13A5" w14:textId="77777777" w:rsidR="00EA5E40" w:rsidRPr="00EA5E40" w:rsidRDefault="00EA5E40" w:rsidP="00EA5E4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sz w:val="23"/>
              </w:rPr>
              <w:t xml:space="preserve">Генеральный директор </w:t>
            </w:r>
          </w:p>
          <w:p w14:paraId="41778951" w14:textId="77777777" w:rsidR="00EA5E40" w:rsidRPr="00EA5E40" w:rsidRDefault="00EA5E40" w:rsidP="00EA5E40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  <w:sz w:val="23"/>
              </w:rPr>
              <w:t>___________________ / __________________/ М.П.</w:t>
            </w:r>
          </w:p>
        </w:tc>
      </w:tr>
    </w:tbl>
    <w:p w14:paraId="06DDDAB3" w14:textId="77777777" w:rsidR="00EA5E40" w:rsidRPr="00EA5E40" w:rsidRDefault="00EA5E40" w:rsidP="00EA5E40">
      <w:pPr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40F93E7C" wp14:editId="34DEF9FB">
                <wp:extent cx="1484630" cy="6350"/>
                <wp:effectExtent l="0" t="0" r="0" b="0"/>
                <wp:docPr id="48343" name="Group 4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4630" cy="6350"/>
                          <a:chOff x="0" y="0"/>
                          <a:chExt cx="1484630" cy="6350"/>
                        </a:xfrm>
                      </wpg:grpSpPr>
                      <wps:wsp>
                        <wps:cNvPr id="66048" name="Shape 66048"/>
                        <wps:cNvSpPr/>
                        <wps:spPr>
                          <a:xfrm>
                            <a:off x="0" y="0"/>
                            <a:ext cx="14846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 h="9144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  <a:lnTo>
                                  <a:pt x="14846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6B3B04" id="Group 48343" o:spid="_x0000_s1026" style="width:116.9pt;height:.5pt;mso-position-horizontal-relative:char;mso-position-vertical-relative:line" coordsize="148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">
                <v:shape id="Shape 66048" o:spid="_x0000_s1027" style="position:absolute;width:14846;height:91;visibility:visible;mso-wrap-style:square;v-text-anchor:top" coordsize="14846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" path="m,l1484630,r,9144l,9144,,e" fillcolor="black" strokeweight=".1pt">
                  <v:stroke miterlimit="83231f" joinstyle="miter"/>
                  <v:path arrowok="t" textboxrect="0,0,1484630,9144"/>
                </v:shape>
                <w10:anchorlock/>
              </v:group>
            </w:pict>
          </mc:Fallback>
        </mc:AlternateContent>
      </w:r>
    </w:p>
    <w:p w14:paraId="081BA8D9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18"/>
          <w:vertAlign w:val="superscript"/>
        </w:rPr>
        <w:t>5</w:t>
      </w:r>
      <w:r w:rsidRPr="00EA5E40">
        <w:rPr>
          <w:rFonts w:ascii="Times New Roman" w:hAnsi="Times New Roman" w:cs="Times New Roman"/>
          <w:sz w:val="18"/>
        </w:rPr>
        <w:t xml:space="preserve"> </w:t>
      </w:r>
      <w:r w:rsidRPr="00EA5E40">
        <w:rPr>
          <w:rFonts w:ascii="Times New Roman" w:hAnsi="Times New Roman" w:cs="Times New Roman"/>
          <w:b/>
          <w:sz w:val="18"/>
        </w:rPr>
        <w:t>Инцидент кибербезопасности</w:t>
      </w:r>
      <w:r w:rsidRPr="00EA5E40">
        <w:rPr>
          <w:rFonts w:ascii="Times New Roman" w:hAnsi="Times New Roman" w:cs="Times New Roman"/>
          <w:sz w:val="18"/>
        </w:rPr>
        <w:t xml:space="preserve"> – появление одного или нескольких нежелательных, или неожиданных событий КБ, с которыми связана значительная вероятность компрометации бизнес-операций и создания угрозы КБ включая, но не ограничиваясь:</w:t>
      </w:r>
    </w:p>
    <w:p w14:paraId="28293991" w14:textId="77777777" w:rsidR="00EA5E40" w:rsidRPr="00EA5E40" w:rsidRDefault="00EA5E40" w:rsidP="00EA5E40">
      <w:pPr>
        <w:numPr>
          <w:ilvl w:val="0"/>
          <w:numId w:val="24"/>
        </w:numPr>
        <w:spacing w:after="0" w:line="240" w:lineRule="auto"/>
        <w:ind w:left="0" w:right="56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18"/>
        </w:rPr>
        <w:t>системные сбои;</w:t>
      </w:r>
    </w:p>
    <w:p w14:paraId="50923402" w14:textId="77777777" w:rsidR="00EA5E40" w:rsidRPr="00EA5E40" w:rsidRDefault="00EA5E40" w:rsidP="00EA5E40">
      <w:pPr>
        <w:numPr>
          <w:ilvl w:val="0"/>
          <w:numId w:val="24"/>
        </w:numPr>
        <w:spacing w:after="0" w:line="240" w:lineRule="auto"/>
        <w:ind w:left="0" w:right="56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18"/>
        </w:rPr>
        <w:t>ошибки пользователей;</w:t>
      </w:r>
    </w:p>
    <w:p w14:paraId="13E223BF" w14:textId="77777777" w:rsidR="00EA5E40" w:rsidRPr="00EA5E40" w:rsidRDefault="00EA5E40" w:rsidP="00EA5E40">
      <w:pPr>
        <w:numPr>
          <w:ilvl w:val="0"/>
          <w:numId w:val="24"/>
        </w:numPr>
        <w:spacing w:after="0" w:line="240" w:lineRule="auto"/>
        <w:ind w:left="0" w:right="56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18"/>
        </w:rPr>
        <w:t>несоблюдение политик и требований КБ;</w:t>
      </w:r>
    </w:p>
    <w:p w14:paraId="658202E4" w14:textId="77777777" w:rsidR="00EA5E40" w:rsidRPr="00EA5E40" w:rsidRDefault="00EA5E40" w:rsidP="00EA5E40">
      <w:pPr>
        <w:numPr>
          <w:ilvl w:val="0"/>
          <w:numId w:val="24"/>
        </w:numPr>
        <w:spacing w:after="0" w:line="240" w:lineRule="auto"/>
        <w:ind w:left="0" w:right="56" w:firstLine="709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sz w:val="18"/>
        </w:rPr>
        <w:t>информационные атаки и атаки, направленные на инфраструктуру и сервисы Общества.</w:t>
      </w:r>
    </w:p>
    <w:p w14:paraId="47B5E0FC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  <w:r w:rsidRPr="00EA5E40">
        <w:rPr>
          <w:rFonts w:ascii="Times New Roman" w:hAnsi="Times New Roman" w:cs="Times New Roman"/>
          <w:sz w:val="18"/>
          <w:vertAlign w:val="superscript"/>
        </w:rPr>
        <w:t>6</w:t>
      </w:r>
      <w:r w:rsidRPr="00EA5E40">
        <w:rPr>
          <w:rFonts w:ascii="Times New Roman" w:hAnsi="Times New Roman" w:cs="Times New Roman"/>
          <w:sz w:val="18"/>
        </w:rPr>
        <w:t xml:space="preserve"> Положения абзаца применимы в случае предоставления доступа к автоматизированным системам/информационным ресурсам и сервисам Общества.</w:t>
      </w:r>
    </w:p>
    <w:p w14:paraId="2784FC90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33D9F20F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4B2809CF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5A0D144D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42D0C077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5D745DAF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543AF537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74DE155F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06E6C7EA" w14:textId="00B1A119" w:rsid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lastRenderedPageBreak/>
        <w:t xml:space="preserve">Приложение № </w:t>
      </w:r>
      <w:r w:rsidR="009634BD">
        <w:rPr>
          <w:rFonts w:ascii="Times New Roman" w:hAnsi="Times New Roman" w:cs="Times New Roman"/>
        </w:rPr>
        <w:t>7</w:t>
      </w:r>
      <w:r w:rsidRPr="00EA5E40">
        <w:rPr>
          <w:rFonts w:ascii="Times New Roman" w:hAnsi="Times New Roman" w:cs="Times New Roman"/>
        </w:rPr>
        <w:t xml:space="preserve">                     к Техническому заданию</w:t>
      </w:r>
    </w:p>
    <w:p w14:paraId="7E8902C6" w14:textId="77777777" w:rsidR="00B60AC8" w:rsidRPr="00EA5E40" w:rsidRDefault="00B60AC8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EA5E40" w:rsidRPr="002A2728" w14:paraId="57475E60" w14:textId="77777777" w:rsidTr="00B60AC8">
        <w:trPr>
          <w:trHeight w:val="340"/>
        </w:trPr>
        <w:tc>
          <w:tcPr>
            <w:tcW w:w="9771" w:type="dxa"/>
          </w:tcPr>
          <w:p w14:paraId="17FE1724" w14:textId="77777777" w:rsidR="00EA5E40" w:rsidRPr="00E33867" w:rsidRDefault="00B60AC8" w:rsidP="00B60AC8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309" w:right="-15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Дефектный акт.</w:t>
            </w:r>
          </w:p>
          <w:p w14:paraId="5E900CC9" w14:textId="07D74A6E" w:rsidR="00B60AC8" w:rsidRPr="00E33867" w:rsidRDefault="00B60AC8" w:rsidP="00B60AC8">
            <w:pPr>
              <w:pStyle w:val="a7"/>
              <w:spacing w:after="0" w:line="240" w:lineRule="auto"/>
              <w:ind w:left="309" w:right="-15" w:firstLine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2A2728" w:rsidRPr="002A2728" w14:paraId="578F21B9" w14:textId="77777777" w:rsidTr="002A2728">
        <w:trPr>
          <w:trHeight w:val="60"/>
        </w:trPr>
        <w:tc>
          <w:tcPr>
            <w:tcW w:w="9771" w:type="dxa"/>
          </w:tcPr>
          <w:p w14:paraId="67FC5D2B" w14:textId="320F252F" w:rsidR="00EA5E40" w:rsidRPr="00E33867" w:rsidRDefault="009634BD" w:rsidP="00B60AC8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309"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Приложение № 8 </w:t>
            </w:r>
            <w:r w:rsidR="00B60AC8"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Дефектная ведомость.</w:t>
            </w:r>
          </w:p>
        </w:tc>
      </w:tr>
      <w:tr w:rsidR="00EA5E40" w:rsidRPr="002A2728" w14:paraId="07FFF22C" w14:textId="77777777" w:rsidTr="00B60AC8">
        <w:trPr>
          <w:trHeight w:val="340"/>
        </w:trPr>
        <w:tc>
          <w:tcPr>
            <w:tcW w:w="9771" w:type="dxa"/>
          </w:tcPr>
          <w:p w14:paraId="290D8DA6" w14:textId="2F351292" w:rsidR="00EA5E40" w:rsidRPr="00E33867" w:rsidRDefault="00EA5E40" w:rsidP="00B60AC8">
            <w:pPr>
              <w:spacing w:after="0" w:line="240" w:lineRule="auto"/>
              <w:ind w:left="0" w:right="-15" w:firstLine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582A8D0F" w14:textId="77777777" w:rsidR="0078608C" w:rsidRDefault="0078608C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4A66C2AD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3E3EE07B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06E2F7B9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3B8409B4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4BB41DB0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56248FF1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1160F54E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00FA45CC" w14:textId="38CFB9F5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t>------------------------------------------------------конец форм-----------------------------------------------------------------------------------</w:t>
      </w:r>
    </w:p>
    <w:p w14:paraId="35580ED8" w14:textId="77777777" w:rsidR="0078608C" w:rsidRDefault="0078608C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</w:p>
    <w:p w14:paraId="03276E3A" w14:textId="77777777" w:rsidR="0078608C" w:rsidRDefault="0078608C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</w:p>
    <w:p w14:paraId="05FC3957" w14:textId="77777777" w:rsidR="0078608C" w:rsidRDefault="0078608C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</w:p>
    <w:p w14:paraId="35D49E75" w14:textId="77777777" w:rsidR="0078608C" w:rsidRDefault="0078608C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</w:p>
    <w:p w14:paraId="1C546559" w14:textId="0E3E3296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  <w:r w:rsidRPr="00EA5E40">
        <w:rPr>
          <w:rFonts w:ascii="Times New Roman" w:hAnsi="Times New Roman" w:cs="Times New Roman"/>
          <w:b/>
          <w:sz w:val="23"/>
        </w:rPr>
        <w:t>ФОРМЫ СОГЛАСОВАНЫ, ПОДПИСИ СТОРОН:</w:t>
      </w:r>
    </w:p>
    <w:p w14:paraId="6CC0D0B0" w14:textId="77777777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tbl>
      <w:tblPr>
        <w:tblStyle w:val="ab"/>
        <w:tblW w:w="98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8"/>
        <w:gridCol w:w="222"/>
      </w:tblGrid>
      <w:tr w:rsidR="00EA5E40" w:rsidRPr="00EA5E40" w14:paraId="137A922C" w14:textId="77777777" w:rsidTr="00497647">
        <w:trPr>
          <w:trHeight w:val="2344"/>
        </w:trPr>
        <w:tc>
          <w:tcPr>
            <w:tcW w:w="4911" w:type="dxa"/>
          </w:tcPr>
          <w:tbl>
            <w:tblPr>
              <w:tblStyle w:val="ab"/>
              <w:tblW w:w="98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4911"/>
            </w:tblGrid>
            <w:tr w:rsidR="00EA5E40" w:rsidRPr="00EA5E40" w14:paraId="4E578373" w14:textId="77777777" w:rsidTr="0078608C">
              <w:trPr>
                <w:trHeight w:val="2344"/>
              </w:trPr>
              <w:tc>
                <w:tcPr>
                  <w:tcW w:w="4911" w:type="dxa"/>
                </w:tcPr>
                <w:p w14:paraId="3C12CE9C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A5E40">
                    <w:rPr>
                      <w:rFonts w:ascii="Times New Roman" w:hAnsi="Times New Roman" w:cs="Times New Roman"/>
                      <w:b/>
                      <w:bCs/>
                    </w:rPr>
                    <w:t>Заказчик:</w:t>
                  </w:r>
                </w:p>
                <w:p w14:paraId="388D10A9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16C50302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_______________________</w:t>
                  </w:r>
                </w:p>
                <w:p w14:paraId="1F110E83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  <w:p w14:paraId="6C668690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 / ______________ / М.П.</w:t>
                  </w:r>
                </w:p>
                <w:p w14:paraId="34452D63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11" w:type="dxa"/>
                </w:tcPr>
                <w:p w14:paraId="5CEAF82B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A5E40">
                    <w:rPr>
                      <w:rFonts w:ascii="Times New Roman" w:hAnsi="Times New Roman" w:cs="Times New Roman"/>
                      <w:b/>
                      <w:bCs/>
                    </w:rPr>
                    <w:t>Исполнитель:</w:t>
                  </w:r>
                </w:p>
                <w:p w14:paraId="3D3F7538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4680B8E4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_______________________</w:t>
                  </w:r>
                </w:p>
                <w:p w14:paraId="5341CA9C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</w:p>
                <w:p w14:paraId="1E069CF6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___________________ / _________________/</w:t>
                  </w:r>
                </w:p>
                <w:p w14:paraId="7EC05E7B" w14:textId="77777777" w:rsidR="00EA5E40" w:rsidRPr="00EA5E40" w:rsidRDefault="00EA5E40" w:rsidP="00EA5E40">
                  <w:pPr>
                    <w:spacing w:after="0" w:line="240" w:lineRule="auto"/>
                    <w:ind w:left="0" w:right="56" w:firstLine="0"/>
                    <w:rPr>
                      <w:rFonts w:ascii="Times New Roman" w:hAnsi="Times New Roman" w:cs="Times New Roman"/>
                    </w:rPr>
                  </w:pPr>
                  <w:r w:rsidRPr="00EA5E40">
                    <w:rPr>
                      <w:rFonts w:ascii="Times New Roman" w:hAnsi="Times New Roman" w:cs="Times New Roman"/>
                    </w:rPr>
                    <w:t>М.П.</w:t>
                  </w:r>
                </w:p>
                <w:p w14:paraId="34F5A213" w14:textId="77777777" w:rsidR="00EA5E40" w:rsidRPr="00EA5E40" w:rsidRDefault="00EA5E40" w:rsidP="00EA5E40">
                  <w:p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E5AB6BC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</w:tcPr>
          <w:p w14:paraId="4921099C" w14:textId="77777777" w:rsidR="00EA5E40" w:rsidRPr="00EA5E40" w:rsidRDefault="00EA5E40" w:rsidP="00EA5E4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6046560F" w14:textId="77777777" w:rsidR="00EA5E40" w:rsidRPr="00EA5E40" w:rsidRDefault="00EA5E40" w:rsidP="00F26DDF">
      <w:pPr>
        <w:spacing w:after="0" w:line="240" w:lineRule="auto"/>
        <w:ind w:left="0" w:right="-15" w:firstLine="0"/>
        <w:rPr>
          <w:rFonts w:ascii="Times New Roman" w:hAnsi="Times New Roman" w:cs="Times New Roman"/>
        </w:rPr>
        <w:sectPr w:rsidR="00EA5E40" w:rsidRPr="00EA5E40" w:rsidSect="00EA5E40">
          <w:footerReference w:type="even" r:id="rId16"/>
          <w:footerReference w:type="default" r:id="rId17"/>
          <w:footerReference w:type="first" r:id="rId18"/>
          <w:pgSz w:w="11906" w:h="16838"/>
          <w:pgMar w:top="684" w:right="849" w:bottom="1440" w:left="1276" w:header="720" w:footer="720" w:gutter="0"/>
          <w:cols w:space="720"/>
        </w:sectPr>
      </w:pPr>
    </w:p>
    <w:p w14:paraId="5D6313A5" w14:textId="397DF541" w:rsid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lastRenderedPageBreak/>
        <w:t xml:space="preserve">Приложение № </w:t>
      </w:r>
      <w:r w:rsidR="009634BD">
        <w:rPr>
          <w:rFonts w:ascii="Times New Roman" w:hAnsi="Times New Roman" w:cs="Times New Roman"/>
        </w:rPr>
        <w:t>9</w:t>
      </w:r>
      <w:r w:rsidRPr="00EA5E40">
        <w:rPr>
          <w:rFonts w:ascii="Times New Roman" w:hAnsi="Times New Roman" w:cs="Times New Roman"/>
        </w:rPr>
        <w:t xml:space="preserve">                     к Техническому заданию</w:t>
      </w:r>
    </w:p>
    <w:p w14:paraId="66690CBE" w14:textId="77777777" w:rsidR="00F26DDF" w:rsidRPr="00EA5E40" w:rsidRDefault="00F26DDF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EA5E40" w:rsidRPr="00B60AC8" w14:paraId="34E948FD" w14:textId="77777777" w:rsidTr="00B60AC8">
        <w:trPr>
          <w:trHeight w:val="340"/>
        </w:trPr>
        <w:tc>
          <w:tcPr>
            <w:tcW w:w="9771" w:type="dxa"/>
          </w:tcPr>
          <w:p w14:paraId="6DDC3F0A" w14:textId="2A4C3429" w:rsidR="00EA5E40" w:rsidRPr="00E33867" w:rsidRDefault="00B60AC8" w:rsidP="00B60AC8">
            <w:pPr>
              <w:pStyle w:val="a7"/>
              <w:numPr>
                <w:ilvl w:val="0"/>
                <w:numId w:val="33"/>
              </w:numPr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проведения общих работ по техническому обслуживанию противопожарных систем. АПС, ПА, СОУЭ, АУГПТ, СПЗ.</w:t>
            </w:r>
          </w:p>
          <w:p w14:paraId="3CF59887" w14:textId="0F7A8CB3" w:rsidR="00B60AC8" w:rsidRPr="00E33867" w:rsidRDefault="00B60AC8" w:rsidP="00B60AC8">
            <w:pPr>
              <w:pStyle w:val="a7"/>
              <w:ind w:left="420" w:right="-15"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EA5E40" w:rsidRPr="00B60AC8" w14:paraId="7F154200" w14:textId="77777777" w:rsidTr="00B60AC8">
        <w:trPr>
          <w:trHeight w:val="340"/>
        </w:trPr>
        <w:tc>
          <w:tcPr>
            <w:tcW w:w="9771" w:type="dxa"/>
          </w:tcPr>
          <w:p w14:paraId="1DCD67C3" w14:textId="592DED34" w:rsidR="00B60AC8" w:rsidRPr="00E33867" w:rsidRDefault="009634BD" w:rsidP="00B60AC8">
            <w:pPr>
              <w:pStyle w:val="a7"/>
              <w:numPr>
                <w:ilvl w:val="0"/>
                <w:numId w:val="33"/>
              </w:numPr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Приложение № 10 </w:t>
            </w:r>
            <w:r w:rsidR="00B60AC8"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проведения общих работ по техническому обслуживанию противопожарных систем. АУВПТ, АУГПТ, ВПВ.</w:t>
            </w:r>
          </w:p>
          <w:p w14:paraId="74A1D27F" w14:textId="36284D4B" w:rsidR="00EA5E40" w:rsidRPr="00E33867" w:rsidRDefault="00EA5E40" w:rsidP="00B60AC8">
            <w:pPr>
              <w:spacing w:after="0" w:line="240" w:lineRule="auto"/>
              <w:ind w:left="60" w:right="-15"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F26DDF" w:rsidRPr="00B60AC8" w14:paraId="6086CA2C" w14:textId="77777777" w:rsidTr="00B60AC8">
        <w:trPr>
          <w:trHeight w:val="340"/>
        </w:trPr>
        <w:tc>
          <w:tcPr>
            <w:tcW w:w="9771" w:type="dxa"/>
          </w:tcPr>
          <w:p w14:paraId="6C89A017" w14:textId="285F9AAA" w:rsidR="00B60AC8" w:rsidRPr="00E33867" w:rsidRDefault="009634BD" w:rsidP="00B60AC8">
            <w:pPr>
              <w:pStyle w:val="a7"/>
              <w:numPr>
                <w:ilvl w:val="0"/>
                <w:numId w:val="33"/>
              </w:numPr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Приложение № 11 </w:t>
            </w:r>
            <w:r w:rsidR="00B60AC8"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проведения общих работ по техническому обслуживанию противопожарных систем. СКУД, СОС.</w:t>
            </w:r>
          </w:p>
          <w:p w14:paraId="2E968C08" w14:textId="3F1D9F66" w:rsidR="00F26DDF" w:rsidRPr="00E33867" w:rsidRDefault="00F26DDF" w:rsidP="00B60AC8">
            <w:pPr>
              <w:spacing w:after="0" w:line="240" w:lineRule="auto"/>
              <w:ind w:left="0" w:right="-15" w:firstLine="2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F26DDF" w:rsidRPr="00B60AC8" w14:paraId="26722C9B" w14:textId="77777777" w:rsidTr="00B60AC8">
        <w:trPr>
          <w:trHeight w:val="340"/>
        </w:trPr>
        <w:tc>
          <w:tcPr>
            <w:tcW w:w="9771" w:type="dxa"/>
          </w:tcPr>
          <w:p w14:paraId="354FF249" w14:textId="0F9915A1" w:rsidR="00B60AC8" w:rsidRPr="00E33867" w:rsidRDefault="009634BD" w:rsidP="00B60AC8">
            <w:pPr>
              <w:pStyle w:val="a7"/>
              <w:numPr>
                <w:ilvl w:val="0"/>
                <w:numId w:val="33"/>
              </w:numPr>
              <w:spacing w:line="240" w:lineRule="auto"/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Приложение № 12 </w:t>
            </w:r>
            <w:r w:rsidR="00B60AC8"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проверки работоспособности насосов, электроуправления, сигнализации внутреннего противопожарного водопровода и системы пожаротушения.</w:t>
            </w:r>
          </w:p>
          <w:p w14:paraId="5ADE8A72" w14:textId="55A99CB5" w:rsidR="00F26DDF" w:rsidRPr="00E33867" w:rsidRDefault="00F26DDF" w:rsidP="00B60AC8">
            <w:pPr>
              <w:pStyle w:val="a7"/>
              <w:spacing w:after="0" w:line="240" w:lineRule="auto"/>
              <w:ind w:left="420" w:right="-15"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F26DDF" w:rsidRPr="00B60AC8" w14:paraId="2C43B3E2" w14:textId="77777777" w:rsidTr="00B60AC8">
        <w:trPr>
          <w:trHeight w:val="340"/>
        </w:trPr>
        <w:tc>
          <w:tcPr>
            <w:tcW w:w="9771" w:type="dxa"/>
          </w:tcPr>
          <w:p w14:paraId="68506477" w14:textId="09FCC166" w:rsidR="00B60AC8" w:rsidRPr="00E33867" w:rsidRDefault="009634BD" w:rsidP="00B60AC8">
            <w:pPr>
              <w:pStyle w:val="a7"/>
              <w:numPr>
                <w:ilvl w:val="0"/>
                <w:numId w:val="33"/>
              </w:numPr>
              <w:spacing w:after="0" w:line="240" w:lineRule="auto"/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Приложение № 13 </w:t>
            </w:r>
            <w:r w:rsidR="00B60AC8"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проверки аккумуляторных батарей</w:t>
            </w:r>
          </w:p>
          <w:p w14:paraId="1B051001" w14:textId="6F2B1C78" w:rsidR="00F26DDF" w:rsidRPr="00E33867" w:rsidRDefault="00F26DDF" w:rsidP="00B60AC8">
            <w:pPr>
              <w:pStyle w:val="a7"/>
              <w:spacing w:after="0" w:line="240" w:lineRule="auto"/>
              <w:ind w:left="420" w:right="-15"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F26DDF" w:rsidRPr="00B60AC8" w14:paraId="5A567FF8" w14:textId="77777777" w:rsidTr="00B60AC8">
        <w:trPr>
          <w:trHeight w:val="340"/>
        </w:trPr>
        <w:tc>
          <w:tcPr>
            <w:tcW w:w="9771" w:type="dxa"/>
          </w:tcPr>
          <w:p w14:paraId="2E9D0F08" w14:textId="77777777" w:rsidR="00F26DDF" w:rsidRPr="00B60AC8" w:rsidRDefault="00F26DDF" w:rsidP="00B60AC8">
            <w:pPr>
              <w:spacing w:after="0" w:line="240" w:lineRule="auto"/>
              <w:ind w:left="0" w:right="-15" w:firstLine="25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6DDF" w:rsidRPr="00B60AC8" w14:paraId="75FCE2F0" w14:textId="77777777" w:rsidTr="00B60AC8">
        <w:trPr>
          <w:trHeight w:val="340"/>
        </w:trPr>
        <w:tc>
          <w:tcPr>
            <w:tcW w:w="9771" w:type="dxa"/>
          </w:tcPr>
          <w:p w14:paraId="75631A82" w14:textId="6463768A" w:rsidR="00F26DDF" w:rsidRPr="00B60AC8" w:rsidRDefault="00F26DDF" w:rsidP="00B60AC8">
            <w:pPr>
              <w:spacing w:after="0" w:line="240" w:lineRule="auto"/>
              <w:ind w:left="0" w:right="-15" w:firstLine="25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6DDF" w:rsidRPr="00B60AC8" w14:paraId="37D33C20" w14:textId="77777777" w:rsidTr="00B60AC8">
        <w:trPr>
          <w:trHeight w:val="340"/>
        </w:trPr>
        <w:tc>
          <w:tcPr>
            <w:tcW w:w="9771" w:type="dxa"/>
          </w:tcPr>
          <w:p w14:paraId="3148257F" w14:textId="77777777" w:rsidR="00F26DDF" w:rsidRPr="00B60AC8" w:rsidRDefault="00F26DDF" w:rsidP="00B60AC8">
            <w:pPr>
              <w:spacing w:after="0" w:line="240" w:lineRule="auto"/>
              <w:ind w:left="0" w:right="-15" w:firstLine="25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6DDF" w:rsidRPr="00B60AC8" w14:paraId="537D8ACA" w14:textId="77777777" w:rsidTr="00B60AC8">
        <w:trPr>
          <w:trHeight w:val="340"/>
        </w:trPr>
        <w:tc>
          <w:tcPr>
            <w:tcW w:w="9771" w:type="dxa"/>
          </w:tcPr>
          <w:p w14:paraId="195E58B3" w14:textId="7EB79887" w:rsidR="00F26DDF" w:rsidRPr="00B60AC8" w:rsidRDefault="00F26DDF" w:rsidP="00B60AC8">
            <w:pPr>
              <w:spacing w:after="0" w:line="240" w:lineRule="auto"/>
              <w:ind w:left="0" w:right="-15" w:firstLine="25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D92018B" w14:textId="77777777" w:rsidR="00EA5E40" w:rsidRPr="00EA5E40" w:rsidRDefault="00EA5E40" w:rsidP="00EA5E40">
      <w:p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</w:p>
    <w:p w14:paraId="67D3DA0C" w14:textId="77777777" w:rsidR="00F26DDF" w:rsidRDefault="00F26DDF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344F34C8" w14:textId="77777777" w:rsidR="00F26DDF" w:rsidRDefault="00F26DDF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285D66A0" w14:textId="77777777" w:rsidR="00F26DDF" w:rsidRDefault="00F26DDF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155221F7" w14:textId="5DA89B5F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t>-----------------------------------------------------конец формы-----------------------------------------------------------------------------------</w:t>
      </w:r>
    </w:p>
    <w:p w14:paraId="0AEDCCF0" w14:textId="77777777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2DCF9AAE" w14:textId="77777777" w:rsidR="00F26DDF" w:rsidRDefault="00F26DDF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</w:p>
    <w:p w14:paraId="61499072" w14:textId="77777777" w:rsidR="00F26DDF" w:rsidRDefault="00F26DDF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</w:p>
    <w:p w14:paraId="0B6DD0AA" w14:textId="77777777" w:rsidR="00F26DDF" w:rsidRDefault="00F26DDF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</w:p>
    <w:p w14:paraId="5EC0B496" w14:textId="77777777" w:rsidR="00F26DDF" w:rsidRDefault="00F26DDF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</w:p>
    <w:p w14:paraId="5FDBBC3F" w14:textId="0EEABF7C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  <w:r w:rsidRPr="00EA5E40">
        <w:rPr>
          <w:rFonts w:ascii="Times New Roman" w:hAnsi="Times New Roman" w:cs="Times New Roman"/>
          <w:b/>
          <w:sz w:val="23"/>
        </w:rPr>
        <w:t>ФОРМА СОГЛАСОВАНА, ПОДПИСИ СТОРОН:</w:t>
      </w:r>
    </w:p>
    <w:p w14:paraId="0BD1AB69" w14:textId="77777777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tbl>
      <w:tblPr>
        <w:tblStyle w:val="ab"/>
        <w:tblW w:w="98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EA5E40" w:rsidRPr="00EA5E40" w14:paraId="2885E583" w14:textId="77777777" w:rsidTr="00497647">
        <w:trPr>
          <w:trHeight w:val="2344"/>
        </w:trPr>
        <w:tc>
          <w:tcPr>
            <w:tcW w:w="4911" w:type="dxa"/>
          </w:tcPr>
          <w:p w14:paraId="05A98B8D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545B60BC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509AF532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63BD6464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  <w:p w14:paraId="73C13960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 / М.П.</w:t>
            </w:r>
          </w:p>
          <w:p w14:paraId="56C30B0A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</w:tcPr>
          <w:p w14:paraId="138B5F85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64DC1F78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BB03A99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62C4F106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  <w:p w14:paraId="385F4D52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_________________/</w:t>
            </w:r>
          </w:p>
          <w:p w14:paraId="3B2609F9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М.П.</w:t>
            </w:r>
          </w:p>
          <w:p w14:paraId="3D595E5D" w14:textId="77777777" w:rsidR="00EA5E40" w:rsidRPr="00EA5E40" w:rsidRDefault="00EA5E40" w:rsidP="00EA5E4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33C29042" w14:textId="77777777" w:rsidR="00EA5E40" w:rsidRPr="00EA5E40" w:rsidRDefault="00EA5E40" w:rsidP="00EA5E40">
      <w:pPr>
        <w:spacing w:after="0" w:line="240" w:lineRule="auto"/>
        <w:ind w:left="0" w:right="-15" w:firstLine="709"/>
        <w:rPr>
          <w:rFonts w:ascii="Times New Roman" w:hAnsi="Times New Roman" w:cs="Times New Roman"/>
        </w:rPr>
      </w:pPr>
    </w:p>
    <w:p w14:paraId="4A24FA42" w14:textId="77777777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p w14:paraId="07A19E5B" w14:textId="77777777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p w14:paraId="5E44BD82" w14:textId="77777777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p w14:paraId="0E2703C3" w14:textId="77777777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p w14:paraId="09C81A06" w14:textId="77777777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p w14:paraId="5C9B04E9" w14:textId="77777777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p w14:paraId="42184958" w14:textId="77777777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p w14:paraId="38C2819F" w14:textId="77777777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  <w:sectPr w:rsidR="00EA5E40" w:rsidRPr="00EA5E40" w:rsidSect="00EA5E40">
          <w:pgSz w:w="11906" w:h="16838"/>
          <w:pgMar w:top="684" w:right="849" w:bottom="1440" w:left="1276" w:header="720" w:footer="720" w:gutter="0"/>
          <w:cols w:space="720"/>
        </w:sectPr>
      </w:pPr>
    </w:p>
    <w:p w14:paraId="18F383A3" w14:textId="303688CB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lastRenderedPageBreak/>
        <w:t xml:space="preserve">Приложение № </w:t>
      </w:r>
      <w:r w:rsidR="009634BD">
        <w:rPr>
          <w:rFonts w:ascii="Times New Roman" w:hAnsi="Times New Roman" w:cs="Times New Roman"/>
        </w:rPr>
        <w:t>14</w:t>
      </w:r>
      <w:r w:rsidRPr="00EA5E40">
        <w:rPr>
          <w:rFonts w:ascii="Times New Roman" w:hAnsi="Times New Roman" w:cs="Times New Roman"/>
        </w:rPr>
        <w:t xml:space="preserve">                     к Техническому заданию</w:t>
      </w:r>
    </w:p>
    <w:p w14:paraId="510DB3A5" w14:textId="77777777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EA5E40" w:rsidRPr="00B60AC8" w14:paraId="596C1DC0" w14:textId="77777777" w:rsidTr="002D5F8A">
        <w:trPr>
          <w:trHeight w:val="340"/>
        </w:trPr>
        <w:tc>
          <w:tcPr>
            <w:tcW w:w="9771" w:type="dxa"/>
            <w:vAlign w:val="center"/>
          </w:tcPr>
          <w:p w14:paraId="53A42144" w14:textId="622F92DA" w:rsidR="00B60AC8" w:rsidRPr="00E33867" w:rsidRDefault="00B60AC8" w:rsidP="00B60AC8">
            <w:pPr>
              <w:pStyle w:val="a7"/>
              <w:numPr>
                <w:ilvl w:val="0"/>
                <w:numId w:val="34"/>
              </w:numPr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проверки работоспособности систем и средств противопожарной защиты объекта. АПС, ПА, СОУЭ, АУГПТ, СПЗ.</w:t>
            </w:r>
          </w:p>
          <w:p w14:paraId="15B199F6" w14:textId="2FC1DAB6" w:rsidR="00EA5E40" w:rsidRPr="00E33867" w:rsidRDefault="00EA5E40" w:rsidP="00B60AC8">
            <w:pPr>
              <w:spacing w:after="0" w:line="240" w:lineRule="auto"/>
              <w:ind w:left="97" w:right="-15"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EA5E40" w:rsidRPr="00B60AC8" w14:paraId="7FB0E2EB" w14:textId="77777777" w:rsidTr="002D5F8A">
        <w:trPr>
          <w:trHeight w:val="340"/>
        </w:trPr>
        <w:tc>
          <w:tcPr>
            <w:tcW w:w="9771" w:type="dxa"/>
            <w:vAlign w:val="center"/>
          </w:tcPr>
          <w:p w14:paraId="1AE0715E" w14:textId="0E892938" w:rsidR="00B60AC8" w:rsidRPr="00E33867" w:rsidRDefault="009634BD" w:rsidP="00B60AC8">
            <w:pPr>
              <w:pStyle w:val="a7"/>
              <w:numPr>
                <w:ilvl w:val="0"/>
                <w:numId w:val="34"/>
              </w:numPr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Приложение № 15 </w:t>
            </w:r>
            <w:r w:rsidR="00B60AC8"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проверки работоспособности систем и средств противопожарной защиты объекта. АУВПТ, ВПВ.</w:t>
            </w:r>
          </w:p>
          <w:p w14:paraId="52220F46" w14:textId="0C6501E3" w:rsidR="00EA5E40" w:rsidRPr="00E33867" w:rsidRDefault="00EA5E40" w:rsidP="00B60AC8">
            <w:pPr>
              <w:spacing w:after="0" w:line="240" w:lineRule="auto"/>
              <w:ind w:left="97" w:right="-15"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EA5E40" w:rsidRPr="00B60AC8" w14:paraId="17F16428" w14:textId="77777777" w:rsidTr="002D5F8A">
        <w:trPr>
          <w:trHeight w:val="340"/>
        </w:trPr>
        <w:tc>
          <w:tcPr>
            <w:tcW w:w="9771" w:type="dxa"/>
            <w:vAlign w:val="center"/>
          </w:tcPr>
          <w:p w14:paraId="19593EC9" w14:textId="6648CD34" w:rsidR="00EA5E40" w:rsidRPr="00E33867" w:rsidRDefault="009634BD" w:rsidP="00B60AC8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Приложение № 16 </w:t>
            </w:r>
            <w:r w:rsidR="00B60AC8"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проверки работоспособности систем. СКУД, СОС.</w:t>
            </w:r>
          </w:p>
          <w:p w14:paraId="3FFE4031" w14:textId="72751FBF" w:rsidR="00B60AC8" w:rsidRPr="00E33867" w:rsidRDefault="00B60AC8" w:rsidP="00B60AC8">
            <w:pPr>
              <w:spacing w:after="0" w:line="240" w:lineRule="auto"/>
              <w:ind w:left="97" w:right="-15"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EA5E40" w:rsidRPr="00B60AC8" w14:paraId="50E78EBF" w14:textId="77777777" w:rsidTr="002D5F8A">
        <w:trPr>
          <w:trHeight w:val="340"/>
        </w:trPr>
        <w:tc>
          <w:tcPr>
            <w:tcW w:w="9771" w:type="dxa"/>
            <w:vAlign w:val="center"/>
          </w:tcPr>
          <w:p w14:paraId="62A768F6" w14:textId="08030CC0" w:rsidR="00EA5E40" w:rsidRPr="00E33867" w:rsidRDefault="009634BD" w:rsidP="002D5F8A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Приложение № 17 </w:t>
            </w:r>
            <w:r w:rsidR="002D5F8A"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испытаний системы внутреннего противопожарного водопровода (ВПВ) на работоспособность.</w:t>
            </w:r>
          </w:p>
          <w:p w14:paraId="0E93A32C" w14:textId="6B9F14FC" w:rsidR="002D5F8A" w:rsidRPr="00E33867" w:rsidRDefault="002D5F8A" w:rsidP="002D5F8A">
            <w:pPr>
              <w:spacing w:after="0" w:line="240" w:lineRule="auto"/>
              <w:ind w:left="97" w:right="-15"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EA5E40" w:rsidRPr="00B60AC8" w14:paraId="1010EF98" w14:textId="77777777" w:rsidTr="002D5F8A">
        <w:trPr>
          <w:trHeight w:val="340"/>
        </w:trPr>
        <w:tc>
          <w:tcPr>
            <w:tcW w:w="9771" w:type="dxa"/>
            <w:vAlign w:val="center"/>
          </w:tcPr>
          <w:p w14:paraId="072EA512" w14:textId="67392C68" w:rsidR="002D5F8A" w:rsidRPr="00E33867" w:rsidRDefault="009634BD" w:rsidP="002D5F8A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Приложение № 18 </w:t>
            </w:r>
            <w:r w:rsidR="002D5F8A"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проверки работоспособности систем и средств противопожарной защиты объекта. АУГПТ.</w:t>
            </w:r>
          </w:p>
          <w:p w14:paraId="5E5C2554" w14:textId="41C8089B" w:rsidR="00EA5E40" w:rsidRPr="00E33867" w:rsidRDefault="00EA5E40" w:rsidP="002D5F8A">
            <w:pPr>
              <w:spacing w:after="0" w:line="240" w:lineRule="auto"/>
              <w:ind w:left="97" w:right="-15"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EA5E40" w:rsidRPr="00B60AC8" w14:paraId="2B9D438D" w14:textId="77777777" w:rsidTr="002D5F8A">
        <w:trPr>
          <w:trHeight w:val="340"/>
        </w:trPr>
        <w:tc>
          <w:tcPr>
            <w:tcW w:w="9771" w:type="dxa"/>
            <w:vAlign w:val="center"/>
          </w:tcPr>
          <w:p w14:paraId="6E1E5585" w14:textId="5E92811D" w:rsidR="00EA5E40" w:rsidRPr="00E33867" w:rsidRDefault="009634BD" w:rsidP="002D5F8A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Приложение № 19 </w:t>
            </w:r>
            <w:r w:rsidR="002D5F8A"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перекатки пожарных рукавов.</w:t>
            </w:r>
          </w:p>
          <w:p w14:paraId="74C45928" w14:textId="502775E9" w:rsidR="002D5F8A" w:rsidRPr="00E33867" w:rsidRDefault="002D5F8A" w:rsidP="002D5F8A">
            <w:pPr>
              <w:spacing w:after="0" w:line="240" w:lineRule="auto"/>
              <w:ind w:left="97" w:right="-15"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2D5F8A" w:rsidRPr="00B60AC8" w14:paraId="3330D063" w14:textId="77777777" w:rsidTr="002D5F8A">
        <w:trPr>
          <w:trHeight w:val="340"/>
        </w:trPr>
        <w:tc>
          <w:tcPr>
            <w:tcW w:w="9771" w:type="dxa"/>
            <w:vAlign w:val="center"/>
          </w:tcPr>
          <w:p w14:paraId="6E32F012" w14:textId="0D130E27" w:rsidR="002D5F8A" w:rsidRPr="00E33867" w:rsidRDefault="009634BD" w:rsidP="002D5F8A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5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386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Приложение № 20 </w:t>
            </w:r>
            <w:r w:rsidR="002D5F8A" w:rsidRPr="00E33867">
              <w:rPr>
                <w:rFonts w:ascii="Times New Roman" w:hAnsi="Times New Roman" w:cs="Times New Roman"/>
                <w:b/>
                <w:bCs/>
                <w:color w:val="FF0000"/>
              </w:rPr>
              <w:t>АКТ промывки трубопроводов и смены воды внутреннего противопожарного водопровода.</w:t>
            </w:r>
          </w:p>
        </w:tc>
      </w:tr>
    </w:tbl>
    <w:p w14:paraId="61AF3F58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66493069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600B877E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6514E813" w14:textId="77777777" w:rsidR="002D5F8A" w:rsidRDefault="002D5F8A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2C7074DD" w14:textId="77777777" w:rsidR="002D5F8A" w:rsidRDefault="002D5F8A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4B3540FA" w14:textId="38CB0AEF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A5E40">
        <w:rPr>
          <w:rFonts w:ascii="Times New Roman" w:hAnsi="Times New Roman" w:cs="Times New Roman"/>
          <w:b/>
        </w:rPr>
        <w:t>-----------------------------------------------------конец формы-----------------------------------------------------------------------------------</w:t>
      </w:r>
    </w:p>
    <w:p w14:paraId="550A9EF8" w14:textId="77777777" w:rsid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2783F6F3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42F9CF81" w14:textId="77777777" w:rsidR="002D5F8A" w:rsidRDefault="002D5F8A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327D7E3C" w14:textId="77777777" w:rsidR="002D5F8A" w:rsidRDefault="002D5F8A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4896F297" w14:textId="77777777" w:rsidR="00B60AC8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364F699E" w14:textId="77777777" w:rsidR="00B60AC8" w:rsidRPr="00EA5E40" w:rsidRDefault="00B60AC8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13817C5E" w14:textId="77777777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</w:rPr>
      </w:pPr>
      <w:r w:rsidRPr="00EA5E40">
        <w:rPr>
          <w:rFonts w:ascii="Times New Roman" w:hAnsi="Times New Roman" w:cs="Times New Roman"/>
          <w:b/>
          <w:sz w:val="23"/>
        </w:rPr>
        <w:t>ФОРМА СОГЛАСОВАНА, ПОДПИСИ СТОРОН:</w:t>
      </w:r>
    </w:p>
    <w:p w14:paraId="698CE7AE" w14:textId="77777777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tbl>
      <w:tblPr>
        <w:tblStyle w:val="ab"/>
        <w:tblW w:w="98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EA5E40" w:rsidRPr="00EA5E40" w14:paraId="50965DBA" w14:textId="77777777" w:rsidTr="00497647">
        <w:trPr>
          <w:trHeight w:val="2344"/>
        </w:trPr>
        <w:tc>
          <w:tcPr>
            <w:tcW w:w="4911" w:type="dxa"/>
          </w:tcPr>
          <w:p w14:paraId="5DA0EDA1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01C91727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1A89E898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37ACD641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  <w:p w14:paraId="7CA44D95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 / М.П.</w:t>
            </w:r>
          </w:p>
          <w:p w14:paraId="46414264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</w:tcPr>
          <w:p w14:paraId="509CDA82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2C778173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7FADD28B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4A73206C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  <w:p w14:paraId="3DAFA7E0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_________________/</w:t>
            </w:r>
          </w:p>
          <w:p w14:paraId="16C811A5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М.П.</w:t>
            </w:r>
          </w:p>
          <w:p w14:paraId="1459B58B" w14:textId="77777777" w:rsidR="00EA5E40" w:rsidRPr="00EA5E40" w:rsidRDefault="00EA5E40" w:rsidP="00EA5E4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3396864F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30AB4118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34ECF8A1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020B1A33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7EF8C49B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289B635A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6C3F339B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4FABBF30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0AD27446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46C3611E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5071A4DF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32CEEB36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  <w:sectPr w:rsidR="00EA5E40" w:rsidRPr="00EA5E40" w:rsidSect="00EA5E40">
          <w:pgSz w:w="11906" w:h="16838"/>
          <w:pgMar w:top="684" w:right="849" w:bottom="1440" w:left="1276" w:header="720" w:footer="720" w:gutter="0"/>
          <w:cols w:space="720"/>
        </w:sectPr>
      </w:pPr>
    </w:p>
    <w:p w14:paraId="4722352F" w14:textId="372AB24E" w:rsidR="00EA5E40" w:rsidRPr="00EA5E40" w:rsidRDefault="00EA5E40" w:rsidP="00EA5E40">
      <w:pPr>
        <w:spacing w:after="0" w:line="240" w:lineRule="auto"/>
        <w:ind w:left="6804" w:right="-15" w:firstLine="709"/>
        <w:jc w:val="right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</w:rPr>
        <w:lastRenderedPageBreak/>
        <w:t xml:space="preserve">Приложение № </w:t>
      </w:r>
      <w:r w:rsidR="009634BD">
        <w:rPr>
          <w:rFonts w:ascii="Times New Roman" w:hAnsi="Times New Roman" w:cs="Times New Roman"/>
        </w:rPr>
        <w:t>21</w:t>
      </w:r>
      <w:r w:rsidRPr="00EA5E40">
        <w:rPr>
          <w:rFonts w:ascii="Times New Roman" w:hAnsi="Times New Roman" w:cs="Times New Roman"/>
        </w:rPr>
        <w:t xml:space="preserve">                     к Техническому заданию</w:t>
      </w:r>
    </w:p>
    <w:p w14:paraId="065F1941" w14:textId="552C56A0" w:rsid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21E67331" w14:textId="77777777" w:rsidR="009634BD" w:rsidRDefault="009634BD" w:rsidP="00963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Перечень ЗИП</w:t>
      </w:r>
    </w:p>
    <w:p w14:paraId="21040EF8" w14:textId="77777777" w:rsidR="009634BD" w:rsidRPr="00EA5E40" w:rsidRDefault="009634BD" w:rsidP="00EA5E40">
      <w:pPr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5DADAAE1" w14:textId="7C073D03" w:rsidR="00E37C0E" w:rsidRPr="00E37C0E" w:rsidRDefault="00E37C0E" w:rsidP="00E37C0E">
      <w:pPr>
        <w:pStyle w:val="a7"/>
        <w:numPr>
          <w:ilvl w:val="0"/>
          <w:numId w:val="36"/>
        </w:numPr>
        <w:spacing w:line="265" w:lineRule="auto"/>
        <w:ind w:left="0" w:right="324" w:firstLine="0"/>
        <w:jc w:val="center"/>
        <w:rPr>
          <w:rFonts w:ascii="Times New Roman" w:hAnsi="Times New Roman" w:cs="Times New Roman"/>
        </w:rPr>
      </w:pPr>
      <w:r w:rsidRPr="00E37C0E">
        <w:rPr>
          <w:rFonts w:ascii="Times New Roman" w:hAnsi="Times New Roman" w:cs="Times New Roman"/>
          <w:b/>
        </w:rPr>
        <w:t>Перечень оборудования автоматической пожарной сигнализации:</w:t>
      </w:r>
    </w:p>
    <w:tbl>
      <w:tblPr>
        <w:tblStyle w:val="TableGrid"/>
        <w:tblW w:w="9354" w:type="dxa"/>
        <w:jc w:val="center"/>
        <w:tblInd w:w="0" w:type="dxa"/>
        <w:shd w:val="clear" w:color="auto" w:fill="FFFFFF" w:themeFill="background1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1"/>
        <w:gridCol w:w="3305"/>
        <w:gridCol w:w="1500"/>
      </w:tblGrid>
      <w:tr w:rsidR="00E37C0E" w:rsidRPr="00F83983" w14:paraId="171387E9" w14:textId="77777777" w:rsidTr="00497647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16303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00C04BCD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8A58D" w14:textId="77777777" w:rsidR="00E37C0E" w:rsidRPr="00F83983" w:rsidRDefault="00E37C0E" w:rsidP="00497647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40742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77015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E1223B" w:rsidRPr="00F83983" w14:paraId="18178880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1A48C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2283D2" w14:textId="43A615A5" w:rsidR="00E1223B" w:rsidRPr="00F83983" w:rsidRDefault="00E1223B" w:rsidP="00E1223B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Сетевой контроллер адресного шлейфа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7FDE3" w14:textId="559945F0" w:rsidR="00E1223B" w:rsidRPr="00F83983" w:rsidRDefault="00E1223B" w:rsidP="00E1223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КА2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3A4D7" w14:textId="741CF0B6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20A077AF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C5969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EF2D9" w14:textId="154B5EDF" w:rsidR="00E1223B" w:rsidRPr="00F83983" w:rsidRDefault="00E1223B" w:rsidP="00E1223B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Адресный ручной извещатель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769A3" w14:textId="07834218" w:rsidR="00E1223B" w:rsidRPr="00F83983" w:rsidRDefault="00E1223B" w:rsidP="00E1223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ИР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C8755" w14:textId="2DAD192E" w:rsidR="00E1223B" w:rsidRPr="00F83983" w:rsidRDefault="004D03D5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E1223B" w:rsidRPr="00F83983" w14:paraId="03CC2DD7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1C4A11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251AF" w14:textId="66EB5F84" w:rsidR="00E1223B" w:rsidRPr="00F83983" w:rsidRDefault="00E1223B" w:rsidP="00E1223B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Адресно-аналоговый дымовой оптико-электронный пожарный извещатель (с базой)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46272" w14:textId="6EBC338D" w:rsidR="00E1223B" w:rsidRPr="00F83983" w:rsidRDefault="00E1223B" w:rsidP="00E1223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 xml:space="preserve">ГК Сигма, </w:t>
            </w:r>
            <w:r>
              <w:rPr>
                <w:rFonts w:ascii="Times New Roman" w:hAnsi="Times New Roman" w:cs="Times New Roman"/>
              </w:rPr>
              <w:t>ИП212-03 (</w:t>
            </w:r>
            <w:r w:rsidRPr="00F8398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</w:t>
            </w:r>
            <w:r w:rsidRPr="00F83983">
              <w:rPr>
                <w:rFonts w:ascii="Times New Roman" w:hAnsi="Times New Roman" w:cs="Times New Roman"/>
              </w:rPr>
              <w:t>ДПИ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1167E9" w14:textId="2B24488B" w:rsidR="00E1223B" w:rsidRPr="00F83983" w:rsidRDefault="004D03D5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E1223B" w:rsidRPr="00F83983" w14:paraId="5DC6FA9A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73C90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AB47A3" w14:textId="15A368EF" w:rsidR="00E1223B" w:rsidRPr="00F83983" w:rsidRDefault="00E1223B" w:rsidP="00E1223B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Источник вторичного электропитания резервированный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82490" w14:textId="38FD6540" w:rsidR="00E1223B" w:rsidRPr="00F83983" w:rsidRDefault="00E1223B" w:rsidP="00E1223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ИБП-12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CF74F7" w14:textId="6C222C94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29D552DF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8BBBD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71AAC" w14:textId="76150BEB" w:rsidR="00E1223B" w:rsidRPr="00F83983" w:rsidRDefault="00E1223B" w:rsidP="00E1223B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Источник вторичного электропитания резервированный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73099" w14:textId="207734C7" w:rsidR="00E1223B" w:rsidRPr="00F83983" w:rsidRDefault="00E1223B" w:rsidP="00E1223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ИБП-1200</w:t>
            </w:r>
            <w:r>
              <w:rPr>
                <w:rFonts w:ascii="Times New Roman" w:hAnsi="Times New Roman" w:cs="Times New Roman"/>
              </w:rPr>
              <w:t xml:space="preserve"> исп. 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01795" w14:textId="1FD45EE2" w:rsidR="00E1223B" w:rsidRPr="00196EBA" w:rsidRDefault="004D03D5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370F9A0A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D90123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D8A88" w14:textId="11104B01" w:rsidR="00E1223B" w:rsidRPr="00F83983" w:rsidRDefault="00E1223B" w:rsidP="00E1223B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8761F" w14:textId="391A32B1" w:rsidR="00E1223B" w:rsidRPr="00F83983" w:rsidRDefault="00E1223B" w:rsidP="00E1223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  <w:r w:rsidRPr="00F83983">
              <w:rPr>
                <w:rFonts w:ascii="Times New Roman" w:hAnsi="Times New Roman" w:cs="Times New Roman"/>
                <w:lang w:val="en-US"/>
              </w:rPr>
              <w:t>v7Ah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8609F" w14:textId="3D177529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223B" w:rsidRPr="00F83983" w14:paraId="7C00F0EE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54926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416A4" w14:textId="47F67CF6" w:rsidR="00E1223B" w:rsidRPr="00F83983" w:rsidRDefault="00E1223B" w:rsidP="00E1223B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55158" w14:textId="5624C5C1" w:rsidR="00E1223B" w:rsidRPr="00F83983" w:rsidRDefault="00E1223B" w:rsidP="00E1223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  <w:r w:rsidRPr="00F83983">
              <w:rPr>
                <w:rFonts w:ascii="Times New Roman" w:hAnsi="Times New Roman" w:cs="Times New Roman"/>
                <w:lang w:val="en-US"/>
              </w:rPr>
              <w:t>v17Ah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E668D" w14:textId="5BC35587" w:rsidR="00E1223B" w:rsidRPr="00E1223B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223B" w:rsidRPr="00F83983" w14:paraId="1538F0F2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27E620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449A4" w14:textId="6FB502C4" w:rsidR="00E1223B" w:rsidRPr="00F83983" w:rsidRDefault="00E1223B" w:rsidP="00E1223B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Кабельные линии (питающие и распределительные) в соответствии со структурной схемой системы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A07A0" w14:textId="0E381A88" w:rsidR="00E1223B" w:rsidRPr="00F83983" w:rsidRDefault="00E1223B" w:rsidP="00E1223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33FF2" w14:textId="195E9AAA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100</w:t>
            </w:r>
            <w:r>
              <w:rPr>
                <w:rFonts w:ascii="Times New Roman" w:hAnsi="Times New Roman" w:cs="Times New Roman"/>
                <w:color w:val="auto"/>
              </w:rPr>
              <w:t xml:space="preserve"> (м.п.)</w:t>
            </w:r>
          </w:p>
        </w:tc>
      </w:tr>
    </w:tbl>
    <w:p w14:paraId="1A9D56C6" w14:textId="77777777" w:rsidR="00E37C0E" w:rsidRPr="00F83983" w:rsidRDefault="00E37C0E" w:rsidP="00E37C0E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21169ADC" w14:textId="3CBCA4C2" w:rsidR="00E37C0E" w:rsidRPr="00E37C0E" w:rsidRDefault="00E37C0E" w:rsidP="00E37C0E">
      <w:pPr>
        <w:pStyle w:val="a7"/>
        <w:numPr>
          <w:ilvl w:val="0"/>
          <w:numId w:val="36"/>
        </w:numPr>
        <w:spacing w:line="265" w:lineRule="auto"/>
        <w:ind w:left="0" w:right="324" w:firstLine="0"/>
        <w:jc w:val="center"/>
        <w:rPr>
          <w:rFonts w:ascii="Times New Roman" w:hAnsi="Times New Roman" w:cs="Times New Roman"/>
        </w:rPr>
      </w:pPr>
      <w:r w:rsidRPr="00E37C0E">
        <w:rPr>
          <w:rFonts w:ascii="Times New Roman" w:hAnsi="Times New Roman" w:cs="Times New Roman"/>
          <w:b/>
        </w:rPr>
        <w:t>Перечень оборудования пожарной автоматики:</w:t>
      </w:r>
    </w:p>
    <w:tbl>
      <w:tblPr>
        <w:tblStyle w:val="TableGrid"/>
        <w:tblW w:w="9354" w:type="dxa"/>
        <w:jc w:val="center"/>
        <w:tblInd w:w="0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2"/>
        <w:gridCol w:w="3304"/>
        <w:gridCol w:w="1500"/>
      </w:tblGrid>
      <w:tr w:rsidR="00E37C0E" w:rsidRPr="00F83983" w14:paraId="187FB26E" w14:textId="77777777" w:rsidTr="00497647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B4D9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5609DB3F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E7D0" w14:textId="77777777" w:rsidR="00E37C0E" w:rsidRPr="00F83983" w:rsidRDefault="00E37C0E" w:rsidP="0049764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EDED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955B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E1223B" w:rsidRPr="00F83983" w14:paraId="67841156" w14:textId="77777777" w:rsidTr="00497647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EECA" w14:textId="77777777" w:rsidR="00E1223B" w:rsidRPr="00F83983" w:rsidRDefault="00E1223B" w:rsidP="00E1223B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AA81" w14:textId="2C051ED3" w:rsidR="00E1223B" w:rsidRPr="00F83983" w:rsidRDefault="00E1223B" w:rsidP="00E1223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Адресный исполнительный модуль для коммутации нагрузки в цепях переменного или постоянного тока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D8B9" w14:textId="5B7C5FFD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ГК Сигма, ИСМ220.4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2472" w14:textId="39744F74" w:rsidR="00E1223B" w:rsidRPr="00F83983" w:rsidRDefault="009F6FE8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073DD698" w14:textId="77777777" w:rsidTr="00497647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0DF9" w14:textId="77777777" w:rsidR="00E1223B" w:rsidRPr="00F83983" w:rsidRDefault="00E1223B" w:rsidP="00E1223B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DB5B" w14:textId="0FC0099F" w:rsidR="00E1223B" w:rsidRPr="00F83983" w:rsidRDefault="00E1223B" w:rsidP="00E1223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Модуль управления (адресный)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F9FE" w14:textId="553DC81E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ГК Сигма, ИСМ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4723" w14:textId="2D409D5A" w:rsidR="00E1223B" w:rsidRPr="00F83983" w:rsidRDefault="009F6FE8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E1223B" w:rsidRPr="00F83983" w14:paraId="502CB0A7" w14:textId="77777777" w:rsidTr="00497647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46A1" w14:textId="77777777" w:rsidR="00E1223B" w:rsidRPr="00F83983" w:rsidRDefault="00E1223B" w:rsidP="00E1223B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7E48" w14:textId="448531C8" w:rsidR="00E1223B" w:rsidRPr="00F83983" w:rsidRDefault="00E1223B" w:rsidP="00E1223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Адресный модуль короткого замыкания (изолятор)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6A4B" w14:textId="44D3A5A4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ГК Сигма, МКЗ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ACCA" w14:textId="06865235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3B431B89" w14:textId="77777777" w:rsidTr="00497647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C677" w14:textId="77777777" w:rsidR="00E1223B" w:rsidRPr="00F83983" w:rsidRDefault="00E1223B" w:rsidP="00E1223B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AE3A" w14:textId="6A0C759F" w:rsidR="00E1223B" w:rsidRPr="00F83983" w:rsidRDefault="00E1223B" w:rsidP="00E1223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 xml:space="preserve">Адресный расширитель </w:t>
            </w:r>
            <w:r w:rsidRPr="00F83983">
              <w:rPr>
                <w:rFonts w:ascii="Times New Roman" w:hAnsi="Times New Roman" w:cs="Times New Roman"/>
              </w:rPr>
              <w:br/>
              <w:t>на 5 шлейфов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CF98" w14:textId="7B0941B4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ГК Сигма, АР5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E2F8" w14:textId="2D2A9AA4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7F23D242" w14:textId="77777777" w:rsidTr="00497647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2FA3" w14:textId="77777777" w:rsidR="00E1223B" w:rsidRPr="00F83983" w:rsidRDefault="00E1223B" w:rsidP="00E1223B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4407" w14:textId="567B4FFB" w:rsidR="00E1223B" w:rsidRPr="00F83983" w:rsidRDefault="00E1223B" w:rsidP="00E1223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Адресный ручной извещатель</w:t>
            </w:r>
            <w:r>
              <w:rPr>
                <w:rFonts w:ascii="Times New Roman" w:hAnsi="Times New Roman" w:cs="Times New Roman"/>
              </w:rPr>
              <w:t xml:space="preserve"> (устройство дистанционного пуска – УДП)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82C7" w14:textId="53B8382F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ГК Сигма, ИР-Пуск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FC03" w14:textId="5D504168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E1223B" w:rsidRPr="00F83983" w14:paraId="1C5D9EDF" w14:textId="77777777" w:rsidTr="00497647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1FA5" w14:textId="77777777" w:rsidR="00E1223B" w:rsidRPr="00F83983" w:rsidRDefault="00E1223B" w:rsidP="00E1223B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C58C" w14:textId="6AEA26EB" w:rsidR="00E1223B" w:rsidRPr="00F83983" w:rsidRDefault="00E1223B" w:rsidP="00E1223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Источник вторичного электропитания резервированный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6613" w14:textId="33E3F40B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83983">
              <w:rPr>
                <w:rFonts w:ascii="Times New Roman" w:hAnsi="Times New Roman" w:cs="Times New Roman"/>
              </w:rPr>
              <w:t>ГК Сигма, ИБП-1200</w:t>
            </w:r>
            <w:r>
              <w:rPr>
                <w:rFonts w:ascii="Times New Roman" w:hAnsi="Times New Roman" w:cs="Times New Roman"/>
              </w:rPr>
              <w:t xml:space="preserve"> исп. 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B50D" w14:textId="4B160869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701422B4" w14:textId="77777777" w:rsidTr="00497647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A11C" w14:textId="77777777" w:rsidR="00E1223B" w:rsidRPr="00F83983" w:rsidRDefault="00E1223B" w:rsidP="00E1223B">
            <w:pPr>
              <w:spacing w:after="0" w:line="240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8FAF" w14:textId="274D89C0" w:rsidR="00E1223B" w:rsidRPr="00F83983" w:rsidRDefault="00E1223B" w:rsidP="00E1223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Кабельные линии (питающие и распределительные) в соответствии со структурной схемой системы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DE40" w14:textId="64AA49EA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6231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277F" w14:textId="73E27491" w:rsidR="00E1223B" w:rsidRPr="00F83983" w:rsidRDefault="00E1223B" w:rsidP="00E1223B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E37C0E">
              <w:rPr>
                <w:rFonts w:ascii="Times New Roman" w:hAnsi="Times New Roman" w:cs="Times New Roman"/>
                <w:color w:val="auto"/>
              </w:rPr>
              <w:t>00 (м.п.)</w:t>
            </w:r>
          </w:p>
        </w:tc>
      </w:tr>
    </w:tbl>
    <w:p w14:paraId="35B89E3B" w14:textId="77777777" w:rsidR="00E37C0E" w:rsidRDefault="00E37C0E" w:rsidP="00E37C0E">
      <w:pPr>
        <w:pStyle w:val="a7"/>
        <w:spacing w:line="265" w:lineRule="auto"/>
        <w:ind w:left="1398" w:right="324" w:firstLine="0"/>
        <w:rPr>
          <w:rFonts w:ascii="Times New Roman" w:hAnsi="Times New Roman" w:cs="Times New Roman"/>
        </w:rPr>
      </w:pPr>
    </w:p>
    <w:p w14:paraId="72A8CBD8" w14:textId="77777777" w:rsidR="00E1223B" w:rsidRDefault="00E1223B" w:rsidP="00E37C0E">
      <w:pPr>
        <w:pStyle w:val="a7"/>
        <w:spacing w:line="265" w:lineRule="auto"/>
        <w:ind w:left="1398" w:right="324" w:firstLine="0"/>
        <w:rPr>
          <w:rFonts w:ascii="Times New Roman" w:hAnsi="Times New Roman" w:cs="Times New Roman"/>
        </w:rPr>
      </w:pPr>
    </w:p>
    <w:p w14:paraId="4BB7D260" w14:textId="77777777" w:rsidR="00E1223B" w:rsidRDefault="00E1223B" w:rsidP="00E37C0E">
      <w:pPr>
        <w:pStyle w:val="a7"/>
        <w:spacing w:line="265" w:lineRule="auto"/>
        <w:ind w:left="1398" w:right="324" w:firstLine="0"/>
        <w:rPr>
          <w:rFonts w:ascii="Times New Roman" w:hAnsi="Times New Roman" w:cs="Times New Roman"/>
        </w:rPr>
      </w:pPr>
    </w:p>
    <w:p w14:paraId="56448CCC" w14:textId="77777777" w:rsidR="00E1223B" w:rsidRDefault="00E1223B" w:rsidP="00E37C0E">
      <w:pPr>
        <w:pStyle w:val="a7"/>
        <w:spacing w:line="265" w:lineRule="auto"/>
        <w:ind w:left="1398" w:right="324" w:firstLine="0"/>
        <w:rPr>
          <w:rFonts w:ascii="Times New Roman" w:hAnsi="Times New Roman" w:cs="Times New Roman"/>
        </w:rPr>
      </w:pPr>
    </w:p>
    <w:p w14:paraId="3A0C4429" w14:textId="77777777" w:rsidR="00E1223B" w:rsidRDefault="00E1223B" w:rsidP="00E37C0E">
      <w:pPr>
        <w:pStyle w:val="a7"/>
        <w:spacing w:line="265" w:lineRule="auto"/>
        <w:ind w:left="1398" w:right="324" w:firstLine="0"/>
        <w:rPr>
          <w:rFonts w:ascii="Times New Roman" w:hAnsi="Times New Roman" w:cs="Times New Roman"/>
        </w:rPr>
      </w:pPr>
    </w:p>
    <w:p w14:paraId="211FC1E5" w14:textId="77777777" w:rsidR="00E1223B" w:rsidRDefault="00E1223B" w:rsidP="00E37C0E">
      <w:pPr>
        <w:pStyle w:val="a7"/>
        <w:spacing w:line="265" w:lineRule="auto"/>
        <w:ind w:left="1398" w:right="324" w:firstLine="0"/>
        <w:rPr>
          <w:rFonts w:ascii="Times New Roman" w:hAnsi="Times New Roman" w:cs="Times New Roman"/>
        </w:rPr>
      </w:pPr>
    </w:p>
    <w:p w14:paraId="67E552CD" w14:textId="77777777" w:rsidR="00E1223B" w:rsidRPr="00E37C0E" w:rsidRDefault="00E1223B" w:rsidP="00E37C0E">
      <w:pPr>
        <w:pStyle w:val="a7"/>
        <w:spacing w:line="265" w:lineRule="auto"/>
        <w:ind w:left="1398" w:right="324" w:firstLine="0"/>
        <w:rPr>
          <w:rFonts w:ascii="Times New Roman" w:hAnsi="Times New Roman" w:cs="Times New Roman"/>
        </w:rPr>
      </w:pPr>
    </w:p>
    <w:p w14:paraId="5DC664F6" w14:textId="14B9C49E" w:rsidR="00E37C0E" w:rsidRPr="00E37C0E" w:rsidRDefault="00E37C0E" w:rsidP="00E37C0E">
      <w:pPr>
        <w:pStyle w:val="a7"/>
        <w:numPr>
          <w:ilvl w:val="0"/>
          <w:numId w:val="36"/>
        </w:numPr>
        <w:spacing w:line="265" w:lineRule="auto"/>
        <w:ind w:left="0" w:right="324" w:firstLine="20"/>
        <w:jc w:val="center"/>
        <w:rPr>
          <w:rFonts w:ascii="Times New Roman" w:hAnsi="Times New Roman" w:cs="Times New Roman"/>
        </w:rPr>
      </w:pPr>
      <w:r w:rsidRPr="00E37C0E">
        <w:rPr>
          <w:rFonts w:ascii="Times New Roman" w:hAnsi="Times New Roman" w:cs="Times New Roman"/>
          <w:b/>
        </w:rPr>
        <w:t>Перечень оборудования системы оповещения и управления эвакуацией людей при пожаре:</w:t>
      </w:r>
    </w:p>
    <w:tbl>
      <w:tblPr>
        <w:tblStyle w:val="TableGrid"/>
        <w:tblW w:w="9354" w:type="dxa"/>
        <w:jc w:val="center"/>
        <w:tblInd w:w="0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0"/>
        <w:gridCol w:w="3306"/>
        <w:gridCol w:w="1500"/>
      </w:tblGrid>
      <w:tr w:rsidR="00E37C0E" w:rsidRPr="00F83983" w14:paraId="6D7FD7F8" w14:textId="77777777" w:rsidTr="00497647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C15B3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13792FD3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C632E" w14:textId="77777777" w:rsidR="00E37C0E" w:rsidRPr="00F83983" w:rsidRDefault="00E37C0E" w:rsidP="0049764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E5B805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18FA0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E1223B" w:rsidRPr="00F83983" w14:paraId="3BA02FA3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D460B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50510" w14:textId="34ED3FA9" w:rsidR="00E1223B" w:rsidRPr="00F83983" w:rsidRDefault="00E1223B" w:rsidP="00E1223B">
            <w:pPr>
              <w:spacing w:after="0" w:line="259" w:lineRule="auto"/>
              <w:ind w:left="0" w:right="1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Речевой оповещатель 6/3 ВА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01453" w14:textId="0CAFF437" w:rsidR="00E1223B" w:rsidRPr="00F83983" w:rsidRDefault="00E1223B" w:rsidP="00E1223B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Honeywell L-PWP06A 6\3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88201" w14:textId="4EED40A3" w:rsidR="00E1223B" w:rsidRPr="00F83983" w:rsidRDefault="00CD754A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1E752D57" w14:textId="77777777" w:rsidTr="00497647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060CD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E511F" w14:textId="75F2E4DF" w:rsidR="00E1223B" w:rsidRPr="00F83983" w:rsidRDefault="00E1223B" w:rsidP="00E1223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Комбинированный свето-звуковой оповещатель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AD207" w14:textId="024340F1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Маяк-24 КП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8201F" w14:textId="691F0FD3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0C32804D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9218C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8C184" w14:textId="67AF0D49" w:rsidR="00E1223B" w:rsidRPr="00F83983" w:rsidRDefault="00E1223B" w:rsidP="00E1223B">
            <w:pPr>
              <w:spacing w:after="0" w:line="259" w:lineRule="auto"/>
              <w:ind w:left="0" w:right="48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Световой оповещатель «ВЫХОД»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4ADA2" w14:textId="419D8F1F" w:rsidR="00E1223B" w:rsidRPr="00F83983" w:rsidRDefault="00E1223B" w:rsidP="00E1223B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Молния - 24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60108" w14:textId="3C7D4034" w:rsidR="00E1223B" w:rsidRPr="00F83983" w:rsidRDefault="00CD754A" w:rsidP="00E1223B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2CC1A99D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70CF23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717ED" w14:textId="134E8CF2" w:rsidR="00E1223B" w:rsidRPr="00F83983" w:rsidRDefault="00E1223B" w:rsidP="00E1223B">
            <w:pPr>
              <w:spacing w:after="0" w:line="259" w:lineRule="auto"/>
              <w:ind w:left="0" w:right="48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Световой оповещатель «ВЫХОД»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DD15C" w14:textId="4781DC3B" w:rsidR="00E1223B" w:rsidRPr="00F83983" w:rsidRDefault="00E1223B" w:rsidP="00E1223B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300B">
              <w:rPr>
                <w:rFonts w:ascii="Times New Roman" w:hAnsi="Times New Roman" w:cs="Times New Roman"/>
              </w:rPr>
              <w:t>Молния-24 ULTRA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85B6C7" w14:textId="5BEAA5BD" w:rsidR="00E1223B" w:rsidRPr="00F83983" w:rsidRDefault="00E1223B" w:rsidP="00E1223B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64F3A116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4C427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35D706" w14:textId="53E5297D" w:rsidR="00E1223B" w:rsidRPr="00F83983" w:rsidRDefault="00E1223B" w:rsidP="00E1223B">
            <w:pPr>
              <w:spacing w:after="0" w:line="259" w:lineRule="auto"/>
              <w:ind w:left="0" w:right="48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Световой оповещатель «Направление движения направо»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6C644" w14:textId="1975747B" w:rsidR="00E1223B" w:rsidRPr="00F83983" w:rsidRDefault="00E1223B" w:rsidP="00E1223B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Молния - 24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0E44F" w14:textId="4A0264E1" w:rsidR="00E1223B" w:rsidRPr="00F83983" w:rsidRDefault="00E1223B" w:rsidP="00E1223B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64AD67E5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7A287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31792" w14:textId="58E4EF8B" w:rsidR="00E1223B" w:rsidRPr="00F83983" w:rsidRDefault="00E1223B" w:rsidP="00E1223B">
            <w:pPr>
              <w:spacing w:after="0" w:line="259" w:lineRule="auto"/>
              <w:ind w:left="36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Световой оповещатель «Направление движения налево»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BFFB3" w14:textId="61C67F3C" w:rsidR="00E1223B" w:rsidRPr="00F83983" w:rsidRDefault="00E1223B" w:rsidP="00E1223B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Молния - 24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1D50B1" w14:textId="170C158A" w:rsidR="00E1223B" w:rsidRPr="00F83983" w:rsidRDefault="00E1223B" w:rsidP="00E1223B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DE4FDD1" w14:textId="77777777" w:rsidR="00E37C0E" w:rsidRPr="00E37C0E" w:rsidRDefault="00E37C0E" w:rsidP="00E37C0E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7FD85908" w14:textId="1D480250" w:rsidR="00E37C0E" w:rsidRPr="00E37C0E" w:rsidRDefault="00E37C0E" w:rsidP="00E37C0E">
      <w:pPr>
        <w:pStyle w:val="a7"/>
        <w:numPr>
          <w:ilvl w:val="0"/>
          <w:numId w:val="36"/>
        </w:numPr>
        <w:spacing w:line="265" w:lineRule="auto"/>
        <w:ind w:left="0" w:right="324" w:firstLine="20"/>
        <w:jc w:val="center"/>
        <w:rPr>
          <w:rFonts w:ascii="Times New Roman" w:hAnsi="Times New Roman" w:cs="Times New Roman"/>
        </w:rPr>
      </w:pPr>
      <w:r w:rsidRPr="00E37C0E">
        <w:rPr>
          <w:rFonts w:ascii="Times New Roman" w:hAnsi="Times New Roman" w:cs="Times New Roman"/>
          <w:b/>
        </w:rPr>
        <w:t>Перечень оборудования системы автоматического газового пожаротушения:</w:t>
      </w:r>
    </w:p>
    <w:tbl>
      <w:tblPr>
        <w:tblStyle w:val="TableGrid"/>
        <w:tblW w:w="9354" w:type="dxa"/>
        <w:jc w:val="center"/>
        <w:tblInd w:w="0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1"/>
        <w:gridCol w:w="3305"/>
        <w:gridCol w:w="1500"/>
      </w:tblGrid>
      <w:tr w:rsidR="00E37C0E" w:rsidRPr="00F83983" w14:paraId="3CAED22A" w14:textId="77777777" w:rsidTr="00497647">
        <w:trPr>
          <w:trHeight w:val="97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9539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0E55755D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3976" w14:textId="77777777" w:rsidR="00E37C0E" w:rsidRPr="00F83983" w:rsidRDefault="00E37C0E" w:rsidP="0049764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6B6A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8B9D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E1223B" w:rsidRPr="00F83983" w14:paraId="40CFE380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5DB7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01C2" w14:textId="0A35F693" w:rsidR="00E1223B" w:rsidRPr="00F83983" w:rsidRDefault="00E1223B" w:rsidP="00E1223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45DE" w14:textId="53411A9A" w:rsidR="00E1223B" w:rsidRPr="00F83983" w:rsidRDefault="00E1223B" w:rsidP="00E1223B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12</w:t>
            </w:r>
            <w:r w:rsidRPr="00F83983">
              <w:rPr>
                <w:rFonts w:ascii="Times New Roman" w:hAnsi="Times New Roman" w:cs="Times New Roman"/>
                <w:lang w:val="en-US"/>
              </w:rPr>
              <w:t>v</w:t>
            </w:r>
            <w:r w:rsidRPr="00F83983">
              <w:rPr>
                <w:rFonts w:ascii="Times New Roman" w:hAnsi="Times New Roman" w:cs="Times New Roman"/>
              </w:rPr>
              <w:t>4.5</w:t>
            </w:r>
            <w:r w:rsidRPr="00F83983">
              <w:rPr>
                <w:rFonts w:ascii="Times New Roman" w:hAnsi="Times New Roman" w:cs="Times New Roman"/>
                <w:lang w:val="en-US"/>
              </w:rPr>
              <w:t>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400C" w14:textId="03A65E71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223B" w:rsidRPr="00F83983" w14:paraId="499F75C1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88DC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0DDA" w14:textId="089630E3" w:rsidR="00E1223B" w:rsidRPr="00F83983" w:rsidRDefault="00E1223B" w:rsidP="00E1223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Извещатель пожарный дымовой оптико-электронный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4B4D" w14:textId="04DE3907" w:rsidR="00E1223B" w:rsidRPr="00F83983" w:rsidRDefault="00E1223B" w:rsidP="00E1223B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ИП-212-45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9120" w14:textId="5C3E7CBC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1223B" w:rsidRPr="00F83983" w14:paraId="7E71D591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53FE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F9D0" w14:textId="6444252A" w:rsidR="00E1223B" w:rsidRPr="00F83983" w:rsidRDefault="00E1223B" w:rsidP="00E1223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Устройство дистанционного пуска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5F6D" w14:textId="2552B98A" w:rsidR="00E1223B" w:rsidRPr="00F83983" w:rsidRDefault="00E1223B" w:rsidP="00E1223B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УДП 513-3М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C1A6" w14:textId="71A4B194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39A6A60" w14:textId="77777777" w:rsidR="00E37C0E" w:rsidRPr="00F83983" w:rsidRDefault="00E37C0E" w:rsidP="00E37C0E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75EFB7BE" w14:textId="3CC93F22" w:rsidR="00E37C0E" w:rsidRPr="00E37C0E" w:rsidRDefault="00E37C0E" w:rsidP="00E37C0E">
      <w:pPr>
        <w:pStyle w:val="a7"/>
        <w:numPr>
          <w:ilvl w:val="0"/>
          <w:numId w:val="36"/>
        </w:numPr>
        <w:spacing w:line="265" w:lineRule="auto"/>
        <w:ind w:left="0" w:right="324" w:firstLine="20"/>
        <w:jc w:val="center"/>
        <w:rPr>
          <w:rFonts w:ascii="Times New Roman" w:hAnsi="Times New Roman" w:cs="Times New Roman"/>
        </w:rPr>
      </w:pPr>
      <w:r w:rsidRPr="00E37C0E">
        <w:rPr>
          <w:rFonts w:ascii="Times New Roman" w:hAnsi="Times New Roman" w:cs="Times New Roman"/>
          <w:b/>
        </w:rPr>
        <w:t>Перечень оборудования установки водяного пожаротушения:</w:t>
      </w:r>
    </w:p>
    <w:tbl>
      <w:tblPr>
        <w:tblStyle w:val="TableGrid"/>
        <w:tblW w:w="9354" w:type="dxa"/>
        <w:jc w:val="center"/>
        <w:tblInd w:w="0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1"/>
        <w:gridCol w:w="3305"/>
        <w:gridCol w:w="1500"/>
      </w:tblGrid>
      <w:tr w:rsidR="00E37C0E" w:rsidRPr="00F83983" w14:paraId="345B7820" w14:textId="77777777" w:rsidTr="00497647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F02F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3CD2EDCD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AA31" w14:textId="77777777" w:rsidR="00E37C0E" w:rsidRPr="00F83983" w:rsidRDefault="00E37C0E" w:rsidP="0049764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CFAD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EA54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E37C0E" w:rsidRPr="00F83983" w14:paraId="199BC70D" w14:textId="77777777" w:rsidTr="00497647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34C6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5EE8" w14:textId="77777777" w:rsidR="00E37C0E" w:rsidRPr="00F83983" w:rsidRDefault="00E37C0E" w:rsidP="00497647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Спринклерный ороситель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AEFD" w14:textId="77777777" w:rsidR="00E37C0E" w:rsidRPr="00F83983" w:rsidRDefault="00E37C0E" w:rsidP="00497647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СВО0-РВ(д) 0,35-R1/2Р 68 С (СВН-10),1/2"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0F68" w14:textId="08543C97" w:rsidR="00E37C0E" w:rsidRPr="00F83983" w:rsidRDefault="00CD754A" w:rsidP="00497647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1223B" w:rsidRPr="00F83983" w14:paraId="612B58A2" w14:textId="77777777" w:rsidTr="00497647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EF07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A6F3" w14:textId="53CB6DFB" w:rsidR="00E1223B" w:rsidRPr="00F83983" w:rsidRDefault="00E1223B" w:rsidP="00E1223B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Пожарный кран (ПК)</w:t>
            </w:r>
            <w:r w:rsidRPr="00F839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9617" w14:textId="3E470D67" w:rsidR="00E1223B" w:rsidRPr="00F83983" w:rsidRDefault="00E1223B" w:rsidP="00E1223B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ООО "Пульс"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3983">
              <w:rPr>
                <w:rFonts w:ascii="Times New Roman" w:hAnsi="Times New Roman" w:cs="Times New Roman"/>
              </w:rPr>
              <w:t>КПЛМ 50-1, 90 муфта цапка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B3B7" w14:textId="46D9EC61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573DA468" w14:textId="77777777" w:rsidTr="00497647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20EE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F677" w14:textId="1C0FB339" w:rsidR="00E1223B" w:rsidRPr="00F83983" w:rsidRDefault="00E1223B" w:rsidP="00E1223B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Электроконтактный манометр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22B9" w14:textId="215B4629" w:rsidR="00E1223B" w:rsidRPr="00F83983" w:rsidRDefault="00E1223B" w:rsidP="00E1223B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ДМ2005СгУ2 1,6МПа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F7D6" w14:textId="459F4C11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1E409865" w14:textId="77777777" w:rsidTr="00497647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178C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CEA2" w14:textId="6C9D39D4" w:rsidR="00E1223B" w:rsidRPr="00F83983" w:rsidRDefault="00E1223B" w:rsidP="00E1223B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Кран пробно-спусковой сальниковый латунный с изогнутым спуском 1/2"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DBA3" w14:textId="66C065FC" w:rsidR="00E1223B" w:rsidRPr="00F83983" w:rsidRDefault="00E1223B" w:rsidP="00E1223B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CW617N PN15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04A9" w14:textId="7E156B01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49443255" w14:textId="77777777" w:rsidTr="00497647">
        <w:trPr>
          <w:trHeight w:val="567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1BBB" w14:textId="77777777" w:rsidR="00E1223B" w:rsidRPr="00F83983" w:rsidRDefault="00E1223B" w:rsidP="00E1223B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A1E2" w14:textId="16B70C3D" w:rsidR="00E1223B" w:rsidRPr="00F83983" w:rsidRDefault="00E1223B" w:rsidP="00E1223B">
            <w:pPr>
              <w:spacing w:after="0" w:line="22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 xml:space="preserve">Трёхходовой кран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49D9" w14:textId="075D31D7" w:rsidR="00E1223B" w:rsidRPr="00F83983" w:rsidRDefault="00E1223B" w:rsidP="00E1223B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lang w:val="en-US"/>
              </w:rPr>
              <w:t>DN 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CF4B" w14:textId="1D4DC8FE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25EDA6A2" w14:textId="77777777" w:rsidR="00E37C0E" w:rsidRDefault="00E37C0E" w:rsidP="00E37C0E">
      <w:pPr>
        <w:spacing w:line="265" w:lineRule="auto"/>
        <w:ind w:left="0" w:right="324" w:firstLine="0"/>
        <w:rPr>
          <w:rFonts w:ascii="Times New Roman" w:hAnsi="Times New Roman" w:cs="Times New Roman"/>
          <w:b/>
        </w:rPr>
      </w:pPr>
    </w:p>
    <w:p w14:paraId="39BBAB82" w14:textId="25070894" w:rsidR="00E37C0E" w:rsidRPr="00E37C0E" w:rsidRDefault="00E37C0E" w:rsidP="00E37C0E">
      <w:pPr>
        <w:pStyle w:val="a7"/>
        <w:numPr>
          <w:ilvl w:val="0"/>
          <w:numId w:val="36"/>
        </w:numPr>
        <w:spacing w:line="265" w:lineRule="auto"/>
        <w:ind w:left="0" w:right="324" w:firstLine="20"/>
        <w:jc w:val="center"/>
        <w:rPr>
          <w:rFonts w:ascii="Times New Roman" w:hAnsi="Times New Roman" w:cs="Times New Roman"/>
        </w:rPr>
      </w:pPr>
      <w:r w:rsidRPr="00E37C0E">
        <w:rPr>
          <w:rFonts w:ascii="Times New Roman" w:hAnsi="Times New Roman" w:cs="Times New Roman"/>
          <w:b/>
        </w:rPr>
        <w:t>Перечень оборудования системы противодымной защиты:</w:t>
      </w:r>
    </w:p>
    <w:tbl>
      <w:tblPr>
        <w:tblStyle w:val="TableGrid"/>
        <w:tblW w:w="9354" w:type="dxa"/>
        <w:jc w:val="center"/>
        <w:tblInd w:w="0" w:type="dxa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4"/>
        <w:gridCol w:w="3302"/>
        <w:gridCol w:w="1500"/>
      </w:tblGrid>
      <w:tr w:rsidR="00E37C0E" w:rsidRPr="00F83983" w14:paraId="22ABA65B" w14:textId="77777777" w:rsidTr="00497647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7556" w14:textId="77777777" w:rsidR="00E37C0E" w:rsidRPr="00F83983" w:rsidRDefault="00E37C0E" w:rsidP="0049764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39355FA6" w14:textId="77777777" w:rsidR="00E37C0E" w:rsidRPr="00F83983" w:rsidRDefault="00E37C0E" w:rsidP="00497647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4370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FB40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9EBD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E1223B" w:rsidRPr="00F83983" w14:paraId="7AA3D7B5" w14:textId="77777777" w:rsidTr="00497647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C7E7" w14:textId="77777777" w:rsidR="00E1223B" w:rsidRPr="00F83983" w:rsidRDefault="00E1223B" w:rsidP="00E1223B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B067" w14:textId="793F45C8" w:rsidR="00E1223B" w:rsidRPr="00F83983" w:rsidRDefault="00E1223B" w:rsidP="00E1223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Противопожарный клапан с электроприводом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1DD6" w14:textId="0B64F029" w:rsidR="00E1223B" w:rsidRPr="00F83983" w:rsidRDefault="00E1223B" w:rsidP="00E1223B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59FB" w14:textId="659532DF" w:rsidR="00E1223B" w:rsidRPr="00F83983" w:rsidRDefault="00CD754A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223B" w:rsidRPr="00F83983" w14:paraId="76180E42" w14:textId="77777777" w:rsidTr="00497647">
        <w:trPr>
          <w:trHeight w:val="283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3FAC" w14:textId="77777777" w:rsidR="00E1223B" w:rsidRPr="00F83983" w:rsidRDefault="00E1223B" w:rsidP="00E1223B">
            <w:pPr>
              <w:spacing w:after="0" w:line="259" w:lineRule="auto"/>
              <w:ind w:left="-9" w:firstLine="7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B2AE" w14:textId="343A4078" w:rsidR="00E1223B" w:rsidRPr="00F83983" w:rsidRDefault="00E1223B" w:rsidP="00E1223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</w:rPr>
              <w:t>Кабельные линии (питающие и распределительные) в соответствии со структурной схемой системы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872B" w14:textId="39C811D6" w:rsidR="00E1223B" w:rsidRPr="00F83983" w:rsidRDefault="00E1223B" w:rsidP="00E1223B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6231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3AD0" w14:textId="4B611B34" w:rsidR="00E1223B" w:rsidRPr="00F83983" w:rsidRDefault="00E1223B" w:rsidP="00E1223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color w:val="auto"/>
              </w:rPr>
              <w:t>100</w:t>
            </w:r>
            <w:r>
              <w:rPr>
                <w:rFonts w:ascii="Times New Roman" w:hAnsi="Times New Roman" w:cs="Times New Roman"/>
                <w:color w:val="auto"/>
              </w:rPr>
              <w:t xml:space="preserve"> (м.п.)</w:t>
            </w:r>
          </w:p>
        </w:tc>
      </w:tr>
    </w:tbl>
    <w:p w14:paraId="22D1A0E3" w14:textId="77777777" w:rsidR="00E37C0E" w:rsidRPr="00F83983" w:rsidRDefault="00E37C0E" w:rsidP="00E37C0E">
      <w:pPr>
        <w:spacing w:line="265" w:lineRule="auto"/>
        <w:ind w:left="0" w:right="324" w:firstLine="0"/>
        <w:rPr>
          <w:rFonts w:ascii="Times New Roman" w:hAnsi="Times New Roman" w:cs="Times New Roman"/>
        </w:rPr>
      </w:pPr>
    </w:p>
    <w:p w14:paraId="5F15ECEB" w14:textId="17D01862" w:rsidR="00E37C0E" w:rsidRPr="00E37C0E" w:rsidRDefault="00E37C0E" w:rsidP="00E37C0E">
      <w:pPr>
        <w:pStyle w:val="a7"/>
        <w:numPr>
          <w:ilvl w:val="0"/>
          <w:numId w:val="36"/>
        </w:numPr>
        <w:spacing w:line="265" w:lineRule="auto"/>
        <w:ind w:left="0" w:right="324" w:firstLine="20"/>
        <w:jc w:val="center"/>
        <w:rPr>
          <w:rFonts w:ascii="Times New Roman" w:hAnsi="Times New Roman" w:cs="Times New Roman"/>
        </w:rPr>
      </w:pPr>
      <w:r w:rsidRPr="00E37C0E">
        <w:rPr>
          <w:rFonts w:ascii="Times New Roman" w:hAnsi="Times New Roman" w:cs="Times New Roman"/>
          <w:b/>
        </w:rPr>
        <w:t>Перечень оборудования системы контроля и управления доступом:</w:t>
      </w:r>
    </w:p>
    <w:tbl>
      <w:tblPr>
        <w:tblStyle w:val="TableGrid"/>
        <w:tblW w:w="9354" w:type="dxa"/>
        <w:jc w:val="center"/>
        <w:tblInd w:w="0" w:type="dxa"/>
        <w:shd w:val="clear" w:color="auto" w:fill="FFFFFF" w:themeFill="background1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1"/>
        <w:gridCol w:w="3305"/>
        <w:gridCol w:w="1500"/>
      </w:tblGrid>
      <w:tr w:rsidR="00E37C0E" w:rsidRPr="00F83983" w14:paraId="0F501A08" w14:textId="77777777" w:rsidTr="00497647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EE602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0D3AD77C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97415" w14:textId="77777777" w:rsidR="00E37C0E" w:rsidRPr="00F83983" w:rsidRDefault="00E37C0E" w:rsidP="00497647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720C5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108ED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9F6FE8" w:rsidRPr="00F83983" w14:paraId="3D13CD05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365A6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F4263" w14:textId="3FBD0467" w:rsidR="009F6FE8" w:rsidRPr="00650CF6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Сетевой контроллер устройств считывания кода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28278" w14:textId="515ECC3E" w:rsidR="009F6FE8" w:rsidRPr="00650CF6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 xml:space="preserve">ГК Сигма, КД2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3F967" w14:textId="3CCE44C9" w:rsidR="009F6FE8" w:rsidRPr="00650CF6" w:rsidRDefault="009F6FE8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6FE8" w:rsidRPr="00F83983" w14:paraId="31EBEC8C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D022C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92527" w14:textId="503199D3" w:rsidR="009F6FE8" w:rsidRPr="00650CF6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Извещатель охранный магнитоконтактный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33AD5" w14:textId="19E72672" w:rsidR="009F6FE8" w:rsidRPr="00650CF6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ИО -102-2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04EC5A" w14:textId="53BAA161" w:rsidR="009F6FE8" w:rsidRPr="00650CF6" w:rsidRDefault="009F6FE8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6FE8" w:rsidRPr="00F83983" w14:paraId="72201824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E8502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188DF" w14:textId="39CDE865" w:rsidR="009F6FE8" w:rsidRPr="00650CF6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Считыватель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CC979" w14:textId="6C2623FD" w:rsidR="009F6FE8" w:rsidRPr="009F6FE8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A078B" w14:textId="2B594295" w:rsidR="009F6FE8" w:rsidRPr="00650CF6" w:rsidRDefault="009F6FE8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6FE8" w:rsidRPr="00F83983" w14:paraId="3816BA46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B0334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6D1E8" w14:textId="3E21D534" w:rsidR="009F6FE8" w:rsidRPr="00650CF6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Кнопка экстренной разблокировки двери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6FA053" w14:textId="0E3F8B03" w:rsidR="009F6FE8" w:rsidRPr="00650CF6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67156" w14:textId="2D7323E5" w:rsidR="009F6FE8" w:rsidRPr="00650CF6" w:rsidRDefault="009F6FE8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6FE8" w:rsidRPr="00F83983" w14:paraId="09DC3110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F4D496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C716E" w14:textId="631C735F" w:rsidR="009F6FE8" w:rsidRPr="00650CF6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Кнопка «Выход»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87B3B" w14:textId="36C4AD5C" w:rsidR="009F6FE8" w:rsidRPr="00650CF6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C3A0F" w14:textId="5582EC69" w:rsidR="009F6FE8" w:rsidRPr="00650CF6" w:rsidRDefault="009F6FE8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6FE8" w:rsidRPr="00F83983" w14:paraId="2B08804F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2DD98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C058F" w14:textId="00F498D2" w:rsidR="009F6FE8" w:rsidRPr="0061434C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Замок электромагнитный со стандартным доводчиком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E03A9" w14:textId="4297529C" w:rsidR="009F6FE8" w:rsidRPr="0061434C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1434C">
              <w:rPr>
                <w:rFonts w:ascii="Times New Roman" w:hAnsi="Times New Roman" w:cs="Times New Roman"/>
              </w:rPr>
              <w:t>Optimus, EM-280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F3386" w14:textId="4248FC7D" w:rsidR="009F6FE8" w:rsidRPr="0061434C" w:rsidRDefault="009F6FE8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6FE8" w:rsidRPr="00F83983" w14:paraId="4B91F6D4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2F2E5F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2938E" w14:textId="34163CC1" w:rsidR="009F6FE8" w:rsidRPr="0061434C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Источник вторичного электропитания резервированный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38C66" w14:textId="54259014" w:rsidR="009F6FE8" w:rsidRPr="0061434C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ИБП-12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DF6CD" w14:textId="4015328C" w:rsidR="009F6FE8" w:rsidRPr="0061434C" w:rsidRDefault="009F6FE8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6FE8" w:rsidRPr="00F83983" w14:paraId="4112EBEE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7137C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3482D" w14:textId="0840F230" w:rsidR="009F6FE8" w:rsidRPr="0061434C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Аккумуляторная батарея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4AECE" w14:textId="3E97E04C" w:rsidR="009F6FE8" w:rsidRPr="0061434C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12</w:t>
            </w:r>
            <w:r w:rsidRPr="00650CF6">
              <w:rPr>
                <w:rFonts w:ascii="Times New Roman" w:hAnsi="Times New Roman" w:cs="Times New Roman"/>
                <w:lang w:val="en-US"/>
              </w:rPr>
              <w:t>v7Ah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D2E11C" w14:textId="63849AAD" w:rsidR="009F6FE8" w:rsidRPr="0061434C" w:rsidRDefault="009F6FE8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6FE8" w:rsidRPr="00F83983" w14:paraId="1B2EE28E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F1CD93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83827" w14:textId="3CB8D2E0" w:rsidR="009F6FE8" w:rsidRPr="0061434C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Кабельные линии (питающие и распределительные) в соответствии со структурной схемой системы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3EE90B" w14:textId="197EBD9C" w:rsidR="009F6FE8" w:rsidRPr="0061434C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EF94D" w14:textId="2E3CC22B" w:rsidR="009F6FE8" w:rsidRPr="0061434C" w:rsidRDefault="009F6FE8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650CF6">
              <w:rPr>
                <w:rFonts w:ascii="Times New Roman" w:hAnsi="Times New Roman" w:cs="Times New Roman"/>
                <w:color w:val="auto"/>
              </w:rPr>
              <w:t>00</w:t>
            </w:r>
            <w:r>
              <w:rPr>
                <w:rFonts w:ascii="Times New Roman" w:hAnsi="Times New Roman" w:cs="Times New Roman"/>
                <w:color w:val="auto"/>
              </w:rPr>
              <w:t xml:space="preserve"> (м.п.)</w:t>
            </w:r>
          </w:p>
        </w:tc>
      </w:tr>
    </w:tbl>
    <w:p w14:paraId="5679CA0B" w14:textId="77777777" w:rsidR="00E37C0E" w:rsidRDefault="00E37C0E" w:rsidP="00E37C0E">
      <w:pPr>
        <w:spacing w:line="265" w:lineRule="auto"/>
        <w:ind w:left="0" w:right="324" w:firstLine="0"/>
        <w:rPr>
          <w:rFonts w:ascii="Times New Roman" w:hAnsi="Times New Roman" w:cs="Times New Roman"/>
          <w:b/>
        </w:rPr>
      </w:pPr>
    </w:p>
    <w:p w14:paraId="1948F133" w14:textId="1B69459C" w:rsidR="00E37C0E" w:rsidRPr="00E37C0E" w:rsidRDefault="00E37C0E" w:rsidP="00E37C0E">
      <w:pPr>
        <w:pStyle w:val="a7"/>
        <w:numPr>
          <w:ilvl w:val="0"/>
          <w:numId w:val="36"/>
        </w:numPr>
        <w:spacing w:line="265" w:lineRule="auto"/>
        <w:ind w:left="0" w:right="324" w:firstLine="20"/>
        <w:jc w:val="center"/>
        <w:rPr>
          <w:rFonts w:ascii="Times New Roman" w:hAnsi="Times New Roman" w:cs="Times New Roman"/>
          <w:b/>
        </w:rPr>
      </w:pPr>
      <w:r w:rsidRPr="00E37C0E">
        <w:rPr>
          <w:rFonts w:ascii="Times New Roman" w:hAnsi="Times New Roman" w:cs="Times New Roman"/>
          <w:b/>
        </w:rPr>
        <w:t>Перечень оборудования системы охранной сигнализации:</w:t>
      </w:r>
    </w:p>
    <w:tbl>
      <w:tblPr>
        <w:tblStyle w:val="TableGrid"/>
        <w:tblW w:w="9354" w:type="dxa"/>
        <w:jc w:val="center"/>
        <w:tblInd w:w="0" w:type="dxa"/>
        <w:shd w:val="clear" w:color="auto" w:fill="FFFFFF" w:themeFill="background1"/>
        <w:tblCellMar>
          <w:top w:w="15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3971"/>
        <w:gridCol w:w="3305"/>
        <w:gridCol w:w="1500"/>
      </w:tblGrid>
      <w:tr w:rsidR="00E37C0E" w:rsidRPr="00F83983" w14:paraId="35813FB3" w14:textId="77777777" w:rsidTr="00497647">
        <w:trPr>
          <w:trHeight w:val="562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9E5E8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№</w:t>
            </w:r>
          </w:p>
          <w:p w14:paraId="79D5A77B" w14:textId="77777777" w:rsidR="00E37C0E" w:rsidRPr="00F83983" w:rsidRDefault="00E37C0E" w:rsidP="00497647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70E5A" w14:textId="77777777" w:rsidR="00E37C0E" w:rsidRPr="00F83983" w:rsidRDefault="00E37C0E" w:rsidP="00497647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E3F21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8A3D1" w14:textId="77777777" w:rsidR="00E37C0E" w:rsidRPr="00F83983" w:rsidRDefault="00E37C0E" w:rsidP="0049764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83983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9F6FE8" w:rsidRPr="00F83983" w14:paraId="74F2043E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58766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837EF" w14:textId="50F6F837" w:rsidR="009F6FE8" w:rsidRPr="00650CF6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Адресный извещатель оптико -электронный, инфракрасный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E6AA8A" w14:textId="2D9D48EC" w:rsidR="009F6FE8" w:rsidRPr="00650CF6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АОПИ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91406" w14:textId="2F666640" w:rsidR="009F6FE8" w:rsidRPr="00650CF6" w:rsidRDefault="00CD754A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6FE8" w:rsidRPr="00F83983" w14:paraId="3942728E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9A51B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FA38C" w14:textId="485FB421" w:rsidR="009F6FE8" w:rsidRPr="00650CF6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Адресный извещатель разбития стекла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12082D" w14:textId="1A8E2EA2" w:rsidR="009F6FE8" w:rsidRPr="00650CF6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ГК Сигма, ИРС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089C6" w14:textId="766CFAE3" w:rsidR="009F6FE8" w:rsidRPr="00650CF6" w:rsidRDefault="00CD754A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6FE8" w:rsidRPr="00F83983" w14:paraId="1EE84F72" w14:textId="77777777" w:rsidTr="00497647">
        <w:trPr>
          <w:trHeight w:val="28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194B7" w14:textId="77777777" w:rsidR="009F6FE8" w:rsidRPr="00650CF6" w:rsidRDefault="009F6FE8" w:rsidP="009F6FE8">
            <w:pPr>
              <w:spacing w:after="0" w:line="259" w:lineRule="auto"/>
              <w:ind w:left="-9" w:firstLine="0"/>
              <w:jc w:val="center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3163C" w14:textId="178D0014" w:rsidR="009F6FE8" w:rsidRPr="00650CF6" w:rsidRDefault="009F6FE8" w:rsidP="009F6FE8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</w:rPr>
            </w:pPr>
            <w:r w:rsidRPr="00650CF6">
              <w:rPr>
                <w:rFonts w:ascii="Times New Roman" w:hAnsi="Times New Roman" w:cs="Times New Roman"/>
              </w:rPr>
              <w:t>Адресный магнито-контактный извещатель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8C8E6" w14:textId="1748C780" w:rsidR="009F6FE8" w:rsidRPr="00650CF6" w:rsidRDefault="009F6FE8" w:rsidP="009F6FE8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CF6">
              <w:rPr>
                <w:rFonts w:ascii="Times New Roman" w:hAnsi="Times New Roman" w:cs="Times New Roman"/>
              </w:rPr>
              <w:t>ГК Сигма, АМК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FF5E0" w14:textId="7543A4AC" w:rsidR="009F6FE8" w:rsidRPr="00650CF6" w:rsidRDefault="00CD754A" w:rsidP="009F6FE8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990C89D" w14:textId="77777777" w:rsidR="00EA5E40" w:rsidRDefault="00EA5E40" w:rsidP="00E37C0E">
      <w:pPr>
        <w:spacing w:after="0" w:line="240" w:lineRule="auto"/>
        <w:ind w:left="0" w:firstLine="0"/>
        <w:rPr>
          <w:rFonts w:ascii="Times New Roman" w:hAnsi="Times New Roman" w:cs="Times New Roman"/>
          <w:sz w:val="18"/>
        </w:rPr>
      </w:pPr>
    </w:p>
    <w:p w14:paraId="07F1D204" w14:textId="77777777" w:rsidR="00E37C0E" w:rsidRDefault="00E37C0E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59A2A33B" w14:textId="77777777" w:rsidR="00E37C0E" w:rsidRDefault="00E37C0E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3C895D1C" w14:textId="77777777" w:rsidR="00E37C0E" w:rsidRDefault="00E37C0E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49116DB9" w14:textId="77777777" w:rsidR="00E37C0E" w:rsidRDefault="00E37C0E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0ED3CDE1" w14:textId="77777777" w:rsidR="00E37C0E" w:rsidRPr="00EA5E40" w:rsidRDefault="00E37C0E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126CE85C" w14:textId="77777777" w:rsidR="00EA5E40" w:rsidRPr="00EA5E40" w:rsidRDefault="00EA5E40" w:rsidP="00EA5E40">
      <w:pPr>
        <w:spacing w:after="0" w:line="240" w:lineRule="auto"/>
        <w:ind w:left="0" w:firstLine="0"/>
        <w:rPr>
          <w:rFonts w:ascii="Times New Roman" w:hAnsi="Times New Roman" w:cs="Times New Roman"/>
          <w:sz w:val="18"/>
        </w:rPr>
      </w:pPr>
    </w:p>
    <w:p w14:paraId="771AC32C" w14:textId="77777777" w:rsidR="00EA5E40" w:rsidRPr="00EA5E40" w:rsidRDefault="00EA5E40" w:rsidP="00EA5E40">
      <w:pPr>
        <w:spacing w:after="0" w:line="240" w:lineRule="auto"/>
        <w:ind w:left="0" w:firstLine="0"/>
        <w:rPr>
          <w:rFonts w:ascii="Times New Roman" w:hAnsi="Times New Roman" w:cs="Times New Roman"/>
          <w:sz w:val="18"/>
        </w:rPr>
      </w:pPr>
    </w:p>
    <w:p w14:paraId="58BE6033" w14:textId="77777777" w:rsidR="00EA5E40" w:rsidRPr="00EA5E40" w:rsidRDefault="00EA5E40" w:rsidP="00EA5E4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EA5E40">
        <w:rPr>
          <w:rFonts w:ascii="Times New Roman" w:hAnsi="Times New Roman" w:cs="Times New Roman"/>
          <w:b/>
        </w:rPr>
        <w:t>ПОДПИСИ СТОРОН:</w:t>
      </w:r>
    </w:p>
    <w:p w14:paraId="1A7D700D" w14:textId="77777777" w:rsidR="00EA5E40" w:rsidRPr="00EA5E40" w:rsidRDefault="00EA5E40" w:rsidP="00EA5E40">
      <w:pPr>
        <w:spacing w:after="0" w:line="240" w:lineRule="auto"/>
        <w:ind w:left="0" w:firstLine="0"/>
        <w:rPr>
          <w:rFonts w:ascii="Times New Roman" w:hAnsi="Times New Roman" w:cs="Times New Roman"/>
        </w:rPr>
      </w:pPr>
    </w:p>
    <w:tbl>
      <w:tblPr>
        <w:tblStyle w:val="ab"/>
        <w:tblW w:w="98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EA5E40" w:rsidRPr="00EA5E40" w14:paraId="4F849090" w14:textId="77777777" w:rsidTr="00497647">
        <w:trPr>
          <w:trHeight w:val="2344"/>
        </w:trPr>
        <w:tc>
          <w:tcPr>
            <w:tcW w:w="4911" w:type="dxa"/>
          </w:tcPr>
          <w:p w14:paraId="59406F4C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17FAA8E1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062D734B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18ACB687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  <w:p w14:paraId="34E307F3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 / М.П.</w:t>
            </w:r>
          </w:p>
          <w:p w14:paraId="04B4C3E2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</w:tcPr>
          <w:p w14:paraId="25CB56F9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  <w:b/>
                <w:bCs/>
              </w:rPr>
            </w:pPr>
            <w:r w:rsidRPr="00EA5E40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04D445D5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Генеральный директор</w:t>
            </w:r>
          </w:p>
          <w:p w14:paraId="5E87B8C5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_______________________</w:t>
            </w:r>
          </w:p>
          <w:p w14:paraId="17C846D8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</w:p>
          <w:p w14:paraId="795287CF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___________________ / _________________/</w:t>
            </w:r>
          </w:p>
          <w:p w14:paraId="6E310B01" w14:textId="77777777" w:rsidR="00EA5E40" w:rsidRPr="00EA5E40" w:rsidRDefault="00EA5E40" w:rsidP="00EA5E40">
            <w:pPr>
              <w:spacing w:after="0" w:line="240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A5E40">
              <w:rPr>
                <w:rFonts w:ascii="Times New Roman" w:hAnsi="Times New Roman" w:cs="Times New Roman"/>
              </w:rPr>
              <w:t>М.П.</w:t>
            </w:r>
          </w:p>
          <w:p w14:paraId="6A801A79" w14:textId="77777777" w:rsidR="00EA5E40" w:rsidRPr="00EA5E40" w:rsidRDefault="00EA5E40" w:rsidP="00EA5E4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2BAAC0C7" w14:textId="77777777" w:rsidR="00EA5E40" w:rsidRPr="00EA5E40" w:rsidRDefault="00EA5E40" w:rsidP="00EA5E40">
      <w:pPr>
        <w:spacing w:after="0" w:line="240" w:lineRule="auto"/>
        <w:ind w:left="0" w:firstLine="709"/>
        <w:rPr>
          <w:rFonts w:ascii="Times New Roman" w:hAnsi="Times New Roman" w:cs="Times New Roman"/>
          <w:sz w:val="18"/>
        </w:rPr>
      </w:pPr>
    </w:p>
    <w:p w14:paraId="0BD737B8" w14:textId="567E6C7A" w:rsidR="001012B0" w:rsidRPr="00F83983" w:rsidRDefault="001012B0" w:rsidP="00EA5E40">
      <w:pPr>
        <w:tabs>
          <w:tab w:val="center" w:pos="972"/>
          <w:tab w:val="center" w:pos="5856"/>
        </w:tabs>
        <w:spacing w:line="265" w:lineRule="auto"/>
        <w:ind w:left="0" w:firstLine="0"/>
        <w:jc w:val="left"/>
        <w:rPr>
          <w:rFonts w:ascii="Times New Roman" w:hAnsi="Times New Roman" w:cs="Times New Roman"/>
        </w:rPr>
      </w:pPr>
    </w:p>
    <w:sectPr w:rsidR="001012B0" w:rsidRPr="00F83983" w:rsidSect="00EA5E40">
      <w:pgSz w:w="11906" w:h="16838"/>
      <w:pgMar w:top="684" w:right="849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3E70C" w14:textId="77777777" w:rsidR="005F50A6" w:rsidRDefault="005F50A6">
      <w:pPr>
        <w:spacing w:after="0" w:line="240" w:lineRule="auto"/>
      </w:pPr>
      <w:r>
        <w:separator/>
      </w:r>
    </w:p>
  </w:endnote>
  <w:endnote w:type="continuationSeparator" w:id="0">
    <w:p w14:paraId="62745B5E" w14:textId="77777777" w:rsidR="005F50A6" w:rsidRDefault="005F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D2428" w14:textId="77777777" w:rsidR="005F50A6" w:rsidRDefault="005F50A6">
    <w:pPr>
      <w:spacing w:after="97" w:line="259" w:lineRule="auto"/>
      <w:ind w:right="-480" w:firstLine="0"/>
      <w:jc w:val="right"/>
    </w:pPr>
    <w:r>
      <w:rPr>
        <w:rFonts w:ascii="Arial" w:eastAsia="Arial" w:hAnsi="Arial" w:cs="Arial"/>
        <w:b/>
        <w:color w:val="0000FF"/>
        <w:sz w:val="12"/>
      </w:rPr>
      <w:t>Подписан на ЭТП РАД | «Закупки 223-ФЗ»</w:t>
    </w:r>
  </w:p>
  <w:p w14:paraId="6690EE64" w14:textId="77777777" w:rsidR="005F50A6" w:rsidRDefault="005F50A6">
    <w:pPr>
      <w:tabs>
        <w:tab w:val="center" w:pos="7907"/>
        <w:tab w:val="right" w:pos="9409"/>
      </w:tabs>
      <w:spacing w:after="0" w:line="259" w:lineRule="auto"/>
      <w:ind w:firstLine="0"/>
      <w:jc w:val="left"/>
    </w:pPr>
    <w:r>
      <w:rPr>
        <w:sz w:val="22"/>
      </w:rPr>
      <w:tab/>
    </w:r>
    <w:r>
      <w:rPr>
        <w:rFonts w:ascii="Arial" w:eastAsia="Arial" w:hAnsi="Arial" w:cs="Arial"/>
        <w:b/>
        <w:color w:val="0000FF"/>
        <w:sz w:val="12"/>
      </w:rPr>
      <w:t xml:space="preserve">dbfile19718u80000pahm232o9109k78Страница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0000FF"/>
        <w:sz w:val="18"/>
        <w:vertAlign w:val="subscript"/>
      </w:rPr>
      <w:t>1</w:t>
    </w:r>
    <w:r>
      <w:rPr>
        <w:rFonts w:ascii="Arial" w:eastAsia="Arial" w:hAnsi="Arial" w:cs="Arial"/>
        <w:b/>
        <w:color w:val="0000FF"/>
        <w:sz w:val="18"/>
        <w:vertAlign w:val="subscript"/>
      </w:rPr>
      <w:fldChar w:fldCharType="end"/>
    </w:r>
    <w:r>
      <w:rPr>
        <w:rFonts w:ascii="Arial" w:eastAsia="Arial" w:hAnsi="Arial" w:cs="Arial"/>
        <w:b/>
        <w:color w:val="0000FF"/>
        <w:sz w:val="18"/>
        <w:vertAlign w:val="subscript"/>
      </w:rPr>
      <w:t xml:space="preserve"> из 41</w:t>
    </w:r>
    <w:r>
      <w:rPr>
        <w:rFonts w:ascii="Arial" w:eastAsia="Arial" w:hAnsi="Arial" w:cs="Arial"/>
        <w:b/>
        <w:color w:val="0000FF"/>
        <w:sz w:val="18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BA71" w14:textId="77777777" w:rsidR="005F50A6" w:rsidRDefault="005F50A6">
    <w:pPr>
      <w:spacing w:after="160" w:line="259" w:lineRule="auto"/>
      <w:ind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48E43" w14:textId="77777777" w:rsidR="005F50A6" w:rsidRDefault="005F50A6">
    <w:pPr>
      <w:spacing w:after="160" w:line="259" w:lineRule="auto"/>
      <w:ind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AE17" w14:textId="77777777" w:rsidR="005F50A6" w:rsidRDefault="005F50A6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E7183" w14:textId="77777777" w:rsidR="005F50A6" w:rsidRDefault="005F50A6">
    <w:pPr>
      <w:tabs>
        <w:tab w:val="center" w:pos="7907"/>
        <w:tab w:val="right" w:pos="9409"/>
      </w:tabs>
      <w:spacing w:after="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63839" w14:textId="77777777" w:rsidR="005F50A6" w:rsidRDefault="005F50A6">
    <w:pPr>
      <w:spacing w:after="97" w:line="259" w:lineRule="auto"/>
      <w:ind w:right="-480" w:firstLine="0"/>
      <w:jc w:val="right"/>
    </w:pPr>
    <w:r>
      <w:rPr>
        <w:rFonts w:ascii="Arial" w:eastAsia="Arial" w:hAnsi="Arial" w:cs="Arial"/>
        <w:b/>
        <w:color w:val="0000FF"/>
        <w:sz w:val="12"/>
      </w:rPr>
      <w:t>Подписан на ЭТП РАД | «Закупки 223-ФЗ»</w:t>
    </w:r>
  </w:p>
  <w:p w14:paraId="29779B6E" w14:textId="77777777" w:rsidR="005F50A6" w:rsidRDefault="005F50A6">
    <w:pPr>
      <w:tabs>
        <w:tab w:val="center" w:pos="7907"/>
        <w:tab w:val="right" w:pos="9409"/>
      </w:tabs>
      <w:spacing w:after="0" w:line="259" w:lineRule="auto"/>
      <w:ind w:firstLine="0"/>
      <w:jc w:val="left"/>
    </w:pPr>
    <w:r>
      <w:rPr>
        <w:sz w:val="22"/>
      </w:rPr>
      <w:tab/>
    </w:r>
    <w:r>
      <w:rPr>
        <w:rFonts w:ascii="Arial" w:eastAsia="Arial" w:hAnsi="Arial" w:cs="Arial"/>
        <w:b/>
        <w:color w:val="0000FF"/>
        <w:sz w:val="12"/>
      </w:rPr>
      <w:t xml:space="preserve">dbfile19718u80000pahm232o9109k78Страница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0000FF"/>
        <w:sz w:val="18"/>
        <w:vertAlign w:val="subscript"/>
      </w:rPr>
      <w:t>1</w:t>
    </w:r>
    <w:r>
      <w:rPr>
        <w:rFonts w:ascii="Arial" w:eastAsia="Arial" w:hAnsi="Arial" w:cs="Arial"/>
        <w:b/>
        <w:color w:val="0000FF"/>
        <w:sz w:val="18"/>
        <w:vertAlign w:val="subscript"/>
      </w:rPr>
      <w:fldChar w:fldCharType="end"/>
    </w:r>
    <w:r>
      <w:rPr>
        <w:rFonts w:ascii="Arial" w:eastAsia="Arial" w:hAnsi="Arial" w:cs="Arial"/>
        <w:b/>
        <w:color w:val="0000FF"/>
        <w:sz w:val="18"/>
        <w:vertAlign w:val="subscript"/>
      </w:rPr>
      <w:t xml:space="preserve"> из 41</w:t>
    </w:r>
    <w:r>
      <w:rPr>
        <w:rFonts w:ascii="Arial" w:eastAsia="Arial" w:hAnsi="Arial" w:cs="Arial"/>
        <w:b/>
        <w:color w:val="0000FF"/>
        <w:sz w:val="18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5851D" w14:textId="77777777" w:rsidR="005F50A6" w:rsidRDefault="005F50A6">
    <w:pPr>
      <w:spacing w:after="97" w:line="259" w:lineRule="auto"/>
      <w:ind w:right="-480" w:firstLine="0"/>
      <w:jc w:val="right"/>
    </w:pPr>
    <w:r>
      <w:rPr>
        <w:rFonts w:ascii="Arial" w:eastAsia="Arial" w:hAnsi="Arial" w:cs="Arial"/>
        <w:b/>
        <w:color w:val="0000FF"/>
        <w:sz w:val="12"/>
      </w:rPr>
      <w:t>Подписан на ЭТП РАД | «Закупки 223-ФЗ»</w:t>
    </w:r>
  </w:p>
  <w:p w14:paraId="3A10833A" w14:textId="77777777" w:rsidR="005F50A6" w:rsidRDefault="005F50A6">
    <w:pPr>
      <w:tabs>
        <w:tab w:val="center" w:pos="7907"/>
        <w:tab w:val="right" w:pos="9409"/>
      </w:tabs>
      <w:spacing w:after="0" w:line="259" w:lineRule="auto"/>
      <w:ind w:firstLine="0"/>
      <w:jc w:val="left"/>
    </w:pPr>
    <w:r>
      <w:rPr>
        <w:sz w:val="22"/>
      </w:rPr>
      <w:tab/>
    </w:r>
    <w:r>
      <w:rPr>
        <w:rFonts w:ascii="Arial" w:eastAsia="Arial" w:hAnsi="Arial" w:cs="Arial"/>
        <w:b/>
        <w:color w:val="0000FF"/>
        <w:sz w:val="12"/>
      </w:rPr>
      <w:t xml:space="preserve">dbfile19718u80000pahm232o9109k78Страница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0000FF"/>
        <w:sz w:val="18"/>
        <w:vertAlign w:val="subscript"/>
      </w:rPr>
      <w:t>1</w:t>
    </w:r>
    <w:r>
      <w:rPr>
        <w:rFonts w:ascii="Arial" w:eastAsia="Arial" w:hAnsi="Arial" w:cs="Arial"/>
        <w:b/>
        <w:color w:val="0000FF"/>
        <w:sz w:val="18"/>
        <w:vertAlign w:val="subscript"/>
      </w:rPr>
      <w:fldChar w:fldCharType="end"/>
    </w:r>
    <w:r>
      <w:rPr>
        <w:rFonts w:ascii="Arial" w:eastAsia="Arial" w:hAnsi="Arial" w:cs="Arial"/>
        <w:b/>
        <w:color w:val="0000FF"/>
        <w:sz w:val="18"/>
        <w:vertAlign w:val="subscript"/>
      </w:rPr>
      <w:t xml:space="preserve"> из 41</w:t>
    </w:r>
    <w:r>
      <w:rPr>
        <w:rFonts w:ascii="Arial" w:eastAsia="Arial" w:hAnsi="Arial" w:cs="Arial"/>
        <w:b/>
        <w:color w:val="0000FF"/>
        <w:sz w:val="18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CBF78" w14:textId="77777777" w:rsidR="005F50A6" w:rsidRDefault="005F50A6">
    <w:pPr>
      <w:tabs>
        <w:tab w:val="center" w:pos="7907"/>
        <w:tab w:val="right" w:pos="9409"/>
      </w:tabs>
      <w:spacing w:after="0" w:line="259" w:lineRule="auto"/>
      <w:ind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8156" w14:textId="77777777" w:rsidR="005F50A6" w:rsidRDefault="005F50A6">
    <w:pPr>
      <w:spacing w:after="97" w:line="259" w:lineRule="auto"/>
      <w:ind w:right="-480" w:firstLine="0"/>
      <w:jc w:val="right"/>
    </w:pPr>
    <w:r>
      <w:rPr>
        <w:rFonts w:ascii="Arial" w:eastAsia="Arial" w:hAnsi="Arial" w:cs="Arial"/>
        <w:b/>
        <w:color w:val="0000FF"/>
        <w:sz w:val="12"/>
      </w:rPr>
      <w:t>Подписан на ЭТП РАД | «Закупки 223-ФЗ»</w:t>
    </w:r>
  </w:p>
  <w:p w14:paraId="59938F11" w14:textId="77777777" w:rsidR="005F50A6" w:rsidRDefault="005F50A6">
    <w:pPr>
      <w:tabs>
        <w:tab w:val="center" w:pos="7907"/>
        <w:tab w:val="right" w:pos="9409"/>
      </w:tabs>
      <w:spacing w:after="0" w:line="259" w:lineRule="auto"/>
      <w:ind w:firstLine="0"/>
      <w:jc w:val="left"/>
    </w:pPr>
    <w:r>
      <w:rPr>
        <w:sz w:val="22"/>
      </w:rPr>
      <w:tab/>
    </w:r>
    <w:r>
      <w:rPr>
        <w:rFonts w:ascii="Arial" w:eastAsia="Arial" w:hAnsi="Arial" w:cs="Arial"/>
        <w:b/>
        <w:color w:val="0000FF"/>
        <w:sz w:val="12"/>
      </w:rPr>
      <w:t xml:space="preserve">dbfile19718u80000pahm232o9109k78Страница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0000FF"/>
        <w:sz w:val="18"/>
        <w:vertAlign w:val="subscript"/>
      </w:rPr>
      <w:t>1</w:t>
    </w:r>
    <w:r>
      <w:rPr>
        <w:rFonts w:ascii="Arial" w:eastAsia="Arial" w:hAnsi="Arial" w:cs="Arial"/>
        <w:b/>
        <w:color w:val="0000FF"/>
        <w:sz w:val="18"/>
        <w:vertAlign w:val="subscript"/>
      </w:rPr>
      <w:fldChar w:fldCharType="end"/>
    </w:r>
    <w:r>
      <w:rPr>
        <w:rFonts w:ascii="Arial" w:eastAsia="Arial" w:hAnsi="Arial" w:cs="Arial"/>
        <w:b/>
        <w:color w:val="0000FF"/>
        <w:sz w:val="18"/>
        <w:vertAlign w:val="subscript"/>
      </w:rPr>
      <w:t xml:space="preserve"> из 41</w:t>
    </w:r>
    <w:r>
      <w:rPr>
        <w:rFonts w:ascii="Arial" w:eastAsia="Arial" w:hAnsi="Arial" w:cs="Arial"/>
        <w:b/>
        <w:color w:val="0000FF"/>
        <w:sz w:val="18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63A70" w14:textId="77777777" w:rsidR="005F50A6" w:rsidRDefault="005F50A6">
    <w:pPr>
      <w:spacing w:after="97" w:line="259" w:lineRule="auto"/>
      <w:ind w:right="-535" w:firstLine="0"/>
      <w:jc w:val="right"/>
    </w:pPr>
    <w:r>
      <w:rPr>
        <w:rFonts w:ascii="Arial" w:eastAsia="Arial" w:hAnsi="Arial" w:cs="Arial"/>
        <w:b/>
        <w:color w:val="0000FF"/>
        <w:sz w:val="12"/>
      </w:rPr>
      <w:t>Подписан на ЭТП РАД | «Закупки 223-ФЗ»</w:t>
    </w:r>
  </w:p>
  <w:p w14:paraId="7CEC9833" w14:textId="77777777" w:rsidR="005F50A6" w:rsidRDefault="005F50A6">
    <w:pPr>
      <w:tabs>
        <w:tab w:val="center" w:pos="7907"/>
        <w:tab w:val="right" w:pos="9354"/>
      </w:tabs>
      <w:spacing w:after="0" w:line="259" w:lineRule="auto"/>
      <w:ind w:right="-2" w:firstLine="0"/>
      <w:jc w:val="left"/>
    </w:pPr>
    <w:r>
      <w:rPr>
        <w:sz w:val="22"/>
      </w:rPr>
      <w:tab/>
    </w:r>
    <w:r>
      <w:rPr>
        <w:rFonts w:ascii="Arial" w:eastAsia="Arial" w:hAnsi="Arial" w:cs="Arial"/>
        <w:b/>
        <w:color w:val="0000FF"/>
        <w:sz w:val="12"/>
      </w:rPr>
      <w:t xml:space="preserve">dbfile19718u80000pahm232o9109k78Страница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0000FF"/>
        <w:sz w:val="18"/>
        <w:vertAlign w:val="subscript"/>
      </w:rPr>
      <w:t>1</w:t>
    </w:r>
    <w:r>
      <w:rPr>
        <w:rFonts w:ascii="Arial" w:eastAsia="Arial" w:hAnsi="Arial" w:cs="Arial"/>
        <w:b/>
        <w:color w:val="0000FF"/>
        <w:sz w:val="18"/>
        <w:vertAlign w:val="subscript"/>
      </w:rPr>
      <w:fldChar w:fldCharType="end"/>
    </w:r>
    <w:r>
      <w:rPr>
        <w:rFonts w:ascii="Arial" w:eastAsia="Arial" w:hAnsi="Arial" w:cs="Arial"/>
        <w:b/>
        <w:color w:val="0000FF"/>
        <w:sz w:val="18"/>
        <w:vertAlign w:val="subscript"/>
      </w:rPr>
      <w:t xml:space="preserve"> из 41</w:t>
    </w:r>
    <w:r>
      <w:rPr>
        <w:rFonts w:ascii="Arial" w:eastAsia="Arial" w:hAnsi="Arial" w:cs="Arial"/>
        <w:b/>
        <w:color w:val="0000FF"/>
        <w:sz w:val="18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69B33" w14:textId="77777777" w:rsidR="005F50A6" w:rsidRDefault="005F50A6">
    <w:pPr>
      <w:tabs>
        <w:tab w:val="center" w:pos="7907"/>
        <w:tab w:val="right" w:pos="9354"/>
      </w:tabs>
      <w:spacing w:after="0" w:line="259" w:lineRule="auto"/>
      <w:ind w:right="-2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80070" w14:textId="77777777" w:rsidR="005F50A6" w:rsidRDefault="005F50A6">
    <w:pPr>
      <w:spacing w:after="97" w:line="259" w:lineRule="auto"/>
      <w:ind w:right="-535" w:firstLine="0"/>
      <w:jc w:val="right"/>
    </w:pPr>
    <w:r>
      <w:rPr>
        <w:rFonts w:ascii="Arial" w:eastAsia="Arial" w:hAnsi="Arial" w:cs="Arial"/>
        <w:b/>
        <w:color w:val="0000FF"/>
        <w:sz w:val="12"/>
      </w:rPr>
      <w:t>Подписан на ЭТП РАД | «Закупки 223-ФЗ»</w:t>
    </w:r>
  </w:p>
  <w:p w14:paraId="6CD56F6C" w14:textId="77777777" w:rsidR="005F50A6" w:rsidRDefault="005F50A6">
    <w:pPr>
      <w:tabs>
        <w:tab w:val="center" w:pos="7907"/>
        <w:tab w:val="right" w:pos="9354"/>
      </w:tabs>
      <w:spacing w:after="0" w:line="259" w:lineRule="auto"/>
      <w:ind w:right="-2" w:firstLine="0"/>
      <w:jc w:val="left"/>
    </w:pPr>
    <w:r>
      <w:rPr>
        <w:sz w:val="22"/>
      </w:rPr>
      <w:tab/>
    </w:r>
    <w:r>
      <w:rPr>
        <w:rFonts w:ascii="Arial" w:eastAsia="Arial" w:hAnsi="Arial" w:cs="Arial"/>
        <w:b/>
        <w:color w:val="0000FF"/>
        <w:sz w:val="12"/>
      </w:rPr>
      <w:t xml:space="preserve">dbfile19718u80000pahm232o9109k78Страница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0000FF"/>
        <w:sz w:val="18"/>
        <w:vertAlign w:val="subscript"/>
      </w:rPr>
      <w:t>1</w:t>
    </w:r>
    <w:r>
      <w:rPr>
        <w:rFonts w:ascii="Arial" w:eastAsia="Arial" w:hAnsi="Arial" w:cs="Arial"/>
        <w:b/>
        <w:color w:val="0000FF"/>
        <w:sz w:val="18"/>
        <w:vertAlign w:val="subscript"/>
      </w:rPr>
      <w:fldChar w:fldCharType="end"/>
    </w:r>
    <w:r>
      <w:rPr>
        <w:rFonts w:ascii="Arial" w:eastAsia="Arial" w:hAnsi="Arial" w:cs="Arial"/>
        <w:b/>
        <w:color w:val="0000FF"/>
        <w:sz w:val="18"/>
        <w:vertAlign w:val="subscript"/>
      </w:rPr>
      <w:t xml:space="preserve"> из 41</w:t>
    </w:r>
    <w:r>
      <w:rPr>
        <w:rFonts w:ascii="Arial" w:eastAsia="Arial" w:hAnsi="Arial" w:cs="Arial"/>
        <w:b/>
        <w:color w:val="0000FF"/>
        <w:sz w:val="18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F1195" w14:textId="77777777" w:rsidR="005F50A6" w:rsidRDefault="005F50A6">
      <w:pPr>
        <w:spacing w:after="0" w:line="324" w:lineRule="auto"/>
        <w:ind w:right="99" w:firstLine="0"/>
        <w:jc w:val="left"/>
      </w:pPr>
      <w:r>
        <w:separator/>
      </w:r>
    </w:p>
  </w:footnote>
  <w:footnote w:type="continuationSeparator" w:id="0">
    <w:p w14:paraId="3E08122E" w14:textId="77777777" w:rsidR="005F50A6" w:rsidRDefault="005F50A6">
      <w:pPr>
        <w:spacing w:after="0" w:line="324" w:lineRule="auto"/>
        <w:ind w:right="99" w:firstLine="0"/>
        <w:jc w:val="left"/>
      </w:pPr>
      <w:r>
        <w:continuationSeparator/>
      </w:r>
    </w:p>
  </w:footnote>
  <w:footnote w:id="1">
    <w:p w14:paraId="7F020E64" w14:textId="77777777" w:rsidR="005F50A6" w:rsidRDefault="005F50A6" w:rsidP="00EA5E40">
      <w:pPr>
        <w:pStyle w:val="footnotedescription"/>
        <w:spacing w:line="239" w:lineRule="auto"/>
        <w:ind w:right="11"/>
        <w:jc w:val="both"/>
      </w:pPr>
      <w:r>
        <w:rPr>
          <w:rStyle w:val="footnotemark"/>
        </w:rPr>
        <w:footnoteRef/>
      </w:r>
      <w:r>
        <w:t xml:space="preserve"> Разглашение – действие или бездействие, в результате которых конфиденциальная информация становится известной третьим лицам без согласия Общества или вопреки условиям договора. Разглашением может быть признана как устная передача конфиденциальной информации, так и отправка ее на внешнюю почту, публикация в публичных Интернетресурсах, обсуждение конфиденциальных вопросов в публичных местах и Интернет, оставление носителей конфиденциальной информации без присмотра и т.д.</w:t>
      </w:r>
    </w:p>
  </w:footnote>
  <w:footnote w:id="2">
    <w:p w14:paraId="0CEF1C80" w14:textId="77777777" w:rsidR="005F50A6" w:rsidRDefault="005F50A6" w:rsidP="00EA5E40">
      <w:pPr>
        <w:pStyle w:val="footnotedescription"/>
        <w:spacing w:after="14"/>
      </w:pPr>
      <w:r>
        <w:rPr>
          <w:rStyle w:val="footnotemark"/>
        </w:rPr>
        <w:footnoteRef/>
      </w:r>
      <w:r>
        <w:t xml:space="preserve"> За исключением случаев прямо предусмотренными условиями заключенного договора.</w:t>
      </w:r>
    </w:p>
  </w:footnote>
  <w:footnote w:id="3">
    <w:p w14:paraId="4C250BE1" w14:textId="77777777" w:rsidR="005F50A6" w:rsidRDefault="005F50A6" w:rsidP="00EA5E40">
      <w:pPr>
        <w:pStyle w:val="footnotedescription"/>
      </w:pPr>
      <w:r>
        <w:rPr>
          <w:rStyle w:val="footnotemark"/>
        </w:rPr>
        <w:footnoteRef/>
      </w:r>
      <w:r>
        <w:t xml:space="preserve"> Данное требование не распространяется на подключение к гостевой Wi-Fi сети (SSID: Guest).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055"/>
    <w:multiLevelType w:val="multilevel"/>
    <w:tmpl w:val="7D1AC0DA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491F98"/>
    <w:multiLevelType w:val="multilevel"/>
    <w:tmpl w:val="23782368"/>
    <w:lvl w:ilvl="0">
      <w:start w:val="2"/>
      <w:numFmt w:val="decimal"/>
      <w:lvlText w:val="%1."/>
      <w:lvlJc w:val="left"/>
      <w:pPr>
        <w:ind w:left="212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5C66F0"/>
    <w:multiLevelType w:val="hybridMultilevel"/>
    <w:tmpl w:val="910C0346"/>
    <w:lvl w:ilvl="0" w:tplc="EA30D6B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142F318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07E1E26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2C21782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20A9AD4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A2C3E8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AA9FD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62610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17223FC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AE369A"/>
    <w:multiLevelType w:val="multilevel"/>
    <w:tmpl w:val="23782368"/>
    <w:lvl w:ilvl="0">
      <w:start w:val="2"/>
      <w:numFmt w:val="decimal"/>
      <w:lvlText w:val="%1."/>
      <w:lvlJc w:val="left"/>
      <w:pPr>
        <w:ind w:left="212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C45F68"/>
    <w:multiLevelType w:val="hybridMultilevel"/>
    <w:tmpl w:val="166A4E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73C2"/>
    <w:multiLevelType w:val="hybridMultilevel"/>
    <w:tmpl w:val="59A45B78"/>
    <w:lvl w:ilvl="0" w:tplc="6176677C">
      <w:start w:val="1"/>
      <w:numFmt w:val="bullet"/>
      <w:lvlText w:val="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45394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0E0C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2E130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C0A4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E9EC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C4284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6095D2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22664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290B82"/>
    <w:multiLevelType w:val="multilevel"/>
    <w:tmpl w:val="5FCC852C"/>
    <w:lvl w:ilvl="0">
      <w:start w:val="6"/>
      <w:numFmt w:val="decimal"/>
      <w:lvlText w:val="%1."/>
      <w:lvlJc w:val="left"/>
      <w:pPr>
        <w:ind w:left="24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E972DC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908"/>
    <w:multiLevelType w:val="hybridMultilevel"/>
    <w:tmpl w:val="ACB4F3D0"/>
    <w:lvl w:ilvl="0" w:tplc="1C3EE70E">
      <w:start w:val="2"/>
      <w:numFmt w:val="decimal"/>
      <w:lvlText w:val="%1"/>
      <w:lvlJc w:val="left"/>
      <w:pPr>
        <w:ind w:left="3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3402C4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F7B66"/>
    <w:multiLevelType w:val="hybridMultilevel"/>
    <w:tmpl w:val="BB8A50C2"/>
    <w:lvl w:ilvl="0" w:tplc="7492949E">
      <w:start w:val="1"/>
      <w:numFmt w:val="bullet"/>
      <w:lvlText w:val=""/>
      <w:lvlJc w:val="left"/>
      <w:pPr>
        <w:ind w:left="1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ACCE6">
      <w:start w:val="1"/>
      <w:numFmt w:val="bullet"/>
      <w:lvlText w:val="o"/>
      <w:lvlJc w:val="left"/>
      <w:pPr>
        <w:ind w:left="2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E4B50">
      <w:start w:val="1"/>
      <w:numFmt w:val="bullet"/>
      <w:lvlText w:val="▪"/>
      <w:lvlJc w:val="left"/>
      <w:pPr>
        <w:ind w:left="2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E91DC">
      <w:start w:val="1"/>
      <w:numFmt w:val="bullet"/>
      <w:lvlText w:val="•"/>
      <w:lvlJc w:val="left"/>
      <w:pPr>
        <w:ind w:left="3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6FCB2">
      <w:start w:val="1"/>
      <w:numFmt w:val="bullet"/>
      <w:lvlText w:val="o"/>
      <w:lvlJc w:val="left"/>
      <w:pPr>
        <w:ind w:left="4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E4412">
      <w:start w:val="1"/>
      <w:numFmt w:val="bullet"/>
      <w:lvlText w:val="▪"/>
      <w:lvlJc w:val="left"/>
      <w:pPr>
        <w:ind w:left="4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2BD54">
      <w:start w:val="1"/>
      <w:numFmt w:val="bullet"/>
      <w:lvlText w:val="•"/>
      <w:lvlJc w:val="left"/>
      <w:pPr>
        <w:ind w:left="5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457C4">
      <w:start w:val="1"/>
      <w:numFmt w:val="bullet"/>
      <w:lvlText w:val="o"/>
      <w:lvlJc w:val="left"/>
      <w:pPr>
        <w:ind w:left="6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EE66A">
      <w:start w:val="1"/>
      <w:numFmt w:val="bullet"/>
      <w:lvlText w:val="▪"/>
      <w:lvlJc w:val="left"/>
      <w:pPr>
        <w:ind w:left="7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84BDD"/>
    <w:multiLevelType w:val="hybridMultilevel"/>
    <w:tmpl w:val="33AE1D7C"/>
    <w:lvl w:ilvl="0" w:tplc="04B26A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72322BA"/>
    <w:multiLevelType w:val="hybridMultilevel"/>
    <w:tmpl w:val="370AC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65058"/>
    <w:multiLevelType w:val="multilevel"/>
    <w:tmpl w:val="27A2EFD2"/>
    <w:lvl w:ilvl="0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245125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028"/>
    <w:multiLevelType w:val="multilevel"/>
    <w:tmpl w:val="23782368"/>
    <w:lvl w:ilvl="0">
      <w:start w:val="2"/>
      <w:numFmt w:val="decimal"/>
      <w:lvlText w:val="%1."/>
      <w:lvlJc w:val="left"/>
      <w:pPr>
        <w:ind w:left="212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2D42EA"/>
    <w:multiLevelType w:val="hybridMultilevel"/>
    <w:tmpl w:val="866A307A"/>
    <w:lvl w:ilvl="0" w:tplc="CBA4F5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31682FB6"/>
    <w:multiLevelType w:val="hybridMultilevel"/>
    <w:tmpl w:val="36A25D7C"/>
    <w:lvl w:ilvl="0" w:tplc="E5EE6D6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303C12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B62670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6022D6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C4757E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E45098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4C4FD8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84A1FD0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652356C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BD3DC9"/>
    <w:multiLevelType w:val="hybridMultilevel"/>
    <w:tmpl w:val="69208D8E"/>
    <w:lvl w:ilvl="0" w:tplc="9DD46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323F1"/>
    <w:multiLevelType w:val="hybridMultilevel"/>
    <w:tmpl w:val="CD0AB45A"/>
    <w:lvl w:ilvl="0" w:tplc="586EF20E">
      <w:start w:val="1"/>
      <w:numFmt w:val="bullet"/>
      <w:lvlText w:val="-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48410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CC132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C83FC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E995A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C31E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C8EF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1AA72E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AEF16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0C7C88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1061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F02AD"/>
    <w:multiLevelType w:val="hybridMultilevel"/>
    <w:tmpl w:val="CD0605D8"/>
    <w:lvl w:ilvl="0" w:tplc="9B64C2BE">
      <w:start w:val="1"/>
      <w:numFmt w:val="decimal"/>
      <w:lvlText w:val="(%1)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A7C9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CADD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4C6B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2354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A7F6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80D0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23DC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AA78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9E3278"/>
    <w:multiLevelType w:val="hybridMultilevel"/>
    <w:tmpl w:val="A74465C0"/>
    <w:lvl w:ilvl="0" w:tplc="F2C039EA">
      <w:start w:val="1"/>
      <w:numFmt w:val="bullet"/>
      <w:lvlText w:val="-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881B0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2ECF0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AE3F2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8757E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6F4B2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C822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CAF8A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4BBA0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E65BCC"/>
    <w:multiLevelType w:val="hybridMultilevel"/>
    <w:tmpl w:val="517C8A38"/>
    <w:lvl w:ilvl="0" w:tplc="D57A5738">
      <w:start w:val="65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D7908"/>
    <w:multiLevelType w:val="hybridMultilevel"/>
    <w:tmpl w:val="456E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D40C5"/>
    <w:multiLevelType w:val="hybridMultilevel"/>
    <w:tmpl w:val="166A4E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13DA7"/>
    <w:multiLevelType w:val="hybridMultilevel"/>
    <w:tmpl w:val="8892C5A0"/>
    <w:lvl w:ilvl="0" w:tplc="FC446B7A">
      <w:start w:val="300"/>
      <w:numFmt w:val="decimal"/>
      <w:lvlText w:val="%1"/>
      <w:lvlJc w:val="left"/>
      <w:pPr>
        <w:ind w:left="36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8" w15:restartNumberingAfterBreak="0">
    <w:nsid w:val="50A92D18"/>
    <w:multiLevelType w:val="hybridMultilevel"/>
    <w:tmpl w:val="97028C2A"/>
    <w:lvl w:ilvl="0" w:tplc="3A74DCC8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9" w15:restartNumberingAfterBreak="0">
    <w:nsid w:val="544B088B"/>
    <w:multiLevelType w:val="hybridMultilevel"/>
    <w:tmpl w:val="E1B0D956"/>
    <w:lvl w:ilvl="0" w:tplc="7820E8A6">
      <w:start w:val="10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F9C1C5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BDE1D8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37CBCD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BA7E0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D96694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3046E3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B5E5F5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8E93B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A831CF"/>
    <w:multiLevelType w:val="hybridMultilevel"/>
    <w:tmpl w:val="3D624774"/>
    <w:lvl w:ilvl="0" w:tplc="8550D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32A68"/>
    <w:multiLevelType w:val="multilevel"/>
    <w:tmpl w:val="3422896A"/>
    <w:lvl w:ilvl="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99144E"/>
    <w:multiLevelType w:val="hybridMultilevel"/>
    <w:tmpl w:val="8D987BBC"/>
    <w:lvl w:ilvl="0" w:tplc="3C48E9C4">
      <w:start w:val="1"/>
      <w:numFmt w:val="decimal"/>
      <w:lvlText w:val="%1."/>
      <w:lvlJc w:val="left"/>
      <w:pPr>
        <w:ind w:left="139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3" w15:restartNumberingAfterBreak="0">
    <w:nsid w:val="5C20753F"/>
    <w:multiLevelType w:val="multilevel"/>
    <w:tmpl w:val="9EF0E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34" w15:restartNumberingAfterBreak="0">
    <w:nsid w:val="5DC227C4"/>
    <w:multiLevelType w:val="multilevel"/>
    <w:tmpl w:val="23782368"/>
    <w:lvl w:ilvl="0">
      <w:start w:val="2"/>
      <w:numFmt w:val="decimal"/>
      <w:lvlText w:val="%1."/>
      <w:lvlJc w:val="left"/>
      <w:pPr>
        <w:ind w:left="212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1C0FDF"/>
    <w:multiLevelType w:val="hybridMultilevel"/>
    <w:tmpl w:val="1C7E5D94"/>
    <w:lvl w:ilvl="0" w:tplc="89D89C7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704F88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8B9C2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A78B2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80F24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47606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E16F0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6E22F4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EDAC6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444F4B"/>
    <w:multiLevelType w:val="hybridMultilevel"/>
    <w:tmpl w:val="8B2CC0EA"/>
    <w:lvl w:ilvl="0" w:tplc="76BC832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8E4CC86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DA3B66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2648CE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D4467E8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9B66C60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90635BC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8CA9FA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4244594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7F3437"/>
    <w:multiLevelType w:val="hybridMultilevel"/>
    <w:tmpl w:val="B0C0586E"/>
    <w:lvl w:ilvl="0" w:tplc="E996A636">
      <w:start w:val="1"/>
      <w:numFmt w:val="bullet"/>
      <w:lvlText w:val="-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65FCE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64630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84A20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045D8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4F7A0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2022A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5BE6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8F2FA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D42AC0"/>
    <w:multiLevelType w:val="hybridMultilevel"/>
    <w:tmpl w:val="997484A4"/>
    <w:lvl w:ilvl="0" w:tplc="03CC1E9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DAA556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563CAC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0422E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3C848A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E203C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ECCAC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EBF9C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CCBBA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015C87"/>
    <w:multiLevelType w:val="hybridMultilevel"/>
    <w:tmpl w:val="F3780050"/>
    <w:lvl w:ilvl="0" w:tplc="7EB46784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234B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AAD8D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0D1D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2FE3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8C45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445D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EE33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F07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F07AA5"/>
    <w:multiLevelType w:val="hybridMultilevel"/>
    <w:tmpl w:val="370A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C7B30"/>
    <w:multiLevelType w:val="hybridMultilevel"/>
    <w:tmpl w:val="6C80F2F4"/>
    <w:lvl w:ilvl="0" w:tplc="2C7CF622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4A5D4">
      <w:start w:val="1"/>
      <w:numFmt w:val="bullet"/>
      <w:lvlText w:val="o"/>
      <w:lvlJc w:val="left"/>
      <w:pPr>
        <w:ind w:left="1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CEC9E">
      <w:start w:val="1"/>
      <w:numFmt w:val="bullet"/>
      <w:lvlText w:val="▪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C1C94">
      <w:start w:val="1"/>
      <w:numFmt w:val="bullet"/>
      <w:lvlText w:val="•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8ED28">
      <w:start w:val="1"/>
      <w:numFmt w:val="bullet"/>
      <w:lvlText w:val="o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A0F70">
      <w:start w:val="1"/>
      <w:numFmt w:val="bullet"/>
      <w:lvlText w:val="▪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47DD2">
      <w:start w:val="1"/>
      <w:numFmt w:val="bullet"/>
      <w:lvlText w:val="•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A18E4">
      <w:start w:val="1"/>
      <w:numFmt w:val="bullet"/>
      <w:lvlText w:val="o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6DEC2">
      <w:start w:val="1"/>
      <w:numFmt w:val="bullet"/>
      <w:lvlText w:val="▪"/>
      <w:lvlJc w:val="left"/>
      <w:pPr>
        <w:ind w:left="6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46651F"/>
    <w:multiLevelType w:val="multilevel"/>
    <w:tmpl w:val="5134C35A"/>
    <w:lvl w:ilvl="0">
      <w:start w:val="11"/>
      <w:numFmt w:val="decimal"/>
      <w:lvlText w:val="%1."/>
      <w:lvlJc w:val="left"/>
      <w:pPr>
        <w:ind w:left="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C30635"/>
    <w:multiLevelType w:val="hybridMultilevel"/>
    <w:tmpl w:val="90326A46"/>
    <w:lvl w:ilvl="0" w:tplc="9B743D7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40DA88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220D0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6999E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802018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4A9DE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02D2E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CFA64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8A01A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032AFF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00BEF"/>
    <w:multiLevelType w:val="hybridMultilevel"/>
    <w:tmpl w:val="EDE8A4C4"/>
    <w:lvl w:ilvl="0" w:tplc="A158557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5C3FC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7427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AE7F6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747A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1AF5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02D7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7464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DC52A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B66C3E"/>
    <w:multiLevelType w:val="multilevel"/>
    <w:tmpl w:val="C9C4D86A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5"/>
  </w:num>
  <w:num w:numId="5">
    <w:abstractNumId w:val="22"/>
  </w:num>
  <w:num w:numId="6">
    <w:abstractNumId w:val="46"/>
  </w:num>
  <w:num w:numId="7">
    <w:abstractNumId w:val="42"/>
  </w:num>
  <w:num w:numId="8">
    <w:abstractNumId w:val="10"/>
  </w:num>
  <w:num w:numId="9">
    <w:abstractNumId w:val="1"/>
  </w:num>
  <w:num w:numId="10">
    <w:abstractNumId w:val="37"/>
  </w:num>
  <w:num w:numId="11">
    <w:abstractNumId w:val="13"/>
  </w:num>
  <w:num w:numId="12">
    <w:abstractNumId w:val="33"/>
  </w:num>
  <w:num w:numId="13">
    <w:abstractNumId w:val="35"/>
  </w:num>
  <w:num w:numId="14">
    <w:abstractNumId w:val="38"/>
  </w:num>
  <w:num w:numId="15">
    <w:abstractNumId w:val="31"/>
  </w:num>
  <w:num w:numId="16">
    <w:abstractNumId w:val="43"/>
  </w:num>
  <w:num w:numId="17">
    <w:abstractNumId w:val="41"/>
  </w:num>
  <w:num w:numId="18">
    <w:abstractNumId w:val="39"/>
  </w:num>
  <w:num w:numId="19">
    <w:abstractNumId w:val="0"/>
  </w:num>
  <w:num w:numId="20">
    <w:abstractNumId w:val="2"/>
  </w:num>
  <w:num w:numId="21">
    <w:abstractNumId w:val="36"/>
  </w:num>
  <w:num w:numId="22">
    <w:abstractNumId w:val="29"/>
  </w:num>
  <w:num w:numId="23">
    <w:abstractNumId w:val="17"/>
  </w:num>
  <w:num w:numId="24">
    <w:abstractNumId w:val="45"/>
  </w:num>
  <w:num w:numId="25">
    <w:abstractNumId w:val="30"/>
  </w:num>
  <w:num w:numId="26">
    <w:abstractNumId w:val="34"/>
  </w:num>
  <w:num w:numId="27">
    <w:abstractNumId w:val="15"/>
  </w:num>
  <w:num w:numId="28">
    <w:abstractNumId w:val="16"/>
  </w:num>
  <w:num w:numId="29">
    <w:abstractNumId w:val="40"/>
  </w:num>
  <w:num w:numId="30">
    <w:abstractNumId w:val="12"/>
  </w:num>
  <w:num w:numId="31">
    <w:abstractNumId w:val="18"/>
  </w:num>
  <w:num w:numId="32">
    <w:abstractNumId w:val="25"/>
  </w:num>
  <w:num w:numId="33">
    <w:abstractNumId w:val="11"/>
  </w:num>
  <w:num w:numId="34">
    <w:abstractNumId w:val="28"/>
  </w:num>
  <w:num w:numId="35">
    <w:abstractNumId w:val="3"/>
  </w:num>
  <w:num w:numId="36">
    <w:abstractNumId w:val="32"/>
  </w:num>
  <w:num w:numId="37">
    <w:abstractNumId w:val="24"/>
  </w:num>
  <w:num w:numId="38">
    <w:abstractNumId w:val="8"/>
  </w:num>
  <w:num w:numId="39">
    <w:abstractNumId w:val="27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4"/>
    <w:rsid w:val="0001123E"/>
    <w:rsid w:val="00027275"/>
    <w:rsid w:val="00031AEB"/>
    <w:rsid w:val="00037923"/>
    <w:rsid w:val="00044240"/>
    <w:rsid w:val="000564B5"/>
    <w:rsid w:val="0006614B"/>
    <w:rsid w:val="0007185D"/>
    <w:rsid w:val="00086717"/>
    <w:rsid w:val="00092AC4"/>
    <w:rsid w:val="00094EFC"/>
    <w:rsid w:val="000A451C"/>
    <w:rsid w:val="000B278D"/>
    <w:rsid w:val="000B5BE5"/>
    <w:rsid w:val="000C4E1B"/>
    <w:rsid w:val="000D2B15"/>
    <w:rsid w:val="000E6DB7"/>
    <w:rsid w:val="001012B0"/>
    <w:rsid w:val="0010712A"/>
    <w:rsid w:val="001102D4"/>
    <w:rsid w:val="00110690"/>
    <w:rsid w:val="00130304"/>
    <w:rsid w:val="001679A3"/>
    <w:rsid w:val="00181537"/>
    <w:rsid w:val="00195960"/>
    <w:rsid w:val="00196EBA"/>
    <w:rsid w:val="001B5D95"/>
    <w:rsid w:val="001D7DE9"/>
    <w:rsid w:val="001F4373"/>
    <w:rsid w:val="0022240F"/>
    <w:rsid w:val="00225B93"/>
    <w:rsid w:val="00246213"/>
    <w:rsid w:val="00257770"/>
    <w:rsid w:val="00264DEE"/>
    <w:rsid w:val="0028012D"/>
    <w:rsid w:val="00281276"/>
    <w:rsid w:val="002A2728"/>
    <w:rsid w:val="002B0CAF"/>
    <w:rsid w:val="002C4511"/>
    <w:rsid w:val="002D33AB"/>
    <w:rsid w:val="002D5F8A"/>
    <w:rsid w:val="002E3171"/>
    <w:rsid w:val="002E418B"/>
    <w:rsid w:val="002E5711"/>
    <w:rsid w:val="0030174D"/>
    <w:rsid w:val="0030398F"/>
    <w:rsid w:val="003225AD"/>
    <w:rsid w:val="00326058"/>
    <w:rsid w:val="00345516"/>
    <w:rsid w:val="003509D1"/>
    <w:rsid w:val="00356BC4"/>
    <w:rsid w:val="00374958"/>
    <w:rsid w:val="003C4FB6"/>
    <w:rsid w:val="003E2599"/>
    <w:rsid w:val="003F51CC"/>
    <w:rsid w:val="004124E8"/>
    <w:rsid w:val="00415E40"/>
    <w:rsid w:val="00433FF7"/>
    <w:rsid w:val="00476726"/>
    <w:rsid w:val="00481601"/>
    <w:rsid w:val="00497647"/>
    <w:rsid w:val="004D03D5"/>
    <w:rsid w:val="004F314C"/>
    <w:rsid w:val="004F3FCD"/>
    <w:rsid w:val="0050168E"/>
    <w:rsid w:val="0050660B"/>
    <w:rsid w:val="00521BC4"/>
    <w:rsid w:val="00561E65"/>
    <w:rsid w:val="00586942"/>
    <w:rsid w:val="00586987"/>
    <w:rsid w:val="00586CD1"/>
    <w:rsid w:val="005915AD"/>
    <w:rsid w:val="005C0991"/>
    <w:rsid w:val="005D1768"/>
    <w:rsid w:val="005E313A"/>
    <w:rsid w:val="005F50A6"/>
    <w:rsid w:val="0061274D"/>
    <w:rsid w:val="0061434C"/>
    <w:rsid w:val="0062318A"/>
    <w:rsid w:val="00630FA7"/>
    <w:rsid w:val="0064496C"/>
    <w:rsid w:val="00646247"/>
    <w:rsid w:val="00650CF6"/>
    <w:rsid w:val="0065613D"/>
    <w:rsid w:val="00672407"/>
    <w:rsid w:val="00672841"/>
    <w:rsid w:val="00680015"/>
    <w:rsid w:val="006A7B9F"/>
    <w:rsid w:val="006C5DEB"/>
    <w:rsid w:val="006E0B74"/>
    <w:rsid w:val="006E25EA"/>
    <w:rsid w:val="006E5EDA"/>
    <w:rsid w:val="006E6CA3"/>
    <w:rsid w:val="006F6636"/>
    <w:rsid w:val="006F7D25"/>
    <w:rsid w:val="0070300B"/>
    <w:rsid w:val="0073450A"/>
    <w:rsid w:val="00742290"/>
    <w:rsid w:val="007438BE"/>
    <w:rsid w:val="00752E33"/>
    <w:rsid w:val="00756352"/>
    <w:rsid w:val="0078217C"/>
    <w:rsid w:val="00785443"/>
    <w:rsid w:val="0078608C"/>
    <w:rsid w:val="00791D76"/>
    <w:rsid w:val="007A298E"/>
    <w:rsid w:val="007C6FDB"/>
    <w:rsid w:val="007E3C2C"/>
    <w:rsid w:val="0080362B"/>
    <w:rsid w:val="00837767"/>
    <w:rsid w:val="00842B41"/>
    <w:rsid w:val="00845D76"/>
    <w:rsid w:val="00847E4B"/>
    <w:rsid w:val="008643A6"/>
    <w:rsid w:val="00880CC9"/>
    <w:rsid w:val="00880E17"/>
    <w:rsid w:val="00890C46"/>
    <w:rsid w:val="0089511F"/>
    <w:rsid w:val="008B45C0"/>
    <w:rsid w:val="008B4E6E"/>
    <w:rsid w:val="008B4F58"/>
    <w:rsid w:val="008C0846"/>
    <w:rsid w:val="008C0C8D"/>
    <w:rsid w:val="008C39F4"/>
    <w:rsid w:val="008D2B21"/>
    <w:rsid w:val="008F28BF"/>
    <w:rsid w:val="008F592E"/>
    <w:rsid w:val="008F67C9"/>
    <w:rsid w:val="00903F78"/>
    <w:rsid w:val="00924546"/>
    <w:rsid w:val="009334E6"/>
    <w:rsid w:val="00956005"/>
    <w:rsid w:val="009634BD"/>
    <w:rsid w:val="0097177E"/>
    <w:rsid w:val="00992EDF"/>
    <w:rsid w:val="009E5317"/>
    <w:rsid w:val="009E5432"/>
    <w:rsid w:val="009F10F2"/>
    <w:rsid w:val="009F16DA"/>
    <w:rsid w:val="009F6FE8"/>
    <w:rsid w:val="00A2334F"/>
    <w:rsid w:val="00A31222"/>
    <w:rsid w:val="00A32BDC"/>
    <w:rsid w:val="00A4636E"/>
    <w:rsid w:val="00A56C70"/>
    <w:rsid w:val="00A61B63"/>
    <w:rsid w:val="00A82423"/>
    <w:rsid w:val="00AA25C5"/>
    <w:rsid w:val="00AB4E1F"/>
    <w:rsid w:val="00AC1EFB"/>
    <w:rsid w:val="00AC5BD3"/>
    <w:rsid w:val="00AD15F6"/>
    <w:rsid w:val="00AE47E3"/>
    <w:rsid w:val="00AF504F"/>
    <w:rsid w:val="00B162D2"/>
    <w:rsid w:val="00B413D5"/>
    <w:rsid w:val="00B60AC8"/>
    <w:rsid w:val="00B90418"/>
    <w:rsid w:val="00BE62EC"/>
    <w:rsid w:val="00BF0FE6"/>
    <w:rsid w:val="00C16776"/>
    <w:rsid w:val="00C17A0E"/>
    <w:rsid w:val="00C21B08"/>
    <w:rsid w:val="00C26C25"/>
    <w:rsid w:val="00C370D7"/>
    <w:rsid w:val="00C64CD9"/>
    <w:rsid w:val="00C95D35"/>
    <w:rsid w:val="00C96C43"/>
    <w:rsid w:val="00CB2356"/>
    <w:rsid w:val="00CD0936"/>
    <w:rsid w:val="00CD754A"/>
    <w:rsid w:val="00D022BE"/>
    <w:rsid w:val="00D02E75"/>
    <w:rsid w:val="00D03982"/>
    <w:rsid w:val="00D059E9"/>
    <w:rsid w:val="00D11421"/>
    <w:rsid w:val="00D16182"/>
    <w:rsid w:val="00D22E03"/>
    <w:rsid w:val="00D23313"/>
    <w:rsid w:val="00D2435D"/>
    <w:rsid w:val="00D24D60"/>
    <w:rsid w:val="00D279B1"/>
    <w:rsid w:val="00D5051F"/>
    <w:rsid w:val="00D73200"/>
    <w:rsid w:val="00D76EE0"/>
    <w:rsid w:val="00D84468"/>
    <w:rsid w:val="00DA6EE5"/>
    <w:rsid w:val="00DA78BD"/>
    <w:rsid w:val="00DD27F0"/>
    <w:rsid w:val="00DD30E1"/>
    <w:rsid w:val="00DF219C"/>
    <w:rsid w:val="00E00D82"/>
    <w:rsid w:val="00E07973"/>
    <w:rsid w:val="00E1223B"/>
    <w:rsid w:val="00E24DD5"/>
    <w:rsid w:val="00E33867"/>
    <w:rsid w:val="00E37C0E"/>
    <w:rsid w:val="00E43648"/>
    <w:rsid w:val="00E634B4"/>
    <w:rsid w:val="00E741D8"/>
    <w:rsid w:val="00E742F3"/>
    <w:rsid w:val="00E846E0"/>
    <w:rsid w:val="00E8673E"/>
    <w:rsid w:val="00EA04ED"/>
    <w:rsid w:val="00EA496F"/>
    <w:rsid w:val="00EA5E40"/>
    <w:rsid w:val="00EB51DD"/>
    <w:rsid w:val="00EC62E0"/>
    <w:rsid w:val="00ED0C51"/>
    <w:rsid w:val="00ED54D6"/>
    <w:rsid w:val="00EE4A61"/>
    <w:rsid w:val="00F029E0"/>
    <w:rsid w:val="00F26DDF"/>
    <w:rsid w:val="00F335F5"/>
    <w:rsid w:val="00F60DE7"/>
    <w:rsid w:val="00F619FA"/>
    <w:rsid w:val="00F674ED"/>
    <w:rsid w:val="00F83983"/>
    <w:rsid w:val="00F93085"/>
    <w:rsid w:val="00FC76DB"/>
    <w:rsid w:val="00FD6624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5DC8"/>
  <w15:docId w15:val="{00631E3B-74D0-42BA-A495-897B741D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C0E"/>
    <w:pPr>
      <w:spacing w:after="3" w:line="236" w:lineRule="auto"/>
      <w:ind w:left="318" w:firstLine="698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324" w:lineRule="auto"/>
      <w:ind w:left="318" w:right="99"/>
    </w:pPr>
    <w:rPr>
      <w:rFonts w:ascii="Calibri" w:eastAsia="Calibri" w:hAnsi="Calibri" w:cs="Calibri"/>
      <w:color w:val="757575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57575"/>
      <w:sz w:val="16"/>
    </w:rPr>
  </w:style>
  <w:style w:type="character" w:customStyle="1" w:styleId="10">
    <w:name w:val="Заголовок 1 Знак"/>
    <w:link w:val="1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757575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4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247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101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12B0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4124E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60D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60DE7"/>
    <w:pPr>
      <w:spacing w:after="44" w:line="240" w:lineRule="auto"/>
      <w:ind w:left="0" w:right="56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60DE7"/>
    <w:rPr>
      <w:rFonts w:ascii="Calibri" w:eastAsia="Calibri" w:hAnsi="Calibri" w:cs="Calibri"/>
      <w:color w:val="000000"/>
      <w:sz w:val="20"/>
      <w:szCs w:val="20"/>
    </w:rPr>
  </w:style>
  <w:style w:type="table" w:styleId="ab">
    <w:name w:val="Table Grid"/>
    <w:basedOn w:val="a1"/>
    <w:uiPriority w:val="39"/>
    <w:rsid w:val="0086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60A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onsPlusNonformat">
    <w:name w:val="ConsPlusNonformat"/>
    <w:uiPriority w:val="99"/>
    <w:rsid w:val="00DD30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paragraph" w:customStyle="1" w:styleId="ac">
    <w:name w:val="Прижатый влево"/>
    <w:basedOn w:val="a"/>
    <w:next w:val="a"/>
    <w:uiPriority w:val="99"/>
    <w:rsid w:val="00DD30E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 CYR" w:eastAsiaTheme="minorEastAsia" w:hAnsi="Times New Roman CYR" w:cs="Times New Roman CYR"/>
      <w:color w:val="auto"/>
      <w:kern w:val="0"/>
      <w14:ligatures w14:val="none"/>
    </w:rPr>
  </w:style>
  <w:style w:type="table" w:customStyle="1" w:styleId="11">
    <w:name w:val="Сетка таблицы1"/>
    <w:basedOn w:val="a1"/>
    <w:uiPriority w:val="39"/>
    <w:rsid w:val="00DD30E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2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4546"/>
    <w:rPr>
      <w:rFonts w:ascii="Segoe UI" w:eastAsia="Calibri" w:hAnsi="Segoe UI" w:cs="Segoe UI"/>
      <w:color w:val="000000"/>
      <w:sz w:val="18"/>
      <w:szCs w:val="18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9634BD"/>
    <w:pPr>
      <w:spacing w:after="3"/>
      <w:ind w:left="318" w:right="0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9634B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23097</Words>
  <Characters>131655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Цыркунова Дарья Эдуардовна</dc:creator>
  <cp:keywords/>
  <dc:description/>
  <cp:lastModifiedBy>Есенкин Александр Александрович</cp:lastModifiedBy>
  <cp:revision>3</cp:revision>
  <cp:lastPrinted>2026-02-25T08:02:00Z</cp:lastPrinted>
  <dcterms:created xsi:type="dcterms:W3CDTF">2026-03-31T08:19:00Z</dcterms:created>
  <dcterms:modified xsi:type="dcterms:W3CDTF">2026-03-31T08:20:00Z</dcterms:modified>
</cp:coreProperties>
</file>