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single"/>
        </w:rPr>
        <w:t xml:space="preserve">Предмет: </w:t>
      </w:r>
      <w:r>
        <w:rPr>
          <w:sz w:val="28"/>
          <w:szCs w:val="28"/>
          <w:u w:val="single"/>
        </w:rPr>
        <w:t>«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ОКПД2 71.20.1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1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.190 </w:t>
      </w:r>
      <w:r>
        <w:rPr>
          <w:rStyle w:val="Style11"/>
          <w:rFonts w:eastAsia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shd w:fill="auto" w:val="clear"/>
          <w:em w:val="none"/>
          <w:lang w:val="en-US"/>
        </w:rPr>
        <w:t xml:space="preserve">Определение компонентного состава отходов для </w:t>
      </w:r>
      <w:r>
        <w:rPr>
          <w:rStyle w:val="Style11"/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shd w:fill="auto" w:val="clear"/>
          <w:em w:val="none"/>
          <w:lang w:val="en-US" w:eastAsia="ru-RU"/>
        </w:rPr>
        <w:t>нужд Филиала                                 ПАО «РусГидро»-«Камская ГЭС»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AlterOffice/3.4.0.9$Linux_X86_64 LibreOffice_project/b8daf9e823b1a5463a2f48435ddc2e8696e7d4fc</Application>
  <AppVersion>15.0000</AppVersion>
  <Pages>1</Pages>
  <Words>234</Words>
  <Characters>1747</Characters>
  <CharactersWithSpaces>1999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2026-05-21T16:51:52Z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