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1"/>
        <w:gridCol w:w="459"/>
        <w:gridCol w:w="4848"/>
      </w:tblGrid>
      <w:tr>
        <w:trPr>
          <w:trHeight w:val="4119" w:hRule="atLeast"/>
        </w:trPr>
        <w:tc>
          <w:tcPr>
            <w:tcW w:w="4611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</w:t>
      </w:r>
      <w:r>
        <w:rPr>
          <w:rFonts w:eastAsia="Calibri"/>
          <w:b/>
          <w:sz w:val="26"/>
          <w:szCs w:val="26"/>
          <w:shd w:fill="auto" w:val="clear"/>
        </w:rPr>
        <w:t>Услуги по аренде нежилого помещения, расположенного по адресу: Амурская область, Тамбовский район, с. Тамбовка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Амурская область, Тамбовский район, с. Тамбовка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</w:t>
      </w:r>
      <w:r>
        <w:rPr>
          <w:sz w:val="26"/>
          <w:szCs w:val="26"/>
          <w:shd w:fill="auto" w:val="clear"/>
        </w:rPr>
        <w:t>29</w:t>
      </w:r>
      <w:r>
        <w:rPr>
          <w:sz w:val="26"/>
          <w:szCs w:val="26"/>
          <w:shd w:fill="auto" w:val="clear"/>
        </w:rPr>
        <w:t>.</w:t>
      </w:r>
      <w:r>
        <w:rPr>
          <w:sz w:val="26"/>
          <w:szCs w:val="26"/>
          <w:shd w:fill="auto" w:val="clear"/>
        </w:rPr>
        <w:t>12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AlterOffice/3.4.0.9$Linux_X86_64 LibreOffice_project/b8daf9e823b1a5463a2f48435ddc2e8696e7d4fc</Application>
  <AppVersion>15.0000</AppVersion>
  <Pages>2</Pages>
  <Words>469</Words>
  <Characters>3280</Characters>
  <CharactersWithSpaces>3708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2026-05-22T13:54:33Z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