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5954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ТТ</w:t>
      </w:r>
    </w:p>
    <w:p>
      <w:pPr>
        <w:pStyle w:val="Normal"/>
        <w:spacing w:lineRule="auto" w:line="276"/>
        <w:ind w:firstLine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лоту №7-ЭКСПДИТ-2026-ВотГЭС </w:t>
      </w:r>
    </w:p>
    <w:p>
      <w:pPr>
        <w:pStyle w:val="Normal"/>
        <w:tabs>
          <w:tab w:val="clear" w:pos="708"/>
          <w:tab w:val="left" w:pos="7097" w:leader="none"/>
        </w:tabs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097" w:leader="none"/>
        </w:tabs>
        <w:spacing w:lineRule="auto" w:line="276"/>
        <w:jc w:val="center"/>
        <w:rPr>
          <w:b/>
        </w:rPr>
      </w:pPr>
      <w:r>
        <w:rPr>
          <w:b/>
        </w:rPr>
        <w:t>Параметры эквивалентности продукции</w:t>
      </w:r>
    </w:p>
    <w:p>
      <w:pPr>
        <w:pStyle w:val="Normal"/>
        <w:tabs>
          <w:tab w:val="clear" w:pos="708"/>
          <w:tab w:val="left" w:pos="7097" w:leader="none"/>
        </w:tabs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7097" w:leader="none"/>
        </w:tabs>
        <w:spacing w:lineRule="auto" w:line="276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* Номер позиции в Приложении 1 к ТТ «Спецификация расходных материалов, запчастей для ПК, оргтехники, серверного оборудования».</w:t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  <w:sz w:val="20"/>
          <w:szCs w:val="20"/>
        </w:rPr>
      </w:pPr>
      <w:r>
        <w:rPr>
          <w:b/>
          <w:sz w:val="20"/>
          <w:szCs w:val="20"/>
        </w:rPr>
      </w:r>
      <w:bookmarkStart w:id="0" w:name="_Hlk123213349"/>
      <w:bookmarkStart w:id="1" w:name="_Hlk123213349"/>
      <w:bookmarkEnd w:id="1"/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(1)* Бумага рулон для плоттеров Z80-36-1 А0+.</w:t>
      </w:r>
    </w:p>
    <w:tbl>
      <w:tblPr>
        <w:tblStyle w:val="affb"/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8"/>
        <w:gridCol w:w="4389"/>
      </w:tblGrid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 намотки, м.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менее 45.7, но не более 50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Втулка, мм (")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50,8 (</w:t>
            </w:r>
            <w:r>
              <w:rPr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"</w:t>
            </w:r>
            <w:r>
              <w:rPr>
                <w:kern w:val="0"/>
                <w:sz w:val="24"/>
                <w:szCs w:val="24"/>
                <w:lang w:val="en-US" w:bidi="ar-SA"/>
              </w:rPr>
              <w:t>)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Плотность, г/м</w:t>
            </w:r>
            <w:r>
              <w:rPr>
                <w:kern w:val="0"/>
                <w:sz w:val="24"/>
                <w:szCs w:val="24"/>
                <w:vertAlign w:val="superscript"/>
                <w:lang w:val="ru-RU" w:bidi="ar-SA"/>
              </w:rPr>
              <w:t>2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менее 80, но не более 90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Белизна, </w:t>
            </w:r>
            <w:r>
              <w:rPr>
                <w:kern w:val="0"/>
                <w:sz w:val="24"/>
                <w:szCs w:val="24"/>
                <w:lang w:val="en-US" w:bidi="ar-SA"/>
              </w:rPr>
              <w:t>CIE</w:t>
            </w:r>
            <w:r>
              <w:rPr>
                <w:kern w:val="0"/>
                <w:sz w:val="24"/>
                <w:szCs w:val="24"/>
                <w:lang w:val="ru-RU" w:bidi="ar-SA"/>
              </w:rPr>
              <w:t>, %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менее 140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Ширина рулона, мм("):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914 мм/36"</w:t>
            </w:r>
            <w:bookmarkStart w:id="2" w:name="_GoBack"/>
            <w:bookmarkEnd w:id="2"/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Возможность использования в оборудовании</w:t>
            </w:r>
            <w:r>
              <w:rPr>
                <w:kern w:val="0"/>
                <w:sz w:val="24"/>
                <w:szCs w:val="24"/>
                <w:lang w:val="en-US" w:bidi="ar-SA"/>
              </w:rPr>
              <w:t>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HP Designjet T610 (Q6712A), HP DesignJet T2530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Область применения: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для широкоформатной цветной/ монохромной печати чертежей на струйных плоттерах производства компании НР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(3)* Баллончик со сжатым воздухом(пневматический очиститель)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9"/>
        <w:gridCol w:w="4389"/>
      </w:tblGrid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</w:t>
            </w:r>
            <w:r>
              <w:rPr>
                <w:kern w:val="0"/>
                <w:sz w:val="24"/>
                <w:szCs w:val="24"/>
                <w:lang w:val="en-US" w:bidi="ar-SA"/>
              </w:rPr>
              <w:t>, л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0,4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Вид упаковки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баллон с распылителем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аэрозоль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/>
      </w:pPr>
      <w:r>
        <w:rPr>
          <w:b/>
        </w:rPr>
        <w:t>(4)* Патч-корд F/UTP Cabeus PC-FTP-RJ45-Cat.5e-2m-LSZH, 0,5 м, код 8869c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9"/>
        <w:gridCol w:w="4389"/>
      </w:tblGrid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Тип коннекторов: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2хRJ45/8р8с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Категория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5е</w:t>
            </w:r>
          </w:p>
        </w:tc>
      </w:tr>
      <w:tr>
        <w:trPr/>
        <w:tc>
          <w:tcPr>
            <w:tcW w:w="54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Исполнение</w:t>
            </w:r>
          </w:p>
        </w:tc>
        <w:tc>
          <w:tcPr>
            <w:tcW w:w="43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экранированное</w:t>
            </w:r>
          </w:p>
        </w:tc>
      </w:tr>
      <w:tr>
        <w:trPr/>
        <w:tc>
          <w:tcPr>
            <w:tcW w:w="54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кабеля:</w:t>
            </w:r>
          </w:p>
        </w:tc>
        <w:tc>
          <w:tcPr>
            <w:tcW w:w="43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5,5 мм ±0,2 мм</w:t>
            </w:r>
          </w:p>
        </w:tc>
      </w:tr>
      <w:tr>
        <w:trPr/>
        <w:tc>
          <w:tcPr>
            <w:tcW w:w="54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проводника:</w:t>
            </w:r>
          </w:p>
        </w:tc>
        <w:tc>
          <w:tcPr>
            <w:tcW w:w="43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24 AWG (7х0,20 мм)</w:t>
            </w:r>
          </w:p>
        </w:tc>
      </w:tr>
      <w:tr>
        <w:trPr/>
        <w:tc>
          <w:tcPr>
            <w:tcW w:w="54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Длинна</w:t>
            </w:r>
            <w:r>
              <w:rPr>
                <w:kern w:val="0"/>
                <w:sz w:val="24"/>
                <w:szCs w:val="24"/>
                <w:lang w:val="en-US" w:bidi="ar-SA"/>
              </w:rPr>
              <w:t xml:space="preserve"> </w:t>
            </w:r>
          </w:p>
        </w:tc>
        <w:tc>
          <w:tcPr>
            <w:tcW w:w="43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0,5 м</w:t>
            </w:r>
          </w:p>
        </w:tc>
      </w:tr>
      <w:tr>
        <w:trPr/>
        <w:tc>
          <w:tcPr>
            <w:tcW w:w="54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</w:t>
            </w:r>
          </w:p>
        </w:tc>
        <w:tc>
          <w:tcPr>
            <w:tcW w:w="438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серый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(5)* Патч-корд F/UTP Cabeus PC-FTP-RJ45-Cat.5e-2m-LSZH, 1м, код 8870c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8"/>
        <w:gridCol w:w="4390"/>
      </w:tblGrid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Тип коннекторов: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2хRJ45/8р8с</w:t>
            </w:r>
          </w:p>
        </w:tc>
      </w:tr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Категория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Исполнение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экранированное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кабеля: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5,5 мм ±0,2 мм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проводника: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24 AWG (7х0,20 мм)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Длинна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 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серый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/>
      </w:pPr>
      <w:r>
        <w:rPr>
          <w:b/>
        </w:rPr>
        <w:t>(6)* Патч-корд F/UTP Cabeus PC-FTP-RJ45-Cat.5e-5m-LSZH, 5м, код 8874c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8"/>
        <w:gridCol w:w="4390"/>
      </w:tblGrid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-5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Тип коннекторов: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2хRJ45/8р8с</w:t>
            </w:r>
          </w:p>
        </w:tc>
      </w:tr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Категория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Исполнение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экранированное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кабеля: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5,5 мм ±0,2 мм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проводника: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24 AWG (7х0,20 мм)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Длинна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 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серый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/>
      </w:pPr>
      <w:r>
        <w:rPr>
          <w:b/>
        </w:rPr>
        <w:t>(7)* Патч-корд F/UTP Cabeus PC-FTP-RJ45-Cat.5e-10m-LSZH, 10м, код 9245c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8"/>
        <w:gridCol w:w="4390"/>
      </w:tblGrid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-5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Тип коннекторов: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2хRJ45/8р8с</w:t>
            </w:r>
          </w:p>
        </w:tc>
      </w:tr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Категория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Исполнение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экранированное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кабеля: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5,5 мм ±0,2 мм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проводника: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24 AWG (7х0,20 мм)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Длинна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10 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серый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/>
      </w:pPr>
      <w:r>
        <w:rPr>
          <w:b/>
        </w:rPr>
        <w:t>(8)* Патч-корд F/UTP Cabeus PC-FTP-RJ45-Cat.5e-15m-LSZH, 15м, код 9247c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8"/>
        <w:gridCol w:w="4390"/>
      </w:tblGrid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-5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Тип коннекторов: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2хRJ45/8р8с</w:t>
            </w:r>
          </w:p>
        </w:tc>
      </w:tr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Категория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Исполнение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экранированное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кабеля: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5,5 мм ±0,2 мм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проводника: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24 AWG (7х0,20 мм)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Длинна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15 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серый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/>
      </w:pPr>
      <w:r>
        <w:rPr>
          <w:b/>
        </w:rPr>
        <w:t>(9)* Патч-корд F/UTP Cabeus PC-FTP-RJ45-Cat.5e-20m-LSZH, 20м, код 9249c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8"/>
        <w:gridCol w:w="4390"/>
      </w:tblGrid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-5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Тип коннекторов: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2хRJ45/8р8с</w:t>
            </w:r>
          </w:p>
        </w:tc>
      </w:tr>
      <w:tr>
        <w:trPr/>
        <w:tc>
          <w:tcPr>
            <w:tcW w:w="5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Категория</w:t>
            </w:r>
          </w:p>
        </w:tc>
        <w:tc>
          <w:tcPr>
            <w:tcW w:w="43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Исполнение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экранированное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кабеля: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5,5 мм ±0,2 мм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Диаметр проводника: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24 AWG (7х0,20 мм)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Длинна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20 м</w:t>
            </w:r>
          </w:p>
        </w:tc>
      </w:tr>
      <w:tr>
        <w:trPr/>
        <w:tc>
          <w:tcPr>
            <w:tcW w:w="549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Цвет</w:t>
            </w:r>
          </w:p>
        </w:tc>
        <w:tc>
          <w:tcPr>
            <w:tcW w:w="43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227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серый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60"/>
        <w:ind w:left="0" w:hanging="0"/>
        <w:contextualSpacing/>
        <w:rPr>
          <w:b/>
        </w:rPr>
      </w:pPr>
      <w:r>
        <w:rPr>
          <w:b/>
          <w:color w:val="000000"/>
        </w:rPr>
        <w:t xml:space="preserve"> </w:t>
      </w:r>
      <w:r>
        <w:rPr>
          <w:b/>
        </w:rPr>
        <w:t>(13)* Управляемый коммутатор уровня 2 SNR-S5010G-8TM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56"/>
        <w:gridCol w:w="4965"/>
      </w:tblGrid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color w:val="070707"/>
                <w:sz w:val="24"/>
                <w:szCs w:val="24"/>
              </w:rPr>
              <w:t>Управляемый L2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основных портов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color w:val="070707"/>
                <w:sz w:val="24"/>
                <w:szCs w:val="24"/>
              </w:rPr>
              <w:t>GigabitEthernet RJ45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color w:val="070707"/>
                <w:sz w:val="24"/>
                <w:szCs w:val="24"/>
              </w:rPr>
              <w:t>Интерфейсы 10/100/1000BaseT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tLeast" w:line="300"/>
              <w:rPr>
                <w:color w:val="070707"/>
                <w:sz w:val="24"/>
                <w:szCs w:val="24"/>
              </w:rPr>
            </w:pPr>
            <w:r>
              <w:rPr>
                <w:color w:val="070707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Интерфейсы 1/2.5G SFP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  <w:lang w:val="en-US"/>
              </w:rPr>
            </w:pPr>
            <w:r>
              <w:rPr>
                <w:color w:val="070707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основных портов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Uplink портов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 GigabitEthernet SFP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питания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~220V AC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 питания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Встроенный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PoE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нет</w:t>
            </w:r>
          </w:p>
        </w:tc>
      </w:tr>
      <w:tr>
        <w:trPr>
          <w:trHeight w:val="13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и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RADIUS, Tacacs+, SCP/SFTP/TFTP/FTP, Web-интерфейс (IPv4), CLI, Telnet, Console, SSH, SNMPv3, SNMP Traps, RMON, Public &amp; Private MIB interface, NTP, Шифрование пароля, ZTP, Отладочные команды (debug), VCT, DDM, Multiple IP Interface, LLDP</w:t>
            </w:r>
          </w:p>
        </w:tc>
      </w:tr>
      <w:tr>
        <w:trPr>
          <w:trHeight w:val="13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QoS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очередей, SP, WFQ</w:t>
            </w:r>
          </w:p>
        </w:tc>
      </w:tr>
      <w:tr>
        <w:trPr>
          <w:trHeight w:val="13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tabs>
                <w:tab w:val="clear" w:pos="708"/>
                <w:tab w:val="left" w:pos="1405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L2 резервирования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ERPS; MSTP; RSTP; STP</w:t>
            </w:r>
          </w:p>
        </w:tc>
      </w:tr>
      <w:tr>
        <w:trPr>
          <w:trHeight w:val="13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tabs>
                <w:tab w:val="clear" w:pos="708"/>
                <w:tab w:val="left" w:pos="1405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Агрегирование портов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Статическое / LACP 802.1ax (до 8 групп на коммутатор / до 8 портов в группе)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(14)* 4-портовый KVM переключатель ATEN CS784H-AT-G</w:t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12"/>
        <w:gridCol w:w="4810"/>
      </w:tblGrid>
      <w:tr>
        <w:trPr/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подключаемых ПК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Интерфейс компьютера 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USB, HDMI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Многоплатформенная поддержка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Windows, Linux, Mac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Дополнительные функции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USB 2.0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Макс. разрешение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4096 x 2160 при 60 Гц,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5120 x 1440 при 60 Гц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Video DynaSyn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Комплекте поставки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кабеля </w:t>
            </w:r>
            <w:r>
              <w:rPr>
                <w:color w:val="000000"/>
                <w:sz w:val="24"/>
                <w:szCs w:val="24"/>
                <w:lang w:val="en-US"/>
              </w:rPr>
              <w:t>HDMI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USB</w:t>
            </w:r>
            <w:r>
              <w:rPr>
                <w:color w:val="000000"/>
                <w:sz w:val="24"/>
                <w:szCs w:val="24"/>
              </w:rPr>
              <w:t xml:space="preserve"> – 4шт., адаптер питания</w:t>
            </w:r>
          </w:p>
        </w:tc>
      </w:tr>
      <w:tr>
        <w:trPr/>
        <w:tc>
          <w:tcPr>
            <w:tcW w:w="4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Габариты‍ </w:t>
            </w:r>
            <w:r>
              <w:rPr>
                <w:color w:val="000000"/>
                <w:sz w:val="24"/>
                <w:szCs w:val="24"/>
                <w:lang w:val="en-US"/>
              </w:rPr>
              <w:t>Длина/Ширина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Высота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270/150/90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color w:val="000000"/>
        </w:rPr>
      </w:pPr>
      <w:r>
        <w:rPr>
          <w:b/>
          <w:color w:val="000000"/>
        </w:rPr>
        <w:t xml:space="preserve">(15)* </w:t>
      </w:r>
      <w:r>
        <w:rPr>
          <w:b/>
        </w:rPr>
        <w:t>Переходник</w:t>
      </w:r>
      <w:r>
        <w:rPr>
          <w:b/>
          <w:color w:val="000000"/>
        </w:rPr>
        <w:t xml:space="preserve"> HDMI DVI D 1080p Full HD 24 + 1 DVI(M) - HDMI(F)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60"/>
        <w:gridCol w:w="4961"/>
      </w:tblGrid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кабеля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>01 м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 товара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черный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переходник/адаптер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Разъём 1 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HDMI Female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Разъём 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DVI Male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Версия HDMI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1.4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проводника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медь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диэлектрика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поливинилхлорид (</w:t>
            </w:r>
            <w:r>
              <w:rPr>
                <w:color w:val="000000"/>
                <w:sz w:val="24"/>
                <w:szCs w:val="24"/>
                <w:lang w:val="en-US"/>
              </w:rPr>
              <w:t>PVC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 оболочки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поливинилхлорид (</w:t>
            </w:r>
            <w:r>
              <w:rPr>
                <w:color w:val="000000"/>
                <w:sz w:val="24"/>
                <w:szCs w:val="24"/>
                <w:lang w:val="en-US"/>
              </w:rPr>
              <w:t>PVC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 эксплуатации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внутри помещений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Дополнительная информация</w:t>
            </w:r>
          </w:p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Конвертирует изображение с </w:t>
            </w:r>
            <w:r>
              <w:rPr>
                <w:color w:val="000000"/>
                <w:sz w:val="24"/>
                <w:szCs w:val="24"/>
                <w:lang w:val="en-US"/>
              </w:rPr>
              <w:t>DVI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  <w:lang w:val="en-US"/>
              </w:rPr>
              <w:t>HDMI</w:t>
            </w:r>
            <w:r>
              <w:rPr>
                <w:color w:val="000000"/>
                <w:sz w:val="24"/>
                <w:szCs w:val="24"/>
              </w:rPr>
              <w:t xml:space="preserve"> и с </w:t>
            </w:r>
            <w:r>
              <w:rPr>
                <w:color w:val="000000"/>
                <w:sz w:val="24"/>
                <w:szCs w:val="24"/>
                <w:lang w:val="en-US"/>
              </w:rPr>
              <w:t>HDMI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  <w:lang w:val="en-US"/>
              </w:rPr>
              <w:t>DVI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Сертификация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FCC, RoHS, Евротест (СЕ)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  <w:color w:val="000000"/>
        </w:rPr>
        <w:t xml:space="preserve"> </w:t>
      </w:r>
      <w:r>
        <w:rPr>
          <w:b/>
        </w:rPr>
        <w:t xml:space="preserve">(16)* Кабель </w:t>
      </w:r>
      <w:r>
        <w:rPr>
          <w:b/>
          <w:color w:val="000000"/>
        </w:rPr>
        <w:t>DisplayPort</w:t>
      </w:r>
      <w:r>
        <w:rPr>
          <w:b/>
        </w:rPr>
        <w:t xml:space="preserve"> DVI D 1.8 метра DVI(M) - DP(M)  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27"/>
        <w:gridCol w:w="4761"/>
      </w:tblGrid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Вид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соединительный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Разъемы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DisplayPort - DVI-D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Вид разъемов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вилка - вилка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Поток сигнала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однонаправленный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Источник сигнала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DisplayPort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Приемник сигнала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DVI-D Dual Link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 кабеля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1.8 м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Формат передаваемого сигнала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цифровой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Частота кадров при максимальном разрешении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60 Гц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Максимально поддерживаемое разрешение</w:t>
            </w:r>
          </w:p>
        </w:tc>
        <w:tc>
          <w:tcPr>
            <w:tcW w:w="47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1920x1080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color w:val="000000"/>
        </w:rPr>
      </w:pPr>
      <w:r>
        <w:rPr>
          <w:b/>
          <w:color w:val="000000"/>
        </w:rPr>
        <w:t xml:space="preserve">(17)* Переходник DisplayPort - HDMI, DP(M) -  HDMI(F)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60"/>
        <w:gridCol w:w="4961"/>
      </w:tblGrid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Тип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DisplayPort - HDMI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DisplayPort (Male) - HDMI (Female)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Поток сигнала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однонаправленный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кабеля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0.15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Поддерживаемое разрешение: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4К/30 Гц, 1440p/144 Гц, 1080р/240 Гц, 1080р/60 гц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Безупречная передача звука по несжатому каналу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Форматы аудио LPCM, PCM, DTS, AC3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HDMI версия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1080</w:t>
            </w: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</w:rPr>
              <w:t>/60</w:t>
            </w:r>
            <w:r>
              <w:rPr>
                <w:color w:val="000000"/>
                <w:sz w:val="24"/>
                <w:szCs w:val="24"/>
                <w:lang w:val="en-US"/>
              </w:rPr>
              <w:t>Hz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  <w:r>
              <w:rPr>
                <w:color w:val="000000"/>
                <w:sz w:val="24"/>
                <w:szCs w:val="24"/>
                <w:lang w:val="en-US"/>
              </w:rPr>
              <w:t>HDMI</w:t>
            </w:r>
            <w:r>
              <w:rPr>
                <w:color w:val="000000"/>
                <w:sz w:val="24"/>
                <w:szCs w:val="24"/>
              </w:rPr>
              <w:t xml:space="preserve"> 1.3 ; 4</w:t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/30</w:t>
            </w:r>
            <w:r>
              <w:rPr>
                <w:color w:val="000000"/>
                <w:sz w:val="24"/>
                <w:szCs w:val="24"/>
                <w:lang w:val="en-US"/>
              </w:rPr>
              <w:t>Hz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  <w:r>
              <w:rPr>
                <w:color w:val="000000"/>
                <w:sz w:val="24"/>
                <w:szCs w:val="24"/>
                <w:lang w:val="en-US"/>
              </w:rPr>
              <w:t>HDMI</w:t>
            </w:r>
            <w:r>
              <w:rPr>
                <w:color w:val="000000"/>
                <w:sz w:val="24"/>
                <w:szCs w:val="24"/>
              </w:rPr>
              <w:t xml:space="preserve"> 1.4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Евротест (СЕ), FCC, RoHS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Дополнительная информация</w:t>
            </w:r>
          </w:p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Конвертирует изображение с Displayport на HDMI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18</w:t>
      </w:r>
      <w:r>
        <w:rPr>
          <w:b/>
          <w:color w:val="000000"/>
        </w:rPr>
        <w:t>)</w:t>
      </w:r>
      <w:r>
        <w:rPr>
          <w:b/>
          <w:color w:val="000000"/>
          <w:lang w:val="en-US"/>
        </w:rPr>
        <w:t>*</w:t>
      </w:r>
      <w:r>
        <w:rPr>
          <w:b/>
          <w:color w:val="000000"/>
        </w:rPr>
        <w:t xml:space="preserve"> Мышь проводная Logitech B100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60"/>
        <w:gridCol w:w="4961"/>
      </w:tblGrid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Мышь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цвет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Черный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кнопок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три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Максимальное разрешение датчика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 dpi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‍</w:t>
            </w:r>
            <w:r>
              <w:rPr>
                <w:color w:val="000000"/>
                <w:sz w:val="24"/>
                <w:szCs w:val="24"/>
              </w:rPr>
              <w:t>Тип сенсора мыши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оптический светодиодный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‍</w:t>
            </w:r>
            <w:r>
              <w:rPr>
                <w:color w:val="000000"/>
                <w:sz w:val="24"/>
                <w:szCs w:val="24"/>
              </w:rPr>
              <w:t>Материал изготовления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матовый пластик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‍</w:t>
            </w:r>
            <w:r>
              <w:rPr>
                <w:color w:val="000000"/>
                <w:sz w:val="24"/>
                <w:szCs w:val="24"/>
              </w:rPr>
              <w:t>Хват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правой и левой руки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‍</w:t>
            </w:r>
            <w:r>
              <w:rPr>
                <w:color w:val="000000"/>
                <w:sz w:val="24"/>
                <w:szCs w:val="24"/>
              </w:rPr>
              <w:t>Тип подключения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Проводная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Интерфейс подключения‍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USB Type-A</w:t>
            </w:r>
          </w:p>
        </w:tc>
      </w:tr>
      <w:tr>
        <w:trPr/>
        <w:tc>
          <w:tcPr>
            <w:tcW w:w="4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Габариты‍ Ширина/Длина/Высота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62/113/38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lang w:val="en-US"/>
        </w:rPr>
      </w:pPr>
      <w:r>
        <w:rPr>
          <w:b/>
          <w:color w:val="000000"/>
          <w:lang w:val="en-US"/>
        </w:rPr>
        <w:t xml:space="preserve"> </w:t>
      </w:r>
      <w:r>
        <w:rPr>
          <w:b/>
          <w:lang w:val="en-US"/>
        </w:rPr>
        <w:t>(19)*</w:t>
      </w:r>
      <w:r>
        <w:rPr>
          <w:lang w:val="en-US"/>
        </w:rPr>
        <w:t xml:space="preserve"> </w:t>
      </w:r>
      <w:r>
        <w:rPr>
          <w:b/>
          <w:color w:val="000000"/>
        </w:rPr>
        <w:t>Кабель</w:t>
      </w:r>
      <w:r>
        <w:rPr>
          <w:b/>
          <w:lang w:val="en-US"/>
        </w:rPr>
        <w:t xml:space="preserve"> Ugreen DisplayPort - DisplayPort, 2 м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9"/>
        <w:gridCol w:w="4389"/>
      </w:tblGrid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Display Port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Разъем 1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DisplayPort (m)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Разъем 2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DisplayPort (m)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длина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 м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контакт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Позолоченные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lang w:val="en-US"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(20)* </w:t>
      </w:r>
      <w:r>
        <w:rPr>
          <w:b/>
          <w:color w:val="000000"/>
        </w:rPr>
        <w:t>Проводные</w:t>
      </w:r>
      <w:r>
        <w:rPr>
          <w:b/>
        </w:rPr>
        <w:t xml:space="preserve"> наушники JBL QUANTUM 100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9"/>
        <w:gridCol w:w="4389"/>
      </w:tblGrid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конструкции: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охватывающие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соединения</w:t>
            </w:r>
            <w:r>
              <w:rPr>
                <w:kern w:val="0"/>
                <w:sz w:val="24"/>
                <w:szCs w:val="24"/>
                <w:lang w:val="en-US" w:bidi="ar-SA"/>
              </w:rPr>
              <w:t>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проводной, кабель 1.2 м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Совместимость с консолями: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PS5, Xbox Series X|S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Диапазон частот: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 Гц - 20000 Гц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Диаметр динамика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40 мм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Акустический тип наушников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закрытый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Частотный диапазон (микрофон)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 Гц - 10 кГц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Сопротивление (импеданс) 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32Ω (Ом)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Чувствительность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96 дБ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Шумоподавление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Чувствительность микрофона 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-42 дБ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Интерфейс связи с ПК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Jack 3.5/ 4pin</w:t>
            </w:r>
          </w:p>
        </w:tc>
      </w:tr>
      <w:tr>
        <w:trPr/>
        <w:tc>
          <w:tcPr>
            <w:tcW w:w="54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Цвет</w:t>
            </w:r>
          </w:p>
        </w:tc>
        <w:tc>
          <w:tcPr>
            <w:tcW w:w="438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черный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  <w:t xml:space="preserve">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 xml:space="preserve"> </w:t>
      </w:r>
      <w:r>
        <w:rPr>
          <w:b/>
        </w:rPr>
        <w:t>(21)* Веб-</w:t>
      </w:r>
      <w:r>
        <w:rPr>
          <w:b/>
          <w:color w:val="000000"/>
        </w:rPr>
        <w:t>камера</w:t>
      </w:r>
      <w:r>
        <w:rPr>
          <w:b/>
        </w:rPr>
        <w:t xml:space="preserve"> Logitech BRIO 90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07"/>
        <w:gridCol w:w="4381"/>
      </w:tblGrid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 матрицы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CMOS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Разрешение матрицы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 Мп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Разрешение видео: 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1920 х 1080 пикселей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Угол обзора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70 °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Микрофон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Есть</w:t>
            </w:r>
            <w:r>
              <w:rPr>
                <w:kern w:val="0"/>
                <w:sz w:val="24"/>
                <w:szCs w:val="24"/>
                <w:lang w:val="en-US" w:bidi="ar-SA"/>
              </w:rPr>
              <w:t>, встроенный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Интерфейс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USB-A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Совместимость с операционными системами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Chrome OS, Mac OS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Запись видео высокой четкости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1080p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Поддержка режимов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1280x720 @ 30 кадр./сек,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1920x1080 @ 30 кадр./сек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/>
      </w:pPr>
      <w:r>
        <w:rPr>
          <w:b/>
        </w:rPr>
        <w:t>(22)* Блок питания ROBITON TC65</w:t>
      </w:r>
    </w:p>
    <w:tbl>
      <w:tblPr>
        <w:tblStyle w:val="affb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2"/>
        <w:gridCol w:w="5466"/>
      </w:tblGrid>
      <w:tr>
        <w:trPr/>
        <w:tc>
          <w:tcPr>
            <w:tcW w:w="44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Входное напряжение, В</w:t>
            </w:r>
          </w:p>
        </w:tc>
        <w:tc>
          <w:tcPr>
            <w:tcW w:w="54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100–240 В, 50–60 Гц, 1,5 А</w:t>
            </w:r>
          </w:p>
        </w:tc>
      </w:tr>
      <w:tr>
        <w:trPr/>
        <w:tc>
          <w:tcPr>
            <w:tcW w:w="44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Выходное напряжение, В</w:t>
            </w:r>
          </w:p>
        </w:tc>
        <w:tc>
          <w:tcPr>
            <w:tcW w:w="54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5 В/3 А, 9 В/3 А, 12 В/3 А, 15 В/3 А,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 В/3,25 А</w:t>
            </w:r>
          </w:p>
        </w:tc>
      </w:tr>
      <w:tr>
        <w:trPr/>
        <w:tc>
          <w:tcPr>
            <w:tcW w:w="44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Мощность, Вт</w:t>
            </w:r>
          </w:p>
        </w:tc>
        <w:tc>
          <w:tcPr>
            <w:tcW w:w="54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65</w:t>
            </w:r>
          </w:p>
        </w:tc>
      </w:tr>
      <w:tr>
        <w:trPr/>
        <w:tc>
          <w:tcPr>
            <w:tcW w:w="44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Разъем</w:t>
            </w:r>
          </w:p>
        </w:tc>
        <w:tc>
          <w:tcPr>
            <w:tcW w:w="54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right="113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Type-C</w:t>
            </w:r>
          </w:p>
        </w:tc>
      </w:tr>
      <w:tr>
        <w:trPr/>
        <w:tc>
          <w:tcPr>
            <w:tcW w:w="44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Серия</w:t>
            </w:r>
          </w:p>
        </w:tc>
        <w:tc>
          <w:tcPr>
            <w:tcW w:w="54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right="113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TC</w:t>
            </w:r>
          </w:p>
        </w:tc>
      </w:tr>
      <w:tr>
        <w:trPr/>
        <w:tc>
          <w:tcPr>
            <w:tcW w:w="44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Размеры</w:t>
            </w:r>
          </w:p>
        </w:tc>
        <w:tc>
          <w:tcPr>
            <w:tcW w:w="54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right="113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70,5x30x70,8 мм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(23)* Универсальный блок питания для ноутбуков NB90W,  15-24В, 3.75-5А, 90Вт, USB выход 5В 1000мА</w:t>
      </w:r>
    </w:p>
    <w:tbl>
      <w:tblPr>
        <w:tblW w:w="978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393"/>
        <w:gridCol w:w="5387"/>
      </w:tblGrid>
      <w:tr>
        <w:trPr/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напряжение, 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В/16 B </w:t>
            </w:r>
            <w:r>
              <w:rPr>
                <w:rFonts w:cs="Cambria Math" w:ascii="Cambria Math" w:hAnsi="Cambria Math"/>
                <w:sz w:val="24"/>
                <w:szCs w:val="24"/>
              </w:rPr>
              <w:t>⎓</w:t>
            </w:r>
            <w:r>
              <w:rPr>
                <w:sz w:val="24"/>
                <w:szCs w:val="24"/>
              </w:rPr>
              <w:t xml:space="preserve"> 5,0 А; 18 В </w:t>
            </w:r>
            <w:r>
              <w:rPr>
                <w:rFonts w:cs="Cambria Math" w:ascii="Cambria Math" w:hAnsi="Cambria Math"/>
                <w:sz w:val="24"/>
                <w:szCs w:val="24"/>
              </w:rPr>
              <w:t>⎓</w:t>
            </w:r>
            <w:r>
              <w:rPr>
                <w:sz w:val="24"/>
                <w:szCs w:val="24"/>
              </w:rPr>
              <w:t xml:space="preserve"> 4,7 А; 19 В </w:t>
            </w:r>
            <w:r>
              <w:rPr>
                <w:rFonts w:cs="Cambria Math" w:ascii="Cambria Math" w:hAnsi="Cambria Math"/>
                <w:sz w:val="24"/>
                <w:szCs w:val="24"/>
              </w:rPr>
              <w:t>⎓</w:t>
            </w:r>
            <w:r>
              <w:rPr>
                <w:sz w:val="24"/>
                <w:szCs w:val="24"/>
              </w:rPr>
              <w:t xml:space="preserve"> 4,5 А; 20 В </w:t>
            </w:r>
            <w:r>
              <w:rPr>
                <w:rFonts w:cs="Cambria Math" w:ascii="Cambria Math" w:hAnsi="Cambria Math"/>
                <w:sz w:val="24"/>
                <w:szCs w:val="24"/>
              </w:rPr>
              <w:t>⎓</w:t>
            </w:r>
            <w:r>
              <w:rPr>
                <w:sz w:val="24"/>
                <w:szCs w:val="24"/>
              </w:rPr>
              <w:t xml:space="preserve"> 4,25 А; 22 В </w:t>
            </w:r>
            <w:r>
              <w:rPr>
                <w:rFonts w:cs="Cambria Math" w:ascii="Cambria Math" w:hAnsi="Cambria Math"/>
                <w:sz w:val="24"/>
                <w:szCs w:val="24"/>
              </w:rPr>
              <w:t>⎓</w:t>
            </w:r>
            <w:r>
              <w:rPr>
                <w:sz w:val="24"/>
                <w:szCs w:val="24"/>
              </w:rPr>
              <w:t xml:space="preserve"> 4,1 А; 24 В </w:t>
            </w:r>
            <w:r>
              <w:rPr>
                <w:rFonts w:cs="Cambria Math" w:ascii="Cambria Math" w:hAnsi="Cambria Math"/>
                <w:sz w:val="24"/>
                <w:szCs w:val="24"/>
              </w:rPr>
              <w:t>⎓</w:t>
            </w:r>
            <w:r>
              <w:rPr>
                <w:sz w:val="24"/>
                <w:szCs w:val="24"/>
              </w:rPr>
              <w:t xml:space="preserve"> 3,75 А</w:t>
            </w:r>
          </w:p>
        </w:tc>
      </w:tr>
      <w:tr>
        <w:trPr/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ток, А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Напряжение питания 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220В-240В, 100В-110В</w:t>
            </w:r>
          </w:p>
        </w:tc>
      </w:tr>
      <w:tr>
        <w:trPr/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Вт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Входные разъемы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6,0х4,5/13,5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6,2х3,0/13,0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5,5х2,5/12,0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5,5х1,5/12,0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5,0х3,5/11,0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4,0х1,7/11,5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2,5х0,7/10,0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5,5х2,0/9,0 мм</w:t>
            </w:r>
          </w:p>
        </w:tc>
      </w:tr>
      <w:tr>
        <w:trPr>
          <w:trHeight w:val="58" w:hRule="atLeast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нагрузки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OLP/OTP/SCP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(24)* Универсальный блок питания для ноутбуков NB40W, Блок питания для ноутбуков, 9.5-20В, 2-3.5А, 40Вт</w:t>
      </w:r>
    </w:p>
    <w:tbl>
      <w:tblPr>
        <w:tblW w:w="9923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6"/>
        <w:gridCol w:w="5246"/>
      </w:tblGrid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100-240 В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напряжение, В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9,5/ 12/ 15/ 16/ 18/ 19/ 19,5/ 20 В</w:t>
            </w:r>
          </w:p>
        </w:tc>
      </w:tr>
      <w:tr>
        <w:trPr/>
        <w:tc>
          <w:tcPr>
            <w:tcW w:w="4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ток, А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3.5</w:t>
            </w:r>
          </w:p>
        </w:tc>
      </w:tr>
      <w:tr>
        <w:trPr/>
        <w:tc>
          <w:tcPr>
            <w:tcW w:w="4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Мощность, Вт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Разъем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6,0х4,5/13,5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6,2х3,0/13,0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5,5х2,5/12,0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5,5х2,1/12,0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5,5х1,5/12,0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4,0х1,7/11,5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5,0х3,5/12,0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2,5х0,7/10,0 мм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5,5х2,0/9,0 мм</w:t>
            </w:r>
          </w:p>
        </w:tc>
      </w:tr>
      <w:tr>
        <w:trPr/>
        <w:tc>
          <w:tcPr>
            <w:tcW w:w="4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нагрузки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/>
              <w:ind w:left="450" w:hanging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OLP/OTP/SCP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 xml:space="preserve"> </w:t>
      </w:r>
      <w:r>
        <w:rPr>
          <w:b/>
        </w:rPr>
        <w:t>(28)* Блок питания ADATA XPG PYLON BRONZE 550W [PYLON550B-BKCEU]</w:t>
      </w:r>
    </w:p>
    <w:tbl>
      <w:tblPr>
        <w:tblW w:w="98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18"/>
        <w:gridCol w:w="5251"/>
      </w:tblGrid>
      <w:tr>
        <w:trPr/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Мощность: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550 Вт</w:t>
            </w:r>
          </w:p>
        </w:tc>
      </w:tr>
      <w:tr>
        <w:trPr/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вентиляторов: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x 120 мм</w:t>
            </w:r>
          </w:p>
        </w:tc>
      </w:tr>
      <w:tr>
        <w:trPr/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Форм-фактор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ATX</w:t>
            </w:r>
          </w:p>
        </w:tc>
      </w:tr>
      <w:tr>
        <w:trPr/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80 PLUS: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Bronze</w:t>
            </w:r>
          </w:p>
        </w:tc>
      </w:tr>
      <w:tr>
        <w:trPr/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Технологии защиты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OCP, OPP, OTP, OVP, SCP, SIP, UVP</w:t>
            </w:r>
          </w:p>
        </w:tc>
      </w:tr>
      <w:tr>
        <w:trPr/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Мощность по линии 12 В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546 Вт</w:t>
            </w:r>
          </w:p>
        </w:tc>
      </w:tr>
      <w:tr>
        <w:trPr/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Ток по линии +12 В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45.5A</w:t>
            </w:r>
          </w:p>
        </w:tc>
      </w:tr>
      <w:tr>
        <w:trPr/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Ток по линии +3.3 В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20 А</w:t>
            </w:r>
          </w:p>
        </w:tc>
      </w:tr>
      <w:tr>
        <w:trPr/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Ток по линии +5 В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20 А</w:t>
            </w:r>
          </w:p>
        </w:tc>
      </w:tr>
      <w:tr>
        <w:trPr/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Длина кабел</w:t>
            </w:r>
            <w:r>
              <w:rPr>
                <w:color w:val="2B2929"/>
                <w:sz w:val="24"/>
                <w:szCs w:val="24"/>
              </w:rPr>
              <w:t>ей</w:t>
            </w:r>
            <w:r>
              <w:rPr>
                <w:color w:val="2B2929"/>
                <w:sz w:val="24"/>
                <w:szCs w:val="24"/>
                <w:lang w:val="en-US"/>
              </w:rPr>
              <w:t xml:space="preserve"> питания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 xml:space="preserve">PCI-E - 580 мм, SATA - 550 </w:t>
            </w:r>
            <w:r>
              <w:rPr>
                <w:color w:val="2B2929"/>
                <w:sz w:val="24"/>
                <w:szCs w:val="24"/>
              </w:rPr>
              <w:t>мм</w:t>
            </w:r>
            <w:r>
              <w:rPr>
                <w:color w:val="2B2929"/>
                <w:sz w:val="24"/>
                <w:szCs w:val="24"/>
                <w:lang w:val="en-US"/>
              </w:rPr>
              <w:t>, Molex - 550 мм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  <w:lang w:val="en-US"/>
        </w:rPr>
      </w:pPr>
      <w:r>
        <w:rPr>
          <w:b/>
          <w:lang w:val="en-US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(29)* Вентилятор ARCTIC P12 Pro</w:t>
      </w:r>
    </w:p>
    <w:tbl>
      <w:tblPr>
        <w:tblW w:w="98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14"/>
        <w:gridCol w:w="4955"/>
      </w:tblGrid>
      <w:tr>
        <w:trPr/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вентилятора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120 x 120 мм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вентилятора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подшипника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скольжения (гидродинамический)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Антивибрационная прокладка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Максимальная скорость вращения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3000 об/мин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Минимальная скорость вращения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600 об/мин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Воздушный поток на максимальной скорости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77 CFM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Максимальное статическое давление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67.6 Па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 xml:space="preserve">Тип разъема питания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4 pin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Регулировка оборотов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автоматическая (PWM)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Номинальное напряжение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12 В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Максимальный ток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330 мА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Длина кабеля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</w:rPr>
              <w:t>400 мм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(30)* Вентилятор ARCTIC P9 Silent</w:t>
      </w:r>
    </w:p>
    <w:tbl>
      <w:tblPr>
        <w:tblW w:w="98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14"/>
        <w:gridCol w:w="4955"/>
      </w:tblGrid>
      <w:tr>
        <w:trPr/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вентилятора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92 x 92 мм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вентилятора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подшипника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скольжения (гидродинамический)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Антивибрационная прокладка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Максимальная скорость вращения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 об/мин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Минимальная скорость вращения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1900 об/мин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Воздушный поток на максимальной скорости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23.96 CFM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Максимальное статическое давление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12.9 Па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 xml:space="preserve">Тип разъема питания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3 pin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Регулировка оборотов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нет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Номинальное напряжение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12 В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Длина кабеля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</w:rPr>
              <w:t>400 мм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lang w:val="en-US"/>
        </w:rPr>
      </w:pPr>
      <w:r>
        <w:rPr>
          <w:b/>
          <w:lang w:val="en-US"/>
        </w:rPr>
        <w:t xml:space="preserve">(31)* </w:t>
      </w:r>
      <w:r>
        <w:rPr>
          <w:b/>
        </w:rPr>
        <w:t>Вентилятор</w:t>
      </w:r>
      <w:r>
        <w:rPr>
          <w:b/>
          <w:lang w:val="en-US"/>
        </w:rPr>
        <w:t xml:space="preserve"> Arctic Cooling P8 Max</w:t>
      </w:r>
    </w:p>
    <w:tbl>
      <w:tblPr>
        <w:tblW w:w="98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14"/>
        <w:gridCol w:w="4955"/>
      </w:tblGrid>
      <w:tr>
        <w:trPr/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вентилятора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80 x 80 мм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вентилятора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подшипника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скольжения (гидродинамический)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Антивибрационная прокладка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Максимальная скорость вращения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5000 об/мин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Минимальная скорость вращения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0</w:t>
            </w:r>
            <w:r>
              <w:rPr>
                <w:color w:val="2B2929"/>
                <w:sz w:val="24"/>
                <w:szCs w:val="24"/>
              </w:rPr>
              <w:t xml:space="preserve"> об/мин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Воздушный поток на максимальной скорости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40 CFM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Максимальное статическое давление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51.9 Па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Максимальный уровень шума 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25.3 дБ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Минимальный уровень шума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0 дБ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 xml:space="preserve">Тип разъема питания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4 pin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Регулировка оборотов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автоматическая (PWM)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Номинальное напряжение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12 В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Максимальный ток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190 мА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Длина кабеля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</w:rPr>
              <w:t>400 мм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lang w:val="en-US"/>
        </w:rPr>
      </w:pPr>
      <w:r>
        <w:rPr>
          <w:b/>
          <w:lang w:val="en-US"/>
        </w:rPr>
        <w:t xml:space="preserve">(32)* </w:t>
      </w:r>
      <w:r>
        <w:rPr>
          <w:b/>
        </w:rPr>
        <w:t>Вентилятор</w:t>
      </w:r>
      <w:r>
        <w:rPr>
          <w:b/>
          <w:lang w:val="en-US"/>
        </w:rPr>
        <w:t xml:space="preserve">  </w:t>
      </w:r>
      <w:r>
        <w:rPr>
          <w:b/>
        </w:rPr>
        <w:t>ksb0505ha</w:t>
      </w:r>
      <w:r>
        <w:rPr>
          <w:b/>
          <w:lang w:val="en-US"/>
        </w:rPr>
        <w:t>-c</w:t>
      </w:r>
    </w:p>
    <w:tbl>
      <w:tblPr>
        <w:tblW w:w="98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14"/>
        <w:gridCol w:w="4955"/>
      </w:tblGrid>
      <w:tr>
        <w:trPr/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кулер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Назначение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ноутбука Dell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Тип разъема питания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  <w:lang w:val="en-US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3 pin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 xml:space="preserve">Номинальное напряжение 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>5</w:t>
            </w:r>
            <w:r>
              <w:rPr>
                <w:color w:val="2B2929"/>
                <w:sz w:val="24"/>
                <w:szCs w:val="24"/>
              </w:rPr>
              <w:t xml:space="preserve"> В</w:t>
            </w:r>
          </w:p>
        </w:tc>
      </w:tr>
      <w:tr>
        <w:trPr/>
        <w:tc>
          <w:tcPr>
            <w:tcW w:w="4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</w:rPr>
              <w:t>Максимальный ток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2B2929"/>
                <w:sz w:val="24"/>
                <w:szCs w:val="24"/>
              </w:rPr>
            </w:pPr>
            <w:r>
              <w:rPr>
                <w:color w:val="2B2929"/>
                <w:sz w:val="24"/>
                <w:szCs w:val="24"/>
                <w:lang w:val="en-US"/>
              </w:rPr>
              <w:t xml:space="preserve">0,5 </w:t>
            </w:r>
            <w:r>
              <w:rPr>
                <w:color w:val="2B2929"/>
                <w:sz w:val="24"/>
                <w:szCs w:val="24"/>
              </w:rPr>
              <w:t>А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(33)* Аккумулятор GP 12-7 12В, 7Ач Энергия Е0201-0055</w:t>
      </w:r>
    </w:p>
    <w:tbl>
      <w:tblPr>
        <w:tblStyle w:val="13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07"/>
        <w:gridCol w:w="4381"/>
      </w:tblGrid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Напряжение номинальное, В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12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Емкость, Ач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службы, лет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Электролит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right="340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Обездвиженная серная кислота (технология AGM)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Максимальный ток разряда, А (5 сек)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105 А (5 сек)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Внутреннее сопротивление 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25 мОм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Клеммы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T2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соответствует требованиям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ГОСТ 12.2.007.12, ГОСТ 6851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пп.2.2.3, 2.2.4, 2.2.7, 2.2.8.</w:t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2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Размеры (Высота-Ширина-Глубина), мм</w:t>
            </w:r>
          </w:p>
        </w:tc>
        <w:tc>
          <w:tcPr>
            <w:tcW w:w="4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450" w:hanging="419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100 х 151 х 65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/>
      </w:pPr>
      <w:r>
        <w:rPr>
          <w:b/>
        </w:rPr>
        <w:t>(34)* Аккумулятор CSB HR1221W F2 УТ-00000113</w:t>
      </w:r>
    </w:p>
    <w:tbl>
      <w:tblPr>
        <w:tblStyle w:val="13"/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18"/>
        <w:gridCol w:w="5470"/>
      </w:tblGrid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Напряжение номинальное, В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12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Емкость, Ач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5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службы, лет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Электролит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Обездвиженная серная кислота (технология AGM)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Внутреннее сопротивление: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23 мОм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Максимальный ток разряда: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60/90 A (5 сек)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Клеммы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F2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корпуса: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ударопрочный, износостойкий ABS (UL94-HB)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Размеры (Длина-Ширина-Высота), мм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90 х 70 х 101,7</w:t>
            </w:r>
          </w:p>
        </w:tc>
      </w:tr>
      <w:tr>
        <w:trPr/>
        <w:tc>
          <w:tcPr>
            <w:tcW w:w="4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Высота (с клеммами), мм</w:t>
            </w:r>
          </w:p>
        </w:tc>
        <w:tc>
          <w:tcPr>
            <w:tcW w:w="54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7" w:leader="none"/>
              </w:tabs>
              <w:spacing w:lineRule="auto" w:line="276" w:before="0" w:after="0"/>
              <w:ind w:left="113" w:right="113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106,1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lang w:val="en-US"/>
        </w:rPr>
      </w:pPr>
      <w:r>
        <w:rPr>
          <w:b/>
          <w:lang w:val="en-US"/>
        </w:rPr>
        <w:t xml:space="preserve">(35)* </w:t>
      </w:r>
      <w:r>
        <w:rPr>
          <w:b/>
        </w:rPr>
        <w:t>Диск</w:t>
      </w:r>
      <w:r>
        <w:rPr>
          <w:b/>
          <w:lang w:val="en-US"/>
        </w:rPr>
        <w:t xml:space="preserve"> CD-R Verbatim 43351 Extra Protection 50 </w:t>
      </w:r>
      <w:r>
        <w:rPr>
          <w:b/>
        </w:rPr>
        <w:t>шт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0"/>
        <w:gridCol w:w="5441"/>
      </w:tblGrid>
      <w:tr>
        <w:trPr/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Тип оборудован</w:t>
            </w:r>
            <w:r>
              <w:rPr>
                <w:sz w:val="24"/>
                <w:szCs w:val="24"/>
                <w:lang w:val="en-US"/>
              </w:rPr>
              <w:t>ия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 CD-R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болванки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CD-R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упаковки диска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tLeast" w:line="300"/>
              <w:rPr>
                <w:lang w:val="en-US"/>
              </w:rPr>
            </w:pPr>
            <w:r>
              <w:rPr>
                <w:sz w:val="24"/>
                <w:szCs w:val="24"/>
              </w:rPr>
              <w:t>на шпинделе (cake box)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диска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sz w:val="24"/>
                <w:szCs w:val="24"/>
              </w:rPr>
              <w:t>12 см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Количество н</w:t>
            </w:r>
            <w:r>
              <w:rPr>
                <w:sz w:val="24"/>
                <w:szCs w:val="24"/>
              </w:rPr>
              <w:t>а шпинделе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 шт.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Ёмкость записываемых дисков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Мб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дисков однократной записи с поверхностью Extra Protection в пластиковой коробке Cake Box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записи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 52x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</w:rPr>
      </w:pPr>
      <w:r>
        <w:rPr>
          <w:b/>
        </w:rPr>
        <w:t>(36)* Внешний оптический привод Asus ZenDrive U9M USB 2.0, USB type C, Black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0"/>
        <w:gridCol w:w="5441"/>
      </w:tblGrid>
      <w:tr>
        <w:trPr/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привод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привода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DVD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RW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на диски Blu-ray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tLeast" w:line="300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Запись на двухслойные диски Blu-ray 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 на диски DVD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есть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Запись на диски CD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есть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Поддержка M-DISC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запись, чтение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Запись 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CD - 24x, DVD - 8x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CD - 24x, DVD - 8x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Интерфейс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USB 2.0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Поддерживаемые ОС</w:t>
            </w:r>
          </w:p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Windows 7, Windows 8, Windows 8.1, Windows 10, macOS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Маркировка дисков 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нет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Напряжение питания</w:t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 В</w:t>
            </w:r>
          </w:p>
        </w:tc>
      </w:tr>
      <w:tr>
        <w:trPr/>
        <w:tc>
          <w:tcPr>
            <w:tcW w:w="4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Особенности, дополнительно</w:t>
            </w:r>
          </w:p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дисков </w:t>
            </w:r>
            <w:r>
              <w:rPr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DISC</w:t>
            </w:r>
            <w:r>
              <w:rPr>
                <w:color w:val="000000"/>
                <w:sz w:val="24"/>
                <w:szCs w:val="24"/>
              </w:rPr>
              <w:t xml:space="preserve">, разъем </w:t>
            </w:r>
            <w:r>
              <w:rPr>
                <w:color w:val="000000"/>
                <w:sz w:val="24"/>
                <w:szCs w:val="24"/>
                <w:lang w:val="en-US"/>
              </w:rPr>
              <w:t>USB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Type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</w:tr>
    </w:tbl>
    <w:p>
      <w:pPr>
        <w:pStyle w:val="ListParagraph"/>
        <w:tabs>
          <w:tab w:val="clear" w:pos="708"/>
          <w:tab w:val="left" w:pos="567" w:leader="none"/>
        </w:tabs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60"/>
        <w:ind w:left="0" w:hanging="0"/>
        <w:contextualSpacing/>
        <w:rPr>
          <w:b/>
          <w:lang w:val="en-US"/>
        </w:rPr>
      </w:pPr>
      <w:r>
        <w:rPr>
          <w:b/>
          <w:lang w:val="en-US"/>
        </w:rPr>
        <w:t xml:space="preserve">(37)* USB </w:t>
      </w:r>
      <w:r>
        <w:rPr>
          <w:b/>
        </w:rPr>
        <w:t>флешка</w:t>
      </w:r>
      <w:r>
        <w:rPr>
          <w:b/>
          <w:lang w:val="en-US"/>
        </w:rPr>
        <w:t xml:space="preserve"> 128Gb Samsung Fit plus USB 3.1 Gen 1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56"/>
        <w:gridCol w:w="4965"/>
      </w:tblGrid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память USB Flash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Стандарт USB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USB 3.2 Gen 1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памяти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spacing w:lineRule="atLeast" w:line="300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128 ГБ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скорость чтения данных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7070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 Мбайт/сек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Интерфейс подключения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USB Type-A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памяти, измерено в лаборатории DNS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 ГБ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Максимальная скорость записи данных, измерено в лаборатории DNS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66.58 Мбайт/сек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Максимальная скорость чтения данных, измерено в лаборатории DNS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396.94 Мбайт/сек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Максимальная температура устройства при работе, измерено в лаборатории DNS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 °C</w:t>
            </w:r>
          </w:p>
        </w:tc>
      </w:tr>
      <w:tr>
        <w:trPr/>
        <w:tc>
          <w:tcPr>
            <w:tcW w:w="4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ошибок при записи, измерено в лаборатории DNS </w:t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76" w:before="0" w:after="0"/>
        <w:contextualSpacing/>
        <w:rPr>
          <w:b/>
          <w:lang w:val="en-US"/>
        </w:rPr>
      </w:pPr>
      <w:r>
        <w:rPr/>
      </w:r>
      <w:bookmarkStart w:id="3" w:name="_GoBack_Копия_1"/>
      <w:bookmarkStart w:id="4" w:name="_GoBack_Копия_1"/>
      <w:bookmarkEnd w:id="4"/>
    </w:p>
    <w:sectPr>
      <w:type w:val="nextPage"/>
      <w:pgSz w:w="11906" w:h="16838"/>
      <w:pgMar w:left="1418" w:right="566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4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sz w:val="28"/>
        <w:i w:val="false"/>
        <w:b w:val="fals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Title"/>
    <w:next w:val="BodyText"/>
    <w:link w:val="1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Style4" w:customStyle="1">
    <w:name w:val="Нижний колонтитул Знак"/>
    <w:basedOn w:val="DefaultParagraphFont"/>
    <w:uiPriority w:val="99"/>
    <w:qFormat/>
    <w:rPr/>
  </w:style>
  <w:style w:type="character" w:styleId="Style5" w:customStyle="1">
    <w:name w:val="Название объекта Знак"/>
    <w:basedOn w:val="DefaultParagraphFont"/>
    <w:link w:val="Caption1"/>
    <w:uiPriority w:val="35"/>
    <w:qFormat/>
    <w:rPr>
      <w:b/>
      <w:bCs/>
      <w:color w:val="4472C4" w:themeColor="accent1"/>
      <w:sz w:val="18"/>
      <w:szCs w:val="18"/>
    </w:rPr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0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rong1" w:customStyle="1">
    <w:name w:val="Strong1"/>
    <w:basedOn w:val="DefaultParagraphFont"/>
    <w:uiPriority w:val="22"/>
    <w:qFormat/>
    <w:rPr>
      <w:b/>
      <w:b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Jke0g" w:customStyle="1">
    <w:name w:val="jke0g"/>
    <w:basedOn w:val="DefaultParagraphFont"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1" w:customStyle="1">
    <w:name w:val="line number1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aption1">
    <w:name w:val="caption1"/>
    <w:basedOn w:val="Normal"/>
    <w:link w:val="Style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10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pPr/>
    <w:rPr>
      <w:b/>
      <w:b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b">
    <w:name w:val="Table Grid"/>
    <w:basedOn w:val="a3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">
    <w:name w:val="Сетка таблицы1"/>
    <w:basedOn w:val="a3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3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AlterOffice/3.4.0.9$Linux_X86_64 LibreOffice_project/b8daf9e823b1a5463a2f48435ddc2e8696e7d4fc</Application>
  <AppVersion>15.0000</AppVersion>
  <Pages>9</Pages>
  <Words>1694</Words>
  <Characters>9636</Characters>
  <CharactersWithSpaces>10796</CharactersWithSpaces>
  <Paragraphs>591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2026-05-06T18:01:00Z</dcterms:created>
  <dc:creator>Кочеев Николай Николаевич</dc:creator>
  <dc:description/>
  <dc:language>ru-RU</dc:language>
  <cp:lastModifiedBy>gaynanovdf@corp.gidroogk.com</cp:lastModifiedBy>
  <dcterms:modified xsi:type="dcterms:W3CDTF">2026-05-22T12:37:44Z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