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rFonts w:eastAsia="Calibri"/>
          <w:b/>
          <w:shd w:fill="auto" w:val="clear"/>
        </w:rPr>
        <w:t xml:space="preserve">ОКПД2 26.51.85.120 </w:t>
      </w:r>
      <w:r>
        <w:rPr>
          <w:rFonts w:eastAsia="Calibri"/>
          <w:b/>
          <w:shd w:fill="auto" w:val="clear"/>
        </w:rPr>
        <w:t xml:space="preserve">Поставка </w:t>
      </w:r>
      <w:r>
        <w:rPr>
          <w:rFonts w:eastAsia="Calibri"/>
          <w:b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к</w:t>
      </w:r>
      <w:r>
        <w:rPr>
          <w:b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омплектующих (запасных частей) приборов, устройств, автоматизированных систем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rFonts w:eastAsia="Calibri"/>
          <w:b/>
          <w:shd w:fill="auto" w:val="clear"/>
        </w:rPr>
        <w:t>для филиала ПАО "РусГидро"-"Зейская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Поставка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к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омплектующих (запасных частей) приборов, устройств, автоматизированных систем 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</w:t>
      </w:r>
      <w:r>
        <w:rPr>
          <w:sz w:val="24"/>
          <w:szCs w:val="24"/>
          <w:shd w:fill="auto" w:val="clear"/>
        </w:rPr>
        <w:t>01</w:t>
      </w:r>
      <w:r>
        <w:rPr>
          <w:sz w:val="24"/>
          <w:szCs w:val="24"/>
          <w:shd w:fill="auto" w:val="clear"/>
        </w:rPr>
        <w:t xml:space="preserve">» </w:t>
      </w:r>
      <w:r>
        <w:rPr>
          <w:sz w:val="24"/>
          <w:szCs w:val="24"/>
          <w:shd w:fill="auto" w:val="clear"/>
        </w:rPr>
        <w:t>июня</w:t>
      </w:r>
      <w:r>
        <w:rPr>
          <w:sz w:val="24"/>
          <w:szCs w:val="24"/>
          <w:shd w:fill="auto" w:val="clear"/>
        </w:rPr>
        <w:t xml:space="preserve">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2677508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5</Pages>
  <Words>527</Words>
  <Characters>3586</Characters>
  <CharactersWithSpaces>4026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2026-05-20T15:08:10Z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