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:rsidR="004A45B8" w:rsidRDefault="00C74987">
      <w:pPr>
        <w:keepNext/>
        <w:jc w:val="center"/>
        <w:outlineLvl w:val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ТЕХНИЧЕСКИЕ ТРЕБОВАНИЯ</w:t>
      </w:r>
    </w:p>
    <w:p w:rsidR="004A45B8" w:rsidRDefault="00517AED">
      <w:pPr>
        <w:tabs>
          <w:tab w:val="left" w:pos="900"/>
        </w:tabs>
        <w:spacing w:line="276" w:lineRule="auto"/>
        <w:jc w:val="center"/>
        <w:outlineLvl w:val="0"/>
        <w:rPr>
          <w:szCs w:val="24"/>
        </w:rPr>
      </w:pPr>
      <w:r>
        <w:rPr>
          <w:rFonts w:cs="Times New Roman"/>
          <w:color w:val="000000"/>
          <w:szCs w:val="24"/>
        </w:rPr>
        <w:t>ОКПД</w:t>
      </w:r>
      <w:r w:rsidRPr="00517AED">
        <w:rPr>
          <w:rFonts w:cs="Times New Roman"/>
          <w:color w:val="000000"/>
          <w:szCs w:val="24"/>
        </w:rPr>
        <w:t>2</w:t>
      </w:r>
      <w:r w:rsidR="00F6377D" w:rsidRPr="00F6377D">
        <w:t xml:space="preserve"> </w:t>
      </w:r>
      <w:r w:rsidR="00F6377D" w:rsidRPr="00F6377D">
        <w:rPr>
          <w:rFonts w:cs="Times New Roman"/>
          <w:color w:val="000000"/>
          <w:szCs w:val="24"/>
        </w:rPr>
        <w:t xml:space="preserve">27.90.31.110 </w:t>
      </w:r>
      <w:r w:rsidR="00C74987">
        <w:rPr>
          <w:rFonts w:cs="Times New Roman"/>
          <w:color w:val="000000"/>
          <w:szCs w:val="24"/>
        </w:rPr>
        <w:t xml:space="preserve">Поставка </w:t>
      </w:r>
      <w:r w:rsidR="00FF703C" w:rsidRPr="00FF703C">
        <w:rPr>
          <w:rFonts w:cs="Times New Roman"/>
          <w:color w:val="000000"/>
          <w:szCs w:val="24"/>
        </w:rPr>
        <w:t>сварочного комплекта</w:t>
      </w:r>
      <w:r w:rsidR="00C74987">
        <w:rPr>
          <w:rFonts w:cs="Times New Roman"/>
          <w:color w:val="000000"/>
          <w:szCs w:val="24"/>
        </w:rPr>
        <w:t xml:space="preserve"> для выполнения работ на Новосибирской ГЭС</w:t>
      </w:r>
    </w:p>
    <w:p w:rsidR="004A45B8" w:rsidRDefault="00C74987">
      <w:pPr>
        <w:tabs>
          <w:tab w:val="left" w:pos="900"/>
        </w:tabs>
        <w:spacing w:line="276" w:lineRule="auto"/>
        <w:jc w:val="center"/>
        <w:outlineLvl w:val="0"/>
        <w:rPr>
          <w:szCs w:val="24"/>
        </w:rPr>
      </w:pPr>
      <w:r>
        <w:rPr>
          <w:rFonts w:cs="Times New Roman"/>
          <w:color w:val="000000"/>
          <w:szCs w:val="24"/>
        </w:rPr>
        <w:t xml:space="preserve">(Лот № </w:t>
      </w:r>
      <w:r w:rsidR="00F6377D" w:rsidRPr="00F6377D">
        <w:rPr>
          <w:rFonts w:cs="Times New Roman"/>
          <w:szCs w:val="24"/>
        </w:rPr>
        <w:t>0137-ТПИР ОНМ-2026-ГРВКК-СШФ</w:t>
      </w:r>
      <w:r>
        <w:rPr>
          <w:rFonts w:eastAsia="Geneva" w:cs="Times New Roman"/>
          <w:szCs w:val="24"/>
        </w:rPr>
        <w:t>)</w:t>
      </w:r>
    </w:p>
    <w:p w:rsidR="004A45B8" w:rsidRDefault="004A45B8">
      <w:pPr>
        <w:keepNext/>
        <w:tabs>
          <w:tab w:val="left" w:pos="900"/>
        </w:tabs>
        <w:spacing w:line="276" w:lineRule="auto"/>
        <w:jc w:val="center"/>
        <w:outlineLvl w:val="0"/>
        <w:rPr>
          <w:rFonts w:cs="Times New Roman"/>
          <w:sz w:val="26"/>
          <w:szCs w:val="26"/>
        </w:rPr>
      </w:pPr>
    </w:p>
    <w:p w:rsidR="004A45B8" w:rsidRDefault="004A45B8">
      <w:pPr>
        <w:rPr>
          <w:szCs w:val="24"/>
        </w:rPr>
      </w:pPr>
    </w:p>
    <w:p w:rsidR="004A45B8" w:rsidRDefault="004A45B8">
      <w:pPr>
        <w:keepNext/>
        <w:outlineLvl w:val="0"/>
        <w:rPr>
          <w:rFonts w:cs="Times New Roman"/>
          <w:b/>
          <w:color w:val="000000"/>
          <w:szCs w:val="24"/>
        </w:rPr>
      </w:pPr>
    </w:p>
    <w:p w:rsidR="004A45B8" w:rsidRDefault="004A45B8">
      <w:pPr>
        <w:jc w:val="center"/>
        <w:rPr>
          <w:szCs w:val="24"/>
        </w:rPr>
      </w:pPr>
    </w:p>
    <w:p w:rsidR="004A45B8" w:rsidRDefault="004A45B8">
      <w:pPr>
        <w:keepNext/>
        <w:tabs>
          <w:tab w:val="left" w:pos="900"/>
        </w:tabs>
        <w:spacing w:line="276" w:lineRule="auto"/>
        <w:jc w:val="center"/>
        <w:outlineLvl w:val="0"/>
        <w:rPr>
          <w:rFonts w:cs="Times New Roman"/>
          <w:color w:val="000000"/>
          <w:szCs w:val="24"/>
        </w:rPr>
      </w:pPr>
    </w:p>
    <w:p w:rsidR="004A45B8" w:rsidRDefault="004A45B8">
      <w:pPr>
        <w:jc w:val="center"/>
        <w:rPr>
          <w:rFonts w:cs="Times New Roman"/>
          <w:color w:val="000000"/>
          <w:szCs w:val="24"/>
        </w:rPr>
      </w:pPr>
    </w:p>
    <w:p w:rsidR="004A45B8" w:rsidRDefault="004A45B8">
      <w:pPr>
        <w:rPr>
          <w:rFonts w:cs="Times New Roman"/>
          <w:color w:val="000000"/>
          <w:szCs w:val="24"/>
        </w:rPr>
      </w:pPr>
    </w:p>
    <w:p w:rsidR="004A45B8" w:rsidRDefault="004A45B8">
      <w:pPr>
        <w:keepNext/>
        <w:keepLines/>
        <w:jc w:val="center"/>
        <w:rPr>
          <w:rFonts w:cs="Times New Roman"/>
          <w:b/>
          <w:i/>
          <w:color w:val="000000"/>
          <w:szCs w:val="24"/>
        </w:rPr>
      </w:pPr>
    </w:p>
    <w:p w:rsidR="004A45B8" w:rsidRDefault="004A45B8">
      <w:pPr>
        <w:jc w:val="center"/>
        <w:rPr>
          <w:rFonts w:cs="Times New Roman"/>
          <w:b/>
          <w:i/>
          <w:color w:val="000000"/>
          <w:szCs w:val="24"/>
        </w:rPr>
      </w:pPr>
    </w:p>
    <w:p w:rsidR="004A45B8" w:rsidRDefault="004A45B8">
      <w:pPr>
        <w:jc w:val="center"/>
        <w:rPr>
          <w:rFonts w:cs="Times New Roman"/>
          <w:b/>
          <w:i/>
          <w:color w:val="000000"/>
          <w:szCs w:val="24"/>
        </w:rPr>
      </w:pPr>
    </w:p>
    <w:p w:rsidR="004A45B8" w:rsidRDefault="004A45B8">
      <w:pPr>
        <w:jc w:val="center"/>
        <w:rPr>
          <w:rFonts w:cs="Times New Roman"/>
          <w:b/>
          <w:i/>
          <w:color w:val="000000"/>
          <w:szCs w:val="24"/>
        </w:rPr>
      </w:pPr>
    </w:p>
    <w:p w:rsidR="004A45B8" w:rsidRDefault="004A45B8">
      <w:pPr>
        <w:jc w:val="center"/>
        <w:rPr>
          <w:rFonts w:cs="Times New Roman"/>
          <w:b/>
          <w:i/>
          <w:color w:val="000000"/>
          <w:szCs w:val="24"/>
        </w:rPr>
      </w:pPr>
    </w:p>
    <w:p w:rsidR="004A45B8" w:rsidRDefault="004A45B8">
      <w:pPr>
        <w:jc w:val="center"/>
        <w:rPr>
          <w:rFonts w:cs="Times New Roman"/>
          <w:b/>
          <w:i/>
          <w:color w:val="000000"/>
          <w:szCs w:val="24"/>
        </w:rPr>
      </w:pPr>
    </w:p>
    <w:p w:rsidR="004A45B8" w:rsidRDefault="004A45B8">
      <w:pPr>
        <w:jc w:val="center"/>
        <w:rPr>
          <w:rFonts w:cs="Times New Roman"/>
          <w:b/>
          <w:i/>
          <w:color w:val="000000"/>
          <w:szCs w:val="24"/>
        </w:rPr>
      </w:pPr>
    </w:p>
    <w:p w:rsidR="004A45B8" w:rsidRDefault="00C74987">
      <w:pPr>
        <w:jc w:val="center"/>
        <w:rPr>
          <w:rFonts w:cs="Times New Roman"/>
          <w:b/>
          <w:i/>
          <w:color w:val="000000"/>
          <w:szCs w:val="24"/>
        </w:rPr>
      </w:pPr>
      <w:r>
        <w:br w:type="page"/>
      </w:r>
    </w:p>
    <w:p w:rsidR="004A45B8" w:rsidRDefault="00C74987">
      <w:pPr>
        <w:pStyle w:val="4"/>
        <w:numPr>
          <w:ilvl w:val="0"/>
          <w:numId w:val="6"/>
        </w:numPr>
        <w:tabs>
          <w:tab w:val="clear" w:pos="709"/>
          <w:tab w:val="left" w:pos="0"/>
        </w:tabs>
        <w:ind w:left="426"/>
        <w:jc w:val="center"/>
        <w:rPr>
          <w:color w:val="000000"/>
        </w:rPr>
      </w:pPr>
      <w:r>
        <w:rPr>
          <w:color w:val="000000"/>
        </w:rPr>
        <w:lastRenderedPageBreak/>
        <w:t>Общие сведения</w:t>
      </w:r>
    </w:p>
    <w:p w:rsidR="004A45B8" w:rsidRDefault="004A45B8">
      <w:pPr>
        <w:tabs>
          <w:tab w:val="left" w:pos="0"/>
        </w:tabs>
        <w:ind w:left="426" w:hanging="360"/>
        <w:jc w:val="center"/>
        <w:rPr>
          <w:color w:val="000000"/>
        </w:rPr>
      </w:pPr>
    </w:p>
    <w:p w:rsidR="004A45B8" w:rsidRDefault="00C74987">
      <w:pPr>
        <w:pStyle w:val="4"/>
        <w:numPr>
          <w:ilvl w:val="1"/>
          <w:numId w:val="7"/>
        </w:numPr>
        <w:ind w:left="0" w:firstLine="709"/>
        <w:rPr>
          <w:color w:val="000000"/>
        </w:rPr>
      </w:pPr>
      <w:bookmarkStart w:id="0" w:name="_Toc75446569"/>
      <w:bookmarkStart w:id="1" w:name="_Toc46743506"/>
      <w:bookmarkStart w:id="2" w:name="_Toc75446568"/>
      <w:bookmarkEnd w:id="0"/>
      <w:r>
        <w:rPr>
          <w:color w:val="000000"/>
        </w:rPr>
        <w:t>Наименование закупаемой продукции</w:t>
      </w:r>
      <w:bookmarkEnd w:id="1"/>
      <w:bookmarkEnd w:id="2"/>
    </w:p>
    <w:p w:rsidR="00517AED" w:rsidRDefault="00C74987" w:rsidP="00517AED">
      <w:pPr>
        <w:tabs>
          <w:tab w:val="left" w:pos="900"/>
        </w:tabs>
        <w:spacing w:line="276" w:lineRule="auto"/>
        <w:jc w:val="center"/>
        <w:outlineLvl w:val="0"/>
        <w:rPr>
          <w:szCs w:val="24"/>
        </w:rPr>
      </w:pPr>
      <w:r>
        <w:rPr>
          <w:rFonts w:cs="Times New Roman"/>
          <w:color w:val="000000"/>
          <w:szCs w:val="24"/>
        </w:rPr>
        <w:t>ОКПД2</w:t>
      </w:r>
      <w:r w:rsidR="00517AED" w:rsidRPr="00517AED">
        <w:rPr>
          <w:rFonts w:cs="Times New Roman"/>
          <w:color w:val="000000"/>
          <w:szCs w:val="24"/>
        </w:rPr>
        <w:t xml:space="preserve"> </w:t>
      </w:r>
      <w:r w:rsidR="00517AED">
        <w:rPr>
          <w:rFonts w:cs="Times New Roman"/>
          <w:color w:val="000000"/>
          <w:szCs w:val="24"/>
        </w:rPr>
        <w:t>…</w:t>
      </w:r>
      <w:r w:rsidR="00517AED" w:rsidRPr="00517AED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Поставка </w:t>
      </w:r>
      <w:r w:rsidR="00FF703C">
        <w:rPr>
          <w:rFonts w:cs="Times New Roman"/>
          <w:color w:val="000000"/>
          <w:szCs w:val="24"/>
        </w:rPr>
        <w:t>сварочного комплекта</w:t>
      </w:r>
      <w:r w:rsidR="00517AED">
        <w:rPr>
          <w:rFonts w:cs="Times New Roman"/>
          <w:color w:val="000000"/>
          <w:szCs w:val="24"/>
        </w:rPr>
        <w:t xml:space="preserve"> для выполнения работ на Новосибирской ГЭС</w:t>
      </w:r>
    </w:p>
    <w:p w:rsidR="004A45B8" w:rsidRDefault="00C74987" w:rsidP="00517AED">
      <w:pPr>
        <w:jc w:val="both"/>
        <w:rPr>
          <w:szCs w:val="24"/>
        </w:rPr>
      </w:pPr>
      <w:r>
        <w:rPr>
          <w:rFonts w:cs="Times New Roman"/>
          <w:color w:val="000000"/>
          <w:szCs w:val="24"/>
        </w:rPr>
        <w:t>(далее – продукция).</w:t>
      </w:r>
    </w:p>
    <w:p w:rsidR="004A45B8" w:rsidRDefault="004A45B8">
      <w:pPr>
        <w:ind w:firstLine="419"/>
        <w:rPr>
          <w:rFonts w:cs="Times New Roman"/>
          <w:color w:val="000000"/>
        </w:rPr>
      </w:pPr>
    </w:p>
    <w:p w:rsidR="004A45B8" w:rsidRDefault="00C74987">
      <w:pPr>
        <w:pStyle w:val="4"/>
        <w:numPr>
          <w:ilvl w:val="1"/>
          <w:numId w:val="7"/>
        </w:numPr>
        <w:ind w:left="0" w:firstLine="709"/>
        <w:rPr>
          <w:color w:val="000000"/>
        </w:rPr>
      </w:pPr>
      <w:bookmarkStart w:id="3" w:name="_Toc75446569_Копия_1"/>
      <w:bookmarkStart w:id="4" w:name="_Toc46743507"/>
      <w:bookmarkEnd w:id="3"/>
      <w:r>
        <w:rPr>
          <w:color w:val="000000"/>
        </w:rPr>
        <w:t xml:space="preserve">Цель </w:t>
      </w:r>
      <w:bookmarkEnd w:id="4"/>
      <w:r>
        <w:rPr>
          <w:color w:val="000000"/>
        </w:rPr>
        <w:t xml:space="preserve">использования закупаемой продукции </w:t>
      </w:r>
    </w:p>
    <w:p w:rsidR="004A45B8" w:rsidRDefault="0023045E">
      <w:pPr>
        <w:pStyle w:val="4"/>
        <w:jc w:val="both"/>
      </w:pPr>
      <w:r>
        <w:rPr>
          <w:rStyle w:val="a7"/>
          <w:bCs w:val="0"/>
          <w:i w:val="0"/>
          <w:color w:val="000000"/>
          <w:shd w:val="clear" w:color="auto" w:fill="FFFFFF"/>
        </w:rPr>
        <w:t>Для выполнения работ по</w:t>
      </w:r>
      <w:r w:rsidR="00C74987">
        <w:rPr>
          <w:rStyle w:val="a7"/>
          <w:bCs w:val="0"/>
          <w:i w:val="0"/>
          <w:color w:val="000000"/>
          <w:shd w:val="clear" w:color="auto" w:fill="FFFFFF"/>
        </w:rPr>
        <w:t xml:space="preserve"> доходно</w:t>
      </w:r>
      <w:r w:rsidRPr="00F6377D">
        <w:rPr>
          <w:rStyle w:val="a7"/>
          <w:bCs w:val="0"/>
          <w:i w:val="0"/>
          <w:color w:val="000000"/>
          <w:shd w:val="clear" w:color="auto" w:fill="FFFFFF"/>
          <w:lang w:val="ru-RU"/>
        </w:rPr>
        <w:t>му</w:t>
      </w:r>
      <w:r w:rsidR="00C74987">
        <w:rPr>
          <w:rStyle w:val="a7"/>
          <w:bCs w:val="0"/>
          <w:i w:val="0"/>
          <w:color w:val="000000"/>
          <w:shd w:val="clear" w:color="auto" w:fill="FFFFFF"/>
        </w:rPr>
        <w:t xml:space="preserve"> договор</w:t>
      </w:r>
      <w:r w:rsidRPr="00F6377D">
        <w:rPr>
          <w:rStyle w:val="a7"/>
          <w:bCs w:val="0"/>
          <w:i w:val="0"/>
          <w:color w:val="000000"/>
          <w:shd w:val="clear" w:color="auto" w:fill="FFFFFF"/>
          <w:lang w:val="ru-RU"/>
        </w:rPr>
        <w:t>у</w:t>
      </w:r>
      <w:r w:rsidR="00C74987">
        <w:rPr>
          <w:rStyle w:val="a7"/>
          <w:bCs w:val="0"/>
          <w:i w:val="0"/>
          <w:color w:val="000000"/>
          <w:shd w:val="clear" w:color="auto" w:fill="FFFFFF"/>
        </w:rPr>
        <w:t>:</w:t>
      </w:r>
    </w:p>
    <w:p w:rsidR="004A45B8" w:rsidRPr="00FF703C" w:rsidRDefault="00C74987">
      <w:pPr>
        <w:pStyle w:val="4"/>
        <w:jc w:val="both"/>
        <w:rPr>
          <w:lang w:val="ru-RU"/>
        </w:rPr>
      </w:pPr>
      <w:r>
        <w:rPr>
          <w:rStyle w:val="a7"/>
          <w:b/>
          <w:i w:val="0"/>
          <w:color w:val="000000"/>
          <w:shd w:val="clear" w:color="auto" w:fill="FFFFFF"/>
        </w:rPr>
        <w:t>-</w:t>
      </w:r>
      <w:r>
        <w:rPr>
          <w:rStyle w:val="a7"/>
          <w:b/>
          <w:i w:val="0"/>
          <w:color w:val="000000"/>
          <w:shd w:val="clear" w:color="auto" w:fill="auto"/>
        </w:rPr>
        <w:t xml:space="preserve"> </w:t>
      </w:r>
      <w:r w:rsidR="00FF703C" w:rsidRPr="00FF703C">
        <w:rPr>
          <w:rStyle w:val="a7"/>
          <w:rFonts w:eastAsia="Times New Roman"/>
          <w:bCs w:val="0"/>
          <w:i w:val="0"/>
          <w:color w:val="000000"/>
          <w:shd w:val="clear" w:color="auto" w:fill="auto"/>
          <w:lang w:eastAsia="ru-RU"/>
        </w:rPr>
        <w:t>№8-ТПиР-2025 от 29.07.2025 «Монтаж и наладка оборудования системы маслохозяйства Новосибирской ГЭС в рамках инвест</w:t>
      </w:r>
      <w:r w:rsidR="00FF703C">
        <w:rPr>
          <w:rStyle w:val="a7"/>
          <w:rFonts w:eastAsia="Times New Roman"/>
          <w:bCs w:val="0"/>
          <w:i w:val="0"/>
          <w:color w:val="000000"/>
          <w:shd w:val="clear" w:color="auto" w:fill="auto"/>
          <w:lang w:eastAsia="ru-RU"/>
        </w:rPr>
        <w:t>иционного проекта I_T-1260-022»</w:t>
      </w:r>
      <w:r w:rsidR="00FF703C" w:rsidRPr="00FF703C">
        <w:rPr>
          <w:rStyle w:val="a7"/>
          <w:rFonts w:eastAsia="Times New Roman"/>
          <w:bCs w:val="0"/>
          <w:i w:val="0"/>
          <w:color w:val="000000"/>
          <w:shd w:val="clear" w:color="auto" w:fill="auto"/>
          <w:lang w:val="ru-RU" w:eastAsia="ru-RU"/>
        </w:rPr>
        <w:t>.</w:t>
      </w:r>
    </w:p>
    <w:p w:rsidR="004A45B8" w:rsidRDefault="004A45B8">
      <w:pPr>
        <w:ind w:firstLine="709"/>
        <w:rPr>
          <w:rFonts w:cs="Times New Roman"/>
          <w:bCs/>
          <w:color w:val="000000"/>
          <w:szCs w:val="24"/>
          <w:shd w:val="clear" w:color="auto" w:fill="FFFFFF"/>
        </w:rPr>
      </w:pPr>
    </w:p>
    <w:p w:rsidR="004A45B8" w:rsidRDefault="00C74987">
      <w:pPr>
        <w:pStyle w:val="1"/>
        <w:numPr>
          <w:ilvl w:val="0"/>
          <w:numId w:val="6"/>
        </w:numPr>
        <w:tabs>
          <w:tab w:val="clear" w:pos="0"/>
          <w:tab w:val="clear" w:pos="709"/>
        </w:tabs>
        <w:ind w:left="426"/>
        <w:jc w:val="center"/>
        <w:rPr>
          <w:caps/>
          <w:color w:val="000000"/>
          <w:sz w:val="24"/>
          <w:lang w:val="ru-RU"/>
        </w:rPr>
      </w:pPr>
      <w:bookmarkStart w:id="5" w:name="_Toc75446573"/>
      <w:bookmarkStart w:id="6" w:name="_Toc51339693"/>
      <w:r>
        <w:rPr>
          <w:color w:val="000000"/>
          <w:sz w:val="24"/>
        </w:rPr>
        <w:t>Требования к продукции</w:t>
      </w:r>
      <w:bookmarkEnd w:id="5"/>
      <w:bookmarkEnd w:id="6"/>
    </w:p>
    <w:p w:rsidR="004A45B8" w:rsidRDefault="004A45B8">
      <w:pPr>
        <w:rPr>
          <w:rFonts w:cs="Times New Roman"/>
          <w:color w:val="000000"/>
          <w:lang w:eastAsia="x-none"/>
        </w:rPr>
      </w:pPr>
    </w:p>
    <w:p w:rsidR="004A45B8" w:rsidRDefault="00C74987">
      <w:pPr>
        <w:pStyle w:val="4"/>
        <w:numPr>
          <w:ilvl w:val="1"/>
          <w:numId w:val="6"/>
        </w:numPr>
        <w:tabs>
          <w:tab w:val="clear" w:pos="0"/>
        </w:tabs>
        <w:ind w:left="1134"/>
        <w:rPr>
          <w:color w:val="000000"/>
        </w:rPr>
      </w:pPr>
      <w:bookmarkStart w:id="7" w:name="_Toc75446574"/>
      <w:r>
        <w:rPr>
          <w:color w:val="000000"/>
        </w:rPr>
        <w:t xml:space="preserve">Требования к объемам и срокам </w:t>
      </w:r>
      <w:r>
        <w:rPr>
          <w:color w:val="000000"/>
          <w:lang w:val="ru-RU"/>
        </w:rPr>
        <w:t>поставки</w:t>
      </w:r>
      <w:bookmarkEnd w:id="7"/>
    </w:p>
    <w:p w:rsidR="004A45B8" w:rsidRDefault="00C74987">
      <w:pPr>
        <w:pStyle w:val="32"/>
        <w:numPr>
          <w:ilvl w:val="2"/>
          <w:numId w:val="6"/>
        </w:numPr>
        <w:tabs>
          <w:tab w:val="clear" w:pos="0"/>
        </w:tabs>
        <w:ind w:left="0" w:firstLine="709"/>
        <w:rPr>
          <w:color w:val="000000"/>
        </w:rPr>
      </w:pPr>
      <w:bookmarkStart w:id="8" w:name="_Toc75446575"/>
      <w:r>
        <w:rPr>
          <w:color w:val="000000"/>
        </w:rPr>
        <w:t>Перечень и объем закупаемой продукции</w:t>
      </w:r>
      <w:bookmarkEnd w:id="8"/>
    </w:p>
    <w:p w:rsidR="004A45B8" w:rsidRDefault="004A45B8">
      <w:pPr>
        <w:rPr>
          <w:rFonts w:cs="Times New Roman"/>
          <w:color w:val="000000"/>
          <w:lang w:val="x-none" w:eastAsia="x-none"/>
        </w:rPr>
      </w:pPr>
    </w:p>
    <w:p w:rsidR="004A45B8" w:rsidRDefault="00C74987">
      <w:pPr>
        <w:jc w:val="both"/>
        <w:rPr>
          <w:rFonts w:cs="Times New Roman"/>
          <w:color w:val="000000"/>
          <w:szCs w:val="24"/>
        </w:rPr>
      </w:pPr>
      <w:bookmarkStart w:id="9" w:name="_Toc51339695"/>
      <w:bookmarkStart w:id="10" w:name="_Toc75446576"/>
      <w:r>
        <w:rPr>
          <w:rFonts w:cs="Times New Roman"/>
          <w:color w:val="000000"/>
          <w:szCs w:val="24"/>
        </w:rPr>
        <w:t xml:space="preserve">Таблица 2.1 Перечень </w:t>
      </w:r>
      <w:bookmarkEnd w:id="9"/>
      <w:r>
        <w:rPr>
          <w:rFonts w:cs="Times New Roman"/>
          <w:color w:val="000000"/>
          <w:szCs w:val="24"/>
        </w:rPr>
        <w:t>и объем закупаемой продукци</w:t>
      </w:r>
      <w:bookmarkEnd w:id="10"/>
      <w:r>
        <w:rPr>
          <w:rFonts w:cs="Times New Roman"/>
          <w:color w:val="000000"/>
          <w:szCs w:val="24"/>
        </w:rPr>
        <w:t>и</w:t>
      </w:r>
    </w:p>
    <w:tbl>
      <w:tblPr>
        <w:tblW w:w="9460" w:type="dxa"/>
        <w:jc w:val="center"/>
        <w:tblLayout w:type="fixed"/>
        <w:tblLook w:val="0000" w:firstRow="0" w:lastRow="0" w:firstColumn="0" w:lastColumn="0" w:noHBand="0" w:noVBand="0"/>
      </w:tblPr>
      <w:tblGrid>
        <w:gridCol w:w="622"/>
        <w:gridCol w:w="5544"/>
        <w:gridCol w:w="1331"/>
        <w:gridCol w:w="1727"/>
        <w:gridCol w:w="236"/>
      </w:tblGrid>
      <w:tr w:rsidR="004A45B8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keepNext/>
              <w:widowControl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№</w:t>
            </w:r>
          </w:p>
          <w:p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lang w:eastAsia="x-none"/>
              </w:rPr>
            </w:pPr>
            <w:r>
              <w:rPr>
                <w:rFonts w:cs="Times New Roman"/>
                <w:color w:val="000000"/>
                <w:sz w:val="22"/>
              </w:rPr>
              <w:t>п/п</w:t>
            </w:r>
          </w:p>
          <w:p w:rsidR="004A45B8" w:rsidRDefault="004A45B8">
            <w:pPr>
              <w:widowControl w:val="0"/>
              <w:jc w:val="center"/>
              <w:rPr>
                <w:rFonts w:cs="Times New Roman"/>
                <w:color w:val="000000"/>
                <w:sz w:val="22"/>
                <w:lang w:eastAsia="x-none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lang w:eastAsia="x-none"/>
              </w:rPr>
            </w:pPr>
            <w:r>
              <w:rPr>
                <w:rFonts w:cs="Times New Roman"/>
                <w:color w:val="000000"/>
                <w:sz w:val="22"/>
              </w:rPr>
              <w:t>Наименование продукции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lang w:eastAsia="x-none"/>
              </w:rPr>
            </w:pPr>
            <w:r>
              <w:rPr>
                <w:rFonts w:cs="Times New Roman"/>
                <w:color w:val="000000"/>
                <w:sz w:val="22"/>
              </w:rPr>
              <w:t>Единица измерения</w:t>
            </w:r>
          </w:p>
          <w:p w:rsidR="004A45B8" w:rsidRDefault="004A45B8">
            <w:pPr>
              <w:widowControl w:val="0"/>
              <w:jc w:val="center"/>
              <w:rPr>
                <w:rFonts w:cs="Times New Roman"/>
                <w:color w:val="000000"/>
                <w:sz w:val="22"/>
                <w:lang w:eastAsia="x-none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lang w:eastAsia="x-none"/>
              </w:rPr>
            </w:pPr>
            <w:r>
              <w:rPr>
                <w:rFonts w:cs="Times New Roman"/>
                <w:color w:val="000000"/>
                <w:sz w:val="22"/>
              </w:rPr>
              <w:t>Количество</w:t>
            </w:r>
          </w:p>
          <w:p w:rsidR="004A45B8" w:rsidRDefault="004A45B8">
            <w:pPr>
              <w:widowControl w:val="0"/>
              <w:jc w:val="center"/>
              <w:rPr>
                <w:rFonts w:cs="Times New Roman"/>
                <w:color w:val="000000"/>
                <w:sz w:val="22"/>
                <w:lang w:eastAsia="x-none"/>
              </w:rPr>
            </w:pPr>
          </w:p>
        </w:tc>
        <w:tc>
          <w:tcPr>
            <w:tcW w:w="236" w:type="dxa"/>
          </w:tcPr>
          <w:p w:rsidR="004A45B8" w:rsidRDefault="004A45B8">
            <w:pPr>
              <w:widowControl w:val="0"/>
              <w:rPr>
                <w:sz w:val="22"/>
              </w:rPr>
            </w:pPr>
          </w:p>
        </w:tc>
      </w:tr>
      <w:tr w:rsidR="004A45B8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4</w:t>
            </w:r>
          </w:p>
        </w:tc>
        <w:tc>
          <w:tcPr>
            <w:tcW w:w="236" w:type="dxa"/>
          </w:tcPr>
          <w:p w:rsidR="004A45B8" w:rsidRDefault="004A45B8">
            <w:pPr>
              <w:widowControl w:val="0"/>
              <w:rPr>
                <w:sz w:val="22"/>
              </w:rPr>
            </w:pPr>
          </w:p>
        </w:tc>
      </w:tr>
      <w:tr w:rsidR="004A45B8">
        <w:trPr>
          <w:trHeight w:val="2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4A45B8">
            <w:pPr>
              <w:widowControl w:val="0"/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B8" w:rsidRPr="00E108A4" w:rsidRDefault="00FF703C" w:rsidP="00FF703C">
            <w:pPr>
              <w:pStyle w:val="affffc"/>
              <w:rPr>
                <w:sz w:val="18"/>
                <w:szCs w:val="18"/>
              </w:rPr>
            </w:pPr>
            <w:r>
              <w:rPr>
                <w:color w:val="000000"/>
              </w:rPr>
              <w:t>Ком</w:t>
            </w:r>
            <w:r w:rsidRPr="00FF703C">
              <w:rPr>
                <w:color w:val="000000"/>
              </w:rPr>
              <w:t>плект сварочный</w:t>
            </w:r>
            <w:r w:rsidRPr="007D1B2C">
              <w:rPr>
                <w:color w:val="000000"/>
              </w:rPr>
              <w:t xml:space="preserve"> </w:t>
            </w:r>
            <w:r w:rsidRPr="00FF703C">
              <w:rPr>
                <w:color w:val="000000"/>
              </w:rPr>
              <w:t>MultiMIG-3500DP ROOT NEO LCD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Pr="00E108A4" w:rsidRDefault="0023045E">
            <w:pPr>
              <w:pStyle w:val="affffc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компл</w:t>
            </w:r>
            <w:proofErr w:type="spellEnd"/>
            <w:r w:rsidR="00E108A4">
              <w:rPr>
                <w:color w:val="000000"/>
                <w:lang w:val="en-US"/>
              </w:rPr>
              <w:t>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Pr="00E108A4" w:rsidRDefault="00FF703C">
            <w:pPr>
              <w:pStyle w:val="affffc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236" w:type="dxa"/>
          </w:tcPr>
          <w:p w:rsidR="004A45B8" w:rsidRDefault="004A45B8">
            <w:pPr>
              <w:widowControl w:val="0"/>
              <w:rPr>
                <w:sz w:val="22"/>
              </w:rPr>
            </w:pPr>
          </w:p>
        </w:tc>
      </w:tr>
    </w:tbl>
    <w:p w:rsidR="004A45B8" w:rsidRDefault="004A45B8">
      <w:pPr>
        <w:pStyle w:val="32"/>
        <w:tabs>
          <w:tab w:val="clear" w:pos="0"/>
        </w:tabs>
        <w:rPr>
          <w:color w:val="000000"/>
        </w:rPr>
      </w:pPr>
    </w:p>
    <w:p w:rsidR="004A45B8" w:rsidRDefault="00C74987">
      <w:pPr>
        <w:pStyle w:val="32"/>
        <w:numPr>
          <w:ilvl w:val="2"/>
          <w:numId w:val="6"/>
        </w:numPr>
        <w:tabs>
          <w:tab w:val="clear" w:pos="0"/>
        </w:tabs>
        <w:ind w:left="0" w:firstLine="709"/>
        <w:rPr>
          <w:color w:val="000000"/>
        </w:rPr>
      </w:pPr>
      <w:bookmarkStart w:id="11" w:name="_Toc51339696"/>
      <w:bookmarkStart w:id="12" w:name="_Toc75446578"/>
      <w:r>
        <w:rPr>
          <w:color w:val="000000"/>
        </w:rPr>
        <w:t xml:space="preserve">Требования </w:t>
      </w:r>
      <w:bookmarkEnd w:id="11"/>
      <w:r>
        <w:rPr>
          <w:color w:val="000000"/>
        </w:rPr>
        <w:t xml:space="preserve">к срокам поставки продукции </w:t>
      </w:r>
      <w:bookmarkEnd w:id="12"/>
    </w:p>
    <w:p w:rsidR="004A45B8" w:rsidRDefault="004A45B8">
      <w:pPr>
        <w:rPr>
          <w:rFonts w:cs="Times New Roman"/>
          <w:color w:val="000000"/>
          <w:lang w:val="x-none" w:eastAsia="x-none"/>
        </w:rPr>
      </w:pPr>
    </w:p>
    <w:p w:rsidR="004A45B8" w:rsidRDefault="00C74987">
      <w:pPr>
        <w:rPr>
          <w:rFonts w:cs="Times New Roman"/>
          <w:color w:val="000000"/>
          <w:szCs w:val="24"/>
          <w:lang w:eastAsia="x-none"/>
        </w:rPr>
      </w:pPr>
      <w:bookmarkStart w:id="13" w:name="_Toc51339697"/>
      <w:bookmarkStart w:id="14" w:name="_Toc50125127"/>
      <w:bookmarkStart w:id="15" w:name="_Toc75446579"/>
      <w:r>
        <w:rPr>
          <w:rFonts w:cs="Times New Roman"/>
          <w:color w:val="000000"/>
          <w:szCs w:val="24"/>
          <w:lang w:eastAsia="x-none"/>
        </w:rPr>
        <w:t xml:space="preserve">Таблица 2.2 </w:t>
      </w:r>
      <w:bookmarkStart w:id="16" w:name="_Hlk50465284"/>
      <w:r>
        <w:rPr>
          <w:rFonts w:cs="Times New Roman"/>
          <w:color w:val="000000"/>
          <w:szCs w:val="24"/>
          <w:lang w:eastAsia="x-none"/>
        </w:rPr>
        <w:t xml:space="preserve">Требования по срокам </w:t>
      </w:r>
      <w:bookmarkEnd w:id="13"/>
      <w:bookmarkEnd w:id="14"/>
      <w:bookmarkEnd w:id="16"/>
      <w:r>
        <w:rPr>
          <w:rFonts w:cs="Times New Roman"/>
          <w:color w:val="000000"/>
          <w:szCs w:val="24"/>
          <w:lang w:eastAsia="x-none"/>
        </w:rPr>
        <w:t>поставки продукции</w:t>
      </w:r>
      <w:bookmarkEnd w:id="15"/>
      <w:r>
        <w:rPr>
          <w:rFonts w:cs="Times New Roman"/>
          <w:color w:val="000000"/>
          <w:szCs w:val="24"/>
          <w:lang w:eastAsia="x-none"/>
        </w:rPr>
        <w:t xml:space="preserve"> </w:t>
      </w: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566"/>
        <w:gridCol w:w="3967"/>
        <w:gridCol w:w="2325"/>
        <w:gridCol w:w="2496"/>
      </w:tblGrid>
      <w:tr w:rsidR="004A45B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№ п/п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Наименование продукции / партии продукции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Требования к окончанию срока поставки продукции</w:t>
            </w:r>
          </w:p>
        </w:tc>
      </w:tr>
      <w:tr w:rsidR="004A45B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</w:t>
            </w:r>
          </w:p>
        </w:tc>
      </w:tr>
      <w:tr w:rsidR="004A45B8">
        <w:trPr>
          <w:trHeight w:val="411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 w:rsidP="00E108A4">
            <w:pPr>
              <w:widowControl w:val="0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ОКПД2 </w:t>
            </w:r>
            <w:r w:rsidR="000D0E8F" w:rsidRPr="000D0E8F">
              <w:rPr>
                <w:rFonts w:cs="Times New Roman"/>
                <w:color w:val="000000"/>
                <w:szCs w:val="24"/>
              </w:rPr>
              <w:t xml:space="preserve">27.90.31.110 </w:t>
            </w:r>
            <w:r w:rsidR="00E108A4">
              <w:rPr>
                <w:rFonts w:cs="Times New Roman"/>
                <w:color w:val="000000"/>
                <w:szCs w:val="24"/>
              </w:rPr>
              <w:t xml:space="preserve">Поставка </w:t>
            </w:r>
            <w:r w:rsidR="00FF703C">
              <w:rPr>
                <w:rFonts w:cs="Times New Roman"/>
                <w:color w:val="000000"/>
                <w:szCs w:val="24"/>
              </w:rPr>
              <w:t xml:space="preserve">сварочного </w:t>
            </w:r>
            <w:r w:rsidR="00FF703C" w:rsidRPr="00FF703C">
              <w:rPr>
                <w:rFonts w:cs="Times New Roman"/>
                <w:color w:val="000000"/>
                <w:szCs w:val="24"/>
              </w:rPr>
              <w:t>комплекта</w:t>
            </w:r>
            <w:r w:rsidR="00E108A4">
              <w:rPr>
                <w:rFonts w:cs="Times New Roman"/>
                <w:color w:val="000000"/>
                <w:szCs w:val="24"/>
              </w:rPr>
              <w:t xml:space="preserve"> для выполнения работ на Новосибирской ГЭС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</w:pPr>
            <w:r>
              <w:t>С даты подписания договора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 w:rsidP="000D0E8F">
            <w:pPr>
              <w:widowControl w:val="0"/>
              <w:jc w:val="center"/>
            </w:pPr>
            <w:r>
              <w:rPr>
                <w:rFonts w:cs="Times New Roman"/>
                <w:color w:val="000000"/>
                <w:szCs w:val="24"/>
              </w:rPr>
              <w:t xml:space="preserve">В течение </w:t>
            </w:r>
            <w:r w:rsidR="000D0E8F" w:rsidRPr="000D0E8F">
              <w:rPr>
                <w:rFonts w:cs="Times New Roman"/>
                <w:color w:val="000000"/>
                <w:szCs w:val="24"/>
              </w:rPr>
              <w:t>60</w:t>
            </w:r>
            <w:r>
              <w:rPr>
                <w:rFonts w:cs="Times New Roman"/>
                <w:color w:val="000000"/>
                <w:szCs w:val="24"/>
              </w:rPr>
              <w:t xml:space="preserve"> календарных дней с даты подписания договора</w:t>
            </w:r>
          </w:p>
        </w:tc>
      </w:tr>
    </w:tbl>
    <w:p w:rsidR="004A45B8" w:rsidRDefault="00C74987">
      <w:pPr>
        <w:sectPr w:rsidR="004A45B8">
          <w:footerReference w:type="default" r:id="rId7"/>
          <w:pgSz w:w="11906" w:h="16838"/>
          <w:pgMar w:top="1134" w:right="851" w:bottom="1134" w:left="1701" w:header="0" w:footer="709" w:gutter="0"/>
          <w:cols w:space="720"/>
          <w:formProt w:val="0"/>
          <w:titlePg/>
          <w:docGrid w:linePitch="360"/>
        </w:sectPr>
      </w:pPr>
      <w:r>
        <w:br w:type="page"/>
      </w:r>
    </w:p>
    <w:p w:rsidR="00C74987" w:rsidRDefault="00C74987" w:rsidP="00C74987">
      <w:pPr>
        <w:pStyle w:val="affd"/>
        <w:numPr>
          <w:ilvl w:val="1"/>
          <w:numId w:val="6"/>
        </w:numPr>
        <w:overflowPunct w:val="0"/>
      </w:pPr>
      <w:bookmarkStart w:id="17" w:name="_Toc75446582_Копия_1"/>
      <w:r>
        <w:rPr>
          <w:b/>
          <w:bCs/>
          <w:color w:val="000000"/>
          <w:lang w:eastAsia="x-none"/>
        </w:rPr>
        <w:lastRenderedPageBreak/>
        <w:t xml:space="preserve"> </w:t>
      </w:r>
      <w:r w:rsidRPr="00C74987">
        <w:rPr>
          <w:b/>
          <w:bCs/>
          <w:color w:val="000000"/>
          <w:lang w:eastAsia="x-none"/>
        </w:rPr>
        <w:t xml:space="preserve">Требования к качеству продукции </w:t>
      </w:r>
    </w:p>
    <w:p w:rsidR="00C74987" w:rsidRDefault="00C74987">
      <w:pPr>
        <w:rPr>
          <w:rFonts w:cs="Times New Roman"/>
          <w:color w:val="000000"/>
          <w:szCs w:val="24"/>
          <w:lang w:eastAsia="x-none"/>
        </w:rPr>
      </w:pPr>
    </w:p>
    <w:p w:rsidR="004A45B8" w:rsidRDefault="00C74987">
      <w:pPr>
        <w:rPr>
          <w:rFonts w:cs="Times New Roman"/>
          <w:color w:val="000000"/>
          <w:szCs w:val="24"/>
          <w:lang w:eastAsia="x-none"/>
        </w:rPr>
      </w:pPr>
      <w:r>
        <w:rPr>
          <w:rFonts w:cs="Times New Roman"/>
          <w:color w:val="000000"/>
          <w:szCs w:val="24"/>
          <w:lang w:eastAsia="x-none"/>
        </w:rPr>
        <w:t>Таблица 2.3. Требования к продукции</w:t>
      </w:r>
      <w:bookmarkEnd w:id="17"/>
      <w:r>
        <w:rPr>
          <w:rFonts w:cs="Times New Roman"/>
          <w:color w:val="000000"/>
          <w:szCs w:val="24"/>
          <w:lang w:eastAsia="x-none"/>
        </w:rPr>
        <w:t xml:space="preserve"> </w:t>
      </w:r>
    </w:p>
    <w:tbl>
      <w:tblPr>
        <w:tblW w:w="1502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851"/>
        <w:gridCol w:w="2324"/>
        <w:gridCol w:w="790"/>
        <w:gridCol w:w="2552"/>
        <w:gridCol w:w="4081"/>
        <w:gridCol w:w="2441"/>
        <w:gridCol w:w="1986"/>
      </w:tblGrid>
      <w:tr w:rsidR="004A45B8" w:rsidTr="00D8350F">
        <w:trPr>
          <w:trHeight w:val="424"/>
        </w:trPr>
        <w:tc>
          <w:tcPr>
            <w:tcW w:w="15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 w:rsidP="000D0E8F">
            <w:pPr>
              <w:widowControl w:val="0"/>
              <w:jc w:val="both"/>
              <w:textAlignment w:val="baseline"/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Наименова</w:t>
            </w:r>
            <w:r w:rsidR="00D8350F">
              <w:rPr>
                <w:rFonts w:eastAsia="Times New Roman" w:cs="Times New Roman"/>
                <w:b/>
                <w:bCs/>
                <w:color w:val="000000"/>
                <w:szCs w:val="24"/>
              </w:rPr>
              <w:t>ние продукции (позиции № 1.1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Таблицы 2.3): ОКПД2 </w:t>
            </w:r>
            <w:r w:rsidR="000D0E8F" w:rsidRPr="000D0E8F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27.90.31.110 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Поставка </w:t>
            </w:r>
            <w:r w:rsidR="00FC471C" w:rsidRPr="00FC471C">
              <w:rPr>
                <w:rFonts w:eastAsia="Times New Roman" w:cs="Times New Roman"/>
                <w:b/>
                <w:bCs/>
                <w:color w:val="000000"/>
                <w:szCs w:val="24"/>
              </w:rPr>
              <w:t>сварочного комплекта</w:t>
            </w:r>
            <w:r w:rsidR="00D8350F" w:rsidRPr="00D8350F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для выполнения работ на Новосибирской ГЭС</w:t>
            </w:r>
          </w:p>
        </w:tc>
      </w:tr>
      <w:tr w:rsidR="004A45B8" w:rsidTr="00C12089">
        <w:trPr>
          <w:trHeight w:val="54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продукции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Требование заказчика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подтверждения участником соответствия требованиям</w:t>
            </w:r>
          </w:p>
        </w:tc>
      </w:tr>
      <w:tr w:rsidR="004A45B8" w:rsidTr="00C12089">
        <w:trPr>
          <w:trHeight w:val="133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4A45B8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4A45B8">
            <w:pPr>
              <w:widowControl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4A45B8">
            <w:pPr>
              <w:widowControl w:val="0"/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4A45B8">
            <w:pPr>
              <w:widowControl w:val="0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</w:tr>
      <w:tr w:rsidR="004A45B8" w:rsidTr="00C12089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</w:tr>
      <w:tr w:rsidR="004A45B8" w:rsidTr="00D8350F"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B8" w:rsidRDefault="00C74987" w:rsidP="000D0E8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Требования к техническим и функциональным харак</w:t>
            </w:r>
            <w:bookmarkStart w:id="18" w:name="_GoBack"/>
            <w:bookmarkEnd w:id="18"/>
            <w:r>
              <w:rPr>
                <w:b/>
                <w:bCs/>
              </w:rPr>
              <w:t>теристикам (включая гарантируемые показатели)</w:t>
            </w:r>
          </w:p>
        </w:tc>
      </w:tr>
      <w:tr w:rsidR="00DB294C" w:rsidTr="009A690A">
        <w:trPr>
          <w:trHeight w:val="7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9E7CC6">
            <w:pPr>
              <w:widowControl w:val="0"/>
            </w:pPr>
            <w:r>
              <w:t>1.1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Pr="00DB294C" w:rsidRDefault="00DB294C" w:rsidP="00C12089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Комплект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сварочный</w:t>
            </w:r>
            <w:proofErr w:type="spellEnd"/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562147" w:rsidRDefault="00DB294C">
            <w:pPr>
              <w:pStyle w:val="affffc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Источник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сварочный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>
            <w:pPr>
              <w:widowControl w:val="0"/>
              <w:jc w:val="center"/>
            </w:pPr>
          </w:p>
          <w:p w:rsidR="00DB294C" w:rsidRDefault="00DB294C" w:rsidP="005C5523">
            <w:pPr>
              <w:widowControl w:val="0"/>
              <w:jc w:val="center"/>
            </w:pPr>
            <w:r>
              <w:rPr>
                <w:i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>
            <w:pPr>
              <w:widowControl w:val="0"/>
              <w:jc w:val="center"/>
            </w:pPr>
          </w:p>
        </w:tc>
      </w:tr>
      <w:tr w:rsidR="00DB294C" w:rsidRPr="00F6377D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9E7CC6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DB294C" w:rsidRDefault="00DB294C">
            <w:pPr>
              <w:pStyle w:val="affffc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Модель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21472D" w:rsidRDefault="0021472D">
            <w:pPr>
              <w:pStyle w:val="affffc"/>
              <w:jc w:val="center"/>
              <w:rPr>
                <w:color w:val="000000"/>
                <w:lang w:val="en-US"/>
              </w:rPr>
            </w:pPr>
            <w:r w:rsidRPr="0021472D">
              <w:rPr>
                <w:color w:val="000000"/>
                <w:lang w:val="en-US"/>
              </w:rPr>
              <w:t>MultiMIG-3500DP ROOT NEO LCD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Pr="0021472D" w:rsidRDefault="00DB294C" w:rsidP="005C552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Pr="0021472D" w:rsidRDefault="00DB294C">
            <w:pPr>
              <w:widowControl w:val="0"/>
              <w:jc w:val="center"/>
              <w:rPr>
                <w:lang w:val="en-US"/>
              </w:rPr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Pr="0021472D" w:rsidRDefault="00DB294C" w:rsidP="009E7CC6">
            <w:pPr>
              <w:widowControl w:val="0"/>
              <w:rPr>
                <w:lang w:val="en-US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Pr="0021472D" w:rsidRDefault="00DB294C" w:rsidP="00C12089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DB294C" w:rsidRDefault="00DB294C">
            <w:pPr>
              <w:pStyle w:val="affffc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Артикул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21472D" w:rsidRDefault="0021472D">
            <w:pPr>
              <w:pStyle w:val="affffc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8028583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5C552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>
            <w:pPr>
              <w:widowControl w:val="0"/>
              <w:jc w:val="center"/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9E7CC6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DB294C" w:rsidRDefault="0021472D">
            <w:pPr>
              <w:pStyle w:val="affffc"/>
              <w:jc w:val="center"/>
              <w:rPr>
                <w:color w:val="000000"/>
              </w:rPr>
            </w:pPr>
            <w:r w:rsidRPr="0021472D">
              <w:rPr>
                <w:color w:val="000000"/>
              </w:rPr>
              <w:t>Входное напряжение, В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DB294C" w:rsidRDefault="0021472D" w:rsidP="0021472D">
            <w:pPr>
              <w:pStyle w:val="affffc"/>
              <w:jc w:val="center"/>
              <w:rPr>
                <w:color w:val="000000"/>
              </w:rPr>
            </w:pPr>
            <w:r>
              <w:rPr>
                <w:color w:val="000000"/>
              </w:rPr>
              <w:t>AC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400В±15%</w:t>
            </w:r>
            <w:r>
              <w:rPr>
                <w:color w:val="000000"/>
                <w:lang w:val="en-US"/>
              </w:rPr>
              <w:t xml:space="preserve"> </w:t>
            </w:r>
            <w:r w:rsidRPr="0021472D">
              <w:rPr>
                <w:color w:val="000000"/>
              </w:rPr>
              <w:t>3Ф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5C552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>
            <w:pPr>
              <w:widowControl w:val="0"/>
              <w:jc w:val="center"/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Pr="00DB294C" w:rsidRDefault="00DB294C" w:rsidP="00C120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DB294C" w:rsidRDefault="0021472D">
            <w:pPr>
              <w:pStyle w:val="affffc"/>
              <w:jc w:val="center"/>
              <w:rPr>
                <w:color w:val="000000"/>
              </w:rPr>
            </w:pPr>
            <w:r w:rsidRPr="0021472D">
              <w:rPr>
                <w:color w:val="000000"/>
              </w:rPr>
              <w:t>Потребляемый ток в режиме MIG, А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DB294C" w:rsidRDefault="0021472D">
            <w:pPr>
              <w:pStyle w:val="affffc"/>
              <w:jc w:val="center"/>
              <w:rPr>
                <w:color w:val="000000"/>
              </w:rPr>
            </w:pPr>
            <w:r w:rsidRPr="0021472D">
              <w:rPr>
                <w:color w:val="000000"/>
              </w:rPr>
              <w:t>26,3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>
            <w:pPr>
              <w:widowControl w:val="0"/>
              <w:jc w:val="center"/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DB294C" w:rsidRDefault="0021472D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21472D">
              <w:rPr>
                <w:color w:val="000000"/>
                <w:szCs w:val="24"/>
              </w:rPr>
              <w:t>Потребляемый ток в режиме MMA, А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21472D" w:rsidRDefault="0021472D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28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pStyle w:val="Defaul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21472D" w:rsidP="00C12089">
            <w:pPr>
              <w:pStyle w:val="affffc"/>
              <w:jc w:val="center"/>
              <w:rPr>
                <w:color w:val="000000"/>
              </w:rPr>
            </w:pPr>
            <w:r w:rsidRPr="0021472D">
              <w:rPr>
                <w:color w:val="000000"/>
              </w:rPr>
              <w:t>Потребляемый ток в режиме TIG, А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DB294C" w:rsidRDefault="0021472D" w:rsidP="00C12089">
            <w:pPr>
              <w:pStyle w:val="affffc"/>
              <w:jc w:val="center"/>
              <w:rPr>
                <w:color w:val="000000"/>
              </w:rPr>
            </w:pPr>
            <w:r w:rsidRPr="0021472D">
              <w:rPr>
                <w:color w:val="000000"/>
              </w:rPr>
              <w:t>20,3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105924" w:rsidRDefault="00105924" w:rsidP="00C12089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Номинальная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мощность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/>
              </w:rPr>
              <w:t>кВт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105924" w:rsidRDefault="00105924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14,4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105924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105924">
              <w:rPr>
                <w:color w:val="000000"/>
                <w:szCs w:val="24"/>
              </w:rPr>
              <w:t>Напряжение холостого хода MIG/MAG, В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105924" w:rsidRDefault="00105924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102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105924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105924">
              <w:rPr>
                <w:color w:val="000000"/>
                <w:szCs w:val="24"/>
              </w:rPr>
              <w:t>Напряжение холостого хода TIG, В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105924" w:rsidRDefault="00105924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14,5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105924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105924">
              <w:rPr>
                <w:color w:val="000000"/>
                <w:szCs w:val="24"/>
              </w:rPr>
              <w:t>Напряжение холостого хода MMA, В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105924" w:rsidRDefault="00105924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102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105924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105924">
              <w:rPr>
                <w:color w:val="000000"/>
                <w:szCs w:val="24"/>
              </w:rPr>
              <w:t>Напряжение холостого хода MMA VRD, В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Pr="00105924" w:rsidRDefault="00105924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14,5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105924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105924">
              <w:rPr>
                <w:color w:val="000000"/>
                <w:szCs w:val="24"/>
              </w:rPr>
              <w:t>Диапазон регулировки тока в режиме MIG/MAG, A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105924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105924">
              <w:rPr>
                <w:color w:val="000000"/>
                <w:sz w:val="22"/>
              </w:rPr>
              <w:t>20-350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105924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105924">
              <w:rPr>
                <w:color w:val="000000"/>
                <w:szCs w:val="24"/>
              </w:rPr>
              <w:t>Диапазон регулировки тока в режиме MMA, A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105924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105924">
              <w:rPr>
                <w:color w:val="000000"/>
                <w:sz w:val="22"/>
              </w:rPr>
              <w:t>10-350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105924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105924">
              <w:rPr>
                <w:color w:val="000000"/>
                <w:szCs w:val="24"/>
              </w:rPr>
              <w:t>Диапазон регулировки тока в режиме TIG, A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105924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105924">
              <w:rPr>
                <w:color w:val="000000"/>
                <w:sz w:val="22"/>
              </w:rPr>
              <w:t>10-350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105924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105924">
              <w:rPr>
                <w:color w:val="000000"/>
                <w:szCs w:val="24"/>
              </w:rPr>
              <w:t>Диапазон регулировки напряжения MIG/MAG, В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105924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105924">
              <w:rPr>
                <w:color w:val="000000"/>
                <w:sz w:val="22"/>
              </w:rPr>
              <w:t>15-31,5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</w:tr>
      <w:tr w:rsidR="00105924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105924">
              <w:rPr>
                <w:color w:val="000000"/>
                <w:szCs w:val="24"/>
              </w:rPr>
              <w:t>Диаметр проволоки, мм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105924">
              <w:rPr>
                <w:color w:val="000000"/>
                <w:sz w:val="22"/>
              </w:rPr>
              <w:t>0,8-1,0-1,6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</w:tr>
      <w:tr w:rsidR="00492D69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D69" w:rsidRDefault="00492D69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D69" w:rsidRDefault="00492D69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D69" w:rsidRPr="00492D69" w:rsidRDefault="00492D69" w:rsidP="00C12089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ПВ, %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D69" w:rsidRPr="00492D69" w:rsidRDefault="00492D69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D69" w:rsidRDefault="00492D69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D69" w:rsidRDefault="00492D69" w:rsidP="00C12089">
            <w:pPr>
              <w:widowControl w:val="0"/>
              <w:jc w:val="center"/>
            </w:pPr>
          </w:p>
        </w:tc>
      </w:tr>
      <w:tr w:rsidR="00105924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105924">
              <w:rPr>
                <w:color w:val="000000"/>
                <w:szCs w:val="24"/>
              </w:rPr>
              <w:t>КПД, %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Pr="00105924" w:rsidRDefault="00105924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</w:tr>
      <w:tr w:rsidR="00105924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492D69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proofErr w:type="spellStart"/>
            <w:r w:rsidRPr="00492D69">
              <w:rPr>
                <w:color w:val="000000"/>
                <w:szCs w:val="24"/>
              </w:rPr>
              <w:t>Cos</w:t>
            </w:r>
            <w:proofErr w:type="spellEnd"/>
            <w:r w:rsidRPr="00492D69">
              <w:rPr>
                <w:color w:val="000000"/>
                <w:szCs w:val="24"/>
              </w:rPr>
              <w:t xml:space="preserve"> f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Pr="00492D69" w:rsidRDefault="00492D69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0,85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</w:tr>
      <w:tr w:rsidR="00105924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492D69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492D69">
              <w:rPr>
                <w:color w:val="000000"/>
                <w:szCs w:val="24"/>
              </w:rPr>
              <w:t>Класс защиты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492D69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492D69">
              <w:rPr>
                <w:color w:val="000000"/>
                <w:sz w:val="22"/>
              </w:rPr>
              <w:t>IP23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</w:tr>
      <w:tr w:rsidR="00105924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492D69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492D69">
              <w:rPr>
                <w:color w:val="000000"/>
                <w:szCs w:val="24"/>
              </w:rPr>
              <w:t>Класс изоляции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492D69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492D69">
              <w:rPr>
                <w:color w:val="000000"/>
                <w:sz w:val="22"/>
              </w:rPr>
              <w:t>Н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</w:tr>
      <w:tr w:rsidR="00105924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492D69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492D69">
              <w:rPr>
                <w:color w:val="000000"/>
                <w:szCs w:val="24"/>
              </w:rPr>
              <w:t>Масса аппарата, кг (нетто)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Pr="00492D69" w:rsidRDefault="00492D69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29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</w:tr>
      <w:tr w:rsidR="00105924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3467B3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Габариты</w:t>
            </w:r>
            <w:r w:rsidR="00492D69" w:rsidRPr="00492D69">
              <w:rPr>
                <w:color w:val="000000"/>
                <w:szCs w:val="24"/>
              </w:rPr>
              <w:t xml:space="preserve"> Длина х Ширина х Высота, мм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492D69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492D69">
              <w:rPr>
                <w:color w:val="000000"/>
                <w:sz w:val="22"/>
              </w:rPr>
              <w:t>620х280х440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</w:tr>
      <w:tr w:rsidR="00492D69" w:rsidTr="00504FF5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D69" w:rsidRDefault="00492D69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D69" w:rsidRDefault="00492D69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D69" w:rsidRPr="00492D69" w:rsidRDefault="00492D69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Механизм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подающий</w:t>
            </w:r>
            <w:proofErr w:type="spellEnd"/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D69" w:rsidRDefault="00492D69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D69" w:rsidRDefault="00492D69" w:rsidP="00C12089">
            <w:pPr>
              <w:widowControl w:val="0"/>
              <w:jc w:val="center"/>
            </w:pPr>
          </w:p>
        </w:tc>
      </w:tr>
      <w:tr w:rsidR="00105924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Pr="00492D69" w:rsidRDefault="00492D69" w:rsidP="00C12089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Модель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492D69" w:rsidP="00492D69">
            <w:pPr>
              <w:pStyle w:val="affffc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MultiWF-8</w:t>
            </w:r>
            <w:r>
              <w:rPr>
                <w:color w:val="000000"/>
                <w:sz w:val="22"/>
                <w:lang w:val="en-US"/>
              </w:rPr>
              <w:t xml:space="preserve"> </w:t>
            </w:r>
            <w:r w:rsidRPr="00492D69">
              <w:rPr>
                <w:color w:val="000000"/>
                <w:sz w:val="22"/>
              </w:rPr>
              <w:t>NEO LCD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</w:tr>
      <w:tr w:rsidR="00105924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Pr="00492D69" w:rsidRDefault="00492D69" w:rsidP="00C12089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492D69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492D69">
              <w:rPr>
                <w:color w:val="000000"/>
                <w:sz w:val="22"/>
              </w:rPr>
              <w:t>8028585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</w:tr>
      <w:tr w:rsidR="00B87087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Система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протяжки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Pr="00B87087" w:rsidRDefault="00B87087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 xml:space="preserve">4-х </w:t>
            </w:r>
            <w:proofErr w:type="spellStart"/>
            <w:r>
              <w:rPr>
                <w:color w:val="000000"/>
                <w:sz w:val="22"/>
                <w:lang w:val="en-US"/>
              </w:rPr>
              <w:t>роликовая</w:t>
            </w:r>
            <w:proofErr w:type="spellEnd"/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</w:tr>
      <w:tr w:rsidR="00B87087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Механизм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передачи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Default="000D7780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З</w:t>
            </w:r>
            <w:r w:rsidR="00B87087">
              <w:rPr>
                <w:color w:val="000000"/>
                <w:sz w:val="22"/>
                <w:lang w:val="en-US"/>
              </w:rPr>
              <w:t>убчатый</w:t>
            </w:r>
            <w:proofErr w:type="spellEnd"/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</w:tr>
      <w:tr w:rsidR="00105924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B87087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B87087">
              <w:rPr>
                <w:color w:val="000000"/>
                <w:szCs w:val="24"/>
              </w:rPr>
              <w:t xml:space="preserve">Размер </w:t>
            </w:r>
            <w:r w:rsidRPr="00B87087">
              <w:rPr>
                <w:color w:val="000000"/>
                <w:szCs w:val="24"/>
              </w:rPr>
              <w:lastRenderedPageBreak/>
              <w:t>устанавливаемой катушки с проволокой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B87087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B87087">
              <w:rPr>
                <w:color w:val="000000"/>
                <w:sz w:val="22"/>
              </w:rPr>
              <w:lastRenderedPageBreak/>
              <w:t>D200, D300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</w:tr>
      <w:tr w:rsidR="00105924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B87087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Габариты</w:t>
            </w:r>
            <w:r w:rsidRPr="00B87087">
              <w:rPr>
                <w:color w:val="000000"/>
                <w:szCs w:val="24"/>
              </w:rPr>
              <w:t xml:space="preserve"> Длина х Ширина х Высота, мм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924" w:rsidRDefault="00B87087" w:rsidP="00C12089">
            <w:pPr>
              <w:pStyle w:val="affffc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en-US"/>
              </w:rPr>
              <w:t>6</w:t>
            </w:r>
            <w:r w:rsidRPr="00B87087">
              <w:rPr>
                <w:color w:val="000000"/>
                <w:sz w:val="22"/>
              </w:rPr>
              <w:t>20x310x520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924" w:rsidRDefault="00105924" w:rsidP="00C12089">
            <w:pPr>
              <w:widowControl w:val="0"/>
              <w:jc w:val="center"/>
            </w:pPr>
          </w:p>
        </w:tc>
      </w:tr>
      <w:tr w:rsidR="00DB294C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B87087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B87087">
              <w:rPr>
                <w:color w:val="000000"/>
                <w:szCs w:val="24"/>
              </w:rPr>
              <w:t>Масса нетто, кг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C" w:rsidRDefault="00B87087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B87087">
              <w:rPr>
                <w:color w:val="000000"/>
                <w:sz w:val="22"/>
              </w:rPr>
              <w:t>16,8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94C" w:rsidRDefault="00DB294C" w:rsidP="00C12089">
            <w:pPr>
              <w:widowControl w:val="0"/>
              <w:jc w:val="center"/>
            </w:pPr>
          </w:p>
        </w:tc>
      </w:tr>
      <w:tr w:rsidR="002058FD" w:rsidTr="00C72241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8FD" w:rsidRDefault="002058FD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8FD" w:rsidRDefault="002058FD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8FD" w:rsidRPr="002058FD" w:rsidRDefault="002058FD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Комплект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соединительных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проводов</w:t>
            </w:r>
            <w:proofErr w:type="spellEnd"/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8FD" w:rsidRDefault="002058FD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8FD" w:rsidRDefault="002058FD" w:rsidP="00C12089">
            <w:pPr>
              <w:widowControl w:val="0"/>
              <w:jc w:val="center"/>
            </w:pPr>
          </w:p>
        </w:tc>
      </w:tr>
      <w:tr w:rsidR="00B87087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Pr="002058FD" w:rsidRDefault="002058FD" w:rsidP="00C12089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Модель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8FD" w:rsidRPr="002058FD" w:rsidRDefault="002058FD" w:rsidP="002058FD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 w:rsidRPr="002058FD">
              <w:rPr>
                <w:color w:val="000000"/>
                <w:sz w:val="22"/>
                <w:lang w:val="en-US"/>
              </w:rPr>
              <w:t>MultiMIG-3500DP NEO LCD/ROOT NEO LCD</w:t>
            </w:r>
          </w:p>
          <w:p w:rsidR="00B87087" w:rsidRDefault="002058FD" w:rsidP="002058FD">
            <w:pPr>
              <w:pStyle w:val="affffc"/>
              <w:jc w:val="center"/>
              <w:rPr>
                <w:color w:val="000000"/>
                <w:sz w:val="22"/>
              </w:rPr>
            </w:pPr>
            <w:r w:rsidRPr="002058FD">
              <w:rPr>
                <w:color w:val="000000"/>
                <w:sz w:val="22"/>
              </w:rPr>
              <w:t>+ MultiWF-8 NEO LCD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</w:tr>
      <w:tr w:rsidR="00B87087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Pr="002058FD" w:rsidRDefault="002058FD" w:rsidP="00C12089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Default="002058FD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2058FD">
              <w:rPr>
                <w:color w:val="000000"/>
                <w:sz w:val="22"/>
              </w:rPr>
              <w:t>8032493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</w:tr>
      <w:tr w:rsidR="00B87087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Pr="002058FD" w:rsidRDefault="002058FD" w:rsidP="00C12089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Длина</w:t>
            </w:r>
            <w:proofErr w:type="spellEnd"/>
            <w:r>
              <w:rPr>
                <w:color w:val="000000"/>
                <w:szCs w:val="24"/>
                <w:lang w:val="en-US"/>
              </w:rPr>
              <w:t>, м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Pr="002058FD" w:rsidRDefault="002058FD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5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</w:tr>
      <w:tr w:rsidR="00B87087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Pr="003467B3" w:rsidRDefault="000D7780" w:rsidP="00C12089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Вид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охлаждения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Pr="003467B3" w:rsidRDefault="000D7780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Ж</w:t>
            </w:r>
            <w:r w:rsidR="003467B3">
              <w:rPr>
                <w:color w:val="000000"/>
                <w:sz w:val="22"/>
                <w:lang w:val="en-US"/>
              </w:rPr>
              <w:t>идкостное</w:t>
            </w:r>
            <w:proofErr w:type="spellEnd"/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</w:tr>
      <w:tr w:rsidR="003467B3" w:rsidTr="0024287D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Pr="003467B3" w:rsidRDefault="003467B3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Блок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жидкостного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охлаждения</w:t>
            </w:r>
            <w:proofErr w:type="spellEnd"/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C12089">
            <w:pPr>
              <w:widowControl w:val="0"/>
              <w:jc w:val="center"/>
            </w:pPr>
          </w:p>
        </w:tc>
      </w:tr>
      <w:tr w:rsidR="00B87087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Pr="003467B3" w:rsidRDefault="003467B3" w:rsidP="00C12089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Модель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Default="003467B3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3467B3">
              <w:rPr>
                <w:color w:val="000000"/>
                <w:sz w:val="22"/>
              </w:rPr>
              <w:t>MultiCOOL-1 NEO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</w:tr>
      <w:tr w:rsidR="00B87087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Pr="003467B3" w:rsidRDefault="003467B3" w:rsidP="00C12089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Default="003467B3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3467B3">
              <w:rPr>
                <w:color w:val="000000"/>
                <w:sz w:val="22"/>
              </w:rPr>
              <w:t>8029973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</w:tr>
      <w:tr w:rsidR="00B87087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Default="003467B3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3467B3">
              <w:rPr>
                <w:color w:val="000000"/>
                <w:szCs w:val="24"/>
              </w:rPr>
              <w:t>Тип питания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7" w:rsidRPr="003467B3" w:rsidRDefault="003467B3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 xml:space="preserve">3-х </w:t>
            </w:r>
            <w:proofErr w:type="spellStart"/>
            <w:r>
              <w:rPr>
                <w:color w:val="000000"/>
                <w:sz w:val="22"/>
                <w:lang w:val="en-US"/>
              </w:rPr>
              <w:t>фазный</w:t>
            </w:r>
            <w:proofErr w:type="spellEnd"/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087" w:rsidRDefault="00B87087" w:rsidP="00C12089">
            <w:pPr>
              <w:widowControl w:val="0"/>
              <w:jc w:val="center"/>
            </w:pPr>
          </w:p>
        </w:tc>
      </w:tr>
      <w:tr w:rsidR="003467B3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 w:rsidRPr="003467B3">
              <w:rPr>
                <w:color w:val="000000"/>
                <w:szCs w:val="24"/>
                <w:lang w:val="en-US"/>
              </w:rPr>
              <w:t>Напряжение</w:t>
            </w:r>
            <w:proofErr w:type="spellEnd"/>
            <w:r w:rsidRPr="003467B3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467B3">
              <w:rPr>
                <w:color w:val="000000"/>
                <w:szCs w:val="24"/>
                <w:lang w:val="en-US"/>
              </w:rPr>
              <w:t>сети</w:t>
            </w:r>
            <w:proofErr w:type="spellEnd"/>
            <w:r w:rsidRPr="003467B3">
              <w:rPr>
                <w:color w:val="000000"/>
                <w:szCs w:val="24"/>
                <w:lang w:val="en-US"/>
              </w:rPr>
              <w:t>, В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Pr="003467B3" w:rsidRDefault="003467B3" w:rsidP="003467B3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380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</w:tr>
      <w:tr w:rsidR="003467B3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Pr="003467B3" w:rsidRDefault="003467B3" w:rsidP="003467B3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 w:rsidRPr="003467B3">
              <w:rPr>
                <w:color w:val="000000"/>
                <w:szCs w:val="24"/>
                <w:lang w:val="en-US"/>
              </w:rPr>
              <w:t>Объем</w:t>
            </w:r>
            <w:proofErr w:type="spellEnd"/>
            <w:r w:rsidRPr="003467B3">
              <w:rPr>
                <w:color w:val="000000"/>
                <w:szCs w:val="24"/>
                <w:lang w:val="en-US"/>
              </w:rPr>
              <w:t>, л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5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</w:tr>
      <w:tr w:rsidR="003467B3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Pr="003467B3" w:rsidRDefault="003467B3" w:rsidP="003467B3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 w:rsidRPr="003467B3">
              <w:rPr>
                <w:color w:val="000000"/>
                <w:szCs w:val="24"/>
                <w:lang w:val="en-US"/>
              </w:rPr>
              <w:t>Масса</w:t>
            </w:r>
            <w:proofErr w:type="spellEnd"/>
            <w:r w:rsidRPr="003467B3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467B3">
              <w:rPr>
                <w:color w:val="000000"/>
                <w:szCs w:val="24"/>
                <w:lang w:val="en-US"/>
              </w:rPr>
              <w:t>нетто</w:t>
            </w:r>
            <w:proofErr w:type="spellEnd"/>
            <w:r w:rsidRPr="003467B3">
              <w:rPr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3467B3">
              <w:rPr>
                <w:color w:val="000000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17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</w:tr>
      <w:tr w:rsidR="003467B3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Cs w:val="24"/>
              </w:rPr>
            </w:pPr>
            <w:r w:rsidRPr="003467B3">
              <w:rPr>
                <w:color w:val="000000"/>
                <w:szCs w:val="24"/>
              </w:rPr>
              <w:t>Габариты Длина х Ширина х Высота, мм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 w:val="22"/>
              </w:rPr>
            </w:pPr>
            <w:r w:rsidRPr="003467B3">
              <w:rPr>
                <w:color w:val="000000"/>
                <w:sz w:val="22"/>
              </w:rPr>
              <w:t>720х290х280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</w:tr>
      <w:tr w:rsidR="003467B3" w:rsidTr="00633833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Pr="003467B3" w:rsidRDefault="003467B3" w:rsidP="003467B3">
            <w:pPr>
              <w:pStyle w:val="affffc"/>
              <w:jc w:val="center"/>
              <w:rPr>
                <w:color w:val="000000"/>
                <w:sz w:val="22"/>
              </w:rPr>
            </w:pPr>
            <w:r w:rsidRPr="003467B3">
              <w:rPr>
                <w:color w:val="000000"/>
                <w:sz w:val="22"/>
              </w:rPr>
              <w:t>Горелка сварочная к п/а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</w:tr>
      <w:tr w:rsidR="003467B3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Pr="003467B3" w:rsidRDefault="003467B3" w:rsidP="003467B3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Модель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 w:val="22"/>
              </w:rPr>
            </w:pPr>
            <w:r w:rsidRPr="003467B3">
              <w:rPr>
                <w:color w:val="000000"/>
                <w:sz w:val="22"/>
              </w:rPr>
              <w:t>MIG-500 PRO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</w:tr>
      <w:tr w:rsidR="003467B3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Pr="003467B3" w:rsidRDefault="003467B3" w:rsidP="003467B3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 w:val="22"/>
              </w:rPr>
            </w:pPr>
            <w:r w:rsidRPr="003467B3">
              <w:rPr>
                <w:color w:val="000000"/>
                <w:sz w:val="22"/>
              </w:rPr>
              <w:t>7150019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</w:tr>
      <w:tr w:rsidR="000D7780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3467B3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Адаптер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Pr="000D7780" w:rsidRDefault="000D7780" w:rsidP="003467B3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Евро</w:t>
            </w:r>
            <w:proofErr w:type="spellEnd"/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3467B3">
            <w:pPr>
              <w:widowControl w:val="0"/>
              <w:jc w:val="center"/>
            </w:pPr>
          </w:p>
        </w:tc>
      </w:tr>
      <w:tr w:rsidR="003467B3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Cs w:val="24"/>
              </w:rPr>
            </w:pPr>
            <w:r w:rsidRPr="003467B3">
              <w:rPr>
                <w:color w:val="000000"/>
                <w:szCs w:val="24"/>
              </w:rPr>
              <w:t>Диаметр проволоки, мм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 w:val="22"/>
              </w:rPr>
            </w:pPr>
            <w:r w:rsidRPr="003467B3">
              <w:rPr>
                <w:color w:val="000000"/>
                <w:sz w:val="22"/>
              </w:rPr>
              <w:t>0.8-1.6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</w:tr>
      <w:tr w:rsidR="003467B3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Cs w:val="24"/>
              </w:rPr>
            </w:pPr>
            <w:r w:rsidRPr="003467B3">
              <w:rPr>
                <w:color w:val="000000"/>
                <w:szCs w:val="24"/>
              </w:rPr>
              <w:t>Режим работы, ПВ%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Pr="003467B3" w:rsidRDefault="003467B3" w:rsidP="003467B3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</w:tr>
      <w:tr w:rsidR="003467B3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Cs w:val="24"/>
              </w:rPr>
            </w:pPr>
            <w:r w:rsidRPr="003467B3">
              <w:rPr>
                <w:color w:val="000000"/>
                <w:szCs w:val="24"/>
              </w:rPr>
              <w:t>Рабочий газ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 w:val="22"/>
              </w:rPr>
            </w:pPr>
            <w:r w:rsidRPr="003467B3">
              <w:rPr>
                <w:color w:val="000000"/>
                <w:sz w:val="22"/>
              </w:rPr>
              <w:t xml:space="preserve">100% CO2 / Смесь </w:t>
            </w:r>
            <w:proofErr w:type="spellStart"/>
            <w:r w:rsidRPr="003467B3">
              <w:rPr>
                <w:color w:val="000000"/>
                <w:sz w:val="22"/>
              </w:rPr>
              <w:t>Ar</w:t>
            </w:r>
            <w:proofErr w:type="spellEnd"/>
            <w:r w:rsidRPr="003467B3">
              <w:rPr>
                <w:color w:val="000000"/>
                <w:sz w:val="22"/>
              </w:rPr>
              <w:t>/CO2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</w:tr>
      <w:tr w:rsidR="003467B3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Cs w:val="24"/>
              </w:rPr>
            </w:pPr>
            <w:r w:rsidRPr="003467B3">
              <w:rPr>
                <w:color w:val="000000"/>
                <w:szCs w:val="24"/>
              </w:rPr>
              <w:t>Максимальный сварочный ток, А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Pr="003467B3" w:rsidRDefault="003467B3" w:rsidP="003467B3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</w:tr>
      <w:tr w:rsidR="003467B3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Cs w:val="24"/>
              </w:rPr>
            </w:pPr>
            <w:r w:rsidRPr="003467B3">
              <w:rPr>
                <w:color w:val="000000"/>
                <w:szCs w:val="24"/>
              </w:rPr>
              <w:t>Вид охлаждения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jc w:val="center"/>
              <w:rPr>
                <w:color w:val="000000"/>
                <w:sz w:val="22"/>
              </w:rPr>
            </w:pPr>
            <w:r w:rsidRPr="003467B3">
              <w:rPr>
                <w:color w:val="000000"/>
                <w:sz w:val="22"/>
              </w:rPr>
              <w:t>Жидкостное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</w:tr>
      <w:tr w:rsidR="003467B3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0D7780" w:rsidP="003467B3">
            <w:pPr>
              <w:pStyle w:val="affffc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Длина шлейфа,</w:t>
            </w:r>
            <w:r w:rsidRPr="000D7780">
              <w:rPr>
                <w:color w:val="000000"/>
                <w:szCs w:val="24"/>
              </w:rPr>
              <w:t xml:space="preserve"> м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Pr="000D7780" w:rsidRDefault="000D7780" w:rsidP="003467B3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5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</w:tr>
      <w:tr w:rsidR="003467B3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0D7780" w:rsidP="003467B3">
            <w:pPr>
              <w:pStyle w:val="affffc"/>
              <w:jc w:val="center"/>
              <w:rPr>
                <w:color w:val="000000"/>
                <w:szCs w:val="24"/>
              </w:rPr>
            </w:pPr>
            <w:r w:rsidRPr="000D7780">
              <w:rPr>
                <w:color w:val="000000"/>
                <w:szCs w:val="24"/>
              </w:rPr>
              <w:t>Масса нетто, кг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7B3" w:rsidRDefault="000D7780" w:rsidP="003467B3">
            <w:pPr>
              <w:pStyle w:val="affffc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4,5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67B3" w:rsidRDefault="003467B3" w:rsidP="003467B3">
            <w:pPr>
              <w:widowControl w:val="0"/>
              <w:jc w:val="center"/>
            </w:pPr>
          </w:p>
        </w:tc>
      </w:tr>
      <w:tr w:rsidR="000D7780" w:rsidTr="00F3091B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3467B3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3467B3">
            <w:pPr>
              <w:pStyle w:val="affffc"/>
              <w:rPr>
                <w:color w:val="000000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Pr="000D7780" w:rsidRDefault="000D7780" w:rsidP="0009630E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Тележка</w:t>
            </w:r>
            <w:proofErr w:type="spellEnd"/>
            <w:r w:rsidR="0009630E"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09630E">
              <w:rPr>
                <w:color w:val="000000"/>
                <w:sz w:val="22"/>
                <w:lang w:val="en-US"/>
              </w:rPr>
              <w:t>для</w:t>
            </w:r>
            <w:proofErr w:type="spellEnd"/>
            <w:r w:rsidR="0009630E"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09630E" w:rsidRPr="0009630E">
              <w:rPr>
                <w:color w:val="000000"/>
                <w:sz w:val="22"/>
                <w:lang w:val="en-US"/>
              </w:rPr>
              <w:t>MultiMIG</w:t>
            </w:r>
            <w:proofErr w:type="spellEnd"/>
            <w:r w:rsidR="0009630E" w:rsidRPr="0009630E">
              <w:rPr>
                <w:color w:val="000000"/>
                <w:sz w:val="22"/>
                <w:lang w:val="en-US"/>
              </w:rPr>
              <w:t>/</w:t>
            </w:r>
            <w:proofErr w:type="spellStart"/>
            <w:r w:rsidR="0009630E" w:rsidRPr="0009630E">
              <w:rPr>
                <w:color w:val="000000"/>
                <w:sz w:val="22"/>
                <w:lang w:val="en-US"/>
              </w:rPr>
              <w:t>MultiTIG</w:t>
            </w:r>
            <w:proofErr w:type="spellEnd"/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3467B3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3467B3">
            <w:pPr>
              <w:widowControl w:val="0"/>
              <w:jc w:val="center"/>
            </w:pPr>
          </w:p>
        </w:tc>
      </w:tr>
      <w:tr w:rsidR="000D7780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Pr="003467B3" w:rsidRDefault="000D7780" w:rsidP="000D7780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Модель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pStyle w:val="affffc"/>
              <w:jc w:val="center"/>
              <w:rPr>
                <w:color w:val="000000"/>
                <w:sz w:val="22"/>
              </w:rPr>
            </w:pPr>
            <w:r w:rsidRPr="000D7780">
              <w:rPr>
                <w:color w:val="000000"/>
                <w:sz w:val="22"/>
              </w:rPr>
              <w:t>СТУ-1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</w:tr>
      <w:tr w:rsidR="000D7780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Pr="003467B3" w:rsidRDefault="000D7780" w:rsidP="000D7780">
            <w:pPr>
              <w:pStyle w:val="affffc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pStyle w:val="affffc"/>
              <w:jc w:val="center"/>
              <w:rPr>
                <w:color w:val="000000"/>
                <w:sz w:val="22"/>
              </w:rPr>
            </w:pPr>
            <w:r w:rsidRPr="000D7780">
              <w:rPr>
                <w:color w:val="000000"/>
                <w:sz w:val="22"/>
              </w:rPr>
              <w:t>8031419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</w:tr>
      <w:tr w:rsidR="000D7780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9630E" w:rsidP="000D7780">
            <w:pPr>
              <w:pStyle w:val="affffc"/>
              <w:jc w:val="center"/>
              <w:rPr>
                <w:color w:val="000000"/>
                <w:szCs w:val="24"/>
              </w:rPr>
            </w:pPr>
            <w:r w:rsidRPr="0009630E">
              <w:rPr>
                <w:color w:val="000000"/>
                <w:szCs w:val="24"/>
              </w:rPr>
              <w:t>Габариты Длина х Ширина х Высота, мм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pStyle w:val="affffc"/>
              <w:jc w:val="center"/>
              <w:rPr>
                <w:color w:val="000000"/>
                <w:sz w:val="22"/>
              </w:rPr>
            </w:pPr>
            <w:r w:rsidRPr="000D7780">
              <w:rPr>
                <w:color w:val="000000"/>
                <w:sz w:val="22"/>
              </w:rPr>
              <w:t>1050х1090х515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</w:tr>
      <w:tr w:rsidR="000D7780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9630E" w:rsidP="000D7780">
            <w:pPr>
              <w:pStyle w:val="affffc"/>
              <w:jc w:val="center"/>
              <w:rPr>
                <w:color w:val="000000"/>
                <w:szCs w:val="24"/>
              </w:rPr>
            </w:pPr>
            <w:r w:rsidRPr="0009630E">
              <w:rPr>
                <w:color w:val="000000"/>
                <w:szCs w:val="24"/>
              </w:rPr>
              <w:t>Масса нетто, кг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Pr="0009630E" w:rsidRDefault="0009630E" w:rsidP="000D7780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</w:tr>
      <w:tr w:rsidR="00FC471C" w:rsidTr="00DA3ED2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471C" w:rsidRDefault="00FC471C" w:rsidP="000D7780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471C" w:rsidRDefault="00FC471C" w:rsidP="000D7780">
            <w:pPr>
              <w:pStyle w:val="affffc"/>
              <w:rPr>
                <w:color w:val="000000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71C" w:rsidRPr="00FC471C" w:rsidRDefault="00FC471C" w:rsidP="000D7780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Комплектация</w:t>
            </w:r>
            <w:proofErr w:type="spellEnd"/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471C" w:rsidRDefault="00FC471C" w:rsidP="000D7780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471C" w:rsidRDefault="00FC471C" w:rsidP="000D7780">
            <w:pPr>
              <w:widowControl w:val="0"/>
              <w:jc w:val="center"/>
            </w:pPr>
          </w:p>
        </w:tc>
      </w:tr>
      <w:tr w:rsidR="000D7780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FC471C" w:rsidP="000D7780">
            <w:pPr>
              <w:pStyle w:val="affffc"/>
              <w:jc w:val="center"/>
              <w:rPr>
                <w:color w:val="000000"/>
                <w:szCs w:val="24"/>
              </w:rPr>
            </w:pPr>
            <w:r w:rsidRPr="00FC471C">
              <w:rPr>
                <w:color w:val="000000"/>
                <w:szCs w:val="24"/>
              </w:rPr>
              <w:t>Руководство по эксплуатации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Pr="00FC471C" w:rsidRDefault="00FC471C" w:rsidP="000D7780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 xml:space="preserve">1 </w:t>
            </w:r>
            <w:proofErr w:type="spellStart"/>
            <w:r>
              <w:rPr>
                <w:color w:val="000000"/>
                <w:sz w:val="22"/>
                <w:lang w:val="en-US"/>
              </w:rPr>
              <w:t>шт</w:t>
            </w:r>
            <w:proofErr w:type="spellEnd"/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</w:tr>
      <w:tr w:rsidR="000D7780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FC471C" w:rsidP="000D7780">
            <w:pPr>
              <w:pStyle w:val="affffc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Сетевой кабель 4х4,0мм</w:t>
            </w:r>
            <w:r w:rsidRPr="00FC471C">
              <w:rPr>
                <w:color w:val="000000"/>
                <w:szCs w:val="24"/>
                <w:vertAlign w:val="superscript"/>
              </w:rPr>
              <w:t>2</w:t>
            </w:r>
            <w:r w:rsidRPr="00FC471C">
              <w:rPr>
                <w:color w:val="000000"/>
                <w:szCs w:val="24"/>
              </w:rPr>
              <w:t>, длина 5,6 метра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Pr="00FC471C" w:rsidRDefault="00FC471C" w:rsidP="000D7780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 xml:space="preserve">1 </w:t>
            </w:r>
            <w:proofErr w:type="spellStart"/>
            <w:r>
              <w:rPr>
                <w:color w:val="000000"/>
                <w:sz w:val="22"/>
                <w:lang w:val="en-US"/>
              </w:rPr>
              <w:t>шт</w:t>
            </w:r>
            <w:proofErr w:type="spellEnd"/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</w:tr>
      <w:tr w:rsidR="000D7780" w:rsidTr="006B6DC7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FC471C" w:rsidP="000D7780">
            <w:pPr>
              <w:pStyle w:val="affffc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Соединительная планка</w:t>
            </w:r>
            <w:r w:rsidRPr="00FC471C">
              <w:rPr>
                <w:color w:val="000000"/>
                <w:szCs w:val="24"/>
              </w:rPr>
              <w:t xml:space="preserve"> для БЖО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Pr="00FC471C" w:rsidRDefault="00FC471C" w:rsidP="000D7780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 xml:space="preserve">2 </w:t>
            </w:r>
            <w:proofErr w:type="spellStart"/>
            <w:r>
              <w:rPr>
                <w:color w:val="000000"/>
                <w:sz w:val="22"/>
                <w:lang w:val="en-US"/>
              </w:rPr>
              <w:t>шт</w:t>
            </w:r>
            <w:proofErr w:type="spellEnd"/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</w:tr>
      <w:tr w:rsidR="000D7780" w:rsidTr="00FC471C">
        <w:trPr>
          <w:trHeight w:val="7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pStyle w:val="affffc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7780" w:rsidRDefault="00FC471C" w:rsidP="000D7780">
            <w:pPr>
              <w:pStyle w:val="affffc"/>
              <w:jc w:val="center"/>
              <w:rPr>
                <w:color w:val="000000"/>
                <w:szCs w:val="24"/>
              </w:rPr>
            </w:pPr>
            <w:r w:rsidRPr="00FC471C">
              <w:rPr>
                <w:color w:val="000000"/>
                <w:szCs w:val="24"/>
              </w:rPr>
              <w:t>Рым-болт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7780" w:rsidRPr="00FC471C" w:rsidRDefault="00FC471C" w:rsidP="000D7780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 xml:space="preserve">2 </w:t>
            </w:r>
            <w:proofErr w:type="spellStart"/>
            <w:r>
              <w:rPr>
                <w:color w:val="000000"/>
                <w:sz w:val="22"/>
                <w:lang w:val="en-US"/>
              </w:rPr>
              <w:t>шт</w:t>
            </w:r>
            <w:proofErr w:type="spellEnd"/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</w:p>
        </w:tc>
      </w:tr>
      <w:tr w:rsidR="000D7780" w:rsidTr="00FC47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80" w:rsidRDefault="000D7780" w:rsidP="000D7780">
            <w:pPr>
              <w:widowControl w:val="0"/>
            </w:pPr>
            <w:r>
              <w:rPr>
                <w:b/>
                <w:bCs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</w:tr>
      <w:tr w:rsidR="000D7780" w:rsidTr="00FC47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  <w:r>
              <w:t>2.1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80" w:rsidRDefault="000D7780" w:rsidP="000D7780">
            <w:pPr>
              <w:widowControl w:val="0"/>
            </w:pPr>
            <w:r>
              <w:t>Место поставки</w:t>
            </w:r>
          </w:p>
        </w:tc>
        <w:tc>
          <w:tcPr>
            <w:tcW w:w="7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80" w:rsidRPr="0009630E" w:rsidRDefault="000D7780" w:rsidP="000D7780">
            <w:pPr>
              <w:widowControl w:val="0"/>
              <w:jc w:val="both"/>
              <w:rPr>
                <w:i/>
                <w:lang w:val="en-US"/>
              </w:rPr>
            </w:pPr>
            <w:r>
              <w:rPr>
                <w:i/>
              </w:rPr>
              <w:t>Производственный участок АО «Гидроремонт-ВКК» в г. Новосибирск, 630056, Новосибирская обл., г. Новосибирск, ул. Новоморская, д. 4</w:t>
            </w:r>
            <w:r w:rsidR="0009630E">
              <w:rPr>
                <w:i/>
                <w:lang w:val="en-US"/>
              </w:rPr>
              <w:t>/1</w:t>
            </w: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</w:tr>
      <w:tr w:rsidR="000D7780" w:rsidTr="00FC471C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  <w:r>
              <w:t>2.2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  <w:r>
              <w:t>Приемка продукции</w:t>
            </w:r>
          </w:p>
        </w:tc>
        <w:tc>
          <w:tcPr>
            <w:tcW w:w="74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80" w:rsidRDefault="000D7780" w:rsidP="000D7780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Приемка продукции осуществляется только в рабочие дни с 9-00 до 11-00 и с 13-00 до 16-00.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</w:tr>
      <w:tr w:rsidR="000D7780" w:rsidTr="006B6D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  <w:r>
              <w:t>2.3</w:t>
            </w:r>
          </w:p>
        </w:tc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both"/>
              <w:rPr>
                <w:i/>
              </w:rPr>
            </w:pPr>
            <w:r>
              <w:rPr>
                <w:rFonts w:eastAsia="Times New Roman" w:cs="Times New Roman"/>
                <w:i/>
                <w:szCs w:val="24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  по тел. 8 (383) 379-07-74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</w:tr>
      <w:tr w:rsidR="000D7780" w:rsidTr="006B6D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80" w:rsidRDefault="000D7780" w:rsidP="000D7780">
            <w:pPr>
              <w:pStyle w:val="Standard"/>
              <w:widowControl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</w:tr>
      <w:tr w:rsidR="000D7780" w:rsidTr="006B6D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  <w:r>
              <w:t>3.1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  <w:r>
              <w:t>Сроки гарантии</w:t>
            </w:r>
          </w:p>
        </w:tc>
        <w:tc>
          <w:tcPr>
            <w:tcW w:w="7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both"/>
              <w:rPr>
                <w:szCs w:val="24"/>
              </w:rPr>
            </w:pPr>
            <w:bookmarkStart w:id="19" w:name="_GoBack_Копия_1"/>
            <w:bookmarkEnd w:id="19"/>
            <w:r>
              <w:rPr>
                <w:rFonts w:eastAsia="Times New Roman" w:cs="Times New Roman"/>
                <w:i/>
                <w:iCs/>
                <w:szCs w:val="24"/>
                <w:lang w:eastAsia="x-none"/>
              </w:rPr>
              <w:t xml:space="preserve">Не менее </w:t>
            </w:r>
            <w:r w:rsidRPr="00740151">
              <w:rPr>
                <w:rFonts w:eastAsia="Times New Roman" w:cs="Times New Roman"/>
                <w:i/>
                <w:iCs/>
                <w:szCs w:val="24"/>
                <w:lang w:eastAsia="x-none"/>
              </w:rPr>
              <w:t>36</w:t>
            </w:r>
            <w:r>
              <w:rPr>
                <w:rFonts w:eastAsia="Times New Roman" w:cs="Times New Roman"/>
                <w:i/>
                <w:iCs/>
                <w:szCs w:val="24"/>
                <w:lang w:eastAsia="x-none"/>
              </w:rPr>
              <w:t xml:space="preserve"> (</w:t>
            </w:r>
            <w:r w:rsidRPr="00740151">
              <w:rPr>
                <w:rFonts w:eastAsia="Times New Roman" w:cs="Times New Roman"/>
                <w:i/>
                <w:iCs/>
                <w:szCs w:val="24"/>
                <w:lang w:eastAsia="x-none"/>
              </w:rPr>
              <w:t>тридцать шесть</w:t>
            </w:r>
            <w:r>
              <w:rPr>
                <w:rFonts w:eastAsia="Times New Roman" w:cs="Times New Roman"/>
                <w:i/>
                <w:iCs/>
                <w:szCs w:val="24"/>
                <w:lang w:eastAsia="x-none"/>
              </w:rPr>
              <w:t>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</w:tr>
      <w:tr w:rsidR="000D7780" w:rsidTr="006B6D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</w:tr>
      <w:tr w:rsidR="000D7780" w:rsidTr="006B6D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  <w:r>
              <w:t>4.1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Документы, передаваемые вместе с </w:t>
            </w:r>
            <w:r>
              <w:rPr>
                <w:szCs w:val="24"/>
              </w:rPr>
              <w:lastRenderedPageBreak/>
              <w:t>продукцией</w:t>
            </w:r>
          </w:p>
        </w:tc>
        <w:tc>
          <w:tcPr>
            <w:tcW w:w="7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9630E">
            <w:pPr>
              <w:widowControl w:val="0"/>
              <w:jc w:val="both"/>
              <w:rPr>
                <w:rFonts w:eastAsia="Times New Roman" w:cs="Times New Roman"/>
                <w:i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szCs w:val="24"/>
                <w:lang w:eastAsia="x-none"/>
              </w:rPr>
              <w:lastRenderedPageBreak/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</w:t>
            </w:r>
            <w:r>
              <w:rPr>
                <w:rFonts w:eastAsia="Times New Roman" w:cs="Times New Roman"/>
                <w:bCs/>
                <w:i/>
                <w:iCs/>
                <w:szCs w:val="24"/>
                <w:lang w:eastAsia="x-none"/>
              </w:rPr>
              <w:lastRenderedPageBreak/>
              <w:t>паспорта; руководства по эксплуатации;</w:t>
            </w:r>
            <w:r>
              <w:rPr>
                <w:bCs/>
                <w:i/>
                <w:iCs/>
                <w:szCs w:val="24"/>
              </w:rPr>
              <w:t xml:space="preserve"> паспорта и сертификаты качества на все составляемые изд</w:t>
            </w:r>
            <w:r w:rsidR="0009630E">
              <w:rPr>
                <w:bCs/>
                <w:i/>
                <w:iCs/>
                <w:szCs w:val="24"/>
              </w:rPr>
              <w:t>елия</w:t>
            </w:r>
            <w:r>
              <w:rPr>
                <w:bCs/>
                <w:i/>
                <w:iCs/>
                <w:szCs w:val="24"/>
              </w:rPr>
              <w:t>, а также копии актов входного контроля этих материалов.</w:t>
            </w:r>
            <w:r>
              <w:rPr>
                <w:rFonts w:eastAsia="Times New Roman" w:cs="Times New Roman"/>
                <w:bCs/>
                <w:i/>
                <w:iCs/>
                <w:szCs w:val="24"/>
                <w:lang w:eastAsia="x-none"/>
              </w:rPr>
              <w:t>; товарную накладную унифицированной формы ТОРГ-12(УПД) в 2 экз.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</w:tr>
      <w:tr w:rsidR="000D7780" w:rsidTr="006B6D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rPr>
                <w:i/>
              </w:rPr>
            </w:pPr>
            <w:r>
              <w:rPr>
                <w:b/>
                <w:szCs w:val="24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</w:tr>
      <w:tr w:rsidR="000D7780" w:rsidTr="006B6D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  <w:jc w:val="center"/>
            </w:pPr>
            <w:r>
              <w:t>5.1</w:t>
            </w:r>
          </w:p>
        </w:tc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  <w:r>
              <w:rPr>
                <w:rFonts w:eastAsia="Times New Roman" w:cs="Times New Roman"/>
                <w:i/>
                <w:szCs w:val="24"/>
                <w:lang w:eastAsia="x-none"/>
              </w:rPr>
              <w:t>Продукция должна быть новой, ранее не использовавшейся.</w:t>
            </w:r>
          </w:p>
          <w:p w:rsidR="000D7780" w:rsidRDefault="000D7780" w:rsidP="000D7780">
            <w:pPr>
              <w:widowControl w:val="0"/>
              <w:jc w:val="both"/>
              <w:rPr>
                <w:bCs/>
                <w:i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 w:rsidR="000D7780" w:rsidRDefault="000D7780" w:rsidP="000D7780">
            <w:pPr>
              <w:widowControl w:val="0"/>
              <w:jc w:val="both"/>
              <w:rPr>
                <w:bCs/>
                <w:i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szCs w:val="24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780" w:rsidRDefault="000D7780" w:rsidP="000D7780">
            <w:pPr>
              <w:widowControl w:val="0"/>
            </w:pPr>
          </w:p>
        </w:tc>
      </w:tr>
    </w:tbl>
    <w:p w:rsidR="004A45B8" w:rsidRDefault="004A45B8">
      <w:pPr>
        <w:sectPr w:rsidR="004A45B8">
          <w:footerReference w:type="default" r:id="rId8"/>
          <w:footerReference w:type="first" r:id="rId9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4A45B8" w:rsidRDefault="00C74987">
      <w:pPr>
        <w:pStyle w:val="1"/>
        <w:tabs>
          <w:tab w:val="clear" w:pos="709"/>
        </w:tabs>
        <w:spacing w:before="120" w:after="60"/>
        <w:ind w:left="357" w:hanging="357"/>
        <w:jc w:val="center"/>
      </w:pPr>
      <w:r>
        <w:rPr>
          <w:sz w:val="24"/>
          <w:szCs w:val="24"/>
          <w:lang w:val="ru-RU"/>
        </w:rPr>
        <w:lastRenderedPageBreak/>
        <w:t xml:space="preserve">3. </w:t>
      </w:r>
      <w:bookmarkStart w:id="20" w:name="_Toc53393312"/>
      <w:bookmarkStart w:id="21" w:name="_Toc75446583"/>
      <w:bookmarkStart w:id="22" w:name="_Toc46743519"/>
      <w:bookmarkStart w:id="23" w:name="_Toc51339699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0"/>
      <w:r>
        <w:rPr>
          <w:sz w:val="24"/>
          <w:szCs w:val="24"/>
          <w:lang w:val="ru-RU"/>
        </w:rPr>
        <w:t xml:space="preserve"> на этапе закупки</w:t>
      </w:r>
      <w:bookmarkEnd w:id="21"/>
    </w:p>
    <w:p w:rsidR="004A45B8" w:rsidRDefault="00C74987">
      <w:pPr>
        <w:jc w:val="both"/>
        <w:rPr>
          <w:szCs w:val="24"/>
        </w:rPr>
      </w:pPr>
      <w:r>
        <w:rPr>
          <w:rFonts w:eastAsia="Times New Roman" w:cs="Times New Roman"/>
          <w:szCs w:val="24"/>
          <w:lang w:eastAsia="ru-RU"/>
        </w:rPr>
        <w:tab/>
        <w:t xml:space="preserve">3.1. В обоснование стоимости своей заявки Участник предоставляет Коммерческое предложение по форме </w:t>
      </w:r>
      <w:bookmarkStart w:id="24" w:name="_Hlk88325985"/>
      <w:r>
        <w:rPr>
          <w:rFonts w:eastAsia="Times New Roman" w:cs="Times New Roman"/>
          <w:szCs w:val="24"/>
          <w:lang w:eastAsia="ru-RU"/>
        </w:rPr>
        <w:t>(с учетом прилагаемой к ней инструкции по заполнению)</w:t>
      </w:r>
      <w:bookmarkEnd w:id="24"/>
      <w:r>
        <w:rPr>
          <w:rFonts w:eastAsia="Times New Roman" w:cs="Times New Roman"/>
          <w:szCs w:val="24"/>
          <w:lang w:eastAsia="ru-RU"/>
        </w:rPr>
        <w:t>, приведенной в Документации о закупке.</w:t>
      </w:r>
    </w:p>
    <w:p w:rsidR="004A45B8" w:rsidRDefault="00C74987">
      <w:pPr>
        <w:jc w:val="both"/>
      </w:pPr>
      <w:r>
        <w:rPr>
          <w:rFonts w:eastAsia="Times New Roman" w:cs="Times New Roman"/>
          <w:szCs w:val="24"/>
          <w:lang w:eastAsia="ru-RU"/>
        </w:rPr>
        <w:tab/>
        <w:t xml:space="preserve">3.2. </w:t>
      </w:r>
      <w:bookmarkStart w:id="25" w:name="_Hlk88327292"/>
      <w:r>
        <w:rPr>
          <w:rFonts w:eastAsia="Times New Roman" w:cs="Times New Roman"/>
          <w:szCs w:val="24"/>
          <w:lang w:eastAsia="ru-RU"/>
        </w:rPr>
        <w:t>Дополнительные документы по ценообразованию</w:t>
      </w:r>
      <w:bookmarkEnd w:id="25"/>
      <w:r>
        <w:rPr>
          <w:rFonts w:eastAsia="Times New Roman" w:cs="Times New Roman"/>
          <w:szCs w:val="24"/>
          <w:lang w:eastAsia="ru-RU"/>
        </w:rPr>
        <w:t xml:space="preserve"> в состав заявки не включаются.</w:t>
      </w:r>
      <w:bookmarkEnd w:id="22"/>
      <w:bookmarkEnd w:id="23"/>
    </w:p>
    <w:p w:rsidR="004A45B8" w:rsidRDefault="004A45B8">
      <w:pPr>
        <w:ind w:firstLine="624"/>
        <w:jc w:val="both"/>
        <w:rPr>
          <w:rFonts w:eastAsia="Times New Roman" w:cs="Times New Roman"/>
          <w:szCs w:val="24"/>
          <w:lang w:eastAsia="ru-RU"/>
        </w:rPr>
      </w:pPr>
    </w:p>
    <w:p w:rsidR="004A45B8" w:rsidRDefault="004A45B8">
      <w:pPr>
        <w:ind w:firstLine="624"/>
        <w:jc w:val="both"/>
        <w:rPr>
          <w:rFonts w:eastAsia="Times New Roman" w:cs="Times New Roman"/>
          <w:szCs w:val="24"/>
          <w:lang w:eastAsia="ru-RU"/>
        </w:rPr>
      </w:pPr>
    </w:p>
    <w:p w:rsidR="004A45B8" w:rsidRDefault="004A45B8">
      <w:pPr>
        <w:ind w:firstLine="624"/>
        <w:jc w:val="both"/>
        <w:rPr>
          <w:rFonts w:eastAsia="Times New Roman" w:cs="Times New Roman"/>
          <w:szCs w:val="24"/>
          <w:lang w:eastAsia="ru-RU"/>
        </w:rPr>
      </w:pPr>
    </w:p>
    <w:p w:rsidR="004A45B8" w:rsidRDefault="004A45B8">
      <w:pPr>
        <w:ind w:firstLine="624"/>
        <w:jc w:val="both"/>
        <w:rPr>
          <w:rFonts w:eastAsia="Times New Roman" w:cs="Times New Roman"/>
          <w:szCs w:val="24"/>
          <w:lang w:eastAsia="ru-RU"/>
        </w:rPr>
      </w:pPr>
    </w:p>
    <w:sectPr w:rsidR="004A45B8">
      <w:footerReference w:type="default" r:id="rId10"/>
      <w:footerReference w:type="first" r:id="rId11"/>
      <w:pgSz w:w="11906" w:h="16838"/>
      <w:pgMar w:top="1134" w:right="1134" w:bottom="1456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A1" w:rsidRDefault="00AD3DA1">
      <w:r>
        <w:separator/>
      </w:r>
    </w:p>
  </w:endnote>
  <w:endnote w:type="continuationSeparator" w:id="0">
    <w:p w:rsidR="00AD3DA1" w:rsidRDefault="00AD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Yu Gothic"/>
    <w:panose1 w:val="020B0604020202020204"/>
    <w:charset w:val="01"/>
    <w:family w:val="roman"/>
    <w:pitch w:val="variable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Mono">
    <w:altName w:val="Courier New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B8" w:rsidRDefault="00C74987">
    <w:pPr>
      <w:pStyle w:val="af1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D0E8F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0D0E8F">
      <w:rPr>
        <w:b/>
        <w:bCs/>
        <w:noProof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</w:p>
  <w:p w:rsidR="004A45B8" w:rsidRDefault="004A45B8">
    <w:pPr>
      <w:pStyle w:val="af1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B8" w:rsidRDefault="004A45B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B8" w:rsidRDefault="004A45B8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B8" w:rsidRDefault="00C74987">
    <w:pPr>
      <w:pStyle w:val="af1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D0E8F">
      <w:rPr>
        <w:b/>
        <w:bCs/>
        <w:noProof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0D0E8F">
      <w:rPr>
        <w:b/>
        <w:bCs/>
        <w:noProof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B8" w:rsidRDefault="004A45B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A1" w:rsidRDefault="00AD3DA1">
      <w:r>
        <w:separator/>
      </w:r>
    </w:p>
  </w:footnote>
  <w:footnote w:type="continuationSeparator" w:id="0">
    <w:p w:rsidR="00AD3DA1" w:rsidRDefault="00AD3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7307"/>
    <w:multiLevelType w:val="multilevel"/>
    <w:tmpl w:val="374CBB78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1" w15:restartNumberingAfterBreak="0">
    <w:nsid w:val="0DEF471B"/>
    <w:multiLevelType w:val="multilevel"/>
    <w:tmpl w:val="2D20694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14CD344B"/>
    <w:multiLevelType w:val="multilevel"/>
    <w:tmpl w:val="BA6EA7E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1F134D95"/>
    <w:multiLevelType w:val="multilevel"/>
    <w:tmpl w:val="1528224C"/>
    <w:lvl w:ilvl="0">
      <w:start w:val="1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F911ED"/>
    <w:multiLevelType w:val="multilevel"/>
    <w:tmpl w:val="D276B746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C726A61"/>
    <w:multiLevelType w:val="multilevel"/>
    <w:tmpl w:val="A7FE6E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F193150"/>
    <w:multiLevelType w:val="multilevel"/>
    <w:tmpl w:val="2486AE66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CAB2625"/>
    <w:multiLevelType w:val="multilevel"/>
    <w:tmpl w:val="3D1EF156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8" w15:restartNumberingAfterBreak="0">
    <w:nsid w:val="6F7824BB"/>
    <w:multiLevelType w:val="multilevel"/>
    <w:tmpl w:val="9AF0576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B8"/>
    <w:rsid w:val="0009630E"/>
    <w:rsid w:val="000B410B"/>
    <w:rsid w:val="000D0E8F"/>
    <w:rsid w:val="000D7780"/>
    <w:rsid w:val="00105924"/>
    <w:rsid w:val="002058FD"/>
    <w:rsid w:val="0021472D"/>
    <w:rsid w:val="0023045E"/>
    <w:rsid w:val="003467B3"/>
    <w:rsid w:val="00492D69"/>
    <w:rsid w:val="004A45B8"/>
    <w:rsid w:val="00517AED"/>
    <w:rsid w:val="00562147"/>
    <w:rsid w:val="006C35F3"/>
    <w:rsid w:val="006F5D6D"/>
    <w:rsid w:val="00740151"/>
    <w:rsid w:val="007D1B2C"/>
    <w:rsid w:val="00820E32"/>
    <w:rsid w:val="00971B17"/>
    <w:rsid w:val="00A922E4"/>
    <w:rsid w:val="00AD3DA1"/>
    <w:rsid w:val="00B87087"/>
    <w:rsid w:val="00C12089"/>
    <w:rsid w:val="00C74987"/>
    <w:rsid w:val="00D8350F"/>
    <w:rsid w:val="00DB294C"/>
    <w:rsid w:val="00E108A4"/>
    <w:rsid w:val="00F6377D"/>
    <w:rsid w:val="00FC471C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51B6"/>
  <w15:docId w15:val="{96D30FE1-64A8-4F60-A1F5-655101E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pPr>
      <w:keepNext/>
      <w:tabs>
        <w:tab w:val="left" w:pos="0"/>
        <w:tab w:val="left" w:pos="709"/>
      </w:tabs>
      <w:ind w:firstLine="709"/>
      <w:outlineLvl w:val="2"/>
    </w:pPr>
    <w:rPr>
      <w:rFonts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p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qFormat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qFormat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qFormat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qFormat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</w:style>
  <w:style w:type="character" w:styleId="af5">
    <w:name w:val="Hyperlink"/>
    <w:basedOn w:val="a4"/>
    <w:rPr>
      <w:color w:val="0000FF"/>
      <w:u w:val="single"/>
    </w:rPr>
  </w:style>
  <w:style w:type="character" w:customStyle="1" w:styleId="af6">
    <w:name w:val="Текст выноски Знак"/>
    <w:basedOn w:val="a4"/>
    <w:link w:val="af7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basedOn w:val="a4"/>
    <w:link w:val="af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9"/>
    <w:link w:val="afc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d">
    <w:name w:val="Strong"/>
    <w:qFormat/>
    <w:rPr>
      <w:b/>
      <w:bCs/>
    </w:rPr>
  </w:style>
  <w:style w:type="character" w:customStyle="1" w:styleId="afe">
    <w:name w:val="Название Знак"/>
    <w:link w:val="11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">
    <w:name w:val="Подзаголовок Знак"/>
    <w:basedOn w:val="a4"/>
    <w:link w:val="aff0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1">
    <w:name w:val="Emphasis"/>
    <w:qFormat/>
    <w:rPr>
      <w:i/>
      <w:iCs/>
    </w:rPr>
  </w:style>
  <w:style w:type="character" w:customStyle="1" w:styleId="28">
    <w:name w:val="Цитата 2 Знак"/>
    <w:basedOn w:val="a4"/>
    <w:link w:val="29"/>
    <w:qFormat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2">
    <w:name w:val="Выделенная цитата Знак"/>
    <w:basedOn w:val="a4"/>
    <w:link w:val="aff3"/>
    <w:qFormat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4">
    <w:name w:val="Subtle Emphasis"/>
    <w:qFormat/>
    <w:rPr>
      <w:i/>
      <w:iCs/>
      <w:color w:val="808080"/>
    </w:rPr>
  </w:style>
  <w:style w:type="character" w:styleId="aff5">
    <w:name w:val="Intense Emphasis"/>
    <w:qFormat/>
    <w:rPr>
      <w:b/>
      <w:bCs/>
      <w:i/>
      <w:iCs/>
      <w:color w:val="4F81BD"/>
    </w:rPr>
  </w:style>
  <w:style w:type="character" w:styleId="aff6">
    <w:name w:val="Subtle Reference"/>
    <w:qFormat/>
    <w:rPr>
      <w:smallCaps/>
      <w:color w:val="C0504D"/>
      <w:u w:val="single"/>
    </w:rPr>
  </w:style>
  <w:style w:type="character" w:styleId="aff7">
    <w:name w:val="Intense Reference"/>
    <w:qFormat/>
    <w:rPr>
      <w:b/>
      <w:bCs/>
      <w:smallCaps/>
      <w:color w:val="C0504D"/>
      <w:spacing w:val="5"/>
      <w:u w:val="single"/>
    </w:rPr>
  </w:style>
  <w:style w:type="character" w:styleId="aff8">
    <w:name w:val="Book Title"/>
    <w:qFormat/>
    <w:rPr>
      <w:b/>
      <w:bCs/>
      <w:smallCaps/>
      <w:spacing w:val="5"/>
    </w:rPr>
  </w:style>
  <w:style w:type="character" w:customStyle="1" w:styleId="aff9">
    <w:name w:val="Электронная подпись Знак"/>
    <w:basedOn w:val="a4"/>
    <w:link w:val="affa"/>
    <w:qFormat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b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</w:style>
  <w:style w:type="character" w:customStyle="1" w:styleId="affc">
    <w:name w:val="Абзац списка Знак"/>
    <w:link w:val="affd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e">
    <w:name w:val="Подподпункт Знак"/>
    <w:link w:val="afff"/>
    <w:qFormat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"/>
    <w:qFormat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Pr>
      <w:vertAlign w:val="superscript"/>
    </w:rPr>
  </w:style>
  <w:style w:type="character" w:customStyle="1" w:styleId="2a">
    <w:name w:val="Пункт2 Знак"/>
    <w:link w:val="2b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</w:style>
  <w:style w:type="character" w:customStyle="1" w:styleId="value">
    <w:name w:val="value"/>
    <w:qFormat/>
  </w:style>
  <w:style w:type="character" w:customStyle="1" w:styleId="c-gruppedpropsprop-value">
    <w:name w:val="c-gruppedprops__prop-value"/>
    <w:basedOn w:val="a4"/>
    <w:qFormat/>
  </w:style>
  <w:style w:type="character" w:customStyle="1" w:styleId="label">
    <w:name w:val="label"/>
    <w:basedOn w:val="a4"/>
    <w:qFormat/>
  </w:style>
  <w:style w:type="character" w:customStyle="1" w:styleId="afff4">
    <w:name w:val="Символ нумерации"/>
    <w:qFormat/>
  </w:style>
  <w:style w:type="paragraph" w:styleId="afff5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6">
    <w:name w:val="List"/>
    <w:basedOn w:val="af3"/>
  </w:style>
  <w:style w:type="paragraph" w:styleId="afff7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8">
    <w:name w:val="index heading"/>
    <w:basedOn w:val="afff5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5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">
    <w:name w:val="index heading11"/>
    <w:basedOn w:val="afff5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">
    <w:name w:val="index heading111"/>
    <w:basedOn w:val="afff5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">
    <w:name w:val="index heading1111"/>
    <w:basedOn w:val="afff5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">
    <w:name w:val="index heading11111"/>
    <w:basedOn w:val="afff5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1">
    <w:name w:val="index heading111111"/>
    <w:basedOn w:val="afff5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11">
    <w:name w:val="index heading1111111"/>
    <w:basedOn w:val="afff5"/>
    <w:qFormat/>
  </w:style>
  <w:style w:type="paragraph" w:customStyle="1" w:styleId="caption11111111">
    <w:name w:val="caption111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111">
    <w:name w:val="index heading11111111"/>
    <w:basedOn w:val="afff5"/>
    <w:qFormat/>
  </w:style>
  <w:style w:type="paragraph" w:customStyle="1" w:styleId="caption111111111">
    <w:name w:val="caption1111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1111">
    <w:name w:val="index heading111111111"/>
    <w:basedOn w:val="afff5"/>
    <w:qFormat/>
  </w:style>
  <w:style w:type="paragraph" w:customStyle="1" w:styleId="caption1111111111">
    <w:name w:val="caption1111111111"/>
    <w:basedOn w:val="a3"/>
    <w:next w:val="a3"/>
    <w:qFormat/>
    <w:rPr>
      <w:rFonts w:cs="Times New Roman"/>
      <w:b/>
      <w:bCs/>
      <w:color w:val="4F81BD"/>
      <w:sz w:val="18"/>
      <w:szCs w:val="18"/>
      <w:lang w:eastAsia="ru-RU"/>
    </w:rPr>
  </w:style>
  <w:style w:type="paragraph" w:customStyle="1" w:styleId="indexheading1111111111">
    <w:name w:val="index heading1111111111"/>
    <w:basedOn w:val="afff5"/>
    <w:qFormat/>
  </w:style>
  <w:style w:type="paragraph" w:customStyle="1" w:styleId="a1">
    <w:name w:val="Раздел положения"/>
    <w:basedOn w:val="a3"/>
    <w:autoRedefine/>
    <w:qFormat/>
    <w:pPr>
      <w:numPr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9">
    <w:name w:val="Таблица шапка"/>
    <w:basedOn w:val="a3"/>
    <w:qFormat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a">
    <w:name w:val="Название раздела инструкции"/>
    <w:basedOn w:val="a3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rPr>
      <w:rFonts w:eastAsia="Times New Roman" w:cs="Times New Roman"/>
      <w:sz w:val="20"/>
      <w:szCs w:val="20"/>
      <w:lang w:eastAsia="ru-RU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1">
    <w:name w:val="Название1"/>
    <w:basedOn w:val="a3"/>
    <w:link w:val="afe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b">
    <w:name w:val="Колонтитул"/>
    <w:basedOn w:val="a3"/>
    <w:qFormat/>
  </w:style>
  <w:style w:type="paragraph" w:styleId="ad">
    <w:name w:val="header"/>
    <w:basedOn w:val="a3"/>
    <w:link w:val="ac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c">
    <w:name w:val="Block Text"/>
    <w:basedOn w:val="a3"/>
    <w:qFormat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b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7">
    <w:name w:val="toc 1"/>
    <w:basedOn w:val="a3"/>
    <w:next w:val="a3"/>
    <w:autoRedefine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pPr>
      <w:ind w:left="280"/>
    </w:pPr>
    <w:rPr>
      <w:rFonts w:eastAsia="Times New Roman" w:cs="Calibri"/>
      <w:sz w:val="20"/>
      <w:szCs w:val="20"/>
      <w:lang w:eastAsia="ru-RU"/>
    </w:rPr>
  </w:style>
  <w:style w:type="paragraph" w:customStyle="1" w:styleId="afffd">
    <w:name w:val="Раздел регламента"/>
    <w:basedOn w:val="a3"/>
    <w:qFormat/>
    <w:rPr>
      <w:rFonts w:eastAsia="Times New Roman" w:cs="Times New Roman"/>
      <w:sz w:val="28"/>
      <w:szCs w:val="28"/>
      <w:lang w:eastAsia="ru-RU"/>
    </w:rPr>
  </w:style>
  <w:style w:type="paragraph" w:customStyle="1" w:styleId="afffe">
    <w:name w:val="Приложение к регламенту"/>
    <w:basedOn w:val="a3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pPr>
      <w:spacing w:before="240"/>
    </w:pPr>
    <w:rPr>
      <w:rFonts w:eastAsia="Times New Roman" w:cs="Calibri"/>
      <w:b/>
      <w:bCs/>
      <w:sz w:val="20"/>
      <w:szCs w:val="20"/>
      <w:lang w:eastAsia="ru-RU"/>
    </w:rPr>
  </w:style>
  <w:style w:type="paragraph" w:styleId="af7">
    <w:name w:val="Balloon Text"/>
    <w:basedOn w:val="a3"/>
    <w:link w:val="af6"/>
    <w:qFormat/>
    <w:rPr>
      <w:rFonts w:ascii="Tahoma" w:eastAsia="Times New Roman" w:hAnsi="Tahoma"/>
      <w:sz w:val="16"/>
      <w:szCs w:val="16"/>
      <w:lang w:eastAsia="ru-RU"/>
    </w:rPr>
  </w:style>
  <w:style w:type="paragraph" w:styleId="afa">
    <w:name w:val="annotation text"/>
    <w:basedOn w:val="a3"/>
    <w:link w:val="af9"/>
    <w:qFormat/>
    <w:rPr>
      <w:rFonts w:eastAsia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3"/>
    <w:next w:val="a3"/>
    <w:autoRedefine/>
    <w:pPr>
      <w:ind w:left="560"/>
    </w:pPr>
    <w:rPr>
      <w:rFonts w:eastAsia="Times New Roman" w:cs="Calibr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f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styleId="affff0">
    <w:name w:val="No Spacing"/>
    <w:basedOn w:val="a3"/>
    <w:qFormat/>
    <w:pPr>
      <w:spacing w:line="360" w:lineRule="auto"/>
    </w:pPr>
    <w:rPr>
      <w:rFonts w:cs="Times New Roman"/>
      <w:szCs w:val="24"/>
      <w:lang w:eastAsia="ru-RU"/>
    </w:rPr>
  </w:style>
  <w:style w:type="paragraph" w:styleId="aff0">
    <w:name w:val="Subtitle"/>
    <w:basedOn w:val="a3"/>
    <w:next w:val="a3"/>
    <w:link w:val="aff"/>
    <w:qFormat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d">
    <w:name w:val="List Paragraph"/>
    <w:basedOn w:val="a3"/>
    <w:link w:val="affc"/>
    <w:qFormat/>
    <w:pPr>
      <w:ind w:left="720"/>
      <w:contextualSpacing/>
    </w:pPr>
    <w:rPr>
      <w:rFonts w:cs="Times New Roman"/>
      <w:szCs w:val="24"/>
      <w:lang w:eastAsia="ru-RU"/>
    </w:rPr>
  </w:style>
  <w:style w:type="paragraph" w:styleId="29">
    <w:name w:val="Quote"/>
    <w:basedOn w:val="a3"/>
    <w:next w:val="a3"/>
    <w:link w:val="28"/>
    <w:qFormat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3">
    <w:name w:val="Intense Quote"/>
    <w:basedOn w:val="a3"/>
    <w:next w:val="a3"/>
    <w:link w:val="aff2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qFormat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a">
    <w:name w:val="E-mail Signature"/>
    <w:basedOn w:val="a3"/>
    <w:link w:val="aff9"/>
    <w:qFormat/>
    <w:rPr>
      <w:rFonts w:cs="Times New Roman"/>
      <w:szCs w:val="24"/>
      <w:lang w:val="x-none" w:eastAsia="x-none"/>
    </w:rPr>
  </w:style>
  <w:style w:type="paragraph" w:customStyle="1" w:styleId="affff2">
    <w:name w:val="Знак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qFormat/>
    <w:pPr>
      <w:numPr>
        <w:ilvl w:val="2"/>
        <w:numId w:val="3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pPr>
      <w:numPr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0">
    <w:name w:val="Нумерованный список ур2"/>
    <w:basedOn w:val="a3"/>
    <w:qFormat/>
    <w:pPr>
      <w:numPr>
        <w:ilvl w:val="1"/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3">
    <w:name w:val="Revision"/>
    <w:qFormat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4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5">
    <w:name w:val="Таблица"/>
    <w:basedOn w:val="a3"/>
    <w:qFormat/>
    <w:pPr>
      <w:keepNext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customStyle="1" w:styleId="afff">
    <w:name w:val="Подподпункт"/>
    <w:basedOn w:val="affb"/>
    <w:link w:val="affe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d"/>
    <w:qFormat/>
    <w:pPr>
      <w:numPr>
        <w:ilvl w:val="3"/>
        <w:numId w:val="4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d"/>
    <w:qFormat/>
    <w:pPr>
      <w:numPr>
        <w:ilvl w:val="4"/>
        <w:numId w:val="4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d"/>
    <w:qFormat/>
    <w:pPr>
      <w:numPr>
        <w:ilvl w:val="6"/>
        <w:numId w:val="4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d"/>
    <w:link w:val="38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d"/>
    <w:qFormat/>
    <w:pPr>
      <w:keepNext/>
      <w:numPr>
        <w:ilvl w:val="5"/>
        <w:numId w:val="4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Pr>
      <w:rFonts w:eastAsia="Times New Roman" w:cs="Times New Roman"/>
      <w:sz w:val="20"/>
      <w:szCs w:val="20"/>
      <w:lang w:eastAsia="ru-RU"/>
    </w:rPr>
  </w:style>
  <w:style w:type="paragraph" w:customStyle="1" w:styleId="21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6">
    <w:name w:val="Таблица текст"/>
    <w:basedOn w:val="a3"/>
    <w:qFormat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7">
    <w:name w:val="Normal (Web)"/>
    <w:basedOn w:val="a3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14">
    <w:name w:val="УРОВЕНЬ_1."/>
    <w:basedOn w:val="affd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f8">
    <w:name w:val="Знак Знак Знак Знак"/>
    <w:basedOn w:val="a3"/>
    <w:qFormat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b">
    <w:name w:val="Обычный1"/>
    <w:qFormat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9">
    <w:name w:val="Пункт договора"/>
    <w:basedOn w:val="a3"/>
    <w:qFormat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a">
    <w:name w:val="Подпункт договора"/>
    <w:basedOn w:val="a3"/>
    <w:qFormat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b">
    <w:name w:val="Обычный+ без отступа"/>
    <w:basedOn w:val="a3"/>
    <w:qFormat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1c">
    <w:name w:val="Знак Знак Знак Знак1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Обычный2"/>
    <w:qFormat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ss308">
    <w:name w:val="jss308"/>
    <w:basedOn w:val="a3"/>
    <w:qFormat/>
    <w:pPr>
      <w:suppressAutoHyphens w:val="0"/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affffc">
    <w:name w:val="Содержимое таблицы"/>
    <w:basedOn w:val="a3"/>
    <w:qFormat/>
    <w:pPr>
      <w:widowControl w:val="0"/>
      <w:suppressLineNumbers/>
    </w:pPr>
  </w:style>
  <w:style w:type="paragraph" w:customStyle="1" w:styleId="affffd">
    <w:name w:val="Заголовок таблицы"/>
    <w:basedOn w:val="affffc"/>
    <w:qFormat/>
    <w:pPr>
      <w:jc w:val="center"/>
    </w:pPr>
    <w:rPr>
      <w:b/>
      <w:bCs/>
    </w:rPr>
  </w:style>
  <w:style w:type="paragraph" w:customStyle="1" w:styleId="affffe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4"/>
    </w:rPr>
  </w:style>
  <w:style w:type="numbering" w:customStyle="1" w:styleId="1d">
    <w:name w:val="Стиль1"/>
    <w:qFormat/>
  </w:style>
  <w:style w:type="numbering" w:customStyle="1" w:styleId="2f0">
    <w:name w:val="Стиль2"/>
    <w:qFormat/>
  </w:style>
  <w:style w:type="numbering" w:customStyle="1" w:styleId="1e">
    <w:name w:val="Нет списка1"/>
    <w:qFormat/>
  </w:style>
  <w:style w:type="numbering" w:customStyle="1" w:styleId="29322994421">
    <w:name w:val="29322994421"/>
    <w:qFormat/>
  </w:style>
  <w:style w:type="paragraph" w:customStyle="1" w:styleId="Default">
    <w:name w:val="Default"/>
    <w:rsid w:val="00D8350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8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Вашкевич Ольга Владимировна</dc:creator>
  <dc:description/>
  <cp:lastModifiedBy>Нигматулина Светлана Владимировна</cp:lastModifiedBy>
  <cp:revision>13</cp:revision>
  <cp:lastPrinted>2025-01-13T10:35:00Z</cp:lastPrinted>
  <dcterms:created xsi:type="dcterms:W3CDTF">2026-02-10T09:40:00Z</dcterms:created>
  <dcterms:modified xsi:type="dcterms:W3CDTF">2026-05-26T03:39:00Z</dcterms:modified>
  <dc:language>ru-RU</dc:language>
</cp:coreProperties>
</file>