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Поставка металлопроката</w:t>
      </w:r>
      <w:r>
        <w:rPr>
          <w:b/>
          <w:bCs/>
          <w:sz w:val="24"/>
          <w:szCs w:val="24"/>
        </w:rPr>
        <w:t xml:space="preserve"> 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shd w:fill="auto" w:val="clear"/>
          <w:lang w:eastAsia="en-US"/>
        </w:rPr>
        <w:t>металлопрокат</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w:t>
      </w:r>
      <w:r>
        <w:rPr>
          <w:bCs/>
          <w:sz w:val="24"/>
          <w:szCs w:val="24"/>
          <w:shd w:fill="auto" w:val="clear"/>
        </w:rPr>
        <w:t xml:space="preserve"> </w:t>
      </w:r>
      <w:r>
        <w:rPr>
          <w:bCs/>
          <w:sz w:val="24"/>
          <w:szCs w:val="24"/>
          <w:shd w:fill="auto" w:val="clear"/>
        </w:rPr>
        <w:t>момента подписания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w:t>
      </w:r>
      <w:r>
        <w:rPr>
          <w:bCs/>
          <w:sz w:val="24"/>
          <w:szCs w:val="24"/>
          <w:shd w:fill="auto" w:val="clear"/>
        </w:rPr>
        <w:t>01</w:t>
      </w:r>
      <w:r>
        <w:rPr>
          <w:bCs/>
          <w:sz w:val="24"/>
          <w:szCs w:val="24"/>
          <w:shd w:fill="auto" w:val="clear"/>
        </w:rPr>
        <w:t xml:space="preserve">» </w:t>
      </w:r>
      <w:r>
        <w:rPr>
          <w:bCs/>
          <w:sz w:val="24"/>
          <w:szCs w:val="24"/>
          <w:shd w:fill="auto" w:val="clear"/>
        </w:rPr>
        <w:t>июня</w:t>
      </w:r>
      <w:r>
        <w:rPr>
          <w:bCs/>
          <w:sz w:val="24"/>
          <w:szCs w:val="24"/>
          <w:shd w:fill="auto" w:val="clear"/>
        </w:rPr>
        <w:t xml:space="preserve">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5"/>
        <w:gridCol w:w="153"/>
        <w:gridCol w:w="4633"/>
        <w:gridCol w:w="329"/>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5"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9"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7"/>
        <w:gridCol w:w="731"/>
        <w:gridCol w:w="690"/>
        <w:gridCol w:w="519"/>
        <w:gridCol w:w="644"/>
        <w:gridCol w:w="554"/>
        <w:gridCol w:w="515"/>
        <w:gridCol w:w="716"/>
        <w:gridCol w:w="467"/>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82617935"/>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94395335"/>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9698727"/>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AlterOffice/3.4.0.9$Linux_X86_64 LibreOffice_project/b8daf9e823b1a5463a2f48435ddc2e8696e7d4fc</Application>
  <AppVersion>15.0000</AppVersion>
  <Pages>22</Pages>
  <Words>7026</Words>
  <Characters>50214</Characters>
  <CharactersWithSpaces>56943</CharactersWithSpaces>
  <Paragraphs>346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2026-05-26T09:56:04Z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