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6D" w:rsidRDefault="0058221F">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774C7C5" id="Text Box 3" o:spid="_x0000_s1026" style="position:absolute;margin-left:12.45pt;margin-top:197.2pt;width:63pt;height:1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w14:anchorId="720EC4AF" id="Text Box 4" o:spid="_x0000_s1027" style="position:absolute;margin-left:24.1pt;margin-top:211.6pt;width:56.1pt;height:1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" o:allowincell="f" filled="f" stroked="f" strokeweight="0">
                <v:textbox inset="0,0,0,0">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v:textbox>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5" o:spid="_x0000_s1028" style="position:absolute;margin-left:96.4pt;margin-top:197.3pt;width:65.2pt;height:1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Потенциальным 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wps:txbx>
                      <wps:bodyPr anchor="t" upright="1">
                        <a:noAutofit/>
                      </wps:bodyPr>
                    </wps:wsp>
                  </a:graphicData>
                </a:graphic>
              </wp:anchor>
            </w:drawing>
          </mc:Choice>
          <mc:Fallback>
            <w:pict>
              <v:rect w14:anchorId="23C48F64" id="Text Box 6" o:spid="_x0000_s1029" style="position:absolute;margin-left:271.85pt;margin-top:4.9pt;width:185.25pt;height:197.65pt;z-index:1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" o:allowincell="f" stroked="f" strokeweight="0">
                <v:textbo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Потенциальным 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v:textbox>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1" o:spid="_x0000_s1030" style="position:absolute;margin-left:96.1pt;margin-top:210.7pt;width:65.2pt;height:10.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6D736D" w:rsidRDefault="006D736D">
      <w:pPr>
        <w:rPr>
          <w:rFonts w:ascii="Times New Roman" w:hAnsi="Times New Roman"/>
        </w:rPr>
      </w:pPr>
    </w:p>
    <w:p w:rsidR="006D736D" w:rsidRDefault="006D736D">
      <w:pPr>
        <w:rPr>
          <w:rFonts w:ascii="Times New Roman" w:hAnsi="Times New Roman"/>
        </w:rPr>
      </w:pPr>
    </w:p>
    <w:p w:rsidR="006D736D" w:rsidRDefault="0058221F">
      <w:pPr>
        <w:rPr>
          <w:rFonts w:ascii="Times New Roman" w:hAnsi="Times New Roman"/>
        </w:rPr>
      </w:pPr>
      <w:r>
        <w:rPr>
          <w:rFonts w:ascii="Times New Roman" w:hAnsi="Times New Roman"/>
        </w:rPr>
        <w:t>Запрос заявок</w:t>
      </w:r>
    </w:p>
    <w:p w:rsidR="006D736D" w:rsidRDefault="006D736D">
      <w:pPr>
        <w:ind w:right="-619"/>
        <w:rPr>
          <w:rFonts w:ascii="Times New Roman" w:hAnsi="Times New Roman"/>
          <w:szCs w:val="24"/>
        </w:rPr>
      </w:pPr>
    </w:p>
    <w:p w:rsidR="006D736D" w:rsidRPr="0099028D" w:rsidRDefault="0058221F">
      <w:pPr>
        <w:numPr>
          <w:ilvl w:val="0"/>
          <w:numId w:val="2"/>
        </w:numPr>
        <w:jc w:val="center"/>
        <w:outlineLvl w:val="0"/>
        <w:rPr>
          <w:rFonts w:ascii="Times New Roman" w:eastAsia="Times New Roman" w:hAnsi="Times New Roman"/>
          <w:b/>
          <w:bCs/>
          <w:iCs/>
          <w:sz w:val="24"/>
          <w:szCs w:val="24"/>
        </w:rPr>
      </w:pPr>
      <w:r w:rsidRPr="0099028D">
        <w:rPr>
          <w:rFonts w:ascii="Times New Roman" w:eastAsia="Times New Roman" w:hAnsi="Times New Roman"/>
          <w:b/>
          <w:bCs/>
          <w:iCs/>
          <w:sz w:val="24"/>
          <w:szCs w:val="24"/>
        </w:rPr>
        <w:t>Уважаемые господа!</w:t>
      </w:r>
    </w:p>
    <w:p w:rsidR="006D736D" w:rsidRPr="0099028D" w:rsidRDefault="006D736D">
      <w:pPr>
        <w:numPr>
          <w:ilvl w:val="0"/>
          <w:numId w:val="2"/>
        </w:numPr>
        <w:jc w:val="center"/>
        <w:outlineLvl w:val="0"/>
        <w:rPr>
          <w:rFonts w:ascii="Times New Roman" w:eastAsia="Times New Roman" w:hAnsi="Times New Roman"/>
          <w:b/>
          <w:bCs/>
          <w:iCs/>
          <w:sz w:val="24"/>
          <w:szCs w:val="24"/>
        </w:rPr>
      </w:pPr>
    </w:p>
    <w:p w:rsidR="006D736D" w:rsidRPr="0099028D" w:rsidRDefault="0058221F">
      <w:pPr>
        <w:ind w:firstLine="720"/>
        <w:jc w:val="both"/>
        <w:rPr>
          <w:rFonts w:ascii="Times New Roman" w:hAnsi="Times New Roman"/>
          <w:sz w:val="24"/>
          <w:szCs w:val="24"/>
          <w:lang w:val="ru-RU"/>
        </w:rPr>
      </w:pPr>
      <w:r w:rsidRPr="0099028D">
        <w:rPr>
          <w:rFonts w:ascii="Times New Roman" w:eastAsia="Times New Roman" w:hAnsi="Times New Roman"/>
          <w:color w:val="0000FF"/>
          <w:sz w:val="24"/>
          <w:szCs w:val="24"/>
          <w:lang w:val="ru-RU"/>
        </w:rPr>
        <w:t xml:space="preserve">        </w:t>
      </w:r>
      <w:r w:rsidRPr="0099028D">
        <w:rPr>
          <w:rFonts w:ascii="Times New Roman" w:eastAsia="Times New Roman" w:hAnsi="Times New Roman"/>
          <w:color w:val="000000"/>
          <w:sz w:val="24"/>
          <w:szCs w:val="24"/>
          <w:lang w:val="ru-RU"/>
        </w:rPr>
        <w:t xml:space="preserve"> </w:t>
      </w:r>
      <w:r w:rsidRPr="0099028D">
        <w:rPr>
          <w:rFonts w:ascii="Times New Roman" w:eastAsia="Geneva" w:hAnsi="Times New Roman"/>
          <w:sz w:val="24"/>
          <w:szCs w:val="24"/>
          <w:lang w:val="ru-RU" w:eastAsia="en-US"/>
        </w:rPr>
        <w:t>Филиал ПАО «Якутскэнерго» - КВГЭС им. Е.Н. Батенчука (далее – Заказчик), 678185, РС (Якутия), Мирнинский р-он, п.Чернышевский, проводит планир</w:t>
      </w:r>
      <w:r w:rsidR="00B51A32" w:rsidRPr="0099028D">
        <w:rPr>
          <w:rFonts w:ascii="Times New Roman" w:eastAsia="Geneva" w:hAnsi="Times New Roman"/>
          <w:sz w:val="24"/>
          <w:szCs w:val="24"/>
          <w:lang w:val="ru-RU" w:eastAsia="en-US"/>
        </w:rPr>
        <w:t>ование закупок продукции на 2027</w:t>
      </w:r>
      <w:r w:rsidRPr="0099028D">
        <w:rPr>
          <w:rFonts w:ascii="Times New Roman" w:eastAsia="Geneva" w:hAnsi="Times New Roman"/>
          <w:sz w:val="24"/>
          <w:szCs w:val="24"/>
          <w:lang w:val="ru-RU" w:eastAsia="en-US"/>
        </w:rPr>
        <w:t xml:space="preserve"> год с длительным сроком изготовления или  длительным сроком поставки (сложной логистики) и в этой связи приглашает юридических лиц (далее – Поставщики) подавать свои предложения  поставки</w:t>
      </w:r>
      <w:r w:rsidRPr="0099028D">
        <w:rPr>
          <w:rFonts w:ascii="Times New Roman" w:hAnsi="Times New Roman"/>
          <w:sz w:val="24"/>
          <w:szCs w:val="24"/>
          <w:lang w:val="ru-RU"/>
        </w:rPr>
        <w:t xml:space="preserve"> по л</w:t>
      </w:r>
      <w:r w:rsidR="0099028D" w:rsidRPr="0099028D">
        <w:rPr>
          <w:rFonts w:ascii="Times New Roman" w:hAnsi="Times New Roman"/>
          <w:sz w:val="24"/>
          <w:szCs w:val="24"/>
          <w:lang w:val="ru-RU"/>
        </w:rPr>
        <w:t>оту «ОКПД2 22.11.1</w:t>
      </w:r>
      <w:r w:rsidRPr="0099028D">
        <w:rPr>
          <w:rFonts w:ascii="Times New Roman" w:hAnsi="Times New Roman"/>
          <w:sz w:val="24"/>
          <w:szCs w:val="24"/>
          <w:lang w:val="ru-RU"/>
        </w:rPr>
        <w:t xml:space="preserve"> Поставка автошин  в рамках эксплуатационных расходов</w:t>
      </w:r>
      <w:r w:rsidRPr="0099028D">
        <w:rPr>
          <w:rFonts w:ascii="Times New Roman" w:eastAsia="Geneva" w:hAnsi="Times New Roman"/>
          <w:sz w:val="24"/>
          <w:szCs w:val="24"/>
          <w:lang w:val="ru-RU" w:eastAsia="en-US"/>
        </w:rPr>
        <w:t>»:</w:t>
      </w: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5"/>
        <w:gridCol w:w="1700"/>
        <w:gridCol w:w="3261"/>
        <w:gridCol w:w="1128"/>
        <w:gridCol w:w="992"/>
        <w:gridCol w:w="1419"/>
        <w:gridCol w:w="1841"/>
      </w:tblGrid>
      <w:tr w:rsidR="0099028D" w:rsidRPr="007C1995" w:rsidTr="00BD5DF1">
        <w:trPr>
          <w:trHeight w:val="576"/>
          <w:jc w:val="center"/>
        </w:trPr>
        <w:tc>
          <w:tcPr>
            <w:tcW w:w="705" w:type="dxa"/>
            <w:vAlign w:val="center"/>
          </w:tcPr>
          <w:p w:rsidR="0099028D" w:rsidRPr="007C1995" w:rsidRDefault="0099028D">
            <w:pPr>
              <w:keepNext/>
              <w:widowControl w:val="0"/>
              <w:spacing w:before="40" w:after="40"/>
              <w:ind w:left="57" w:right="57"/>
              <w:jc w:val="center"/>
              <w:rPr>
                <w:rFonts w:ascii="Times New Roman" w:eastAsia="Times New Roman" w:hAnsi="Times New Roman"/>
                <w:b/>
                <w:sz w:val="22"/>
                <w:szCs w:val="22"/>
              </w:rPr>
            </w:pPr>
            <w:r w:rsidRPr="007C1995">
              <w:rPr>
                <w:rFonts w:ascii="Times New Roman" w:eastAsia="Times New Roman" w:hAnsi="Times New Roman"/>
                <w:b/>
                <w:sz w:val="22"/>
                <w:szCs w:val="22"/>
              </w:rPr>
              <w:t>№ п/п</w:t>
            </w:r>
          </w:p>
        </w:tc>
        <w:tc>
          <w:tcPr>
            <w:tcW w:w="1700" w:type="dxa"/>
            <w:vAlign w:val="center"/>
          </w:tcPr>
          <w:p w:rsidR="0099028D" w:rsidRPr="007C1995" w:rsidRDefault="0099028D" w:rsidP="0099028D">
            <w:pPr>
              <w:keepNext/>
              <w:widowControl w:val="0"/>
              <w:spacing w:before="40" w:after="40"/>
              <w:ind w:left="360" w:right="57"/>
              <w:jc w:val="center"/>
              <w:rPr>
                <w:rFonts w:ascii="Times New Roman" w:eastAsia="Times New Roman" w:hAnsi="Times New Roman"/>
                <w:b/>
                <w:sz w:val="22"/>
                <w:szCs w:val="22"/>
              </w:rPr>
            </w:pPr>
            <w:r w:rsidRPr="007C1995">
              <w:rPr>
                <w:rFonts w:ascii="Times New Roman" w:eastAsia="Times New Roman" w:hAnsi="Times New Roman"/>
                <w:b/>
                <w:sz w:val="22"/>
                <w:szCs w:val="22"/>
              </w:rPr>
              <w:t xml:space="preserve">Наименование </w:t>
            </w:r>
          </w:p>
          <w:p w:rsidR="0099028D" w:rsidRPr="007C1995" w:rsidRDefault="0099028D" w:rsidP="0099028D">
            <w:pPr>
              <w:keepNext/>
              <w:widowControl w:val="0"/>
              <w:spacing w:before="40" w:after="40"/>
              <w:ind w:left="360" w:right="57"/>
              <w:jc w:val="center"/>
              <w:rPr>
                <w:rFonts w:ascii="Times New Roman" w:eastAsia="Times New Roman" w:hAnsi="Times New Roman"/>
                <w:b/>
                <w:sz w:val="22"/>
                <w:szCs w:val="22"/>
              </w:rPr>
            </w:pPr>
            <w:r w:rsidRPr="007C1995">
              <w:rPr>
                <w:rFonts w:ascii="Times New Roman" w:eastAsia="Times New Roman" w:hAnsi="Times New Roman"/>
                <w:b/>
                <w:sz w:val="22"/>
                <w:szCs w:val="22"/>
              </w:rPr>
              <w:t>продукции</w:t>
            </w:r>
          </w:p>
        </w:tc>
        <w:tc>
          <w:tcPr>
            <w:tcW w:w="3261" w:type="dxa"/>
            <w:vAlign w:val="center"/>
          </w:tcPr>
          <w:p w:rsidR="0099028D" w:rsidRPr="007C1995" w:rsidRDefault="0099028D" w:rsidP="0099028D">
            <w:pPr>
              <w:keepNext/>
              <w:widowControl w:val="0"/>
              <w:spacing w:before="40" w:after="40"/>
              <w:ind w:right="57"/>
              <w:jc w:val="center"/>
              <w:rPr>
                <w:rFonts w:ascii="Times New Roman" w:eastAsia="Times New Roman" w:hAnsi="Times New Roman"/>
                <w:b/>
                <w:sz w:val="22"/>
                <w:szCs w:val="22"/>
                <w:lang w:val="ru-RU"/>
              </w:rPr>
            </w:pPr>
            <w:r w:rsidRPr="007C1995">
              <w:rPr>
                <w:rFonts w:ascii="Times New Roman" w:eastAsia="Times New Roman" w:hAnsi="Times New Roman"/>
                <w:b/>
                <w:sz w:val="22"/>
                <w:szCs w:val="22"/>
                <w:lang w:val="ru-RU"/>
              </w:rPr>
              <w:t>Тех.описание</w:t>
            </w:r>
          </w:p>
        </w:tc>
        <w:tc>
          <w:tcPr>
            <w:tcW w:w="1128" w:type="dxa"/>
          </w:tcPr>
          <w:p w:rsidR="0099028D" w:rsidRPr="007C1995" w:rsidRDefault="0099028D">
            <w:pPr>
              <w:keepNext/>
              <w:widowControl w:val="0"/>
              <w:spacing w:before="40" w:after="40"/>
              <w:ind w:left="360" w:right="57"/>
              <w:rPr>
                <w:rFonts w:ascii="Times New Roman" w:eastAsia="Times New Roman" w:hAnsi="Times New Roman"/>
                <w:b/>
                <w:sz w:val="22"/>
                <w:szCs w:val="22"/>
              </w:rPr>
            </w:pPr>
            <w:r w:rsidRPr="007C1995">
              <w:rPr>
                <w:rFonts w:ascii="Times New Roman" w:eastAsia="Times New Roman" w:hAnsi="Times New Roman"/>
                <w:b/>
                <w:sz w:val="22"/>
                <w:szCs w:val="22"/>
              </w:rPr>
              <w:t>Кол-во</w:t>
            </w:r>
          </w:p>
        </w:tc>
        <w:tc>
          <w:tcPr>
            <w:tcW w:w="992" w:type="dxa"/>
            <w:vAlign w:val="center"/>
          </w:tcPr>
          <w:p w:rsidR="0099028D" w:rsidRPr="007C1995" w:rsidRDefault="0099028D">
            <w:pPr>
              <w:keepNext/>
              <w:widowControl w:val="0"/>
              <w:spacing w:before="40" w:after="40"/>
              <w:ind w:left="360" w:right="57"/>
              <w:jc w:val="center"/>
              <w:rPr>
                <w:rFonts w:ascii="Times New Roman" w:eastAsia="Times New Roman" w:hAnsi="Times New Roman"/>
                <w:b/>
                <w:sz w:val="22"/>
                <w:szCs w:val="22"/>
              </w:rPr>
            </w:pPr>
            <w:r w:rsidRPr="007C1995">
              <w:rPr>
                <w:rFonts w:ascii="Times New Roman" w:eastAsia="Times New Roman" w:hAnsi="Times New Roman"/>
                <w:b/>
                <w:sz w:val="22"/>
                <w:szCs w:val="22"/>
              </w:rPr>
              <w:t>Ед. изм.</w:t>
            </w:r>
          </w:p>
        </w:tc>
        <w:tc>
          <w:tcPr>
            <w:tcW w:w="1419" w:type="dxa"/>
          </w:tcPr>
          <w:p w:rsidR="0099028D" w:rsidRPr="007C1995" w:rsidRDefault="0099028D">
            <w:pPr>
              <w:keepNext/>
              <w:widowControl w:val="0"/>
              <w:spacing w:before="40" w:after="40"/>
              <w:ind w:left="360" w:right="57"/>
              <w:jc w:val="center"/>
              <w:rPr>
                <w:rFonts w:ascii="Times New Roman" w:eastAsia="Times New Roman" w:hAnsi="Times New Roman"/>
                <w:b/>
                <w:sz w:val="22"/>
                <w:szCs w:val="22"/>
              </w:rPr>
            </w:pPr>
            <w:r w:rsidRPr="007C1995">
              <w:rPr>
                <w:rFonts w:ascii="Times New Roman" w:eastAsia="Times New Roman" w:hAnsi="Times New Roman"/>
                <w:b/>
                <w:sz w:val="22"/>
                <w:szCs w:val="22"/>
              </w:rPr>
              <w:t>Код по ОКПД2/ Расшифровка</w:t>
            </w:r>
          </w:p>
        </w:tc>
        <w:tc>
          <w:tcPr>
            <w:tcW w:w="1841" w:type="dxa"/>
          </w:tcPr>
          <w:p w:rsidR="0099028D" w:rsidRPr="007C1995" w:rsidRDefault="0099028D">
            <w:pPr>
              <w:keepNext/>
              <w:widowControl w:val="0"/>
              <w:spacing w:before="40" w:after="40"/>
              <w:ind w:left="360" w:right="57"/>
              <w:jc w:val="center"/>
              <w:rPr>
                <w:rFonts w:ascii="Times New Roman" w:hAnsi="Times New Roman"/>
                <w:sz w:val="22"/>
                <w:szCs w:val="22"/>
                <w:lang w:val="ru-RU"/>
              </w:rPr>
            </w:pPr>
            <w:r w:rsidRPr="007C1995">
              <w:rPr>
                <w:rFonts w:ascii="Times New Roman" w:hAnsi="Times New Roman"/>
                <w:b/>
                <w:sz w:val="22"/>
                <w:szCs w:val="22"/>
                <w:lang w:val="ru-RU"/>
              </w:rPr>
              <w:t>Применение законодательства о национальном режиме</w:t>
            </w:r>
          </w:p>
        </w:tc>
      </w:tr>
      <w:tr w:rsidR="0099028D" w:rsidRPr="007C1995" w:rsidTr="00BD5DF1">
        <w:trPr>
          <w:trHeight w:val="735"/>
          <w:jc w:val="center"/>
        </w:trPr>
        <w:tc>
          <w:tcPr>
            <w:tcW w:w="705" w:type="dxa"/>
            <w:tcBorders>
              <w:bottom w:val="single" w:sz="4" w:space="0" w:color="auto"/>
            </w:tcBorders>
            <w:vAlign w:val="center"/>
          </w:tcPr>
          <w:p w:rsidR="0099028D" w:rsidRPr="007C1995" w:rsidRDefault="0099028D" w:rsidP="0099028D">
            <w:pPr>
              <w:widowControl w:val="0"/>
              <w:jc w:val="center"/>
              <w:rPr>
                <w:rFonts w:ascii="Times New Roman" w:hAnsi="Times New Roman"/>
                <w:sz w:val="22"/>
                <w:szCs w:val="22"/>
              </w:rPr>
            </w:pPr>
            <w:r w:rsidRPr="007C1995">
              <w:rPr>
                <w:rFonts w:ascii="Times New Roman" w:hAnsi="Times New Roman"/>
                <w:sz w:val="22"/>
                <w:szCs w:val="22"/>
              </w:rPr>
              <w:t>1</w:t>
            </w:r>
          </w:p>
        </w:tc>
        <w:tc>
          <w:tcPr>
            <w:tcW w:w="1700" w:type="dxa"/>
            <w:tcBorders>
              <w:bottom w:val="single" w:sz="4" w:space="0" w:color="auto"/>
            </w:tcBorders>
            <w:shd w:val="clear" w:color="auto" w:fill="auto"/>
            <w:vAlign w:val="center"/>
          </w:tcPr>
          <w:p w:rsidR="0099028D" w:rsidRPr="007C1995" w:rsidRDefault="0099028D" w:rsidP="0099028D">
            <w:pPr>
              <w:jc w:val="center"/>
              <w:rPr>
                <w:rFonts w:ascii="Times New Roman" w:hAnsi="Times New Roman"/>
                <w:sz w:val="22"/>
                <w:szCs w:val="22"/>
                <w:lang w:val="ru-RU"/>
              </w:rPr>
            </w:pPr>
            <w:r w:rsidRPr="007C1995">
              <w:rPr>
                <w:rFonts w:ascii="Times New Roman" w:hAnsi="Times New Roman"/>
                <w:sz w:val="22"/>
                <w:szCs w:val="22"/>
                <w:lang w:val="ru-RU"/>
              </w:rPr>
              <w:t xml:space="preserve">Шина грузовая </w:t>
            </w:r>
            <w:r w:rsidRPr="007C1995">
              <w:rPr>
                <w:rFonts w:ascii="Times New Roman" w:hAnsi="Times New Roman"/>
                <w:sz w:val="22"/>
                <w:szCs w:val="22"/>
              </w:rPr>
              <w:t>TT</w:t>
            </w:r>
            <w:r w:rsidRPr="007C1995">
              <w:rPr>
                <w:rFonts w:ascii="Times New Roman" w:hAnsi="Times New Roman"/>
                <w:sz w:val="22"/>
                <w:szCs w:val="22"/>
                <w:lang w:val="ru-RU"/>
              </w:rPr>
              <w:t xml:space="preserve"> 17.5/</w:t>
            </w:r>
            <w:r w:rsidRPr="007C1995">
              <w:rPr>
                <w:rFonts w:ascii="Times New Roman" w:hAnsi="Times New Roman"/>
                <w:sz w:val="22"/>
                <w:szCs w:val="22"/>
              </w:rPr>
              <w:t>R</w:t>
            </w:r>
            <w:r w:rsidRPr="007C1995">
              <w:rPr>
                <w:rFonts w:ascii="Times New Roman" w:hAnsi="Times New Roman"/>
                <w:sz w:val="22"/>
                <w:szCs w:val="22"/>
                <w:lang w:val="ru-RU"/>
              </w:rPr>
              <w:t>25 158</w:t>
            </w:r>
            <w:r w:rsidRPr="007C1995">
              <w:rPr>
                <w:rFonts w:ascii="Times New Roman" w:hAnsi="Times New Roman"/>
                <w:sz w:val="22"/>
                <w:szCs w:val="22"/>
              </w:rPr>
              <w:t>B</w:t>
            </w:r>
            <w:r w:rsidRPr="007C1995">
              <w:rPr>
                <w:rFonts w:ascii="Times New Roman" w:hAnsi="Times New Roman"/>
                <w:sz w:val="22"/>
                <w:szCs w:val="22"/>
                <w:lang w:val="ru-RU"/>
              </w:rPr>
              <w:t xml:space="preserve"> 16</w:t>
            </w:r>
            <w:r w:rsidRPr="007C1995">
              <w:rPr>
                <w:rFonts w:ascii="Times New Roman" w:hAnsi="Times New Roman"/>
                <w:sz w:val="22"/>
                <w:szCs w:val="22"/>
              </w:rPr>
              <w:t>PR</w:t>
            </w:r>
          </w:p>
        </w:tc>
        <w:tc>
          <w:tcPr>
            <w:tcW w:w="3261" w:type="dxa"/>
            <w:tcBorders>
              <w:bottom w:val="single" w:sz="4" w:space="0" w:color="auto"/>
            </w:tcBorders>
            <w:shd w:val="clear" w:color="auto" w:fill="auto"/>
            <w:vAlign w:val="center"/>
          </w:tcPr>
          <w:p w:rsidR="0099028D" w:rsidRPr="007C1995" w:rsidRDefault="0099028D" w:rsidP="0099028D">
            <w:pPr>
              <w:rPr>
                <w:rFonts w:ascii="Times New Roman" w:hAnsi="Times New Roman"/>
                <w:sz w:val="22"/>
                <w:szCs w:val="22"/>
                <w:lang w:val="ru-RU"/>
              </w:rPr>
            </w:pPr>
            <w:r w:rsidRPr="007C1995">
              <w:rPr>
                <w:rFonts w:ascii="Times New Roman" w:hAnsi="Times New Roman"/>
                <w:sz w:val="22"/>
                <w:szCs w:val="22"/>
                <w:lang w:val="ru-RU"/>
              </w:rPr>
              <w:t>Тип: Грузовая, камерная (</w:t>
            </w:r>
            <w:r w:rsidRPr="007C1995">
              <w:rPr>
                <w:rFonts w:ascii="Times New Roman" w:hAnsi="Times New Roman"/>
                <w:sz w:val="22"/>
                <w:szCs w:val="22"/>
              </w:rPr>
              <w:t>TT</w:t>
            </w:r>
            <w:r w:rsidRPr="007C1995">
              <w:rPr>
                <w:rFonts w:ascii="Times New Roman" w:hAnsi="Times New Roman"/>
                <w:sz w:val="22"/>
                <w:szCs w:val="22"/>
                <w:lang w:val="ru-RU"/>
              </w:rPr>
              <w:t>)</w:t>
            </w:r>
            <w:r w:rsidRPr="007C1995">
              <w:rPr>
                <w:rFonts w:ascii="Times New Roman" w:hAnsi="Times New Roman"/>
                <w:sz w:val="22"/>
                <w:szCs w:val="22"/>
                <w:lang w:val="ru-RU"/>
              </w:rPr>
              <w:br/>
              <w:t>Размер:  17.5/</w:t>
            </w:r>
            <w:r w:rsidRPr="007C1995">
              <w:rPr>
                <w:rFonts w:ascii="Times New Roman" w:hAnsi="Times New Roman"/>
                <w:sz w:val="22"/>
                <w:szCs w:val="22"/>
              </w:rPr>
              <w:t>R</w:t>
            </w:r>
            <w:r w:rsidRPr="007C1995">
              <w:rPr>
                <w:rFonts w:ascii="Times New Roman" w:hAnsi="Times New Roman"/>
                <w:sz w:val="22"/>
                <w:szCs w:val="22"/>
                <w:lang w:val="ru-RU"/>
              </w:rPr>
              <w:t>25                                                     Назначение: Спецтехника</w:t>
            </w:r>
            <w:r w:rsidRPr="007C1995">
              <w:rPr>
                <w:rFonts w:ascii="Times New Roman" w:hAnsi="Times New Roman"/>
                <w:sz w:val="22"/>
                <w:szCs w:val="22"/>
                <w:lang w:val="ru-RU"/>
              </w:rPr>
              <w:br/>
              <w:t>Индекс нагрузки 158 (до 4250 кг на колесо)</w:t>
            </w:r>
            <w:r w:rsidRPr="007C1995">
              <w:rPr>
                <w:rFonts w:ascii="Times New Roman" w:hAnsi="Times New Roman"/>
                <w:sz w:val="22"/>
                <w:szCs w:val="22"/>
                <w:lang w:val="ru-RU"/>
              </w:rPr>
              <w:br/>
              <w:t xml:space="preserve">Индекс скорости </w:t>
            </w:r>
            <w:r w:rsidRPr="007C1995">
              <w:rPr>
                <w:rFonts w:ascii="Times New Roman" w:hAnsi="Times New Roman"/>
                <w:sz w:val="22"/>
                <w:szCs w:val="22"/>
              </w:rPr>
              <w:t>B</w:t>
            </w:r>
            <w:r w:rsidRPr="007C1995">
              <w:rPr>
                <w:rFonts w:ascii="Times New Roman" w:hAnsi="Times New Roman"/>
                <w:sz w:val="22"/>
                <w:szCs w:val="22"/>
                <w:lang w:val="ru-RU"/>
              </w:rPr>
              <w:t xml:space="preserve"> (до 50 км/ч)</w:t>
            </w:r>
            <w:r w:rsidRPr="007C1995">
              <w:rPr>
                <w:rFonts w:ascii="Times New Roman" w:hAnsi="Times New Roman"/>
                <w:sz w:val="22"/>
                <w:szCs w:val="22"/>
                <w:lang w:val="ru-RU"/>
              </w:rPr>
              <w:br/>
              <w:t>Слойность (</w:t>
            </w:r>
            <w:r w:rsidRPr="007C1995">
              <w:rPr>
                <w:rFonts w:ascii="Times New Roman" w:hAnsi="Times New Roman"/>
                <w:sz w:val="22"/>
                <w:szCs w:val="22"/>
              </w:rPr>
              <w:t>PR</w:t>
            </w:r>
            <w:r w:rsidRPr="007C1995">
              <w:rPr>
                <w:rFonts w:ascii="Times New Roman" w:hAnsi="Times New Roman"/>
                <w:sz w:val="22"/>
                <w:szCs w:val="22"/>
                <w:lang w:val="ru-RU"/>
              </w:rPr>
              <w:t>) 16</w:t>
            </w:r>
            <w:r w:rsidRPr="007C1995">
              <w:rPr>
                <w:rFonts w:ascii="Times New Roman" w:hAnsi="Times New Roman"/>
                <w:sz w:val="22"/>
                <w:szCs w:val="22"/>
              </w:rPr>
              <w:t>PR</w:t>
            </w:r>
            <w:r w:rsidRPr="007C1995">
              <w:rPr>
                <w:rFonts w:ascii="Times New Roman" w:hAnsi="Times New Roman"/>
                <w:sz w:val="22"/>
                <w:szCs w:val="22"/>
                <w:lang w:val="ru-RU"/>
              </w:rPr>
              <w:t xml:space="preserve">                                             Сезонность: Всесезонная                                                          С камерой: Да                                                                Обводная лента: Да</w:t>
            </w:r>
            <w:r w:rsidRPr="007C1995">
              <w:rPr>
                <w:rFonts w:ascii="Times New Roman" w:hAnsi="Times New Roman"/>
                <w:sz w:val="22"/>
                <w:szCs w:val="22"/>
                <w:lang w:val="ru-RU"/>
              </w:rPr>
              <w:br/>
              <w:t xml:space="preserve">Ось установки Универсальная                                              Тип рисунка протектора: Повышенной проходимости </w:t>
            </w:r>
            <w:r w:rsidRPr="007C1995">
              <w:rPr>
                <w:rFonts w:ascii="Times New Roman" w:hAnsi="Times New Roman"/>
                <w:sz w:val="22"/>
                <w:szCs w:val="22"/>
              </w:rPr>
              <w:t>G</w:t>
            </w:r>
            <w:r w:rsidRPr="007C1995">
              <w:rPr>
                <w:rFonts w:ascii="Times New Roman" w:hAnsi="Times New Roman"/>
                <w:sz w:val="22"/>
                <w:szCs w:val="22"/>
                <w:lang w:val="ru-RU"/>
              </w:rPr>
              <w:t>-3</w:t>
            </w:r>
          </w:p>
        </w:tc>
        <w:tc>
          <w:tcPr>
            <w:tcW w:w="1128" w:type="dxa"/>
            <w:tcBorders>
              <w:bottom w:val="single" w:sz="4" w:space="0" w:color="auto"/>
            </w:tcBorders>
            <w:shd w:val="clear" w:color="auto" w:fill="auto"/>
            <w:vAlign w:val="center"/>
          </w:tcPr>
          <w:p w:rsidR="0099028D" w:rsidRPr="007C1995" w:rsidRDefault="0099028D" w:rsidP="0099028D">
            <w:pPr>
              <w:jc w:val="center"/>
              <w:rPr>
                <w:rFonts w:ascii="Times New Roman" w:hAnsi="Times New Roman"/>
                <w:sz w:val="22"/>
                <w:szCs w:val="22"/>
              </w:rPr>
            </w:pPr>
            <w:r w:rsidRPr="007C1995">
              <w:rPr>
                <w:rFonts w:ascii="Times New Roman" w:hAnsi="Times New Roman"/>
                <w:sz w:val="22"/>
                <w:szCs w:val="22"/>
              </w:rPr>
              <w:t>4</w:t>
            </w:r>
          </w:p>
        </w:tc>
        <w:tc>
          <w:tcPr>
            <w:tcW w:w="992" w:type="dxa"/>
            <w:tcBorders>
              <w:bottom w:val="single" w:sz="4" w:space="0" w:color="auto"/>
            </w:tcBorders>
            <w:shd w:val="clear" w:color="auto" w:fill="FFFFFF"/>
            <w:vAlign w:val="center"/>
          </w:tcPr>
          <w:p w:rsidR="0099028D" w:rsidRPr="007C1995" w:rsidRDefault="0099028D"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шт</w:t>
            </w:r>
          </w:p>
        </w:tc>
        <w:tc>
          <w:tcPr>
            <w:tcW w:w="1419" w:type="dxa"/>
            <w:tcBorders>
              <w:bottom w:val="single" w:sz="4" w:space="0" w:color="auto"/>
            </w:tcBorders>
            <w:shd w:val="clear" w:color="auto" w:fill="FFFFFF"/>
            <w:vAlign w:val="center"/>
          </w:tcPr>
          <w:p w:rsidR="0099028D" w:rsidRPr="007C1995" w:rsidRDefault="0058221F"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22.11.13.110 - Шины и покрышки пневматические для автобусов, троллейбусов и грузовых автомобилей новые</w:t>
            </w:r>
          </w:p>
        </w:tc>
        <w:tc>
          <w:tcPr>
            <w:tcW w:w="1841" w:type="dxa"/>
            <w:tcBorders>
              <w:bottom w:val="single" w:sz="4" w:space="0" w:color="auto"/>
            </w:tcBorders>
            <w:shd w:val="clear" w:color="auto" w:fill="FFFFFF"/>
            <w:vAlign w:val="center"/>
          </w:tcPr>
          <w:p w:rsidR="0099028D" w:rsidRPr="007C1995" w:rsidRDefault="00121D65" w:rsidP="0099028D">
            <w:pPr>
              <w:widowControl w:val="0"/>
              <w:rPr>
                <w:rFonts w:ascii="Times New Roman" w:hAnsi="Times New Roman"/>
                <w:sz w:val="22"/>
                <w:szCs w:val="22"/>
                <w:lang w:val="ru-RU"/>
              </w:rPr>
            </w:pPr>
            <w:r w:rsidRPr="007C1995">
              <w:rPr>
                <w:rFonts w:ascii="Times New Roman" w:hAnsi="Times New Roman"/>
                <w:sz w:val="22"/>
                <w:szCs w:val="22"/>
                <w:lang w:val="ru-RU"/>
              </w:rPr>
              <w:t>*</w:t>
            </w:r>
            <w:r w:rsidR="0099028D" w:rsidRPr="007C1995">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0099028D" w:rsidRPr="007C1995">
              <w:rPr>
                <w:rFonts w:ascii="Times New Roman" w:hAnsi="Times New Roman"/>
                <w:sz w:val="22"/>
                <w:szCs w:val="22"/>
              </w:rPr>
              <w:t>N</w:t>
            </w:r>
            <w:r w:rsidR="0099028D" w:rsidRPr="007C1995">
              <w:rPr>
                <w:rFonts w:ascii="Times New Roman" w:hAnsi="Times New Roman"/>
                <w:sz w:val="22"/>
                <w:szCs w:val="22"/>
                <w:lang w:val="ru-RU"/>
              </w:rPr>
              <w:t xml:space="preserve"> 1</w:t>
            </w:r>
          </w:p>
        </w:tc>
      </w:tr>
      <w:tr w:rsidR="0099028D" w:rsidRPr="007C1995" w:rsidTr="00BD5DF1">
        <w:trPr>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99028D" w:rsidRPr="007C1995" w:rsidRDefault="0099028D" w:rsidP="0099028D">
            <w:pPr>
              <w:widowControl w:val="0"/>
              <w:jc w:val="center"/>
              <w:rPr>
                <w:rFonts w:ascii="Times New Roman" w:hAnsi="Times New Roman"/>
                <w:sz w:val="22"/>
                <w:szCs w:val="22"/>
              </w:rPr>
            </w:pPr>
            <w:r w:rsidRPr="007C1995">
              <w:rPr>
                <w:rFonts w:ascii="Times New Roman" w:hAnsi="Times New Roman"/>
                <w:sz w:val="22"/>
                <w:szCs w:val="22"/>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99028D" w:rsidRPr="007C1995" w:rsidRDefault="0099028D" w:rsidP="0099028D">
            <w:pPr>
              <w:jc w:val="center"/>
              <w:rPr>
                <w:rFonts w:ascii="Times New Roman" w:hAnsi="Times New Roman"/>
                <w:sz w:val="22"/>
                <w:szCs w:val="22"/>
                <w:lang w:val="ru-RU"/>
              </w:rPr>
            </w:pPr>
            <w:r w:rsidRPr="007C1995">
              <w:rPr>
                <w:rFonts w:ascii="Times New Roman" w:hAnsi="Times New Roman"/>
                <w:sz w:val="22"/>
                <w:szCs w:val="22"/>
                <w:lang w:val="ru-RU"/>
              </w:rPr>
              <w:t xml:space="preserve">Шина легковая летняя </w:t>
            </w:r>
            <w:r w:rsidRPr="007C1995">
              <w:rPr>
                <w:rFonts w:ascii="Times New Roman" w:hAnsi="Times New Roman"/>
                <w:sz w:val="22"/>
                <w:szCs w:val="22"/>
              </w:rPr>
              <w:t>Aplus</w:t>
            </w:r>
            <w:r w:rsidRPr="007C1995">
              <w:rPr>
                <w:rFonts w:ascii="Times New Roman" w:hAnsi="Times New Roman"/>
                <w:sz w:val="22"/>
                <w:szCs w:val="22"/>
                <w:lang w:val="ru-RU"/>
              </w:rPr>
              <w:t xml:space="preserve"> </w:t>
            </w:r>
            <w:r w:rsidRPr="007C1995">
              <w:rPr>
                <w:rFonts w:ascii="Times New Roman" w:hAnsi="Times New Roman"/>
                <w:sz w:val="22"/>
                <w:szCs w:val="22"/>
              </w:rPr>
              <w:t>A</w:t>
            </w:r>
            <w:r w:rsidRPr="007C1995">
              <w:rPr>
                <w:rFonts w:ascii="Times New Roman" w:hAnsi="Times New Roman"/>
                <w:sz w:val="22"/>
                <w:szCs w:val="22"/>
                <w:lang w:val="ru-RU"/>
              </w:rPr>
              <w:t>919 235/70/</w:t>
            </w:r>
            <w:r w:rsidRPr="007C1995">
              <w:rPr>
                <w:rFonts w:ascii="Times New Roman" w:hAnsi="Times New Roman"/>
                <w:sz w:val="22"/>
                <w:szCs w:val="22"/>
              </w:rPr>
              <w:t>R</w:t>
            </w:r>
            <w:r w:rsidRPr="007C1995">
              <w:rPr>
                <w:rFonts w:ascii="Times New Roman" w:hAnsi="Times New Roman"/>
                <w:sz w:val="22"/>
                <w:szCs w:val="22"/>
                <w:lang w:val="ru-RU"/>
              </w:rPr>
              <w:t>16 106</w:t>
            </w:r>
            <w:r w:rsidRPr="007C1995">
              <w:rPr>
                <w:rFonts w:ascii="Times New Roman" w:hAnsi="Times New Roman"/>
                <w:sz w:val="22"/>
                <w:szCs w:val="22"/>
              </w:rPr>
              <w:t>H</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99028D" w:rsidRPr="007C1995" w:rsidRDefault="0099028D" w:rsidP="0099028D">
            <w:pPr>
              <w:rPr>
                <w:rFonts w:ascii="Times New Roman" w:hAnsi="Times New Roman"/>
                <w:sz w:val="22"/>
                <w:szCs w:val="22"/>
                <w:lang w:val="ru-RU"/>
              </w:rPr>
            </w:pPr>
            <w:r w:rsidRPr="007C1995">
              <w:rPr>
                <w:rFonts w:ascii="Times New Roman" w:hAnsi="Times New Roman"/>
                <w:sz w:val="22"/>
                <w:szCs w:val="22"/>
                <w:lang w:val="ru-RU"/>
              </w:rPr>
              <w:t xml:space="preserve">Размер: 235/70 </w:t>
            </w:r>
            <w:r w:rsidRPr="007C1995">
              <w:rPr>
                <w:rFonts w:ascii="Times New Roman" w:hAnsi="Times New Roman"/>
                <w:sz w:val="22"/>
                <w:szCs w:val="22"/>
              </w:rPr>
              <w:t>R</w:t>
            </w:r>
            <w:r w:rsidRPr="007C1995">
              <w:rPr>
                <w:rFonts w:ascii="Times New Roman" w:hAnsi="Times New Roman"/>
                <w:sz w:val="22"/>
                <w:szCs w:val="22"/>
                <w:lang w:val="ru-RU"/>
              </w:rPr>
              <w:t>16</w:t>
            </w:r>
            <w:r w:rsidRPr="007C1995">
              <w:rPr>
                <w:rFonts w:ascii="Times New Roman" w:hAnsi="Times New Roman"/>
                <w:sz w:val="22"/>
                <w:szCs w:val="22"/>
                <w:lang w:val="ru-RU"/>
              </w:rPr>
              <w:br/>
              <w:t>Назначение: Легковые автомобили, кроссоверы</w:t>
            </w:r>
            <w:r w:rsidRPr="007C1995">
              <w:rPr>
                <w:rFonts w:ascii="Times New Roman" w:hAnsi="Times New Roman"/>
                <w:sz w:val="22"/>
                <w:szCs w:val="22"/>
                <w:lang w:val="ru-RU"/>
              </w:rPr>
              <w:br/>
              <w:t>Индекс нагрузки 106 (до 950 кг на колесо)</w:t>
            </w:r>
            <w:r w:rsidRPr="007C1995">
              <w:rPr>
                <w:rFonts w:ascii="Times New Roman" w:hAnsi="Times New Roman"/>
                <w:sz w:val="22"/>
                <w:szCs w:val="22"/>
                <w:lang w:val="ru-RU"/>
              </w:rPr>
              <w:br/>
              <w:t xml:space="preserve">Индекс скорости </w:t>
            </w:r>
            <w:r w:rsidRPr="007C1995">
              <w:rPr>
                <w:rFonts w:ascii="Times New Roman" w:hAnsi="Times New Roman"/>
                <w:sz w:val="22"/>
                <w:szCs w:val="22"/>
              </w:rPr>
              <w:t>H</w:t>
            </w:r>
            <w:r w:rsidRPr="007C1995">
              <w:rPr>
                <w:rFonts w:ascii="Times New Roman" w:hAnsi="Times New Roman"/>
                <w:sz w:val="22"/>
                <w:szCs w:val="22"/>
                <w:lang w:val="ru-RU"/>
              </w:rPr>
              <w:t xml:space="preserve"> (до 210 км/ч)                                          С камерой: Нет                                                                   </w:t>
            </w:r>
            <w:r w:rsidRPr="007C1995">
              <w:rPr>
                <w:rFonts w:ascii="Times New Roman" w:hAnsi="Times New Roman"/>
                <w:sz w:val="22"/>
                <w:szCs w:val="22"/>
                <w:lang w:val="ru-RU"/>
              </w:rPr>
              <w:lastRenderedPageBreak/>
              <w:t>Обводная лента: Нет</w:t>
            </w:r>
            <w:r w:rsidRPr="007C1995">
              <w:rPr>
                <w:rFonts w:ascii="Times New Roman" w:hAnsi="Times New Roman"/>
                <w:sz w:val="22"/>
                <w:szCs w:val="22"/>
                <w:lang w:val="ru-RU"/>
              </w:rPr>
              <w:br/>
              <w:t>Сезонность: Летняя</w:t>
            </w:r>
            <w:r w:rsidRPr="007C1995">
              <w:rPr>
                <w:rFonts w:ascii="Times New Roman" w:hAnsi="Times New Roman"/>
                <w:sz w:val="22"/>
                <w:szCs w:val="22"/>
                <w:lang w:val="ru-RU"/>
              </w:rPr>
              <w:br/>
              <w:t xml:space="preserve">Тип рисунка протектора: Дорожный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99028D" w:rsidRPr="007C1995" w:rsidRDefault="0099028D" w:rsidP="0099028D">
            <w:pPr>
              <w:jc w:val="center"/>
              <w:rPr>
                <w:rFonts w:ascii="Times New Roman" w:hAnsi="Times New Roman"/>
                <w:sz w:val="22"/>
                <w:szCs w:val="22"/>
              </w:rPr>
            </w:pPr>
            <w:r w:rsidRPr="007C1995">
              <w:rPr>
                <w:rFonts w:ascii="Times New Roman" w:hAnsi="Times New Roman"/>
                <w:sz w:val="22"/>
                <w:szCs w:val="22"/>
              </w:rPr>
              <w:lastRenderedPageBreak/>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9028D" w:rsidRPr="007C1995" w:rsidRDefault="0099028D"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шт</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9028D" w:rsidRPr="007C1995" w:rsidRDefault="0058221F"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22.11.11.000 - Шины и покрышки пневматические для легковых авто</w:t>
            </w:r>
            <w:r w:rsidRPr="007C1995">
              <w:rPr>
                <w:rFonts w:ascii="Times New Roman" w:hAnsi="Times New Roman"/>
                <w:sz w:val="22"/>
                <w:szCs w:val="22"/>
                <w:lang w:val="ru-RU"/>
              </w:rPr>
              <w:lastRenderedPageBreak/>
              <w:t>мобилей новые</w:t>
            </w:r>
          </w:p>
        </w:tc>
        <w:tc>
          <w:tcPr>
            <w:tcW w:w="1841" w:type="dxa"/>
            <w:tcBorders>
              <w:top w:val="single" w:sz="4" w:space="0" w:color="auto"/>
              <w:left w:val="single" w:sz="4" w:space="0" w:color="auto"/>
              <w:bottom w:val="single" w:sz="4" w:space="0" w:color="auto"/>
              <w:right w:val="single" w:sz="4" w:space="0" w:color="auto"/>
            </w:tcBorders>
            <w:shd w:val="clear" w:color="auto" w:fill="FFFFFF"/>
            <w:vAlign w:val="center"/>
          </w:tcPr>
          <w:p w:rsidR="0099028D" w:rsidRPr="007C1995" w:rsidRDefault="00121D65" w:rsidP="0099028D">
            <w:pPr>
              <w:widowControl w:val="0"/>
              <w:rPr>
                <w:rFonts w:ascii="Times New Roman" w:hAnsi="Times New Roman"/>
                <w:sz w:val="22"/>
                <w:szCs w:val="22"/>
                <w:lang w:val="ru-RU"/>
              </w:rPr>
            </w:pPr>
            <w:r w:rsidRPr="007C1995">
              <w:rPr>
                <w:rFonts w:ascii="Times New Roman" w:hAnsi="Times New Roman"/>
                <w:sz w:val="22"/>
                <w:szCs w:val="22"/>
                <w:lang w:val="ru-RU"/>
              </w:rPr>
              <w:lastRenderedPageBreak/>
              <w:t>*</w:t>
            </w:r>
            <w:r w:rsidR="0099028D" w:rsidRPr="007C1995">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0099028D" w:rsidRPr="007C1995">
              <w:rPr>
                <w:rFonts w:ascii="Times New Roman" w:hAnsi="Times New Roman"/>
                <w:sz w:val="22"/>
                <w:szCs w:val="22"/>
              </w:rPr>
              <w:t>N</w:t>
            </w:r>
            <w:r w:rsidR="0099028D" w:rsidRPr="007C1995">
              <w:rPr>
                <w:rFonts w:ascii="Times New Roman" w:hAnsi="Times New Roman"/>
                <w:sz w:val="22"/>
                <w:szCs w:val="22"/>
                <w:lang w:val="ru-RU"/>
              </w:rPr>
              <w:t xml:space="preserve"> 1</w:t>
            </w:r>
          </w:p>
        </w:tc>
      </w:tr>
      <w:tr w:rsidR="0099028D" w:rsidRPr="007C1995" w:rsidTr="00BD5DF1">
        <w:trPr>
          <w:trHeight w:val="3693"/>
          <w:jc w:val="center"/>
        </w:trPr>
        <w:tc>
          <w:tcPr>
            <w:tcW w:w="705" w:type="dxa"/>
            <w:tcBorders>
              <w:top w:val="single" w:sz="4" w:space="0" w:color="auto"/>
            </w:tcBorders>
            <w:vAlign w:val="center"/>
          </w:tcPr>
          <w:p w:rsidR="0099028D" w:rsidRPr="007C1995" w:rsidRDefault="0099028D" w:rsidP="0099028D">
            <w:pPr>
              <w:widowControl w:val="0"/>
              <w:jc w:val="center"/>
              <w:rPr>
                <w:rFonts w:ascii="Times New Roman" w:hAnsi="Times New Roman"/>
                <w:sz w:val="22"/>
                <w:szCs w:val="22"/>
              </w:rPr>
            </w:pPr>
            <w:r w:rsidRPr="007C1995">
              <w:rPr>
                <w:rFonts w:ascii="Times New Roman" w:hAnsi="Times New Roman"/>
                <w:sz w:val="22"/>
                <w:szCs w:val="22"/>
              </w:rPr>
              <w:t>3</w:t>
            </w:r>
          </w:p>
        </w:tc>
        <w:tc>
          <w:tcPr>
            <w:tcW w:w="1700" w:type="dxa"/>
            <w:tcBorders>
              <w:top w:val="single" w:sz="4" w:space="0" w:color="auto"/>
            </w:tcBorders>
            <w:shd w:val="clear" w:color="auto" w:fill="auto"/>
            <w:vAlign w:val="center"/>
          </w:tcPr>
          <w:p w:rsidR="0099028D" w:rsidRPr="007C1995" w:rsidRDefault="0099028D" w:rsidP="0099028D">
            <w:pPr>
              <w:jc w:val="center"/>
              <w:rPr>
                <w:rFonts w:ascii="Times New Roman" w:hAnsi="Times New Roman"/>
                <w:sz w:val="22"/>
                <w:szCs w:val="22"/>
                <w:lang w:val="ru-RU"/>
              </w:rPr>
            </w:pPr>
            <w:r w:rsidRPr="007C1995">
              <w:rPr>
                <w:rFonts w:ascii="Times New Roman" w:hAnsi="Times New Roman"/>
                <w:sz w:val="22"/>
                <w:szCs w:val="22"/>
                <w:lang w:val="ru-RU"/>
              </w:rPr>
              <w:t xml:space="preserve">Шина легкогрузовая зимняя шипованная Кама </w:t>
            </w:r>
            <w:r w:rsidRPr="007C1995">
              <w:rPr>
                <w:rFonts w:ascii="Times New Roman" w:hAnsi="Times New Roman"/>
                <w:sz w:val="22"/>
                <w:szCs w:val="22"/>
              </w:rPr>
              <w:t>Euro</w:t>
            </w:r>
            <w:r w:rsidRPr="007C1995">
              <w:rPr>
                <w:rFonts w:ascii="Times New Roman" w:hAnsi="Times New Roman"/>
                <w:sz w:val="22"/>
                <w:szCs w:val="22"/>
                <w:lang w:val="ru-RU"/>
              </w:rPr>
              <w:t>-520 185/75/</w:t>
            </w:r>
            <w:r w:rsidRPr="007C1995">
              <w:rPr>
                <w:rFonts w:ascii="Times New Roman" w:hAnsi="Times New Roman"/>
                <w:sz w:val="22"/>
                <w:szCs w:val="22"/>
              </w:rPr>
              <w:t>R</w:t>
            </w:r>
            <w:r w:rsidRPr="007C1995">
              <w:rPr>
                <w:rFonts w:ascii="Times New Roman" w:hAnsi="Times New Roman"/>
                <w:sz w:val="22"/>
                <w:szCs w:val="22"/>
                <w:lang w:val="ru-RU"/>
              </w:rPr>
              <w:t>16</w:t>
            </w:r>
            <w:r w:rsidRPr="007C1995">
              <w:rPr>
                <w:rFonts w:ascii="Times New Roman" w:hAnsi="Times New Roman"/>
                <w:sz w:val="22"/>
                <w:szCs w:val="22"/>
              </w:rPr>
              <w:t>C</w:t>
            </w:r>
            <w:r w:rsidRPr="007C1995">
              <w:rPr>
                <w:rFonts w:ascii="Times New Roman" w:hAnsi="Times New Roman"/>
                <w:sz w:val="22"/>
                <w:szCs w:val="22"/>
                <w:lang w:val="ru-RU"/>
              </w:rPr>
              <w:t xml:space="preserve"> 110/108</w:t>
            </w:r>
            <w:r w:rsidRPr="007C1995">
              <w:rPr>
                <w:rFonts w:ascii="Times New Roman" w:hAnsi="Times New Roman"/>
                <w:sz w:val="22"/>
                <w:szCs w:val="22"/>
              </w:rPr>
              <w:t>R</w:t>
            </w:r>
          </w:p>
        </w:tc>
        <w:tc>
          <w:tcPr>
            <w:tcW w:w="3261" w:type="dxa"/>
            <w:tcBorders>
              <w:top w:val="single" w:sz="4" w:space="0" w:color="auto"/>
            </w:tcBorders>
            <w:shd w:val="clear" w:color="auto" w:fill="auto"/>
            <w:vAlign w:val="center"/>
          </w:tcPr>
          <w:p w:rsidR="0099028D" w:rsidRPr="007C1995" w:rsidRDefault="0099028D" w:rsidP="0099028D">
            <w:pPr>
              <w:rPr>
                <w:rFonts w:ascii="Times New Roman" w:hAnsi="Times New Roman"/>
                <w:sz w:val="22"/>
                <w:szCs w:val="22"/>
                <w:lang w:val="ru-RU"/>
              </w:rPr>
            </w:pPr>
            <w:r w:rsidRPr="007C1995">
              <w:rPr>
                <w:rFonts w:ascii="Times New Roman" w:hAnsi="Times New Roman"/>
                <w:sz w:val="22"/>
                <w:szCs w:val="22"/>
                <w:lang w:val="ru-RU"/>
              </w:rPr>
              <w:br/>
              <w:t>Тип Легкогрузовая, зимняя, шипованная</w:t>
            </w:r>
            <w:r w:rsidRPr="007C1995">
              <w:rPr>
                <w:rFonts w:ascii="Times New Roman" w:hAnsi="Times New Roman"/>
                <w:sz w:val="22"/>
                <w:szCs w:val="22"/>
                <w:lang w:val="ru-RU"/>
              </w:rPr>
              <w:br/>
              <w:t xml:space="preserve">Размер: 185/75 </w:t>
            </w:r>
            <w:r w:rsidRPr="007C1995">
              <w:rPr>
                <w:rFonts w:ascii="Times New Roman" w:hAnsi="Times New Roman"/>
                <w:sz w:val="22"/>
                <w:szCs w:val="22"/>
              </w:rPr>
              <w:t>R</w:t>
            </w:r>
            <w:r w:rsidRPr="007C1995">
              <w:rPr>
                <w:rFonts w:ascii="Times New Roman" w:hAnsi="Times New Roman"/>
                <w:sz w:val="22"/>
                <w:szCs w:val="22"/>
                <w:lang w:val="ru-RU"/>
              </w:rPr>
              <w:t>16</w:t>
            </w:r>
            <w:r w:rsidRPr="007C1995">
              <w:rPr>
                <w:rFonts w:ascii="Times New Roman" w:hAnsi="Times New Roman"/>
                <w:sz w:val="22"/>
                <w:szCs w:val="22"/>
              </w:rPr>
              <w:t>C</w:t>
            </w:r>
            <w:r w:rsidRPr="007C1995">
              <w:rPr>
                <w:rFonts w:ascii="Times New Roman" w:hAnsi="Times New Roman"/>
                <w:sz w:val="22"/>
                <w:szCs w:val="22"/>
                <w:lang w:val="ru-RU"/>
              </w:rPr>
              <w:br/>
              <w:t>Индекс нагрузки: 110/108 (до 1060/1000 кг на колесо)</w:t>
            </w:r>
            <w:r w:rsidRPr="007C1995">
              <w:rPr>
                <w:rFonts w:ascii="Times New Roman" w:hAnsi="Times New Roman"/>
                <w:sz w:val="22"/>
                <w:szCs w:val="22"/>
                <w:lang w:val="ru-RU"/>
              </w:rPr>
              <w:br/>
              <w:t xml:space="preserve">Индекс скорости: </w:t>
            </w:r>
            <w:r w:rsidRPr="007C1995">
              <w:rPr>
                <w:rFonts w:ascii="Times New Roman" w:hAnsi="Times New Roman"/>
                <w:sz w:val="22"/>
                <w:szCs w:val="22"/>
              </w:rPr>
              <w:t>R</w:t>
            </w:r>
            <w:r w:rsidRPr="007C1995">
              <w:rPr>
                <w:rFonts w:ascii="Times New Roman" w:hAnsi="Times New Roman"/>
                <w:sz w:val="22"/>
                <w:szCs w:val="22"/>
                <w:lang w:val="ru-RU"/>
              </w:rPr>
              <w:t xml:space="preserve"> (до 170 км/ч)</w:t>
            </w:r>
            <w:r w:rsidRPr="007C1995">
              <w:rPr>
                <w:rFonts w:ascii="Times New Roman" w:hAnsi="Times New Roman"/>
                <w:sz w:val="22"/>
                <w:szCs w:val="22"/>
                <w:lang w:val="ru-RU"/>
              </w:rPr>
              <w:br/>
              <w:t>Сезонность: Зима                                                                      С камерой: Нет                                                                   Обводная лента: Нет                                                                Тип рисунка протектора:</w:t>
            </w:r>
            <w:r w:rsidR="00B55DFD" w:rsidRPr="007C1995">
              <w:rPr>
                <w:rFonts w:ascii="Times New Roman" w:hAnsi="Times New Roman"/>
                <w:sz w:val="22"/>
                <w:szCs w:val="22"/>
                <w:lang w:val="ru-RU"/>
              </w:rPr>
              <w:t xml:space="preserve">  </w:t>
            </w:r>
            <w:r w:rsidRPr="007C1995">
              <w:rPr>
                <w:rFonts w:ascii="Times New Roman" w:hAnsi="Times New Roman"/>
                <w:sz w:val="22"/>
                <w:szCs w:val="22"/>
                <w:lang w:val="ru-RU"/>
              </w:rPr>
              <w:t>Дорожный</w:t>
            </w:r>
            <w:r w:rsidRPr="007C1995">
              <w:rPr>
                <w:rFonts w:ascii="Times New Roman" w:hAnsi="Times New Roman"/>
                <w:sz w:val="22"/>
                <w:szCs w:val="22"/>
                <w:lang w:val="ru-RU"/>
              </w:rPr>
              <w:br/>
              <w:t>Назначение Легкогрузовые автомобили</w:t>
            </w:r>
          </w:p>
        </w:tc>
        <w:tc>
          <w:tcPr>
            <w:tcW w:w="1128" w:type="dxa"/>
            <w:tcBorders>
              <w:top w:val="single" w:sz="4" w:space="0" w:color="auto"/>
            </w:tcBorders>
            <w:shd w:val="clear" w:color="auto" w:fill="auto"/>
            <w:vAlign w:val="center"/>
          </w:tcPr>
          <w:p w:rsidR="0099028D" w:rsidRPr="007C1995" w:rsidRDefault="0099028D" w:rsidP="0099028D">
            <w:pPr>
              <w:jc w:val="center"/>
              <w:rPr>
                <w:rFonts w:ascii="Times New Roman" w:hAnsi="Times New Roman"/>
                <w:sz w:val="22"/>
                <w:szCs w:val="22"/>
              </w:rPr>
            </w:pPr>
            <w:r w:rsidRPr="007C1995">
              <w:rPr>
                <w:rFonts w:ascii="Times New Roman" w:hAnsi="Times New Roman"/>
                <w:sz w:val="22"/>
                <w:szCs w:val="22"/>
              </w:rPr>
              <w:t>7</w:t>
            </w:r>
          </w:p>
        </w:tc>
        <w:tc>
          <w:tcPr>
            <w:tcW w:w="992" w:type="dxa"/>
            <w:tcBorders>
              <w:top w:val="single" w:sz="4" w:space="0" w:color="auto"/>
            </w:tcBorders>
            <w:shd w:val="clear" w:color="auto" w:fill="FFFFFF"/>
            <w:vAlign w:val="center"/>
          </w:tcPr>
          <w:p w:rsidR="0099028D" w:rsidRPr="007C1995" w:rsidRDefault="0099028D"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шт</w:t>
            </w:r>
          </w:p>
        </w:tc>
        <w:tc>
          <w:tcPr>
            <w:tcW w:w="1419" w:type="dxa"/>
            <w:tcBorders>
              <w:top w:val="single" w:sz="4" w:space="0" w:color="auto"/>
            </w:tcBorders>
            <w:shd w:val="clear" w:color="auto" w:fill="FFFFFF"/>
            <w:vAlign w:val="center"/>
          </w:tcPr>
          <w:p w:rsidR="0099028D" w:rsidRPr="007C1995" w:rsidRDefault="0058221F"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22.11.13.110 - Шины и покрышки пневматические для автобусов, троллейбусов и грузовых автомобилей новые</w:t>
            </w:r>
          </w:p>
        </w:tc>
        <w:tc>
          <w:tcPr>
            <w:tcW w:w="1841" w:type="dxa"/>
            <w:tcBorders>
              <w:top w:val="single" w:sz="4" w:space="0" w:color="auto"/>
            </w:tcBorders>
            <w:shd w:val="clear" w:color="auto" w:fill="FFFFFF"/>
            <w:vAlign w:val="center"/>
          </w:tcPr>
          <w:p w:rsidR="0099028D" w:rsidRPr="007C1995" w:rsidRDefault="00121D65" w:rsidP="0099028D">
            <w:pPr>
              <w:widowControl w:val="0"/>
              <w:rPr>
                <w:rFonts w:ascii="Times New Roman" w:hAnsi="Times New Roman"/>
                <w:sz w:val="22"/>
                <w:szCs w:val="22"/>
                <w:lang w:val="ru-RU"/>
              </w:rPr>
            </w:pPr>
            <w:r w:rsidRPr="007C1995">
              <w:rPr>
                <w:rFonts w:ascii="Times New Roman" w:hAnsi="Times New Roman"/>
                <w:sz w:val="22"/>
                <w:szCs w:val="22"/>
                <w:lang w:val="ru-RU"/>
              </w:rPr>
              <w:t>*</w:t>
            </w:r>
            <w:r w:rsidR="0099028D" w:rsidRPr="007C1995">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0099028D" w:rsidRPr="007C1995">
              <w:rPr>
                <w:rFonts w:ascii="Times New Roman" w:hAnsi="Times New Roman"/>
                <w:sz w:val="22"/>
                <w:szCs w:val="22"/>
              </w:rPr>
              <w:t>N</w:t>
            </w:r>
            <w:r w:rsidR="0099028D" w:rsidRPr="007C1995">
              <w:rPr>
                <w:rFonts w:ascii="Times New Roman" w:hAnsi="Times New Roman"/>
                <w:sz w:val="22"/>
                <w:szCs w:val="22"/>
                <w:lang w:val="ru-RU"/>
              </w:rPr>
              <w:t xml:space="preserve"> 1</w:t>
            </w:r>
          </w:p>
        </w:tc>
      </w:tr>
      <w:tr w:rsidR="0099028D" w:rsidRPr="007C1995" w:rsidTr="00BD5DF1">
        <w:trPr>
          <w:trHeight w:val="2726"/>
          <w:jc w:val="center"/>
        </w:trPr>
        <w:tc>
          <w:tcPr>
            <w:tcW w:w="705" w:type="dxa"/>
            <w:vAlign w:val="center"/>
          </w:tcPr>
          <w:p w:rsidR="0099028D" w:rsidRPr="007C1995" w:rsidRDefault="0099028D" w:rsidP="0099028D">
            <w:pPr>
              <w:widowControl w:val="0"/>
              <w:jc w:val="center"/>
              <w:rPr>
                <w:rFonts w:ascii="Times New Roman" w:hAnsi="Times New Roman"/>
                <w:sz w:val="22"/>
                <w:szCs w:val="22"/>
              </w:rPr>
            </w:pPr>
            <w:r w:rsidRPr="007C1995">
              <w:rPr>
                <w:rFonts w:ascii="Times New Roman" w:hAnsi="Times New Roman"/>
                <w:sz w:val="22"/>
                <w:szCs w:val="22"/>
              </w:rPr>
              <w:t>4</w:t>
            </w:r>
          </w:p>
        </w:tc>
        <w:tc>
          <w:tcPr>
            <w:tcW w:w="1700" w:type="dxa"/>
            <w:shd w:val="clear" w:color="auto" w:fill="auto"/>
            <w:vAlign w:val="center"/>
          </w:tcPr>
          <w:p w:rsidR="0099028D" w:rsidRPr="007C1995" w:rsidRDefault="0099028D" w:rsidP="0099028D">
            <w:pPr>
              <w:jc w:val="center"/>
              <w:rPr>
                <w:rFonts w:ascii="Times New Roman" w:hAnsi="Times New Roman"/>
                <w:sz w:val="22"/>
                <w:szCs w:val="22"/>
                <w:lang w:val="ru-RU"/>
              </w:rPr>
            </w:pPr>
            <w:r w:rsidRPr="007C1995">
              <w:rPr>
                <w:rFonts w:ascii="Times New Roman" w:hAnsi="Times New Roman"/>
                <w:sz w:val="22"/>
                <w:szCs w:val="22"/>
                <w:lang w:val="ru-RU"/>
              </w:rPr>
              <w:t xml:space="preserve">Шина легкогрузовая летняя </w:t>
            </w:r>
            <w:r w:rsidRPr="007C1995">
              <w:rPr>
                <w:rFonts w:ascii="Times New Roman" w:hAnsi="Times New Roman"/>
                <w:sz w:val="22"/>
                <w:szCs w:val="22"/>
              </w:rPr>
              <w:t>Nexen</w:t>
            </w:r>
            <w:r w:rsidRPr="007C1995">
              <w:rPr>
                <w:rFonts w:ascii="Times New Roman" w:hAnsi="Times New Roman"/>
                <w:sz w:val="22"/>
                <w:szCs w:val="22"/>
                <w:lang w:val="ru-RU"/>
              </w:rPr>
              <w:t xml:space="preserve"> </w:t>
            </w:r>
            <w:r w:rsidRPr="007C1995">
              <w:rPr>
                <w:rFonts w:ascii="Times New Roman" w:hAnsi="Times New Roman"/>
                <w:sz w:val="22"/>
                <w:szCs w:val="22"/>
              </w:rPr>
              <w:t>Roadian</w:t>
            </w:r>
            <w:r w:rsidRPr="007C1995">
              <w:rPr>
                <w:rFonts w:ascii="Times New Roman" w:hAnsi="Times New Roman"/>
                <w:sz w:val="22"/>
                <w:szCs w:val="22"/>
                <w:lang w:val="ru-RU"/>
              </w:rPr>
              <w:t xml:space="preserve"> </w:t>
            </w:r>
            <w:r w:rsidRPr="007C1995">
              <w:rPr>
                <w:rFonts w:ascii="Times New Roman" w:hAnsi="Times New Roman"/>
                <w:sz w:val="22"/>
                <w:szCs w:val="22"/>
              </w:rPr>
              <w:t>CT</w:t>
            </w:r>
            <w:r w:rsidRPr="007C1995">
              <w:rPr>
                <w:rFonts w:ascii="Times New Roman" w:hAnsi="Times New Roman"/>
                <w:sz w:val="22"/>
                <w:szCs w:val="22"/>
                <w:lang w:val="ru-RU"/>
              </w:rPr>
              <w:t>8 195/80/15 106</w:t>
            </w:r>
            <w:r w:rsidRPr="007C1995">
              <w:rPr>
                <w:rFonts w:ascii="Times New Roman" w:hAnsi="Times New Roman"/>
                <w:sz w:val="22"/>
                <w:szCs w:val="22"/>
              </w:rPr>
              <w:t>R</w:t>
            </w:r>
          </w:p>
        </w:tc>
        <w:tc>
          <w:tcPr>
            <w:tcW w:w="3261" w:type="dxa"/>
            <w:shd w:val="clear" w:color="auto" w:fill="auto"/>
            <w:vAlign w:val="center"/>
          </w:tcPr>
          <w:p w:rsidR="0099028D" w:rsidRPr="007C1995" w:rsidRDefault="0099028D" w:rsidP="0099028D">
            <w:pPr>
              <w:rPr>
                <w:rFonts w:ascii="Times New Roman" w:hAnsi="Times New Roman"/>
                <w:sz w:val="22"/>
                <w:szCs w:val="22"/>
                <w:lang w:val="ru-RU"/>
              </w:rPr>
            </w:pPr>
            <w:r w:rsidRPr="007C1995">
              <w:rPr>
                <w:rFonts w:ascii="Times New Roman" w:hAnsi="Times New Roman"/>
                <w:sz w:val="22"/>
                <w:szCs w:val="22"/>
                <w:lang w:val="ru-RU"/>
              </w:rPr>
              <w:br/>
            </w:r>
            <w:r w:rsidRPr="007C1995">
              <w:rPr>
                <w:rFonts w:ascii="Times New Roman" w:hAnsi="Times New Roman"/>
                <w:sz w:val="22"/>
                <w:szCs w:val="22"/>
                <w:lang w:val="ru-RU"/>
              </w:rPr>
              <w:br/>
              <w:t xml:space="preserve">Размер: 195/80 </w:t>
            </w:r>
            <w:r w:rsidRPr="007C1995">
              <w:rPr>
                <w:rFonts w:ascii="Times New Roman" w:hAnsi="Times New Roman"/>
                <w:sz w:val="22"/>
                <w:szCs w:val="22"/>
              </w:rPr>
              <w:t>R</w:t>
            </w:r>
            <w:r w:rsidRPr="007C1995">
              <w:rPr>
                <w:rFonts w:ascii="Times New Roman" w:hAnsi="Times New Roman"/>
                <w:sz w:val="22"/>
                <w:szCs w:val="22"/>
                <w:lang w:val="ru-RU"/>
              </w:rPr>
              <w:t>15</w:t>
            </w:r>
            <w:r w:rsidRPr="007C1995">
              <w:rPr>
                <w:rFonts w:ascii="Times New Roman" w:hAnsi="Times New Roman"/>
                <w:sz w:val="22"/>
                <w:szCs w:val="22"/>
              </w:rPr>
              <w:t>C</w:t>
            </w:r>
            <w:r w:rsidRPr="007C1995">
              <w:rPr>
                <w:rFonts w:ascii="Times New Roman" w:hAnsi="Times New Roman"/>
                <w:sz w:val="22"/>
                <w:szCs w:val="22"/>
                <w:lang w:val="ru-RU"/>
              </w:rPr>
              <w:br/>
              <w:t>Назначение: Легкогрузовые автомобили</w:t>
            </w:r>
            <w:r w:rsidRPr="007C1995">
              <w:rPr>
                <w:rFonts w:ascii="Times New Roman" w:hAnsi="Times New Roman"/>
                <w:sz w:val="22"/>
                <w:szCs w:val="22"/>
                <w:lang w:val="ru-RU"/>
              </w:rPr>
              <w:br/>
              <w:t>Индекс нагрузки: 106/104</w:t>
            </w:r>
            <w:r w:rsidRPr="007C1995">
              <w:rPr>
                <w:rFonts w:ascii="Times New Roman" w:hAnsi="Times New Roman"/>
                <w:sz w:val="22"/>
                <w:szCs w:val="22"/>
                <w:lang w:val="ru-RU"/>
              </w:rPr>
              <w:br/>
              <w:t xml:space="preserve">Индекс скорости: </w:t>
            </w:r>
            <w:r w:rsidRPr="007C1995">
              <w:rPr>
                <w:rFonts w:ascii="Times New Roman" w:hAnsi="Times New Roman"/>
                <w:sz w:val="22"/>
                <w:szCs w:val="22"/>
              </w:rPr>
              <w:t>R</w:t>
            </w:r>
            <w:r w:rsidRPr="007C1995">
              <w:rPr>
                <w:rFonts w:ascii="Times New Roman" w:hAnsi="Times New Roman"/>
                <w:sz w:val="22"/>
                <w:szCs w:val="22"/>
                <w:lang w:val="ru-RU"/>
              </w:rPr>
              <w:t xml:space="preserve"> (до 170 км/ч)</w:t>
            </w:r>
            <w:r w:rsidRPr="007C1995">
              <w:rPr>
                <w:rFonts w:ascii="Times New Roman" w:hAnsi="Times New Roman"/>
                <w:sz w:val="22"/>
                <w:szCs w:val="22"/>
                <w:lang w:val="ru-RU"/>
              </w:rPr>
              <w:br/>
              <w:t>Сезонность: Летняя</w:t>
            </w:r>
            <w:r w:rsidRPr="007C1995">
              <w:rPr>
                <w:rFonts w:ascii="Times New Roman" w:hAnsi="Times New Roman"/>
                <w:sz w:val="22"/>
                <w:szCs w:val="22"/>
                <w:lang w:val="ru-RU"/>
              </w:rPr>
              <w:br/>
              <w:t>Тип рисунка протектора: Дорожный</w:t>
            </w:r>
          </w:p>
        </w:tc>
        <w:tc>
          <w:tcPr>
            <w:tcW w:w="1128" w:type="dxa"/>
            <w:shd w:val="clear" w:color="auto" w:fill="auto"/>
            <w:vAlign w:val="center"/>
          </w:tcPr>
          <w:p w:rsidR="0099028D" w:rsidRPr="007C1995" w:rsidRDefault="0099028D" w:rsidP="0099028D">
            <w:pPr>
              <w:jc w:val="center"/>
              <w:rPr>
                <w:rFonts w:ascii="Times New Roman" w:hAnsi="Times New Roman"/>
                <w:sz w:val="22"/>
                <w:szCs w:val="22"/>
              </w:rPr>
            </w:pPr>
            <w:r w:rsidRPr="007C1995">
              <w:rPr>
                <w:rFonts w:ascii="Times New Roman" w:hAnsi="Times New Roman"/>
                <w:sz w:val="22"/>
                <w:szCs w:val="22"/>
              </w:rPr>
              <w:t>5</w:t>
            </w:r>
          </w:p>
        </w:tc>
        <w:tc>
          <w:tcPr>
            <w:tcW w:w="992" w:type="dxa"/>
            <w:shd w:val="clear" w:color="auto" w:fill="FFFFFF"/>
            <w:vAlign w:val="center"/>
          </w:tcPr>
          <w:p w:rsidR="0099028D" w:rsidRPr="007C1995" w:rsidRDefault="0058221F"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шт</w:t>
            </w:r>
          </w:p>
        </w:tc>
        <w:tc>
          <w:tcPr>
            <w:tcW w:w="1419" w:type="dxa"/>
            <w:shd w:val="clear" w:color="auto" w:fill="FFFFFF"/>
            <w:vAlign w:val="center"/>
          </w:tcPr>
          <w:p w:rsidR="0099028D" w:rsidRPr="007C1995" w:rsidRDefault="0058221F"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22.11.11.000 - Шины и покрышки пневматические для легковых автомобилей новые</w:t>
            </w:r>
          </w:p>
        </w:tc>
        <w:tc>
          <w:tcPr>
            <w:tcW w:w="1841" w:type="dxa"/>
            <w:shd w:val="clear" w:color="auto" w:fill="FFFFFF"/>
            <w:vAlign w:val="center"/>
          </w:tcPr>
          <w:p w:rsidR="0099028D" w:rsidRPr="007C1995" w:rsidRDefault="00121D65" w:rsidP="0099028D">
            <w:pPr>
              <w:widowControl w:val="0"/>
              <w:rPr>
                <w:rFonts w:ascii="Times New Roman" w:hAnsi="Times New Roman"/>
                <w:sz w:val="22"/>
                <w:szCs w:val="22"/>
                <w:lang w:val="ru-RU"/>
              </w:rPr>
            </w:pPr>
            <w:r w:rsidRPr="007C1995">
              <w:rPr>
                <w:rFonts w:ascii="Times New Roman" w:hAnsi="Times New Roman"/>
                <w:sz w:val="22"/>
                <w:szCs w:val="22"/>
                <w:lang w:val="ru-RU"/>
              </w:rPr>
              <w:t>*</w:t>
            </w:r>
            <w:r w:rsidR="0058221F" w:rsidRPr="007C1995">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0058221F" w:rsidRPr="007C1995">
              <w:rPr>
                <w:rFonts w:ascii="Times New Roman" w:hAnsi="Times New Roman"/>
                <w:sz w:val="22"/>
                <w:szCs w:val="22"/>
              </w:rPr>
              <w:t>N</w:t>
            </w:r>
            <w:r w:rsidRPr="007C1995">
              <w:rPr>
                <w:rFonts w:ascii="Times New Roman" w:hAnsi="Times New Roman"/>
                <w:sz w:val="22"/>
                <w:szCs w:val="22"/>
                <w:lang w:val="ru-RU"/>
              </w:rPr>
              <w:t xml:space="preserve"> 1</w:t>
            </w:r>
          </w:p>
        </w:tc>
      </w:tr>
      <w:tr w:rsidR="0099028D" w:rsidRPr="007C1995" w:rsidTr="00BD5DF1">
        <w:trPr>
          <w:trHeight w:val="567"/>
          <w:jc w:val="center"/>
        </w:trPr>
        <w:tc>
          <w:tcPr>
            <w:tcW w:w="705" w:type="dxa"/>
            <w:vAlign w:val="center"/>
          </w:tcPr>
          <w:p w:rsidR="0099028D" w:rsidRPr="007C1995" w:rsidRDefault="0099028D" w:rsidP="0099028D">
            <w:pPr>
              <w:widowControl w:val="0"/>
              <w:jc w:val="center"/>
              <w:rPr>
                <w:rFonts w:ascii="Times New Roman" w:hAnsi="Times New Roman"/>
                <w:sz w:val="22"/>
                <w:szCs w:val="22"/>
              </w:rPr>
            </w:pPr>
            <w:r w:rsidRPr="007C1995">
              <w:rPr>
                <w:rFonts w:ascii="Times New Roman" w:hAnsi="Times New Roman"/>
                <w:sz w:val="22"/>
                <w:szCs w:val="22"/>
              </w:rPr>
              <w:t>5</w:t>
            </w:r>
          </w:p>
        </w:tc>
        <w:tc>
          <w:tcPr>
            <w:tcW w:w="1700" w:type="dxa"/>
            <w:shd w:val="clear" w:color="auto" w:fill="auto"/>
            <w:vAlign w:val="center"/>
          </w:tcPr>
          <w:p w:rsidR="0099028D" w:rsidRPr="007C1995" w:rsidRDefault="0099028D" w:rsidP="0099028D">
            <w:pPr>
              <w:jc w:val="center"/>
              <w:rPr>
                <w:rFonts w:ascii="Times New Roman" w:hAnsi="Times New Roman"/>
                <w:sz w:val="22"/>
                <w:szCs w:val="22"/>
                <w:lang w:val="ru-RU"/>
              </w:rPr>
            </w:pPr>
            <w:r w:rsidRPr="007C1995">
              <w:rPr>
                <w:rFonts w:ascii="Times New Roman" w:hAnsi="Times New Roman"/>
                <w:sz w:val="22"/>
                <w:szCs w:val="22"/>
                <w:lang w:val="ru-RU"/>
              </w:rPr>
              <w:t xml:space="preserve">Шина легкогрузовая летняя </w:t>
            </w:r>
            <w:r w:rsidRPr="007C1995">
              <w:rPr>
                <w:rFonts w:ascii="Times New Roman" w:hAnsi="Times New Roman"/>
                <w:sz w:val="22"/>
                <w:szCs w:val="22"/>
              </w:rPr>
              <w:t>Zeta</w:t>
            </w:r>
            <w:r w:rsidRPr="007C1995">
              <w:rPr>
                <w:rFonts w:ascii="Times New Roman" w:hAnsi="Times New Roman"/>
                <w:sz w:val="22"/>
                <w:szCs w:val="22"/>
                <w:lang w:val="ru-RU"/>
              </w:rPr>
              <w:t xml:space="preserve"> </w:t>
            </w:r>
            <w:r w:rsidRPr="007C1995">
              <w:rPr>
                <w:rFonts w:ascii="Times New Roman" w:hAnsi="Times New Roman"/>
                <w:sz w:val="22"/>
                <w:szCs w:val="22"/>
              </w:rPr>
              <w:t>ZTR</w:t>
            </w:r>
            <w:r w:rsidRPr="007C1995">
              <w:rPr>
                <w:rFonts w:ascii="Times New Roman" w:hAnsi="Times New Roman"/>
                <w:sz w:val="22"/>
                <w:szCs w:val="22"/>
                <w:lang w:val="ru-RU"/>
              </w:rPr>
              <w:t>18 185/75/</w:t>
            </w:r>
            <w:r w:rsidRPr="007C1995">
              <w:rPr>
                <w:rFonts w:ascii="Times New Roman" w:hAnsi="Times New Roman"/>
                <w:sz w:val="22"/>
                <w:szCs w:val="22"/>
              </w:rPr>
              <w:t>R</w:t>
            </w:r>
            <w:r w:rsidRPr="007C1995">
              <w:rPr>
                <w:rFonts w:ascii="Times New Roman" w:hAnsi="Times New Roman"/>
                <w:sz w:val="22"/>
                <w:szCs w:val="22"/>
                <w:lang w:val="ru-RU"/>
              </w:rPr>
              <w:t>16</w:t>
            </w:r>
          </w:p>
        </w:tc>
        <w:tc>
          <w:tcPr>
            <w:tcW w:w="3261" w:type="dxa"/>
            <w:shd w:val="clear" w:color="auto" w:fill="FFFFFF"/>
          </w:tcPr>
          <w:p w:rsidR="0099028D" w:rsidRPr="007C1995" w:rsidRDefault="0099028D" w:rsidP="0099028D">
            <w:pPr>
              <w:rPr>
                <w:rFonts w:ascii="Times New Roman" w:hAnsi="Times New Roman"/>
                <w:sz w:val="22"/>
                <w:szCs w:val="22"/>
                <w:lang w:val="ru-RU"/>
              </w:rPr>
            </w:pPr>
            <w:r w:rsidRPr="007C1995">
              <w:rPr>
                <w:rFonts w:ascii="Times New Roman" w:hAnsi="Times New Roman"/>
                <w:sz w:val="22"/>
                <w:szCs w:val="22"/>
                <w:lang w:val="ru-RU"/>
              </w:rPr>
              <w:br/>
              <w:t xml:space="preserve">Размер: 185/75 </w:t>
            </w:r>
            <w:r w:rsidRPr="007C1995">
              <w:rPr>
                <w:rFonts w:ascii="Times New Roman" w:hAnsi="Times New Roman"/>
                <w:sz w:val="22"/>
                <w:szCs w:val="22"/>
              </w:rPr>
              <w:t>R</w:t>
            </w:r>
            <w:r w:rsidRPr="007C1995">
              <w:rPr>
                <w:rFonts w:ascii="Times New Roman" w:hAnsi="Times New Roman"/>
                <w:sz w:val="22"/>
                <w:szCs w:val="22"/>
                <w:lang w:val="ru-RU"/>
              </w:rPr>
              <w:t>16</w:t>
            </w:r>
            <w:r w:rsidRPr="007C1995">
              <w:rPr>
                <w:rFonts w:ascii="Times New Roman" w:hAnsi="Times New Roman"/>
                <w:sz w:val="22"/>
                <w:szCs w:val="22"/>
              </w:rPr>
              <w:t>C</w:t>
            </w:r>
            <w:r w:rsidRPr="007C1995">
              <w:rPr>
                <w:rFonts w:ascii="Times New Roman" w:hAnsi="Times New Roman"/>
                <w:sz w:val="22"/>
                <w:szCs w:val="22"/>
                <w:lang w:val="ru-RU"/>
              </w:rPr>
              <w:br/>
              <w:t>Назначение: Легкогрузовые автомобили</w:t>
            </w:r>
            <w:r w:rsidRPr="007C1995">
              <w:rPr>
                <w:rFonts w:ascii="Times New Roman" w:hAnsi="Times New Roman"/>
                <w:sz w:val="22"/>
                <w:szCs w:val="22"/>
                <w:lang w:val="ru-RU"/>
              </w:rPr>
              <w:br/>
              <w:t>Индекс нагрузки: 104/102</w:t>
            </w:r>
            <w:r w:rsidRPr="007C1995">
              <w:rPr>
                <w:rFonts w:ascii="Times New Roman" w:hAnsi="Times New Roman"/>
                <w:sz w:val="22"/>
                <w:szCs w:val="22"/>
                <w:lang w:val="ru-RU"/>
              </w:rPr>
              <w:br/>
              <w:t xml:space="preserve">Индекс скорости: </w:t>
            </w:r>
            <w:r w:rsidRPr="007C1995">
              <w:rPr>
                <w:rFonts w:ascii="Times New Roman" w:hAnsi="Times New Roman"/>
                <w:sz w:val="22"/>
                <w:szCs w:val="22"/>
              </w:rPr>
              <w:t>S</w:t>
            </w:r>
            <w:r w:rsidRPr="007C1995">
              <w:rPr>
                <w:rFonts w:ascii="Times New Roman" w:hAnsi="Times New Roman"/>
                <w:sz w:val="22"/>
                <w:szCs w:val="22"/>
                <w:lang w:val="ru-RU"/>
              </w:rPr>
              <w:t xml:space="preserve"> (до 180 км/ч)                                         С камерой: Нет                                                                   Обводная лента: Нет</w:t>
            </w:r>
            <w:r w:rsidRPr="007C1995">
              <w:rPr>
                <w:rFonts w:ascii="Times New Roman" w:hAnsi="Times New Roman"/>
                <w:sz w:val="22"/>
                <w:szCs w:val="22"/>
                <w:lang w:val="ru-RU"/>
              </w:rPr>
              <w:br/>
              <w:t>Сезонность: Летняя</w:t>
            </w:r>
            <w:r w:rsidRPr="007C1995">
              <w:rPr>
                <w:rFonts w:ascii="Times New Roman" w:hAnsi="Times New Roman"/>
                <w:sz w:val="22"/>
                <w:szCs w:val="22"/>
                <w:lang w:val="ru-RU"/>
              </w:rPr>
              <w:br/>
              <w:t>Тип рисунка протектора: Дорожный</w:t>
            </w:r>
          </w:p>
          <w:p w:rsidR="0099028D" w:rsidRPr="007C1995" w:rsidRDefault="0099028D" w:rsidP="0099028D">
            <w:pPr>
              <w:widowControl w:val="0"/>
              <w:rPr>
                <w:rFonts w:ascii="Times New Roman" w:hAnsi="Times New Roman"/>
                <w:color w:val="000000"/>
                <w:sz w:val="22"/>
                <w:szCs w:val="22"/>
                <w:lang w:val="ru-RU"/>
              </w:rPr>
            </w:pPr>
          </w:p>
        </w:tc>
        <w:tc>
          <w:tcPr>
            <w:tcW w:w="1128" w:type="dxa"/>
            <w:shd w:val="clear" w:color="auto" w:fill="auto"/>
            <w:vAlign w:val="center"/>
          </w:tcPr>
          <w:p w:rsidR="0099028D" w:rsidRPr="007C1995" w:rsidRDefault="0099028D" w:rsidP="0099028D">
            <w:pPr>
              <w:jc w:val="center"/>
              <w:rPr>
                <w:rFonts w:ascii="Times New Roman" w:hAnsi="Times New Roman"/>
                <w:sz w:val="22"/>
                <w:szCs w:val="22"/>
              </w:rPr>
            </w:pPr>
            <w:r w:rsidRPr="007C1995">
              <w:rPr>
                <w:rFonts w:ascii="Times New Roman" w:hAnsi="Times New Roman"/>
                <w:sz w:val="22"/>
                <w:szCs w:val="22"/>
              </w:rPr>
              <w:t>7</w:t>
            </w:r>
          </w:p>
        </w:tc>
        <w:tc>
          <w:tcPr>
            <w:tcW w:w="992" w:type="dxa"/>
            <w:shd w:val="clear" w:color="auto" w:fill="FFFFFF"/>
            <w:vAlign w:val="center"/>
          </w:tcPr>
          <w:p w:rsidR="0099028D" w:rsidRPr="007C1995" w:rsidRDefault="0058221F"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шт</w:t>
            </w:r>
          </w:p>
        </w:tc>
        <w:tc>
          <w:tcPr>
            <w:tcW w:w="1419" w:type="dxa"/>
            <w:shd w:val="clear" w:color="auto" w:fill="FFFFFF"/>
            <w:vAlign w:val="center"/>
          </w:tcPr>
          <w:p w:rsidR="0099028D" w:rsidRPr="007C1995" w:rsidRDefault="0058221F" w:rsidP="0099028D">
            <w:pPr>
              <w:widowControl w:val="0"/>
              <w:suppressAutoHyphens w:val="0"/>
              <w:jc w:val="center"/>
              <w:rPr>
                <w:rFonts w:ascii="Times New Roman" w:hAnsi="Times New Roman"/>
                <w:sz w:val="22"/>
                <w:szCs w:val="22"/>
                <w:lang w:val="ru-RU"/>
              </w:rPr>
            </w:pPr>
            <w:r w:rsidRPr="007C1995">
              <w:rPr>
                <w:rFonts w:ascii="Times New Roman" w:hAnsi="Times New Roman"/>
                <w:sz w:val="22"/>
                <w:szCs w:val="22"/>
                <w:lang w:val="ru-RU"/>
              </w:rPr>
              <w:t>22.11.11.000 - Шины и покрышки пневматические для легковых автомобилей новые</w:t>
            </w:r>
          </w:p>
        </w:tc>
        <w:tc>
          <w:tcPr>
            <w:tcW w:w="1841" w:type="dxa"/>
            <w:shd w:val="clear" w:color="auto" w:fill="FFFFFF"/>
            <w:vAlign w:val="center"/>
          </w:tcPr>
          <w:p w:rsidR="0099028D" w:rsidRPr="007C1995" w:rsidRDefault="00121D65" w:rsidP="0099028D">
            <w:pPr>
              <w:widowControl w:val="0"/>
              <w:rPr>
                <w:rFonts w:ascii="Times New Roman" w:hAnsi="Times New Roman"/>
                <w:sz w:val="22"/>
                <w:szCs w:val="22"/>
                <w:lang w:val="ru-RU"/>
              </w:rPr>
            </w:pPr>
            <w:r w:rsidRPr="007C1995">
              <w:rPr>
                <w:rFonts w:ascii="Times New Roman" w:hAnsi="Times New Roman"/>
                <w:sz w:val="22"/>
                <w:szCs w:val="22"/>
                <w:lang w:val="ru-RU"/>
              </w:rPr>
              <w:t>*</w:t>
            </w:r>
            <w:r w:rsidR="0058221F" w:rsidRPr="007C1995">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0058221F" w:rsidRPr="007C1995">
              <w:rPr>
                <w:rFonts w:ascii="Times New Roman" w:hAnsi="Times New Roman"/>
                <w:sz w:val="22"/>
                <w:szCs w:val="22"/>
              </w:rPr>
              <w:t>N</w:t>
            </w:r>
            <w:r w:rsidRPr="007C1995">
              <w:rPr>
                <w:rFonts w:ascii="Times New Roman" w:hAnsi="Times New Roman"/>
                <w:sz w:val="22"/>
                <w:szCs w:val="22"/>
                <w:lang w:val="ru-RU"/>
              </w:rPr>
              <w:t xml:space="preserve"> 1</w:t>
            </w:r>
          </w:p>
        </w:tc>
      </w:tr>
      <w:tr w:rsidR="00121D65" w:rsidRPr="007C1995" w:rsidTr="00B75D81">
        <w:trPr>
          <w:trHeight w:val="567"/>
          <w:jc w:val="center"/>
        </w:trPr>
        <w:tc>
          <w:tcPr>
            <w:tcW w:w="705" w:type="dxa"/>
            <w:vAlign w:val="center"/>
          </w:tcPr>
          <w:p w:rsidR="00121D65" w:rsidRPr="007C1995" w:rsidRDefault="00121D65" w:rsidP="00121D65">
            <w:pPr>
              <w:widowControl w:val="0"/>
              <w:jc w:val="center"/>
              <w:rPr>
                <w:rFonts w:ascii="Times New Roman" w:hAnsi="Times New Roman"/>
                <w:sz w:val="22"/>
                <w:szCs w:val="22"/>
                <w:lang w:val="ru-RU"/>
              </w:rPr>
            </w:pPr>
            <w:r w:rsidRPr="007C1995">
              <w:rPr>
                <w:rFonts w:ascii="Times New Roman" w:hAnsi="Times New Roman"/>
                <w:sz w:val="22"/>
                <w:szCs w:val="22"/>
                <w:lang w:val="ru-RU"/>
              </w:rPr>
              <w:t>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121D65" w:rsidRPr="007C1995" w:rsidRDefault="00121D65" w:rsidP="00121D65">
            <w:pPr>
              <w:suppressAutoHyphens w:val="0"/>
              <w:rPr>
                <w:rFonts w:ascii="Times New Roman" w:hAnsi="Times New Roman"/>
                <w:color w:val="000000"/>
                <w:sz w:val="22"/>
                <w:szCs w:val="22"/>
                <w:lang w:val="ru-RU"/>
              </w:rPr>
            </w:pPr>
            <w:r w:rsidRPr="007C1995">
              <w:rPr>
                <w:rFonts w:ascii="Times New Roman" w:hAnsi="Times New Roman"/>
                <w:color w:val="000000"/>
                <w:sz w:val="22"/>
                <w:szCs w:val="22"/>
                <w:lang w:val="ru-RU"/>
              </w:rPr>
              <w:t>Автошина МТЗ 82 Ф 35 с камерой</w:t>
            </w:r>
          </w:p>
        </w:tc>
        <w:tc>
          <w:tcPr>
            <w:tcW w:w="3261" w:type="dxa"/>
            <w:shd w:val="clear" w:color="auto" w:fill="FFFFFF"/>
          </w:tcPr>
          <w:p w:rsidR="00121D65" w:rsidRPr="007C1995" w:rsidRDefault="00121D65" w:rsidP="00121D65">
            <w:pPr>
              <w:rPr>
                <w:rFonts w:ascii="Times New Roman" w:hAnsi="Times New Roman"/>
                <w:sz w:val="22"/>
                <w:szCs w:val="22"/>
                <w:lang w:val="ru-RU"/>
              </w:rPr>
            </w:pPr>
            <w:r w:rsidRPr="007C1995">
              <w:rPr>
                <w:rFonts w:ascii="Times New Roman" w:hAnsi="Times New Roman"/>
                <w:color w:val="000000"/>
                <w:sz w:val="22"/>
                <w:szCs w:val="22"/>
                <w:lang w:val="ru-RU"/>
              </w:rPr>
              <w:t>Артикул 11,2-20 Ф-35</w:t>
            </w:r>
            <w:r w:rsidRPr="007C1995">
              <w:rPr>
                <w:rFonts w:ascii="Times New Roman" w:hAnsi="Times New Roman"/>
                <w:color w:val="000000"/>
                <w:sz w:val="22"/>
                <w:szCs w:val="22"/>
                <w:lang w:val="ru-RU"/>
              </w:rPr>
              <w:t xml:space="preserve">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Покрышка Ф-35 АШК с камерой 11.2-20.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Ширина шины: 11.2.</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Диаметр посадочный: 20. Каталожная группа: Ходовая часть. Колеса и ступицы.                     Ширина, м: 0.284.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Высота, м: 0.987.</w:t>
            </w:r>
          </w:p>
          <w:p w:rsidR="00121D65" w:rsidRPr="007C1995" w:rsidRDefault="00121D65" w:rsidP="00121D65">
            <w:pPr>
              <w:rPr>
                <w:rFonts w:ascii="Times New Roman" w:hAnsi="Times New Roman"/>
                <w:sz w:val="22"/>
                <w:szCs w:val="22"/>
                <w:lang w:val="ru-RU"/>
              </w:rPr>
            </w:pPr>
            <w:r w:rsidRPr="007C1995">
              <w:rPr>
                <w:rFonts w:ascii="Times New Roman" w:hAnsi="Times New Roman"/>
                <w:sz w:val="22"/>
                <w:szCs w:val="22"/>
                <w:lang w:val="ru-RU"/>
              </w:rPr>
              <w:t xml:space="preserve">Длина, м: 0.987.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Вес, кг 39.2.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Индекс грузоподъемности: 114.                                         Индекс скорости: </w:t>
            </w:r>
            <w:r w:rsidRPr="007C1995">
              <w:rPr>
                <w:rFonts w:ascii="Times New Roman" w:hAnsi="Times New Roman"/>
                <w:sz w:val="22"/>
                <w:szCs w:val="22"/>
              </w:rPr>
              <w:t>A</w:t>
            </w:r>
            <w:r w:rsidRPr="007C1995">
              <w:rPr>
                <w:rFonts w:ascii="Times New Roman" w:hAnsi="Times New Roman"/>
                <w:sz w:val="22"/>
                <w:szCs w:val="22"/>
                <w:lang w:val="ru-RU"/>
              </w:rPr>
              <w:t xml:space="preserve">6. </w:t>
            </w:r>
            <w:r w:rsidRPr="007C1995">
              <w:rPr>
                <w:rFonts w:ascii="Times New Roman" w:hAnsi="Times New Roman"/>
                <w:sz w:val="22"/>
                <w:szCs w:val="22"/>
                <w:lang w:val="ru-RU"/>
              </w:rPr>
              <w:t xml:space="preserve">           </w:t>
            </w:r>
            <w:r w:rsidRPr="007C1995">
              <w:rPr>
                <w:rFonts w:ascii="Times New Roman" w:hAnsi="Times New Roman"/>
                <w:sz w:val="22"/>
                <w:szCs w:val="22"/>
                <w:lang w:val="ru-RU"/>
              </w:rPr>
              <w:lastRenderedPageBreak/>
              <w:t xml:space="preserve">Сезонность: Всесезон.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Шиповка: Нет.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Камерная: Да.</w:t>
            </w:r>
          </w:p>
          <w:p w:rsidR="00121D65" w:rsidRPr="007C1995" w:rsidRDefault="00121D65" w:rsidP="00121D65">
            <w:pPr>
              <w:rPr>
                <w:rFonts w:ascii="Times New Roman" w:hAnsi="Times New Roman"/>
                <w:sz w:val="22"/>
                <w:szCs w:val="22"/>
                <w:lang w:val="ru-RU"/>
              </w:rPr>
            </w:pPr>
            <w:r w:rsidRPr="007C1995">
              <w:rPr>
                <w:rFonts w:ascii="Times New Roman" w:hAnsi="Times New Roman"/>
                <w:sz w:val="22"/>
                <w:szCs w:val="22"/>
                <w:lang w:val="ru-RU"/>
              </w:rPr>
              <w:t>Применяемость: Сельхозтехника.                Ширина шины, (мм): 284. Слойность,(</w:t>
            </w:r>
            <w:r w:rsidRPr="007C1995">
              <w:rPr>
                <w:rFonts w:ascii="Times New Roman" w:hAnsi="Times New Roman"/>
                <w:sz w:val="22"/>
                <w:szCs w:val="22"/>
              </w:rPr>
              <w:t>PR</w:t>
            </w:r>
            <w:r w:rsidRPr="007C1995">
              <w:rPr>
                <w:rFonts w:ascii="Times New Roman" w:hAnsi="Times New Roman"/>
                <w:sz w:val="22"/>
                <w:szCs w:val="22"/>
                <w:lang w:val="ru-RU"/>
              </w:rPr>
              <w:t xml:space="preserve">): 8.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Конструкция шины:  Диагональная. </w:t>
            </w:r>
            <w:r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Исполнение, </w:t>
            </w:r>
            <w:r w:rsidRPr="007C1995">
              <w:rPr>
                <w:rFonts w:ascii="Times New Roman" w:hAnsi="Times New Roman"/>
                <w:sz w:val="22"/>
                <w:szCs w:val="22"/>
              </w:rPr>
              <w:t>TT</w:t>
            </w:r>
            <w:r w:rsidRPr="007C1995">
              <w:rPr>
                <w:rFonts w:ascii="Times New Roman" w:hAnsi="Times New Roman"/>
                <w:sz w:val="22"/>
                <w:szCs w:val="22"/>
                <w:lang w:val="ru-RU"/>
              </w:rPr>
              <w:t>\</w:t>
            </w:r>
            <w:r w:rsidRPr="007C1995">
              <w:rPr>
                <w:rFonts w:ascii="Times New Roman" w:hAnsi="Times New Roman"/>
                <w:sz w:val="22"/>
                <w:szCs w:val="22"/>
              </w:rPr>
              <w:t>TL</w:t>
            </w:r>
            <w:r w:rsidRPr="007C1995">
              <w:rPr>
                <w:rFonts w:ascii="Times New Roman" w:hAnsi="Times New Roman"/>
                <w:sz w:val="22"/>
                <w:szCs w:val="22"/>
                <w:lang w:val="ru-RU"/>
              </w:rPr>
              <w:t xml:space="preserve"> : Камерная.                               Тип рисунка протектора:  Повышенной проходимости.                          </w:t>
            </w:r>
            <w:r w:rsidRPr="007C1995">
              <w:rPr>
                <w:rFonts w:ascii="Times New Roman" w:hAnsi="Times New Roman"/>
                <w:sz w:val="22"/>
                <w:szCs w:val="22"/>
              </w:rPr>
              <w:t>Ось применения: Универсальная.</w:t>
            </w:r>
          </w:p>
        </w:tc>
        <w:tc>
          <w:tcPr>
            <w:tcW w:w="1128" w:type="dxa"/>
            <w:shd w:val="clear" w:color="auto" w:fill="auto"/>
            <w:vAlign w:val="center"/>
          </w:tcPr>
          <w:p w:rsidR="00121D65" w:rsidRPr="007C1995" w:rsidRDefault="00121D65" w:rsidP="00121D65">
            <w:pPr>
              <w:jc w:val="center"/>
              <w:rPr>
                <w:rFonts w:ascii="Times New Roman" w:hAnsi="Times New Roman"/>
                <w:sz w:val="22"/>
                <w:szCs w:val="22"/>
                <w:lang w:val="ru-RU"/>
              </w:rPr>
            </w:pPr>
            <w:r w:rsidRPr="007C1995">
              <w:rPr>
                <w:rFonts w:ascii="Times New Roman" w:hAnsi="Times New Roman"/>
                <w:sz w:val="22"/>
                <w:szCs w:val="22"/>
                <w:lang w:val="ru-RU"/>
              </w:rPr>
              <w:lastRenderedPageBreak/>
              <w:t>2</w:t>
            </w:r>
          </w:p>
        </w:tc>
        <w:tc>
          <w:tcPr>
            <w:tcW w:w="992" w:type="dxa"/>
            <w:shd w:val="clear" w:color="auto" w:fill="FFFFFF"/>
            <w:vAlign w:val="center"/>
          </w:tcPr>
          <w:p w:rsidR="00121D65" w:rsidRPr="007C1995" w:rsidRDefault="00121D65" w:rsidP="00121D65">
            <w:pPr>
              <w:jc w:val="center"/>
              <w:rPr>
                <w:rFonts w:ascii="Times New Roman" w:hAnsi="Times New Roman"/>
                <w:sz w:val="22"/>
                <w:szCs w:val="22"/>
              </w:rPr>
            </w:pPr>
            <w:r w:rsidRPr="007C1995">
              <w:rPr>
                <w:rFonts w:ascii="Times New Roman" w:hAnsi="Times New Roman"/>
                <w:sz w:val="22"/>
                <w:szCs w:val="22"/>
                <w:lang w:val="ru-RU"/>
              </w:rPr>
              <w:t>шт</w:t>
            </w:r>
          </w:p>
        </w:tc>
        <w:tc>
          <w:tcPr>
            <w:tcW w:w="1419" w:type="dxa"/>
            <w:shd w:val="clear" w:color="auto" w:fill="FFFFFF"/>
            <w:vAlign w:val="center"/>
          </w:tcPr>
          <w:p w:rsidR="00121D65" w:rsidRPr="007C1995" w:rsidRDefault="00121D65" w:rsidP="00121D65">
            <w:pPr>
              <w:widowControl w:val="0"/>
              <w:suppressAutoHyphens w:val="0"/>
              <w:jc w:val="center"/>
              <w:rPr>
                <w:rFonts w:ascii="Times New Roman" w:hAnsi="Times New Roman"/>
                <w:sz w:val="22"/>
                <w:szCs w:val="22"/>
                <w:lang w:val="ru-RU"/>
              </w:rPr>
            </w:pPr>
          </w:p>
        </w:tc>
        <w:tc>
          <w:tcPr>
            <w:tcW w:w="1841" w:type="dxa"/>
            <w:shd w:val="clear" w:color="auto" w:fill="FFFFFF"/>
            <w:vAlign w:val="center"/>
          </w:tcPr>
          <w:p w:rsidR="00121D65" w:rsidRPr="007C1995" w:rsidRDefault="00121D65" w:rsidP="00121D65">
            <w:pPr>
              <w:widowControl w:val="0"/>
              <w:rPr>
                <w:rFonts w:ascii="Times New Roman" w:hAnsi="Times New Roman"/>
                <w:sz w:val="22"/>
                <w:szCs w:val="22"/>
                <w:lang w:val="ru-RU"/>
              </w:rPr>
            </w:pPr>
            <w:r w:rsidRPr="007C1995">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Pr="007C1995">
              <w:rPr>
                <w:rFonts w:ascii="Times New Roman" w:hAnsi="Times New Roman"/>
                <w:sz w:val="22"/>
                <w:szCs w:val="22"/>
              </w:rPr>
              <w:t>N</w:t>
            </w:r>
            <w:r w:rsidR="007C1995" w:rsidRPr="007C1995">
              <w:rPr>
                <w:rFonts w:ascii="Times New Roman" w:hAnsi="Times New Roman"/>
                <w:sz w:val="22"/>
                <w:szCs w:val="22"/>
                <w:lang w:val="ru-RU"/>
              </w:rPr>
              <w:t>1</w:t>
            </w:r>
          </w:p>
        </w:tc>
      </w:tr>
      <w:tr w:rsidR="00121D65" w:rsidRPr="007C1995" w:rsidTr="00B75D81">
        <w:trPr>
          <w:trHeight w:val="567"/>
          <w:jc w:val="center"/>
        </w:trPr>
        <w:tc>
          <w:tcPr>
            <w:tcW w:w="705" w:type="dxa"/>
            <w:vAlign w:val="center"/>
          </w:tcPr>
          <w:p w:rsidR="00121D65" w:rsidRPr="007C1995" w:rsidRDefault="00121D65" w:rsidP="00121D65">
            <w:pPr>
              <w:widowControl w:val="0"/>
              <w:jc w:val="center"/>
              <w:rPr>
                <w:rFonts w:ascii="Times New Roman" w:hAnsi="Times New Roman"/>
                <w:sz w:val="22"/>
                <w:szCs w:val="22"/>
                <w:lang w:val="ru-RU"/>
              </w:rPr>
            </w:pPr>
            <w:r w:rsidRPr="007C1995">
              <w:rPr>
                <w:rFonts w:ascii="Times New Roman" w:hAnsi="Times New Roman"/>
                <w:sz w:val="22"/>
                <w:szCs w:val="22"/>
                <w:lang w:val="ru-RU"/>
              </w:rPr>
              <w:t>7</w:t>
            </w:r>
          </w:p>
        </w:tc>
        <w:tc>
          <w:tcPr>
            <w:tcW w:w="1700" w:type="dxa"/>
            <w:tcBorders>
              <w:top w:val="nil"/>
              <w:left w:val="single" w:sz="4" w:space="0" w:color="auto"/>
              <w:bottom w:val="single" w:sz="4" w:space="0" w:color="auto"/>
              <w:right w:val="single" w:sz="4" w:space="0" w:color="auto"/>
            </w:tcBorders>
            <w:shd w:val="clear" w:color="auto" w:fill="auto"/>
            <w:vAlign w:val="center"/>
          </w:tcPr>
          <w:p w:rsidR="00121D65" w:rsidRPr="007C1995" w:rsidRDefault="00121D65" w:rsidP="00121D65">
            <w:pPr>
              <w:rPr>
                <w:rFonts w:ascii="Times New Roman" w:hAnsi="Times New Roman"/>
                <w:color w:val="000000"/>
                <w:sz w:val="22"/>
                <w:szCs w:val="22"/>
              </w:rPr>
            </w:pPr>
            <w:r w:rsidRPr="007C1995">
              <w:rPr>
                <w:rFonts w:ascii="Times New Roman" w:hAnsi="Times New Roman"/>
                <w:color w:val="000000"/>
                <w:sz w:val="22"/>
                <w:szCs w:val="22"/>
              </w:rPr>
              <w:t>Автошина 15,5*38 МТЗ с камерой</w:t>
            </w:r>
          </w:p>
        </w:tc>
        <w:tc>
          <w:tcPr>
            <w:tcW w:w="3261" w:type="dxa"/>
            <w:shd w:val="clear" w:color="auto" w:fill="FFFFFF"/>
          </w:tcPr>
          <w:p w:rsidR="00121D65" w:rsidRPr="007C1995" w:rsidRDefault="00121D65" w:rsidP="00121D65">
            <w:pPr>
              <w:rPr>
                <w:rFonts w:ascii="Times New Roman" w:hAnsi="Times New Roman"/>
                <w:sz w:val="22"/>
                <w:szCs w:val="22"/>
                <w:lang w:val="ru-RU"/>
              </w:rPr>
            </w:pPr>
            <w:r w:rsidRPr="007C1995">
              <w:rPr>
                <w:rFonts w:ascii="Times New Roman" w:hAnsi="Times New Roman"/>
                <w:color w:val="000000"/>
                <w:sz w:val="22"/>
                <w:szCs w:val="22"/>
                <w:lang w:val="ru-RU"/>
              </w:rPr>
              <w:t>Артикул: 15.5-38</w:t>
            </w:r>
            <w:r w:rsidRPr="007C1995">
              <w:rPr>
                <w:rFonts w:ascii="Times New Roman" w:hAnsi="Times New Roman"/>
                <w:color w:val="000000"/>
                <w:sz w:val="22"/>
                <w:szCs w:val="22"/>
                <w:lang w:val="ru-RU"/>
              </w:rPr>
              <w:t xml:space="preserve">                                 </w:t>
            </w:r>
            <w:r w:rsidRPr="007C1995">
              <w:rPr>
                <w:rFonts w:ascii="Times New Roman" w:hAnsi="Times New Roman"/>
                <w:sz w:val="22"/>
                <w:szCs w:val="22"/>
                <w:lang w:val="ru-RU"/>
              </w:rPr>
              <w:t xml:space="preserve">Покрышка Ф-2АД АШК с камерой 15.5-38.                 </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Ширина шины: 15.5. </w:t>
            </w:r>
          </w:p>
          <w:p w:rsidR="00121D65" w:rsidRPr="007C1995" w:rsidRDefault="00121D65" w:rsidP="00121D65">
            <w:pPr>
              <w:rPr>
                <w:rFonts w:ascii="Times New Roman" w:hAnsi="Times New Roman"/>
                <w:sz w:val="22"/>
                <w:szCs w:val="22"/>
                <w:lang w:val="ru-RU"/>
              </w:rPr>
            </w:pPr>
            <w:r w:rsidRPr="007C1995">
              <w:rPr>
                <w:rFonts w:ascii="Times New Roman" w:hAnsi="Times New Roman"/>
                <w:sz w:val="22"/>
                <w:szCs w:val="22"/>
                <w:lang w:val="ru-RU"/>
              </w:rPr>
              <w:t>Диаметр посадочный: 38.</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Ширина, м: 0.394.             </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Высота, м:1.572.                </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Длина, м 1.572.                 </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Вес, кг: 88.4.                     </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Индекс грузоподъемности: 133.                                        Индекс скорости: </w:t>
            </w:r>
            <w:r w:rsidRPr="007C1995">
              <w:rPr>
                <w:rFonts w:ascii="Times New Roman" w:hAnsi="Times New Roman"/>
                <w:sz w:val="22"/>
                <w:szCs w:val="22"/>
              </w:rPr>
              <w:t>A</w:t>
            </w:r>
            <w:r w:rsidRPr="007C1995">
              <w:rPr>
                <w:rFonts w:ascii="Times New Roman" w:hAnsi="Times New Roman"/>
                <w:sz w:val="22"/>
                <w:szCs w:val="22"/>
                <w:lang w:val="ru-RU"/>
              </w:rPr>
              <w:t xml:space="preserve">6. Сезонность:  Всесезон. Шиповка: Нет.              Камерная: Да. Применяемость: Сельхозтехника.          </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Ширина шины,(мм): 390. Слойность, (</w:t>
            </w:r>
            <w:r w:rsidRPr="007C1995">
              <w:rPr>
                <w:rFonts w:ascii="Times New Roman" w:hAnsi="Times New Roman"/>
                <w:sz w:val="22"/>
                <w:szCs w:val="22"/>
              </w:rPr>
              <w:t>PR</w:t>
            </w:r>
            <w:r w:rsidRPr="007C1995">
              <w:rPr>
                <w:rFonts w:ascii="Times New Roman" w:hAnsi="Times New Roman"/>
                <w:sz w:val="22"/>
                <w:szCs w:val="22"/>
                <w:lang w:val="ru-RU"/>
              </w:rPr>
              <w:t>):8.</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 xml:space="preserve"> Конструкция шины: Диагональная</w:t>
            </w:r>
          </w:p>
          <w:p w:rsidR="00121D65" w:rsidRPr="007C1995" w:rsidRDefault="00121D65" w:rsidP="00121D65">
            <w:pPr>
              <w:rPr>
                <w:rFonts w:ascii="Times New Roman" w:hAnsi="Times New Roman"/>
                <w:sz w:val="22"/>
                <w:szCs w:val="22"/>
                <w:lang w:val="ru-RU"/>
              </w:rPr>
            </w:pPr>
            <w:r w:rsidRPr="007C1995">
              <w:rPr>
                <w:rFonts w:ascii="Times New Roman" w:hAnsi="Times New Roman"/>
                <w:sz w:val="22"/>
                <w:szCs w:val="22"/>
                <w:lang w:val="ru-RU"/>
              </w:rPr>
              <w:t xml:space="preserve">Исполнение </w:t>
            </w:r>
            <w:r w:rsidRPr="007C1995">
              <w:rPr>
                <w:rFonts w:ascii="Times New Roman" w:hAnsi="Times New Roman"/>
                <w:sz w:val="22"/>
                <w:szCs w:val="22"/>
              </w:rPr>
              <w:t>TT</w:t>
            </w:r>
            <w:r w:rsidRPr="007C1995">
              <w:rPr>
                <w:rFonts w:ascii="Times New Roman" w:hAnsi="Times New Roman"/>
                <w:sz w:val="22"/>
                <w:szCs w:val="22"/>
                <w:lang w:val="ru-RU"/>
              </w:rPr>
              <w:t>\</w:t>
            </w:r>
            <w:r w:rsidRPr="007C1995">
              <w:rPr>
                <w:rFonts w:ascii="Times New Roman" w:hAnsi="Times New Roman"/>
                <w:sz w:val="22"/>
                <w:szCs w:val="22"/>
              </w:rPr>
              <w:t>TL</w:t>
            </w:r>
            <w:r w:rsidRPr="007C1995">
              <w:rPr>
                <w:rFonts w:ascii="Times New Roman" w:hAnsi="Times New Roman"/>
                <w:sz w:val="22"/>
                <w:szCs w:val="22"/>
                <w:lang w:val="ru-RU"/>
              </w:rPr>
              <w:t xml:space="preserve">: Камерная. </w:t>
            </w:r>
            <w:r w:rsidR="007C1995" w:rsidRPr="007C1995">
              <w:rPr>
                <w:rFonts w:ascii="Times New Roman" w:hAnsi="Times New Roman"/>
                <w:sz w:val="22"/>
                <w:szCs w:val="22"/>
                <w:lang w:val="ru-RU"/>
              </w:rPr>
              <w:t xml:space="preserve">     </w:t>
            </w:r>
            <w:r w:rsidRPr="007C1995">
              <w:rPr>
                <w:rFonts w:ascii="Times New Roman" w:hAnsi="Times New Roman"/>
                <w:sz w:val="22"/>
                <w:szCs w:val="22"/>
                <w:lang w:val="ru-RU"/>
              </w:rPr>
              <w:t>Тип рисунка протектора: Повышенной проходимости.                        Ось применения: Ведущая ось</w:t>
            </w:r>
            <w:r w:rsidRPr="007C1995">
              <w:rPr>
                <w:rFonts w:ascii="Times New Roman" w:hAnsi="Times New Roman"/>
                <w:color w:val="000000"/>
                <w:sz w:val="22"/>
                <w:szCs w:val="22"/>
                <w:lang w:val="ru-RU"/>
              </w:rPr>
              <w:t xml:space="preserve">                                                                              </w:t>
            </w:r>
          </w:p>
        </w:tc>
        <w:tc>
          <w:tcPr>
            <w:tcW w:w="1128" w:type="dxa"/>
            <w:shd w:val="clear" w:color="auto" w:fill="auto"/>
            <w:vAlign w:val="center"/>
          </w:tcPr>
          <w:p w:rsidR="00121D65" w:rsidRPr="007C1995" w:rsidRDefault="00121D65" w:rsidP="00121D65">
            <w:pPr>
              <w:jc w:val="center"/>
              <w:rPr>
                <w:rFonts w:ascii="Times New Roman" w:hAnsi="Times New Roman"/>
                <w:sz w:val="22"/>
                <w:szCs w:val="22"/>
                <w:lang w:val="ru-RU"/>
              </w:rPr>
            </w:pPr>
            <w:r w:rsidRPr="007C1995">
              <w:rPr>
                <w:rFonts w:ascii="Times New Roman" w:hAnsi="Times New Roman"/>
                <w:sz w:val="22"/>
                <w:szCs w:val="22"/>
                <w:lang w:val="ru-RU"/>
              </w:rPr>
              <w:t>2</w:t>
            </w:r>
          </w:p>
        </w:tc>
        <w:tc>
          <w:tcPr>
            <w:tcW w:w="992" w:type="dxa"/>
            <w:shd w:val="clear" w:color="auto" w:fill="FFFFFF"/>
            <w:vAlign w:val="center"/>
          </w:tcPr>
          <w:p w:rsidR="00121D65" w:rsidRPr="007C1995" w:rsidRDefault="00121D65" w:rsidP="00121D65">
            <w:pPr>
              <w:jc w:val="center"/>
              <w:rPr>
                <w:rFonts w:ascii="Times New Roman" w:hAnsi="Times New Roman"/>
                <w:sz w:val="22"/>
                <w:szCs w:val="22"/>
              </w:rPr>
            </w:pPr>
            <w:r w:rsidRPr="007C1995">
              <w:rPr>
                <w:rFonts w:ascii="Times New Roman" w:hAnsi="Times New Roman"/>
                <w:sz w:val="22"/>
                <w:szCs w:val="22"/>
                <w:lang w:val="ru-RU"/>
              </w:rPr>
              <w:t>шт</w:t>
            </w:r>
          </w:p>
        </w:tc>
        <w:tc>
          <w:tcPr>
            <w:tcW w:w="1419" w:type="dxa"/>
            <w:shd w:val="clear" w:color="auto" w:fill="FFFFFF"/>
            <w:vAlign w:val="center"/>
          </w:tcPr>
          <w:p w:rsidR="00121D65" w:rsidRPr="007C1995" w:rsidRDefault="00121D65" w:rsidP="00121D65">
            <w:pPr>
              <w:widowControl w:val="0"/>
              <w:suppressAutoHyphens w:val="0"/>
              <w:jc w:val="center"/>
              <w:rPr>
                <w:rFonts w:ascii="Times New Roman" w:hAnsi="Times New Roman"/>
                <w:sz w:val="22"/>
                <w:szCs w:val="22"/>
                <w:lang w:val="ru-RU"/>
              </w:rPr>
            </w:pPr>
          </w:p>
        </w:tc>
        <w:tc>
          <w:tcPr>
            <w:tcW w:w="1841" w:type="dxa"/>
            <w:shd w:val="clear" w:color="auto" w:fill="FFFFFF"/>
            <w:vAlign w:val="center"/>
          </w:tcPr>
          <w:p w:rsidR="00121D65" w:rsidRPr="007C1995" w:rsidRDefault="00121D65" w:rsidP="00121D65">
            <w:pPr>
              <w:widowControl w:val="0"/>
              <w:rPr>
                <w:rFonts w:ascii="Times New Roman" w:hAnsi="Times New Roman"/>
                <w:sz w:val="22"/>
                <w:szCs w:val="22"/>
                <w:lang w:val="ru-RU"/>
              </w:rPr>
            </w:pPr>
            <w:r w:rsidRPr="007C1995">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sidRPr="007C1995">
              <w:rPr>
                <w:rFonts w:ascii="Times New Roman" w:hAnsi="Times New Roman"/>
                <w:sz w:val="22"/>
                <w:szCs w:val="22"/>
              </w:rPr>
              <w:t>N</w:t>
            </w:r>
            <w:r w:rsidR="007C1995" w:rsidRPr="007C1995">
              <w:rPr>
                <w:rFonts w:ascii="Times New Roman" w:hAnsi="Times New Roman"/>
                <w:sz w:val="22"/>
                <w:szCs w:val="22"/>
                <w:lang w:val="ru-RU"/>
              </w:rPr>
              <w:t>1</w:t>
            </w:r>
          </w:p>
        </w:tc>
      </w:tr>
    </w:tbl>
    <w:p w:rsidR="006D736D" w:rsidRPr="007C1995" w:rsidRDefault="006D736D">
      <w:pPr>
        <w:pStyle w:val="af"/>
        <w:ind w:left="0"/>
        <w:rPr>
          <w:rFonts w:ascii="Times New Roman" w:hAnsi="Times New Roman"/>
          <w:sz w:val="24"/>
          <w:szCs w:val="24"/>
          <w:lang w:val="ru-RU"/>
        </w:rPr>
      </w:pPr>
    </w:p>
    <w:p w:rsidR="006D736D" w:rsidRPr="007C1995" w:rsidRDefault="0099028D">
      <w:pPr>
        <w:pStyle w:val="af"/>
        <w:numPr>
          <w:ilvl w:val="0"/>
          <w:numId w:val="11"/>
        </w:numPr>
        <w:ind w:left="0" w:firstLine="0"/>
        <w:rPr>
          <w:rFonts w:ascii="Times New Roman" w:hAnsi="Times New Roman"/>
          <w:sz w:val="24"/>
          <w:szCs w:val="24"/>
          <w:lang w:val="ru-RU"/>
        </w:rPr>
      </w:pPr>
      <w:r w:rsidRPr="007C1995">
        <w:rPr>
          <w:rFonts w:ascii="Times New Roman" w:hAnsi="Times New Roman"/>
          <w:sz w:val="24"/>
          <w:szCs w:val="24"/>
          <w:lang w:val="ru-RU"/>
        </w:rPr>
        <w:t>Срок поставки: с 10.01.2027 г. до 30.06.2027</w:t>
      </w:r>
      <w:r w:rsidR="0058221F" w:rsidRPr="007C1995">
        <w:rPr>
          <w:rFonts w:ascii="Times New Roman" w:hAnsi="Times New Roman"/>
          <w:sz w:val="24"/>
          <w:szCs w:val="24"/>
          <w:lang w:val="ru-RU"/>
        </w:rPr>
        <w:t xml:space="preserve"> года</w:t>
      </w:r>
    </w:p>
    <w:p w:rsidR="006D736D" w:rsidRPr="007C1995" w:rsidRDefault="0058221F">
      <w:pPr>
        <w:pStyle w:val="af"/>
        <w:numPr>
          <w:ilvl w:val="0"/>
          <w:numId w:val="12"/>
        </w:numPr>
        <w:ind w:left="0" w:firstLine="0"/>
        <w:jc w:val="both"/>
        <w:rPr>
          <w:rFonts w:ascii="Times New Roman" w:hAnsi="Times New Roman"/>
          <w:sz w:val="24"/>
          <w:szCs w:val="24"/>
          <w:lang w:val="ru-RU"/>
        </w:rPr>
      </w:pPr>
      <w:r w:rsidRPr="007C1995">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sidRPr="007C1995">
        <w:rPr>
          <w:rFonts w:ascii="Times New Roman" w:hAnsi="Times New Roman"/>
          <w:bCs/>
          <w:i/>
          <w:sz w:val="24"/>
          <w:szCs w:val="24"/>
          <w:lang w:val="ru-RU"/>
        </w:rPr>
        <w:t>для МСП</w:t>
      </w:r>
      <w:r w:rsidRPr="007C1995">
        <w:rPr>
          <w:rFonts w:ascii="Times New Roman" w:hAnsi="Times New Roman"/>
          <w:bCs/>
          <w:sz w:val="24"/>
          <w:szCs w:val="24"/>
          <w:lang w:val="ru-RU"/>
        </w:rPr>
        <w:t xml:space="preserve">) /45 (сорока пяти) рабочих дней </w:t>
      </w:r>
      <w:r w:rsidRPr="007C1995">
        <w:rPr>
          <w:rFonts w:ascii="Times New Roman" w:hAnsi="Times New Roman"/>
          <w:bCs/>
          <w:i/>
          <w:sz w:val="24"/>
          <w:szCs w:val="24"/>
          <w:lang w:val="ru-RU"/>
        </w:rPr>
        <w:t>(прочие юр.лица)</w:t>
      </w:r>
      <w:r w:rsidRPr="007C1995">
        <w:rPr>
          <w:rFonts w:ascii="Times New Roman" w:hAnsi="Times New Roman"/>
          <w:bCs/>
          <w:sz w:val="24"/>
          <w:szCs w:val="24"/>
          <w:lang w:val="ru-RU"/>
        </w:rPr>
        <w:t xml:space="preserve"> с даты подписания Сторонами</w:t>
      </w:r>
      <w:r w:rsidRPr="007C1995">
        <w:rPr>
          <w:rFonts w:ascii="Times New Roman" w:hAnsi="Times New Roman"/>
          <w:b/>
          <w:bCs/>
          <w:sz w:val="24"/>
          <w:szCs w:val="24"/>
          <w:lang w:val="ru-RU"/>
        </w:rPr>
        <w:t xml:space="preserve"> </w:t>
      </w:r>
      <w:r w:rsidRPr="007C1995">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6D736D" w:rsidRPr="007C1995" w:rsidRDefault="0058221F">
      <w:pPr>
        <w:pStyle w:val="af0"/>
        <w:numPr>
          <w:ilvl w:val="0"/>
          <w:numId w:val="13"/>
        </w:numPr>
        <w:ind w:left="0" w:firstLine="0"/>
        <w:rPr>
          <w:sz w:val="24"/>
          <w:szCs w:val="24"/>
          <w:lang w:val="ru-RU"/>
        </w:rPr>
      </w:pPr>
      <w:r w:rsidRPr="007C1995">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6D736D" w:rsidRPr="007C1995" w:rsidRDefault="0058221F">
      <w:pPr>
        <w:pStyle w:val="af"/>
        <w:numPr>
          <w:ilvl w:val="0"/>
          <w:numId w:val="14"/>
        </w:numPr>
        <w:ind w:left="0" w:firstLine="0"/>
        <w:jc w:val="both"/>
        <w:rPr>
          <w:rFonts w:ascii="Times New Roman" w:hAnsi="Times New Roman"/>
          <w:sz w:val="24"/>
          <w:szCs w:val="24"/>
          <w:lang w:val="ru-RU"/>
        </w:rPr>
      </w:pPr>
      <w:r w:rsidRPr="007C1995">
        <w:rPr>
          <w:rFonts w:ascii="Times New Roman" w:hAnsi="Times New Roman"/>
          <w:sz w:val="24"/>
          <w:szCs w:val="24"/>
          <w:lang w:val="ru-RU"/>
        </w:rPr>
        <w:t>Заявка должно быть оформлена по форме, приложенной к настоящему запр</w:t>
      </w:r>
      <w:r w:rsidR="0099028D" w:rsidRPr="007C1995">
        <w:rPr>
          <w:rFonts w:ascii="Times New Roman" w:hAnsi="Times New Roman"/>
          <w:sz w:val="24"/>
          <w:szCs w:val="24"/>
          <w:lang w:val="ru-RU"/>
        </w:rPr>
        <w:t>осу, и быть действительной до «30» _ноября_ 2026</w:t>
      </w:r>
      <w:r w:rsidRPr="007C1995">
        <w:rPr>
          <w:rFonts w:ascii="Times New Roman" w:hAnsi="Times New Roman"/>
          <w:sz w:val="24"/>
          <w:szCs w:val="24"/>
          <w:lang w:val="ru-RU"/>
        </w:rPr>
        <w:t xml:space="preserve">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6D736D" w:rsidRPr="007C1995" w:rsidRDefault="0058221F">
      <w:pPr>
        <w:pStyle w:val="af0"/>
        <w:numPr>
          <w:ilvl w:val="0"/>
          <w:numId w:val="15"/>
        </w:numPr>
        <w:ind w:left="0" w:firstLine="0"/>
        <w:rPr>
          <w:sz w:val="24"/>
          <w:szCs w:val="24"/>
        </w:rPr>
      </w:pPr>
      <w:r w:rsidRPr="007C1995">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Предлагаемая цена продукции должна быть указана с учетом НДС</w:t>
      </w:r>
      <w:r w:rsidRPr="007C1995">
        <w:rPr>
          <w:rFonts w:ascii="Times New Roman" w:hAnsi="Times New Roman"/>
          <w:b/>
          <w:bCs/>
          <w:i/>
          <w:iCs/>
          <w:sz w:val="24"/>
          <w:szCs w:val="24"/>
          <w:lang w:val="ru-RU"/>
        </w:rPr>
        <w:t xml:space="preserve"> </w:t>
      </w:r>
      <w:r w:rsidRPr="007C1995">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sidRPr="007C1995">
        <w:rPr>
          <w:rFonts w:ascii="Times New Roman" w:eastAsia="Calibri" w:hAnsi="Times New Roman"/>
          <w:sz w:val="24"/>
          <w:szCs w:val="24"/>
          <w:lang w:val="ru-RU"/>
        </w:rPr>
        <w:t xml:space="preserve">678185 РФ, Республика Саха (Якутия), Мирнинский улус </w:t>
      </w:r>
      <w:r w:rsidRPr="007C1995">
        <w:rPr>
          <w:rFonts w:ascii="Times New Roman" w:eastAsia="Calibri" w:hAnsi="Times New Roman"/>
          <w:sz w:val="24"/>
          <w:szCs w:val="24"/>
          <w:lang w:val="ru-RU"/>
        </w:rPr>
        <w:lastRenderedPageBreak/>
        <w:t xml:space="preserve">пос. Чернышевский,  </w:t>
      </w:r>
      <w:r w:rsidRPr="007C1995">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rsidR="006D736D" w:rsidRPr="007C1995" w:rsidRDefault="0058221F">
      <w:pPr>
        <w:pStyle w:val="af"/>
        <w:ind w:left="0"/>
        <w:jc w:val="both"/>
        <w:rPr>
          <w:rFonts w:ascii="Times New Roman" w:hAnsi="Times New Roman"/>
          <w:b/>
          <w:i/>
          <w:sz w:val="24"/>
          <w:szCs w:val="24"/>
          <w:lang w:val="ru-RU"/>
        </w:rPr>
      </w:pPr>
      <w:r w:rsidRPr="007C1995">
        <w:rPr>
          <w:rFonts w:ascii="Times New Roman" w:hAnsi="Times New Roman"/>
          <w:sz w:val="24"/>
          <w:szCs w:val="24"/>
          <w:lang w:val="ru-RU"/>
        </w:rPr>
        <w:t xml:space="preserve"> </w:t>
      </w:r>
      <w:r w:rsidRPr="007C1995">
        <w:rPr>
          <w:rFonts w:ascii="Times New Roman" w:hAnsi="Times New Roman"/>
          <w:b/>
          <w:i/>
          <w:sz w:val="24"/>
          <w:szCs w:val="24"/>
          <w:lang w:val="ru-RU"/>
        </w:rPr>
        <w:t xml:space="preserve">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 установлен запрет на товары  импортного производства в соответствии с Приложением </w:t>
      </w:r>
      <w:r w:rsidRPr="007C1995">
        <w:rPr>
          <w:rFonts w:ascii="Times New Roman" w:hAnsi="Times New Roman"/>
          <w:b/>
          <w:i/>
          <w:sz w:val="24"/>
          <w:szCs w:val="24"/>
        </w:rPr>
        <w:t>N</w:t>
      </w:r>
      <w:r w:rsidRPr="007C1995">
        <w:rPr>
          <w:rFonts w:ascii="Times New Roman" w:hAnsi="Times New Roman"/>
          <w:b/>
          <w:i/>
          <w:sz w:val="24"/>
          <w:szCs w:val="24"/>
          <w:lang w:val="ru-RU"/>
        </w:rPr>
        <w:t xml:space="preserve"> 1 к постановлению Правительства Российской Федерации от 23 декабря 2024 г. </w:t>
      </w:r>
      <w:r w:rsidRPr="007C1995">
        <w:rPr>
          <w:rFonts w:ascii="Times New Roman" w:hAnsi="Times New Roman"/>
          <w:b/>
          <w:i/>
          <w:sz w:val="24"/>
          <w:szCs w:val="24"/>
        </w:rPr>
        <w:t>N</w:t>
      </w:r>
      <w:r w:rsidRPr="007C1995">
        <w:rPr>
          <w:rFonts w:ascii="Times New Roman" w:hAnsi="Times New Roman"/>
          <w:b/>
          <w:i/>
          <w:sz w:val="24"/>
          <w:szCs w:val="24"/>
          <w:lang w:val="ru-RU"/>
        </w:rPr>
        <w:t xml:space="preserve"> 1875. </w:t>
      </w:r>
    </w:p>
    <w:p w:rsidR="006D736D" w:rsidRPr="007C1995" w:rsidRDefault="007C1995">
      <w:pPr>
        <w:pStyle w:val="af"/>
        <w:ind w:left="0"/>
        <w:jc w:val="both"/>
        <w:rPr>
          <w:rFonts w:ascii="Times New Roman" w:hAnsi="Times New Roman"/>
          <w:b/>
          <w:sz w:val="24"/>
          <w:szCs w:val="24"/>
          <w:lang w:val="ru-RU"/>
        </w:rPr>
      </w:pPr>
      <w:r w:rsidRPr="007C1995">
        <w:rPr>
          <w:rFonts w:ascii="Times New Roman" w:eastAsia="Times New Roman" w:hAnsi="Times New Roman"/>
          <w:b/>
          <w:sz w:val="24"/>
          <w:szCs w:val="24"/>
          <w:lang w:val="ru-RU" w:eastAsia="x-none"/>
        </w:rPr>
        <w:t>*</w:t>
      </w:r>
      <w:r w:rsidR="0058221F" w:rsidRPr="007C1995">
        <w:rPr>
          <w:rFonts w:ascii="Times New Roman" w:eastAsia="Times New Roman" w:hAnsi="Times New Roman"/>
          <w:b/>
          <w:sz w:val="24"/>
          <w:szCs w:val="24"/>
          <w:lang w:val="x-none" w:eastAsia="x-none"/>
        </w:rPr>
        <w:t xml:space="preserve">Запрет может не применяться в соответствии с </w:t>
      </w:r>
      <w:r w:rsidR="0058221F" w:rsidRPr="007C1995">
        <w:rPr>
          <w:rFonts w:ascii="Times New Roman" w:eastAsia="Times New Roman" w:hAnsi="Times New Roman"/>
          <w:b/>
          <w:color w:val="091E42"/>
          <w:sz w:val="24"/>
          <w:szCs w:val="24"/>
          <w:lang w:val="x-none" w:eastAsia="x-none"/>
        </w:rPr>
        <w:t>подп. "и" п. 5 - Закупка товаров в одном из след. случаев: - НМЦК (НМЦД), макс. значение цены контракта (договора),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 - ни одна из использованных при определении НМЦК (НМЦД) или цены контракта (договора), заключаемого с ед.поставщиком, цена единицы товара не превышает 300 тыс. рублей и при этом произведение каждой цены единицы товара на количество такого товара ≤ 1 млн. рублей</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rsidR="006D736D" w:rsidRPr="007C1995" w:rsidRDefault="0058221F">
      <w:pPr>
        <w:pStyle w:val="af"/>
        <w:tabs>
          <w:tab w:val="left" w:pos="288"/>
        </w:tabs>
        <w:ind w:left="-57" w:hanging="85"/>
        <w:rPr>
          <w:rFonts w:ascii="Times New Roman" w:hAnsi="Times New Roman"/>
          <w:b/>
          <w:sz w:val="24"/>
          <w:szCs w:val="24"/>
          <w:lang w:val="ru-RU"/>
        </w:rPr>
      </w:pPr>
      <w:r w:rsidRPr="007C1995">
        <w:rPr>
          <w:rFonts w:ascii="Times New Roman" w:hAnsi="Times New Roman"/>
          <w:sz w:val="24"/>
          <w:szCs w:val="24"/>
          <w:lang w:val="ru-RU"/>
        </w:rPr>
        <w:t xml:space="preserve">6.   </w:t>
      </w:r>
      <w:r w:rsidR="00B55DFD" w:rsidRPr="007C1995">
        <w:rPr>
          <w:rFonts w:ascii="Times New Roman" w:hAnsi="Times New Roman"/>
          <w:b/>
          <w:sz w:val="24"/>
          <w:szCs w:val="24"/>
          <w:lang w:val="ru-RU"/>
        </w:rPr>
        <w:t>Предложение должно быть подано до</w:t>
      </w:r>
      <w:r w:rsidR="00121D65" w:rsidRPr="007C1995">
        <w:rPr>
          <w:rFonts w:ascii="Times New Roman" w:hAnsi="Times New Roman"/>
          <w:b/>
          <w:sz w:val="24"/>
          <w:szCs w:val="24"/>
          <w:lang w:val="ru-RU"/>
        </w:rPr>
        <w:t xml:space="preserve"> 12.00 часов местного времени 02</w:t>
      </w:r>
      <w:r w:rsidR="00B55DFD" w:rsidRPr="007C1995">
        <w:rPr>
          <w:rFonts w:ascii="Times New Roman" w:hAnsi="Times New Roman"/>
          <w:b/>
          <w:sz w:val="24"/>
          <w:szCs w:val="24"/>
          <w:lang w:val="ru-RU"/>
        </w:rPr>
        <w:t xml:space="preserve">.06.2026 года в следующем порядке: на e-mail: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00B55DFD" w:rsidRPr="007C1995">
        <w:rPr>
          <w:rFonts w:ascii="Times New Roman" w:hAnsi="Times New Roman"/>
          <w:b/>
          <w:sz w:val="24"/>
          <w:szCs w:val="24"/>
          <w:lang w:val="ru-RU"/>
        </w:rPr>
        <w:t xml:space="preserve">или на площадке ЭТП РАД - Электронная (торговая) площадка: https://tender.lot-online.ru. </w:t>
      </w:r>
    </w:p>
    <w:p w:rsidR="006D736D" w:rsidRPr="007C1995" w:rsidRDefault="0058221F">
      <w:pPr>
        <w:pStyle w:val="af"/>
        <w:numPr>
          <w:ilvl w:val="0"/>
          <w:numId w:val="16"/>
        </w:numPr>
        <w:ind w:left="0" w:hanging="426"/>
        <w:jc w:val="both"/>
        <w:rPr>
          <w:rFonts w:ascii="Times New Roman" w:hAnsi="Times New Roman"/>
          <w:sz w:val="24"/>
          <w:szCs w:val="24"/>
          <w:lang w:val="ru-RU"/>
        </w:rPr>
      </w:pPr>
      <w:r w:rsidRPr="007C1995">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6D736D" w:rsidRPr="007C1995" w:rsidRDefault="0058221F" w:rsidP="00121D65">
      <w:pPr>
        <w:jc w:val="both"/>
        <w:rPr>
          <w:rFonts w:ascii="Times New Roman" w:hAnsi="Times New Roman"/>
          <w:sz w:val="24"/>
          <w:szCs w:val="24"/>
          <w:lang w:val="ru-RU"/>
        </w:rPr>
      </w:pPr>
      <w:r w:rsidRPr="007C1995">
        <w:rPr>
          <w:rFonts w:ascii="Times New Roman" w:hAnsi="Times New Roman"/>
          <w:sz w:val="24"/>
          <w:szCs w:val="24"/>
          <w:lang w:val="ru-RU"/>
        </w:rPr>
        <w:t>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w:t>
      </w:r>
      <w:r w:rsidR="00B55DFD" w:rsidRPr="007C1995">
        <w:rPr>
          <w:rFonts w:ascii="Times New Roman" w:hAnsi="Times New Roman"/>
          <w:sz w:val="24"/>
          <w:szCs w:val="24"/>
          <w:lang w:val="ru-RU"/>
        </w:rPr>
        <w:t>:</w:t>
      </w:r>
      <w:r w:rsidRPr="007C1995">
        <w:rPr>
          <w:rFonts w:ascii="Times New Roman" w:hAnsi="Times New Roman"/>
          <w:sz w:val="24"/>
          <w:szCs w:val="24"/>
          <w:lang w:val="ru-RU"/>
        </w:rPr>
        <w:t xml:space="preserve">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Pr="007C1995">
        <w:rPr>
          <w:rFonts w:ascii="Times New Roman" w:hAnsi="Times New Roman"/>
          <w:sz w:val="24"/>
          <w:szCs w:val="24"/>
          <w:lang w:val="ru-RU"/>
        </w:rPr>
        <w:t xml:space="preserve"> (ответственный – инженер Петрухина Г.А.).</w:t>
      </w:r>
    </w:p>
    <w:p w:rsidR="006D736D" w:rsidRPr="007C1995" w:rsidRDefault="006D736D">
      <w:pPr>
        <w:tabs>
          <w:tab w:val="left" w:pos="709"/>
        </w:tabs>
        <w:rPr>
          <w:rFonts w:ascii="Times New Roman" w:hAnsi="Times New Roman"/>
          <w:b/>
          <w:bCs/>
          <w:i/>
          <w:iCs/>
          <w:sz w:val="24"/>
          <w:szCs w:val="24"/>
          <w:lang w:val="ru-RU"/>
        </w:rPr>
      </w:pPr>
    </w:p>
    <w:p w:rsidR="00121D65" w:rsidRPr="007C1995" w:rsidRDefault="00121D65" w:rsidP="00121D65">
      <w:pPr>
        <w:pStyle w:val="Standard"/>
        <w:rPr>
          <w:rFonts w:ascii="Times New Roman" w:hAnsi="Times New Roman" w:cs="Times New Roman"/>
          <w:szCs w:val="24"/>
        </w:rPr>
      </w:pPr>
      <w:r w:rsidRPr="007C1995">
        <w:rPr>
          <w:rFonts w:ascii="Times New Roman" w:hAnsi="Times New Roman" w:cs="Times New Roman"/>
          <w:szCs w:val="24"/>
        </w:rPr>
        <w:t>Приложение:</w:t>
      </w:r>
    </w:p>
    <w:p w:rsidR="00121D65" w:rsidRPr="007C1995" w:rsidRDefault="00121D65" w:rsidP="00121D65">
      <w:pPr>
        <w:pStyle w:val="Standard"/>
        <w:numPr>
          <w:ilvl w:val="0"/>
          <w:numId w:val="20"/>
        </w:numPr>
        <w:rPr>
          <w:rFonts w:ascii="Times New Roman" w:hAnsi="Times New Roman" w:cs="Times New Roman"/>
          <w:szCs w:val="24"/>
        </w:rPr>
      </w:pPr>
      <w:r w:rsidRPr="007C1995">
        <w:rPr>
          <w:rFonts w:ascii="Times New Roman" w:hAnsi="Times New Roman" w:cs="Times New Roman"/>
          <w:szCs w:val="24"/>
        </w:rPr>
        <w:t xml:space="preserve">Форма заявки </w:t>
      </w:r>
    </w:p>
    <w:p w:rsidR="00121D65" w:rsidRPr="007C1995" w:rsidRDefault="00121D65" w:rsidP="00121D65">
      <w:pPr>
        <w:pStyle w:val="Standard"/>
        <w:numPr>
          <w:ilvl w:val="0"/>
          <w:numId w:val="19"/>
        </w:numPr>
        <w:rPr>
          <w:rFonts w:ascii="Times New Roman" w:hAnsi="Times New Roman" w:cs="Times New Roman"/>
          <w:szCs w:val="24"/>
        </w:rPr>
      </w:pPr>
      <w:r w:rsidRPr="007C1995">
        <w:rPr>
          <w:rFonts w:ascii="Times New Roman" w:hAnsi="Times New Roman" w:cs="Times New Roman"/>
          <w:szCs w:val="24"/>
        </w:rPr>
        <w:t>Технические требования</w:t>
      </w:r>
    </w:p>
    <w:p w:rsidR="00121D65" w:rsidRPr="007C1995" w:rsidRDefault="00121D65" w:rsidP="00121D65">
      <w:pPr>
        <w:pStyle w:val="Standard"/>
        <w:rPr>
          <w:rFonts w:ascii="Times New Roman" w:hAnsi="Times New Roman" w:cs="Times New Roman"/>
          <w:szCs w:val="24"/>
        </w:rPr>
      </w:pP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szCs w:val="24"/>
        </w:rPr>
        <w:t xml:space="preserve"> </w:t>
      </w:r>
      <w:r w:rsidRPr="007C1995">
        <w:rPr>
          <w:rFonts w:ascii="Times New Roman" w:hAnsi="Times New Roman" w:cs="Times New Roman"/>
          <w:szCs w:val="24"/>
        </w:rPr>
        <w:t>С уважением,</w:t>
      </w: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И.о.директора      </w:t>
      </w:r>
      <w:r w:rsidRPr="007C1995">
        <w:rPr>
          <w:rFonts w:ascii="Times New Roman" w:hAnsi="Times New Roman" w:cs="Times New Roman"/>
          <w:szCs w:val="24"/>
        </w:rPr>
        <w:t xml:space="preserve"> </w:t>
      </w:r>
      <w:r w:rsidRPr="007C1995">
        <w:rPr>
          <w:rFonts w:ascii="Times New Roman" w:hAnsi="Times New Roman" w:cs="Times New Roman"/>
          <w:szCs w:val="24"/>
        </w:rPr>
        <w:t xml:space="preserve">                                                                                                           С.П.Муж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                                                                                       </w:t>
      </w:r>
      <w:r w:rsidRPr="007C1995">
        <w:rPr>
          <w:rFonts w:ascii="Times New Roman" w:hAnsi="Times New Roman" w:cs="Times New Roman"/>
          <w:szCs w:val="24"/>
        </w:rPr>
        <w:t xml:space="preserve">     </w:t>
      </w:r>
      <w:r w:rsidRPr="007C1995">
        <w:rPr>
          <w:rFonts w:ascii="Times New Roman" w:hAnsi="Times New Roman" w:cs="Times New Roman"/>
          <w:szCs w:val="24"/>
        </w:rPr>
        <w:t xml:space="preserve">                                                                                                                                                                                                                                                                                                  </w:t>
      </w:r>
    </w:p>
    <w:p w:rsidR="007C1995" w:rsidRPr="007C1995" w:rsidRDefault="007C1995" w:rsidP="00B55DFD">
      <w:pPr>
        <w:rPr>
          <w:rFonts w:ascii="Times New Roman" w:hAnsi="Times New Roman"/>
          <w:bCs/>
          <w:iCs/>
          <w:sz w:val="24"/>
          <w:szCs w:val="24"/>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исп. вед.инженер ОМТС КВГЭС</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Петрухина Г.А.</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тел: 8 (41136) 72-2-35,78-378</w:t>
      </w:r>
    </w:p>
    <w:p w:rsidR="006D736D" w:rsidRPr="007C1995" w:rsidRDefault="00B55DFD" w:rsidP="00B55DFD">
      <w:pPr>
        <w:rPr>
          <w:rFonts w:ascii="Times New Roman" w:hAnsi="Times New Roman"/>
          <w:b/>
          <w:bCs/>
          <w:i/>
          <w:iCs/>
          <w:sz w:val="18"/>
          <w:szCs w:val="18"/>
          <w:lang w:val="ru-RU"/>
        </w:rPr>
      </w:pPr>
      <w:r w:rsidRPr="007C1995">
        <w:rPr>
          <w:rFonts w:ascii="Times New Roman" w:hAnsi="Times New Roman"/>
          <w:bCs/>
          <w:iCs/>
          <w:sz w:val="18"/>
          <w:szCs w:val="18"/>
          <w:lang w:val="ru-RU"/>
        </w:rPr>
        <w:t>е-mail petrukhinaga@rushydro.ru</w:t>
      </w:r>
      <w:bookmarkStart w:id="0" w:name="_GoBack"/>
      <w:bookmarkEnd w:id="0"/>
    </w:p>
    <w:sectPr w:rsidR="006D736D" w:rsidRPr="007C1995">
      <w:headerReference w:type="even" r:id="rId8"/>
      <w:headerReference w:type="default" r:id="rId9"/>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EC" w:rsidRDefault="0058221F">
      <w:r>
        <w:separator/>
      </w:r>
    </w:p>
  </w:endnote>
  <w:endnote w:type="continuationSeparator" w:id="0">
    <w:p w:rsidR="00014DEC" w:rsidRDefault="0058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EC" w:rsidRDefault="0058221F">
      <w:r>
        <w:separator/>
      </w:r>
    </w:p>
  </w:footnote>
  <w:footnote w:type="continuationSeparator" w:id="0">
    <w:p w:rsidR="00014DEC" w:rsidRDefault="0058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58221F">
    <w:pPr>
      <w:pStyle w:val="a4"/>
    </w:pPr>
    <w:r>
      <w:rPr>
        <w:noProof/>
        <w:lang w:val="ru-RU"/>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6"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6" o:spid="_x0000_s1031"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YowwYOsBAAAiBAAADgAAAAAAAAAAAAAAAAAuAgAAZHJzL2Uyb0RvYy54bWxQSwECLQAU&#10;AAYACAAAACEAbH+11tQAAAABAQAADwAAAAAAAAAAAAAAAABFBAAAZHJzL2Rvd25yZXYueG1sUEsF&#10;BgAAAAAEAAQA8wAAAEYFAAAAAA==&#10;" o:allowincell="f" filled="f" stroked="f" strokeweight="0">
              <v:textbox style="mso-fit-shape-to-text:t" inset="0,0,0,0">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6D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74F"/>
    <w:multiLevelType w:val="multilevel"/>
    <w:tmpl w:val="19A64DE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D855B06"/>
    <w:multiLevelType w:val="multilevel"/>
    <w:tmpl w:val="86B4438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2B954157"/>
    <w:multiLevelType w:val="multilevel"/>
    <w:tmpl w:val="E34E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A4CF5"/>
    <w:multiLevelType w:val="multilevel"/>
    <w:tmpl w:val="527255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FF92DD7"/>
    <w:multiLevelType w:val="multilevel"/>
    <w:tmpl w:val="78FCE76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350C03"/>
    <w:multiLevelType w:val="multilevel"/>
    <w:tmpl w:val="194A7E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5DF2532"/>
    <w:multiLevelType w:val="multilevel"/>
    <w:tmpl w:val="392EE16C"/>
    <w:styleLink w:val="WW8Num3"/>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411624"/>
    <w:multiLevelType w:val="multilevel"/>
    <w:tmpl w:val="3F224D2C"/>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6A21FC2"/>
    <w:multiLevelType w:val="multilevel"/>
    <w:tmpl w:val="F9B2D5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29046F0"/>
    <w:multiLevelType w:val="multilevel"/>
    <w:tmpl w:val="6A409F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7BC7442E"/>
    <w:multiLevelType w:val="multilevel"/>
    <w:tmpl w:val="AA32D9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0"/>
  </w:num>
  <w:num w:numId="4">
    <w:abstractNumId w:val="9"/>
  </w:num>
  <w:num w:numId="5">
    <w:abstractNumId w:val="10"/>
  </w:num>
  <w:num w:numId="6">
    <w:abstractNumId w:val="3"/>
  </w:num>
  <w:num w:numId="7">
    <w:abstractNumId w:val="8"/>
  </w:num>
  <w:num w:numId="8">
    <w:abstractNumId w:val="5"/>
  </w:num>
  <w:num w:numId="9">
    <w:abstractNumId w:val="7"/>
  </w:num>
  <w:num w:numId="10">
    <w:abstractNumId w:val="1"/>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7"/>
    <w:lvlOverride w:ilvl="0">
      <w:startOverride w:val="1"/>
    </w:lvlOverride>
  </w:num>
  <w:num w:numId="18">
    <w:abstractNumId w:val="1"/>
    <w:lvlOverride w:ilvl="0">
      <w:startOverride w:val="1"/>
    </w:lvlOverride>
  </w:num>
  <w:num w:numId="19">
    <w:abstractNumId w:val="6"/>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D"/>
    <w:rsid w:val="00014DEC"/>
    <w:rsid w:val="00121D65"/>
    <w:rsid w:val="0058221F"/>
    <w:rsid w:val="006D736D"/>
    <w:rsid w:val="007C1995"/>
    <w:rsid w:val="0099028D"/>
    <w:rsid w:val="00B51A32"/>
    <w:rsid w:val="00B55DFD"/>
    <w:rsid w:val="00BD5DF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8177"/>
  <w15:docId w15:val="{637A632E-B9C6-4102-84C2-0D9E3E2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numbering" w:customStyle="1" w:styleId="WW8Num4">
    <w:name w:val="WW8Num4"/>
    <w:qFormat/>
  </w:style>
  <w:style w:type="numbering" w:customStyle="1" w:styleId="WW8Num3">
    <w:name w:val="WW8Num3"/>
    <w:qFormat/>
    <w:pPr>
      <w:numPr>
        <w:numId w:val="19"/>
      </w:numPr>
    </w:pPr>
  </w:style>
  <w:style w:type="numbering" w:customStyle="1" w:styleId="WW8Num5">
    <w:name w:val="WW8Num5"/>
    <w:qFormat/>
  </w:style>
  <w:style w:type="paragraph" w:customStyle="1" w:styleId="Standard">
    <w:name w:val="Standard"/>
    <w:rsid w:val="00121D65"/>
    <w:pPr>
      <w:autoSpaceDN w:val="0"/>
      <w:textAlignment w:val="baseline"/>
    </w:pPr>
    <w:rPr>
      <w:rFonts w:ascii="Geneva CY" w:eastAsia="Geneva" w:hAnsi="Geneva CY" w:cs="Geneva CY"/>
      <w:sz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1477</Words>
  <Characters>8421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15</cp:revision>
  <cp:lastPrinted>2026-05-21T08:00:00Z</cp:lastPrinted>
  <dcterms:created xsi:type="dcterms:W3CDTF">2019-12-30T05:40:00Z</dcterms:created>
  <dcterms:modified xsi:type="dcterms:W3CDTF">2026-05-26T06:36:00Z</dcterms:modified>
  <dc:language>ru-RU</dc:language>
</cp:coreProperties>
</file>