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bookmarkStart w:id="0" w:name="_GoBack"/>
      <w:bookmarkEnd w:id="0"/>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5"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7"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8"/>
        <w:gridCol w:w="387"/>
        <w:gridCol w:w="602"/>
        <w:gridCol w:w="611"/>
        <w:gridCol w:w="612"/>
        <w:gridCol w:w="771"/>
        <w:gridCol w:w="730"/>
        <w:gridCol w:w="618"/>
        <w:gridCol w:w="731"/>
        <w:gridCol w:w="689"/>
        <w:gridCol w:w="514"/>
        <w:gridCol w:w="644"/>
        <w:gridCol w:w="551"/>
        <w:gridCol w:w="514"/>
        <w:gridCol w:w="715"/>
        <w:gridCol w:w="487"/>
      </w:tblGrid>
      <w:tr>
        <w:trPr>
          <w:trHeight w:val="526" w:hRule="atLeast"/>
        </w:trPr>
        <w:tc>
          <w:tcPr>
            <w:tcW w:w="4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2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jc w:val="both"/>
        <w:rPr/>
      </w:pPr>
      <w:r>
        <w:rPr>
          <w:rStyle w:val="Style14"/>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C3B24D-8A65-4A61-8A4E-C78E4E65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AlterOffice/3.4.0.9$Linux_X86_64 LibreOffice_project/b8daf9e823b1a5463a2f48435ddc2e8696e7d4fc</Application>
  <AppVersion>15.0000</AppVersion>
  <DocSecurity>4</DocSecurity>
  <Pages>17</Pages>
  <Words>7247</Words>
  <Characters>51483</Characters>
  <CharactersWithSpaces>58443</CharactersWithSpaces>
  <Paragraphs>389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2025-11-12T12:05:00Z</dcterms:created>
  <dc:creator>tsypilev_ag</dc:creator>
  <dc:description/>
  <dc:language>ru-RU</dc:language>
  <cp:lastModifiedBy>Андреева Анастасия Дмитриевна</cp:lastModifiedBy>
  <cp:lastPrinted>2018-05-22T09:46:00Z</cp:lastPrinted>
  <dcterms:modified xsi:type="dcterms:W3CDTF">2025-11-12T12:05:00Z</dcterms:modified>
  <cp:revision>2</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