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 xml:space="preserve">«ОКПД2 </w:t>
      </w: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sz w:val="26"/>
          <w:szCs w:val="26"/>
        </w:rPr>
        <w:t>Поставка детали узла поворота платформы экскаватора JCB JS370L CT2 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       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017600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09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0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1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3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4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5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Toc51339692"/>
      <w:bookmarkStart w:id="2" w:name="_Toc190176008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«ОКПД2 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Поставка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детали узла поворота платформы экскаватора JCB JS370L CT2 для нужд Загорского стро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>
          <w:sz w:val="24"/>
          <w:szCs w:val="24"/>
        </w:rPr>
      </w:pPr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</w:rPr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Ремонт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экскаватора JCB JS370L CT2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 г.н. </w:t>
      </w:r>
      <w:r>
        <w:rPr>
          <w:rStyle w:val="Style8"/>
          <w:b w:val="false"/>
          <w:i w:val="false"/>
          <w:sz w:val="26"/>
          <w:szCs w:val="26"/>
          <w:shd w:fill="auto" w:val="clear"/>
          <w:lang w:val="en-US"/>
        </w:rPr>
        <w:t>26 СС 1279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Адрес поставки: Московская область, Сергиево-Посадский г.о., рп. Богородское.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Приемка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Toc51339693"/>
      <w:bookmarkStart w:id="9" w:name="_Toc124170681"/>
      <w:bookmarkStart w:id="10" w:name="_Toc190176009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90176010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2" w:name="_Toc190176011"/>
      <w:bookmarkStart w:id="13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4"/>
        <w:gridCol w:w="4537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00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Редуктор поворота JCB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05/205900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90176012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 и оказания сопутствующих услуг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6" w:name="_Toc190176013"/>
      <w:bookmarkStart w:id="17" w:name="_Toc50125127"/>
      <w:bookmarkStart w:id="18" w:name="_Toc5133969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ОКПД2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>29.32.30  Поставка редуктора поворота JCB 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jc w:val="both"/>
        <w:rPr>
          <w:sz w:val="24"/>
          <w:szCs w:val="24"/>
        </w:rPr>
      </w:pPr>
      <w:r>
        <w:rPr/>
        <w:t xml:space="preserve"> </w:t>
      </w:r>
      <w:bookmarkStart w:id="25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3"/>
      <w:r>
        <w:rPr>
          <w:sz w:val="24"/>
          <w:szCs w:val="24"/>
        </w:rPr>
        <w:br/>
      </w: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b w:val="false"/>
          <w:bCs w:val="false"/>
          <w:sz w:val="24"/>
          <w:szCs w:val="24"/>
          <w:lang w:eastAsia="x-none"/>
        </w:rPr>
        <w:t xml:space="preserve">ОКПД2 29.32.30  Поставка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детали узла поворота платформы экскаватора JCB JS370L CT2</w:t>
      </w:r>
      <w:r>
        <w:rPr>
          <w:b w:val="false"/>
          <w:bCs w:val="false"/>
          <w:sz w:val="24"/>
          <w:szCs w:val="24"/>
          <w:lang w:eastAsia="x-none"/>
        </w:rPr>
        <w:t xml:space="preserve">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Редуктор поворота JCB 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05/205900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накладная/УПД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6" w:name="_Toc190176015"/>
      <w:r>
        <w:rPr/>
        <w:t>Требования к документации по ценообразованию на этапе закупки</w:t>
      </w:r>
      <w:bookmarkEnd w:id="26"/>
    </w:p>
    <w:p>
      <w:pPr>
        <w:pStyle w:val="Normal"/>
        <w:jc w:val="both"/>
        <w:rPr/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Копия паспорта самоходной машины 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 JCB JS370L CT2</w:t>
      </w:r>
    </w:p>
    <w:p>
      <w:pPr>
        <w:pStyle w:val="ListParagrap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957-7A4A-4C16-A8A5-524EF4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Application>AlterOffice/3.4.0.9$Linux_X86_64 LibreOffice_project/b8daf9e823b1a5463a2f48435ddc2e8696e7d4fc</Application>
  <AppVersion>15.0000</AppVersion>
  <Pages>5</Pages>
  <Words>728</Words>
  <Characters>4814</Characters>
  <CharactersWithSpaces>5412</CharactersWithSpaces>
  <Paragraphs>146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marchenkoei@corp.gidroogk.com</cp:lastModifiedBy>
  <cp:lastPrinted>2025-02-14T15:46:18Z</cp:lastPrinted>
  <dcterms:modified xsi:type="dcterms:W3CDTF">2026-05-27T09:25:45Z</dcterms:modified>
  <cp:revision>373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