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403D4" w14:textId="31F9E25F" w:rsidR="0004079D" w:rsidRDefault="0004079D">
      <w:pPr>
        <w:shd w:val="clear" w:color="auto" w:fill="FFFFFF"/>
        <w:tabs>
          <w:tab w:val="left" w:pos="3148"/>
          <w:tab w:val="center" w:pos="4818"/>
          <w:tab w:val="left" w:pos="6926"/>
        </w:tabs>
        <w:spacing w:line="240" w:lineRule="auto"/>
        <w:ind w:firstLine="0"/>
        <w:jc w:val="right"/>
        <w:rPr>
          <w:b/>
          <w:bCs/>
          <w:color w:val="000000"/>
          <w:sz w:val="24"/>
          <w:szCs w:val="24"/>
        </w:rPr>
      </w:pPr>
    </w:p>
    <w:p w14:paraId="17D3A3F3" w14:textId="1C4B1947" w:rsidR="0004079D" w:rsidRDefault="0004079D">
      <w:pPr>
        <w:shd w:val="clear" w:color="auto" w:fill="FFFFFF"/>
        <w:tabs>
          <w:tab w:val="left" w:pos="3148"/>
          <w:tab w:val="center" w:pos="4818"/>
          <w:tab w:val="left" w:pos="6926"/>
        </w:tabs>
        <w:spacing w:line="240" w:lineRule="auto"/>
        <w:ind w:firstLine="0"/>
        <w:jc w:val="center"/>
        <w:rPr>
          <w:b/>
          <w:bCs/>
          <w:color w:val="000000"/>
          <w:sz w:val="24"/>
          <w:szCs w:val="24"/>
        </w:rPr>
      </w:pPr>
      <w:r w:rsidRPr="00307307">
        <w:rPr>
          <w:b/>
          <w:bCs/>
          <w:color w:val="000000"/>
          <w:sz w:val="24"/>
          <w:szCs w:val="24"/>
        </w:rPr>
        <w:t>Договор подряда</w:t>
      </w:r>
      <w:r w:rsidRPr="00C2118D">
        <w:rPr>
          <w:b/>
          <w:bCs/>
          <w:color w:val="000000"/>
          <w:sz w:val="24"/>
          <w:szCs w:val="24"/>
        </w:rPr>
        <w:t xml:space="preserve"> </w:t>
      </w:r>
      <w:r w:rsidR="00E93E78" w:rsidRPr="00C2118D">
        <w:rPr>
          <w:b/>
          <w:bCs/>
          <w:color w:val="000000"/>
          <w:sz w:val="24"/>
          <w:szCs w:val="24"/>
        </w:rPr>
        <w:t xml:space="preserve">№ </w:t>
      </w:r>
      <w:r w:rsidR="00E93E78" w:rsidRPr="00780A12">
        <w:rPr>
          <w:b/>
          <w:bCs/>
          <w:color w:val="000000"/>
          <w:sz w:val="24"/>
          <w:szCs w:val="24"/>
        </w:rPr>
        <w:t>_</w:t>
      </w:r>
      <w:r w:rsidR="006F11D8" w:rsidRPr="001E660F">
        <w:rPr>
          <w:b/>
          <w:bCs/>
          <w:color w:val="000000"/>
          <w:sz w:val="24"/>
          <w:szCs w:val="24"/>
        </w:rPr>
        <w:t>3-ТПиР-ПИР-2026</w:t>
      </w:r>
      <w:r w:rsidR="00E93E78" w:rsidRPr="00780A12">
        <w:rPr>
          <w:b/>
          <w:bCs/>
          <w:color w:val="000000"/>
          <w:sz w:val="24"/>
          <w:szCs w:val="24"/>
        </w:rPr>
        <w:t>___</w:t>
      </w:r>
    </w:p>
    <w:p w14:paraId="2D456324" w14:textId="7EAA06F7" w:rsidR="0004079D" w:rsidRPr="00C2118D" w:rsidRDefault="0004079D">
      <w:pPr>
        <w:shd w:val="clear" w:color="auto" w:fill="FFFFFF"/>
        <w:tabs>
          <w:tab w:val="left" w:pos="3148"/>
          <w:tab w:val="center" w:pos="4818"/>
          <w:tab w:val="left" w:pos="6926"/>
        </w:tabs>
        <w:spacing w:line="240" w:lineRule="auto"/>
        <w:ind w:firstLine="0"/>
        <w:jc w:val="center"/>
        <w:rPr>
          <w:b/>
          <w:sz w:val="24"/>
          <w:szCs w:val="24"/>
        </w:rPr>
      </w:pPr>
      <w:r>
        <w:rPr>
          <w:b/>
          <w:bCs/>
          <w:color w:val="000000"/>
          <w:sz w:val="24"/>
          <w:szCs w:val="24"/>
        </w:rPr>
        <w:t xml:space="preserve">на выполнение проектных работ </w:t>
      </w:r>
    </w:p>
    <w:p w14:paraId="59F928F4" w14:textId="77777777" w:rsidR="0004079D" w:rsidRPr="00C2118D" w:rsidRDefault="0004079D">
      <w:pPr>
        <w:shd w:val="clear" w:color="auto" w:fill="FFFFFF"/>
        <w:spacing w:line="240" w:lineRule="auto"/>
        <w:ind w:firstLine="0"/>
        <w:rPr>
          <w:b/>
          <w:bCs/>
          <w:color w:val="000000"/>
          <w:sz w:val="24"/>
          <w:szCs w:val="24"/>
        </w:rPr>
      </w:pPr>
    </w:p>
    <w:p w14:paraId="46A5006B" w14:textId="5BDA2FA5" w:rsidR="0004079D" w:rsidRPr="00C2118D" w:rsidRDefault="0004079D">
      <w:pPr>
        <w:shd w:val="clear" w:color="auto" w:fill="FFFFFF"/>
        <w:tabs>
          <w:tab w:val="right" w:pos="993"/>
        </w:tabs>
        <w:spacing w:line="240" w:lineRule="auto"/>
        <w:ind w:firstLine="0"/>
        <w:rPr>
          <w:bCs/>
          <w:color w:val="000000"/>
          <w:sz w:val="24"/>
          <w:szCs w:val="24"/>
        </w:rPr>
      </w:pPr>
      <w:r w:rsidRPr="00C2118D">
        <w:rPr>
          <w:bCs/>
          <w:color w:val="000000"/>
          <w:sz w:val="24"/>
          <w:szCs w:val="24"/>
        </w:rPr>
        <w:t xml:space="preserve">г. </w:t>
      </w:r>
      <w:r w:rsidRPr="00780A12">
        <w:rPr>
          <w:bCs/>
          <w:color w:val="000000"/>
          <w:sz w:val="24"/>
          <w:szCs w:val="24"/>
        </w:rPr>
        <w:t>_________</w:t>
      </w:r>
      <w:r w:rsidRPr="00780A12">
        <w:rPr>
          <w:bCs/>
          <w:color w:val="000000"/>
          <w:sz w:val="24"/>
          <w:szCs w:val="24"/>
        </w:rPr>
        <w:tab/>
      </w:r>
      <w:r w:rsidRPr="00780A12">
        <w:rPr>
          <w:bCs/>
          <w:color w:val="000000"/>
          <w:sz w:val="24"/>
          <w:szCs w:val="24"/>
        </w:rPr>
        <w:tab/>
      </w:r>
      <w:r w:rsidRPr="00780A12">
        <w:rPr>
          <w:bCs/>
          <w:color w:val="000000"/>
          <w:sz w:val="24"/>
          <w:szCs w:val="24"/>
        </w:rPr>
        <w:tab/>
      </w:r>
      <w:r w:rsidRPr="00780A12">
        <w:rPr>
          <w:bCs/>
          <w:color w:val="000000"/>
          <w:sz w:val="24"/>
          <w:szCs w:val="24"/>
        </w:rPr>
        <w:tab/>
      </w:r>
      <w:r w:rsidRPr="00780A12">
        <w:rPr>
          <w:bCs/>
          <w:color w:val="000000"/>
          <w:sz w:val="24"/>
          <w:szCs w:val="24"/>
        </w:rPr>
        <w:tab/>
      </w:r>
      <w:r w:rsidRPr="00780A12">
        <w:rPr>
          <w:bCs/>
          <w:color w:val="000000"/>
          <w:sz w:val="24"/>
          <w:szCs w:val="24"/>
        </w:rPr>
        <w:tab/>
      </w:r>
      <w:r w:rsidRPr="00780A12">
        <w:rPr>
          <w:bCs/>
          <w:color w:val="000000"/>
          <w:sz w:val="24"/>
          <w:szCs w:val="24"/>
        </w:rPr>
        <w:tab/>
        <w:t xml:space="preserve">                      «___» _________ 20__ г.</w:t>
      </w:r>
    </w:p>
    <w:p w14:paraId="430DD24D" w14:textId="77777777" w:rsidR="0004079D" w:rsidRPr="00C2118D" w:rsidRDefault="0004079D">
      <w:pPr>
        <w:shd w:val="clear" w:color="auto" w:fill="FFFFFF"/>
        <w:tabs>
          <w:tab w:val="right" w:pos="9639"/>
        </w:tabs>
        <w:spacing w:line="240" w:lineRule="auto"/>
        <w:ind w:firstLine="0"/>
        <w:rPr>
          <w:bCs/>
          <w:color w:val="000000"/>
          <w:sz w:val="24"/>
          <w:szCs w:val="24"/>
        </w:rPr>
      </w:pPr>
    </w:p>
    <w:p w14:paraId="0449AE1E" w14:textId="77777777" w:rsidR="0004079D" w:rsidRPr="00780A12" w:rsidRDefault="0004079D">
      <w:pPr>
        <w:pStyle w:val="32"/>
        <w:ind w:firstLine="708"/>
        <w:rPr>
          <w:color w:val="auto"/>
        </w:rPr>
      </w:pPr>
      <w:r w:rsidRPr="00C2118D">
        <w:rPr>
          <w:b/>
          <w:color w:val="auto"/>
          <w:lang w:val="ru-RU"/>
        </w:rPr>
        <w:t xml:space="preserve">Публичное </w:t>
      </w:r>
      <w:r w:rsidRPr="00C2118D">
        <w:rPr>
          <w:b/>
          <w:color w:val="auto"/>
        </w:rPr>
        <w:t xml:space="preserve">акционерное общество «Федеральная гидрогенерирующая компания </w:t>
      </w:r>
      <w:r w:rsidRPr="00C2118D">
        <w:rPr>
          <w:b/>
          <w:color w:val="auto"/>
          <w:lang w:val="ru-RU"/>
        </w:rPr>
        <w:t>–</w:t>
      </w:r>
      <w:r w:rsidRPr="00C2118D">
        <w:rPr>
          <w:b/>
          <w:color w:val="auto"/>
        </w:rPr>
        <w:t xml:space="preserve"> РусГидро» </w:t>
      </w:r>
      <w:r w:rsidRPr="00C2118D">
        <w:rPr>
          <w:color w:val="auto"/>
        </w:rPr>
        <w:t>(</w:t>
      </w:r>
      <w:r w:rsidRPr="00C2118D">
        <w:rPr>
          <w:color w:val="auto"/>
          <w:lang w:val="ru-RU"/>
        </w:rPr>
        <w:t>П</w:t>
      </w:r>
      <w:r w:rsidRPr="00C2118D">
        <w:rPr>
          <w:color w:val="auto"/>
        </w:rPr>
        <w:t xml:space="preserve">АО «РусГидро») (далее – «Заказчик»), в лице </w:t>
      </w:r>
      <w:r w:rsidRPr="00780A12">
        <w:rPr>
          <w:color w:val="auto"/>
        </w:rPr>
        <w:t xml:space="preserve">_______________ действующего на основании ______________, с одной стороны, и </w:t>
      </w:r>
    </w:p>
    <w:p w14:paraId="19A955B8" w14:textId="77777777" w:rsidR="0004079D" w:rsidRPr="00780A12" w:rsidRDefault="0004079D">
      <w:pPr>
        <w:pStyle w:val="32"/>
        <w:ind w:firstLine="708"/>
        <w:rPr>
          <w:color w:val="auto"/>
        </w:rPr>
      </w:pPr>
      <w:r w:rsidRPr="00780A12">
        <w:rPr>
          <w:color w:val="auto"/>
        </w:rPr>
        <w:t xml:space="preserve">________________________ (далее – «Подрядчик»), в лице ________________, действующего на основании ______________, с другой стороны, </w:t>
      </w:r>
    </w:p>
    <w:p w14:paraId="104A3CC1" w14:textId="147F9850" w:rsidR="0004079D" w:rsidRPr="00C2118D" w:rsidRDefault="0004079D">
      <w:pPr>
        <w:pStyle w:val="32"/>
        <w:ind w:firstLine="708"/>
        <w:rPr>
          <w:bCs/>
          <w:color w:val="auto"/>
          <w:lang w:val="ru-RU"/>
        </w:rPr>
      </w:pPr>
      <w:r w:rsidRPr="00780A12">
        <w:rPr>
          <w:color w:val="auto"/>
        </w:rPr>
        <w:t xml:space="preserve">совместно в дальнейшем именуемые «Стороны», а по отдельности – «Сторона», </w:t>
      </w:r>
      <w:r w:rsidRPr="0016768F">
        <w:rPr>
          <w:color w:val="auto"/>
          <w:highlight w:val="lightGray"/>
        </w:rPr>
        <w:t xml:space="preserve">по результатам </w:t>
      </w:r>
      <w:r w:rsidR="002501FC">
        <w:rPr>
          <w:color w:val="auto"/>
          <w:highlight w:val="lightGray"/>
        </w:rPr>
        <w:t>проведенн</w:t>
      </w:r>
      <w:r w:rsidR="00993230" w:rsidRPr="001E660F">
        <w:rPr>
          <w:color w:val="auto"/>
          <w:highlight w:val="lightGray"/>
          <w:lang w:val="ru-RU"/>
        </w:rPr>
        <w:t>ого</w:t>
      </w:r>
      <w:r w:rsidR="00993230" w:rsidRPr="0016768F">
        <w:rPr>
          <w:color w:val="auto"/>
          <w:highlight w:val="lightGray"/>
        </w:rPr>
        <w:t xml:space="preserve"> </w:t>
      </w:r>
      <w:r w:rsidRPr="0016768F">
        <w:rPr>
          <w:color w:val="auto"/>
          <w:highlight w:val="lightGray"/>
        </w:rPr>
        <w:t xml:space="preserve">Заказчиком </w:t>
      </w:r>
      <w:r w:rsidR="006F11D8" w:rsidRPr="001E660F">
        <w:rPr>
          <w:color w:val="auto"/>
          <w:highlight w:val="lightGray"/>
          <w:lang w:val="ru-RU"/>
        </w:rPr>
        <w:t>состязательного отбора</w:t>
      </w:r>
      <w:r w:rsidRPr="0016768F">
        <w:rPr>
          <w:color w:val="auto"/>
          <w:highlight w:val="lightGray"/>
        </w:rPr>
        <w:t xml:space="preserve"> по лоту №</w:t>
      </w:r>
      <w:r w:rsidR="006F11D8" w:rsidRPr="001E660F">
        <w:rPr>
          <w:color w:val="auto"/>
          <w:highlight w:val="lightGray"/>
          <w:lang w:val="ru-RU"/>
        </w:rPr>
        <w:t>3-ТПиР-ПИР-2026-ЗагГАЭС</w:t>
      </w:r>
      <w:r w:rsidRPr="0016768F">
        <w:rPr>
          <w:bCs/>
          <w:color w:val="auto"/>
          <w:highlight w:val="lightGray"/>
        </w:rPr>
        <w:t>,</w:t>
      </w:r>
      <w:r w:rsidRPr="0016768F">
        <w:rPr>
          <w:highlight w:val="lightGray"/>
        </w:rPr>
        <w:t xml:space="preserve"> </w:t>
      </w:r>
      <w:r w:rsidRPr="0016768F">
        <w:rPr>
          <w:color w:val="auto"/>
          <w:highlight w:val="lightGray"/>
          <w:lang w:val="ru-RU"/>
        </w:rPr>
        <w:t>и</w:t>
      </w:r>
      <w:r w:rsidRPr="0016768F">
        <w:rPr>
          <w:highlight w:val="lightGray"/>
          <w:lang w:val="ru-RU"/>
        </w:rPr>
        <w:t xml:space="preserve"> </w:t>
      </w:r>
      <w:r w:rsidRPr="0016768F">
        <w:rPr>
          <w:bCs/>
          <w:color w:val="auto"/>
          <w:highlight w:val="lightGray"/>
        </w:rPr>
        <w:t>на основании Протокола</w:t>
      </w:r>
      <w:r w:rsidR="00487E4B" w:rsidRPr="001E660F">
        <w:rPr>
          <w:color w:val="auto"/>
          <w:highlight w:val="lightGray"/>
          <w:lang w:val="ru-RU"/>
        </w:rPr>
        <w:t xml:space="preserve"> </w:t>
      </w:r>
      <w:r w:rsidRPr="0016768F">
        <w:rPr>
          <w:bCs/>
          <w:color w:val="auto"/>
          <w:highlight w:val="lightGray"/>
        </w:rPr>
        <w:t>№_______ от «___»__________ года</w:t>
      </w:r>
      <w:r w:rsidRPr="0016768F">
        <w:rPr>
          <w:bCs/>
          <w:color w:val="auto"/>
          <w:highlight w:val="lightGray"/>
          <w:lang w:val="ru-RU"/>
        </w:rPr>
        <w:t>,</w:t>
      </w:r>
    </w:p>
    <w:p w14:paraId="0B09617A" w14:textId="77777777" w:rsidR="0004079D" w:rsidRPr="00C2118D" w:rsidRDefault="0004079D">
      <w:pPr>
        <w:pStyle w:val="32"/>
        <w:ind w:firstLine="708"/>
        <w:rPr>
          <w:color w:val="auto"/>
          <w:lang w:val="ru-RU"/>
        </w:rPr>
      </w:pPr>
      <w:r w:rsidRPr="00C2118D">
        <w:rPr>
          <w:color w:val="auto"/>
        </w:rPr>
        <w:t>заключили настоящий договор (далее – «Договор») о нижеследующем:</w:t>
      </w:r>
    </w:p>
    <w:p w14:paraId="01ED42FE" w14:textId="77777777" w:rsidR="0004079D" w:rsidRDefault="0004079D">
      <w:pPr>
        <w:pStyle w:val="ae"/>
        <w:shd w:val="clear" w:color="auto" w:fill="FFFFFF"/>
        <w:tabs>
          <w:tab w:val="left" w:pos="284"/>
        </w:tabs>
        <w:ind w:left="0"/>
        <w:jc w:val="center"/>
        <w:rPr>
          <w:b/>
          <w:bCs/>
        </w:rPr>
      </w:pPr>
    </w:p>
    <w:p w14:paraId="062FAA32" w14:textId="77777777" w:rsidR="0004079D" w:rsidRPr="00C2118D" w:rsidRDefault="0004079D">
      <w:pPr>
        <w:pStyle w:val="ae"/>
        <w:shd w:val="clear" w:color="auto" w:fill="FFFFFF"/>
        <w:tabs>
          <w:tab w:val="left" w:pos="284"/>
        </w:tabs>
        <w:ind w:left="0"/>
        <w:jc w:val="center"/>
        <w:rPr>
          <w:b/>
          <w:bCs/>
        </w:rPr>
      </w:pPr>
      <w:r w:rsidRPr="00C2118D">
        <w:rPr>
          <w:b/>
          <w:bCs/>
        </w:rPr>
        <w:t>Термины и определения</w:t>
      </w:r>
    </w:p>
    <w:p w14:paraId="6DA1022D" w14:textId="77777777" w:rsidR="0004079D" w:rsidRPr="00C2118D" w:rsidRDefault="0004079D">
      <w:pPr>
        <w:pStyle w:val="32"/>
        <w:ind w:firstLine="708"/>
        <w:rPr>
          <w:color w:val="auto"/>
          <w:lang w:val="ru-RU"/>
        </w:rPr>
      </w:pPr>
      <w:r w:rsidRPr="00C2118D">
        <w:rPr>
          <w:color w:val="auto"/>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54DD6A27" w14:textId="47793EA3" w:rsidR="00D22C28" w:rsidRDefault="0004079D">
      <w:pPr>
        <w:pStyle w:val="ae"/>
        <w:widowControl w:val="0"/>
        <w:shd w:val="clear" w:color="auto" w:fill="FFFFFF"/>
        <w:tabs>
          <w:tab w:val="left" w:pos="567"/>
          <w:tab w:val="left" w:pos="1134"/>
        </w:tabs>
        <w:overflowPunct w:val="0"/>
        <w:autoSpaceDE w:val="0"/>
        <w:ind w:left="0" w:firstLine="708"/>
        <w:jc w:val="both"/>
        <w:textAlignment w:val="baseline"/>
        <w:rPr>
          <w:lang w:eastAsia="en-US"/>
        </w:rPr>
      </w:pPr>
      <w:r w:rsidRPr="00C2118D">
        <w:rPr>
          <w:b/>
          <w:lang w:eastAsia="en-US"/>
        </w:rPr>
        <w:t>«Банковская гарантия»</w:t>
      </w:r>
      <w:r w:rsidRPr="00C2118D">
        <w:rPr>
          <w:lang w:eastAsia="en-US"/>
        </w:rPr>
        <w:t xml:space="preserve"> – независимая гарантия, выданная в обеспечение исполнения Подрядчиком обязательств по Договору согласованным с Заказчиком банком (Гарантом), которая регулируется Унифицированными правилами для гарантий по требованию, включая типовые формы (URDG 758) (Публикация Международной торговой палаты N 758), в той мере, в какой указанные правила не противоречат законодательств</w:t>
      </w:r>
      <w:r>
        <w:rPr>
          <w:lang w:eastAsia="en-US"/>
        </w:rPr>
        <w:t>у</w:t>
      </w:r>
      <w:r w:rsidRPr="00C2118D">
        <w:rPr>
          <w:lang w:eastAsia="en-US"/>
        </w:rPr>
        <w:t xml:space="preserve"> Российской Федерации и условиям настоящего Договора</w:t>
      </w:r>
    </w:p>
    <w:p w14:paraId="6954E041" w14:textId="77777777" w:rsidR="0004079D" w:rsidRDefault="0004079D">
      <w:pPr>
        <w:pStyle w:val="ae"/>
        <w:widowControl w:val="0"/>
        <w:shd w:val="clear" w:color="auto" w:fill="FFFFFF"/>
        <w:tabs>
          <w:tab w:val="left" w:pos="567"/>
          <w:tab w:val="left" w:pos="1134"/>
        </w:tabs>
        <w:overflowPunct w:val="0"/>
        <w:autoSpaceDE w:val="0"/>
        <w:ind w:left="0" w:firstLine="708"/>
        <w:jc w:val="both"/>
        <w:textAlignment w:val="baseline"/>
        <w:rPr>
          <w:lang w:eastAsia="en-US"/>
        </w:rPr>
      </w:pPr>
      <w:r w:rsidRPr="00827896">
        <w:rPr>
          <w:b/>
          <w:lang w:eastAsia="en-US"/>
        </w:rPr>
        <w:t>«Договор»</w:t>
      </w:r>
      <w:r w:rsidRPr="00C2118D">
        <w:rPr>
          <w:lang w:eastAsia="en-US"/>
        </w:rPr>
        <w:t xml:space="preserve"> – настоящий договор, подписанный Заказчиком и Подрядчиком,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r>
        <w:rPr>
          <w:lang w:eastAsia="en-US"/>
        </w:rPr>
        <w:t>.</w:t>
      </w:r>
    </w:p>
    <w:p w14:paraId="7E9FC728" w14:textId="14E4FC78" w:rsidR="0004079D" w:rsidRDefault="0004079D">
      <w:pPr>
        <w:pStyle w:val="ae"/>
        <w:widowControl w:val="0"/>
        <w:shd w:val="clear" w:color="auto" w:fill="FFFFFF"/>
        <w:tabs>
          <w:tab w:val="left" w:pos="567"/>
          <w:tab w:val="left" w:pos="1134"/>
        </w:tabs>
        <w:overflowPunct w:val="0"/>
        <w:autoSpaceDE w:val="0"/>
        <w:ind w:left="0" w:firstLine="708"/>
        <w:jc w:val="both"/>
        <w:textAlignment w:val="baseline"/>
        <w:rPr>
          <w:lang w:eastAsia="en-US"/>
        </w:rPr>
      </w:pPr>
      <w:r w:rsidRPr="00827896">
        <w:rPr>
          <w:b/>
          <w:lang w:eastAsia="en-US"/>
        </w:rPr>
        <w:t>«Коммерческая тайна»</w:t>
      </w:r>
      <w:r w:rsidRPr="00C2118D">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r>
        <w:rPr>
          <w:lang w:eastAsia="en-US"/>
        </w:rPr>
        <w:t>.</w:t>
      </w:r>
      <w:r w:rsidRPr="00C2118D">
        <w:rPr>
          <w:lang w:eastAsia="en-US"/>
        </w:rPr>
        <w:t xml:space="preserve"> </w:t>
      </w:r>
    </w:p>
    <w:p w14:paraId="2FB63633" w14:textId="6BA2F190" w:rsidR="00E93E78" w:rsidRDefault="00E93E78">
      <w:pPr>
        <w:pStyle w:val="ae"/>
        <w:widowControl w:val="0"/>
        <w:shd w:val="clear" w:color="auto" w:fill="FFFFFF"/>
        <w:tabs>
          <w:tab w:val="left" w:pos="567"/>
          <w:tab w:val="left" w:pos="1134"/>
        </w:tabs>
        <w:overflowPunct w:val="0"/>
        <w:autoSpaceDE w:val="0"/>
        <w:ind w:left="0" w:firstLine="708"/>
        <w:jc w:val="both"/>
        <w:textAlignment w:val="baseline"/>
        <w:rPr>
          <w:lang w:eastAsia="en-US"/>
        </w:rPr>
      </w:pPr>
      <w:r w:rsidRPr="00E93E78">
        <w:rPr>
          <w:b/>
          <w:bCs/>
          <w:lang w:eastAsia="en-US"/>
        </w:rPr>
        <w:t>«Национальный режим»</w:t>
      </w:r>
      <w:r w:rsidRPr="00E93E78">
        <w:rPr>
          <w:bCs/>
          <w:lang w:eastAsia="en-US"/>
        </w:rPr>
        <w:t xml:space="preserve"> - установленные законодательством Российской Федерации условия, обеспечивающие предоставление (или </w:t>
      </w:r>
      <w:proofErr w:type="spellStart"/>
      <w:r w:rsidRPr="00E93E78">
        <w:rPr>
          <w:bCs/>
          <w:lang w:eastAsia="en-US"/>
        </w:rPr>
        <w:t>непредоставление</w:t>
      </w:r>
      <w:proofErr w:type="spellEnd"/>
      <w:r w:rsidRPr="00E93E78">
        <w:rPr>
          <w:bCs/>
          <w:lang w:eastAsia="en-US"/>
        </w:rPr>
        <w:t>) для происходящей из иностранного государства продукции прав участия в закупке, равных с правами для продукции российского происхождения.</w:t>
      </w:r>
    </w:p>
    <w:p w14:paraId="66948D0B" w14:textId="1D4E4AA8" w:rsidR="0004079D" w:rsidRPr="00C2118D" w:rsidRDefault="006F11D8">
      <w:pPr>
        <w:pStyle w:val="ae"/>
        <w:widowControl w:val="0"/>
        <w:shd w:val="clear" w:color="auto" w:fill="FFFFFF"/>
        <w:tabs>
          <w:tab w:val="left" w:pos="567"/>
          <w:tab w:val="left" w:pos="1134"/>
        </w:tabs>
        <w:overflowPunct w:val="0"/>
        <w:autoSpaceDE w:val="0"/>
        <w:ind w:left="0" w:firstLine="708"/>
        <w:jc w:val="both"/>
        <w:textAlignment w:val="baseline"/>
        <w:rPr>
          <w:lang w:eastAsia="en-US"/>
        </w:rPr>
      </w:pPr>
      <w:r w:rsidRPr="001E16A1" w:rsidDel="006F11D8">
        <w:rPr>
          <w:b/>
          <w:highlight w:val="lightGray"/>
          <w:lang w:eastAsia="en-US"/>
        </w:rPr>
        <w:t xml:space="preserve"> </w:t>
      </w:r>
      <w:r w:rsidR="0004079D" w:rsidRPr="00C2118D">
        <w:rPr>
          <w:b/>
          <w:lang w:eastAsia="en-US"/>
        </w:rPr>
        <w:t xml:space="preserve">«Отказ от Договора» </w:t>
      </w:r>
      <w:r w:rsidR="0004079D" w:rsidRPr="00C2118D">
        <w:rPr>
          <w:lang w:eastAsia="en-US"/>
        </w:rPr>
        <w:t>– односторонний внесудебный отказ от исполнения Договора, совершенный Стороной в соответствии со статьей 450.1 Г</w:t>
      </w:r>
      <w:r w:rsidR="00F75B1B">
        <w:rPr>
          <w:lang w:eastAsia="en-US"/>
        </w:rPr>
        <w:t xml:space="preserve">ражданского кодекса </w:t>
      </w:r>
      <w:r w:rsidR="0004079D" w:rsidRPr="00C2118D">
        <w:rPr>
          <w:lang w:eastAsia="en-US"/>
        </w:rPr>
        <w:t>РФ</w:t>
      </w:r>
      <w:r w:rsidR="008A49E4">
        <w:rPr>
          <w:lang w:eastAsia="en-US"/>
        </w:rPr>
        <w:t xml:space="preserve"> (далее </w:t>
      </w:r>
      <w:r w:rsidR="008A49E4" w:rsidRPr="00C2118D">
        <w:rPr>
          <w:lang w:eastAsia="en-US"/>
        </w:rPr>
        <w:t>–</w:t>
      </w:r>
      <w:r w:rsidR="008A49E4">
        <w:rPr>
          <w:lang w:eastAsia="en-US"/>
        </w:rPr>
        <w:t xml:space="preserve"> «ГК РФ»)</w:t>
      </w:r>
      <w:r w:rsidR="0004079D" w:rsidRPr="00C2118D">
        <w:rPr>
          <w:lang w:eastAsia="en-US"/>
        </w:rPr>
        <w:t xml:space="preserve"> в случаях, установленных Договором</w:t>
      </w:r>
      <w:r w:rsidR="0004079D">
        <w:rPr>
          <w:lang w:eastAsia="en-US"/>
        </w:rPr>
        <w:t>.</w:t>
      </w:r>
      <w:r w:rsidR="0004079D" w:rsidRPr="00C2118D">
        <w:rPr>
          <w:lang w:eastAsia="en-US"/>
        </w:rPr>
        <w:t xml:space="preserve"> </w:t>
      </w:r>
    </w:p>
    <w:p w14:paraId="6BF3C592" w14:textId="77777777" w:rsidR="0004079D" w:rsidRPr="00F854AF" w:rsidRDefault="0004079D">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C2118D">
        <w:rPr>
          <w:snapToGrid/>
          <w:sz w:val="24"/>
          <w:szCs w:val="24"/>
          <w:lang w:val="ru-RU" w:eastAsia="en-US"/>
        </w:rPr>
        <w:t>«Применимое право»</w:t>
      </w:r>
      <w:r w:rsidRPr="00C2118D">
        <w:rPr>
          <w:b w:val="0"/>
          <w:snapToGrid/>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а также строительные нормы и правила (СНиП), методическая документация в строительстве (МДС), руководящие документы (РД), своды правил по проектированию и строительству (СП), технические регламенты, национальные стандарты (ГОСТ Р), иные нормативно-правовые и нормативно-технические документы Российской Федерации, содержащие </w:t>
      </w:r>
      <w:r w:rsidRPr="00F854AF">
        <w:rPr>
          <w:b w:val="0"/>
          <w:snapToGrid/>
          <w:sz w:val="24"/>
          <w:szCs w:val="24"/>
          <w:lang w:val="ru-RU" w:eastAsia="en-US"/>
        </w:rPr>
        <w:t>экологические нормы, санитарно-гигиенические правила, требования промышленной и противопожарной безопасности, производства работ и охраны труда персонала, относящиеся к Работам.</w:t>
      </w:r>
    </w:p>
    <w:p w14:paraId="01EF656F" w14:textId="77777777" w:rsidR="0004079D" w:rsidRPr="00F854AF" w:rsidRDefault="0004079D">
      <w:pPr>
        <w:pStyle w:val="30"/>
        <w:keepNext w:val="0"/>
        <w:widowControl w:val="0"/>
        <w:tabs>
          <w:tab w:val="left" w:pos="567"/>
        </w:tabs>
        <w:overflowPunct w:val="0"/>
        <w:autoSpaceDE w:val="0"/>
        <w:spacing w:before="0" w:after="0"/>
        <w:ind w:firstLine="708"/>
        <w:jc w:val="both"/>
        <w:textAlignment w:val="baseline"/>
        <w:rPr>
          <w:b w:val="0"/>
          <w:sz w:val="24"/>
          <w:lang w:val="ru-RU"/>
        </w:rPr>
      </w:pPr>
      <w:r w:rsidRPr="00F854AF">
        <w:rPr>
          <w:sz w:val="24"/>
          <w:lang w:val="ru-RU"/>
        </w:rPr>
        <w:t>«Проектная документация»</w:t>
      </w:r>
      <w:r w:rsidRPr="00F854AF">
        <w:rPr>
          <w:b w:val="0"/>
          <w:sz w:val="24"/>
          <w:lang w:val="ru-RU"/>
        </w:rPr>
        <w:t xml:space="preserve"> – совокупность текстовых и графических (в виде карт </w:t>
      </w:r>
      <w:r w:rsidRPr="00F854AF">
        <w:rPr>
          <w:b w:val="0"/>
          <w:sz w:val="24"/>
          <w:lang w:val="ru-RU"/>
        </w:rPr>
        <w:lastRenderedPageBreak/>
        <w:t xml:space="preserve">(схем))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14:paraId="5812FC4F" w14:textId="5F92CBCC" w:rsidR="0004079D" w:rsidRPr="00F854AF" w:rsidRDefault="0004079D">
      <w:pPr>
        <w:pStyle w:val="30"/>
        <w:keepNext w:val="0"/>
        <w:widowControl w:val="0"/>
        <w:tabs>
          <w:tab w:val="left" w:pos="567"/>
        </w:tabs>
        <w:overflowPunct w:val="0"/>
        <w:autoSpaceDE w:val="0"/>
        <w:spacing w:before="0" w:after="0"/>
        <w:ind w:firstLine="708"/>
        <w:jc w:val="both"/>
        <w:textAlignment w:val="baseline"/>
        <w:rPr>
          <w:b w:val="0"/>
          <w:sz w:val="24"/>
          <w:lang w:val="ru-RU"/>
        </w:rPr>
      </w:pPr>
      <w:r w:rsidRPr="00F854AF">
        <w:rPr>
          <w:b w:val="0"/>
          <w:sz w:val="24"/>
          <w:lang w:val="ru-RU"/>
        </w:rPr>
        <w:t>Состав разделов Проектной документации определяется Применимым правом</w:t>
      </w:r>
      <w:r w:rsidR="001C5267" w:rsidRPr="001E660F">
        <w:rPr>
          <w:b w:val="0"/>
          <w:snapToGrid/>
          <w:sz w:val="24"/>
          <w:szCs w:val="24"/>
          <w:lang w:val="ru-RU" w:eastAsia="en-US"/>
        </w:rPr>
        <w:t xml:space="preserve"> и Техническим заданием</w:t>
      </w:r>
      <w:r w:rsidRPr="001E660F">
        <w:rPr>
          <w:b w:val="0"/>
          <w:snapToGrid/>
          <w:sz w:val="24"/>
          <w:szCs w:val="24"/>
          <w:lang w:val="ru-RU" w:eastAsia="en-US"/>
        </w:rPr>
        <w:t>.</w:t>
      </w:r>
      <w:r w:rsidRPr="00F854AF">
        <w:rPr>
          <w:b w:val="0"/>
          <w:sz w:val="24"/>
          <w:lang w:val="ru-RU"/>
        </w:rPr>
        <w:t xml:space="preserve"> </w:t>
      </w:r>
    </w:p>
    <w:p w14:paraId="6B664A40" w14:textId="77777777" w:rsidR="0004079D" w:rsidRDefault="0004079D">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F854AF">
        <w:rPr>
          <w:b w:val="0"/>
          <w:sz w:val="24"/>
          <w:lang w:val="ru-RU"/>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Заказчика.</w:t>
      </w:r>
    </w:p>
    <w:p w14:paraId="4E3B6B24" w14:textId="77777777" w:rsidR="0004079D" w:rsidRPr="00C2118D" w:rsidRDefault="008703AA">
      <w:pPr>
        <w:pStyle w:val="30"/>
        <w:keepNext w:val="0"/>
        <w:widowControl w:val="0"/>
        <w:tabs>
          <w:tab w:val="left" w:pos="567"/>
        </w:tabs>
        <w:overflowPunct w:val="0"/>
        <w:autoSpaceDE w:val="0"/>
        <w:spacing w:before="0" w:after="0"/>
        <w:ind w:firstLine="708"/>
        <w:jc w:val="both"/>
        <w:textAlignment w:val="baseline"/>
        <w:rPr>
          <w:sz w:val="24"/>
          <w:szCs w:val="24"/>
          <w:lang w:eastAsia="ru-RU"/>
        </w:rPr>
      </w:pPr>
      <w:r w:rsidRPr="006C0191" w:rsidDel="008703AA">
        <w:rPr>
          <w:snapToGrid/>
          <w:sz w:val="24"/>
          <w:szCs w:val="24"/>
          <w:lang w:val="ru-RU" w:eastAsia="en-US"/>
        </w:rPr>
        <w:t xml:space="preserve"> </w:t>
      </w:r>
      <w:r w:rsidR="0004079D" w:rsidRPr="002A7283">
        <w:rPr>
          <w:snapToGrid/>
          <w:sz w:val="24"/>
          <w:szCs w:val="24"/>
          <w:lang w:val="ru-RU" w:eastAsia="en-US"/>
        </w:rPr>
        <w:t>«Работы»</w:t>
      </w:r>
      <w:r w:rsidR="0004079D" w:rsidRPr="002A7283">
        <w:rPr>
          <w:b w:val="0"/>
          <w:snapToGrid/>
          <w:sz w:val="24"/>
          <w:szCs w:val="24"/>
          <w:lang w:val="ru-RU" w:eastAsia="en-US"/>
        </w:rPr>
        <w:t xml:space="preserve"> – все выполняемые Подрядчиком на свой риск, с использованием своих и / или привлеченных за свой счет сил и средств (оборудования, инструмента), в соответствии с условиями Договора и Применимым правом работы, в том числе: работы по исправлению</w:t>
      </w:r>
      <w:r w:rsidR="0004079D" w:rsidRPr="002A7283">
        <w:rPr>
          <w:sz w:val="24"/>
          <w:szCs w:val="24"/>
          <w:lang w:eastAsia="ru-RU"/>
        </w:rPr>
        <w:t xml:space="preserve"> </w:t>
      </w:r>
      <w:r w:rsidR="0004079D" w:rsidRPr="002A7283">
        <w:rPr>
          <w:b w:val="0"/>
          <w:sz w:val="24"/>
          <w:szCs w:val="24"/>
          <w:lang w:val="ru-RU" w:eastAsia="ru-RU"/>
        </w:rPr>
        <w:t>выявленных</w:t>
      </w:r>
      <w:r w:rsidR="0004079D" w:rsidRPr="002A7283">
        <w:rPr>
          <w:sz w:val="24"/>
          <w:szCs w:val="24"/>
          <w:lang w:val="ru-RU" w:eastAsia="ru-RU"/>
        </w:rPr>
        <w:t xml:space="preserve"> </w:t>
      </w:r>
      <w:r w:rsidR="0004079D" w:rsidRPr="002A7283">
        <w:rPr>
          <w:b w:val="0"/>
          <w:sz w:val="24"/>
          <w:szCs w:val="24"/>
          <w:lang w:eastAsia="ru-RU"/>
        </w:rPr>
        <w:t>недостатков, несоответстви</w:t>
      </w:r>
      <w:r w:rsidR="0004079D" w:rsidRPr="002A7283">
        <w:rPr>
          <w:b w:val="0"/>
          <w:sz w:val="24"/>
          <w:szCs w:val="24"/>
          <w:lang w:val="ru-RU" w:eastAsia="ru-RU"/>
        </w:rPr>
        <w:t>й</w:t>
      </w:r>
      <w:r w:rsidR="0004079D" w:rsidRPr="002A7283">
        <w:rPr>
          <w:b w:val="0"/>
          <w:sz w:val="24"/>
          <w:szCs w:val="24"/>
          <w:lang w:eastAsia="ru-RU"/>
        </w:rPr>
        <w:t xml:space="preserve"> в </w:t>
      </w:r>
      <w:r w:rsidR="0004079D" w:rsidRPr="002A7283">
        <w:rPr>
          <w:b w:val="0"/>
          <w:sz w:val="24"/>
          <w:szCs w:val="24"/>
          <w:lang w:val="ru-RU" w:eastAsia="ru-RU"/>
        </w:rPr>
        <w:t>Результате</w:t>
      </w:r>
      <w:r w:rsidR="0004079D" w:rsidRPr="002A7283">
        <w:rPr>
          <w:b w:val="0"/>
          <w:sz w:val="24"/>
          <w:szCs w:val="24"/>
          <w:lang w:eastAsia="ru-RU"/>
        </w:rPr>
        <w:t xml:space="preserve"> </w:t>
      </w:r>
      <w:r w:rsidR="0004079D" w:rsidRPr="002A7283">
        <w:rPr>
          <w:b w:val="0"/>
          <w:sz w:val="24"/>
          <w:szCs w:val="24"/>
          <w:lang w:val="ru-RU" w:eastAsia="ru-RU"/>
        </w:rPr>
        <w:t>работ</w:t>
      </w:r>
      <w:r w:rsidR="0004079D" w:rsidRPr="002A7283">
        <w:rPr>
          <w:b w:val="0"/>
          <w:sz w:val="24"/>
          <w:szCs w:val="24"/>
          <w:lang w:eastAsia="ru-RU"/>
        </w:rPr>
        <w:t xml:space="preserve">, а также любые иные работы, необходимые для выполнения Подрядчиком своих обязательств по Договору, независимо от </w:t>
      </w:r>
      <w:r w:rsidR="0004079D" w:rsidRPr="002A7283">
        <w:rPr>
          <w:b w:val="0"/>
          <w:sz w:val="24"/>
          <w:szCs w:val="24"/>
          <w:lang w:val="ru-RU" w:eastAsia="ru-RU"/>
        </w:rPr>
        <w:t>их</w:t>
      </w:r>
      <w:r w:rsidR="0004079D" w:rsidRPr="002A7283">
        <w:rPr>
          <w:b w:val="0"/>
          <w:sz w:val="24"/>
          <w:szCs w:val="24"/>
          <w:lang w:eastAsia="ru-RU"/>
        </w:rPr>
        <w:t xml:space="preserve"> прямо</w:t>
      </w:r>
      <w:r w:rsidR="0004079D" w:rsidRPr="002A7283">
        <w:rPr>
          <w:b w:val="0"/>
          <w:sz w:val="24"/>
          <w:szCs w:val="24"/>
          <w:lang w:val="ru-RU" w:eastAsia="ru-RU"/>
        </w:rPr>
        <w:t>го указания</w:t>
      </w:r>
      <w:r w:rsidR="0004079D" w:rsidRPr="002A7283">
        <w:rPr>
          <w:b w:val="0"/>
          <w:sz w:val="24"/>
          <w:szCs w:val="24"/>
          <w:lang w:eastAsia="ru-RU"/>
        </w:rPr>
        <w:t xml:space="preserve"> в Договоре.</w:t>
      </w:r>
      <w:r w:rsidR="0004079D" w:rsidRPr="00C2118D">
        <w:rPr>
          <w:sz w:val="24"/>
          <w:szCs w:val="24"/>
          <w:lang w:eastAsia="ru-RU"/>
        </w:rPr>
        <w:t xml:space="preserve"> </w:t>
      </w:r>
    </w:p>
    <w:p w14:paraId="588A2183" w14:textId="77777777" w:rsidR="0004079D" w:rsidRDefault="0004079D">
      <w:pPr>
        <w:widowControl w:val="0"/>
        <w:tabs>
          <w:tab w:val="left" w:pos="567"/>
        </w:tabs>
        <w:spacing w:line="240" w:lineRule="auto"/>
        <w:ind w:firstLine="708"/>
        <w:rPr>
          <w:sz w:val="24"/>
          <w:szCs w:val="24"/>
        </w:rPr>
      </w:pPr>
      <w:r w:rsidRPr="00C2118D">
        <w:rPr>
          <w:sz w:val="24"/>
          <w:szCs w:val="24"/>
        </w:rPr>
        <w:t xml:space="preserve">Термин «Работы» включает в себя упомянутые в настоящем пункте обязанности Подрядчика независимо от возможного использования в тексте Договора терминов, обозначающих такие обязанности, </w:t>
      </w:r>
      <w:r>
        <w:rPr>
          <w:sz w:val="24"/>
          <w:szCs w:val="24"/>
        </w:rPr>
        <w:t>совместно</w:t>
      </w:r>
      <w:r w:rsidRPr="00C2118D">
        <w:rPr>
          <w:sz w:val="24"/>
          <w:szCs w:val="24"/>
        </w:rPr>
        <w:t xml:space="preserve"> с термином «Работы». </w:t>
      </w:r>
    </w:p>
    <w:p w14:paraId="6FD0C771" w14:textId="77777777" w:rsidR="0004079D" w:rsidRPr="001E660F" w:rsidRDefault="0004079D">
      <w:pPr>
        <w:widowControl w:val="0"/>
        <w:tabs>
          <w:tab w:val="left" w:pos="567"/>
        </w:tabs>
        <w:spacing w:line="240" w:lineRule="auto"/>
        <w:ind w:firstLine="708"/>
        <w:rPr>
          <w:snapToGrid/>
          <w:sz w:val="24"/>
          <w:szCs w:val="24"/>
          <w:lang w:eastAsia="en-US"/>
        </w:rPr>
      </w:pPr>
      <w:r w:rsidRPr="001E660F">
        <w:rPr>
          <w:b/>
          <w:snapToGrid/>
          <w:sz w:val="24"/>
          <w:szCs w:val="24"/>
          <w:lang w:eastAsia="en-US"/>
        </w:rPr>
        <w:t xml:space="preserve">«Рабочая документация» – </w:t>
      </w:r>
      <w:r w:rsidRPr="001E660F">
        <w:rPr>
          <w:snapToGrid/>
          <w:sz w:val="24"/>
          <w:szCs w:val="24"/>
          <w:lang w:eastAsia="en-US"/>
        </w:rPr>
        <w:t xml:space="preserve">совокупность текстовых и графических документов 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 </w:t>
      </w:r>
    </w:p>
    <w:p w14:paraId="37802F64" w14:textId="77777777" w:rsidR="0004079D" w:rsidRPr="001E660F" w:rsidRDefault="0004079D">
      <w:pPr>
        <w:pStyle w:val="ae"/>
        <w:widowControl w:val="0"/>
        <w:numPr>
          <w:ilvl w:val="0"/>
          <w:numId w:val="84"/>
        </w:numPr>
        <w:shd w:val="clear" w:color="auto" w:fill="FFFFFF"/>
        <w:tabs>
          <w:tab w:val="left" w:pos="567"/>
          <w:tab w:val="left" w:pos="1134"/>
        </w:tabs>
        <w:overflowPunct w:val="0"/>
        <w:autoSpaceDE w:val="0"/>
        <w:ind w:left="0" w:firstLine="708"/>
        <w:jc w:val="both"/>
        <w:textAlignment w:val="baseline"/>
        <w:rPr>
          <w:lang w:eastAsia="en-US"/>
        </w:rPr>
      </w:pPr>
      <w:r w:rsidRPr="001E660F">
        <w:rPr>
          <w:lang w:eastAsia="en-US"/>
        </w:rPr>
        <w:t>рабочие чертежи основного комплекта, спецификации оборудования и изделий;</w:t>
      </w:r>
    </w:p>
    <w:p w14:paraId="4BA6D430" w14:textId="77777777" w:rsidR="0004079D" w:rsidRPr="001E660F" w:rsidRDefault="0004079D">
      <w:pPr>
        <w:pStyle w:val="ae"/>
        <w:widowControl w:val="0"/>
        <w:numPr>
          <w:ilvl w:val="0"/>
          <w:numId w:val="84"/>
        </w:numPr>
        <w:shd w:val="clear" w:color="auto" w:fill="FFFFFF"/>
        <w:tabs>
          <w:tab w:val="left" w:pos="567"/>
          <w:tab w:val="left" w:pos="1134"/>
        </w:tabs>
        <w:overflowPunct w:val="0"/>
        <w:autoSpaceDE w:val="0"/>
        <w:ind w:left="0" w:firstLine="708"/>
        <w:jc w:val="both"/>
        <w:textAlignment w:val="baseline"/>
        <w:rPr>
          <w:lang w:eastAsia="en-US"/>
        </w:rPr>
      </w:pPr>
      <w:r w:rsidRPr="001E660F">
        <w:rPr>
          <w:lang w:eastAsia="en-US"/>
        </w:rPr>
        <w:t>документы, разработанные в дополнение к рабочим чертежам основного комплекта;</w:t>
      </w:r>
    </w:p>
    <w:p w14:paraId="5A270C81" w14:textId="77777777" w:rsidR="0004079D" w:rsidRPr="00F854AF" w:rsidRDefault="0004079D">
      <w:pPr>
        <w:pStyle w:val="ae"/>
        <w:widowControl w:val="0"/>
        <w:numPr>
          <w:ilvl w:val="0"/>
          <w:numId w:val="84"/>
        </w:numPr>
        <w:shd w:val="clear" w:color="auto" w:fill="FFFFFF"/>
        <w:tabs>
          <w:tab w:val="left" w:pos="567"/>
          <w:tab w:val="left" w:pos="1134"/>
        </w:tabs>
        <w:overflowPunct w:val="0"/>
        <w:autoSpaceDE w:val="0"/>
        <w:ind w:left="0" w:firstLine="708"/>
        <w:jc w:val="both"/>
        <w:textAlignment w:val="baseline"/>
        <w:rPr>
          <w:lang w:eastAsia="en-US"/>
        </w:rPr>
      </w:pPr>
      <w:r w:rsidRPr="001E660F">
        <w:rPr>
          <w:lang w:eastAsia="en-US"/>
        </w:rPr>
        <w:t>сметную документацию.</w:t>
      </w:r>
    </w:p>
    <w:p w14:paraId="27178D40" w14:textId="77777777" w:rsidR="0004079D" w:rsidRPr="000568DF" w:rsidRDefault="0004079D">
      <w:pPr>
        <w:widowControl w:val="0"/>
        <w:tabs>
          <w:tab w:val="left" w:pos="567"/>
        </w:tabs>
        <w:spacing w:line="240" w:lineRule="auto"/>
        <w:ind w:firstLine="708"/>
        <w:rPr>
          <w:sz w:val="24"/>
          <w:szCs w:val="24"/>
        </w:rPr>
      </w:pPr>
      <w:r w:rsidRPr="00AF7655">
        <w:rPr>
          <w:b/>
          <w:sz w:val="24"/>
          <w:szCs w:val="24"/>
        </w:rPr>
        <w:t>«Рабочий день»</w:t>
      </w:r>
      <w:r w:rsidRPr="000568DF">
        <w:rPr>
          <w:sz w:val="24"/>
          <w:szCs w:val="24"/>
        </w:rPr>
        <w:t xml:space="preserve"> – день, который в соответствии с Применимым правом, является рабочим днем в Российской Федерации.</w:t>
      </w:r>
    </w:p>
    <w:p w14:paraId="4D92A8AA" w14:textId="4E45118F" w:rsidR="0004079D" w:rsidRDefault="0004079D">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C2118D">
        <w:rPr>
          <w:snapToGrid/>
          <w:sz w:val="24"/>
          <w:szCs w:val="24"/>
          <w:lang w:val="ru-RU" w:eastAsia="en-US"/>
        </w:rPr>
        <w:t xml:space="preserve">«Результат </w:t>
      </w:r>
      <w:r>
        <w:rPr>
          <w:snapToGrid/>
          <w:sz w:val="24"/>
          <w:szCs w:val="24"/>
          <w:lang w:val="ru-RU" w:eastAsia="en-US"/>
        </w:rPr>
        <w:t>Р</w:t>
      </w:r>
      <w:r w:rsidRPr="00C2118D">
        <w:rPr>
          <w:snapToGrid/>
          <w:sz w:val="24"/>
          <w:szCs w:val="24"/>
          <w:lang w:val="ru-RU" w:eastAsia="en-US"/>
        </w:rPr>
        <w:t>абот»</w:t>
      </w:r>
      <w:r w:rsidRPr="00C2118D">
        <w:rPr>
          <w:b w:val="0"/>
          <w:snapToGrid/>
          <w:sz w:val="24"/>
          <w:szCs w:val="24"/>
          <w:lang w:val="ru-RU" w:eastAsia="en-US"/>
        </w:rPr>
        <w:t xml:space="preserve"> </w:t>
      </w:r>
      <w:r w:rsidRPr="00541136">
        <w:rPr>
          <w:b w:val="0"/>
          <w:snapToGrid/>
          <w:sz w:val="24"/>
          <w:szCs w:val="24"/>
          <w:lang w:val="ru-RU" w:eastAsia="en-US"/>
        </w:rPr>
        <w:t xml:space="preserve">– </w:t>
      </w:r>
      <w:r>
        <w:rPr>
          <w:b w:val="0"/>
          <w:snapToGrid/>
          <w:sz w:val="24"/>
          <w:szCs w:val="24"/>
          <w:lang w:val="ru-RU" w:eastAsia="en-US"/>
        </w:rPr>
        <w:t xml:space="preserve">выполненная Подрядчиком и </w:t>
      </w:r>
      <w:r w:rsidRPr="00541136">
        <w:rPr>
          <w:b w:val="0"/>
          <w:snapToGrid/>
          <w:sz w:val="24"/>
          <w:szCs w:val="24"/>
          <w:lang w:val="ru-RU" w:eastAsia="en-US"/>
        </w:rPr>
        <w:t>принят</w:t>
      </w:r>
      <w:r>
        <w:rPr>
          <w:b w:val="0"/>
          <w:snapToGrid/>
          <w:sz w:val="24"/>
          <w:szCs w:val="24"/>
          <w:lang w:val="ru-RU" w:eastAsia="en-US"/>
        </w:rPr>
        <w:t>ая</w:t>
      </w:r>
      <w:r w:rsidRPr="00541136">
        <w:rPr>
          <w:b w:val="0"/>
          <w:snapToGrid/>
          <w:sz w:val="24"/>
          <w:szCs w:val="24"/>
          <w:lang w:val="ru-RU" w:eastAsia="en-US"/>
        </w:rPr>
        <w:t xml:space="preserve"> Заказчиком по Акту</w:t>
      </w:r>
      <w:r>
        <w:rPr>
          <w:b w:val="0"/>
          <w:snapToGrid/>
          <w:sz w:val="24"/>
          <w:szCs w:val="24"/>
          <w:lang w:val="ru-RU" w:eastAsia="en-US"/>
        </w:rPr>
        <w:t xml:space="preserve"> сдачи-приемки</w:t>
      </w:r>
      <w:r w:rsidRPr="00541136">
        <w:rPr>
          <w:b w:val="0"/>
          <w:snapToGrid/>
          <w:sz w:val="24"/>
          <w:szCs w:val="24"/>
          <w:lang w:val="ru-RU" w:eastAsia="en-US"/>
        </w:rPr>
        <w:t xml:space="preserve"> </w:t>
      </w:r>
      <w:r>
        <w:rPr>
          <w:b w:val="0"/>
          <w:snapToGrid/>
          <w:sz w:val="24"/>
          <w:szCs w:val="24"/>
          <w:lang w:val="ru-RU" w:eastAsia="en-US"/>
        </w:rPr>
        <w:t xml:space="preserve">выполненных работ </w:t>
      </w:r>
      <w:r w:rsidRPr="001E660F">
        <w:rPr>
          <w:b w:val="0"/>
          <w:snapToGrid/>
          <w:sz w:val="24"/>
          <w:szCs w:val="24"/>
          <w:lang w:val="ru-RU" w:eastAsia="en-US"/>
        </w:rPr>
        <w:t>Рабочая документация</w:t>
      </w:r>
      <w:r w:rsidRPr="00F854AF">
        <w:rPr>
          <w:b w:val="0"/>
          <w:snapToGrid/>
          <w:sz w:val="24"/>
          <w:szCs w:val="24"/>
          <w:lang w:val="ru-RU" w:eastAsia="en-US"/>
        </w:rPr>
        <w:t xml:space="preserve"> или</w:t>
      </w:r>
      <w:r w:rsidRPr="0043696D">
        <w:rPr>
          <w:b w:val="0"/>
          <w:snapToGrid/>
          <w:sz w:val="24"/>
          <w:szCs w:val="24"/>
          <w:lang w:val="ru-RU" w:eastAsia="en-US"/>
        </w:rPr>
        <w:t xml:space="preserve"> иной результат Работ, соответствующий </w:t>
      </w:r>
      <w:r>
        <w:rPr>
          <w:b w:val="0"/>
          <w:snapToGrid/>
          <w:sz w:val="24"/>
          <w:szCs w:val="24"/>
          <w:lang w:val="ru-RU" w:eastAsia="en-US"/>
        </w:rPr>
        <w:t xml:space="preserve">требованиям, изложенным в </w:t>
      </w:r>
      <w:r w:rsidRPr="00541136">
        <w:rPr>
          <w:b w:val="0"/>
          <w:snapToGrid/>
          <w:sz w:val="24"/>
          <w:szCs w:val="24"/>
          <w:lang w:val="ru-RU" w:eastAsia="en-US"/>
        </w:rPr>
        <w:t>Техническо</w:t>
      </w:r>
      <w:r>
        <w:rPr>
          <w:b w:val="0"/>
          <w:snapToGrid/>
          <w:sz w:val="24"/>
          <w:szCs w:val="24"/>
          <w:lang w:val="ru-RU" w:eastAsia="en-US"/>
        </w:rPr>
        <w:t>м</w:t>
      </w:r>
      <w:r w:rsidRPr="00541136">
        <w:rPr>
          <w:b w:val="0"/>
          <w:snapToGrid/>
          <w:sz w:val="24"/>
          <w:szCs w:val="24"/>
          <w:lang w:val="ru-RU" w:eastAsia="en-US"/>
        </w:rPr>
        <w:t xml:space="preserve"> задани</w:t>
      </w:r>
      <w:r>
        <w:rPr>
          <w:b w:val="0"/>
          <w:snapToGrid/>
          <w:sz w:val="24"/>
          <w:szCs w:val="24"/>
          <w:lang w:val="ru-RU" w:eastAsia="en-US"/>
        </w:rPr>
        <w:t>и</w:t>
      </w:r>
      <w:r w:rsidRPr="00541136">
        <w:rPr>
          <w:b w:val="0"/>
          <w:snapToGrid/>
          <w:sz w:val="24"/>
          <w:szCs w:val="24"/>
          <w:lang w:val="ru-RU" w:eastAsia="en-US"/>
        </w:rPr>
        <w:t xml:space="preserve"> (Приложение №</w:t>
      </w:r>
      <w:r w:rsidR="00C22B51">
        <w:rPr>
          <w:b w:val="0"/>
          <w:snapToGrid/>
          <w:sz w:val="24"/>
          <w:szCs w:val="24"/>
          <w:lang w:val="ru-RU" w:eastAsia="en-US"/>
        </w:rPr>
        <w:t> </w:t>
      </w:r>
      <w:r w:rsidRPr="00541136">
        <w:rPr>
          <w:b w:val="0"/>
          <w:snapToGrid/>
          <w:sz w:val="24"/>
          <w:szCs w:val="24"/>
          <w:lang w:val="ru-RU" w:eastAsia="en-US"/>
        </w:rPr>
        <w:t>1 к Договору)</w:t>
      </w:r>
      <w:r>
        <w:rPr>
          <w:b w:val="0"/>
          <w:snapToGrid/>
          <w:sz w:val="24"/>
          <w:szCs w:val="24"/>
          <w:lang w:val="ru-RU" w:eastAsia="en-US"/>
        </w:rPr>
        <w:t>, в том числе требованиям к отчетным документам (состав, количество, формат, носитель и т.д.), подлежащим передаче Подрядчиком Заказчику в составе Результата Работ.</w:t>
      </w:r>
    </w:p>
    <w:p w14:paraId="4D51C26B" w14:textId="77777777" w:rsidR="00F854AF" w:rsidRPr="00872785" w:rsidRDefault="00F854AF" w:rsidP="00F854AF">
      <w:pPr>
        <w:widowControl w:val="0"/>
        <w:tabs>
          <w:tab w:val="left" w:pos="567"/>
        </w:tabs>
        <w:spacing w:line="240" w:lineRule="auto"/>
        <w:ind w:firstLine="708"/>
        <w:rPr>
          <w:sz w:val="24"/>
          <w:szCs w:val="24"/>
        </w:rPr>
      </w:pPr>
      <w:r w:rsidRPr="00872785">
        <w:rPr>
          <w:sz w:val="24"/>
          <w:szCs w:val="24"/>
        </w:rPr>
        <w:t>«</w:t>
      </w:r>
      <w:r w:rsidRPr="00872785">
        <w:rPr>
          <w:b/>
          <w:sz w:val="24"/>
          <w:szCs w:val="24"/>
        </w:rPr>
        <w:t>Универсальный передаточный документ (УПД)</w:t>
      </w:r>
      <w:r w:rsidRPr="00872785">
        <w:rPr>
          <w:sz w:val="24"/>
          <w:szCs w:val="24"/>
        </w:rPr>
        <w:t xml:space="preserve">» – форма документа, рекомендованная для применения письмом ФНС России от 21.10.2013 </w:t>
      </w:r>
      <w:r w:rsidRPr="00872785">
        <w:rPr>
          <w:sz w:val="24"/>
          <w:szCs w:val="24"/>
        </w:rPr>
        <w:br/>
        <w:t xml:space="preserve">№ ММВ-20-3/96@ (объединяет реквизиты </w:t>
      </w:r>
      <w:hyperlink r:id="rId12" w:history="1">
        <w:r w:rsidRPr="00872785">
          <w:rPr>
            <w:rStyle w:val="aff0"/>
            <w:sz w:val="24"/>
            <w:szCs w:val="24"/>
          </w:rPr>
          <w:t>счета-фактуры</w:t>
        </w:r>
      </w:hyperlink>
      <w:r w:rsidRPr="00872785">
        <w:rPr>
          <w:sz w:val="24"/>
          <w:szCs w:val="24"/>
        </w:rPr>
        <w:t xml:space="preserve"> и </w:t>
      </w:r>
      <w:hyperlink r:id="rId13" w:history="1">
        <w:r w:rsidRPr="00872785">
          <w:rPr>
            <w:rStyle w:val="aff0"/>
            <w:sz w:val="24"/>
            <w:szCs w:val="24"/>
          </w:rPr>
          <w:t>первичного документа</w:t>
        </w:r>
      </w:hyperlink>
      <w:r w:rsidRPr="00872785">
        <w:rPr>
          <w:sz w:val="24"/>
          <w:szCs w:val="24"/>
        </w:rPr>
        <w:t xml:space="preserve"> о передаче товаров, работ, услуг).</w:t>
      </w:r>
    </w:p>
    <w:p w14:paraId="307E3803" w14:textId="4ABF84E6" w:rsidR="008703AA" w:rsidRPr="00AF7655" w:rsidRDefault="008703AA">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6C0191">
        <w:rPr>
          <w:snapToGrid/>
          <w:sz w:val="24"/>
          <w:szCs w:val="24"/>
          <w:lang w:val="ru-RU" w:eastAsia="en-US"/>
        </w:rPr>
        <w:t>«</w:t>
      </w:r>
      <w:r w:rsidRPr="00EC113B">
        <w:rPr>
          <w:snapToGrid/>
          <w:sz w:val="24"/>
          <w:szCs w:val="24"/>
          <w:lang w:val="ru-RU" w:eastAsia="en-US"/>
        </w:rPr>
        <w:t>Смета»</w:t>
      </w:r>
      <w:r w:rsidRPr="00EC113B">
        <w:rPr>
          <w:b w:val="0"/>
          <w:snapToGrid/>
          <w:sz w:val="24"/>
          <w:szCs w:val="24"/>
          <w:lang w:val="ru-RU" w:eastAsia="en-US"/>
        </w:rPr>
        <w:t xml:space="preserve"> </w:t>
      </w:r>
      <w:r w:rsidRPr="00922A22">
        <w:rPr>
          <w:b w:val="0"/>
          <w:snapToGrid/>
          <w:sz w:val="24"/>
          <w:szCs w:val="24"/>
          <w:lang w:val="ru-RU" w:eastAsia="en-US"/>
        </w:rPr>
        <w:t>–</w:t>
      </w:r>
      <w:r w:rsidRPr="00EC113B">
        <w:rPr>
          <w:b w:val="0"/>
          <w:snapToGrid/>
          <w:sz w:val="24"/>
          <w:szCs w:val="24"/>
          <w:lang w:val="ru-RU" w:eastAsia="en-US"/>
        </w:rPr>
        <w:t xml:space="preserve"> сметный расчет стоимости Работ, составляемый в соответствии с требованиями Заказчика к оформлению и составлению сметной документации на выполнение </w:t>
      </w:r>
      <w:r w:rsidR="00090915">
        <w:rPr>
          <w:b w:val="0"/>
          <w:snapToGrid/>
          <w:sz w:val="24"/>
          <w:szCs w:val="24"/>
          <w:lang w:val="ru-RU" w:eastAsia="en-US"/>
        </w:rPr>
        <w:t>п</w:t>
      </w:r>
      <w:r w:rsidR="00090915" w:rsidRPr="00EC113B">
        <w:rPr>
          <w:b w:val="0"/>
          <w:snapToGrid/>
          <w:sz w:val="24"/>
          <w:szCs w:val="24"/>
          <w:lang w:val="ru-RU" w:eastAsia="en-US"/>
        </w:rPr>
        <w:t xml:space="preserve">роектных </w:t>
      </w:r>
      <w:r w:rsidRPr="00EC113B">
        <w:rPr>
          <w:b w:val="0"/>
          <w:snapToGrid/>
          <w:sz w:val="24"/>
          <w:szCs w:val="24"/>
          <w:lang w:val="ru-RU" w:eastAsia="en-US"/>
        </w:rPr>
        <w:t>работ и не подлежащий корректировке после приемки Заказчиком Результата работ по Договору</w:t>
      </w:r>
      <w:r w:rsidRPr="00AF7655">
        <w:rPr>
          <w:b w:val="0"/>
          <w:snapToGrid/>
          <w:sz w:val="24"/>
          <w:szCs w:val="24"/>
          <w:lang w:val="ru-RU" w:eastAsia="en-US"/>
        </w:rPr>
        <w:t>.</w:t>
      </w:r>
    </w:p>
    <w:p w14:paraId="75379232" w14:textId="77777777" w:rsidR="008703AA" w:rsidRPr="000E6300" w:rsidRDefault="008703AA">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6C0191">
        <w:rPr>
          <w:snapToGrid/>
          <w:sz w:val="24"/>
          <w:szCs w:val="24"/>
          <w:lang w:val="ru-RU" w:eastAsia="en-US"/>
        </w:rPr>
        <w:t>«Сводная смета</w:t>
      </w:r>
      <w:r w:rsidRPr="00366DC8">
        <w:rPr>
          <w:snapToGrid/>
          <w:sz w:val="24"/>
          <w:szCs w:val="24"/>
          <w:lang w:val="ru-RU" w:eastAsia="en-US"/>
        </w:rPr>
        <w:t>»</w:t>
      </w:r>
      <w:r w:rsidRPr="00EC113B">
        <w:rPr>
          <w:b w:val="0"/>
          <w:snapToGrid/>
          <w:sz w:val="24"/>
          <w:szCs w:val="24"/>
          <w:lang w:val="ru-RU" w:eastAsia="en-US"/>
        </w:rPr>
        <w:t xml:space="preserve"> </w:t>
      </w:r>
      <w:r w:rsidRPr="00922A22">
        <w:rPr>
          <w:b w:val="0"/>
          <w:snapToGrid/>
          <w:sz w:val="24"/>
          <w:szCs w:val="24"/>
          <w:lang w:val="ru-RU" w:eastAsia="en-US"/>
        </w:rPr>
        <w:t>–</w:t>
      </w:r>
      <w:r>
        <w:rPr>
          <w:b w:val="0"/>
          <w:snapToGrid/>
          <w:sz w:val="24"/>
          <w:szCs w:val="24"/>
          <w:lang w:val="ru-RU" w:eastAsia="en-US"/>
        </w:rPr>
        <w:t xml:space="preserve"> </w:t>
      </w:r>
      <w:r w:rsidRPr="00EC113B">
        <w:rPr>
          <w:b w:val="0"/>
          <w:snapToGrid/>
          <w:sz w:val="24"/>
          <w:szCs w:val="24"/>
          <w:lang w:val="ru-RU" w:eastAsia="en-US"/>
        </w:rPr>
        <w:t>сметный расчет, составляемый в случае, если комплект сметной документации на выполнение Работ по Договору включает в себя несколько Смет</w:t>
      </w:r>
      <w:r w:rsidRPr="00AF7655">
        <w:rPr>
          <w:b w:val="0"/>
          <w:snapToGrid/>
          <w:sz w:val="24"/>
          <w:szCs w:val="24"/>
          <w:lang w:val="ru-RU" w:eastAsia="en-US"/>
        </w:rPr>
        <w:t>.</w:t>
      </w:r>
    </w:p>
    <w:p w14:paraId="37B6D078" w14:textId="305A3F40" w:rsidR="0004079D" w:rsidRPr="001E660F" w:rsidRDefault="0004079D">
      <w:pPr>
        <w:spacing w:line="240" w:lineRule="auto"/>
        <w:ind w:firstLine="708"/>
        <w:rPr>
          <w:sz w:val="24"/>
        </w:rPr>
      </w:pPr>
      <w:r w:rsidRPr="00D949C5">
        <w:rPr>
          <w:b/>
          <w:sz w:val="24"/>
          <w:szCs w:val="24"/>
          <w:lang w:eastAsia="en-US"/>
        </w:rPr>
        <w:t>«С</w:t>
      </w:r>
      <w:r w:rsidR="009B4456">
        <w:rPr>
          <w:b/>
          <w:sz w:val="24"/>
          <w:szCs w:val="24"/>
          <w:lang w:eastAsia="en-US"/>
        </w:rPr>
        <w:t>убъект МСП</w:t>
      </w:r>
      <w:r w:rsidRPr="00D949C5">
        <w:rPr>
          <w:b/>
          <w:sz w:val="24"/>
          <w:szCs w:val="24"/>
          <w:lang w:eastAsia="en-US"/>
        </w:rPr>
        <w:t>»</w:t>
      </w:r>
      <w:r w:rsidRPr="00C2118D">
        <w:rPr>
          <w:sz w:val="24"/>
          <w:szCs w:val="24"/>
          <w:lang w:eastAsia="en-US"/>
        </w:rPr>
        <w:t xml:space="preserve"> – субъект малого и среднего предпринимательства</w:t>
      </w:r>
      <w:r>
        <w:rPr>
          <w:sz w:val="24"/>
          <w:szCs w:val="24"/>
          <w:lang w:eastAsia="en-US"/>
        </w:rPr>
        <w:t>.</w:t>
      </w:r>
    </w:p>
    <w:p w14:paraId="6FF07076" w14:textId="11394FF9" w:rsidR="00683BBE" w:rsidRPr="00C2118D" w:rsidRDefault="00683BBE">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C2118D">
        <w:rPr>
          <w:snapToGrid/>
          <w:sz w:val="24"/>
          <w:szCs w:val="24"/>
          <w:lang w:val="ru-RU" w:eastAsia="en-US"/>
        </w:rPr>
        <w:t>«</w:t>
      </w:r>
      <w:r>
        <w:rPr>
          <w:snapToGrid/>
          <w:sz w:val="24"/>
          <w:szCs w:val="24"/>
          <w:lang w:val="ru-RU" w:eastAsia="en-US"/>
        </w:rPr>
        <w:t>Субподрядчик</w:t>
      </w:r>
      <w:r w:rsidRPr="00C2118D">
        <w:rPr>
          <w:snapToGrid/>
          <w:sz w:val="24"/>
          <w:szCs w:val="24"/>
          <w:lang w:val="ru-RU" w:eastAsia="en-US"/>
        </w:rPr>
        <w:t>»</w:t>
      </w:r>
      <w:r w:rsidRPr="00C2118D">
        <w:rPr>
          <w:b w:val="0"/>
          <w:snapToGrid/>
          <w:sz w:val="24"/>
          <w:szCs w:val="24"/>
          <w:lang w:val="ru-RU" w:eastAsia="en-US"/>
        </w:rPr>
        <w:t xml:space="preserve"> – юридическое лицо или индивидуальный предприниматель, нанятые Подрядчиком посредством заключения договора для выполнения части обязательств Подрядчика по Договору, в том числе для выполнения любых Работ по Договору</w:t>
      </w:r>
      <w:r>
        <w:rPr>
          <w:b w:val="0"/>
          <w:snapToGrid/>
          <w:sz w:val="24"/>
          <w:szCs w:val="24"/>
          <w:lang w:val="ru-RU" w:eastAsia="en-US"/>
        </w:rPr>
        <w:t>.</w:t>
      </w:r>
    </w:p>
    <w:p w14:paraId="76175912" w14:textId="77777777" w:rsidR="0004079D" w:rsidRPr="00C2118D" w:rsidRDefault="0004079D">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C2118D">
        <w:rPr>
          <w:snapToGrid/>
          <w:sz w:val="24"/>
          <w:szCs w:val="24"/>
          <w:lang w:val="ru-RU" w:eastAsia="en-US"/>
        </w:rPr>
        <w:t>«Техническое задание»</w:t>
      </w:r>
      <w:r w:rsidRPr="00C2118D">
        <w:rPr>
          <w:b w:val="0"/>
          <w:snapToGrid/>
          <w:sz w:val="24"/>
          <w:szCs w:val="24"/>
          <w:lang w:val="ru-RU" w:eastAsia="en-US"/>
        </w:rPr>
        <w:t xml:space="preserve"> – документ, содержащий </w:t>
      </w:r>
      <w:r>
        <w:rPr>
          <w:b w:val="0"/>
          <w:snapToGrid/>
          <w:sz w:val="24"/>
          <w:szCs w:val="24"/>
          <w:lang w:val="ru-RU" w:eastAsia="en-US"/>
        </w:rPr>
        <w:t>исходные данные</w:t>
      </w:r>
      <w:r w:rsidRPr="00C2118D">
        <w:rPr>
          <w:b w:val="0"/>
          <w:snapToGrid/>
          <w:sz w:val="24"/>
          <w:szCs w:val="24"/>
          <w:lang w:val="ru-RU" w:eastAsia="en-US"/>
        </w:rPr>
        <w:t xml:space="preserve">, </w:t>
      </w:r>
      <w:r>
        <w:rPr>
          <w:b w:val="0"/>
          <w:snapToGrid/>
          <w:sz w:val="24"/>
          <w:szCs w:val="24"/>
          <w:lang w:val="ru-RU" w:eastAsia="en-US"/>
        </w:rPr>
        <w:t>объем</w:t>
      </w:r>
      <w:r w:rsidRPr="00C2118D">
        <w:rPr>
          <w:b w:val="0"/>
          <w:snapToGrid/>
          <w:sz w:val="24"/>
          <w:szCs w:val="24"/>
          <w:lang w:val="ru-RU" w:eastAsia="en-US"/>
        </w:rPr>
        <w:t xml:space="preserve"> и состав Работ по Договору, </w:t>
      </w:r>
      <w:r>
        <w:rPr>
          <w:b w:val="0"/>
          <w:snapToGrid/>
          <w:sz w:val="24"/>
          <w:szCs w:val="24"/>
          <w:lang w:val="ru-RU" w:eastAsia="en-US"/>
        </w:rPr>
        <w:t xml:space="preserve">а также </w:t>
      </w:r>
      <w:r w:rsidRPr="00C2118D">
        <w:rPr>
          <w:b w:val="0"/>
          <w:snapToGrid/>
          <w:sz w:val="24"/>
          <w:szCs w:val="24"/>
          <w:lang w:val="ru-RU" w:eastAsia="en-US"/>
        </w:rPr>
        <w:t>требования Заказчика к выполнению Подрядчиком Работ по Договору в целом.</w:t>
      </w:r>
    </w:p>
    <w:p w14:paraId="78C111A1" w14:textId="6FA37503" w:rsidR="0004079D" w:rsidRDefault="00683BBE">
      <w:pPr>
        <w:pStyle w:val="30"/>
        <w:keepNext w:val="0"/>
        <w:widowControl w:val="0"/>
        <w:tabs>
          <w:tab w:val="left" w:pos="567"/>
        </w:tabs>
        <w:overflowPunct w:val="0"/>
        <w:autoSpaceDE w:val="0"/>
        <w:spacing w:before="0" w:after="0"/>
        <w:ind w:firstLine="708"/>
        <w:jc w:val="both"/>
        <w:textAlignment w:val="baseline"/>
        <w:rPr>
          <w:b w:val="0"/>
          <w:snapToGrid/>
          <w:sz w:val="24"/>
          <w:szCs w:val="24"/>
          <w:lang w:val="ru-RU" w:eastAsia="en-US"/>
        </w:rPr>
      </w:pPr>
      <w:r w:rsidRPr="00C2118D" w:rsidDel="00683BBE">
        <w:rPr>
          <w:snapToGrid/>
          <w:sz w:val="24"/>
          <w:szCs w:val="24"/>
          <w:lang w:val="ru-RU" w:eastAsia="en-US"/>
        </w:rPr>
        <w:t xml:space="preserve"> </w:t>
      </w:r>
      <w:r w:rsidR="0004079D" w:rsidRPr="00C2118D">
        <w:rPr>
          <w:snapToGrid/>
          <w:sz w:val="24"/>
          <w:szCs w:val="24"/>
          <w:lang w:val="ru-RU" w:eastAsia="en-US"/>
        </w:rPr>
        <w:t>«Цена Договора»</w:t>
      </w:r>
      <w:r w:rsidR="0004079D" w:rsidRPr="00C2118D">
        <w:rPr>
          <w:b w:val="0"/>
          <w:snapToGrid/>
          <w:sz w:val="24"/>
          <w:szCs w:val="24"/>
          <w:lang w:val="ru-RU" w:eastAsia="en-US"/>
        </w:rPr>
        <w:t xml:space="preserve"> – определяемая в соответствии с</w:t>
      </w:r>
      <w:r w:rsidR="0004079D">
        <w:rPr>
          <w:b w:val="0"/>
          <w:snapToGrid/>
          <w:sz w:val="24"/>
          <w:szCs w:val="24"/>
          <w:lang w:val="ru-RU" w:eastAsia="en-US"/>
        </w:rPr>
        <w:t xml:space="preserve"> разделом</w:t>
      </w:r>
      <w:r w:rsidR="0004079D" w:rsidRPr="00C2118D">
        <w:rPr>
          <w:b w:val="0"/>
          <w:snapToGrid/>
          <w:sz w:val="24"/>
          <w:szCs w:val="24"/>
          <w:lang w:val="ru-RU" w:eastAsia="en-US"/>
        </w:rPr>
        <w:t xml:space="preserve"> </w:t>
      </w:r>
      <w:r w:rsidR="0004079D">
        <w:rPr>
          <w:b w:val="0"/>
          <w:snapToGrid/>
          <w:sz w:val="24"/>
          <w:szCs w:val="24"/>
          <w:lang w:val="ru-RU" w:eastAsia="en-US"/>
        </w:rPr>
        <w:t>3</w:t>
      </w:r>
      <w:r w:rsidR="0004079D" w:rsidRPr="00C2118D">
        <w:rPr>
          <w:b w:val="0"/>
          <w:snapToGrid/>
          <w:sz w:val="24"/>
          <w:szCs w:val="24"/>
          <w:lang w:val="ru-RU" w:eastAsia="en-US"/>
        </w:rPr>
        <w:t xml:space="preserve"> Договора сумма, </w:t>
      </w:r>
      <w:r w:rsidR="0004079D" w:rsidRPr="00C2118D">
        <w:rPr>
          <w:b w:val="0"/>
          <w:snapToGrid/>
          <w:sz w:val="24"/>
          <w:szCs w:val="24"/>
          <w:lang w:val="ru-RU" w:eastAsia="en-US"/>
        </w:rPr>
        <w:lastRenderedPageBreak/>
        <w:t>которую Заказчик обязуется уплатить Подрядчику в порядке и на условиях, установленных Договором</w:t>
      </w:r>
      <w:r w:rsidR="004C24BA">
        <w:rPr>
          <w:b w:val="0"/>
          <w:snapToGrid/>
          <w:sz w:val="24"/>
          <w:szCs w:val="24"/>
          <w:lang w:val="ru-RU" w:eastAsia="en-US"/>
        </w:rPr>
        <w:t xml:space="preserve">, </w:t>
      </w:r>
      <w:r w:rsidR="00F66D2A" w:rsidRPr="00C2118D">
        <w:rPr>
          <w:b w:val="0"/>
          <w:snapToGrid/>
          <w:sz w:val="24"/>
          <w:szCs w:val="24"/>
          <w:lang w:val="ru-RU" w:eastAsia="en-US"/>
        </w:rPr>
        <w:t xml:space="preserve">включающая </w:t>
      </w:r>
      <w:r w:rsidR="0004079D" w:rsidRPr="00C2118D">
        <w:rPr>
          <w:b w:val="0"/>
          <w:snapToGrid/>
          <w:sz w:val="24"/>
          <w:szCs w:val="24"/>
          <w:lang w:val="ru-RU" w:eastAsia="en-US"/>
        </w:rPr>
        <w:t>компенсацию всех издержек Подрядчика и причитающееся ему вознаграждение, а также инфляционные риски</w:t>
      </w:r>
      <w:r w:rsidR="0004079D" w:rsidRPr="00C2118D">
        <w:rPr>
          <w:sz w:val="24"/>
          <w:szCs w:val="24"/>
        </w:rPr>
        <w:t xml:space="preserve"> </w:t>
      </w:r>
      <w:r w:rsidR="0004079D" w:rsidRPr="00C2118D">
        <w:rPr>
          <w:b w:val="0"/>
          <w:snapToGrid/>
          <w:sz w:val="24"/>
          <w:szCs w:val="24"/>
          <w:lang w:val="ru-RU" w:eastAsia="en-US"/>
        </w:rPr>
        <w:t>на весь период действия Договора</w:t>
      </w:r>
      <w:r w:rsidR="0004079D">
        <w:rPr>
          <w:b w:val="0"/>
          <w:snapToGrid/>
          <w:sz w:val="24"/>
          <w:szCs w:val="24"/>
          <w:lang w:val="ru-RU" w:eastAsia="en-US"/>
        </w:rPr>
        <w:t>.</w:t>
      </w:r>
      <w:r w:rsidR="0004079D" w:rsidRPr="00C2118D">
        <w:rPr>
          <w:b w:val="0"/>
          <w:snapToGrid/>
          <w:sz w:val="24"/>
          <w:szCs w:val="24"/>
          <w:lang w:val="ru-RU" w:eastAsia="en-US"/>
        </w:rPr>
        <w:t xml:space="preserve"> </w:t>
      </w:r>
    </w:p>
    <w:p w14:paraId="21CE44B4" w14:textId="77777777" w:rsidR="00BA119D" w:rsidRPr="001E660F" w:rsidRDefault="00BA119D">
      <w:pPr>
        <w:spacing w:line="240" w:lineRule="auto"/>
      </w:pPr>
    </w:p>
    <w:p w14:paraId="012E6092" w14:textId="2F3FFE2B" w:rsidR="0004079D" w:rsidRPr="00C2118D" w:rsidRDefault="0004079D" w:rsidP="003806C5">
      <w:pPr>
        <w:pStyle w:val="ae"/>
        <w:numPr>
          <w:ilvl w:val="0"/>
          <w:numId w:val="6"/>
        </w:numPr>
        <w:shd w:val="clear" w:color="auto" w:fill="FFFFFF"/>
        <w:tabs>
          <w:tab w:val="left" w:pos="284"/>
        </w:tabs>
        <w:ind w:left="0" w:firstLine="0"/>
        <w:jc w:val="center"/>
        <w:rPr>
          <w:b/>
          <w:bCs/>
        </w:rPr>
      </w:pPr>
      <w:r w:rsidRPr="00C2118D">
        <w:rPr>
          <w:b/>
          <w:bCs/>
        </w:rPr>
        <w:t>Предмет Договора</w:t>
      </w:r>
    </w:p>
    <w:p w14:paraId="6B3B76D6" w14:textId="6AF98484" w:rsidR="0004079D" w:rsidRPr="00C2118D" w:rsidRDefault="0004079D">
      <w:pPr>
        <w:pStyle w:val="ae"/>
        <w:numPr>
          <w:ilvl w:val="1"/>
          <w:numId w:val="6"/>
        </w:numPr>
        <w:shd w:val="clear" w:color="auto" w:fill="FFFFFF"/>
        <w:tabs>
          <w:tab w:val="left" w:pos="1134"/>
        </w:tabs>
        <w:ind w:left="0" w:firstLine="709"/>
        <w:jc w:val="both"/>
        <w:rPr>
          <w:bCs/>
        </w:rPr>
      </w:pPr>
      <w:bookmarkStart w:id="0" w:name="_Ref361410951"/>
      <w:r w:rsidRPr="00C2118D">
        <w:rPr>
          <w:bCs/>
        </w:rPr>
        <w:t xml:space="preserve">Подрядчик обязуется по заданию Заказчика в соответствии с Техническим заданием (Приложение № 1 к Договору) выполнить работы по </w:t>
      </w:r>
      <w:r w:rsidR="006F11D8" w:rsidRPr="001E660F">
        <w:rPr>
          <w:b/>
          <w:bCs/>
        </w:rPr>
        <w:t>ОКПД2 71.12.19 Разработке рабочей документации по техническому перевооружению системы вентиляции здания Водоприемник в рамках выполнения инвестиционного проекта K_T-1100-068</w:t>
      </w:r>
      <w:r w:rsidR="006F11D8" w:rsidRPr="006F11D8">
        <w:rPr>
          <w:bCs/>
        </w:rPr>
        <w:t xml:space="preserve"> </w:t>
      </w:r>
      <w:r w:rsidRPr="00C2118D">
        <w:rPr>
          <w:bCs/>
        </w:rPr>
        <w:t xml:space="preserve">(далее по тексту – «Работы»), а также сдать </w:t>
      </w:r>
      <w:r>
        <w:rPr>
          <w:bCs/>
        </w:rPr>
        <w:t>Р</w:t>
      </w:r>
      <w:r w:rsidRPr="00C2118D">
        <w:rPr>
          <w:bCs/>
        </w:rPr>
        <w:t xml:space="preserve">езультат </w:t>
      </w:r>
      <w:r>
        <w:rPr>
          <w:bCs/>
        </w:rPr>
        <w:t xml:space="preserve">работ </w:t>
      </w:r>
      <w:r w:rsidRPr="00C2118D">
        <w:rPr>
          <w:bCs/>
        </w:rPr>
        <w:t xml:space="preserve">Заказчику, а Заказчик обязуется создать Подрядчику указанные в Договоре условия для выполнения Работ, принять </w:t>
      </w:r>
      <w:r>
        <w:rPr>
          <w:bCs/>
        </w:rPr>
        <w:t>Р</w:t>
      </w:r>
      <w:r w:rsidRPr="00C2118D">
        <w:rPr>
          <w:bCs/>
        </w:rPr>
        <w:t xml:space="preserve">езультат </w:t>
      </w:r>
      <w:r>
        <w:rPr>
          <w:bCs/>
        </w:rPr>
        <w:t>р</w:t>
      </w:r>
      <w:r w:rsidRPr="00C2118D">
        <w:rPr>
          <w:bCs/>
        </w:rPr>
        <w:t xml:space="preserve">абот и уплатить </w:t>
      </w:r>
      <w:r>
        <w:rPr>
          <w:bCs/>
        </w:rPr>
        <w:t>Цену Договора</w:t>
      </w:r>
      <w:r w:rsidRPr="00C2118D">
        <w:rPr>
          <w:bCs/>
        </w:rPr>
        <w:t>.</w:t>
      </w:r>
      <w:bookmarkEnd w:id="0"/>
    </w:p>
    <w:p w14:paraId="634AD99D" w14:textId="7C568235"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В состав Работ по Договору входят:</w:t>
      </w:r>
    </w:p>
    <w:p w14:paraId="3DE3938C" w14:textId="568DD88F" w:rsidR="0004079D" w:rsidRPr="0090086A" w:rsidRDefault="0004079D">
      <w:pPr>
        <w:pStyle w:val="ae"/>
        <w:numPr>
          <w:ilvl w:val="2"/>
          <w:numId w:val="6"/>
        </w:numPr>
        <w:shd w:val="clear" w:color="auto" w:fill="FFFFFF"/>
        <w:tabs>
          <w:tab w:val="left" w:pos="1418"/>
        </w:tabs>
        <w:ind w:left="0" w:firstLine="710"/>
        <w:jc w:val="both"/>
        <w:rPr>
          <w:bCs/>
          <w:highlight w:val="lightGray"/>
        </w:rPr>
      </w:pPr>
      <w:r w:rsidRPr="0090086A">
        <w:rPr>
          <w:bCs/>
          <w:highlight w:val="lightGray"/>
        </w:rPr>
        <w:t>Разработка Рабочей документации</w:t>
      </w:r>
      <w:r w:rsidRPr="0090086A">
        <w:rPr>
          <w:highlight w:val="lightGray"/>
          <w:lang w:eastAsia="en-US"/>
        </w:rPr>
        <w:t>.</w:t>
      </w:r>
    </w:p>
    <w:p w14:paraId="5EA03D32" w14:textId="77777777"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Объем и состав Работ по Договору определяется Техническим заданием (Приложение № 1 к Договору). Работы по Договору подлежат выполнению Подрядчиком в строгом соответствии с требованиями Применимого права и указаниями Заказчика.</w:t>
      </w:r>
    </w:p>
    <w:p w14:paraId="4458911D" w14:textId="07D1F743"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 xml:space="preserve">Работы по Договору выполняются для нужд </w:t>
      </w:r>
      <w:r w:rsidR="006F11D8" w:rsidRPr="001E660F">
        <w:rPr>
          <w:bCs/>
        </w:rPr>
        <w:t xml:space="preserve">Филиала ПАО </w:t>
      </w:r>
      <w:r w:rsidR="006F11D8" w:rsidRPr="00BC4883">
        <w:rPr>
          <w:highlight w:val="lightGray"/>
        </w:rPr>
        <w:t>«</w:t>
      </w:r>
      <w:r w:rsidR="006F11D8" w:rsidRPr="001E660F">
        <w:rPr>
          <w:bCs/>
        </w:rPr>
        <w:t>РусГидро – Загорская ГАЭС</w:t>
      </w:r>
      <w:r w:rsidR="006F11D8" w:rsidRPr="00BC4883">
        <w:rPr>
          <w:highlight w:val="lightGray"/>
        </w:rPr>
        <w:t>»</w:t>
      </w:r>
      <w:r w:rsidR="006F11D8" w:rsidRPr="00C2118D">
        <w:rPr>
          <w:bCs/>
        </w:rPr>
        <w:t xml:space="preserve">. </w:t>
      </w:r>
    </w:p>
    <w:p w14:paraId="14C3D93C" w14:textId="77777777" w:rsidR="0004079D" w:rsidRPr="00541136" w:rsidRDefault="0004079D">
      <w:pPr>
        <w:pStyle w:val="ae"/>
        <w:numPr>
          <w:ilvl w:val="1"/>
          <w:numId w:val="6"/>
        </w:numPr>
        <w:shd w:val="clear" w:color="auto" w:fill="FFFFFF"/>
        <w:tabs>
          <w:tab w:val="left" w:pos="1134"/>
        </w:tabs>
        <w:ind w:left="0" w:firstLine="709"/>
        <w:jc w:val="both"/>
        <w:rPr>
          <w:bCs/>
        </w:rPr>
      </w:pPr>
      <w:bookmarkStart w:id="1" w:name="_Ref361320424"/>
      <w:r w:rsidRPr="00541136">
        <w:rPr>
          <w:bCs/>
        </w:rPr>
        <w:t>Работы выполняются Подрядчиком в следующие сроки:</w:t>
      </w:r>
      <w:bookmarkEnd w:id="1"/>
    </w:p>
    <w:p w14:paraId="38718227" w14:textId="003EFED0" w:rsidR="0004079D" w:rsidRPr="00BC4883" w:rsidRDefault="0004079D">
      <w:pPr>
        <w:pStyle w:val="ae"/>
        <w:numPr>
          <w:ilvl w:val="2"/>
          <w:numId w:val="6"/>
        </w:numPr>
        <w:shd w:val="clear" w:color="auto" w:fill="FFFFFF"/>
        <w:tabs>
          <w:tab w:val="left" w:pos="1418"/>
        </w:tabs>
        <w:ind w:left="0" w:firstLine="709"/>
        <w:jc w:val="both"/>
      </w:pPr>
      <w:r w:rsidRPr="00167B12">
        <w:rPr>
          <w:bCs/>
        </w:rPr>
        <w:t xml:space="preserve">начало выполнения Работ: </w:t>
      </w:r>
      <w:r w:rsidRPr="00BC4883">
        <w:rPr>
          <w:highlight w:val="lightGray"/>
        </w:rPr>
        <w:t>«</w:t>
      </w:r>
      <w:r w:rsidR="006F11D8" w:rsidRPr="001E660F">
        <w:rPr>
          <w:highlight w:val="lightGray"/>
        </w:rPr>
        <w:t>01</w:t>
      </w:r>
      <w:r w:rsidRPr="00BC4883">
        <w:rPr>
          <w:highlight w:val="lightGray"/>
        </w:rPr>
        <w:t>»</w:t>
      </w:r>
      <w:r w:rsidR="006F11D8" w:rsidRPr="001E660F">
        <w:rPr>
          <w:highlight w:val="lightGray"/>
        </w:rPr>
        <w:t xml:space="preserve"> сентября</w:t>
      </w:r>
      <w:r w:rsidRPr="00BC4883">
        <w:rPr>
          <w:highlight w:val="lightGray"/>
        </w:rPr>
        <w:t xml:space="preserve"> 20</w:t>
      </w:r>
      <w:r w:rsidR="006F11D8" w:rsidRPr="001E660F">
        <w:rPr>
          <w:highlight w:val="lightGray"/>
        </w:rPr>
        <w:t>26</w:t>
      </w:r>
      <w:r w:rsidRPr="00BC4883">
        <w:rPr>
          <w:highlight w:val="lightGray"/>
        </w:rPr>
        <w:t xml:space="preserve"> г</w:t>
      </w:r>
    </w:p>
    <w:p w14:paraId="759AE436" w14:textId="3FBBDB4C" w:rsidR="0004079D" w:rsidRPr="00BC4883" w:rsidRDefault="0004079D">
      <w:pPr>
        <w:pStyle w:val="ae"/>
        <w:numPr>
          <w:ilvl w:val="2"/>
          <w:numId w:val="6"/>
        </w:numPr>
        <w:shd w:val="clear" w:color="auto" w:fill="FFFFFF"/>
        <w:tabs>
          <w:tab w:val="left" w:pos="1418"/>
        </w:tabs>
        <w:ind w:left="0" w:firstLine="709"/>
        <w:jc w:val="both"/>
      </w:pPr>
      <w:r w:rsidRPr="00541136">
        <w:rPr>
          <w:bCs/>
        </w:rPr>
        <w:t xml:space="preserve">окончание выполнения Работ: </w:t>
      </w:r>
      <w:r w:rsidRPr="00BC4883">
        <w:rPr>
          <w:highlight w:val="lightGray"/>
        </w:rPr>
        <w:t>«</w:t>
      </w:r>
      <w:r w:rsidR="006F11D8" w:rsidRPr="006F11D8">
        <w:rPr>
          <w:highlight w:val="lightGray"/>
        </w:rPr>
        <w:t>20</w:t>
      </w:r>
      <w:r w:rsidRPr="00BC4883">
        <w:rPr>
          <w:highlight w:val="lightGray"/>
        </w:rPr>
        <w:t xml:space="preserve">» </w:t>
      </w:r>
      <w:r w:rsidR="006F11D8" w:rsidRPr="00BC4883">
        <w:rPr>
          <w:highlight w:val="lightGray"/>
        </w:rPr>
        <w:t>«</w:t>
      </w:r>
      <w:r w:rsidR="006F11D8" w:rsidRPr="001E660F">
        <w:rPr>
          <w:highlight w:val="lightGray"/>
        </w:rPr>
        <w:t xml:space="preserve"> </w:t>
      </w:r>
      <w:r w:rsidR="007A46F2" w:rsidRPr="001E660F">
        <w:rPr>
          <w:highlight w:val="lightGray"/>
        </w:rPr>
        <w:t>феврал</w:t>
      </w:r>
      <w:r w:rsidR="006F11D8" w:rsidRPr="001E660F">
        <w:rPr>
          <w:highlight w:val="lightGray"/>
        </w:rPr>
        <w:t xml:space="preserve">я </w:t>
      </w:r>
      <w:r w:rsidR="006F11D8" w:rsidRPr="00BC4883">
        <w:rPr>
          <w:highlight w:val="lightGray"/>
        </w:rPr>
        <w:t xml:space="preserve">» </w:t>
      </w:r>
      <w:r w:rsidRPr="00BC4883">
        <w:rPr>
          <w:highlight w:val="lightGray"/>
        </w:rPr>
        <w:t xml:space="preserve"> 20</w:t>
      </w:r>
      <w:r w:rsidR="006F11D8" w:rsidRPr="001E660F">
        <w:rPr>
          <w:highlight w:val="lightGray"/>
        </w:rPr>
        <w:t>2</w:t>
      </w:r>
      <w:r w:rsidR="007A46F2" w:rsidRPr="001E660F">
        <w:rPr>
          <w:highlight w:val="lightGray"/>
        </w:rPr>
        <w:t>7</w:t>
      </w:r>
      <w:r w:rsidRPr="00BC4883">
        <w:rPr>
          <w:highlight w:val="lightGray"/>
        </w:rPr>
        <w:t xml:space="preserve"> г</w:t>
      </w:r>
    </w:p>
    <w:p w14:paraId="5231E7D9" w14:textId="7EBE2B4D" w:rsidR="0004079D" w:rsidRPr="00574130" w:rsidRDefault="00574130" w:rsidP="001E660F">
      <w:pPr>
        <w:pStyle w:val="ae"/>
        <w:widowControl w:val="0"/>
        <w:numPr>
          <w:ilvl w:val="1"/>
          <w:numId w:val="6"/>
        </w:numPr>
        <w:shd w:val="clear" w:color="auto" w:fill="FFFFFF"/>
        <w:tabs>
          <w:tab w:val="left" w:pos="1134"/>
        </w:tabs>
        <w:autoSpaceDE w:val="0"/>
        <w:autoSpaceDN w:val="0"/>
        <w:ind w:left="0" w:firstLine="709"/>
        <w:jc w:val="both"/>
      </w:pPr>
      <w:r w:rsidRPr="00060EC3">
        <w:rPr>
          <w:bCs/>
        </w:rPr>
        <w:t>Выполнение Работ осуществляется</w:t>
      </w:r>
      <w:r>
        <w:rPr>
          <w:bCs/>
        </w:rPr>
        <w:t xml:space="preserve"> в один</w:t>
      </w:r>
      <w:r w:rsidR="00E77616">
        <w:rPr>
          <w:bCs/>
        </w:rPr>
        <w:t xml:space="preserve"> </w:t>
      </w:r>
      <w:r w:rsidRPr="00060EC3">
        <w:rPr>
          <w:bCs/>
        </w:rPr>
        <w:t>этап</w:t>
      </w:r>
      <w:r w:rsidR="00A574C6">
        <w:rPr>
          <w:bCs/>
        </w:rPr>
        <w:t>.</w:t>
      </w:r>
    </w:p>
    <w:p w14:paraId="5F984FF7" w14:textId="77777777" w:rsidR="00574130" w:rsidRPr="006F11D8" w:rsidRDefault="00574130" w:rsidP="001E660F">
      <w:pPr>
        <w:pStyle w:val="ae"/>
        <w:widowControl w:val="0"/>
        <w:shd w:val="clear" w:color="auto" w:fill="FFFFFF"/>
        <w:tabs>
          <w:tab w:val="left" w:pos="1134"/>
        </w:tabs>
        <w:autoSpaceDE w:val="0"/>
        <w:autoSpaceDN w:val="0"/>
        <w:ind w:left="567"/>
        <w:jc w:val="both"/>
      </w:pPr>
    </w:p>
    <w:p w14:paraId="7140924A" w14:textId="77777777" w:rsidR="0004079D" w:rsidRPr="00C2118D" w:rsidRDefault="0004079D" w:rsidP="003806C5">
      <w:pPr>
        <w:pStyle w:val="ae"/>
        <w:numPr>
          <w:ilvl w:val="0"/>
          <w:numId w:val="6"/>
        </w:numPr>
        <w:shd w:val="clear" w:color="auto" w:fill="FFFFFF"/>
        <w:tabs>
          <w:tab w:val="left" w:pos="284"/>
        </w:tabs>
        <w:ind w:left="0" w:firstLine="0"/>
        <w:jc w:val="center"/>
        <w:rPr>
          <w:b/>
          <w:bCs/>
        </w:rPr>
      </w:pPr>
      <w:r w:rsidRPr="00C2118D">
        <w:rPr>
          <w:b/>
          <w:bCs/>
        </w:rPr>
        <w:t xml:space="preserve">Права и обязанности Сторон </w:t>
      </w:r>
    </w:p>
    <w:p w14:paraId="55391FBC" w14:textId="77777777" w:rsidR="0004079D" w:rsidRPr="00BC4883" w:rsidRDefault="0004079D">
      <w:pPr>
        <w:pStyle w:val="ae"/>
        <w:numPr>
          <w:ilvl w:val="1"/>
          <w:numId w:val="6"/>
        </w:numPr>
        <w:shd w:val="clear" w:color="auto" w:fill="FFFFFF"/>
        <w:tabs>
          <w:tab w:val="left" w:pos="1134"/>
        </w:tabs>
        <w:ind w:left="0" w:firstLine="709"/>
        <w:jc w:val="both"/>
        <w:rPr>
          <w:bCs/>
        </w:rPr>
      </w:pPr>
      <w:r w:rsidRPr="00BC4883">
        <w:rPr>
          <w:bCs/>
          <w:u w:val="single"/>
        </w:rPr>
        <w:t>Заказчик обязан</w:t>
      </w:r>
      <w:r w:rsidRPr="00BC4883">
        <w:rPr>
          <w:bCs/>
        </w:rPr>
        <w:t>:</w:t>
      </w:r>
    </w:p>
    <w:p w14:paraId="0B835D12"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 xml:space="preserve">Сообщить Подрядчику </w:t>
      </w:r>
      <w:r>
        <w:rPr>
          <w:bCs/>
        </w:rPr>
        <w:t>контакты и должность</w:t>
      </w:r>
      <w:r w:rsidRPr="00C2118D">
        <w:rPr>
          <w:bCs/>
        </w:rPr>
        <w:t xml:space="preserve"> представителей Заказчика уполномоченных на оперативное рассмотрение и решение технических и организационных вопросов, связанных с выполнением Работ. </w:t>
      </w:r>
    </w:p>
    <w:p w14:paraId="499632FC" w14:textId="60901C36" w:rsidR="0004079D" w:rsidRPr="00AB6447" w:rsidRDefault="0004079D">
      <w:pPr>
        <w:pStyle w:val="ae"/>
        <w:numPr>
          <w:ilvl w:val="2"/>
          <w:numId w:val="6"/>
        </w:numPr>
        <w:shd w:val="clear" w:color="auto" w:fill="FFFFFF"/>
        <w:tabs>
          <w:tab w:val="left" w:pos="1418"/>
        </w:tabs>
        <w:ind w:left="0" w:firstLine="709"/>
        <w:jc w:val="both"/>
        <w:rPr>
          <w:bCs/>
        </w:rPr>
      </w:pPr>
      <w:bookmarkStart w:id="2" w:name="_Ref361401696"/>
      <w:bookmarkStart w:id="3" w:name="_Ref361320734"/>
      <w:bookmarkStart w:id="4" w:name="_Ref361396847"/>
      <w:r w:rsidRPr="00C2118D">
        <w:rPr>
          <w:bCs/>
        </w:rPr>
        <w:t xml:space="preserve">В </w:t>
      </w:r>
      <w:r w:rsidRPr="005207A8">
        <w:rPr>
          <w:bCs/>
        </w:rPr>
        <w:t xml:space="preserve">течение </w:t>
      </w:r>
      <w:r w:rsidRPr="001E660F">
        <w:rPr>
          <w:bCs/>
        </w:rPr>
        <w:t>3 (трех)</w:t>
      </w:r>
      <w:r w:rsidRPr="00C2118D">
        <w:rPr>
          <w:bCs/>
        </w:rPr>
        <w:t xml:space="preserve"> рабочих дней с даты вступления Договора в силу</w:t>
      </w:r>
      <w:r>
        <w:rPr>
          <w:bCs/>
        </w:rPr>
        <w:t xml:space="preserve"> </w:t>
      </w:r>
      <w:r w:rsidRPr="00C2118D">
        <w:rPr>
          <w:bCs/>
        </w:rPr>
        <w:t xml:space="preserve">передать (предоставить) </w:t>
      </w:r>
      <w:r>
        <w:rPr>
          <w:bCs/>
        </w:rPr>
        <w:t xml:space="preserve">Подрядчику </w:t>
      </w:r>
      <w:r w:rsidRPr="00AB6447">
        <w:rPr>
          <w:bCs/>
        </w:rPr>
        <w:t xml:space="preserve">техническую и иную документацию, указанную в Техническом задании (Приложение № 1 к Договору), содержащую исходные данные для выполнения Подрядчиком Работ по Договору, </w:t>
      </w:r>
      <w:r w:rsidRPr="000C7DF1">
        <w:rPr>
          <w:bCs/>
        </w:rPr>
        <w:t xml:space="preserve">по Акту сдачи-приемки технической и иной документации (Приложение № </w:t>
      </w:r>
      <w:r w:rsidR="009F59AB">
        <w:rPr>
          <w:bCs/>
        </w:rPr>
        <w:t>3</w:t>
      </w:r>
      <w:r>
        <w:rPr>
          <w:bCs/>
        </w:rPr>
        <w:t xml:space="preserve"> </w:t>
      </w:r>
      <w:r w:rsidRPr="000C7DF1">
        <w:rPr>
          <w:bCs/>
        </w:rPr>
        <w:t>к Договору)</w:t>
      </w:r>
      <w:r>
        <w:rPr>
          <w:bCs/>
        </w:rPr>
        <w:t>.</w:t>
      </w:r>
    </w:p>
    <w:bookmarkEnd w:id="2"/>
    <w:bookmarkEnd w:id="3"/>
    <w:bookmarkEnd w:id="4"/>
    <w:p w14:paraId="222ED746"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 xml:space="preserve">Ознакомить Подрядчика с локальными нормативными актами Заказчика, устанавливающими требования по охране труда, промышленной и пожарной безопасности, правилами пропускного и внутриобъектового режима Заказчика. </w:t>
      </w:r>
    </w:p>
    <w:p w14:paraId="7A055737" w14:textId="77777777" w:rsidR="0004079D" w:rsidRDefault="0004079D">
      <w:pPr>
        <w:pStyle w:val="ae"/>
        <w:numPr>
          <w:ilvl w:val="2"/>
          <w:numId w:val="6"/>
        </w:numPr>
        <w:shd w:val="clear" w:color="auto" w:fill="FFFFFF"/>
        <w:tabs>
          <w:tab w:val="left" w:pos="709"/>
        </w:tabs>
        <w:ind w:left="0" w:firstLine="709"/>
        <w:jc w:val="both"/>
        <w:rPr>
          <w:bCs/>
        </w:rPr>
      </w:pPr>
      <w:r w:rsidRPr="00C2118D">
        <w:rPr>
          <w:bCs/>
        </w:rPr>
        <w:t>Принять и оплатить выполненные Подрядчиком Работы на условиях, по цене и в сроки, предусмотренные Договором.</w:t>
      </w:r>
    </w:p>
    <w:p w14:paraId="39EFE16D" w14:textId="7F0E7317" w:rsidR="0004079D" w:rsidRPr="00C2118D" w:rsidRDefault="0004079D">
      <w:pPr>
        <w:pStyle w:val="ae"/>
        <w:numPr>
          <w:ilvl w:val="2"/>
          <w:numId w:val="6"/>
        </w:numPr>
        <w:shd w:val="clear" w:color="auto" w:fill="FFFFFF"/>
        <w:tabs>
          <w:tab w:val="left" w:pos="709"/>
        </w:tabs>
        <w:ind w:left="0" w:firstLine="710"/>
        <w:jc w:val="both"/>
        <w:rPr>
          <w:bCs/>
        </w:rPr>
      </w:pPr>
      <w:r w:rsidRPr="00F05AB0">
        <w:rPr>
          <w:bCs/>
        </w:rPr>
        <w:t>В случае необходимости выдать П</w:t>
      </w:r>
      <w:r>
        <w:rPr>
          <w:bCs/>
        </w:rPr>
        <w:t>одрядч</w:t>
      </w:r>
      <w:r w:rsidRPr="00F05AB0">
        <w:rPr>
          <w:bCs/>
        </w:rPr>
        <w:t xml:space="preserve">ику доверенность на совершение действий, необходимых для выполнения </w:t>
      </w:r>
      <w:r>
        <w:rPr>
          <w:bCs/>
        </w:rPr>
        <w:t>последним</w:t>
      </w:r>
      <w:r w:rsidRPr="00F05AB0">
        <w:rPr>
          <w:bCs/>
        </w:rPr>
        <w:t xml:space="preserve"> своих обязательств по Договору.</w:t>
      </w:r>
    </w:p>
    <w:p w14:paraId="42A7E398" w14:textId="1B0D7749" w:rsidR="0004079D" w:rsidRPr="001E660F" w:rsidRDefault="0004079D" w:rsidP="001E660F">
      <w:pPr>
        <w:pStyle w:val="ae"/>
        <w:numPr>
          <w:ilvl w:val="2"/>
          <w:numId w:val="6"/>
        </w:numPr>
        <w:shd w:val="clear" w:color="auto" w:fill="FFFFFF"/>
        <w:tabs>
          <w:tab w:val="left" w:pos="709"/>
        </w:tabs>
        <w:ind w:left="0" w:firstLine="709"/>
        <w:jc w:val="both"/>
      </w:pPr>
      <w:r w:rsidRPr="00997552">
        <w:rPr>
          <w:bCs/>
        </w:rPr>
        <w:t>Выполнять иные обязанности, предусмотренные Договором.</w:t>
      </w:r>
    </w:p>
    <w:p w14:paraId="3DD3259F" w14:textId="77777777" w:rsidR="0004079D" w:rsidRPr="00C2118D" w:rsidRDefault="0004079D">
      <w:pPr>
        <w:tabs>
          <w:tab w:val="left" w:pos="709"/>
        </w:tabs>
        <w:spacing w:line="240" w:lineRule="auto"/>
        <w:ind w:firstLine="0"/>
        <w:rPr>
          <w:b/>
          <w:sz w:val="24"/>
          <w:szCs w:val="24"/>
        </w:rPr>
      </w:pPr>
    </w:p>
    <w:p w14:paraId="685711B6" w14:textId="77777777" w:rsidR="0004079D" w:rsidRPr="00BC4883" w:rsidRDefault="0004079D">
      <w:pPr>
        <w:pStyle w:val="ae"/>
        <w:numPr>
          <w:ilvl w:val="1"/>
          <w:numId w:val="6"/>
        </w:numPr>
        <w:shd w:val="clear" w:color="auto" w:fill="FFFFFF"/>
        <w:tabs>
          <w:tab w:val="left" w:pos="1134"/>
        </w:tabs>
        <w:ind w:left="0" w:firstLine="709"/>
        <w:jc w:val="both"/>
        <w:rPr>
          <w:bCs/>
        </w:rPr>
      </w:pPr>
      <w:r w:rsidRPr="00BC4883">
        <w:rPr>
          <w:bCs/>
          <w:u w:val="single"/>
        </w:rPr>
        <w:t>Заказчик имеет право</w:t>
      </w:r>
      <w:r w:rsidRPr="00BC4883">
        <w:rPr>
          <w:bCs/>
        </w:rPr>
        <w:t>:</w:t>
      </w:r>
    </w:p>
    <w:p w14:paraId="6F4F61DC"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Самостоятельно или с привлечением третьих лиц осуществлять контроль</w:t>
      </w:r>
      <w:r>
        <w:rPr>
          <w:bCs/>
        </w:rPr>
        <w:t xml:space="preserve"> </w:t>
      </w:r>
      <w:r w:rsidRPr="00C2118D">
        <w:rPr>
          <w:bCs/>
        </w:rPr>
        <w:t xml:space="preserve">и надзор за ходом и качеством выполняемых Подрядчиком </w:t>
      </w:r>
      <w:r>
        <w:rPr>
          <w:bCs/>
        </w:rPr>
        <w:t xml:space="preserve">и Субподрядчиками </w:t>
      </w:r>
      <w:r w:rsidRPr="00C2118D">
        <w:rPr>
          <w:bCs/>
        </w:rPr>
        <w:t>по Договору Работ, соблюдением сроков выполнения, не вмешиваясь при этом в их оперативно-хозяйственную деятельность. Проведение Заказчиком контроля не снимает с Подрядчика ответственности за ненадлежащее выполнение Работ.</w:t>
      </w:r>
    </w:p>
    <w:p w14:paraId="536A2098" w14:textId="6EA5EB35" w:rsidR="0004079D" w:rsidRPr="00C2118D" w:rsidRDefault="0004079D">
      <w:pPr>
        <w:pStyle w:val="ae"/>
        <w:numPr>
          <w:ilvl w:val="2"/>
          <w:numId w:val="6"/>
        </w:numPr>
        <w:shd w:val="clear" w:color="auto" w:fill="FFFFFF"/>
        <w:tabs>
          <w:tab w:val="left" w:pos="1418"/>
        </w:tabs>
        <w:ind w:left="0" w:firstLine="709"/>
        <w:jc w:val="both"/>
        <w:rPr>
          <w:bCs/>
        </w:rPr>
      </w:pPr>
      <w:bookmarkStart w:id="5" w:name="_Ref361334652"/>
      <w:r w:rsidRPr="00C2118D">
        <w:rPr>
          <w:bCs/>
        </w:rPr>
        <w:t xml:space="preserve">Приостанавливать осуществление любых платежей (независимо от наличия оснований и наступления сроков таких платежей) и производство Работ по Договору путем направления Подрядчику соответствующего письменного требования с указанием причин </w:t>
      </w:r>
      <w:r w:rsidRPr="00C2118D">
        <w:rPr>
          <w:bCs/>
        </w:rPr>
        <w:lastRenderedPageBreak/>
        <w:t>приостановления при обнаружении отступлений от условий Договора, в том числе нарушений сроков и / или качества выполнения Работ, требований Технического задания</w:t>
      </w:r>
      <w:r w:rsidR="008703AA">
        <w:rPr>
          <w:bCs/>
        </w:rPr>
        <w:t xml:space="preserve"> (Приложение №</w:t>
      </w:r>
      <w:r w:rsidR="0028213B">
        <w:rPr>
          <w:bCs/>
        </w:rPr>
        <w:t> </w:t>
      </w:r>
      <w:r w:rsidR="008703AA">
        <w:rPr>
          <w:bCs/>
        </w:rPr>
        <w:t>1 к Договору)</w:t>
      </w:r>
      <w:r w:rsidRPr="00C2118D">
        <w:rPr>
          <w:bCs/>
        </w:rPr>
        <w:t>, Применимого права, до устранения таких нарушений или их последствий, устанавливать сроки устранения таких нарушений. При этом Заказчик не будет считаться просрочившим и / или нарушившим свои обязательства по Договору. Приостановка Работ</w:t>
      </w:r>
      <w:r>
        <w:rPr>
          <w:bCs/>
        </w:rPr>
        <w:t xml:space="preserve"> по причинам, указанным в настоящем пункте,</w:t>
      </w:r>
      <w:r w:rsidRPr="00C2118D">
        <w:rPr>
          <w:bCs/>
        </w:rPr>
        <w:t xml:space="preserve"> не является основанием для продления сроков выполнения Подрядчиком Работ, установленных Договором. В случае, когда в результате такой приостановки становится очевидной невозможность завершения Работ в срок, установленный Договором, Заказчик вправе отказаться от его исполнения и потребовать возмещения причиненных убытков.</w:t>
      </w:r>
      <w:bookmarkEnd w:id="5"/>
      <w:r w:rsidRPr="00C2118D">
        <w:rPr>
          <w:bCs/>
        </w:rPr>
        <w:t xml:space="preserve"> </w:t>
      </w:r>
    </w:p>
    <w:p w14:paraId="297141CF" w14:textId="77777777" w:rsidR="0004079D" w:rsidRPr="00C2118D" w:rsidRDefault="0004079D">
      <w:pPr>
        <w:pStyle w:val="ae"/>
        <w:numPr>
          <w:ilvl w:val="2"/>
          <w:numId w:val="6"/>
        </w:numPr>
        <w:shd w:val="clear" w:color="auto" w:fill="FFFFFF"/>
        <w:tabs>
          <w:tab w:val="left" w:pos="1418"/>
        </w:tabs>
        <w:ind w:left="0" w:firstLine="709"/>
        <w:jc w:val="both"/>
        <w:rPr>
          <w:bCs/>
        </w:rPr>
      </w:pPr>
      <w:bookmarkStart w:id="6" w:name="_Ref361334468"/>
      <w:r w:rsidRPr="00C2118D">
        <w:rPr>
          <w:bCs/>
        </w:rPr>
        <w:t xml:space="preserve">Изымать пропуска и не допускать на территорию Заказчика работников Подрядчика и / или привлеченных им </w:t>
      </w:r>
      <w:r>
        <w:rPr>
          <w:bCs/>
        </w:rPr>
        <w:t>Субподрядчик</w:t>
      </w:r>
      <w:r w:rsidRPr="00C2118D">
        <w:rPr>
          <w:bCs/>
        </w:rPr>
        <w:t xml:space="preserve">ов при выявлении нарушений такими работниками пропускного и внутриобъектового режима, требований охраны труда, пожарной </w:t>
      </w:r>
      <w:r>
        <w:rPr>
          <w:bCs/>
        </w:rPr>
        <w:t xml:space="preserve">и промышленной </w:t>
      </w:r>
      <w:r w:rsidRPr="00C2118D">
        <w:rPr>
          <w:bCs/>
        </w:rPr>
        <w:t>безопасности, природоохранного законодательства, на период до принятия совместного решения Сторон о возобновлении допуска.</w:t>
      </w:r>
      <w:bookmarkEnd w:id="6"/>
    </w:p>
    <w:p w14:paraId="78F66CD3" w14:textId="77777777" w:rsidR="0004079D" w:rsidRPr="00C2118D" w:rsidRDefault="0004079D">
      <w:pPr>
        <w:pStyle w:val="ae"/>
        <w:numPr>
          <w:ilvl w:val="2"/>
          <w:numId w:val="6"/>
        </w:numPr>
        <w:shd w:val="clear" w:color="auto" w:fill="FFFFFF"/>
        <w:tabs>
          <w:tab w:val="left" w:pos="1418"/>
        </w:tabs>
        <w:ind w:left="0" w:firstLine="709"/>
        <w:jc w:val="both"/>
        <w:rPr>
          <w:bCs/>
        </w:rPr>
      </w:pPr>
      <w:bookmarkStart w:id="7" w:name="_Ref361319348"/>
      <w:r w:rsidRPr="00C2118D">
        <w:rPr>
          <w:bCs/>
        </w:rPr>
        <w:t xml:space="preserve">Вносить изменения в Техническое задание </w:t>
      </w:r>
      <w:r w:rsidR="008703AA">
        <w:rPr>
          <w:bCs/>
        </w:rPr>
        <w:t xml:space="preserve">(Приложение № 1 к Договору) </w:t>
      </w:r>
      <w:r w:rsidRPr="00C2118D">
        <w:rPr>
          <w:bCs/>
        </w:rPr>
        <w:t>при условии, если вызываемые этим дополнительные работы не меняют характера предусмотренных в Договоре Работ таким образом, что выполнение указаний Заказчика потребовало бы от Подрядчика получения отсутствующих у него допусков, разрешений и</w:t>
      </w:r>
      <w:r>
        <w:rPr>
          <w:bCs/>
        </w:rPr>
        <w:t xml:space="preserve"> </w:t>
      </w:r>
      <w:r w:rsidRPr="00C2118D">
        <w:rPr>
          <w:bCs/>
        </w:rPr>
        <w:t>/</w:t>
      </w:r>
      <w:r>
        <w:rPr>
          <w:bCs/>
        </w:rPr>
        <w:t xml:space="preserve"> </w:t>
      </w:r>
      <w:r w:rsidRPr="00C2118D">
        <w:rPr>
          <w:bCs/>
        </w:rPr>
        <w:t>или лицензий. В целях внесения соответствующих изменений Заказчик обязан направить Подрядчику письменное распоряжение, обязательное к выполнению Подрядчиком.</w:t>
      </w:r>
      <w:bookmarkEnd w:id="7"/>
      <w:r w:rsidRPr="00C2118D">
        <w:rPr>
          <w:bCs/>
        </w:rPr>
        <w:t xml:space="preserve"> </w:t>
      </w:r>
    </w:p>
    <w:p w14:paraId="20B9D78F"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Давать Подрядчику указания о способе выполнения Работ, если такие указания не противоречат условиям Договора и не являются вмешательством в деятельность Подрядчика.</w:t>
      </w:r>
    </w:p>
    <w:p w14:paraId="148F5B00" w14:textId="40F7E56A" w:rsidR="0004079D" w:rsidRDefault="0004079D">
      <w:pPr>
        <w:pStyle w:val="ae"/>
        <w:numPr>
          <w:ilvl w:val="2"/>
          <w:numId w:val="6"/>
        </w:numPr>
        <w:shd w:val="clear" w:color="auto" w:fill="FFFFFF"/>
        <w:tabs>
          <w:tab w:val="left" w:pos="1418"/>
        </w:tabs>
        <w:ind w:left="0" w:firstLine="710"/>
        <w:jc w:val="both"/>
        <w:rPr>
          <w:bCs/>
        </w:rPr>
      </w:pPr>
      <w:r w:rsidRPr="00013899">
        <w:rPr>
          <w:bCs/>
        </w:rPr>
        <w:t xml:space="preserve">В течение действия Договора обращаться к </w:t>
      </w:r>
      <w:r>
        <w:rPr>
          <w:bCs/>
        </w:rPr>
        <w:t>Подрядчику</w:t>
      </w:r>
      <w:r w:rsidRPr="00013899">
        <w:rPr>
          <w:bCs/>
        </w:rPr>
        <w:t xml:space="preserve"> с устными и письменными запросами с целью разъяснения (</w:t>
      </w:r>
      <w:r>
        <w:rPr>
          <w:bCs/>
        </w:rPr>
        <w:t xml:space="preserve">уточнения, </w:t>
      </w:r>
      <w:r w:rsidRPr="00013899">
        <w:rPr>
          <w:bCs/>
        </w:rPr>
        <w:t xml:space="preserve">конкретизации) </w:t>
      </w:r>
      <w:r>
        <w:rPr>
          <w:bCs/>
        </w:rPr>
        <w:t xml:space="preserve">расчетов, заключений, </w:t>
      </w:r>
      <w:r w:rsidRPr="00013899">
        <w:rPr>
          <w:bCs/>
        </w:rPr>
        <w:t xml:space="preserve">выводов, содержащихся в </w:t>
      </w:r>
      <w:r>
        <w:rPr>
          <w:bCs/>
        </w:rPr>
        <w:t>Р</w:t>
      </w:r>
      <w:r w:rsidRPr="00013899">
        <w:rPr>
          <w:bCs/>
        </w:rPr>
        <w:t xml:space="preserve">езультате </w:t>
      </w:r>
      <w:r>
        <w:rPr>
          <w:bCs/>
        </w:rPr>
        <w:t>работ, в том числе в</w:t>
      </w:r>
      <w:r w:rsidRPr="00013899">
        <w:rPr>
          <w:bCs/>
        </w:rPr>
        <w:t xml:space="preserve"> </w:t>
      </w:r>
      <w:r>
        <w:rPr>
          <w:bCs/>
        </w:rPr>
        <w:t>Р</w:t>
      </w:r>
      <w:r w:rsidRPr="00013899">
        <w:rPr>
          <w:bCs/>
        </w:rPr>
        <w:t xml:space="preserve">езультате </w:t>
      </w:r>
      <w:r>
        <w:rPr>
          <w:bCs/>
        </w:rPr>
        <w:t>р</w:t>
      </w:r>
      <w:r w:rsidRPr="00013899">
        <w:rPr>
          <w:bCs/>
        </w:rPr>
        <w:t>абот</w:t>
      </w:r>
      <w:r>
        <w:rPr>
          <w:bCs/>
        </w:rPr>
        <w:t>.</w:t>
      </w:r>
    </w:p>
    <w:p w14:paraId="5AA2BE81" w14:textId="0128E39C" w:rsidR="0004079D" w:rsidRPr="0043696D" w:rsidRDefault="0004079D">
      <w:pPr>
        <w:pStyle w:val="ae"/>
        <w:numPr>
          <w:ilvl w:val="2"/>
          <w:numId w:val="6"/>
        </w:numPr>
        <w:shd w:val="clear" w:color="auto" w:fill="FFFFFF"/>
        <w:tabs>
          <w:tab w:val="left" w:pos="709"/>
        </w:tabs>
        <w:ind w:left="0" w:firstLine="709"/>
        <w:jc w:val="both"/>
        <w:rPr>
          <w:bCs/>
        </w:rPr>
      </w:pPr>
      <w:r w:rsidRPr="0010733B">
        <w:rPr>
          <w:bCs/>
        </w:rPr>
        <w:t>Требовать от Подрядчика представления информации и пояснений о ходе выполнения Работ, требовать представления Заказчику документов, полученных Подрядчиком в ходе выполнения своих обязательств по Договору, в том числе копий предписаний контролирующих и надзорных органов, выданных Подрядчику и</w:t>
      </w:r>
      <w:r w:rsidR="0028213B">
        <w:rPr>
          <w:bCs/>
        </w:rPr>
        <w:t xml:space="preserve"> </w:t>
      </w:r>
      <w:r w:rsidRPr="0010733B">
        <w:rPr>
          <w:bCs/>
        </w:rPr>
        <w:t>/</w:t>
      </w:r>
      <w:r w:rsidR="0028213B">
        <w:rPr>
          <w:bCs/>
        </w:rPr>
        <w:t xml:space="preserve"> </w:t>
      </w:r>
      <w:r w:rsidRPr="0010733B">
        <w:rPr>
          <w:bCs/>
        </w:rPr>
        <w:t xml:space="preserve">или привлеченным им </w:t>
      </w:r>
      <w:r>
        <w:rPr>
          <w:bCs/>
        </w:rPr>
        <w:t>Субподрядчикам</w:t>
      </w:r>
      <w:r w:rsidRPr="0043696D">
        <w:rPr>
          <w:bCs/>
        </w:rPr>
        <w:t>.</w:t>
      </w:r>
    </w:p>
    <w:p w14:paraId="30733AD9" w14:textId="77777777" w:rsidR="0004079D" w:rsidRDefault="0004079D">
      <w:pPr>
        <w:pStyle w:val="ae"/>
        <w:numPr>
          <w:ilvl w:val="2"/>
          <w:numId w:val="6"/>
        </w:numPr>
        <w:shd w:val="clear" w:color="auto" w:fill="FFFFFF"/>
        <w:tabs>
          <w:tab w:val="left" w:pos="709"/>
        </w:tabs>
        <w:ind w:left="0" w:firstLine="709"/>
        <w:jc w:val="both"/>
        <w:rPr>
          <w:bCs/>
        </w:rPr>
      </w:pPr>
      <w:r w:rsidRPr="00406578">
        <w:rPr>
          <w:bCs/>
        </w:rPr>
        <w:t xml:space="preserve">Использовать </w:t>
      </w:r>
      <w:r>
        <w:rPr>
          <w:bCs/>
        </w:rPr>
        <w:t>Р</w:t>
      </w:r>
      <w:r w:rsidRPr="00406578">
        <w:rPr>
          <w:bCs/>
        </w:rPr>
        <w:t>езультат работ</w:t>
      </w:r>
      <w:r>
        <w:rPr>
          <w:bCs/>
        </w:rPr>
        <w:t xml:space="preserve"> по своему усмотрению, в том числе передавать</w:t>
      </w:r>
      <w:r w:rsidRPr="00406578">
        <w:rPr>
          <w:bCs/>
        </w:rPr>
        <w:t xml:space="preserve"> </w:t>
      </w:r>
      <w:r>
        <w:rPr>
          <w:bCs/>
        </w:rPr>
        <w:t>Результат</w:t>
      </w:r>
      <w:r w:rsidRPr="00406578">
        <w:rPr>
          <w:bCs/>
        </w:rPr>
        <w:t xml:space="preserve"> работ третьим лицам</w:t>
      </w:r>
      <w:r>
        <w:rPr>
          <w:bCs/>
        </w:rPr>
        <w:t xml:space="preserve"> без письменного согласия Подрядчика.</w:t>
      </w:r>
    </w:p>
    <w:p w14:paraId="4FA56475" w14:textId="77777777" w:rsidR="0004079D" w:rsidRPr="00C2118D" w:rsidRDefault="0004079D">
      <w:pPr>
        <w:pStyle w:val="ae"/>
        <w:shd w:val="clear" w:color="auto" w:fill="FFFFFF"/>
        <w:tabs>
          <w:tab w:val="left" w:pos="567"/>
        </w:tabs>
        <w:ind w:left="0" w:firstLine="567"/>
        <w:jc w:val="both"/>
        <w:rPr>
          <w:bCs/>
          <w:color w:val="FF0000"/>
        </w:rPr>
      </w:pPr>
    </w:p>
    <w:p w14:paraId="170BBD3D" w14:textId="77777777" w:rsidR="0004079D" w:rsidRPr="00BC4883" w:rsidRDefault="0004079D">
      <w:pPr>
        <w:pStyle w:val="ae"/>
        <w:numPr>
          <w:ilvl w:val="1"/>
          <w:numId w:val="6"/>
        </w:numPr>
        <w:shd w:val="clear" w:color="auto" w:fill="FFFFFF"/>
        <w:tabs>
          <w:tab w:val="left" w:pos="1134"/>
        </w:tabs>
        <w:ind w:left="0" w:firstLine="709"/>
        <w:jc w:val="both"/>
        <w:rPr>
          <w:bCs/>
        </w:rPr>
      </w:pPr>
      <w:r w:rsidRPr="00BC4883">
        <w:rPr>
          <w:bCs/>
          <w:u w:val="single"/>
        </w:rPr>
        <w:t>Подрядчик обязан</w:t>
      </w:r>
      <w:r w:rsidRPr="00BC4883">
        <w:rPr>
          <w:bCs/>
        </w:rPr>
        <w:t>:</w:t>
      </w:r>
    </w:p>
    <w:p w14:paraId="386793BE" w14:textId="77777777" w:rsidR="0004079D" w:rsidRPr="00C2118D" w:rsidRDefault="0004079D">
      <w:pPr>
        <w:pStyle w:val="ae"/>
        <w:numPr>
          <w:ilvl w:val="2"/>
          <w:numId w:val="6"/>
        </w:numPr>
        <w:shd w:val="clear" w:color="auto" w:fill="FFFFFF"/>
        <w:tabs>
          <w:tab w:val="left" w:pos="1418"/>
        </w:tabs>
        <w:ind w:left="0" w:firstLine="709"/>
        <w:jc w:val="both"/>
        <w:rPr>
          <w:bCs/>
        </w:rPr>
      </w:pPr>
      <w:r>
        <w:rPr>
          <w:bCs/>
        </w:rPr>
        <w:t>В</w:t>
      </w:r>
      <w:r w:rsidRPr="00C2118D">
        <w:rPr>
          <w:bCs/>
        </w:rPr>
        <w:t>ыполнить Работы в объеме</w:t>
      </w:r>
      <w:r>
        <w:rPr>
          <w:bCs/>
        </w:rPr>
        <w:t>, сроки</w:t>
      </w:r>
      <w:r w:rsidRPr="00C2118D">
        <w:rPr>
          <w:bCs/>
        </w:rPr>
        <w:t xml:space="preserve"> и с качеством, соответствующим требованиям Договора</w:t>
      </w:r>
      <w:r>
        <w:rPr>
          <w:bCs/>
        </w:rPr>
        <w:t xml:space="preserve"> и Применимого права</w:t>
      </w:r>
      <w:r w:rsidRPr="00B63E68">
        <w:t xml:space="preserve"> </w:t>
      </w:r>
      <w:r w:rsidRPr="00B63E68">
        <w:rPr>
          <w:bCs/>
        </w:rPr>
        <w:t>и сдать их результат Заказчику</w:t>
      </w:r>
      <w:r w:rsidRPr="00C2118D">
        <w:rPr>
          <w:bCs/>
        </w:rPr>
        <w:t>.</w:t>
      </w:r>
    </w:p>
    <w:p w14:paraId="789BBDE8" w14:textId="18B091D2" w:rsidR="0004079D" w:rsidRDefault="0004079D">
      <w:pPr>
        <w:pStyle w:val="ae"/>
        <w:numPr>
          <w:ilvl w:val="2"/>
          <w:numId w:val="6"/>
        </w:numPr>
        <w:shd w:val="clear" w:color="auto" w:fill="FFFFFF"/>
        <w:tabs>
          <w:tab w:val="left" w:pos="1418"/>
        </w:tabs>
        <w:ind w:left="0" w:firstLine="709"/>
        <w:jc w:val="both"/>
        <w:rPr>
          <w:bCs/>
        </w:rPr>
      </w:pPr>
      <w:r>
        <w:rPr>
          <w:bCs/>
        </w:rPr>
        <w:t>П</w:t>
      </w:r>
      <w:r w:rsidRPr="00C2118D">
        <w:rPr>
          <w:bCs/>
        </w:rPr>
        <w:t xml:space="preserve">ринять </w:t>
      </w:r>
      <w:r>
        <w:rPr>
          <w:bCs/>
        </w:rPr>
        <w:t xml:space="preserve">от Заказчика </w:t>
      </w:r>
      <w:r w:rsidRPr="00C2118D">
        <w:rPr>
          <w:bCs/>
        </w:rPr>
        <w:t>на время выполнения Работ по Договору</w:t>
      </w:r>
      <w:r>
        <w:rPr>
          <w:bCs/>
        </w:rPr>
        <w:t xml:space="preserve"> </w:t>
      </w:r>
      <w:r w:rsidRPr="00B63E68">
        <w:rPr>
          <w:bCs/>
        </w:rPr>
        <w:t>техническую и иную документацию, указанную в Техническом задании (Приложение №</w:t>
      </w:r>
      <w:r>
        <w:rPr>
          <w:bCs/>
        </w:rPr>
        <w:t xml:space="preserve"> </w:t>
      </w:r>
      <w:r w:rsidRPr="00541136">
        <w:rPr>
          <w:bCs/>
        </w:rPr>
        <w:t xml:space="preserve">1 к Договору) по Акту сдачи-приемки технической и иной документации (Приложение </w:t>
      </w:r>
      <w:r w:rsidRPr="00B63E68">
        <w:rPr>
          <w:bCs/>
        </w:rPr>
        <w:t xml:space="preserve">№ </w:t>
      </w:r>
      <w:r w:rsidR="009F59AB">
        <w:rPr>
          <w:bCs/>
        </w:rPr>
        <w:t>3</w:t>
      </w:r>
      <w:r>
        <w:rPr>
          <w:bCs/>
        </w:rPr>
        <w:t xml:space="preserve"> к Договору</w:t>
      </w:r>
      <w:r w:rsidRPr="00541136">
        <w:rPr>
          <w:bCs/>
        </w:rPr>
        <w:t>)</w:t>
      </w:r>
      <w:r>
        <w:rPr>
          <w:bCs/>
        </w:rPr>
        <w:t>.</w:t>
      </w:r>
    </w:p>
    <w:p w14:paraId="09D15DFA" w14:textId="7501B77A" w:rsidR="0004079D" w:rsidRDefault="0004079D">
      <w:pPr>
        <w:pStyle w:val="ae"/>
        <w:numPr>
          <w:ilvl w:val="2"/>
          <w:numId w:val="6"/>
        </w:numPr>
        <w:shd w:val="clear" w:color="auto" w:fill="FFFFFF"/>
        <w:tabs>
          <w:tab w:val="left" w:pos="1418"/>
        </w:tabs>
        <w:ind w:left="0" w:firstLine="709"/>
        <w:jc w:val="both"/>
        <w:rPr>
          <w:bCs/>
        </w:rPr>
      </w:pPr>
      <w:r w:rsidRPr="00C2118D">
        <w:rPr>
          <w:bCs/>
        </w:rPr>
        <w:t xml:space="preserve">Выдать замечания </w:t>
      </w:r>
      <w:r>
        <w:rPr>
          <w:bCs/>
        </w:rPr>
        <w:t>в отношении</w:t>
      </w:r>
      <w:r w:rsidRPr="00C2118D">
        <w:rPr>
          <w:bCs/>
        </w:rPr>
        <w:t xml:space="preserve"> технической и иной документации, предоставленной Заказчиком, в течение </w:t>
      </w:r>
      <w:r>
        <w:rPr>
          <w:bCs/>
          <w:highlight w:val="lightGray"/>
        </w:rPr>
        <w:t>10</w:t>
      </w:r>
      <w:r w:rsidRPr="00BC4883">
        <w:rPr>
          <w:bCs/>
          <w:highlight w:val="lightGray"/>
        </w:rPr>
        <w:t xml:space="preserve"> (</w:t>
      </w:r>
      <w:r>
        <w:rPr>
          <w:bCs/>
          <w:highlight w:val="lightGray"/>
        </w:rPr>
        <w:t>десяти</w:t>
      </w:r>
      <w:r w:rsidRPr="00BC4883">
        <w:rPr>
          <w:bCs/>
          <w:highlight w:val="lightGray"/>
        </w:rPr>
        <w:t>)</w:t>
      </w:r>
      <w:r w:rsidRPr="00C2118D">
        <w:rPr>
          <w:bCs/>
        </w:rPr>
        <w:t xml:space="preserve"> рабочих дней с даты</w:t>
      </w:r>
      <w:r>
        <w:rPr>
          <w:bCs/>
        </w:rPr>
        <w:t xml:space="preserve"> принятия </w:t>
      </w:r>
      <w:r w:rsidR="002329BA">
        <w:rPr>
          <w:bCs/>
        </w:rPr>
        <w:t xml:space="preserve">ее </w:t>
      </w:r>
      <w:r w:rsidRPr="00C2118D">
        <w:rPr>
          <w:bCs/>
        </w:rPr>
        <w:t xml:space="preserve">по Акту сдачи-приемки технической и иной документации (Приложение № </w:t>
      </w:r>
      <w:r w:rsidR="009F59AB">
        <w:rPr>
          <w:bCs/>
        </w:rPr>
        <w:t>3</w:t>
      </w:r>
      <w:r>
        <w:rPr>
          <w:bCs/>
        </w:rPr>
        <w:t xml:space="preserve"> к Договору</w:t>
      </w:r>
      <w:r w:rsidRPr="00C2118D">
        <w:rPr>
          <w:bCs/>
        </w:rPr>
        <w:t>). Отсутствие таких замечаний в указанный срок свидетельствует о проверке Подрядчиком технической и иной документации и лишает Подрядчика права ссылаться на недостатки данной документации в дальнейшем.</w:t>
      </w:r>
    </w:p>
    <w:p w14:paraId="400EFA7D" w14:textId="77777777" w:rsidR="0004079D" w:rsidRPr="000E0A76" w:rsidRDefault="0004079D" w:rsidP="003806C5">
      <w:pPr>
        <w:widowControl w:val="0"/>
        <w:numPr>
          <w:ilvl w:val="2"/>
          <w:numId w:val="6"/>
        </w:numPr>
        <w:tabs>
          <w:tab w:val="left" w:pos="709"/>
          <w:tab w:val="left" w:pos="1430"/>
        </w:tabs>
        <w:spacing w:line="240" w:lineRule="auto"/>
        <w:ind w:left="0" w:firstLine="709"/>
        <w:rPr>
          <w:sz w:val="24"/>
          <w:szCs w:val="24"/>
        </w:rPr>
      </w:pPr>
      <w:r w:rsidRPr="000E0A76">
        <w:rPr>
          <w:sz w:val="24"/>
          <w:szCs w:val="24"/>
        </w:rPr>
        <w:t>Запрашивать и получать все исходные данные, необходимые для выполнения Работ</w:t>
      </w:r>
      <w:r>
        <w:rPr>
          <w:sz w:val="24"/>
          <w:szCs w:val="24"/>
        </w:rPr>
        <w:t xml:space="preserve"> по Договору</w:t>
      </w:r>
      <w:r w:rsidRPr="000E0A76">
        <w:rPr>
          <w:sz w:val="24"/>
          <w:szCs w:val="24"/>
        </w:rPr>
        <w:t xml:space="preserve">, за исключением </w:t>
      </w:r>
      <w:r>
        <w:rPr>
          <w:sz w:val="24"/>
          <w:szCs w:val="24"/>
        </w:rPr>
        <w:t>и</w:t>
      </w:r>
      <w:r w:rsidRPr="000E0A76">
        <w:rPr>
          <w:sz w:val="24"/>
          <w:szCs w:val="24"/>
        </w:rPr>
        <w:t xml:space="preserve">сходных данных, </w:t>
      </w:r>
      <w:r>
        <w:rPr>
          <w:sz w:val="24"/>
          <w:szCs w:val="24"/>
        </w:rPr>
        <w:t xml:space="preserve">содержащихся в технической и иной документации, </w:t>
      </w:r>
      <w:r w:rsidRPr="000E0A76">
        <w:rPr>
          <w:sz w:val="24"/>
          <w:szCs w:val="24"/>
        </w:rPr>
        <w:t>котор</w:t>
      </w:r>
      <w:r>
        <w:rPr>
          <w:sz w:val="24"/>
          <w:szCs w:val="24"/>
        </w:rPr>
        <w:t>ую</w:t>
      </w:r>
      <w:r w:rsidRPr="000E0A76">
        <w:rPr>
          <w:sz w:val="24"/>
          <w:szCs w:val="24"/>
        </w:rPr>
        <w:t xml:space="preserve"> в соответствии </w:t>
      </w:r>
      <w:r w:rsidR="00941460">
        <w:rPr>
          <w:sz w:val="24"/>
          <w:szCs w:val="24"/>
        </w:rPr>
        <w:t xml:space="preserve">с </w:t>
      </w:r>
      <w:r>
        <w:rPr>
          <w:sz w:val="24"/>
          <w:szCs w:val="24"/>
        </w:rPr>
        <w:t xml:space="preserve">Техническим заданием </w:t>
      </w:r>
      <w:r w:rsidRPr="000E0A76">
        <w:rPr>
          <w:sz w:val="24"/>
          <w:szCs w:val="24"/>
        </w:rPr>
        <w:t xml:space="preserve">(Приложение № </w:t>
      </w:r>
      <w:r>
        <w:rPr>
          <w:sz w:val="24"/>
          <w:szCs w:val="24"/>
        </w:rPr>
        <w:t>1</w:t>
      </w:r>
      <w:r w:rsidRPr="000E0A76">
        <w:rPr>
          <w:sz w:val="24"/>
          <w:szCs w:val="24"/>
        </w:rPr>
        <w:t xml:space="preserve"> к Договору) должен предоставить Заказчик.</w:t>
      </w:r>
    </w:p>
    <w:p w14:paraId="19AC6FDE" w14:textId="77777777" w:rsidR="0004079D" w:rsidRPr="00AF7655" w:rsidRDefault="0004079D" w:rsidP="003806C5">
      <w:pPr>
        <w:widowControl w:val="0"/>
        <w:numPr>
          <w:ilvl w:val="2"/>
          <w:numId w:val="6"/>
        </w:numPr>
        <w:tabs>
          <w:tab w:val="left" w:pos="709"/>
          <w:tab w:val="left" w:pos="1430"/>
        </w:tabs>
        <w:spacing w:line="240" w:lineRule="auto"/>
        <w:ind w:left="0" w:firstLine="709"/>
        <w:rPr>
          <w:bCs/>
          <w:snapToGrid/>
          <w:sz w:val="24"/>
          <w:szCs w:val="24"/>
        </w:rPr>
      </w:pPr>
      <w:r w:rsidRPr="00AF7655">
        <w:rPr>
          <w:bCs/>
          <w:snapToGrid/>
          <w:sz w:val="24"/>
          <w:szCs w:val="24"/>
        </w:rPr>
        <w:t xml:space="preserve">До фактического начала выполнения Работ предоставить Заказчику контакты и </w:t>
      </w:r>
      <w:r w:rsidRPr="00AF7655">
        <w:rPr>
          <w:bCs/>
          <w:snapToGrid/>
          <w:sz w:val="24"/>
          <w:szCs w:val="24"/>
        </w:rPr>
        <w:lastRenderedPageBreak/>
        <w:t>должность представителей Подрядчика, уполномоченных на оперативное рассмотрение и решение технических и организационных вопросов, связанных с выполнением Работ</w:t>
      </w:r>
      <w:r>
        <w:rPr>
          <w:bCs/>
          <w:snapToGrid/>
          <w:sz w:val="24"/>
          <w:szCs w:val="24"/>
        </w:rPr>
        <w:t>.</w:t>
      </w:r>
    </w:p>
    <w:p w14:paraId="074C650E" w14:textId="455420D8"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Обеспечить сохранность переданн</w:t>
      </w:r>
      <w:r>
        <w:rPr>
          <w:bCs/>
        </w:rPr>
        <w:t>ой</w:t>
      </w:r>
      <w:r w:rsidRPr="00C2118D">
        <w:rPr>
          <w:bCs/>
        </w:rPr>
        <w:t xml:space="preserve"> Заказчиком по </w:t>
      </w:r>
      <w:r w:rsidR="008703AA">
        <w:rPr>
          <w:bCs/>
        </w:rPr>
        <w:t>А</w:t>
      </w:r>
      <w:r w:rsidRPr="00C2118D">
        <w:rPr>
          <w:bCs/>
        </w:rPr>
        <w:t>ктам сдачи-приемки</w:t>
      </w:r>
      <w:r>
        <w:rPr>
          <w:bCs/>
        </w:rPr>
        <w:t xml:space="preserve"> </w:t>
      </w:r>
      <w:r w:rsidRPr="00C2118D">
        <w:rPr>
          <w:bCs/>
        </w:rPr>
        <w:t xml:space="preserve">технической и иной документации, а также возврат </w:t>
      </w:r>
      <w:r>
        <w:rPr>
          <w:bCs/>
        </w:rPr>
        <w:t>ее</w:t>
      </w:r>
      <w:r w:rsidRPr="00C2118D">
        <w:rPr>
          <w:bCs/>
        </w:rPr>
        <w:t xml:space="preserve"> Заказчику не позднее даты</w:t>
      </w:r>
      <w:r>
        <w:rPr>
          <w:bCs/>
        </w:rPr>
        <w:t xml:space="preserve"> окончания выполнения Работ</w:t>
      </w:r>
      <w:r w:rsidRPr="00C2118D">
        <w:rPr>
          <w:bCs/>
        </w:rPr>
        <w:t>, указанной в п</w:t>
      </w:r>
      <w:r>
        <w:rPr>
          <w:bCs/>
        </w:rPr>
        <w:t>ункте</w:t>
      </w:r>
      <w:r w:rsidRPr="00C2118D">
        <w:rPr>
          <w:bCs/>
        </w:rPr>
        <w:t xml:space="preserve"> 1.</w:t>
      </w:r>
      <w:r>
        <w:rPr>
          <w:bCs/>
        </w:rPr>
        <w:t>5</w:t>
      </w:r>
      <w:r w:rsidRPr="00C2118D">
        <w:rPr>
          <w:bCs/>
        </w:rPr>
        <w:t>.2 Договора, либо в случаях</w:t>
      </w:r>
      <w:r>
        <w:rPr>
          <w:bCs/>
        </w:rPr>
        <w:t xml:space="preserve"> прекращения (расторжения) Договора</w:t>
      </w:r>
      <w:r w:rsidRPr="00C2118D">
        <w:rPr>
          <w:bCs/>
        </w:rPr>
        <w:t>, указанных в п</w:t>
      </w:r>
      <w:r>
        <w:rPr>
          <w:bCs/>
        </w:rPr>
        <w:t>ункте 2</w:t>
      </w:r>
      <w:r w:rsidRPr="00C2118D">
        <w:rPr>
          <w:bCs/>
        </w:rPr>
        <w:t>.2.</w:t>
      </w:r>
      <w:r w:rsidR="00AE7B6D">
        <w:rPr>
          <w:bCs/>
        </w:rPr>
        <w:t>2</w:t>
      </w:r>
      <w:r w:rsidR="00AE7B6D" w:rsidRPr="00C2118D">
        <w:rPr>
          <w:bCs/>
        </w:rPr>
        <w:t xml:space="preserve"> </w:t>
      </w:r>
      <w:r w:rsidRPr="00C2118D">
        <w:rPr>
          <w:bCs/>
        </w:rPr>
        <w:t xml:space="preserve">и </w:t>
      </w:r>
      <w:r>
        <w:rPr>
          <w:bCs/>
        </w:rPr>
        <w:t>разделе 15</w:t>
      </w:r>
      <w:r w:rsidRPr="00C2118D">
        <w:rPr>
          <w:bCs/>
        </w:rPr>
        <w:t xml:space="preserve"> Договора, – не позднее 3 (трех) рабочих дней с даты получения соответствующего требования Заказчика. </w:t>
      </w:r>
    </w:p>
    <w:p w14:paraId="18CD6F8E" w14:textId="77777777" w:rsidR="0004079D" w:rsidRDefault="0004079D">
      <w:pPr>
        <w:pStyle w:val="ae"/>
        <w:numPr>
          <w:ilvl w:val="2"/>
          <w:numId w:val="6"/>
        </w:numPr>
        <w:shd w:val="clear" w:color="auto" w:fill="FFFFFF"/>
        <w:tabs>
          <w:tab w:val="left" w:pos="1418"/>
        </w:tabs>
        <w:ind w:left="0" w:firstLine="709"/>
        <w:jc w:val="both"/>
      </w:pPr>
      <w:r w:rsidRPr="00C2118D">
        <w:t>Обеспечить наличие допусков, разрешений</w:t>
      </w:r>
      <w:r>
        <w:t xml:space="preserve"> и лицензий</w:t>
      </w:r>
      <w:r w:rsidRPr="00C2118D">
        <w:t>, необходимых для п</w:t>
      </w:r>
      <w:r>
        <w:t>роизводства</w:t>
      </w:r>
      <w:r w:rsidRPr="00C2118D">
        <w:t xml:space="preserve"> Работ</w:t>
      </w:r>
      <w:r>
        <w:t>.</w:t>
      </w:r>
    </w:p>
    <w:p w14:paraId="1C3D472C" w14:textId="477CD409" w:rsidR="0004079D" w:rsidRDefault="0004079D">
      <w:pPr>
        <w:pStyle w:val="ae"/>
        <w:shd w:val="clear" w:color="auto" w:fill="FFFFFF"/>
        <w:tabs>
          <w:tab w:val="left" w:pos="1418"/>
        </w:tabs>
        <w:ind w:left="0" w:firstLine="709"/>
        <w:jc w:val="both"/>
      </w:pPr>
      <w:r>
        <w:t xml:space="preserve">Подрядчик обязан </w:t>
      </w:r>
      <w:r w:rsidRPr="009E39BB">
        <w:t>незамедлительно, но в любом случае не позднее рабочего дня, следующего за днем наступлением соответствующего обстоятельства</w:t>
      </w:r>
      <w:r>
        <w:t xml:space="preserve">, </w:t>
      </w:r>
      <w:r w:rsidRPr="00C2118D">
        <w:t xml:space="preserve">сообщать Заказчику об </w:t>
      </w:r>
      <w:r>
        <w:t>отзыве, прекращении</w:t>
      </w:r>
      <w:r w:rsidRPr="00C2118D">
        <w:t>,</w:t>
      </w:r>
      <w:r>
        <w:t xml:space="preserve"> приостановлении</w:t>
      </w:r>
      <w:r w:rsidRPr="00C2118D">
        <w:t xml:space="preserve"> </w:t>
      </w:r>
      <w:r>
        <w:t xml:space="preserve">действия, </w:t>
      </w:r>
      <w:r w:rsidRPr="00C2118D">
        <w:t xml:space="preserve">признании недействительными или утрате по другим основаниям допусков, разрешений </w:t>
      </w:r>
      <w:r>
        <w:t>и</w:t>
      </w:r>
      <w:r w:rsidRPr="00C2118D">
        <w:t xml:space="preserve"> лицензий, необходимых для </w:t>
      </w:r>
      <w:r>
        <w:t xml:space="preserve">надлежащего </w:t>
      </w:r>
      <w:r w:rsidRPr="00C2118D">
        <w:t>исполнения Подрядчиком своих обязательств по Договору</w:t>
      </w:r>
      <w:r w:rsidRPr="00027815">
        <w:rPr>
          <w:bCs/>
        </w:rPr>
        <w:t xml:space="preserve">, в </w:t>
      </w:r>
      <w:r>
        <w:rPr>
          <w:bCs/>
        </w:rPr>
        <w:t>том числе</w:t>
      </w:r>
      <w:r w:rsidRPr="00027815">
        <w:rPr>
          <w:bCs/>
        </w:rPr>
        <w:t xml:space="preserve"> указанных в Приложении №</w:t>
      </w:r>
      <w:r>
        <w:rPr>
          <w:bCs/>
        </w:rPr>
        <w:t xml:space="preserve"> </w:t>
      </w:r>
      <w:r w:rsidR="00265C4E">
        <w:rPr>
          <w:bCs/>
        </w:rPr>
        <w:t>4</w:t>
      </w:r>
      <w:r>
        <w:rPr>
          <w:bCs/>
        </w:rPr>
        <w:t xml:space="preserve"> к Договору</w:t>
      </w:r>
      <w:r w:rsidRPr="00C2118D">
        <w:t>, а также</w:t>
      </w:r>
      <w:r>
        <w:t xml:space="preserve"> в разумный срок</w:t>
      </w:r>
      <w:r w:rsidRPr="00C2118D">
        <w:t xml:space="preserve"> </w:t>
      </w:r>
      <w:r>
        <w:t xml:space="preserve">обеспечить </w:t>
      </w:r>
      <w:r w:rsidRPr="00C2118D">
        <w:t>получ</w:t>
      </w:r>
      <w:r>
        <w:t>ение</w:t>
      </w:r>
      <w:r w:rsidRPr="00C2118D">
        <w:t xml:space="preserve"> соответствующи</w:t>
      </w:r>
      <w:r>
        <w:t>х</w:t>
      </w:r>
      <w:r w:rsidRPr="00C2118D">
        <w:t xml:space="preserve"> допуск</w:t>
      </w:r>
      <w:r>
        <w:t>ов</w:t>
      </w:r>
      <w:r w:rsidRPr="00C2118D">
        <w:t>, разрешени</w:t>
      </w:r>
      <w:r>
        <w:t xml:space="preserve">й и </w:t>
      </w:r>
      <w:r w:rsidRPr="00C2118D">
        <w:t>лицензи</w:t>
      </w:r>
      <w:r>
        <w:t xml:space="preserve">й </w:t>
      </w:r>
      <w:r w:rsidRPr="00C2118D">
        <w:t>в срок, обеспечивающи</w:t>
      </w:r>
      <w:r>
        <w:t>х</w:t>
      </w:r>
      <w:r w:rsidRPr="00C2118D">
        <w:t xml:space="preserve"> надлежащее исполнение Подрядчиком </w:t>
      </w:r>
      <w:r>
        <w:t>обязательств по</w:t>
      </w:r>
      <w:r w:rsidRPr="00C2118D">
        <w:t xml:space="preserve"> Договор</w:t>
      </w:r>
      <w:r>
        <w:t>у</w:t>
      </w:r>
      <w:r w:rsidRPr="00C2118D">
        <w:t xml:space="preserve">. </w:t>
      </w:r>
    </w:p>
    <w:p w14:paraId="75E01961" w14:textId="77777777" w:rsidR="0004079D" w:rsidRDefault="0004079D">
      <w:pPr>
        <w:pStyle w:val="ae"/>
        <w:shd w:val="clear" w:color="auto" w:fill="FFFFFF"/>
        <w:tabs>
          <w:tab w:val="left" w:pos="1418"/>
        </w:tabs>
        <w:ind w:left="0" w:firstLine="709"/>
        <w:jc w:val="both"/>
      </w:pPr>
      <w:r>
        <w:t>Если в</w:t>
      </w:r>
      <w:r w:rsidRPr="00C2118D">
        <w:t xml:space="preserve"> </w:t>
      </w:r>
      <w:r>
        <w:t xml:space="preserve">процессе </w:t>
      </w:r>
      <w:r w:rsidRPr="00C2118D">
        <w:t>выполнения Работ</w:t>
      </w:r>
      <w:r>
        <w:t xml:space="preserve"> по Договору</w:t>
      </w:r>
      <w:r w:rsidRPr="00C2118D">
        <w:t xml:space="preserve"> законом или иным нормативным</w:t>
      </w:r>
      <w:r>
        <w:t xml:space="preserve"> правовым</w:t>
      </w:r>
      <w:r w:rsidRPr="00C2118D">
        <w:t xml:space="preserve"> актом будет установлена </w:t>
      </w:r>
      <w:r>
        <w:t>обязанность</w:t>
      </w:r>
      <w:r w:rsidRPr="00C2118D">
        <w:t xml:space="preserve"> Подрядчика получить дополнительные допуски, разрешения и</w:t>
      </w:r>
      <w:r>
        <w:t xml:space="preserve"> </w:t>
      </w:r>
      <w:r w:rsidRPr="00C2118D">
        <w:t>/</w:t>
      </w:r>
      <w:r>
        <w:t xml:space="preserve"> </w:t>
      </w:r>
      <w:r w:rsidRPr="00C2118D">
        <w:t xml:space="preserve">или лицензии, Подрядчик </w:t>
      </w:r>
      <w:r>
        <w:t xml:space="preserve">обязан </w:t>
      </w:r>
      <w:r w:rsidRPr="00C2118D">
        <w:t>направит</w:t>
      </w:r>
      <w:r>
        <w:t>ь</w:t>
      </w:r>
      <w:r w:rsidRPr="00C2118D">
        <w:t xml:space="preserve"> Заказчику соответствующее </w:t>
      </w:r>
      <w:r>
        <w:t xml:space="preserve">письменное </w:t>
      </w:r>
      <w:r w:rsidRPr="00C2118D">
        <w:t>уведомление</w:t>
      </w:r>
      <w:r>
        <w:t>,</w:t>
      </w:r>
      <w:r w:rsidRPr="00C2118D">
        <w:t xml:space="preserve"> </w:t>
      </w:r>
      <w:r>
        <w:t xml:space="preserve">а также </w:t>
      </w:r>
      <w:r w:rsidRPr="00FA1D31">
        <w:t xml:space="preserve">в разумный срок </w:t>
      </w:r>
      <w:r w:rsidRPr="00C2118D">
        <w:t>получит</w:t>
      </w:r>
      <w:r>
        <w:t>ь</w:t>
      </w:r>
      <w:r w:rsidRPr="00C2118D">
        <w:t xml:space="preserve"> необходимые допуски, разрешения и</w:t>
      </w:r>
      <w:r>
        <w:t xml:space="preserve"> </w:t>
      </w:r>
      <w:r w:rsidRPr="00C2118D">
        <w:t>/</w:t>
      </w:r>
      <w:r>
        <w:t xml:space="preserve"> </w:t>
      </w:r>
      <w:r w:rsidRPr="00C2118D">
        <w:t>или лицензии и направит</w:t>
      </w:r>
      <w:r>
        <w:t>ь</w:t>
      </w:r>
      <w:r w:rsidRPr="00C2118D">
        <w:t xml:space="preserve"> их копии Заказчику.</w:t>
      </w:r>
    </w:p>
    <w:p w14:paraId="313A997F" w14:textId="77777777" w:rsidR="0004079D" w:rsidRPr="00C2118D" w:rsidRDefault="0004079D">
      <w:pPr>
        <w:pStyle w:val="ae"/>
        <w:shd w:val="clear" w:color="auto" w:fill="FFFFFF"/>
        <w:tabs>
          <w:tab w:val="left" w:pos="1418"/>
        </w:tabs>
        <w:ind w:left="0" w:firstLine="709"/>
        <w:jc w:val="both"/>
      </w:pPr>
      <w:r w:rsidRPr="00B062A1">
        <w:t xml:space="preserve">Во избежание сомнений, принятие соответствующего закона или иного нормативного </w:t>
      </w:r>
      <w:r>
        <w:t xml:space="preserve">правового </w:t>
      </w:r>
      <w:r w:rsidRPr="00B062A1">
        <w:t xml:space="preserve">акта не будет рассматриваться для целей Договора как обстоятельство непреодолимой силы </w:t>
      </w:r>
      <w:r>
        <w:t xml:space="preserve">(форс-мажор), указанное в пункте 12.1 Договора, </w:t>
      </w:r>
      <w:r w:rsidRPr="00B062A1">
        <w:t>и Подрядчик не будет иметь права на продление сроков выполнения Работ или увеличение стоимости Работ, если Сторонами письменно не согласовано иное.</w:t>
      </w:r>
    </w:p>
    <w:p w14:paraId="3B0D372A" w14:textId="0697E785" w:rsidR="0004079D" w:rsidRDefault="0004079D">
      <w:pPr>
        <w:pStyle w:val="ae"/>
        <w:numPr>
          <w:ilvl w:val="2"/>
          <w:numId w:val="6"/>
        </w:numPr>
        <w:shd w:val="clear" w:color="auto" w:fill="FFFFFF"/>
        <w:tabs>
          <w:tab w:val="left" w:pos="1418"/>
        </w:tabs>
        <w:ind w:left="0" w:firstLine="709"/>
        <w:jc w:val="both"/>
        <w:rPr>
          <w:bCs/>
        </w:rPr>
      </w:pPr>
      <w:r w:rsidRPr="006438F9">
        <w:t>В</w:t>
      </w:r>
      <w:r>
        <w:t>ыполнять</w:t>
      </w:r>
      <w:r w:rsidRPr="004401A6">
        <w:rPr>
          <w:bCs/>
        </w:rPr>
        <w:t xml:space="preserve"> Работ</w:t>
      </w:r>
      <w:r>
        <w:rPr>
          <w:bCs/>
        </w:rPr>
        <w:t>ы</w:t>
      </w:r>
      <w:r w:rsidRPr="004401A6">
        <w:rPr>
          <w:bCs/>
        </w:rPr>
        <w:t xml:space="preserve"> силами квалифицированных специалистов, прошедших соответствующую подготовку</w:t>
      </w:r>
      <w:r w:rsidRPr="0019744C">
        <w:rPr>
          <w:bCs/>
        </w:rPr>
        <w:t xml:space="preserve">, </w:t>
      </w:r>
      <w:r w:rsidRPr="009C3B3A">
        <w:rPr>
          <w:bCs/>
        </w:rPr>
        <w:t>квалификация, опыт и компетенция котор</w:t>
      </w:r>
      <w:r>
        <w:rPr>
          <w:bCs/>
        </w:rPr>
        <w:t>ых</w:t>
      </w:r>
      <w:r w:rsidRPr="009C3B3A">
        <w:rPr>
          <w:bCs/>
        </w:rPr>
        <w:t xml:space="preserve"> позволяет о</w:t>
      </w:r>
      <w:r>
        <w:rPr>
          <w:bCs/>
        </w:rPr>
        <w:t>беспечит</w:t>
      </w:r>
      <w:r w:rsidRPr="009C3B3A">
        <w:rPr>
          <w:bCs/>
        </w:rPr>
        <w:t xml:space="preserve">ь надлежащее и качественное выполнение </w:t>
      </w:r>
      <w:r>
        <w:rPr>
          <w:bCs/>
        </w:rPr>
        <w:t xml:space="preserve">Работ. </w:t>
      </w:r>
    </w:p>
    <w:p w14:paraId="050A09FF"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 xml:space="preserve">В случаях, установленных правилами пропускного и внутриобъектового режима Заказчика, предварительно согласовать с Заказчиком </w:t>
      </w:r>
      <w:proofErr w:type="spellStart"/>
      <w:r w:rsidRPr="00C2118D">
        <w:rPr>
          <w:bCs/>
        </w:rPr>
        <w:t>пофамильные</w:t>
      </w:r>
      <w:proofErr w:type="spellEnd"/>
      <w:r w:rsidRPr="00C2118D">
        <w:rPr>
          <w:bCs/>
        </w:rPr>
        <w:t xml:space="preserve"> списки персонала, задействованного при производстве Работ.</w:t>
      </w:r>
    </w:p>
    <w:p w14:paraId="6D2E36E7" w14:textId="77777777" w:rsidR="0004079D" w:rsidRDefault="0004079D">
      <w:pPr>
        <w:pStyle w:val="ae"/>
        <w:numPr>
          <w:ilvl w:val="2"/>
          <w:numId w:val="6"/>
        </w:numPr>
        <w:shd w:val="clear" w:color="auto" w:fill="FFFFFF"/>
        <w:tabs>
          <w:tab w:val="left" w:pos="1418"/>
        </w:tabs>
        <w:ind w:left="0" w:firstLine="709"/>
        <w:jc w:val="both"/>
        <w:rPr>
          <w:bCs/>
        </w:rPr>
      </w:pPr>
      <w:r w:rsidRPr="00C2118D">
        <w:rPr>
          <w:bCs/>
        </w:rPr>
        <w:t xml:space="preserve">Провести инструктаж персонала, задействованного при </w:t>
      </w:r>
      <w:r>
        <w:rPr>
          <w:bCs/>
        </w:rPr>
        <w:t>выполнении</w:t>
      </w:r>
      <w:r w:rsidRPr="00C2118D">
        <w:rPr>
          <w:bCs/>
        </w:rPr>
        <w:t xml:space="preserve"> Работ</w:t>
      </w:r>
      <w:r>
        <w:rPr>
          <w:bCs/>
        </w:rPr>
        <w:t xml:space="preserve"> на территории Заказчика</w:t>
      </w:r>
      <w:r w:rsidRPr="00C2118D">
        <w:rPr>
          <w:bCs/>
        </w:rPr>
        <w:t xml:space="preserve">, обеспечить соблюдение </w:t>
      </w:r>
      <w:r>
        <w:rPr>
          <w:bCs/>
        </w:rPr>
        <w:t xml:space="preserve">(в том числе указанным персоналом) </w:t>
      </w:r>
      <w:r w:rsidRPr="00C2118D">
        <w:rPr>
          <w:bCs/>
        </w:rPr>
        <w:t xml:space="preserve">правил эксплуатации электроустановок, </w:t>
      </w:r>
      <w:r>
        <w:rPr>
          <w:bCs/>
        </w:rPr>
        <w:t xml:space="preserve">требований </w:t>
      </w:r>
      <w:r w:rsidRPr="00C2118D">
        <w:rPr>
          <w:bCs/>
        </w:rPr>
        <w:t xml:space="preserve">охраны труда, пожарной и промышленной безопасности, экологических, санитарных требований и правил, а также иных нормативных </w:t>
      </w:r>
      <w:r>
        <w:rPr>
          <w:bCs/>
        </w:rPr>
        <w:t xml:space="preserve">правовых </w:t>
      </w:r>
      <w:r w:rsidRPr="00C2118D">
        <w:rPr>
          <w:bCs/>
        </w:rPr>
        <w:t>актов и требований локальных нормативных актов Заказчик</w:t>
      </w:r>
      <w:r>
        <w:rPr>
          <w:bCs/>
        </w:rPr>
        <w:t>а.</w:t>
      </w:r>
    </w:p>
    <w:p w14:paraId="20FD2FC2" w14:textId="77777777" w:rsidR="0004079D" w:rsidRDefault="0004079D">
      <w:pPr>
        <w:pStyle w:val="ae"/>
        <w:numPr>
          <w:ilvl w:val="2"/>
          <w:numId w:val="6"/>
        </w:numPr>
        <w:shd w:val="clear" w:color="auto" w:fill="FFFFFF"/>
        <w:tabs>
          <w:tab w:val="left" w:pos="1418"/>
        </w:tabs>
        <w:ind w:left="0" w:firstLine="709"/>
        <w:jc w:val="both"/>
        <w:rPr>
          <w:bCs/>
        </w:rPr>
      </w:pPr>
      <w:r w:rsidRPr="00C2118D">
        <w:rPr>
          <w:bCs/>
        </w:rPr>
        <w:t xml:space="preserve">Обеспечить </w:t>
      </w:r>
      <w:r>
        <w:rPr>
          <w:bCs/>
        </w:rPr>
        <w:t>в</w:t>
      </w:r>
      <w:r w:rsidRPr="00C2118D">
        <w:rPr>
          <w:bCs/>
        </w:rPr>
        <w:t xml:space="preserve"> соответствии с законодательством Российской Федерации согласие физических лиц, персональные данные которых должны быть переданы Заказчику</w:t>
      </w:r>
      <w:r>
        <w:rPr>
          <w:bCs/>
        </w:rPr>
        <w:t xml:space="preserve"> по условиям Договора</w:t>
      </w:r>
      <w:r w:rsidRPr="00C2118D">
        <w:rPr>
          <w:bCs/>
        </w:rPr>
        <w:t xml:space="preserve">, </w:t>
      </w:r>
      <w:r>
        <w:rPr>
          <w:bCs/>
        </w:rPr>
        <w:t>на</w:t>
      </w:r>
      <w:r w:rsidRPr="00C2118D">
        <w:rPr>
          <w:bCs/>
        </w:rPr>
        <w:t xml:space="preserve"> так</w:t>
      </w:r>
      <w:r>
        <w:rPr>
          <w:bCs/>
        </w:rPr>
        <w:t>ую</w:t>
      </w:r>
      <w:r w:rsidRPr="00C2118D">
        <w:rPr>
          <w:bCs/>
        </w:rPr>
        <w:t xml:space="preserve"> передач</w:t>
      </w:r>
      <w:r>
        <w:rPr>
          <w:bCs/>
        </w:rPr>
        <w:t>у</w:t>
      </w:r>
      <w:r w:rsidRPr="00C2118D">
        <w:rPr>
          <w:bCs/>
        </w:rPr>
        <w:t>, а также осуществл</w:t>
      </w:r>
      <w:r>
        <w:rPr>
          <w:bCs/>
        </w:rPr>
        <w:t>ение</w:t>
      </w:r>
      <w:r w:rsidRPr="00C2118D">
        <w:rPr>
          <w:bCs/>
        </w:rPr>
        <w:t xml:space="preserve"> Заказчиком обработк</w:t>
      </w:r>
      <w:r>
        <w:rPr>
          <w:bCs/>
        </w:rPr>
        <w:t>и</w:t>
      </w:r>
      <w:r w:rsidRPr="00C2118D">
        <w:rPr>
          <w:bCs/>
        </w:rPr>
        <w:t xml:space="preserve">, </w:t>
      </w:r>
      <w:r w:rsidRPr="00795D5D">
        <w:rPr>
          <w:bCs/>
        </w:rPr>
        <w:t>включая сбор, накопление, хранение, уточнение (обновление, изменение), использование, передачу (распространение, предоставление, доступ)</w:t>
      </w:r>
      <w:r>
        <w:rPr>
          <w:bCs/>
        </w:rPr>
        <w:t xml:space="preserve"> и уничтожение </w:t>
      </w:r>
      <w:r w:rsidRPr="00C2118D">
        <w:rPr>
          <w:bCs/>
        </w:rPr>
        <w:t>таких персональных данных</w:t>
      </w:r>
      <w:r>
        <w:rPr>
          <w:bCs/>
        </w:rPr>
        <w:t>, и п</w:t>
      </w:r>
      <w:r w:rsidRPr="00C2118D">
        <w:rPr>
          <w:bCs/>
        </w:rPr>
        <w:t xml:space="preserve">о </w:t>
      </w:r>
      <w:r>
        <w:rPr>
          <w:bCs/>
        </w:rPr>
        <w:t xml:space="preserve">письменному </w:t>
      </w:r>
      <w:r w:rsidRPr="00C2118D">
        <w:rPr>
          <w:bCs/>
        </w:rPr>
        <w:t>требованию Заказчика предоставить документы, подтверждающие получение такого согласия.</w:t>
      </w:r>
    </w:p>
    <w:p w14:paraId="2C1DF86C"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 xml:space="preserve">В случае применения контролирующими органами штрафных санкций к Заказчику по фактам нарушения Подрядчиком требований </w:t>
      </w:r>
      <w:r>
        <w:rPr>
          <w:bCs/>
        </w:rPr>
        <w:t xml:space="preserve">охраны труда, электробезопасности, </w:t>
      </w:r>
      <w:r w:rsidRPr="00C2118D">
        <w:rPr>
          <w:bCs/>
        </w:rPr>
        <w:t xml:space="preserve">пожарной </w:t>
      </w:r>
      <w:r>
        <w:rPr>
          <w:bCs/>
        </w:rPr>
        <w:t xml:space="preserve">и промышленной </w:t>
      </w:r>
      <w:r w:rsidRPr="00C2118D">
        <w:rPr>
          <w:bCs/>
        </w:rPr>
        <w:t>безопасности, природоохранного законодательства</w:t>
      </w:r>
      <w:r>
        <w:rPr>
          <w:bCs/>
        </w:rPr>
        <w:t xml:space="preserve"> </w:t>
      </w:r>
      <w:r w:rsidRPr="00C2118D">
        <w:rPr>
          <w:bCs/>
        </w:rPr>
        <w:t>или иных нормативн</w:t>
      </w:r>
      <w:r>
        <w:rPr>
          <w:bCs/>
        </w:rPr>
        <w:t xml:space="preserve">ых </w:t>
      </w:r>
      <w:r w:rsidRPr="00C2118D">
        <w:rPr>
          <w:bCs/>
        </w:rPr>
        <w:t>правовых актов, возмещать Заказчику расходы по уплате таких штрафов в течение 10 (десяти) рабочих дней с даты получения соответствующего письменного требования.</w:t>
      </w:r>
    </w:p>
    <w:p w14:paraId="14D02400"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П</w:t>
      </w:r>
      <w:r>
        <w:rPr>
          <w:bCs/>
        </w:rPr>
        <w:t>е</w:t>
      </w:r>
      <w:r w:rsidRPr="00C2118D">
        <w:rPr>
          <w:bCs/>
        </w:rPr>
        <w:t>ред</w:t>
      </w:r>
      <w:r>
        <w:rPr>
          <w:bCs/>
        </w:rPr>
        <w:t>ат</w:t>
      </w:r>
      <w:r w:rsidRPr="00C2118D">
        <w:rPr>
          <w:bCs/>
        </w:rPr>
        <w:t xml:space="preserve">ь Заказчику </w:t>
      </w:r>
      <w:r>
        <w:rPr>
          <w:bCs/>
        </w:rPr>
        <w:t>Результат р</w:t>
      </w:r>
      <w:r w:rsidRPr="00C2118D">
        <w:rPr>
          <w:bCs/>
        </w:rPr>
        <w:t>абот</w:t>
      </w:r>
      <w:r>
        <w:rPr>
          <w:bCs/>
        </w:rPr>
        <w:t>, соответствующий требованиям Договора</w:t>
      </w:r>
      <w:r w:rsidRPr="00C2118D">
        <w:rPr>
          <w:bCs/>
        </w:rPr>
        <w:t xml:space="preserve">. </w:t>
      </w:r>
    </w:p>
    <w:p w14:paraId="1001C289" w14:textId="0C998826" w:rsidR="0004079D" w:rsidRDefault="0004079D">
      <w:pPr>
        <w:pStyle w:val="ae"/>
        <w:numPr>
          <w:ilvl w:val="2"/>
          <w:numId w:val="6"/>
        </w:numPr>
        <w:shd w:val="clear" w:color="auto" w:fill="FFFFFF"/>
        <w:tabs>
          <w:tab w:val="left" w:pos="1418"/>
        </w:tabs>
        <w:ind w:left="0" w:firstLine="709"/>
        <w:jc w:val="both"/>
        <w:rPr>
          <w:bCs/>
        </w:rPr>
      </w:pPr>
      <w:r w:rsidRPr="00C2118D">
        <w:rPr>
          <w:bCs/>
        </w:rPr>
        <w:lastRenderedPageBreak/>
        <w:t>Выполнять полученные в ходе исполнения Договора указания Заказчика</w:t>
      </w:r>
      <w:r w:rsidRPr="00916852">
        <w:t xml:space="preserve"> </w:t>
      </w:r>
      <w:r w:rsidRPr="00916852">
        <w:rPr>
          <w:bCs/>
        </w:rPr>
        <w:t>если такие указания не противоречат условиям Договора и не представляют собой вмешательства в деятельность Подрядчика</w:t>
      </w:r>
      <w:r w:rsidRPr="00C2118D">
        <w:rPr>
          <w:bCs/>
        </w:rPr>
        <w:t xml:space="preserve">. </w:t>
      </w:r>
    </w:p>
    <w:p w14:paraId="2E90AD87" w14:textId="77777777" w:rsidR="0004079D" w:rsidRDefault="0004079D">
      <w:pPr>
        <w:shd w:val="clear" w:color="auto" w:fill="FFFFFF"/>
        <w:tabs>
          <w:tab w:val="left" w:pos="1418"/>
        </w:tabs>
        <w:spacing w:line="240" w:lineRule="auto"/>
        <w:ind w:firstLine="709"/>
        <w:rPr>
          <w:bCs/>
        </w:rPr>
      </w:pPr>
      <w:r>
        <w:rPr>
          <w:bCs/>
          <w:sz w:val="24"/>
          <w:szCs w:val="24"/>
        </w:rPr>
        <w:t>В случае, е</w:t>
      </w:r>
      <w:r w:rsidRPr="006438F9">
        <w:rPr>
          <w:bCs/>
          <w:sz w:val="24"/>
          <w:szCs w:val="24"/>
        </w:rPr>
        <w:t>сли такие указания могут привести к увеличению Цены Договора</w:t>
      </w:r>
      <w:r>
        <w:rPr>
          <w:bCs/>
          <w:sz w:val="24"/>
          <w:szCs w:val="24"/>
        </w:rPr>
        <w:t xml:space="preserve"> и сроков выполнения Работ</w:t>
      </w:r>
      <w:r w:rsidRPr="006438F9">
        <w:rPr>
          <w:bCs/>
          <w:sz w:val="24"/>
          <w:szCs w:val="24"/>
        </w:rPr>
        <w:t xml:space="preserve">, Подрядчик обязан </w:t>
      </w:r>
      <w:r>
        <w:rPr>
          <w:bCs/>
          <w:sz w:val="24"/>
          <w:szCs w:val="24"/>
        </w:rPr>
        <w:t xml:space="preserve">письменно </w:t>
      </w:r>
      <w:r w:rsidRPr="006438F9">
        <w:rPr>
          <w:bCs/>
          <w:sz w:val="24"/>
          <w:szCs w:val="24"/>
        </w:rPr>
        <w:t xml:space="preserve">сообщить об этом Заказчику не позднее 5 (пяти) </w:t>
      </w:r>
      <w:r>
        <w:rPr>
          <w:bCs/>
          <w:sz w:val="24"/>
          <w:szCs w:val="24"/>
        </w:rPr>
        <w:t xml:space="preserve">календарных </w:t>
      </w:r>
      <w:r w:rsidRPr="006438F9">
        <w:rPr>
          <w:bCs/>
          <w:sz w:val="24"/>
          <w:szCs w:val="24"/>
        </w:rPr>
        <w:t xml:space="preserve">дней с даты получения </w:t>
      </w:r>
      <w:r>
        <w:rPr>
          <w:bCs/>
          <w:sz w:val="24"/>
          <w:szCs w:val="24"/>
        </w:rPr>
        <w:t xml:space="preserve">соответствующего </w:t>
      </w:r>
      <w:r w:rsidRPr="006438F9">
        <w:rPr>
          <w:bCs/>
          <w:sz w:val="24"/>
          <w:szCs w:val="24"/>
        </w:rPr>
        <w:t>указания Заказчика</w:t>
      </w:r>
      <w:r>
        <w:rPr>
          <w:bCs/>
          <w:sz w:val="24"/>
          <w:szCs w:val="24"/>
        </w:rPr>
        <w:t>, и</w:t>
      </w:r>
      <w:r w:rsidRPr="006438F9">
        <w:rPr>
          <w:bCs/>
          <w:sz w:val="24"/>
          <w:szCs w:val="24"/>
        </w:rPr>
        <w:t xml:space="preserve"> Стороны, при неизбежности наступления указанных обстоятельств, </w:t>
      </w:r>
      <w:r>
        <w:rPr>
          <w:bCs/>
          <w:sz w:val="24"/>
          <w:szCs w:val="24"/>
        </w:rPr>
        <w:t xml:space="preserve">обязаны </w:t>
      </w:r>
      <w:r w:rsidRPr="006438F9">
        <w:rPr>
          <w:bCs/>
          <w:sz w:val="24"/>
          <w:szCs w:val="24"/>
        </w:rPr>
        <w:t>подпи</w:t>
      </w:r>
      <w:r>
        <w:rPr>
          <w:bCs/>
          <w:sz w:val="24"/>
          <w:szCs w:val="24"/>
        </w:rPr>
        <w:t>сать</w:t>
      </w:r>
      <w:r w:rsidRPr="006438F9">
        <w:rPr>
          <w:bCs/>
          <w:sz w:val="24"/>
          <w:szCs w:val="24"/>
        </w:rPr>
        <w:t xml:space="preserve"> дополнительное соглашение к Договору. </w:t>
      </w:r>
    </w:p>
    <w:p w14:paraId="7F5DF0E0" w14:textId="77777777" w:rsidR="0004079D" w:rsidRPr="00BC4883" w:rsidRDefault="0004079D">
      <w:pPr>
        <w:shd w:val="clear" w:color="auto" w:fill="FFFFFF"/>
        <w:tabs>
          <w:tab w:val="left" w:pos="1418"/>
        </w:tabs>
        <w:spacing w:line="240" w:lineRule="auto"/>
        <w:ind w:firstLine="709"/>
        <w:rPr>
          <w:bCs/>
          <w:sz w:val="24"/>
          <w:szCs w:val="24"/>
        </w:rPr>
      </w:pPr>
      <w:r w:rsidRPr="00541136">
        <w:rPr>
          <w:bCs/>
          <w:sz w:val="24"/>
          <w:szCs w:val="24"/>
        </w:rPr>
        <w:t xml:space="preserve">Подрядчик не несет ответственности за возможные убытки, возникшие в результате исполнения указаний Заказчика, только если Подрядчик письменно известил Заказчика о возможных негативных последствиях исполнения таких указаний в соответствии с пунктом </w:t>
      </w:r>
      <w:r>
        <w:rPr>
          <w:bCs/>
          <w:sz w:val="24"/>
          <w:szCs w:val="24"/>
        </w:rPr>
        <w:t>2</w:t>
      </w:r>
      <w:r w:rsidRPr="00541136">
        <w:rPr>
          <w:bCs/>
          <w:sz w:val="24"/>
          <w:szCs w:val="24"/>
        </w:rPr>
        <w:t>.3</w:t>
      </w:r>
      <w:r>
        <w:rPr>
          <w:bCs/>
          <w:sz w:val="24"/>
          <w:szCs w:val="24"/>
        </w:rPr>
        <w:t>.16.1</w:t>
      </w:r>
      <w:r w:rsidRPr="00541136">
        <w:rPr>
          <w:bCs/>
          <w:sz w:val="24"/>
          <w:szCs w:val="24"/>
        </w:rPr>
        <w:t xml:space="preserve"> Договора</w:t>
      </w:r>
      <w:r w:rsidRPr="00BC4883">
        <w:rPr>
          <w:bCs/>
          <w:sz w:val="24"/>
          <w:szCs w:val="24"/>
        </w:rPr>
        <w:t xml:space="preserve">. </w:t>
      </w:r>
    </w:p>
    <w:p w14:paraId="51EEC39A" w14:textId="77777777" w:rsidR="0004079D" w:rsidRPr="00C2118D" w:rsidRDefault="0004079D">
      <w:pPr>
        <w:pStyle w:val="ae"/>
        <w:shd w:val="clear" w:color="auto" w:fill="FFFFFF"/>
        <w:tabs>
          <w:tab w:val="left" w:pos="1418"/>
        </w:tabs>
        <w:ind w:left="0" w:firstLine="709"/>
        <w:jc w:val="both"/>
        <w:rPr>
          <w:bCs/>
        </w:rPr>
      </w:pPr>
      <w:r w:rsidRPr="00C2118D">
        <w:rPr>
          <w:bCs/>
        </w:rPr>
        <w:t>Подрядчик не вправе отказаться от выполнения или задержать выполнение указаний Заказчика в части сокращения объемов Работ, прекращения и</w:t>
      </w:r>
      <w:r>
        <w:rPr>
          <w:bCs/>
        </w:rPr>
        <w:t xml:space="preserve"> </w:t>
      </w:r>
      <w:r w:rsidRPr="00C2118D">
        <w:rPr>
          <w:bCs/>
        </w:rPr>
        <w:t>/</w:t>
      </w:r>
      <w:r>
        <w:rPr>
          <w:bCs/>
        </w:rPr>
        <w:t xml:space="preserve"> </w:t>
      </w:r>
      <w:r w:rsidRPr="00C2118D">
        <w:rPr>
          <w:bCs/>
        </w:rPr>
        <w:t>или исключения отдельных видов Работ, кроме случая, указанного в п</w:t>
      </w:r>
      <w:r>
        <w:rPr>
          <w:bCs/>
        </w:rPr>
        <w:t>ункте</w:t>
      </w:r>
      <w:r w:rsidRPr="00C2118D">
        <w:rPr>
          <w:bCs/>
        </w:rPr>
        <w:t xml:space="preserve"> </w:t>
      </w:r>
      <w:r>
        <w:rPr>
          <w:bCs/>
        </w:rPr>
        <w:t>2</w:t>
      </w:r>
      <w:r w:rsidRPr="00C2118D">
        <w:rPr>
          <w:bCs/>
        </w:rPr>
        <w:t>.3.</w:t>
      </w:r>
      <w:r>
        <w:rPr>
          <w:bCs/>
        </w:rPr>
        <w:t>16.1</w:t>
      </w:r>
      <w:r w:rsidRPr="00C2118D">
        <w:rPr>
          <w:bCs/>
        </w:rPr>
        <w:t xml:space="preserve"> Договора. </w:t>
      </w:r>
    </w:p>
    <w:p w14:paraId="4FD2B918" w14:textId="77777777" w:rsidR="0004079D" w:rsidRPr="00C2118D" w:rsidRDefault="0004079D">
      <w:pPr>
        <w:pStyle w:val="ae"/>
        <w:numPr>
          <w:ilvl w:val="2"/>
          <w:numId w:val="6"/>
        </w:numPr>
        <w:shd w:val="clear" w:color="auto" w:fill="FFFFFF"/>
        <w:tabs>
          <w:tab w:val="left" w:pos="1418"/>
        </w:tabs>
        <w:ind w:left="0" w:firstLine="709"/>
        <w:jc w:val="both"/>
        <w:rPr>
          <w:bCs/>
        </w:rPr>
      </w:pPr>
      <w:r>
        <w:rPr>
          <w:bCs/>
        </w:rPr>
        <w:t>П</w:t>
      </w:r>
      <w:r w:rsidRPr="00C2118D">
        <w:rPr>
          <w:bCs/>
        </w:rPr>
        <w:t xml:space="preserve">исьменно известить Заказчика и до получения от него </w:t>
      </w:r>
      <w:r>
        <w:rPr>
          <w:bCs/>
        </w:rPr>
        <w:t xml:space="preserve">необходимых </w:t>
      </w:r>
      <w:r w:rsidRPr="00C2118D">
        <w:rPr>
          <w:bCs/>
        </w:rPr>
        <w:t>указаний приостановить Работу при обнаружении:</w:t>
      </w:r>
    </w:p>
    <w:p w14:paraId="6213B8DD" w14:textId="77777777" w:rsidR="0004079D" w:rsidRPr="00C2118D" w:rsidRDefault="0004079D">
      <w:pPr>
        <w:pStyle w:val="ae"/>
        <w:numPr>
          <w:ilvl w:val="3"/>
          <w:numId w:val="6"/>
        </w:numPr>
        <w:shd w:val="clear" w:color="auto" w:fill="FFFFFF"/>
        <w:tabs>
          <w:tab w:val="left" w:pos="1701"/>
        </w:tabs>
        <w:ind w:left="0" w:firstLine="709"/>
        <w:jc w:val="both"/>
        <w:rPr>
          <w:bCs/>
        </w:rPr>
      </w:pPr>
      <w:r w:rsidRPr="00C2118D">
        <w:rPr>
          <w:bCs/>
        </w:rPr>
        <w:t xml:space="preserve">возможных неблагоприятных для Заказчика последствий выполнения его указаний </w:t>
      </w:r>
      <w:r>
        <w:rPr>
          <w:bCs/>
        </w:rPr>
        <w:t>–</w:t>
      </w:r>
      <w:r w:rsidRPr="00C2118D">
        <w:rPr>
          <w:bCs/>
        </w:rPr>
        <w:t xml:space="preserve"> в любом случае не позднее момента начала выполнения таких указаний; </w:t>
      </w:r>
    </w:p>
    <w:p w14:paraId="29A7ECC0" w14:textId="77777777" w:rsidR="0004079D" w:rsidRPr="00C2118D" w:rsidRDefault="0004079D">
      <w:pPr>
        <w:pStyle w:val="ae"/>
        <w:numPr>
          <w:ilvl w:val="3"/>
          <w:numId w:val="6"/>
        </w:numPr>
        <w:shd w:val="clear" w:color="auto" w:fill="FFFFFF"/>
        <w:tabs>
          <w:tab w:val="left" w:pos="1701"/>
        </w:tabs>
        <w:ind w:left="0" w:firstLine="709"/>
        <w:jc w:val="both"/>
        <w:rPr>
          <w:bCs/>
        </w:rPr>
      </w:pPr>
      <w:r w:rsidRPr="00C2118D">
        <w:rPr>
          <w:bCs/>
        </w:rPr>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r>
        <w:rPr>
          <w:bCs/>
        </w:rPr>
        <w:t xml:space="preserve"> таких отклонений</w:t>
      </w:r>
      <w:r w:rsidRPr="00C2118D">
        <w:rPr>
          <w:bCs/>
        </w:rPr>
        <w:t>;</w:t>
      </w:r>
    </w:p>
    <w:p w14:paraId="2A323BE5" w14:textId="77777777" w:rsidR="0004079D" w:rsidRPr="00A03C2B" w:rsidRDefault="0004079D">
      <w:pPr>
        <w:pStyle w:val="ae"/>
        <w:numPr>
          <w:ilvl w:val="3"/>
          <w:numId w:val="6"/>
        </w:numPr>
        <w:shd w:val="clear" w:color="auto" w:fill="FFFFFF"/>
        <w:tabs>
          <w:tab w:val="left" w:pos="1701"/>
        </w:tabs>
        <w:ind w:left="0" w:firstLine="709"/>
        <w:jc w:val="both"/>
        <w:rPr>
          <w:bCs/>
        </w:rPr>
      </w:pPr>
      <w:r w:rsidRPr="00C2118D">
        <w:rPr>
          <w:bCs/>
        </w:rPr>
        <w:t>любых иных обстоятельств, угрожающих годности</w:t>
      </w:r>
      <w:r>
        <w:rPr>
          <w:bCs/>
        </w:rPr>
        <w:t xml:space="preserve"> </w:t>
      </w:r>
      <w:r w:rsidRPr="00C2118D">
        <w:rPr>
          <w:bCs/>
        </w:rPr>
        <w:t xml:space="preserve">или безопасности </w:t>
      </w:r>
      <w:r>
        <w:rPr>
          <w:bCs/>
        </w:rPr>
        <w:t>Р</w:t>
      </w:r>
      <w:r w:rsidRPr="00C2118D">
        <w:rPr>
          <w:bCs/>
        </w:rPr>
        <w:t xml:space="preserve">езультата </w:t>
      </w:r>
      <w:r>
        <w:rPr>
          <w:bCs/>
        </w:rPr>
        <w:t>р</w:t>
      </w:r>
      <w:r w:rsidRPr="00C2118D">
        <w:rPr>
          <w:bCs/>
        </w:rPr>
        <w:t xml:space="preserve">абот, либо </w:t>
      </w:r>
      <w:r w:rsidRPr="004A4EDF">
        <w:rPr>
          <w:bCs/>
        </w:rPr>
        <w:t>способных повлечь изменение объемов, сроков, качества или стоимости выполнения Работ</w:t>
      </w:r>
      <w:r>
        <w:rPr>
          <w:bCs/>
        </w:rPr>
        <w:t xml:space="preserve">, </w:t>
      </w:r>
      <w:r w:rsidRPr="00C2118D">
        <w:rPr>
          <w:bCs/>
        </w:rPr>
        <w:t>предусмотренны</w:t>
      </w:r>
      <w:r>
        <w:rPr>
          <w:bCs/>
        </w:rPr>
        <w:t xml:space="preserve">х </w:t>
      </w:r>
      <w:r w:rsidRPr="00C2118D">
        <w:rPr>
          <w:bCs/>
        </w:rPr>
        <w:t>Договором – в любом случае не позднее следующего рабочего дня после обнаружения</w:t>
      </w:r>
      <w:r>
        <w:rPr>
          <w:bCs/>
        </w:rPr>
        <w:t xml:space="preserve"> таких обстоятельств</w:t>
      </w:r>
      <w:r w:rsidRPr="00C2118D">
        <w:rPr>
          <w:bCs/>
        </w:rPr>
        <w:t>.</w:t>
      </w:r>
    </w:p>
    <w:p w14:paraId="6430983B" w14:textId="77777777" w:rsidR="0004079D" w:rsidRPr="00C2118D" w:rsidRDefault="0004079D">
      <w:pPr>
        <w:pStyle w:val="ae"/>
        <w:shd w:val="clear" w:color="auto" w:fill="FFFFFF"/>
        <w:tabs>
          <w:tab w:val="left" w:pos="567"/>
        </w:tabs>
        <w:ind w:left="0" w:firstLine="709"/>
        <w:jc w:val="both"/>
        <w:rPr>
          <w:bCs/>
        </w:rPr>
      </w:pPr>
      <w:r w:rsidRPr="00C2118D">
        <w:rPr>
          <w:bCs/>
        </w:rPr>
        <w:t xml:space="preserve">Невыполнение Подрядчиком требований пункта </w:t>
      </w:r>
      <w:r>
        <w:rPr>
          <w:bCs/>
        </w:rPr>
        <w:t>2</w:t>
      </w:r>
      <w:r w:rsidRPr="00C2118D">
        <w:rPr>
          <w:bCs/>
        </w:rPr>
        <w:t>.3.</w:t>
      </w:r>
      <w:r>
        <w:rPr>
          <w:bCs/>
        </w:rPr>
        <w:t>16</w:t>
      </w:r>
      <w:r w:rsidRPr="00C2118D">
        <w:rPr>
          <w:bCs/>
        </w:rPr>
        <w:t xml:space="preserve">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14:paraId="374CF9AF" w14:textId="77777777" w:rsidR="0004079D" w:rsidRPr="00C2118D" w:rsidRDefault="0004079D">
      <w:pPr>
        <w:pStyle w:val="ae"/>
        <w:numPr>
          <w:ilvl w:val="2"/>
          <w:numId w:val="6"/>
        </w:numPr>
        <w:shd w:val="clear" w:color="auto" w:fill="FFFFFF"/>
        <w:tabs>
          <w:tab w:val="left" w:pos="1418"/>
        </w:tabs>
        <w:ind w:left="0" w:firstLine="709"/>
        <w:jc w:val="both"/>
        <w:rPr>
          <w:bCs/>
        </w:rPr>
      </w:pPr>
      <w:r>
        <w:rPr>
          <w:bCs/>
        </w:rPr>
        <w:t>Письменно у</w:t>
      </w:r>
      <w:r w:rsidRPr="00C2118D">
        <w:rPr>
          <w:bCs/>
        </w:rPr>
        <w:t>ведомлять</w:t>
      </w:r>
      <w:r w:rsidRPr="00C2118D">
        <w:t xml:space="preserve"> Заказчика о любых внеплановых событиях и происшествиях</w:t>
      </w:r>
      <w:r>
        <w:t>, возникших</w:t>
      </w:r>
      <w:r w:rsidRPr="00C2118D">
        <w:t xml:space="preserve"> в </w:t>
      </w:r>
      <w:r>
        <w:t>ходе</w:t>
      </w:r>
      <w:r w:rsidRPr="00C2118D">
        <w:t xml:space="preserve"> исполнени</w:t>
      </w:r>
      <w:r>
        <w:t>я</w:t>
      </w:r>
      <w:r w:rsidRPr="00C2118D">
        <w:t xml:space="preserve"> Договора, включая, но не ограничиваясь:</w:t>
      </w:r>
    </w:p>
    <w:p w14:paraId="1F1377C8" w14:textId="77777777" w:rsidR="0004079D" w:rsidRPr="00C2118D" w:rsidRDefault="0004079D">
      <w:pPr>
        <w:pStyle w:val="ae"/>
        <w:numPr>
          <w:ilvl w:val="0"/>
          <w:numId w:val="99"/>
        </w:numPr>
        <w:tabs>
          <w:tab w:val="left" w:pos="1134"/>
        </w:tabs>
        <w:ind w:left="0" w:right="23" w:firstLine="709"/>
        <w:jc w:val="both"/>
      </w:pPr>
      <w:r w:rsidRPr="00C2118D">
        <w:t xml:space="preserve">аварии </w:t>
      </w:r>
      <w:r>
        <w:t xml:space="preserve">– </w:t>
      </w:r>
      <w:r w:rsidRPr="00C2118D">
        <w:t>в течение 2 (</w:t>
      </w:r>
      <w:r>
        <w:t>д</w:t>
      </w:r>
      <w:r w:rsidRPr="00C2118D">
        <w:t>вух) часов;</w:t>
      </w:r>
    </w:p>
    <w:p w14:paraId="48E6F8E4" w14:textId="77777777" w:rsidR="0004079D" w:rsidRPr="00C2118D" w:rsidRDefault="0004079D">
      <w:pPr>
        <w:pStyle w:val="ae"/>
        <w:numPr>
          <w:ilvl w:val="0"/>
          <w:numId w:val="99"/>
        </w:numPr>
        <w:tabs>
          <w:tab w:val="left" w:pos="1134"/>
        </w:tabs>
        <w:ind w:left="0" w:right="23" w:firstLine="709"/>
        <w:jc w:val="both"/>
      </w:pPr>
      <w:r>
        <w:t xml:space="preserve">любом </w:t>
      </w:r>
      <w:r w:rsidRPr="0016656C">
        <w:t xml:space="preserve">несчастном случае независимо от степени его тяжести </w:t>
      </w:r>
      <w:r>
        <w:t xml:space="preserve">– </w:t>
      </w:r>
      <w:r w:rsidRPr="00C2118D">
        <w:t>в течение суток по форме Приложения, установленной Минтрудом России, а после окончания расследования</w:t>
      </w:r>
      <w:r>
        <w:t xml:space="preserve"> </w:t>
      </w:r>
      <w:r w:rsidRPr="00C2118D">
        <w:t xml:space="preserve">предоставлять копии </w:t>
      </w:r>
      <w:r>
        <w:t xml:space="preserve">соответствующих </w:t>
      </w:r>
      <w:r w:rsidRPr="00C2118D">
        <w:t>материалов;</w:t>
      </w:r>
    </w:p>
    <w:p w14:paraId="5FE7165F" w14:textId="77777777" w:rsidR="0004079D" w:rsidRPr="00C2118D" w:rsidRDefault="0004079D">
      <w:pPr>
        <w:pStyle w:val="ae"/>
        <w:numPr>
          <w:ilvl w:val="0"/>
          <w:numId w:val="99"/>
        </w:numPr>
        <w:tabs>
          <w:tab w:val="left" w:pos="1134"/>
        </w:tabs>
        <w:ind w:left="0" w:right="23" w:firstLine="709"/>
        <w:jc w:val="both"/>
      </w:pPr>
      <w:r w:rsidRPr="00C2118D">
        <w:t>хищени</w:t>
      </w:r>
      <w:r>
        <w:t>и</w:t>
      </w:r>
      <w:r w:rsidRPr="00C2118D">
        <w:t xml:space="preserve"> и ины</w:t>
      </w:r>
      <w:r>
        <w:t>х</w:t>
      </w:r>
      <w:r w:rsidRPr="00C2118D">
        <w:t xml:space="preserve"> противоправны</w:t>
      </w:r>
      <w:r>
        <w:t>х</w:t>
      </w:r>
      <w:r w:rsidRPr="00C2118D">
        <w:t xml:space="preserve"> действия</w:t>
      </w:r>
      <w:r>
        <w:t>х</w:t>
      </w:r>
      <w:r w:rsidRPr="00C2118D">
        <w:t xml:space="preserve"> </w:t>
      </w:r>
      <w:r>
        <w:t xml:space="preserve">– </w:t>
      </w:r>
      <w:r w:rsidRPr="00C2118D">
        <w:t>в течение 24 (</w:t>
      </w:r>
      <w:r>
        <w:t>д</w:t>
      </w:r>
      <w:r w:rsidRPr="00C2118D">
        <w:t>вадцати четырех) часов;</w:t>
      </w:r>
    </w:p>
    <w:p w14:paraId="3F5228A8" w14:textId="77777777" w:rsidR="0004079D" w:rsidRPr="00C2118D" w:rsidRDefault="0004079D">
      <w:pPr>
        <w:pStyle w:val="ae"/>
        <w:numPr>
          <w:ilvl w:val="0"/>
          <w:numId w:val="99"/>
        </w:numPr>
        <w:tabs>
          <w:tab w:val="left" w:pos="1134"/>
        </w:tabs>
        <w:ind w:left="0" w:right="23" w:firstLine="709"/>
        <w:jc w:val="both"/>
      </w:pPr>
      <w:r w:rsidRPr="00C2118D">
        <w:t>арест</w:t>
      </w:r>
      <w:r>
        <w:t>е</w:t>
      </w:r>
      <w:r w:rsidRPr="00C2118D">
        <w:t xml:space="preserve"> и</w:t>
      </w:r>
      <w:r>
        <w:t xml:space="preserve"> </w:t>
      </w:r>
      <w:r w:rsidRPr="00C2118D">
        <w:t>/</w:t>
      </w:r>
      <w:r>
        <w:t xml:space="preserve"> </w:t>
      </w:r>
      <w:r w:rsidRPr="00C2118D">
        <w:t>или блокировани</w:t>
      </w:r>
      <w:r>
        <w:t>и</w:t>
      </w:r>
      <w:r w:rsidRPr="00C2118D">
        <w:t xml:space="preserve"> счетов и</w:t>
      </w:r>
      <w:r>
        <w:t xml:space="preserve"> </w:t>
      </w:r>
      <w:r w:rsidRPr="00C2118D">
        <w:t>/</w:t>
      </w:r>
      <w:r>
        <w:t xml:space="preserve"> </w:t>
      </w:r>
      <w:r w:rsidRPr="00C2118D">
        <w:t>или ины</w:t>
      </w:r>
      <w:r>
        <w:t>х</w:t>
      </w:r>
      <w:r w:rsidRPr="00C2118D">
        <w:t xml:space="preserve"> обстоятельства</w:t>
      </w:r>
      <w:r>
        <w:t>х</w:t>
      </w:r>
      <w:r w:rsidRPr="00C2118D">
        <w:t>, влияющи</w:t>
      </w:r>
      <w:r>
        <w:t>х</w:t>
      </w:r>
      <w:r w:rsidRPr="00C2118D">
        <w:t xml:space="preserve"> на </w:t>
      </w:r>
      <w:r>
        <w:t>осуществление расчетов</w:t>
      </w:r>
      <w:r w:rsidRPr="00C2118D">
        <w:t xml:space="preserve"> между Сторонами </w:t>
      </w:r>
      <w:r>
        <w:t xml:space="preserve">– </w:t>
      </w:r>
      <w:r w:rsidRPr="00C2118D">
        <w:t>в течение 24 (</w:t>
      </w:r>
      <w:r>
        <w:t>д</w:t>
      </w:r>
      <w:r w:rsidRPr="00C2118D">
        <w:t>вадцати четырех) часов;</w:t>
      </w:r>
    </w:p>
    <w:p w14:paraId="4DEE8F52" w14:textId="77777777" w:rsidR="0004079D" w:rsidRPr="00C2118D" w:rsidRDefault="0004079D">
      <w:pPr>
        <w:pStyle w:val="ae"/>
        <w:numPr>
          <w:ilvl w:val="0"/>
          <w:numId w:val="99"/>
        </w:numPr>
        <w:tabs>
          <w:tab w:val="left" w:pos="1134"/>
        </w:tabs>
        <w:ind w:left="0" w:right="23" w:firstLine="709"/>
        <w:jc w:val="both"/>
      </w:pPr>
      <w:r w:rsidRPr="00C2118D">
        <w:t>забастовк</w:t>
      </w:r>
      <w:r>
        <w:t>е</w:t>
      </w:r>
      <w:r w:rsidRPr="00C2118D">
        <w:t xml:space="preserve"> </w:t>
      </w:r>
      <w:r>
        <w:t>п</w:t>
      </w:r>
      <w:r w:rsidRPr="00C2118D">
        <w:t>ерсонала Субподрядчика, действия</w:t>
      </w:r>
      <w:r>
        <w:t>х</w:t>
      </w:r>
      <w:r w:rsidRPr="00C2118D">
        <w:t xml:space="preserve"> третьих лиц, включая органы власти и местного самоуправления</w:t>
      </w:r>
      <w:r>
        <w:t>,</w:t>
      </w:r>
      <w:r w:rsidRPr="00C2118D">
        <w:t xml:space="preserve"> прямо или косвенно касающи</w:t>
      </w:r>
      <w:r>
        <w:t>х</w:t>
      </w:r>
      <w:r w:rsidRPr="00C2118D">
        <w:t xml:space="preserve">ся </w:t>
      </w:r>
      <w:r>
        <w:t xml:space="preserve">исполнения </w:t>
      </w:r>
      <w:r w:rsidRPr="00C2118D">
        <w:t xml:space="preserve">обязательств Сторон по Договору </w:t>
      </w:r>
      <w:r>
        <w:t xml:space="preserve">– </w:t>
      </w:r>
      <w:r w:rsidRPr="00C2118D">
        <w:t>в течение 24 (</w:t>
      </w:r>
      <w:r>
        <w:t>д</w:t>
      </w:r>
      <w:r w:rsidRPr="00C2118D">
        <w:t>вадцати четырех) часов;</w:t>
      </w:r>
    </w:p>
    <w:p w14:paraId="53FD11E8" w14:textId="77777777" w:rsidR="0004079D" w:rsidRPr="00C2118D" w:rsidRDefault="0004079D">
      <w:pPr>
        <w:pStyle w:val="ae"/>
        <w:numPr>
          <w:ilvl w:val="0"/>
          <w:numId w:val="99"/>
        </w:numPr>
        <w:tabs>
          <w:tab w:val="left" w:pos="1134"/>
        </w:tabs>
        <w:ind w:left="0" w:right="23" w:firstLine="709"/>
        <w:jc w:val="both"/>
      </w:pPr>
      <w:r w:rsidRPr="00C2118D">
        <w:t>ины</w:t>
      </w:r>
      <w:r>
        <w:t>х</w:t>
      </w:r>
      <w:r w:rsidRPr="00C2118D">
        <w:t xml:space="preserve"> обстоятельства</w:t>
      </w:r>
      <w:r>
        <w:t>х</w:t>
      </w:r>
      <w:r w:rsidRPr="00C2118D">
        <w:t>, факт</w:t>
      </w:r>
      <w:r>
        <w:t>ах</w:t>
      </w:r>
      <w:r w:rsidRPr="00C2118D">
        <w:t>, сообщения</w:t>
      </w:r>
      <w:r>
        <w:t>х</w:t>
      </w:r>
      <w:r w:rsidRPr="00C2118D">
        <w:t xml:space="preserve"> в средствах массовой информации </w:t>
      </w:r>
      <w:r>
        <w:t xml:space="preserve">– </w:t>
      </w:r>
      <w:r w:rsidRPr="00C2118D">
        <w:t>в течение 24 (</w:t>
      </w:r>
      <w:r>
        <w:t>д</w:t>
      </w:r>
      <w:r w:rsidRPr="00C2118D">
        <w:t>вадцати четырех) часов</w:t>
      </w:r>
      <w:r>
        <w:t>.</w:t>
      </w:r>
    </w:p>
    <w:p w14:paraId="2EA4D84F" w14:textId="77777777" w:rsidR="0004079D" w:rsidRPr="00D93F63" w:rsidRDefault="0004079D">
      <w:pPr>
        <w:pStyle w:val="ae"/>
        <w:numPr>
          <w:ilvl w:val="2"/>
          <w:numId w:val="6"/>
        </w:numPr>
        <w:shd w:val="clear" w:color="auto" w:fill="FFFFFF"/>
        <w:tabs>
          <w:tab w:val="left" w:pos="1418"/>
        </w:tabs>
        <w:ind w:left="0" w:firstLine="709"/>
        <w:jc w:val="both"/>
        <w:rPr>
          <w:bCs/>
        </w:rPr>
      </w:pPr>
      <w:r>
        <w:t>По требованию и в сроки, установленные Заказчиком, своими силами, средствами и за свой счет у</w:t>
      </w:r>
      <w:r w:rsidRPr="00C2118D">
        <w:t>странять недостатки</w:t>
      </w:r>
      <w:r>
        <w:t>, несоответствия</w:t>
      </w:r>
      <w:r w:rsidRPr="00C2118D">
        <w:t xml:space="preserve">, выявленные </w:t>
      </w:r>
      <w:r>
        <w:t>Заказчиком</w:t>
      </w:r>
      <w:r w:rsidRPr="00C2118D">
        <w:t>, а</w:t>
      </w:r>
      <w:r>
        <w:t xml:space="preserve"> также</w:t>
      </w:r>
      <w:r w:rsidRPr="00E27104">
        <w:t xml:space="preserve"> </w:t>
      </w:r>
      <w:r w:rsidRPr="00C2118D">
        <w:t>недостатки</w:t>
      </w:r>
      <w:r>
        <w:t xml:space="preserve"> и несоответствия, </w:t>
      </w:r>
      <w:r w:rsidRPr="00C2118D">
        <w:t xml:space="preserve">связанные с несогласованными с Заказчиком отступлениями от </w:t>
      </w:r>
      <w:r w:rsidRPr="00D93F63">
        <w:rPr>
          <w:bCs/>
        </w:rPr>
        <w:t>требований Договора.</w:t>
      </w:r>
    </w:p>
    <w:p w14:paraId="050B1F2D" w14:textId="77777777" w:rsidR="0004079D" w:rsidRPr="00076398" w:rsidRDefault="0004079D">
      <w:pPr>
        <w:pStyle w:val="ae"/>
        <w:numPr>
          <w:ilvl w:val="2"/>
          <w:numId w:val="6"/>
        </w:numPr>
        <w:shd w:val="clear" w:color="auto" w:fill="FFFFFF"/>
        <w:tabs>
          <w:tab w:val="left" w:pos="1418"/>
        </w:tabs>
        <w:ind w:left="0" w:firstLine="709"/>
        <w:jc w:val="both"/>
        <w:rPr>
          <w:bCs/>
        </w:rPr>
      </w:pPr>
      <w:r>
        <w:rPr>
          <w:bCs/>
        </w:rPr>
        <w:t>Н</w:t>
      </w:r>
      <w:r w:rsidRPr="00D93F63">
        <w:rPr>
          <w:bCs/>
        </w:rPr>
        <w:t>езамедлительно приступить к устранению недостатков</w:t>
      </w:r>
      <w:r>
        <w:rPr>
          <w:bCs/>
        </w:rPr>
        <w:t xml:space="preserve"> Результата работ</w:t>
      </w:r>
      <w:r w:rsidRPr="00D93F63">
        <w:rPr>
          <w:bCs/>
        </w:rPr>
        <w:t>, о которых ему стало известно.</w:t>
      </w:r>
    </w:p>
    <w:p w14:paraId="16B7B7F9" w14:textId="4E012711" w:rsidR="0004079D" w:rsidRPr="0035486E" w:rsidRDefault="0004079D">
      <w:pPr>
        <w:pStyle w:val="ae"/>
        <w:shd w:val="clear" w:color="auto" w:fill="FFFFFF"/>
        <w:tabs>
          <w:tab w:val="left" w:pos="1418"/>
        </w:tabs>
        <w:ind w:left="0" w:firstLine="709"/>
        <w:jc w:val="both"/>
        <w:rPr>
          <w:bCs/>
        </w:rPr>
      </w:pPr>
      <w:r>
        <w:rPr>
          <w:bCs/>
        </w:rPr>
        <w:lastRenderedPageBreak/>
        <w:t>Подрядчик</w:t>
      </w:r>
      <w:r w:rsidRPr="00D93F63">
        <w:rPr>
          <w:bCs/>
        </w:rPr>
        <w:t xml:space="preserve"> несет ответственность за несоответствие </w:t>
      </w:r>
      <w:r>
        <w:rPr>
          <w:bCs/>
        </w:rPr>
        <w:t>Р</w:t>
      </w:r>
      <w:r w:rsidRPr="00D93F63">
        <w:rPr>
          <w:bCs/>
        </w:rPr>
        <w:t>езультат</w:t>
      </w:r>
      <w:r>
        <w:rPr>
          <w:bCs/>
        </w:rPr>
        <w:t>а</w:t>
      </w:r>
      <w:r w:rsidRPr="00D93F63">
        <w:rPr>
          <w:bCs/>
        </w:rPr>
        <w:t xml:space="preserve"> </w:t>
      </w:r>
      <w:r>
        <w:rPr>
          <w:bCs/>
        </w:rPr>
        <w:t>р</w:t>
      </w:r>
      <w:r w:rsidRPr="00D93F63">
        <w:rPr>
          <w:bCs/>
        </w:rPr>
        <w:t>абот Техническому заданию (Приложение № 1 к Д</w:t>
      </w:r>
      <w:r>
        <w:rPr>
          <w:bCs/>
        </w:rPr>
        <w:t xml:space="preserve">оговору), </w:t>
      </w:r>
      <w:r w:rsidRPr="00D93F63">
        <w:rPr>
          <w:bCs/>
        </w:rPr>
        <w:t xml:space="preserve">предоставленным Заказчиком или полученным </w:t>
      </w:r>
      <w:r>
        <w:rPr>
          <w:bCs/>
        </w:rPr>
        <w:t>Подрядчиком</w:t>
      </w:r>
      <w:r w:rsidRPr="00D93F63">
        <w:rPr>
          <w:bCs/>
        </w:rPr>
        <w:t xml:space="preserve"> </w:t>
      </w:r>
      <w:r>
        <w:rPr>
          <w:bCs/>
        </w:rPr>
        <w:t xml:space="preserve">в рамках исполнения </w:t>
      </w:r>
      <w:r w:rsidRPr="00D93F63">
        <w:rPr>
          <w:bCs/>
        </w:rPr>
        <w:t>Договор</w:t>
      </w:r>
      <w:r>
        <w:rPr>
          <w:bCs/>
        </w:rPr>
        <w:t>а</w:t>
      </w:r>
      <w:r w:rsidRPr="00D93F63">
        <w:rPr>
          <w:bCs/>
        </w:rPr>
        <w:t xml:space="preserve"> исходным данным для проектирования, положениям </w:t>
      </w:r>
      <w:r>
        <w:rPr>
          <w:bCs/>
        </w:rPr>
        <w:t>Применимого права</w:t>
      </w:r>
      <w:r w:rsidRPr="00D93F63">
        <w:rPr>
          <w:bCs/>
        </w:rPr>
        <w:t xml:space="preserve">. </w:t>
      </w:r>
      <w:r>
        <w:rPr>
          <w:bCs/>
        </w:rPr>
        <w:t>Подрядчик</w:t>
      </w:r>
      <w:r w:rsidRPr="00D93F63">
        <w:rPr>
          <w:bCs/>
        </w:rPr>
        <w:t xml:space="preserve"> несет ответственность за недоста</w:t>
      </w:r>
      <w:r w:rsidRPr="0035486E">
        <w:rPr>
          <w:bCs/>
        </w:rPr>
        <w:t xml:space="preserve">тки </w:t>
      </w:r>
      <w:r w:rsidRPr="001E660F">
        <w:rPr>
          <w:lang w:eastAsia="en-US"/>
        </w:rPr>
        <w:t>Рабочей документации</w:t>
      </w:r>
      <w:r w:rsidRPr="002F31E5">
        <w:rPr>
          <w:bCs/>
        </w:rPr>
        <w:t>,</w:t>
      </w:r>
      <w:r w:rsidRPr="0035486E">
        <w:rPr>
          <w:bCs/>
        </w:rPr>
        <w:t xml:space="preserve"> включая обнаруженные в</w:t>
      </w:r>
      <w:r>
        <w:rPr>
          <w:bCs/>
        </w:rPr>
        <w:t xml:space="preserve"> </w:t>
      </w:r>
      <w:r w:rsidRPr="0035486E">
        <w:rPr>
          <w:bCs/>
        </w:rPr>
        <w:t xml:space="preserve">последствии в ходе строительства / реконструкции, а также в процессе эксплуатации Объекта, созданного на основе </w:t>
      </w:r>
      <w:r w:rsidRPr="001E660F">
        <w:rPr>
          <w:lang w:eastAsia="en-US"/>
        </w:rPr>
        <w:t>Рабочей документации</w:t>
      </w:r>
      <w:r w:rsidRPr="002F31E5">
        <w:rPr>
          <w:bCs/>
        </w:rPr>
        <w:t>.</w:t>
      </w:r>
    </w:p>
    <w:p w14:paraId="21198EE5"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В случае предъявления налоговыми органами претензий и требований</w:t>
      </w:r>
      <w:r>
        <w:rPr>
          <w:bCs/>
        </w:rPr>
        <w:t xml:space="preserve"> к Заказчику</w:t>
      </w:r>
      <w:r w:rsidRPr="00C2118D">
        <w:rPr>
          <w:bCs/>
        </w:rPr>
        <w:t xml:space="preserve">, связанных с недобросовестностью </w:t>
      </w:r>
      <w:r>
        <w:rPr>
          <w:bCs/>
        </w:rPr>
        <w:t>С</w:t>
      </w:r>
      <w:r w:rsidRPr="00C2118D">
        <w:rPr>
          <w:bCs/>
        </w:rPr>
        <w:t>убподрядчиков</w:t>
      </w:r>
      <w:r>
        <w:rPr>
          <w:bCs/>
        </w:rPr>
        <w:t xml:space="preserve"> (</w:t>
      </w:r>
      <w:r w:rsidRPr="00C2118D">
        <w:rPr>
          <w:bCs/>
        </w:rPr>
        <w:t>любого лица из цепочки субподрядчиков),</w:t>
      </w:r>
      <w:r w:rsidRPr="00003810">
        <w:t xml:space="preserve"> </w:t>
      </w:r>
      <w:r w:rsidRPr="00C2118D">
        <w:rPr>
          <w:bCs/>
        </w:rPr>
        <w:t>привлеченных Подрядчиком к выполнению Работ</w:t>
      </w:r>
      <w:r>
        <w:rPr>
          <w:bCs/>
        </w:rPr>
        <w:t xml:space="preserve"> по Договору</w:t>
      </w:r>
      <w:r w:rsidRPr="00C2118D">
        <w:rPr>
          <w:bCs/>
        </w:rPr>
        <w:t xml:space="preserve">, компенсировать </w:t>
      </w:r>
      <w:r>
        <w:rPr>
          <w:bCs/>
        </w:rPr>
        <w:t xml:space="preserve">все </w:t>
      </w:r>
      <w:r w:rsidRPr="00C2118D">
        <w:rPr>
          <w:bCs/>
        </w:rPr>
        <w:t xml:space="preserve">убытки Заказчика, вызванные такими претензиями и требованиями.  </w:t>
      </w:r>
    </w:p>
    <w:p w14:paraId="6C8BACF2" w14:textId="52E13388" w:rsidR="0004079D" w:rsidRPr="008F5183" w:rsidRDefault="0004079D">
      <w:pPr>
        <w:pStyle w:val="ae"/>
        <w:numPr>
          <w:ilvl w:val="2"/>
          <w:numId w:val="6"/>
        </w:numPr>
        <w:ind w:left="0" w:firstLine="709"/>
        <w:jc w:val="both"/>
        <w:rPr>
          <w:color w:val="000000"/>
        </w:rPr>
      </w:pPr>
      <w:r w:rsidRPr="001E660F">
        <w:rPr>
          <w:color w:val="000000"/>
        </w:rPr>
        <w:t xml:space="preserve">Предоставить Заказчику </w:t>
      </w:r>
      <w:r w:rsidR="00F3245E" w:rsidRPr="001E660F">
        <w:rPr>
          <w:color w:val="000000"/>
        </w:rPr>
        <w:t>Б</w:t>
      </w:r>
      <w:r w:rsidRPr="008F5183">
        <w:rPr>
          <w:color w:val="000000"/>
        </w:rPr>
        <w:t>анковск</w:t>
      </w:r>
      <w:r w:rsidR="00F3245E" w:rsidRPr="001E660F">
        <w:rPr>
          <w:color w:val="000000"/>
        </w:rPr>
        <w:t>ую</w:t>
      </w:r>
      <w:r w:rsidRPr="008F5183">
        <w:rPr>
          <w:color w:val="000000"/>
        </w:rPr>
        <w:t xml:space="preserve"> гаранти</w:t>
      </w:r>
      <w:r w:rsidR="00F3245E" w:rsidRPr="001E660F">
        <w:rPr>
          <w:color w:val="000000"/>
        </w:rPr>
        <w:t xml:space="preserve">ю </w:t>
      </w:r>
      <w:r w:rsidRPr="001E660F">
        <w:rPr>
          <w:color w:val="000000"/>
        </w:rPr>
        <w:t>в соответствии с разделом 6 Договора</w:t>
      </w:r>
      <w:r w:rsidRPr="008F5183">
        <w:rPr>
          <w:color w:val="000000"/>
        </w:rPr>
        <w:t>.</w:t>
      </w:r>
    </w:p>
    <w:p w14:paraId="7853299B" w14:textId="61A9F7D0" w:rsidR="0004079D" w:rsidRDefault="0004079D">
      <w:pPr>
        <w:pStyle w:val="ae"/>
        <w:numPr>
          <w:ilvl w:val="2"/>
          <w:numId w:val="6"/>
        </w:numPr>
        <w:shd w:val="clear" w:color="auto" w:fill="FFFFFF"/>
        <w:tabs>
          <w:tab w:val="left" w:pos="1418"/>
        </w:tabs>
        <w:ind w:left="0" w:firstLine="710"/>
        <w:jc w:val="both"/>
      </w:pPr>
      <w:r w:rsidRPr="00166ABA">
        <w:t xml:space="preserve">Не передавать </w:t>
      </w:r>
      <w:r>
        <w:t>Р</w:t>
      </w:r>
      <w:r w:rsidRPr="00166ABA">
        <w:t xml:space="preserve">езультат </w:t>
      </w:r>
      <w:r>
        <w:t>работ</w:t>
      </w:r>
      <w:r w:rsidRPr="00166ABA">
        <w:t>, а также иные документы, оформленные или полученные в ходе выполнения П</w:t>
      </w:r>
      <w:r>
        <w:t>одрядчиком</w:t>
      </w:r>
      <w:r w:rsidRPr="00166ABA">
        <w:t xml:space="preserve"> обязательств по Договору, третьим лицам без письменного согласия Заказчика, за исключением случа</w:t>
      </w:r>
      <w:r>
        <w:t>ев</w:t>
      </w:r>
      <w:r w:rsidRPr="00166ABA">
        <w:t xml:space="preserve">, </w:t>
      </w:r>
      <w:r>
        <w:t>когда</w:t>
      </w:r>
      <w:r w:rsidRPr="00166ABA">
        <w:t xml:space="preserve"> такая передача предусмотрена законодательством Российской Федерации </w:t>
      </w:r>
      <w:r>
        <w:t xml:space="preserve">и </w:t>
      </w:r>
      <w:r w:rsidRPr="007C3B37">
        <w:t xml:space="preserve">/ </w:t>
      </w:r>
      <w:r w:rsidRPr="00166ABA">
        <w:t>или Договором.</w:t>
      </w:r>
    </w:p>
    <w:p w14:paraId="5094E065" w14:textId="08A92717" w:rsidR="00CE6FF3" w:rsidRDefault="00CE6FF3">
      <w:pPr>
        <w:pStyle w:val="ae"/>
        <w:numPr>
          <w:ilvl w:val="2"/>
          <w:numId w:val="6"/>
        </w:numPr>
        <w:shd w:val="clear" w:color="auto" w:fill="FFFFFF"/>
        <w:tabs>
          <w:tab w:val="left" w:pos="1418"/>
        </w:tabs>
        <w:ind w:left="0" w:firstLine="710"/>
        <w:jc w:val="both"/>
      </w:pPr>
      <w:r>
        <w:t>Подписать акты сверки взаимных расчетов, направленные Заказчиком в 2 (двух) экземплярах, и вернуть 1 (один) экземпляр Заказчику в течение 5 (пяти) рабочих дней с даты получения экземпляров актов сверки расчетов от Заказчика.</w:t>
      </w:r>
    </w:p>
    <w:p w14:paraId="29700A28" w14:textId="7EBA8462" w:rsidR="0004079D" w:rsidRPr="001E660F" w:rsidRDefault="0004079D">
      <w:pPr>
        <w:pStyle w:val="ae"/>
        <w:numPr>
          <w:ilvl w:val="2"/>
          <w:numId w:val="6"/>
        </w:numPr>
        <w:shd w:val="clear" w:color="auto" w:fill="FFFFFF"/>
        <w:tabs>
          <w:tab w:val="left" w:pos="1418"/>
        </w:tabs>
        <w:ind w:left="0" w:firstLine="709"/>
        <w:jc w:val="both"/>
      </w:pPr>
      <w:r w:rsidRPr="00A82FF1">
        <w:t xml:space="preserve">Исполнять </w:t>
      </w:r>
      <w:r>
        <w:t>ины</w:t>
      </w:r>
      <w:r w:rsidRPr="00A82FF1">
        <w:t>е обязанности</w:t>
      </w:r>
      <w:r>
        <w:t>, предусмотренные</w:t>
      </w:r>
      <w:r w:rsidRPr="00A82FF1">
        <w:t xml:space="preserve"> Договором и </w:t>
      </w:r>
      <w:r w:rsidRPr="00A82FF1">
        <w:rPr>
          <w:bCs/>
        </w:rPr>
        <w:t>законодательством Российской Федерации.</w:t>
      </w:r>
      <w:r w:rsidRPr="006438F9">
        <w:t xml:space="preserve"> </w:t>
      </w:r>
    </w:p>
    <w:p w14:paraId="4A427B45" w14:textId="77777777" w:rsidR="0004079D" w:rsidRPr="00C2118D" w:rsidRDefault="0004079D">
      <w:pPr>
        <w:spacing w:line="240" w:lineRule="auto"/>
        <w:rPr>
          <w:sz w:val="24"/>
          <w:szCs w:val="24"/>
        </w:rPr>
      </w:pPr>
    </w:p>
    <w:p w14:paraId="737FDEA1" w14:textId="77777777" w:rsidR="0004079D" w:rsidRPr="00BC4883" w:rsidRDefault="0004079D">
      <w:pPr>
        <w:pStyle w:val="ae"/>
        <w:numPr>
          <w:ilvl w:val="1"/>
          <w:numId w:val="6"/>
        </w:numPr>
        <w:shd w:val="clear" w:color="auto" w:fill="FFFFFF"/>
        <w:tabs>
          <w:tab w:val="left" w:pos="1134"/>
        </w:tabs>
        <w:ind w:left="0" w:firstLine="709"/>
        <w:jc w:val="both"/>
        <w:rPr>
          <w:bCs/>
        </w:rPr>
      </w:pPr>
      <w:r w:rsidRPr="00BC4883">
        <w:rPr>
          <w:bCs/>
          <w:u w:val="single"/>
        </w:rPr>
        <w:t>Подрядчик имеет право</w:t>
      </w:r>
      <w:r w:rsidRPr="00BC4883">
        <w:rPr>
          <w:bCs/>
        </w:rPr>
        <w:t>:</w:t>
      </w:r>
    </w:p>
    <w:p w14:paraId="0B8CBB28" w14:textId="7777777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Самостоятельно организовать выполнение Работ.</w:t>
      </w:r>
    </w:p>
    <w:p w14:paraId="76372752" w14:textId="38E06C2A" w:rsidR="000E27AA" w:rsidRDefault="000E27AA" w:rsidP="001E660F">
      <w:pPr>
        <w:pStyle w:val="ae"/>
        <w:numPr>
          <w:ilvl w:val="2"/>
          <w:numId w:val="6"/>
        </w:numPr>
        <w:shd w:val="clear" w:color="auto" w:fill="FFFFFF"/>
        <w:tabs>
          <w:tab w:val="left" w:pos="851"/>
        </w:tabs>
        <w:ind w:left="0" w:firstLine="709"/>
        <w:rPr>
          <w:bCs/>
        </w:rPr>
      </w:pPr>
      <w:r w:rsidRPr="005600BA">
        <w:rPr>
          <w:bCs/>
        </w:rPr>
        <w:t xml:space="preserve">При необходимости по предварительному письменному согласованию </w:t>
      </w:r>
      <w:r w:rsidRPr="005600BA">
        <w:rPr>
          <w:bCs/>
        </w:rPr>
        <w:br/>
        <w:t xml:space="preserve">с Заказчиком заключать договоры субподряда в совокупности не более чем на </w:t>
      </w:r>
      <w:r w:rsidRPr="00C77EB4">
        <w:rPr>
          <w:bCs/>
          <w:highlight w:val="lightGray"/>
        </w:rPr>
        <w:t>__  (_______)</w:t>
      </w:r>
      <w:r w:rsidRPr="001E660F">
        <w:t xml:space="preserve"> процентов</w:t>
      </w:r>
      <w:r w:rsidRPr="001E660F">
        <w:rPr>
          <w:vertAlign w:val="superscript"/>
        </w:rPr>
        <w:t xml:space="preserve"> </w:t>
      </w:r>
      <w:r w:rsidRPr="005600BA">
        <w:rPr>
          <w:bCs/>
        </w:rPr>
        <w:t>от Цены Договора, неся при этом ответственность за действия Субподрядчиков, как за свои собственные.</w:t>
      </w:r>
    </w:p>
    <w:p w14:paraId="3CEC772A" w14:textId="77777777" w:rsidR="000E27AA" w:rsidRDefault="000E27AA" w:rsidP="001E660F">
      <w:pPr>
        <w:pStyle w:val="ae"/>
        <w:shd w:val="clear" w:color="auto" w:fill="FFFFFF"/>
        <w:tabs>
          <w:tab w:val="left" w:pos="851"/>
        </w:tabs>
        <w:ind w:left="0" w:firstLine="709"/>
        <w:jc w:val="both"/>
        <w:rPr>
          <w:bCs/>
        </w:rPr>
      </w:pPr>
      <w:r w:rsidRPr="00480FDB">
        <w:rPr>
          <w:bCs/>
        </w:rPr>
        <w:t xml:space="preserve">При согласовании привлечения Субподрядчика Подрядчик представляет Заказчику: </w:t>
      </w:r>
    </w:p>
    <w:p w14:paraId="56A46232" w14:textId="14A260CD" w:rsidR="000E27AA" w:rsidRDefault="000E27AA" w:rsidP="001E660F">
      <w:pPr>
        <w:pStyle w:val="ae"/>
        <w:numPr>
          <w:ilvl w:val="0"/>
          <w:numId w:val="122"/>
        </w:numPr>
        <w:shd w:val="clear" w:color="auto" w:fill="FFFFFF"/>
        <w:tabs>
          <w:tab w:val="left" w:pos="709"/>
          <w:tab w:val="left" w:pos="1418"/>
        </w:tabs>
        <w:ind w:left="0" w:firstLine="709"/>
        <w:jc w:val="both"/>
        <w:rPr>
          <w:bCs/>
        </w:rPr>
      </w:pPr>
      <w:r w:rsidRPr="00480FDB">
        <w:rPr>
          <w:bCs/>
        </w:rPr>
        <w:t>пр</w:t>
      </w:r>
      <w:r>
        <w:rPr>
          <w:bCs/>
        </w:rPr>
        <w:t>оект договора с Субподрядчиком;</w:t>
      </w:r>
    </w:p>
    <w:p w14:paraId="7B57ED21" w14:textId="34684E46" w:rsidR="000E27AA" w:rsidRDefault="000E27AA" w:rsidP="001E660F">
      <w:pPr>
        <w:pStyle w:val="ae"/>
        <w:numPr>
          <w:ilvl w:val="0"/>
          <w:numId w:val="122"/>
        </w:numPr>
        <w:shd w:val="clear" w:color="auto" w:fill="FFFFFF"/>
        <w:tabs>
          <w:tab w:val="left" w:pos="709"/>
          <w:tab w:val="left" w:pos="1418"/>
        </w:tabs>
        <w:ind w:left="0" w:firstLine="709"/>
        <w:jc w:val="both"/>
        <w:rPr>
          <w:bCs/>
        </w:rPr>
      </w:pPr>
      <w:r w:rsidRPr="00480FDB">
        <w:rPr>
          <w:bCs/>
        </w:rPr>
        <w:t>сведения об объемах выполнения работ Субподрядчиком;</w:t>
      </w:r>
    </w:p>
    <w:p w14:paraId="77310A70" w14:textId="208F96F1" w:rsidR="000E27AA" w:rsidRDefault="000E27AA" w:rsidP="001E660F">
      <w:pPr>
        <w:pStyle w:val="ae"/>
        <w:numPr>
          <w:ilvl w:val="0"/>
          <w:numId w:val="122"/>
        </w:numPr>
        <w:tabs>
          <w:tab w:val="left" w:pos="709"/>
        </w:tabs>
        <w:ind w:left="0" w:firstLine="709"/>
        <w:jc w:val="both"/>
        <w:rPr>
          <w:bCs/>
        </w:rPr>
      </w:pPr>
      <w:r w:rsidRPr="00480FDB">
        <w:rPr>
          <w:bCs/>
        </w:rPr>
        <w:t>пофамильный перечень персонала Субподрядчика, который будет задей</w:t>
      </w:r>
      <w:r>
        <w:rPr>
          <w:bCs/>
        </w:rPr>
        <w:t>ствован при производстве Работ;</w:t>
      </w:r>
    </w:p>
    <w:p w14:paraId="2F6A69D8" w14:textId="3F9E6847" w:rsidR="000E27AA" w:rsidRDefault="000E27AA" w:rsidP="001E660F">
      <w:pPr>
        <w:pStyle w:val="ae"/>
        <w:numPr>
          <w:ilvl w:val="0"/>
          <w:numId w:val="121"/>
        </w:numPr>
        <w:tabs>
          <w:tab w:val="left" w:pos="709"/>
        </w:tabs>
        <w:ind w:left="0" w:firstLine="709"/>
        <w:jc w:val="both"/>
        <w:rPr>
          <w:bCs/>
        </w:rPr>
      </w:pPr>
      <w:r w:rsidRPr="00C113FC">
        <w:rPr>
          <w:bCs/>
        </w:rPr>
        <w:t>копии документов, подтверждающих наличие у Субподрядчика и его персонала допусков, разрешений и лицензий, необходимых для выполнения Работ.</w:t>
      </w:r>
    </w:p>
    <w:p w14:paraId="6D6B53BC" w14:textId="77777777" w:rsidR="0004079D" w:rsidRPr="00C2118D" w:rsidRDefault="0004079D">
      <w:pPr>
        <w:pStyle w:val="ae"/>
        <w:shd w:val="clear" w:color="auto" w:fill="FFFFFF"/>
        <w:tabs>
          <w:tab w:val="left" w:pos="1418"/>
        </w:tabs>
        <w:ind w:left="0" w:firstLine="709"/>
        <w:jc w:val="both"/>
      </w:pPr>
    </w:p>
    <w:p w14:paraId="497845DD" w14:textId="77777777" w:rsidR="0004079D" w:rsidRPr="00C2118D" w:rsidRDefault="0004079D" w:rsidP="003806C5">
      <w:pPr>
        <w:pStyle w:val="ae"/>
        <w:numPr>
          <w:ilvl w:val="0"/>
          <w:numId w:val="6"/>
        </w:numPr>
        <w:shd w:val="clear" w:color="auto" w:fill="FFFFFF"/>
        <w:tabs>
          <w:tab w:val="left" w:pos="284"/>
        </w:tabs>
        <w:ind w:left="0" w:firstLine="0"/>
        <w:jc w:val="center"/>
      </w:pPr>
      <w:r w:rsidRPr="00D949C5">
        <w:rPr>
          <w:b/>
          <w:bCs/>
        </w:rPr>
        <w:t>Цена Договора и порядок расчетов</w:t>
      </w:r>
    </w:p>
    <w:p w14:paraId="261CFEC9" w14:textId="103CD313" w:rsidR="0004079D" w:rsidRPr="00C2118D" w:rsidRDefault="0004079D">
      <w:pPr>
        <w:pStyle w:val="ae"/>
        <w:numPr>
          <w:ilvl w:val="1"/>
          <w:numId w:val="6"/>
        </w:numPr>
        <w:shd w:val="clear" w:color="auto" w:fill="FFFFFF"/>
        <w:tabs>
          <w:tab w:val="left" w:pos="1134"/>
        </w:tabs>
        <w:ind w:left="0" w:firstLine="709"/>
        <w:jc w:val="both"/>
        <w:rPr>
          <w:bCs/>
        </w:rPr>
      </w:pPr>
      <w:bookmarkStart w:id="8" w:name="_Ref361335465"/>
      <w:r w:rsidRPr="00C2118D">
        <w:rPr>
          <w:bCs/>
        </w:rPr>
        <w:t xml:space="preserve">Цена </w:t>
      </w:r>
      <w:r w:rsidRPr="00C2118D">
        <w:t>Договора</w:t>
      </w:r>
      <w:r>
        <w:t xml:space="preserve"> </w:t>
      </w:r>
      <w:r w:rsidRPr="00C2118D">
        <w:rPr>
          <w:bCs/>
        </w:rPr>
        <w:t>в соответствии со Сводн</w:t>
      </w:r>
      <w:r>
        <w:rPr>
          <w:bCs/>
        </w:rPr>
        <w:t>ой</w:t>
      </w:r>
      <w:r w:rsidRPr="00C2118D">
        <w:rPr>
          <w:bCs/>
        </w:rPr>
        <w:t xml:space="preserve"> смет</w:t>
      </w:r>
      <w:r>
        <w:rPr>
          <w:bCs/>
        </w:rPr>
        <w:t>ой</w:t>
      </w:r>
      <w:r w:rsidRPr="00C2118D">
        <w:rPr>
          <w:bCs/>
        </w:rPr>
        <w:t xml:space="preserve"> с приложениями (Приложение № </w:t>
      </w:r>
      <w:r w:rsidR="009F59AB">
        <w:rPr>
          <w:bCs/>
        </w:rPr>
        <w:t>2</w:t>
      </w:r>
      <w:r>
        <w:rPr>
          <w:bCs/>
        </w:rPr>
        <w:t xml:space="preserve"> к Договору</w:t>
      </w:r>
      <w:r w:rsidRPr="00C2118D">
        <w:rPr>
          <w:bCs/>
        </w:rPr>
        <w:t xml:space="preserve">) является </w:t>
      </w:r>
      <w:r w:rsidRPr="00BC4883">
        <w:rPr>
          <w:bCs/>
          <w:highlight w:val="lightGray"/>
        </w:rPr>
        <w:t xml:space="preserve"> </w:t>
      </w:r>
      <w:r w:rsidRPr="001E660F">
        <w:rPr>
          <w:bCs/>
        </w:rPr>
        <w:t>твердой</w:t>
      </w:r>
      <w:r w:rsidRPr="00C2118D">
        <w:rPr>
          <w:bCs/>
        </w:rPr>
        <w:t xml:space="preserve"> и составляет </w:t>
      </w:r>
      <w:r w:rsidRPr="00BC4883">
        <w:rPr>
          <w:highlight w:val="lightGray"/>
        </w:rPr>
        <w:t>_______</w:t>
      </w:r>
      <w:r w:rsidRPr="00C2118D">
        <w:rPr>
          <w:bCs/>
        </w:rPr>
        <w:t xml:space="preserve"> (</w:t>
      </w:r>
      <w:r w:rsidRPr="00BC4883">
        <w:rPr>
          <w:highlight w:val="lightGray"/>
        </w:rPr>
        <w:t>__________________</w:t>
      </w:r>
      <w:r w:rsidRPr="00BC4883">
        <w:rPr>
          <w:bCs/>
          <w:highlight w:val="lightGray"/>
        </w:rPr>
        <w:t>)</w:t>
      </w:r>
      <w:r w:rsidRPr="00C2118D">
        <w:rPr>
          <w:bCs/>
        </w:rPr>
        <w:t xml:space="preserve"> рублей </w:t>
      </w:r>
      <w:r w:rsidRPr="00BC4883">
        <w:rPr>
          <w:highlight w:val="lightGray"/>
        </w:rPr>
        <w:t>___</w:t>
      </w:r>
      <w:r w:rsidRPr="00C2118D">
        <w:rPr>
          <w:bCs/>
        </w:rPr>
        <w:t xml:space="preserve"> копеек </w:t>
      </w:r>
      <w:r>
        <w:rPr>
          <w:bCs/>
          <w:snapToGrid w:val="0"/>
        </w:rPr>
        <w:t xml:space="preserve">без </w:t>
      </w:r>
      <w:r w:rsidR="0028213B">
        <w:rPr>
          <w:bCs/>
          <w:snapToGrid w:val="0"/>
        </w:rPr>
        <w:t xml:space="preserve">учета </w:t>
      </w:r>
      <w:r>
        <w:rPr>
          <w:bCs/>
          <w:snapToGrid w:val="0"/>
        </w:rPr>
        <w:t>НДС, при этом НДС исчисляется дополнительно по ставке, установленной ст</w:t>
      </w:r>
      <w:r w:rsidR="00C22B51">
        <w:rPr>
          <w:bCs/>
          <w:snapToGrid w:val="0"/>
        </w:rPr>
        <w:t>атьей</w:t>
      </w:r>
      <w:r w:rsidR="0028213B">
        <w:rPr>
          <w:bCs/>
          <w:snapToGrid w:val="0"/>
        </w:rPr>
        <w:t xml:space="preserve"> </w:t>
      </w:r>
      <w:r>
        <w:rPr>
          <w:bCs/>
          <w:snapToGrid w:val="0"/>
        </w:rPr>
        <w:t>164 Налогового кодекса РФ</w:t>
      </w:r>
      <w:r w:rsidR="008A49E4">
        <w:rPr>
          <w:bCs/>
          <w:snapToGrid w:val="0"/>
        </w:rPr>
        <w:t xml:space="preserve"> (далее </w:t>
      </w:r>
      <w:r w:rsidR="008A49E4" w:rsidRPr="00C2118D">
        <w:rPr>
          <w:lang w:eastAsia="en-US"/>
        </w:rPr>
        <w:t>–</w:t>
      </w:r>
      <w:r w:rsidR="008A49E4">
        <w:rPr>
          <w:lang w:eastAsia="en-US"/>
        </w:rPr>
        <w:t xml:space="preserve"> «НК РФ»)</w:t>
      </w:r>
      <w:r w:rsidRPr="00C2118D">
        <w:rPr>
          <w:bCs/>
        </w:rPr>
        <w:t>.</w:t>
      </w:r>
      <w:r w:rsidR="008A49E4">
        <w:rPr>
          <w:bCs/>
        </w:rPr>
        <w:t xml:space="preserve"> </w:t>
      </w:r>
      <w:r w:rsidRPr="00C2118D">
        <w:rPr>
          <w:bCs/>
        </w:rPr>
        <w:t xml:space="preserve"> </w:t>
      </w:r>
    </w:p>
    <w:p w14:paraId="0E0088E8" w14:textId="69E73721" w:rsidR="0004079D" w:rsidRPr="00D730F0" w:rsidRDefault="0004079D" w:rsidP="001E660F">
      <w:pPr>
        <w:pStyle w:val="ae"/>
        <w:numPr>
          <w:ilvl w:val="1"/>
          <w:numId w:val="6"/>
        </w:numPr>
        <w:shd w:val="clear" w:color="auto" w:fill="FFFFFF"/>
        <w:tabs>
          <w:tab w:val="left" w:pos="1134"/>
        </w:tabs>
        <w:ind w:left="0" w:firstLine="709"/>
        <w:jc w:val="both"/>
        <w:rPr>
          <w:bCs/>
        </w:rPr>
      </w:pPr>
      <w:r w:rsidRPr="001E660F">
        <w:t xml:space="preserve">Сметы являются неотъемлемой частью Сводной сметы с приложениями (Приложение № </w:t>
      </w:r>
      <w:r w:rsidR="00265C4E" w:rsidRPr="001E660F">
        <w:t>2</w:t>
      </w:r>
      <w:r w:rsidRPr="001E660F">
        <w:t xml:space="preserve"> к Договору)</w:t>
      </w:r>
      <w:r w:rsidRPr="001E660F">
        <w:rPr>
          <w:bCs/>
        </w:rPr>
        <w:t>.</w:t>
      </w:r>
    </w:p>
    <w:bookmarkEnd w:id="8"/>
    <w:p w14:paraId="4590D68B" w14:textId="77777777" w:rsidR="0004079D" w:rsidRDefault="0004079D" w:rsidP="00BA0C77">
      <w:pPr>
        <w:pStyle w:val="ae"/>
        <w:numPr>
          <w:ilvl w:val="1"/>
          <w:numId w:val="6"/>
        </w:numPr>
        <w:shd w:val="clear" w:color="auto" w:fill="FFFFFF"/>
        <w:tabs>
          <w:tab w:val="left" w:pos="1134"/>
        </w:tabs>
        <w:ind w:left="0" w:firstLine="709"/>
        <w:jc w:val="both"/>
      </w:pPr>
      <w:r w:rsidRPr="00C2118D">
        <w:rPr>
          <w:bCs/>
        </w:rPr>
        <w:t>Цена Договора включает в себя прибыль Подрядчика, а также все расходы и затраты Подрядчика на:</w:t>
      </w:r>
    </w:p>
    <w:p w14:paraId="60836E0F" w14:textId="22E0F33E" w:rsidR="0004079D" w:rsidRDefault="0004079D" w:rsidP="001E660F">
      <w:pPr>
        <w:pStyle w:val="ae"/>
        <w:numPr>
          <w:ilvl w:val="2"/>
          <w:numId w:val="6"/>
        </w:numPr>
        <w:shd w:val="clear" w:color="auto" w:fill="FFFFFF"/>
        <w:tabs>
          <w:tab w:val="left" w:pos="1134"/>
          <w:tab w:val="left" w:pos="1418"/>
        </w:tabs>
        <w:ind w:left="0" w:firstLine="709"/>
        <w:jc w:val="both"/>
      </w:pPr>
      <w:r>
        <w:t>Приобретение М</w:t>
      </w:r>
      <w:r w:rsidRPr="00C2118D">
        <w:t>атериал</w:t>
      </w:r>
      <w:r>
        <w:t xml:space="preserve">ьно-технических ресурсов </w:t>
      </w:r>
      <w:r>
        <w:rPr>
          <w:bCs/>
        </w:rPr>
        <w:t>и оборудования</w:t>
      </w:r>
      <w:r w:rsidRPr="00C2118D">
        <w:t xml:space="preserve">, необходимых для выполнения Работ по Договору, включая стоимость необходимых для эксплуатации </w:t>
      </w:r>
      <w:r>
        <w:t>Результата работ</w:t>
      </w:r>
      <w:r w:rsidRPr="00C2118D">
        <w:t xml:space="preserve"> лицензий;</w:t>
      </w:r>
    </w:p>
    <w:p w14:paraId="0E7D9DE3" w14:textId="78A1B043" w:rsidR="0004079D" w:rsidRPr="00C2118D" w:rsidRDefault="0004079D" w:rsidP="001E660F">
      <w:pPr>
        <w:pStyle w:val="ae"/>
        <w:numPr>
          <w:ilvl w:val="2"/>
          <w:numId w:val="6"/>
        </w:numPr>
        <w:shd w:val="clear" w:color="auto" w:fill="FFFFFF"/>
        <w:tabs>
          <w:tab w:val="left" w:pos="1134"/>
          <w:tab w:val="left" w:pos="1418"/>
        </w:tabs>
        <w:ind w:left="0" w:firstLine="709"/>
        <w:jc w:val="both"/>
      </w:pPr>
      <w:r>
        <w:t>З</w:t>
      </w:r>
      <w:r w:rsidRPr="00C2118D">
        <w:t xml:space="preserve">аработную плату, накладные и командировочные расходы, перемещение и размещение персонала Подрядчика; </w:t>
      </w:r>
    </w:p>
    <w:p w14:paraId="041EBDF3" w14:textId="2E9DC55A" w:rsidR="0004079D" w:rsidRDefault="0004079D" w:rsidP="001E660F">
      <w:pPr>
        <w:pStyle w:val="ae"/>
        <w:numPr>
          <w:ilvl w:val="2"/>
          <w:numId w:val="6"/>
        </w:numPr>
        <w:shd w:val="clear" w:color="auto" w:fill="FFFFFF"/>
        <w:tabs>
          <w:tab w:val="left" w:pos="1134"/>
          <w:tab w:val="left" w:pos="1418"/>
        </w:tabs>
        <w:ind w:left="0" w:firstLine="709"/>
        <w:jc w:val="both"/>
      </w:pPr>
      <w:r>
        <w:lastRenderedPageBreak/>
        <w:t>П</w:t>
      </w:r>
      <w:r w:rsidRPr="00C2118D">
        <w:t>одлежащие уплате налоги</w:t>
      </w:r>
      <w:r w:rsidR="00060EC3">
        <w:t xml:space="preserve"> (в том числе НДС)</w:t>
      </w:r>
      <w:r w:rsidRPr="00C2118D">
        <w:t>, сборы и пошлины (в т</w:t>
      </w:r>
      <w:r>
        <w:t>ом числе</w:t>
      </w:r>
      <w:r w:rsidRPr="00C2118D">
        <w:t xml:space="preserve"> по таможенному оформлению </w:t>
      </w:r>
      <w:r>
        <w:t>М</w:t>
      </w:r>
      <w:r w:rsidRPr="00C2118D">
        <w:t>атериал</w:t>
      </w:r>
      <w:r>
        <w:t>ьно-технических ресурсо</w:t>
      </w:r>
      <w:r w:rsidRPr="00C2118D">
        <w:t>в</w:t>
      </w:r>
      <w:r w:rsidRPr="00E117F6">
        <w:rPr>
          <w:bCs/>
        </w:rPr>
        <w:t xml:space="preserve"> </w:t>
      </w:r>
      <w:r>
        <w:rPr>
          <w:bCs/>
        </w:rPr>
        <w:t>и оборудования</w:t>
      </w:r>
      <w:r w:rsidRPr="00C2118D">
        <w:t>, если</w:t>
      </w:r>
      <w:r>
        <w:t xml:space="preserve"> применимо</w:t>
      </w:r>
      <w:r w:rsidRPr="00C2118D">
        <w:t xml:space="preserve">); </w:t>
      </w:r>
    </w:p>
    <w:p w14:paraId="2A69B466" w14:textId="77777777" w:rsidR="0004079D" w:rsidRPr="0075002E" w:rsidRDefault="0004079D" w:rsidP="001E660F">
      <w:pPr>
        <w:pStyle w:val="ae"/>
        <w:numPr>
          <w:ilvl w:val="2"/>
          <w:numId w:val="6"/>
        </w:numPr>
        <w:shd w:val="clear" w:color="auto" w:fill="FFFFFF"/>
        <w:tabs>
          <w:tab w:val="left" w:pos="1134"/>
          <w:tab w:val="left" w:pos="1418"/>
        </w:tabs>
        <w:ind w:left="0" w:firstLine="709"/>
        <w:jc w:val="both"/>
      </w:pPr>
      <w:r w:rsidRPr="0010733B">
        <w:t>Все прочие затраты и расходы Подрядчика, связанные выполнением Работ и исполнением иных обязательств по Договору (за исключением случаев, когда законодательством Российской Федерации предусмотрено несение соответствующих расходов Заказчиком самостоятельно), а также все непредвиденные расходы, которые могут возникнуть у Подрядчика в течение срока действия Договора</w:t>
      </w:r>
      <w:r w:rsidRPr="0075002E">
        <w:t xml:space="preserve">. </w:t>
      </w:r>
    </w:p>
    <w:p w14:paraId="343A6B79" w14:textId="56E4E0AD" w:rsidR="0004079D" w:rsidRPr="00C2118D" w:rsidRDefault="0004079D" w:rsidP="00BA0C77">
      <w:pPr>
        <w:pStyle w:val="ae"/>
        <w:numPr>
          <w:ilvl w:val="1"/>
          <w:numId w:val="6"/>
        </w:numPr>
        <w:shd w:val="clear" w:color="auto" w:fill="FFFFFF"/>
        <w:tabs>
          <w:tab w:val="left" w:pos="1134"/>
        </w:tabs>
        <w:ind w:left="0" w:firstLine="709"/>
        <w:jc w:val="both"/>
        <w:rPr>
          <w:bCs/>
        </w:rPr>
      </w:pPr>
      <w:r>
        <w:rPr>
          <w:bCs/>
        </w:rPr>
        <w:t>Изменение</w:t>
      </w:r>
      <w:r w:rsidRPr="00C2118D">
        <w:rPr>
          <w:bCs/>
        </w:rPr>
        <w:t xml:space="preserve"> стоимости Работ по Договору не требует заключения дополнительного соглашения к Договору только в случае, когда оно вызвано изменением ставки российского НДС.</w:t>
      </w:r>
    </w:p>
    <w:p w14:paraId="4039C032" w14:textId="77777777" w:rsidR="0004079D" w:rsidRPr="00C2118D" w:rsidRDefault="0004079D" w:rsidP="00BA0C77">
      <w:pPr>
        <w:pStyle w:val="ae"/>
        <w:numPr>
          <w:ilvl w:val="1"/>
          <w:numId w:val="6"/>
        </w:numPr>
        <w:shd w:val="clear" w:color="auto" w:fill="FFFFFF"/>
        <w:tabs>
          <w:tab w:val="left" w:pos="1134"/>
        </w:tabs>
        <w:ind w:left="0" w:firstLine="709"/>
        <w:jc w:val="both"/>
        <w:rPr>
          <w:bCs/>
        </w:rPr>
      </w:pPr>
      <w:bookmarkStart w:id="9" w:name="_Ref361858588"/>
      <w:bookmarkStart w:id="10" w:name="_Ref361834675"/>
      <w:r w:rsidRPr="00C2118D">
        <w:rPr>
          <w:bCs/>
        </w:rPr>
        <w:t>Оплата по Договору осуществляется Заказчиком в следующем порядке:</w:t>
      </w:r>
      <w:bookmarkEnd w:id="9"/>
      <w:bookmarkEnd w:id="10"/>
      <w:r w:rsidRPr="00C2118D">
        <w:rPr>
          <w:bCs/>
        </w:rPr>
        <w:t xml:space="preserve"> </w:t>
      </w:r>
    </w:p>
    <w:p w14:paraId="028F23B2" w14:textId="5BBE516F" w:rsidR="001C4651" w:rsidRDefault="001C4651" w:rsidP="001E660F">
      <w:pPr>
        <w:pStyle w:val="ae"/>
        <w:numPr>
          <w:ilvl w:val="2"/>
          <w:numId w:val="6"/>
        </w:numPr>
        <w:shd w:val="clear" w:color="auto" w:fill="FFFFFF"/>
        <w:tabs>
          <w:tab w:val="left" w:pos="1134"/>
          <w:tab w:val="left" w:pos="1418"/>
        </w:tabs>
        <w:ind w:left="0" w:firstLine="709"/>
        <w:jc w:val="both"/>
      </w:pPr>
      <w:bookmarkStart w:id="11" w:name="_Ref361335057"/>
      <w:bookmarkStart w:id="12" w:name="_Ref373242755"/>
      <w:r>
        <w:t xml:space="preserve">  </w:t>
      </w:r>
      <w:r w:rsidR="0004079D" w:rsidRPr="00C2118D">
        <w:t>Подрядчик не позднее, чем за 3 (три) рабочих дня до предполагаемой даты выплаты авансового платежа</w:t>
      </w:r>
      <w:r w:rsidR="0004079D">
        <w:t>,</w:t>
      </w:r>
      <w:r w:rsidR="0004079D" w:rsidRPr="00C2118D">
        <w:t xml:space="preserve"> обязан предоставить Заказчику Банковскую гарантию</w:t>
      </w:r>
      <w:r w:rsidR="0004079D" w:rsidRPr="00541136">
        <w:t xml:space="preserve">, соответствующую требованиям, установленным </w:t>
      </w:r>
      <w:r w:rsidR="0004079D">
        <w:t>р</w:t>
      </w:r>
      <w:r w:rsidR="0004079D" w:rsidRPr="00541136">
        <w:t xml:space="preserve">азделом </w:t>
      </w:r>
      <w:r w:rsidR="0004079D">
        <w:t>6</w:t>
      </w:r>
      <w:r w:rsidR="0004079D" w:rsidRPr="00541136">
        <w:t xml:space="preserve"> Договора</w:t>
      </w:r>
      <w:r>
        <w:t>.</w:t>
      </w:r>
    </w:p>
    <w:p w14:paraId="03D4E885" w14:textId="71F67FDA" w:rsidR="000D7327" w:rsidRDefault="001C4651" w:rsidP="001E660F">
      <w:pPr>
        <w:pStyle w:val="ae"/>
        <w:numPr>
          <w:ilvl w:val="2"/>
          <w:numId w:val="6"/>
        </w:numPr>
        <w:shd w:val="clear" w:color="auto" w:fill="FFFFFF"/>
        <w:tabs>
          <w:tab w:val="left" w:pos="1134"/>
          <w:tab w:val="left" w:pos="1418"/>
        </w:tabs>
        <w:ind w:left="0" w:firstLine="709"/>
        <w:jc w:val="both"/>
      </w:pPr>
      <w:r>
        <w:t xml:space="preserve"> </w:t>
      </w:r>
      <w:bookmarkStart w:id="13" w:name="_Ref373242766"/>
      <w:bookmarkStart w:id="14" w:name="_Ref361834178"/>
      <w:bookmarkStart w:id="15" w:name="_Ref361335023"/>
      <w:bookmarkEnd w:id="11"/>
      <w:bookmarkEnd w:id="12"/>
      <w:r w:rsidR="0004079D" w:rsidRPr="00C2118D">
        <w:t>Авансовы</w:t>
      </w:r>
      <w:r w:rsidR="00B6364F">
        <w:t>й</w:t>
      </w:r>
      <w:r w:rsidR="0004079D" w:rsidRPr="00C2118D">
        <w:t xml:space="preserve"> платеж в счет стоимости </w:t>
      </w:r>
      <w:r w:rsidR="0004079D">
        <w:t>Р</w:t>
      </w:r>
      <w:r w:rsidR="0004079D" w:rsidRPr="00C2118D">
        <w:t xml:space="preserve">абот </w:t>
      </w:r>
      <w:r w:rsidR="00B6364F">
        <w:t xml:space="preserve">рассчитывается </w:t>
      </w:r>
      <w:r w:rsidR="0004079D" w:rsidRPr="00C2118D">
        <w:t xml:space="preserve">в размере </w:t>
      </w:r>
      <w:r w:rsidR="0004079D">
        <w:t>3</w:t>
      </w:r>
      <w:r w:rsidR="0004079D" w:rsidRPr="00811BEB">
        <w:t>0</w:t>
      </w:r>
      <w:r w:rsidR="008F2B8D">
        <w:t xml:space="preserve"> </w:t>
      </w:r>
      <w:r w:rsidR="0004079D" w:rsidRPr="00811BEB">
        <w:t xml:space="preserve"> (</w:t>
      </w:r>
      <w:r w:rsidR="0004079D">
        <w:t>тридцати</w:t>
      </w:r>
      <w:r w:rsidR="00056833" w:rsidRPr="003806C5">
        <w:t>)</w:t>
      </w:r>
      <w:r w:rsidR="0004079D" w:rsidRPr="00C2118D">
        <w:t xml:space="preserve"> процентов от стоимости </w:t>
      </w:r>
      <w:r w:rsidR="0004079D">
        <w:t>Р</w:t>
      </w:r>
      <w:r w:rsidR="0004079D" w:rsidRPr="00C2118D">
        <w:t>абот</w:t>
      </w:r>
      <w:r w:rsidR="00B6364F">
        <w:t>,</w:t>
      </w:r>
      <w:r w:rsidR="00487E4B" w:rsidRPr="001E660F">
        <w:t xml:space="preserve"> </w:t>
      </w:r>
      <w:r w:rsidR="00B6364F">
        <w:t xml:space="preserve">без учета НДС, </w:t>
      </w:r>
      <w:r w:rsidR="00487E4B" w:rsidRPr="008D18DC">
        <w:t>кроме того НДС по ставке, установленной ст</w:t>
      </w:r>
      <w:r w:rsidR="00C22B51">
        <w:t>атьей</w:t>
      </w:r>
      <w:r w:rsidR="00487E4B" w:rsidRPr="008D18DC">
        <w:t xml:space="preserve"> 164 Н</w:t>
      </w:r>
      <w:r w:rsidR="008A49E4">
        <w:t>К</w:t>
      </w:r>
      <w:r w:rsidR="00487E4B" w:rsidRPr="008D18DC">
        <w:t xml:space="preserve"> РФ на дату выплаты авансового платежа</w:t>
      </w:r>
      <w:r w:rsidR="00B6364F" w:rsidRPr="001C4651">
        <w:rPr>
          <w:bCs/>
        </w:rPr>
        <w:t>, и</w:t>
      </w:r>
      <w:r w:rsidR="00B6364F" w:rsidRPr="00C2118D">
        <w:t xml:space="preserve"> </w:t>
      </w:r>
      <w:r w:rsidRPr="00C2118D">
        <w:t>выплачива</w:t>
      </w:r>
      <w:r>
        <w:t>е</w:t>
      </w:r>
      <w:r w:rsidRPr="00C2118D">
        <w:t>тся</w:t>
      </w:r>
      <w:r w:rsidR="0004079D" w:rsidRPr="00C2118D">
        <w:t xml:space="preserve"> в течение 30 (тридцати) календарных дней с даты получения Заказчиком счета, выставленного Подрядчиком</w:t>
      </w:r>
      <w:r w:rsidR="0004079D" w:rsidRPr="00541136">
        <w:t>,</w:t>
      </w:r>
      <w:r w:rsidR="0004079D" w:rsidRPr="0075002E">
        <w:t xml:space="preserve"> но не ранее, чем за 30 (тридцать) календарных дней до даты начала</w:t>
      </w:r>
      <w:r w:rsidR="0004079D">
        <w:t xml:space="preserve"> Работ</w:t>
      </w:r>
      <w:r w:rsidR="0004079D" w:rsidRPr="0075002E">
        <w:t>, определенной</w:t>
      </w:r>
      <w:r w:rsidR="009F59AB">
        <w:t xml:space="preserve"> в п</w:t>
      </w:r>
      <w:r w:rsidR="00C22B51">
        <w:t>ункте</w:t>
      </w:r>
      <w:r w:rsidR="009F59AB">
        <w:t xml:space="preserve"> 1.5.</w:t>
      </w:r>
      <w:r w:rsidR="002D67BB" w:rsidRPr="002D67BB">
        <w:t>1</w:t>
      </w:r>
      <w:r w:rsidR="009F59AB">
        <w:t xml:space="preserve"> Договора</w:t>
      </w:r>
      <w:r w:rsidR="0004079D" w:rsidRPr="00BC4883">
        <w:t xml:space="preserve"> </w:t>
      </w:r>
      <w:r w:rsidR="0004079D" w:rsidRPr="00C2118D">
        <w:t xml:space="preserve">и с учетом </w:t>
      </w:r>
      <w:r w:rsidR="0004079D">
        <w:t>пунктов 3</w:t>
      </w:r>
      <w:r w:rsidR="0004079D" w:rsidRPr="00C2118D">
        <w:t xml:space="preserve">.5.1, </w:t>
      </w:r>
      <w:r w:rsidR="0004079D" w:rsidRPr="00A30C38">
        <w:t>3.5.4 Договора</w:t>
      </w:r>
      <w:bookmarkEnd w:id="13"/>
      <w:r>
        <w:t>.</w:t>
      </w:r>
      <w:r w:rsidR="001B0C13" w:rsidRPr="00207F04">
        <w:t xml:space="preserve"> </w:t>
      </w:r>
    </w:p>
    <w:p w14:paraId="25417C69" w14:textId="723B89D1" w:rsidR="000D7327" w:rsidRDefault="000D7327" w:rsidP="001E660F">
      <w:pPr>
        <w:pStyle w:val="ae"/>
        <w:numPr>
          <w:ilvl w:val="2"/>
          <w:numId w:val="6"/>
        </w:numPr>
        <w:shd w:val="clear" w:color="auto" w:fill="FFFFFF"/>
        <w:tabs>
          <w:tab w:val="left" w:pos="1134"/>
          <w:tab w:val="left" w:pos="1418"/>
        </w:tabs>
        <w:ind w:left="0" w:firstLine="709"/>
        <w:jc w:val="both"/>
      </w:pPr>
      <w:r w:rsidRPr="000D7327">
        <w:t xml:space="preserve">Последующий платеж в размере разницы между стоимостью Работ, определенной с учетом НДС по ставке, установленной статьей 164 Налогового кодекса РФ на дату подписания Сторонами документов, указанных в пункте 4.1 Договора, и суммой авансового платежа, ранее уплаченного в соответствии с пунктом 3.5.2 Договора, выплачивается </w:t>
      </w:r>
      <w:r w:rsidR="007A46F2" w:rsidRPr="001E660F">
        <w:t xml:space="preserve"> </w:t>
      </w:r>
      <w:r w:rsidR="00A14F41" w:rsidRPr="001E660F">
        <w:rPr>
          <w:highlight w:val="lightGray"/>
        </w:rPr>
        <w:t>7 (семи) рабочих дней</w:t>
      </w:r>
      <w:r w:rsidRPr="000D7327">
        <w:t xml:space="preserve"> с даты подписания Сторонами документов, указанных в пункте 4.1 Договора, на основании счета, выставленного Подрядчиком, и с учетом пункта 3.5.4 Договора.</w:t>
      </w:r>
    </w:p>
    <w:p w14:paraId="050D7242" w14:textId="3FEDEA47" w:rsidR="00BB5545" w:rsidRPr="00C2118D" w:rsidRDefault="0004079D" w:rsidP="001E660F">
      <w:pPr>
        <w:pStyle w:val="ae"/>
        <w:numPr>
          <w:ilvl w:val="2"/>
          <w:numId w:val="6"/>
        </w:numPr>
        <w:shd w:val="clear" w:color="auto" w:fill="FFFFFF"/>
        <w:tabs>
          <w:tab w:val="left" w:pos="1134"/>
          <w:tab w:val="left" w:pos="1418"/>
        </w:tabs>
        <w:ind w:left="0" w:firstLine="709"/>
        <w:jc w:val="both"/>
      </w:pPr>
      <w:r w:rsidRPr="00C2118D">
        <w:t xml:space="preserve">В случае выставления Подрядчиком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w:t>
      </w:r>
      <w:r>
        <w:t xml:space="preserve">Заказчиком </w:t>
      </w:r>
      <w:r w:rsidRPr="00C2118D">
        <w:t>не принимается и подлежит замене Подрядчиком независимо от его фактического вручения Заказчику. В случае выставления Подрядчиком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w:t>
      </w:r>
      <w:r>
        <w:t>.</w:t>
      </w:r>
    </w:p>
    <w:p w14:paraId="6FE5045F" w14:textId="77777777" w:rsidR="00C0435D" w:rsidRPr="00BB5545" w:rsidRDefault="0004079D" w:rsidP="001E660F">
      <w:pPr>
        <w:pStyle w:val="ae"/>
        <w:shd w:val="clear" w:color="auto" w:fill="FFFFFF"/>
        <w:tabs>
          <w:tab w:val="left" w:pos="1134"/>
          <w:tab w:val="left" w:pos="1418"/>
        </w:tabs>
        <w:ind w:left="0" w:firstLine="709"/>
        <w:jc w:val="both"/>
      </w:pPr>
      <w:bookmarkStart w:id="16" w:name="_Ref373242894"/>
      <w:bookmarkEnd w:id="14"/>
      <w:r w:rsidRPr="00BB5545">
        <w:t xml:space="preserve">Заказчик вправе не выплачивать предварительную оплату (аванс), расторгнуть Договор в одностороннем внесудебном порядке и предъявить требование о возмещении убытков в случае, если Подрядчик не </w:t>
      </w:r>
      <w:r w:rsidRPr="00C2118D">
        <w:t>предоставил</w:t>
      </w:r>
      <w:r w:rsidRPr="00BB5545">
        <w:t xml:space="preserve"> финансового обеспечения исполнения обязательств, предусмотренного пунктом 3.5.1 Договора, в установленный срок и при этом не приступил к исполнению обязательств по Договору.</w:t>
      </w:r>
      <w:bookmarkEnd w:id="16"/>
      <w:r w:rsidRPr="00BB5545">
        <w:t xml:space="preserve"> </w:t>
      </w:r>
    </w:p>
    <w:p w14:paraId="3FE5ABC5" w14:textId="77777777" w:rsidR="00C0435D" w:rsidRPr="00C0435D" w:rsidRDefault="0004079D" w:rsidP="001E660F">
      <w:pPr>
        <w:pStyle w:val="ae"/>
        <w:numPr>
          <w:ilvl w:val="1"/>
          <w:numId w:val="6"/>
        </w:numPr>
        <w:shd w:val="clear" w:color="auto" w:fill="FFFFFF"/>
        <w:tabs>
          <w:tab w:val="left" w:pos="1134"/>
          <w:tab w:val="left" w:pos="1418"/>
        </w:tabs>
        <w:ind w:left="0" w:firstLine="709"/>
        <w:jc w:val="both"/>
      </w:pPr>
      <w:r w:rsidRPr="00C0435D">
        <w:t>Расчеты по Договору осуществляются в валюте Российской Федерации. Оплата производится Заказчиком путем перечисления денежных средств на расчетный счет Подрядчика,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bookmarkStart w:id="17" w:name="_Ref361336647"/>
    </w:p>
    <w:bookmarkEnd w:id="17"/>
    <w:p w14:paraId="683112E9" w14:textId="77777777" w:rsidR="00A14F41" w:rsidRDefault="0004079D" w:rsidP="001E660F">
      <w:pPr>
        <w:pStyle w:val="ae"/>
        <w:numPr>
          <w:ilvl w:val="1"/>
          <w:numId w:val="6"/>
        </w:numPr>
        <w:shd w:val="clear" w:color="auto" w:fill="FFFFFF"/>
        <w:tabs>
          <w:tab w:val="left" w:pos="1134"/>
          <w:tab w:val="left" w:pos="1418"/>
        </w:tabs>
        <w:ind w:left="0" w:firstLine="709"/>
        <w:jc w:val="both"/>
        <w:rPr>
          <w:bCs/>
        </w:rPr>
      </w:pPr>
      <w:r w:rsidRPr="004C24BA">
        <w:rPr>
          <w:bCs/>
        </w:rPr>
        <w:t xml:space="preserve">За исключением случая, указанного в пункте </w:t>
      </w:r>
      <w:r w:rsidR="00777D2C">
        <w:rPr>
          <w:bCs/>
        </w:rPr>
        <w:t>2.3.15</w:t>
      </w:r>
      <w:r w:rsidRPr="004C24BA">
        <w:rPr>
          <w:bCs/>
        </w:rPr>
        <w:t xml:space="preserve"> Договора, любое превышение факти</w:t>
      </w:r>
      <w:r w:rsidRPr="00A30C38">
        <w:rPr>
          <w:bCs/>
        </w:rPr>
        <w:t xml:space="preserve">ческих объемов Работ над объемами Работ, предусмотренными Договором, к оплате Заказчиком не принимается и считается включенным в Цену Договора. </w:t>
      </w:r>
    </w:p>
    <w:p w14:paraId="1D27FEF4" w14:textId="3CA5DE2B" w:rsidR="0004079D" w:rsidRDefault="0004079D" w:rsidP="001E660F">
      <w:pPr>
        <w:pStyle w:val="ae"/>
        <w:numPr>
          <w:ilvl w:val="1"/>
          <w:numId w:val="6"/>
        </w:numPr>
        <w:shd w:val="clear" w:color="auto" w:fill="FFFFFF"/>
        <w:tabs>
          <w:tab w:val="left" w:pos="1134"/>
          <w:tab w:val="left" w:pos="1418"/>
        </w:tabs>
        <w:ind w:left="0" w:firstLine="709"/>
        <w:jc w:val="both"/>
        <w:rPr>
          <w:bCs/>
        </w:rPr>
      </w:pPr>
      <w:bookmarkStart w:id="18" w:name="_Ref361834251"/>
      <w:bookmarkEnd w:id="15"/>
      <w:r w:rsidRPr="00A14F41">
        <w:rPr>
          <w:bCs/>
        </w:rPr>
        <w:t>Индексаци</w:t>
      </w:r>
      <w:r w:rsidR="00645186">
        <w:rPr>
          <w:bCs/>
        </w:rPr>
        <w:t>я Цены Договора не допускается.</w:t>
      </w:r>
    </w:p>
    <w:p w14:paraId="4248FBE0" w14:textId="0E6DB3DC" w:rsidR="00645186" w:rsidRPr="006E3573" w:rsidRDefault="00645186" w:rsidP="00645186">
      <w:pPr>
        <w:pStyle w:val="ae"/>
        <w:numPr>
          <w:ilvl w:val="1"/>
          <w:numId w:val="6"/>
        </w:numPr>
        <w:shd w:val="clear" w:color="auto" w:fill="FFFFFF"/>
        <w:tabs>
          <w:tab w:val="left" w:pos="1134"/>
        </w:tabs>
        <w:ind w:left="0" w:firstLine="709"/>
        <w:jc w:val="both"/>
        <w:rPr>
          <w:bCs/>
        </w:rPr>
      </w:pPr>
      <w:r w:rsidRPr="00461A4B">
        <w:t xml:space="preserve">Заказчик вправе произвести сальдо взаимных обязательств Сторон путем уменьшения сумм причитающихся </w:t>
      </w:r>
      <w:r>
        <w:t>Подрядчику</w:t>
      </w:r>
      <w:r w:rsidRPr="00461A4B">
        <w:t xml:space="preserve"> платежей по  Договору, а также по взаимосвязанным договорам (цепочке договоров), в рамках единого комплекса хозяйственных </w:t>
      </w:r>
      <w:r w:rsidRPr="00461A4B">
        <w:lastRenderedPageBreak/>
        <w:t xml:space="preserve">взаимоотношений Сторон, направленных на исполнение Договора, на суммы задолженности </w:t>
      </w:r>
      <w:r>
        <w:t>Подрядчика</w:t>
      </w:r>
      <w:r w:rsidRPr="00461A4B">
        <w:t xml:space="preserve">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w:t>
      </w:r>
      <w:r>
        <w:t>ств по Договору, стоимость работ</w:t>
      </w:r>
      <w:r w:rsidRPr="00461A4B">
        <w:t xml:space="preserve"> по устранению недостатков </w:t>
      </w:r>
      <w:r>
        <w:t xml:space="preserve">выполненных Подрядчиком </w:t>
      </w:r>
      <w:r w:rsidR="00E44773">
        <w:t>Работ</w:t>
      </w:r>
      <w:r w:rsidRPr="00461A4B">
        <w:t>.</w:t>
      </w:r>
    </w:p>
    <w:p w14:paraId="646AFAB4" w14:textId="257D7510" w:rsidR="006E3573" w:rsidRPr="00A14F41" w:rsidRDefault="006E3573" w:rsidP="006E3573">
      <w:pPr>
        <w:pStyle w:val="ae"/>
        <w:shd w:val="clear" w:color="auto" w:fill="FFFFFF"/>
        <w:tabs>
          <w:tab w:val="left" w:pos="1134"/>
        </w:tabs>
        <w:ind w:left="0" w:firstLine="709"/>
        <w:jc w:val="both"/>
        <w:rPr>
          <w:bCs/>
        </w:rPr>
      </w:pPr>
      <w:r w:rsidRPr="006E3573">
        <w:rPr>
          <w:bCs/>
        </w:rPr>
        <w:t>Заказчик направляет Подрядчику уведомление о проведении сальдо взаимных обязательств Сторон по Договору.</w:t>
      </w:r>
    </w:p>
    <w:bookmarkEnd w:id="18"/>
    <w:p w14:paraId="226C89F8" w14:textId="77777777" w:rsidR="0004079D" w:rsidRPr="00C2118D" w:rsidRDefault="0004079D">
      <w:pPr>
        <w:pStyle w:val="ae"/>
        <w:shd w:val="clear" w:color="auto" w:fill="FFFFFF"/>
        <w:tabs>
          <w:tab w:val="left" w:pos="1134"/>
        </w:tabs>
        <w:ind w:left="0" w:firstLine="567"/>
        <w:jc w:val="both"/>
        <w:rPr>
          <w:bCs/>
        </w:rPr>
      </w:pPr>
    </w:p>
    <w:p w14:paraId="38F5B2D4" w14:textId="77777777" w:rsidR="0004079D" w:rsidRPr="002D67BB" w:rsidRDefault="0004079D" w:rsidP="00083671">
      <w:pPr>
        <w:pStyle w:val="ae"/>
        <w:numPr>
          <w:ilvl w:val="0"/>
          <w:numId w:val="6"/>
        </w:numPr>
        <w:shd w:val="clear" w:color="auto" w:fill="FFFFFF"/>
        <w:tabs>
          <w:tab w:val="left" w:pos="284"/>
        </w:tabs>
        <w:ind w:left="0" w:firstLine="0"/>
        <w:jc w:val="center"/>
        <w:rPr>
          <w:b/>
          <w:bCs/>
        </w:rPr>
      </w:pPr>
      <w:r w:rsidRPr="002D67BB">
        <w:rPr>
          <w:b/>
          <w:bCs/>
        </w:rPr>
        <w:t>Порядок сдачи-приемки Работ</w:t>
      </w:r>
    </w:p>
    <w:p w14:paraId="44DA50A6" w14:textId="6724F423" w:rsidR="0004079D" w:rsidRPr="0090086A" w:rsidRDefault="0004079D">
      <w:pPr>
        <w:pStyle w:val="ae"/>
        <w:numPr>
          <w:ilvl w:val="1"/>
          <w:numId w:val="6"/>
        </w:numPr>
        <w:shd w:val="clear" w:color="auto" w:fill="FFFFFF"/>
        <w:tabs>
          <w:tab w:val="left" w:pos="1134"/>
        </w:tabs>
        <w:ind w:left="0" w:firstLine="709"/>
        <w:jc w:val="both"/>
        <w:rPr>
          <w:bCs/>
        </w:rPr>
      </w:pPr>
      <w:bookmarkStart w:id="19" w:name="_Ref373242517"/>
      <w:bookmarkStart w:id="20" w:name="_Ref361335138"/>
      <w:bookmarkStart w:id="21" w:name="_Ref361336754"/>
      <w:r w:rsidRPr="00B8136F">
        <w:rPr>
          <w:bCs/>
        </w:rPr>
        <w:t xml:space="preserve">По завершении выполнения </w:t>
      </w:r>
      <w:r>
        <w:rPr>
          <w:bCs/>
        </w:rPr>
        <w:t>Р</w:t>
      </w:r>
      <w:r w:rsidRPr="00B8136F">
        <w:rPr>
          <w:bCs/>
        </w:rPr>
        <w:t>абот</w:t>
      </w:r>
      <w:r w:rsidRPr="00EA3E8C">
        <w:rPr>
          <w:bCs/>
        </w:rPr>
        <w:t xml:space="preserve"> Подрядчик представляет Заказчику </w:t>
      </w:r>
      <w:r>
        <w:rPr>
          <w:bCs/>
        </w:rPr>
        <w:t xml:space="preserve">подписанный со своей стороны </w:t>
      </w:r>
      <w:r w:rsidRPr="00867938">
        <w:rPr>
          <w:bCs/>
        </w:rPr>
        <w:t xml:space="preserve">в 2 (двух) экземплярах </w:t>
      </w:r>
      <w:r w:rsidR="00500BDB" w:rsidRPr="001E660F">
        <w:rPr>
          <w:bCs/>
        </w:rPr>
        <w:t xml:space="preserve">УПД, </w:t>
      </w:r>
      <w:r w:rsidRPr="00867938">
        <w:rPr>
          <w:bCs/>
        </w:rPr>
        <w:t>Акт с</w:t>
      </w:r>
      <w:r>
        <w:rPr>
          <w:bCs/>
        </w:rPr>
        <w:t xml:space="preserve">дачи-приемки выполненных </w:t>
      </w:r>
      <w:r w:rsidR="00867938">
        <w:rPr>
          <w:bCs/>
        </w:rPr>
        <w:t>работ</w:t>
      </w:r>
      <w:r>
        <w:rPr>
          <w:bCs/>
        </w:rPr>
        <w:t xml:space="preserve"> </w:t>
      </w:r>
      <w:r w:rsidRPr="00867938">
        <w:rPr>
          <w:bCs/>
        </w:rPr>
        <w:t xml:space="preserve">по форме Приложения № </w:t>
      </w:r>
      <w:r w:rsidR="00AA4203" w:rsidRPr="001E660F">
        <w:rPr>
          <w:bCs/>
        </w:rPr>
        <w:t>6</w:t>
      </w:r>
      <w:r w:rsidRPr="00867938">
        <w:rPr>
          <w:bCs/>
        </w:rPr>
        <w:t xml:space="preserve"> к Договору</w:t>
      </w:r>
      <w:r>
        <w:rPr>
          <w:bCs/>
        </w:rPr>
        <w:t xml:space="preserve"> с приложением </w:t>
      </w:r>
      <w:r w:rsidRPr="00B8136F">
        <w:rPr>
          <w:bCs/>
        </w:rPr>
        <w:t>Результат</w:t>
      </w:r>
      <w:r>
        <w:rPr>
          <w:bCs/>
        </w:rPr>
        <w:t>а</w:t>
      </w:r>
      <w:r w:rsidRPr="00B8136F">
        <w:rPr>
          <w:bCs/>
        </w:rPr>
        <w:t xml:space="preserve"> </w:t>
      </w:r>
      <w:r>
        <w:rPr>
          <w:bCs/>
        </w:rPr>
        <w:t>р</w:t>
      </w:r>
      <w:r w:rsidRPr="00B8136F">
        <w:rPr>
          <w:bCs/>
        </w:rPr>
        <w:t>абот</w:t>
      </w:r>
      <w:r w:rsidRPr="00C2118D">
        <w:t>.</w:t>
      </w:r>
      <w:bookmarkEnd w:id="19"/>
      <w:bookmarkEnd w:id="20"/>
      <w:bookmarkEnd w:id="21"/>
      <w:r w:rsidRPr="00B8136F">
        <w:t xml:space="preserve"> </w:t>
      </w:r>
    </w:p>
    <w:p w14:paraId="0654BDC9" w14:textId="429951F4" w:rsidR="0004079D" w:rsidRPr="00EA3E8C" w:rsidRDefault="0004079D">
      <w:pPr>
        <w:pStyle w:val="ae"/>
        <w:shd w:val="clear" w:color="auto" w:fill="FFFFFF"/>
        <w:tabs>
          <w:tab w:val="left" w:pos="1134"/>
        </w:tabs>
        <w:ind w:left="0" w:firstLine="709"/>
        <w:jc w:val="both"/>
        <w:rPr>
          <w:bCs/>
        </w:rPr>
      </w:pPr>
      <w:r>
        <w:rPr>
          <w:bCs/>
        </w:rPr>
        <w:t>Т</w:t>
      </w:r>
      <w:r w:rsidRPr="00385169">
        <w:rPr>
          <w:bCs/>
        </w:rPr>
        <w:t xml:space="preserve">ребования к </w:t>
      </w:r>
      <w:r>
        <w:rPr>
          <w:bCs/>
        </w:rPr>
        <w:t xml:space="preserve">отчетным </w:t>
      </w:r>
      <w:r w:rsidRPr="00385169">
        <w:rPr>
          <w:bCs/>
        </w:rPr>
        <w:t>документ</w:t>
      </w:r>
      <w:r>
        <w:rPr>
          <w:bCs/>
        </w:rPr>
        <w:t>ам</w:t>
      </w:r>
      <w:r w:rsidRPr="00385169">
        <w:rPr>
          <w:bCs/>
        </w:rPr>
        <w:t xml:space="preserve"> (состав, количество, формат, носитель и т.д.), подлежащи</w:t>
      </w:r>
      <w:r>
        <w:rPr>
          <w:bCs/>
        </w:rPr>
        <w:t>м</w:t>
      </w:r>
      <w:r w:rsidRPr="00385169">
        <w:rPr>
          <w:bCs/>
        </w:rPr>
        <w:t xml:space="preserve"> передаче Подрядчиком Заказчику в составе Результата Работ</w:t>
      </w:r>
      <w:r w:rsidR="004C24BA">
        <w:rPr>
          <w:bCs/>
        </w:rPr>
        <w:t xml:space="preserve">, </w:t>
      </w:r>
      <w:r>
        <w:rPr>
          <w:bCs/>
        </w:rPr>
        <w:t>устанавливаются Техническим заданием (Приложение № 1 к Договору).</w:t>
      </w:r>
    </w:p>
    <w:p w14:paraId="46AEC180" w14:textId="02B195EC" w:rsidR="00321B22" w:rsidRPr="00321B22" w:rsidRDefault="0004079D" w:rsidP="00321B22">
      <w:pPr>
        <w:pStyle w:val="ae"/>
        <w:numPr>
          <w:ilvl w:val="1"/>
          <w:numId w:val="6"/>
        </w:numPr>
        <w:shd w:val="clear" w:color="auto" w:fill="FFFFFF"/>
        <w:tabs>
          <w:tab w:val="left" w:pos="568"/>
          <w:tab w:val="left" w:pos="1134"/>
        </w:tabs>
        <w:ind w:left="0" w:firstLine="709"/>
        <w:jc w:val="both"/>
        <w:rPr>
          <w:bCs/>
        </w:rPr>
      </w:pPr>
      <w:r w:rsidRPr="00C2118D">
        <w:rPr>
          <w:bCs/>
        </w:rPr>
        <w:t xml:space="preserve">В течение </w:t>
      </w:r>
      <w:r w:rsidRPr="00517793">
        <w:rPr>
          <w:bCs/>
          <w:highlight w:val="lightGray"/>
        </w:rPr>
        <w:t>15 (пятнадцати) рабочих</w:t>
      </w:r>
      <w:r w:rsidRPr="00C2118D">
        <w:rPr>
          <w:bCs/>
        </w:rPr>
        <w:t xml:space="preserve"> дней с даты получения полного комплекта документов, указанных в </w:t>
      </w:r>
      <w:r>
        <w:rPr>
          <w:bCs/>
        </w:rPr>
        <w:t>пункте</w:t>
      </w:r>
      <w:r w:rsidRPr="00C2118D">
        <w:rPr>
          <w:bCs/>
        </w:rPr>
        <w:t xml:space="preserve"> </w:t>
      </w:r>
      <w:r>
        <w:rPr>
          <w:bCs/>
        </w:rPr>
        <w:t xml:space="preserve">4.1 </w:t>
      </w:r>
      <w:r w:rsidRPr="00C2118D">
        <w:rPr>
          <w:bCs/>
        </w:rPr>
        <w:t>Договора</w:t>
      </w:r>
      <w:r>
        <w:rPr>
          <w:bCs/>
        </w:rPr>
        <w:t xml:space="preserve">, </w:t>
      </w:r>
      <w:r w:rsidRPr="00C2118D">
        <w:rPr>
          <w:bCs/>
        </w:rPr>
        <w:t>Заказчик</w:t>
      </w:r>
      <w:r>
        <w:rPr>
          <w:bCs/>
        </w:rPr>
        <w:t xml:space="preserve"> </w:t>
      </w:r>
      <w:r w:rsidRPr="00C2118D">
        <w:rPr>
          <w:bCs/>
        </w:rPr>
        <w:t xml:space="preserve">подписывает и передает Подрядчику </w:t>
      </w:r>
      <w:r>
        <w:rPr>
          <w:bCs/>
        </w:rPr>
        <w:t>1</w:t>
      </w:r>
      <w:r w:rsidRPr="00C2118D">
        <w:rPr>
          <w:bCs/>
        </w:rPr>
        <w:t xml:space="preserve"> (</w:t>
      </w:r>
      <w:r>
        <w:rPr>
          <w:bCs/>
        </w:rPr>
        <w:t>один</w:t>
      </w:r>
      <w:r w:rsidRPr="00C2118D">
        <w:rPr>
          <w:bCs/>
        </w:rPr>
        <w:t xml:space="preserve">) экземпляр </w:t>
      </w:r>
      <w:r w:rsidR="00CA06EB" w:rsidRPr="001E660F">
        <w:rPr>
          <w:bCs/>
        </w:rPr>
        <w:t>УПД</w:t>
      </w:r>
      <w:r w:rsidR="00500BDB" w:rsidRPr="001E660F">
        <w:rPr>
          <w:bCs/>
        </w:rPr>
        <w:t xml:space="preserve">, </w:t>
      </w:r>
      <w:r>
        <w:rPr>
          <w:bCs/>
        </w:rPr>
        <w:t xml:space="preserve">Акта сдачи-приемки выполненных </w:t>
      </w:r>
      <w:r w:rsidR="00B8136F">
        <w:rPr>
          <w:bCs/>
        </w:rPr>
        <w:t>работ</w:t>
      </w:r>
      <w:r w:rsidRPr="00C2118D">
        <w:rPr>
          <w:bCs/>
        </w:rPr>
        <w:t xml:space="preserve"> либо направляет Подрядчику письменный мотивированный отказ от приемки Работ (далее – «Ведомость замечаний»), в котором отражает недостатки</w:t>
      </w:r>
      <w:r>
        <w:rPr>
          <w:bCs/>
        </w:rPr>
        <w:t xml:space="preserve"> и / или</w:t>
      </w:r>
      <w:r w:rsidRPr="00B07696">
        <w:rPr>
          <w:bCs/>
        </w:rPr>
        <w:t xml:space="preserve"> несоответствия </w:t>
      </w:r>
      <w:r>
        <w:rPr>
          <w:bCs/>
        </w:rPr>
        <w:t>Результата Р</w:t>
      </w:r>
      <w:r w:rsidRPr="00C2118D">
        <w:rPr>
          <w:bCs/>
        </w:rPr>
        <w:t>абот, а также срок на их устранение</w:t>
      </w:r>
      <w:r w:rsidRPr="00EA3E8C">
        <w:rPr>
          <w:bCs/>
        </w:rPr>
        <w:t>.</w:t>
      </w:r>
    </w:p>
    <w:p w14:paraId="6C1164DD" w14:textId="11946014" w:rsidR="0004079D" w:rsidRPr="00C2118D" w:rsidRDefault="0004079D">
      <w:pPr>
        <w:pStyle w:val="ae"/>
        <w:numPr>
          <w:ilvl w:val="1"/>
          <w:numId w:val="6"/>
        </w:numPr>
        <w:shd w:val="clear" w:color="auto" w:fill="FFFFFF"/>
        <w:tabs>
          <w:tab w:val="left" w:pos="568"/>
          <w:tab w:val="left" w:pos="1134"/>
        </w:tabs>
        <w:ind w:left="0" w:firstLine="709"/>
        <w:jc w:val="both"/>
        <w:rPr>
          <w:bCs/>
        </w:rPr>
      </w:pPr>
      <w:r w:rsidRPr="00C2118D">
        <w:rPr>
          <w:bCs/>
        </w:rPr>
        <w:t>Устранение указанных недостатков</w:t>
      </w:r>
      <w:r>
        <w:rPr>
          <w:bCs/>
        </w:rPr>
        <w:t xml:space="preserve"> и / или</w:t>
      </w:r>
      <w:r w:rsidRPr="00B07696">
        <w:rPr>
          <w:bCs/>
        </w:rPr>
        <w:t xml:space="preserve"> несоответстви</w:t>
      </w:r>
      <w:r>
        <w:rPr>
          <w:bCs/>
        </w:rPr>
        <w:t>й, выявленных Заказчиком,</w:t>
      </w:r>
      <w:r w:rsidRPr="00C2118D">
        <w:rPr>
          <w:bCs/>
        </w:rPr>
        <w:t xml:space="preserve"> осуществляется Подрядчиком своими силами и за свой счет в срок, указанный в Ведомости замечаний. Указание Заказчиком срока новой приемки не влечет переноса установленного Договором срока выполнения Работ и не исключает ответственности Подрядчика за его нарушение. </w:t>
      </w:r>
    </w:p>
    <w:p w14:paraId="72576A05" w14:textId="6FA54A11"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 xml:space="preserve">Повторная приемка </w:t>
      </w:r>
      <w:r>
        <w:rPr>
          <w:bCs/>
        </w:rPr>
        <w:t xml:space="preserve">Заказчиком </w:t>
      </w:r>
      <w:r w:rsidRPr="00C2118D">
        <w:rPr>
          <w:bCs/>
        </w:rPr>
        <w:t xml:space="preserve">выполненных Работ после устранения недостатков, указанных в Ведомости замечаний, осуществляется в порядке, предусмотренном </w:t>
      </w:r>
      <w:r>
        <w:rPr>
          <w:bCs/>
        </w:rPr>
        <w:t>пунктами</w:t>
      </w:r>
      <w:r w:rsidRPr="00C2118D">
        <w:rPr>
          <w:bCs/>
        </w:rPr>
        <w:t xml:space="preserve"> </w:t>
      </w:r>
      <w:r>
        <w:rPr>
          <w:bCs/>
        </w:rPr>
        <w:t>4</w:t>
      </w:r>
      <w:r w:rsidRPr="00C2118D">
        <w:rPr>
          <w:bCs/>
        </w:rPr>
        <w:t>.1-</w:t>
      </w:r>
      <w:r>
        <w:rPr>
          <w:bCs/>
        </w:rPr>
        <w:t>4</w:t>
      </w:r>
      <w:r w:rsidRPr="00C2118D">
        <w:rPr>
          <w:bCs/>
        </w:rPr>
        <w:t>.</w:t>
      </w:r>
      <w:r>
        <w:rPr>
          <w:bCs/>
        </w:rPr>
        <w:t>2</w:t>
      </w:r>
      <w:r w:rsidRPr="00C2118D">
        <w:rPr>
          <w:bCs/>
        </w:rPr>
        <w:t xml:space="preserve"> Договора.</w:t>
      </w:r>
    </w:p>
    <w:p w14:paraId="043B6CC9" w14:textId="3B39EF75"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Если Подрядчик не устранит недостатки</w:t>
      </w:r>
      <w:r>
        <w:rPr>
          <w:bCs/>
        </w:rPr>
        <w:t xml:space="preserve">, несоответствия Работ </w:t>
      </w:r>
      <w:r w:rsidRPr="00C2118D">
        <w:rPr>
          <w:bCs/>
        </w:rPr>
        <w:t xml:space="preserve">в срок, установленный </w:t>
      </w:r>
      <w:r>
        <w:rPr>
          <w:bCs/>
        </w:rPr>
        <w:t xml:space="preserve">Заказчиком </w:t>
      </w:r>
      <w:r w:rsidRPr="00C2118D">
        <w:rPr>
          <w:bCs/>
        </w:rPr>
        <w:t xml:space="preserve">в соответствии с </w:t>
      </w:r>
      <w:r>
        <w:rPr>
          <w:bCs/>
        </w:rPr>
        <w:t>пунктом 4</w:t>
      </w:r>
      <w:r w:rsidRPr="00C2118D">
        <w:rPr>
          <w:bCs/>
        </w:rPr>
        <w:t>.</w:t>
      </w:r>
      <w:r>
        <w:rPr>
          <w:bCs/>
        </w:rPr>
        <w:t>3</w:t>
      </w:r>
      <w:r w:rsidRPr="00C2118D">
        <w:rPr>
          <w:bCs/>
        </w:rPr>
        <w:t xml:space="preserve"> Договора, Заказчик вправе собственными силами и (или) силами третьих лиц выполнить </w:t>
      </w:r>
      <w:r>
        <w:rPr>
          <w:bCs/>
        </w:rPr>
        <w:t>р</w:t>
      </w:r>
      <w:r w:rsidRPr="00C2118D">
        <w:rPr>
          <w:bCs/>
        </w:rPr>
        <w:t xml:space="preserve">аботы по устранению недостатков, выявленных в ходе приемки результатов Работ, с отнесением на Подрядчика </w:t>
      </w:r>
      <w:r>
        <w:rPr>
          <w:bCs/>
        </w:rPr>
        <w:t xml:space="preserve">соответствующих </w:t>
      </w:r>
      <w:r w:rsidRPr="00C2118D">
        <w:rPr>
          <w:bCs/>
        </w:rPr>
        <w:t>расходов. Подрядчик обязан возместить указанные расходы в течение 10 (десяти) рабочих дней с даты получения соответствующего письменного требования</w:t>
      </w:r>
      <w:r>
        <w:rPr>
          <w:bCs/>
        </w:rPr>
        <w:t xml:space="preserve"> Заказчика. </w:t>
      </w:r>
    </w:p>
    <w:p w14:paraId="76C90B58" w14:textId="77777777"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 xml:space="preserve">Досрочное исполнение Подрядчиком обязательств по Договору возможно только </w:t>
      </w:r>
      <w:r>
        <w:rPr>
          <w:bCs/>
        </w:rPr>
        <w:t xml:space="preserve">при условии </w:t>
      </w:r>
      <w:r w:rsidRPr="00C2118D">
        <w:rPr>
          <w:bCs/>
        </w:rPr>
        <w:t>предварительно</w:t>
      </w:r>
      <w:r>
        <w:rPr>
          <w:bCs/>
        </w:rPr>
        <w:t>го</w:t>
      </w:r>
      <w:r w:rsidRPr="00C2118D">
        <w:rPr>
          <w:bCs/>
        </w:rPr>
        <w:t xml:space="preserve"> письменно</w:t>
      </w:r>
      <w:r>
        <w:rPr>
          <w:bCs/>
        </w:rPr>
        <w:t>го</w:t>
      </w:r>
      <w:r w:rsidRPr="00C2118D">
        <w:rPr>
          <w:bCs/>
        </w:rPr>
        <w:t xml:space="preserve"> согласи</w:t>
      </w:r>
      <w:r>
        <w:rPr>
          <w:bCs/>
        </w:rPr>
        <w:t>я</w:t>
      </w:r>
      <w:r w:rsidRPr="00C2118D">
        <w:rPr>
          <w:bCs/>
        </w:rPr>
        <w:t xml:space="preserve"> Заказчика.</w:t>
      </w:r>
    </w:p>
    <w:p w14:paraId="19C5353E" w14:textId="7650CAA2" w:rsidR="0004079D" w:rsidRPr="00C2118D" w:rsidRDefault="0004079D">
      <w:pPr>
        <w:pStyle w:val="ae"/>
        <w:numPr>
          <w:ilvl w:val="1"/>
          <w:numId w:val="6"/>
        </w:numPr>
        <w:shd w:val="clear" w:color="auto" w:fill="FFFFFF"/>
        <w:tabs>
          <w:tab w:val="left" w:pos="1134"/>
        </w:tabs>
        <w:ind w:left="0" w:firstLine="709"/>
        <w:jc w:val="both"/>
        <w:rPr>
          <w:bCs/>
        </w:rPr>
      </w:pPr>
      <w:bookmarkStart w:id="22" w:name="_Ref361337635"/>
      <w:r w:rsidRPr="00C2118D">
        <w:rPr>
          <w:bCs/>
        </w:rPr>
        <w:t>Подрядчик обязан представить Заказчику счета-фактуры</w:t>
      </w:r>
      <w:r w:rsidR="00CA06EB" w:rsidRPr="001E660F">
        <w:rPr>
          <w:bCs/>
        </w:rPr>
        <w:t xml:space="preserve"> (УПД)</w:t>
      </w:r>
      <w:r w:rsidRPr="00C2118D">
        <w:rPr>
          <w:bCs/>
        </w:rPr>
        <w:t xml:space="preserve">, выставленные в сроки и оформленные в порядке, установленном законодательством Российской Федерации. В случае нарушения Подрядчиком </w:t>
      </w:r>
      <w:r>
        <w:rPr>
          <w:bCs/>
        </w:rPr>
        <w:t>указанной обязанности</w:t>
      </w:r>
      <w:r w:rsidRPr="00C2118D">
        <w:rPr>
          <w:bCs/>
        </w:rPr>
        <w:t xml:space="preserve"> он обязан произвести замену счета-фактуры</w:t>
      </w:r>
      <w:r w:rsidR="00CA06EB" w:rsidRPr="001E660F">
        <w:rPr>
          <w:bCs/>
        </w:rPr>
        <w:t xml:space="preserve"> (УПД)</w:t>
      </w:r>
      <w:r w:rsidRPr="00C2118D">
        <w:rPr>
          <w:bCs/>
        </w:rPr>
        <w:t xml:space="preserve"> в течение 3 (трех) рабочих дней с даты получения соответствующего письменного требования Заказчика. В случае непредставления Подрядчиком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Подрядчик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w:t>
      </w:r>
      <w:bookmarkEnd w:id="22"/>
    </w:p>
    <w:p w14:paraId="3D98522E" w14:textId="77777777" w:rsidR="0004079D" w:rsidRPr="00C2118D" w:rsidRDefault="0004079D">
      <w:pPr>
        <w:pStyle w:val="ae"/>
        <w:shd w:val="clear" w:color="auto" w:fill="FFFFFF"/>
        <w:tabs>
          <w:tab w:val="left" w:pos="1134"/>
        </w:tabs>
        <w:ind w:left="567"/>
        <w:jc w:val="both"/>
        <w:rPr>
          <w:bCs/>
        </w:rPr>
      </w:pPr>
    </w:p>
    <w:p w14:paraId="17959391" w14:textId="77777777" w:rsidR="0004079D" w:rsidRPr="00C2118D" w:rsidRDefault="0004079D" w:rsidP="003806C5">
      <w:pPr>
        <w:pStyle w:val="ae"/>
        <w:numPr>
          <w:ilvl w:val="0"/>
          <w:numId w:val="6"/>
        </w:numPr>
        <w:shd w:val="clear" w:color="auto" w:fill="FFFFFF"/>
        <w:tabs>
          <w:tab w:val="left" w:pos="284"/>
        </w:tabs>
        <w:ind w:left="0" w:firstLine="0"/>
        <w:jc w:val="center"/>
        <w:rPr>
          <w:b/>
          <w:bCs/>
        </w:rPr>
      </w:pPr>
      <w:r w:rsidRPr="00C2118D">
        <w:rPr>
          <w:b/>
          <w:bCs/>
        </w:rPr>
        <w:t>Право собственности и переход рисков</w:t>
      </w:r>
    </w:p>
    <w:p w14:paraId="604AE7E2" w14:textId="7F3420D7" w:rsidR="0004079D" w:rsidRPr="00BC4883" w:rsidRDefault="0004079D">
      <w:pPr>
        <w:pStyle w:val="ae"/>
        <w:numPr>
          <w:ilvl w:val="1"/>
          <w:numId w:val="6"/>
        </w:numPr>
        <w:shd w:val="clear" w:color="auto" w:fill="FFFFFF"/>
        <w:tabs>
          <w:tab w:val="left" w:pos="1134"/>
        </w:tabs>
        <w:ind w:left="0" w:firstLine="709"/>
        <w:jc w:val="both"/>
        <w:rPr>
          <w:bCs/>
        </w:rPr>
      </w:pPr>
      <w:bookmarkStart w:id="23" w:name="_Ref361405028"/>
      <w:r w:rsidRPr="00C2631E">
        <w:rPr>
          <w:bCs/>
        </w:rPr>
        <w:lastRenderedPageBreak/>
        <w:t xml:space="preserve">Право собственности, риск случайной гибели или повреждения </w:t>
      </w:r>
      <w:r>
        <w:rPr>
          <w:bCs/>
        </w:rPr>
        <w:t>Р</w:t>
      </w:r>
      <w:r w:rsidRPr="00AF7655">
        <w:rPr>
          <w:bCs/>
        </w:rPr>
        <w:t xml:space="preserve">езультата </w:t>
      </w:r>
      <w:r>
        <w:rPr>
          <w:bCs/>
        </w:rPr>
        <w:t>Р</w:t>
      </w:r>
      <w:r w:rsidRPr="00AF7655">
        <w:rPr>
          <w:bCs/>
        </w:rPr>
        <w:t xml:space="preserve">абот </w:t>
      </w:r>
      <w:r w:rsidRPr="00C2631E">
        <w:rPr>
          <w:bCs/>
        </w:rPr>
        <w:t>переходит к Заказчику с момента подписания</w:t>
      </w:r>
      <w:r>
        <w:rPr>
          <w:bCs/>
        </w:rPr>
        <w:t xml:space="preserve"> Сторонами</w:t>
      </w:r>
      <w:r w:rsidRPr="00C2631E">
        <w:rPr>
          <w:bCs/>
        </w:rPr>
        <w:t xml:space="preserve"> </w:t>
      </w:r>
      <w:r w:rsidR="0059648D" w:rsidRPr="001E660F">
        <w:rPr>
          <w:bCs/>
        </w:rPr>
        <w:t>УПД</w:t>
      </w:r>
      <w:r w:rsidR="00500BDB" w:rsidRPr="001E660F">
        <w:rPr>
          <w:bCs/>
        </w:rPr>
        <w:t xml:space="preserve">, </w:t>
      </w:r>
      <w:r w:rsidRPr="00C2631E">
        <w:rPr>
          <w:bCs/>
        </w:rPr>
        <w:t xml:space="preserve">Акта </w:t>
      </w:r>
      <w:r w:rsidRPr="00C2631E">
        <w:rPr>
          <w:bCs/>
          <w:snapToGrid w:val="0"/>
        </w:rPr>
        <w:t>сдачи</w:t>
      </w:r>
      <w:r>
        <w:rPr>
          <w:bCs/>
          <w:snapToGrid w:val="0"/>
        </w:rPr>
        <w:t>-</w:t>
      </w:r>
      <w:r w:rsidRPr="00C2631E">
        <w:rPr>
          <w:bCs/>
          <w:snapToGrid w:val="0"/>
        </w:rPr>
        <w:t xml:space="preserve">приемки выполненных </w:t>
      </w:r>
      <w:r w:rsidR="000B56D9" w:rsidRPr="00C2631E">
        <w:rPr>
          <w:bCs/>
          <w:snapToGrid w:val="0"/>
        </w:rPr>
        <w:t>работ</w:t>
      </w:r>
      <w:r w:rsidRPr="00C2631E">
        <w:rPr>
          <w:bCs/>
          <w:snapToGrid w:val="0"/>
        </w:rPr>
        <w:t xml:space="preserve"> по форме Приложения № </w:t>
      </w:r>
      <w:r w:rsidR="00AA4203" w:rsidRPr="001E660F">
        <w:rPr>
          <w:bCs/>
          <w:snapToGrid w:val="0"/>
        </w:rPr>
        <w:t>6</w:t>
      </w:r>
      <w:r w:rsidRPr="00C2631E">
        <w:rPr>
          <w:bCs/>
          <w:snapToGrid w:val="0"/>
        </w:rPr>
        <w:t xml:space="preserve"> к Договору</w:t>
      </w:r>
      <w:r w:rsidRPr="00BC4883">
        <w:rPr>
          <w:bCs/>
          <w:snapToGrid w:val="0"/>
        </w:rPr>
        <w:t>.</w:t>
      </w:r>
    </w:p>
    <w:bookmarkEnd w:id="23"/>
    <w:p w14:paraId="34AEAA82" w14:textId="77777777" w:rsidR="0004079D" w:rsidRPr="00C2118D" w:rsidRDefault="0004079D">
      <w:pPr>
        <w:pStyle w:val="ae"/>
        <w:shd w:val="clear" w:color="auto" w:fill="FFFFFF"/>
        <w:tabs>
          <w:tab w:val="left" w:pos="0"/>
          <w:tab w:val="left" w:pos="1134"/>
        </w:tabs>
        <w:ind w:left="0" w:firstLine="709"/>
        <w:jc w:val="both"/>
        <w:rPr>
          <w:bCs/>
        </w:rPr>
      </w:pPr>
    </w:p>
    <w:p w14:paraId="2BD01C2A" w14:textId="1057B1AA" w:rsidR="0004079D" w:rsidRPr="00C2118D" w:rsidRDefault="0004079D" w:rsidP="003806C5">
      <w:pPr>
        <w:pStyle w:val="ae"/>
        <w:numPr>
          <w:ilvl w:val="0"/>
          <w:numId w:val="6"/>
        </w:numPr>
        <w:shd w:val="clear" w:color="auto" w:fill="FFFFFF"/>
        <w:tabs>
          <w:tab w:val="left" w:pos="284"/>
        </w:tabs>
        <w:ind w:left="0" w:firstLine="0"/>
        <w:jc w:val="center"/>
        <w:rPr>
          <w:b/>
          <w:bCs/>
        </w:rPr>
      </w:pPr>
      <w:r w:rsidRPr="00C2118D">
        <w:rPr>
          <w:b/>
          <w:bCs/>
        </w:rPr>
        <w:t>Банковские гарантии</w:t>
      </w:r>
    </w:p>
    <w:p w14:paraId="69D5300D" w14:textId="537CA498" w:rsidR="0004079D" w:rsidRPr="00C2118D" w:rsidRDefault="0004079D" w:rsidP="001E660F">
      <w:pPr>
        <w:pStyle w:val="ae"/>
        <w:numPr>
          <w:ilvl w:val="1"/>
          <w:numId w:val="6"/>
        </w:numPr>
        <w:shd w:val="clear" w:color="auto" w:fill="FFFFFF"/>
        <w:tabs>
          <w:tab w:val="left" w:pos="1134"/>
        </w:tabs>
        <w:ind w:left="0" w:firstLine="709"/>
        <w:jc w:val="both"/>
        <w:rPr>
          <w:bCs/>
        </w:rPr>
      </w:pPr>
      <w:r w:rsidRPr="00C2118D">
        <w:rPr>
          <w:bCs/>
        </w:rPr>
        <w:t>Банковск</w:t>
      </w:r>
      <w:r>
        <w:rPr>
          <w:bCs/>
        </w:rPr>
        <w:t>ая</w:t>
      </w:r>
      <w:r w:rsidRPr="001E660F">
        <w:t xml:space="preserve"> гарантия</w:t>
      </w:r>
      <w:r>
        <w:rPr>
          <w:bCs/>
        </w:rPr>
        <w:t>, предоставляемая Подрядчиком</w:t>
      </w:r>
      <w:r w:rsidRPr="00C2118D">
        <w:rPr>
          <w:bCs/>
        </w:rPr>
        <w:t xml:space="preserve"> </w:t>
      </w:r>
      <w:r>
        <w:rPr>
          <w:bCs/>
        </w:rPr>
        <w:t xml:space="preserve">Заказчику по Договору, должна соответствовать </w:t>
      </w:r>
      <w:r w:rsidRPr="00C2118D">
        <w:rPr>
          <w:bCs/>
        </w:rPr>
        <w:t xml:space="preserve">следующим </w:t>
      </w:r>
      <w:r>
        <w:rPr>
          <w:bCs/>
        </w:rPr>
        <w:t>требованиям</w:t>
      </w:r>
      <w:r w:rsidRPr="00C2118D">
        <w:rPr>
          <w:bCs/>
        </w:rPr>
        <w:t>:</w:t>
      </w:r>
    </w:p>
    <w:p w14:paraId="32A156CA" w14:textId="29409B5F" w:rsidR="0004079D" w:rsidRPr="00C2118D" w:rsidRDefault="0004079D">
      <w:pPr>
        <w:pStyle w:val="ae"/>
        <w:numPr>
          <w:ilvl w:val="2"/>
          <w:numId w:val="6"/>
        </w:numPr>
        <w:shd w:val="clear" w:color="auto" w:fill="FFFFFF"/>
        <w:tabs>
          <w:tab w:val="left" w:pos="1418"/>
        </w:tabs>
        <w:ind w:left="0" w:firstLine="709"/>
        <w:jc w:val="both"/>
        <w:rPr>
          <w:bCs/>
        </w:rPr>
      </w:pPr>
      <w:r>
        <w:rPr>
          <w:bCs/>
        </w:rPr>
        <w:t>Банковская</w:t>
      </w:r>
      <w:r w:rsidRPr="00B55DA0">
        <w:rPr>
          <w:bCs/>
        </w:rPr>
        <w:t xml:space="preserve"> гарантия </w:t>
      </w:r>
      <w:r w:rsidRPr="00C2118D">
        <w:rPr>
          <w:bCs/>
        </w:rPr>
        <w:t>должна</w:t>
      </w:r>
      <w:r w:rsidRPr="00B55DA0">
        <w:rPr>
          <w:bCs/>
        </w:rPr>
        <w:t xml:space="preserve"> быть </w:t>
      </w:r>
      <w:r w:rsidRPr="00C2118D">
        <w:rPr>
          <w:bCs/>
        </w:rPr>
        <w:t>безотзывной и безусловной (гарантия</w:t>
      </w:r>
      <w:r w:rsidRPr="006F11D8">
        <w:t xml:space="preserve"> по </w:t>
      </w:r>
      <w:r w:rsidRPr="00C2118D">
        <w:rPr>
          <w:bCs/>
        </w:rPr>
        <w:t>первому требованию);</w:t>
      </w:r>
    </w:p>
    <w:p w14:paraId="728B44B8" w14:textId="77777777" w:rsidR="0004079D" w:rsidRPr="007A46F2" w:rsidRDefault="0004079D" w:rsidP="001E660F">
      <w:pPr>
        <w:pStyle w:val="ae"/>
        <w:numPr>
          <w:ilvl w:val="2"/>
          <w:numId w:val="6"/>
        </w:numPr>
        <w:shd w:val="clear" w:color="auto" w:fill="FFFFFF"/>
        <w:tabs>
          <w:tab w:val="left" w:pos="1418"/>
        </w:tabs>
        <w:ind w:left="0" w:firstLine="709"/>
        <w:jc w:val="both"/>
      </w:pPr>
      <w:r>
        <w:rPr>
          <w:bCs/>
        </w:rPr>
        <w:t>Б</w:t>
      </w:r>
      <w:r w:rsidRPr="00C2118D">
        <w:rPr>
          <w:bCs/>
        </w:rPr>
        <w:t xml:space="preserve">енефициар по </w:t>
      </w:r>
      <w:r>
        <w:rPr>
          <w:bCs/>
        </w:rPr>
        <w:t>Б</w:t>
      </w:r>
      <w:r w:rsidRPr="00C2118D">
        <w:rPr>
          <w:bCs/>
        </w:rPr>
        <w:t>анковской</w:t>
      </w:r>
      <w:r w:rsidRPr="006F11D8">
        <w:t xml:space="preserve"> гарантии – Заказчик, принципал – Подрядчик;</w:t>
      </w:r>
    </w:p>
    <w:p w14:paraId="63D82FAB" w14:textId="2E955637" w:rsidR="0004079D" w:rsidRPr="007A46F2" w:rsidRDefault="0004079D" w:rsidP="001E660F">
      <w:pPr>
        <w:pStyle w:val="ae"/>
        <w:numPr>
          <w:ilvl w:val="2"/>
          <w:numId w:val="6"/>
        </w:numPr>
        <w:shd w:val="clear" w:color="auto" w:fill="FFFFFF"/>
        <w:tabs>
          <w:tab w:val="left" w:pos="1418"/>
        </w:tabs>
        <w:ind w:left="0" w:firstLine="709"/>
        <w:jc w:val="both"/>
      </w:pPr>
      <w:r>
        <w:rPr>
          <w:bCs/>
        </w:rPr>
        <w:t>С</w:t>
      </w:r>
      <w:r w:rsidRPr="00C2118D">
        <w:rPr>
          <w:bCs/>
        </w:rPr>
        <w:t>умма Банковской</w:t>
      </w:r>
      <w:r w:rsidRPr="006F11D8">
        <w:t xml:space="preserve"> гарантии должна быть выражена </w:t>
      </w:r>
      <w:r w:rsidRPr="007A46F2">
        <w:t>в валюте расчетов по Договору;</w:t>
      </w:r>
    </w:p>
    <w:p w14:paraId="77A99174" w14:textId="5C256ED5" w:rsidR="0004079D" w:rsidRPr="006F11D8" w:rsidRDefault="0004079D" w:rsidP="001E660F">
      <w:pPr>
        <w:pStyle w:val="ae"/>
        <w:numPr>
          <w:ilvl w:val="2"/>
          <w:numId w:val="6"/>
        </w:numPr>
        <w:shd w:val="clear" w:color="auto" w:fill="FFFFFF"/>
        <w:tabs>
          <w:tab w:val="left" w:pos="1418"/>
        </w:tabs>
        <w:ind w:left="0" w:firstLine="709"/>
        <w:jc w:val="both"/>
      </w:pPr>
      <w:r>
        <w:rPr>
          <w:bCs/>
        </w:rPr>
        <w:t>С</w:t>
      </w:r>
      <w:r w:rsidRPr="00C2118D">
        <w:rPr>
          <w:bCs/>
        </w:rPr>
        <w:t>умма Банковской</w:t>
      </w:r>
      <w:r w:rsidRPr="006F11D8">
        <w:t xml:space="preserve"> гарантии </w:t>
      </w:r>
      <w:r w:rsidRPr="00C2118D">
        <w:rPr>
          <w:bCs/>
        </w:rPr>
        <w:t xml:space="preserve">возврата авансового платежа </w:t>
      </w:r>
      <w:r>
        <w:rPr>
          <w:bCs/>
        </w:rPr>
        <w:t>–</w:t>
      </w:r>
      <w:r w:rsidRPr="006F11D8">
        <w:t xml:space="preserve"> не менее 100</w:t>
      </w:r>
      <w:r w:rsidR="008F2B8D" w:rsidRPr="006F11D8">
        <w:t xml:space="preserve"> </w:t>
      </w:r>
      <w:r w:rsidRPr="006F11D8">
        <w:t>(ста</w:t>
      </w:r>
      <w:r w:rsidR="00083671" w:rsidRPr="006F11D8">
        <w:t>)</w:t>
      </w:r>
      <w:r w:rsidRPr="006F11D8">
        <w:t xml:space="preserve"> процентов </w:t>
      </w:r>
      <w:r w:rsidRPr="007A46F2">
        <w:t>от размера уплачиваемой по Договору предварительной оплаты (аванса</w:t>
      </w:r>
      <w:r>
        <w:rPr>
          <w:bCs/>
        </w:rPr>
        <w:t>)</w:t>
      </w:r>
      <w:r w:rsidRPr="00C2118D">
        <w:rPr>
          <w:bCs/>
        </w:rPr>
        <w:t xml:space="preserve">; </w:t>
      </w:r>
    </w:p>
    <w:p w14:paraId="3F3E0348" w14:textId="63FA489C" w:rsidR="0004079D" w:rsidRPr="00C2118D" w:rsidRDefault="0004079D" w:rsidP="001E660F">
      <w:pPr>
        <w:pStyle w:val="ae"/>
        <w:numPr>
          <w:ilvl w:val="2"/>
          <w:numId w:val="6"/>
        </w:numPr>
        <w:shd w:val="clear" w:color="auto" w:fill="FFFFFF"/>
        <w:tabs>
          <w:tab w:val="left" w:pos="1418"/>
        </w:tabs>
        <w:ind w:left="0" w:firstLine="709"/>
        <w:jc w:val="both"/>
        <w:rPr>
          <w:bCs/>
        </w:rPr>
      </w:pPr>
      <w:r w:rsidRPr="001E660F">
        <w:rPr>
          <w:bCs/>
        </w:rPr>
        <w:t>Банковская</w:t>
      </w:r>
      <w:r w:rsidRPr="00B55DA0">
        <w:rPr>
          <w:bCs/>
        </w:rPr>
        <w:t xml:space="preserve"> гарантия должна </w:t>
      </w:r>
      <w:r w:rsidRPr="00C2118D">
        <w:rPr>
          <w:bCs/>
        </w:rPr>
        <w:t>предусматр</w:t>
      </w:r>
      <w:r>
        <w:rPr>
          <w:bCs/>
        </w:rPr>
        <w:t>ивать</w:t>
      </w:r>
      <w:r w:rsidRPr="00C2118D">
        <w:rPr>
          <w:bCs/>
        </w:rPr>
        <w:t xml:space="preserve">, что для истребования суммы обеспечения Заказчик </w:t>
      </w:r>
      <w:r w:rsidRPr="001E660F">
        <w:rPr>
          <w:bCs/>
        </w:rPr>
        <w:t>направляет Банку-Гаранту только письменное</w:t>
      </w:r>
      <w:r w:rsidRPr="00B55DA0">
        <w:rPr>
          <w:bCs/>
        </w:rPr>
        <w:t xml:space="preserve"> требование </w:t>
      </w:r>
      <w:r w:rsidRPr="00C2118D">
        <w:rPr>
          <w:bCs/>
        </w:rPr>
        <w:t xml:space="preserve">о </w:t>
      </w:r>
      <w:r w:rsidRPr="001E660F">
        <w:rPr>
          <w:bCs/>
        </w:rPr>
        <w:t>предъявлении</w:t>
      </w:r>
      <w:r w:rsidRPr="00B55DA0">
        <w:rPr>
          <w:bCs/>
        </w:rPr>
        <w:t xml:space="preserve"> суммы </w:t>
      </w:r>
      <w:r w:rsidRPr="00C2118D">
        <w:rPr>
          <w:bCs/>
        </w:rPr>
        <w:t>обеспечения к оплате</w:t>
      </w:r>
      <w:r w:rsidRPr="00B55DA0">
        <w:rPr>
          <w:bCs/>
        </w:rPr>
        <w:t xml:space="preserve"> </w:t>
      </w:r>
      <w:r>
        <w:rPr>
          <w:bCs/>
        </w:rPr>
        <w:t>как полностью, так и частично</w:t>
      </w:r>
      <w:r w:rsidRPr="00C2118D">
        <w:rPr>
          <w:bCs/>
        </w:rPr>
        <w:t>, с указанием на существо допущенных Подрядчиком нарушений, в том числе в случаях:</w:t>
      </w:r>
    </w:p>
    <w:p w14:paraId="4910A99D" w14:textId="77777777" w:rsidR="0004079D" w:rsidRPr="00500BDB" w:rsidRDefault="0004079D" w:rsidP="001E660F">
      <w:pPr>
        <w:numPr>
          <w:ilvl w:val="0"/>
          <w:numId w:val="34"/>
        </w:numPr>
        <w:tabs>
          <w:tab w:val="left" w:pos="1418"/>
        </w:tabs>
        <w:spacing w:line="240" w:lineRule="auto"/>
        <w:ind w:left="0" w:firstLine="709"/>
      </w:pPr>
      <w:r w:rsidRPr="001E660F">
        <w:rPr>
          <w:sz w:val="24"/>
        </w:rPr>
        <w:t>отказа Подрядчика от исполнения обязательств по Договору, в том числе одностороннего отказа от Договора;</w:t>
      </w:r>
    </w:p>
    <w:p w14:paraId="1F47B851" w14:textId="77777777" w:rsidR="0004079D" w:rsidRPr="00500BDB" w:rsidRDefault="0004079D" w:rsidP="001E660F">
      <w:pPr>
        <w:numPr>
          <w:ilvl w:val="0"/>
          <w:numId w:val="34"/>
        </w:numPr>
        <w:tabs>
          <w:tab w:val="left" w:pos="1418"/>
        </w:tabs>
        <w:spacing w:line="240" w:lineRule="auto"/>
        <w:ind w:left="0" w:firstLine="709"/>
      </w:pPr>
      <w:r w:rsidRPr="001E660F">
        <w:rPr>
          <w:sz w:val="24"/>
        </w:rPr>
        <w:t>отказа Подрядчика от возврата неотработанного аванса при досрочном прекращении Договора / признании Договора недействительным;</w:t>
      </w:r>
    </w:p>
    <w:p w14:paraId="1D76AB75" w14:textId="5AA37E51" w:rsidR="0004079D" w:rsidRPr="00500BDB" w:rsidRDefault="0004079D" w:rsidP="001E660F">
      <w:pPr>
        <w:numPr>
          <w:ilvl w:val="0"/>
          <w:numId w:val="34"/>
        </w:numPr>
        <w:tabs>
          <w:tab w:val="left" w:pos="1418"/>
        </w:tabs>
        <w:spacing w:line="240" w:lineRule="auto"/>
        <w:ind w:left="0" w:firstLine="709"/>
      </w:pPr>
      <w:r w:rsidRPr="001E660F">
        <w:rPr>
          <w:sz w:val="24"/>
        </w:rPr>
        <w:t>нарушения Подрядчиком сроков</w:t>
      </w:r>
      <w:r w:rsidRPr="008F5AD0">
        <w:t xml:space="preserve"> </w:t>
      </w:r>
      <w:r w:rsidRPr="001E660F">
        <w:rPr>
          <w:sz w:val="24"/>
        </w:rPr>
        <w:t>выполнения Работ</w:t>
      </w:r>
      <w:r w:rsidR="00034D5B" w:rsidRPr="001E660F">
        <w:rPr>
          <w:sz w:val="24"/>
        </w:rPr>
        <w:t xml:space="preserve"> </w:t>
      </w:r>
      <w:r w:rsidRPr="001E660F">
        <w:rPr>
          <w:sz w:val="24"/>
        </w:rPr>
        <w:t>более</w:t>
      </w:r>
      <w:r w:rsidRPr="00C2118D">
        <w:rPr>
          <w:bCs/>
          <w:snapToGrid/>
          <w:sz w:val="24"/>
          <w:szCs w:val="24"/>
        </w:rPr>
        <w:t>,</w:t>
      </w:r>
      <w:r w:rsidRPr="001E660F">
        <w:rPr>
          <w:sz w:val="24"/>
        </w:rPr>
        <w:t xml:space="preserve"> чем на 60</w:t>
      </w:r>
      <w:r w:rsidR="008F2B8D">
        <w:rPr>
          <w:bCs/>
          <w:snapToGrid/>
          <w:sz w:val="24"/>
          <w:szCs w:val="24"/>
        </w:rPr>
        <w:t> </w:t>
      </w:r>
      <w:r w:rsidRPr="001E660F">
        <w:rPr>
          <w:sz w:val="24"/>
        </w:rPr>
        <w:t>(шестьдесят) календарных дней;</w:t>
      </w:r>
    </w:p>
    <w:p w14:paraId="6C9C6B89" w14:textId="4D31C30A" w:rsidR="0004079D" w:rsidRPr="00500BDB" w:rsidRDefault="0004079D" w:rsidP="001E660F">
      <w:pPr>
        <w:numPr>
          <w:ilvl w:val="0"/>
          <w:numId w:val="34"/>
        </w:numPr>
        <w:tabs>
          <w:tab w:val="left" w:pos="1418"/>
        </w:tabs>
        <w:spacing w:line="240" w:lineRule="auto"/>
        <w:ind w:left="0" w:firstLine="709"/>
      </w:pPr>
      <w:r w:rsidRPr="001E660F">
        <w:rPr>
          <w:sz w:val="24"/>
        </w:rPr>
        <w:t>утраты Подрядчиком специальных разрешений (в том числе отзыв, прекращение (приостановление) действия допусков, разрешений и / или лицензий, предоставляющих Подрядчику возможность надлежащего исполнения обязательств по Договору;</w:t>
      </w:r>
    </w:p>
    <w:p w14:paraId="06D1B4DD" w14:textId="77777777" w:rsidR="0004079D" w:rsidRPr="00500BDB" w:rsidRDefault="0004079D" w:rsidP="001E660F">
      <w:pPr>
        <w:numPr>
          <w:ilvl w:val="0"/>
          <w:numId w:val="34"/>
        </w:numPr>
        <w:tabs>
          <w:tab w:val="left" w:pos="1418"/>
        </w:tabs>
        <w:spacing w:line="240" w:lineRule="auto"/>
        <w:ind w:left="0" w:firstLine="709"/>
      </w:pPr>
      <w:r w:rsidRPr="001E660F">
        <w:rPr>
          <w:sz w:val="24"/>
        </w:rPr>
        <w:t>введения арбитражным судом процедуры несостоятельности (банкротства)</w:t>
      </w:r>
      <w:r w:rsidRPr="00565A46">
        <w:t xml:space="preserve"> </w:t>
      </w:r>
      <w:r w:rsidRPr="001E660F">
        <w:rPr>
          <w:sz w:val="24"/>
        </w:rPr>
        <w:t>в отношении Подрядчика;</w:t>
      </w:r>
    </w:p>
    <w:p w14:paraId="3614372F" w14:textId="77777777" w:rsidR="0004079D" w:rsidRDefault="0004079D" w:rsidP="003806C5">
      <w:pPr>
        <w:numPr>
          <w:ilvl w:val="0"/>
          <w:numId w:val="34"/>
        </w:numPr>
        <w:tabs>
          <w:tab w:val="left" w:pos="1418"/>
        </w:tabs>
        <w:spacing w:line="240" w:lineRule="auto"/>
        <w:ind w:left="0" w:firstLine="709"/>
        <w:rPr>
          <w:bCs/>
          <w:snapToGrid/>
          <w:sz w:val="24"/>
          <w:szCs w:val="24"/>
        </w:rPr>
      </w:pPr>
      <w:r w:rsidRPr="00C2118D">
        <w:rPr>
          <w:bCs/>
          <w:snapToGrid/>
          <w:sz w:val="24"/>
          <w:szCs w:val="24"/>
        </w:rPr>
        <w:t>не</w:t>
      </w:r>
      <w:r>
        <w:rPr>
          <w:bCs/>
          <w:snapToGrid/>
          <w:sz w:val="24"/>
          <w:szCs w:val="24"/>
        </w:rPr>
        <w:t xml:space="preserve"> </w:t>
      </w:r>
      <w:r w:rsidRPr="00C2118D">
        <w:rPr>
          <w:bCs/>
          <w:snapToGrid/>
          <w:sz w:val="24"/>
          <w:szCs w:val="24"/>
        </w:rPr>
        <w:t xml:space="preserve">предоставления Подрядчиком в срок не позднее чем за 30 (тридцать) календарных дней до даты истечения срока действия </w:t>
      </w:r>
      <w:r>
        <w:rPr>
          <w:bCs/>
          <w:snapToGrid/>
          <w:sz w:val="24"/>
          <w:szCs w:val="24"/>
        </w:rPr>
        <w:t xml:space="preserve">Банковской </w:t>
      </w:r>
      <w:r w:rsidRPr="00C2118D">
        <w:rPr>
          <w:bCs/>
          <w:snapToGrid/>
          <w:sz w:val="24"/>
          <w:szCs w:val="24"/>
        </w:rPr>
        <w:t xml:space="preserve">гарантии новой </w:t>
      </w:r>
      <w:r>
        <w:rPr>
          <w:bCs/>
          <w:snapToGrid/>
          <w:sz w:val="24"/>
          <w:szCs w:val="24"/>
        </w:rPr>
        <w:t>Б</w:t>
      </w:r>
      <w:r w:rsidRPr="00C2118D">
        <w:rPr>
          <w:bCs/>
          <w:snapToGrid/>
          <w:sz w:val="24"/>
          <w:szCs w:val="24"/>
        </w:rPr>
        <w:t xml:space="preserve">анковской гарантии или изменения к действующей гарантии в части увеличения срока </w:t>
      </w:r>
      <w:r>
        <w:rPr>
          <w:bCs/>
          <w:snapToGrid/>
          <w:sz w:val="24"/>
          <w:szCs w:val="24"/>
        </w:rPr>
        <w:t xml:space="preserve">ее </w:t>
      </w:r>
      <w:r w:rsidRPr="00C2118D">
        <w:rPr>
          <w:bCs/>
          <w:snapToGrid/>
          <w:sz w:val="24"/>
          <w:szCs w:val="24"/>
        </w:rPr>
        <w:t>действия на новый период</w:t>
      </w:r>
      <w:r>
        <w:rPr>
          <w:bCs/>
          <w:snapToGrid/>
          <w:sz w:val="24"/>
          <w:szCs w:val="24"/>
        </w:rPr>
        <w:t>,</w:t>
      </w:r>
      <w:r w:rsidRPr="00C2118D">
        <w:rPr>
          <w:bCs/>
          <w:snapToGrid/>
          <w:sz w:val="24"/>
          <w:szCs w:val="24"/>
        </w:rPr>
        <w:t xml:space="preserve"> в случаях если срок исполнения обязательств </w:t>
      </w:r>
      <w:r>
        <w:rPr>
          <w:bCs/>
          <w:snapToGrid/>
          <w:sz w:val="24"/>
          <w:szCs w:val="24"/>
        </w:rPr>
        <w:t xml:space="preserve">Подрядчиком </w:t>
      </w:r>
      <w:r w:rsidRPr="00C2118D">
        <w:rPr>
          <w:bCs/>
          <w:snapToGrid/>
          <w:sz w:val="24"/>
          <w:szCs w:val="24"/>
        </w:rPr>
        <w:t xml:space="preserve">по Договору превышает срок действия </w:t>
      </w:r>
      <w:r>
        <w:rPr>
          <w:bCs/>
          <w:snapToGrid/>
          <w:sz w:val="24"/>
          <w:szCs w:val="24"/>
        </w:rPr>
        <w:t xml:space="preserve">Банковской </w:t>
      </w:r>
      <w:r w:rsidRPr="00C2118D">
        <w:rPr>
          <w:bCs/>
          <w:snapToGrid/>
          <w:sz w:val="24"/>
          <w:szCs w:val="24"/>
        </w:rPr>
        <w:t>гарантии либо срок исполнения обязательств продлен;</w:t>
      </w:r>
    </w:p>
    <w:p w14:paraId="4095E90E" w14:textId="77777777" w:rsidR="0004079D" w:rsidRPr="00500BDB" w:rsidRDefault="0004079D" w:rsidP="001E660F">
      <w:pPr>
        <w:numPr>
          <w:ilvl w:val="0"/>
          <w:numId w:val="34"/>
        </w:numPr>
        <w:tabs>
          <w:tab w:val="left" w:pos="1418"/>
        </w:tabs>
        <w:spacing w:line="240" w:lineRule="auto"/>
        <w:ind w:left="0" w:firstLine="709"/>
      </w:pPr>
      <w:r w:rsidRPr="001E660F">
        <w:rPr>
          <w:color w:val="000000"/>
          <w:sz w:val="24"/>
        </w:rPr>
        <w:t>признания Договора недействительным по причинам отсутствия необходимых</w:t>
      </w:r>
      <w:r w:rsidRPr="001E660F">
        <w:rPr>
          <w:sz w:val="24"/>
        </w:rPr>
        <w:t xml:space="preserve"> корпоративных одобрений у Подрядчика;</w:t>
      </w:r>
    </w:p>
    <w:p w14:paraId="521A95E7" w14:textId="201F5512" w:rsidR="0004079D" w:rsidRPr="00500BDB" w:rsidRDefault="0004079D" w:rsidP="001E660F">
      <w:pPr>
        <w:numPr>
          <w:ilvl w:val="0"/>
          <w:numId w:val="34"/>
        </w:numPr>
        <w:tabs>
          <w:tab w:val="left" w:pos="1418"/>
        </w:tabs>
        <w:spacing w:line="240" w:lineRule="auto"/>
        <w:ind w:left="0" w:firstLine="709"/>
      </w:pPr>
      <w:r w:rsidRPr="001E660F">
        <w:rPr>
          <w:sz w:val="24"/>
        </w:rPr>
        <w:t xml:space="preserve">установления в ходе исполнения Договора фактов несоответствия Подрядчика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Подрядчика об обстоятельствах, указанных в </w:t>
      </w:r>
      <w:r w:rsidRPr="00C2118D">
        <w:rPr>
          <w:bCs/>
          <w:snapToGrid/>
          <w:sz w:val="24"/>
          <w:szCs w:val="24"/>
        </w:rPr>
        <w:t>разделе 1</w:t>
      </w:r>
      <w:r>
        <w:rPr>
          <w:bCs/>
          <w:snapToGrid/>
          <w:sz w:val="24"/>
          <w:szCs w:val="24"/>
        </w:rPr>
        <w:t>4</w:t>
      </w:r>
      <w:r w:rsidRPr="00C2118D">
        <w:rPr>
          <w:bCs/>
          <w:snapToGrid/>
          <w:sz w:val="24"/>
          <w:szCs w:val="24"/>
        </w:rPr>
        <w:t xml:space="preserve"> Договора</w:t>
      </w:r>
      <w:r w:rsidRPr="001E660F">
        <w:rPr>
          <w:sz w:val="24"/>
        </w:rPr>
        <w:t>, и имеющих существенное значение для его заключения и исполнения</w:t>
      </w:r>
      <w:r w:rsidRPr="00C2118D">
        <w:rPr>
          <w:bCs/>
          <w:snapToGrid/>
          <w:sz w:val="24"/>
          <w:szCs w:val="24"/>
        </w:rPr>
        <w:t>.</w:t>
      </w:r>
    </w:p>
    <w:p w14:paraId="411EDB6E" w14:textId="6452EF29" w:rsidR="00FB5262" w:rsidRDefault="00FB5262">
      <w:pPr>
        <w:pStyle w:val="ae"/>
        <w:ind w:left="0" w:firstLine="709"/>
        <w:jc w:val="both"/>
        <w:rPr>
          <w:bCs/>
        </w:rPr>
      </w:pPr>
      <w:r w:rsidRPr="00FB5262">
        <w:rPr>
          <w:bCs/>
        </w:rPr>
        <w:t>Вместе с требованием о предъявлении суммы обеспечения к оплате Заказчик направляет Банку-Гаранту копию Банковской гарантии.</w:t>
      </w:r>
    </w:p>
    <w:p w14:paraId="5CADD4A8" w14:textId="7C0FAD0F" w:rsidR="005D5915" w:rsidRDefault="005D5915">
      <w:pPr>
        <w:pStyle w:val="ae"/>
        <w:ind w:left="0" w:firstLine="709"/>
        <w:jc w:val="both"/>
        <w:rPr>
          <w:bCs/>
        </w:rPr>
      </w:pPr>
      <w:r w:rsidRPr="005D5915">
        <w:rPr>
          <w:bCs/>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Заказчика, подтверждающего факт осуществления Заказчиком авансового платежа,</w:t>
      </w:r>
      <w:r>
        <w:rPr>
          <w:bCs/>
        </w:rPr>
        <w:t xml:space="preserve"> с отметкой банка об исполнении.</w:t>
      </w:r>
    </w:p>
    <w:p w14:paraId="32ADE5C1" w14:textId="77777777" w:rsidR="0004079D" w:rsidRPr="00C2118D" w:rsidRDefault="0004079D">
      <w:pPr>
        <w:pStyle w:val="ae"/>
        <w:numPr>
          <w:ilvl w:val="2"/>
          <w:numId w:val="6"/>
        </w:numPr>
        <w:shd w:val="clear" w:color="auto" w:fill="FFFFFF"/>
        <w:tabs>
          <w:tab w:val="left" w:pos="1418"/>
        </w:tabs>
        <w:ind w:left="0" w:firstLine="709"/>
        <w:jc w:val="both"/>
        <w:rPr>
          <w:bCs/>
        </w:rPr>
      </w:pPr>
      <w:r>
        <w:rPr>
          <w:bCs/>
        </w:rPr>
        <w:t>П</w:t>
      </w:r>
      <w:r w:rsidRPr="00C2118D">
        <w:rPr>
          <w:bCs/>
        </w:rPr>
        <w:t xml:space="preserve">латеж по Банковской гарантии </w:t>
      </w:r>
      <w:r>
        <w:rPr>
          <w:bCs/>
        </w:rPr>
        <w:t xml:space="preserve">– </w:t>
      </w:r>
      <w:r w:rsidRPr="00C2118D">
        <w:rPr>
          <w:bCs/>
        </w:rPr>
        <w:t>осуществл</w:t>
      </w:r>
      <w:r>
        <w:rPr>
          <w:bCs/>
        </w:rPr>
        <w:t>яется</w:t>
      </w:r>
      <w:r w:rsidRPr="00C2118D">
        <w:rPr>
          <w:bCs/>
        </w:rPr>
        <w:t xml:space="preserve"> </w:t>
      </w:r>
      <w:r>
        <w:rPr>
          <w:bCs/>
        </w:rPr>
        <w:t xml:space="preserve">Банком-Гарантом </w:t>
      </w:r>
      <w:r w:rsidRPr="00C2118D">
        <w:rPr>
          <w:bCs/>
        </w:rPr>
        <w:t>в течение 10 (десяти) рабочих дней после обращения Заказчика;</w:t>
      </w:r>
    </w:p>
    <w:p w14:paraId="5453FB39" w14:textId="77777777" w:rsidR="0004079D" w:rsidRPr="00C2118D" w:rsidRDefault="0004079D">
      <w:pPr>
        <w:pStyle w:val="ae"/>
        <w:numPr>
          <w:ilvl w:val="2"/>
          <w:numId w:val="6"/>
        </w:numPr>
        <w:shd w:val="clear" w:color="auto" w:fill="FFFFFF"/>
        <w:tabs>
          <w:tab w:val="left" w:pos="1418"/>
        </w:tabs>
        <w:ind w:left="0" w:firstLine="709"/>
        <w:jc w:val="both"/>
        <w:rPr>
          <w:bCs/>
        </w:rPr>
      </w:pPr>
      <w:r>
        <w:rPr>
          <w:bCs/>
        </w:rPr>
        <w:lastRenderedPageBreak/>
        <w:t>С</w:t>
      </w:r>
      <w:r w:rsidRPr="00C2118D">
        <w:rPr>
          <w:bCs/>
        </w:rPr>
        <w:t xml:space="preserve">рок </w:t>
      </w:r>
      <w:r>
        <w:rPr>
          <w:bCs/>
        </w:rPr>
        <w:t>окончания</w:t>
      </w:r>
      <w:r w:rsidRPr="00C2118D">
        <w:rPr>
          <w:bCs/>
        </w:rPr>
        <w:t xml:space="preserve"> Банковской гарантии </w:t>
      </w:r>
      <w:r>
        <w:rPr>
          <w:bCs/>
        </w:rPr>
        <w:t>–</w:t>
      </w:r>
      <w:r w:rsidRPr="00C2118D">
        <w:rPr>
          <w:bCs/>
        </w:rPr>
        <w:t xml:space="preserve"> не ранее 70 (семидесяти) календарных дней после наступления даты завершения </w:t>
      </w:r>
      <w:r>
        <w:rPr>
          <w:bCs/>
        </w:rPr>
        <w:t>Р</w:t>
      </w:r>
      <w:r w:rsidRPr="00C2118D">
        <w:rPr>
          <w:bCs/>
        </w:rPr>
        <w:t>абот, установленной Договором;</w:t>
      </w:r>
    </w:p>
    <w:p w14:paraId="34D998F1" w14:textId="3416694D" w:rsidR="0004079D" w:rsidRPr="00C2118D" w:rsidRDefault="0004079D" w:rsidP="001E660F">
      <w:pPr>
        <w:pStyle w:val="ae"/>
        <w:numPr>
          <w:ilvl w:val="2"/>
          <w:numId w:val="6"/>
        </w:numPr>
        <w:shd w:val="clear" w:color="auto" w:fill="FFFFFF"/>
        <w:tabs>
          <w:tab w:val="left" w:pos="1418"/>
        </w:tabs>
        <w:ind w:left="0" w:firstLine="709"/>
        <w:jc w:val="both"/>
        <w:rPr>
          <w:bCs/>
        </w:rPr>
      </w:pPr>
      <w:r>
        <w:rPr>
          <w:bCs/>
        </w:rPr>
        <w:t>В</w:t>
      </w:r>
      <w:r w:rsidRPr="00C2118D">
        <w:rPr>
          <w:bCs/>
        </w:rPr>
        <w:t xml:space="preserve">несение изменений и дополнений в Договор в период срока действия </w:t>
      </w:r>
      <w:r>
        <w:rPr>
          <w:bCs/>
        </w:rPr>
        <w:t>Б</w:t>
      </w:r>
      <w:r w:rsidRPr="00C2118D">
        <w:rPr>
          <w:bCs/>
        </w:rPr>
        <w:t>анковской гарантии не освобождает Банк</w:t>
      </w:r>
      <w:r>
        <w:rPr>
          <w:bCs/>
        </w:rPr>
        <w:t>-</w:t>
      </w:r>
      <w:r w:rsidRPr="00C2118D">
        <w:rPr>
          <w:bCs/>
        </w:rPr>
        <w:t xml:space="preserve">Гарант от обязательств перед </w:t>
      </w:r>
      <w:r>
        <w:rPr>
          <w:bCs/>
        </w:rPr>
        <w:t>Заказчиком</w:t>
      </w:r>
      <w:r w:rsidRPr="00C2118D">
        <w:rPr>
          <w:bCs/>
        </w:rPr>
        <w:t xml:space="preserve"> по </w:t>
      </w:r>
      <w:r>
        <w:rPr>
          <w:bCs/>
        </w:rPr>
        <w:t>Б</w:t>
      </w:r>
      <w:r w:rsidRPr="00C2118D">
        <w:rPr>
          <w:bCs/>
        </w:rPr>
        <w:t>анковской гарантии;</w:t>
      </w:r>
    </w:p>
    <w:p w14:paraId="1ACD2A39" w14:textId="283A8C73"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 xml:space="preserve">Банковская гарантия должна быть подчинена материальному праву Российской Федерации и предусматривать </w:t>
      </w:r>
      <w:r w:rsidRPr="00354C7B">
        <w:rPr>
          <w:bCs/>
        </w:rPr>
        <w:t>Арбитражный суд города Москвы</w:t>
      </w:r>
      <w:r w:rsidRPr="00C2118D">
        <w:rPr>
          <w:bCs/>
        </w:rPr>
        <w:t xml:space="preserve"> в качестве органа, компетентного разрешать споры из Банковской гарантии;</w:t>
      </w:r>
    </w:p>
    <w:p w14:paraId="4BD989EC" w14:textId="692AD897" w:rsidR="0004079D" w:rsidRPr="00C2118D" w:rsidRDefault="0004079D">
      <w:pPr>
        <w:pStyle w:val="ae"/>
        <w:numPr>
          <w:ilvl w:val="2"/>
          <w:numId w:val="6"/>
        </w:numPr>
        <w:shd w:val="clear" w:color="auto" w:fill="FFFFFF"/>
        <w:tabs>
          <w:tab w:val="left" w:pos="1418"/>
        </w:tabs>
        <w:ind w:left="0" w:firstLine="709"/>
        <w:jc w:val="both"/>
        <w:rPr>
          <w:bCs/>
        </w:rPr>
      </w:pPr>
      <w:r w:rsidRPr="00C2118D">
        <w:rPr>
          <w:bCs/>
        </w:rPr>
        <w:t>Банковск</w:t>
      </w:r>
      <w:r>
        <w:rPr>
          <w:bCs/>
        </w:rPr>
        <w:t>ая</w:t>
      </w:r>
      <w:r w:rsidRPr="00C2118D">
        <w:rPr>
          <w:bCs/>
        </w:rPr>
        <w:t xml:space="preserve"> гаранти</w:t>
      </w:r>
      <w:r>
        <w:rPr>
          <w:bCs/>
        </w:rPr>
        <w:t>я</w:t>
      </w:r>
      <w:r w:rsidRPr="00C2118D">
        <w:rPr>
          <w:bCs/>
        </w:rPr>
        <w:t xml:space="preserve"> не должн</w:t>
      </w:r>
      <w:r>
        <w:rPr>
          <w:bCs/>
        </w:rPr>
        <w:t>а содержать</w:t>
      </w:r>
      <w:r w:rsidRPr="00C2118D">
        <w:rPr>
          <w:bCs/>
        </w:rPr>
        <w:t xml:space="preserve"> условий или требований, противоречащих </w:t>
      </w:r>
      <w:r>
        <w:rPr>
          <w:bCs/>
        </w:rPr>
        <w:t>требованиям, указанным в пунктах 6.1.1-6.1.9 Договора,</w:t>
      </w:r>
      <w:r w:rsidRPr="00C2118D">
        <w:rPr>
          <w:bCs/>
        </w:rPr>
        <w:t xml:space="preserve"> или делающих </w:t>
      </w:r>
      <w:r>
        <w:rPr>
          <w:bCs/>
        </w:rPr>
        <w:t>такие требования</w:t>
      </w:r>
      <w:r w:rsidRPr="00C2118D">
        <w:rPr>
          <w:bCs/>
        </w:rPr>
        <w:t xml:space="preserve"> неисполнимым</w:t>
      </w:r>
      <w:r>
        <w:rPr>
          <w:bCs/>
        </w:rPr>
        <w:t>и</w:t>
      </w:r>
      <w:r w:rsidRPr="00C2118D">
        <w:rPr>
          <w:bCs/>
        </w:rPr>
        <w:t>.</w:t>
      </w:r>
    </w:p>
    <w:p w14:paraId="738D0BEE" w14:textId="3A7D78DD" w:rsidR="0004079D" w:rsidRPr="00563296" w:rsidRDefault="0004079D" w:rsidP="003806C5">
      <w:pPr>
        <w:numPr>
          <w:ilvl w:val="1"/>
          <w:numId w:val="6"/>
        </w:numPr>
        <w:tabs>
          <w:tab w:val="left" w:pos="1134"/>
        </w:tabs>
        <w:spacing w:line="240" w:lineRule="auto"/>
        <w:ind w:left="0" w:firstLine="709"/>
        <w:rPr>
          <w:bCs/>
          <w:snapToGrid/>
          <w:sz w:val="24"/>
          <w:szCs w:val="24"/>
        </w:rPr>
      </w:pPr>
      <w:r w:rsidRPr="00563296">
        <w:rPr>
          <w:bCs/>
          <w:snapToGrid/>
          <w:sz w:val="24"/>
          <w:szCs w:val="24"/>
        </w:rPr>
        <w:t xml:space="preserve">Банк, выдавший Банковскую гарантию, должен соответствовать критериям, указанным в Приложении № </w:t>
      </w:r>
      <w:r w:rsidR="00AA4203" w:rsidRPr="001E660F">
        <w:rPr>
          <w:bCs/>
          <w:snapToGrid/>
          <w:sz w:val="24"/>
          <w:szCs w:val="24"/>
        </w:rPr>
        <w:t>7</w:t>
      </w:r>
      <w:r w:rsidRPr="009E34C0">
        <w:rPr>
          <w:bCs/>
          <w:snapToGrid/>
          <w:sz w:val="24"/>
          <w:szCs w:val="24"/>
        </w:rPr>
        <w:t xml:space="preserve"> к Договору.</w:t>
      </w:r>
    </w:p>
    <w:p w14:paraId="050FAA91" w14:textId="77777777"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t>Банковская гарантия возвращается Банку</w:t>
      </w:r>
      <w:r>
        <w:rPr>
          <w:bCs/>
        </w:rPr>
        <w:t>-</w:t>
      </w:r>
      <w:r w:rsidRPr="00C2118D">
        <w:rPr>
          <w:bCs/>
        </w:rPr>
        <w:t>Гаранту или Подрядчику после прекращения ее действия в течение 10 (десяти) рабочих дней с даты получения Заказчиком соответствующего письменного уведомления.</w:t>
      </w:r>
    </w:p>
    <w:p w14:paraId="72891BE8" w14:textId="77777777" w:rsidR="0004079D" w:rsidRPr="00C24AE3" w:rsidRDefault="0004079D" w:rsidP="001E660F">
      <w:pPr>
        <w:pStyle w:val="ae"/>
        <w:numPr>
          <w:ilvl w:val="1"/>
          <w:numId w:val="6"/>
        </w:numPr>
        <w:shd w:val="clear" w:color="auto" w:fill="FFFFFF"/>
        <w:tabs>
          <w:tab w:val="left" w:pos="1134"/>
        </w:tabs>
        <w:ind w:left="0" w:firstLine="709"/>
        <w:jc w:val="both"/>
        <w:rPr>
          <w:bCs/>
        </w:rPr>
      </w:pPr>
      <w:r w:rsidRPr="00C24AE3">
        <w:rPr>
          <w:bCs/>
        </w:rPr>
        <w:t>В случае увеличения Цены Договора или продления срока выполнения Подрядчиком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14:paraId="1100883F" w14:textId="77777777" w:rsidR="0004079D" w:rsidRPr="000A4FCE" w:rsidRDefault="0004079D" w:rsidP="001E660F">
      <w:pPr>
        <w:pStyle w:val="ae"/>
        <w:numPr>
          <w:ilvl w:val="1"/>
          <w:numId w:val="6"/>
        </w:numPr>
        <w:shd w:val="clear" w:color="auto" w:fill="FFFFFF"/>
        <w:tabs>
          <w:tab w:val="left" w:pos="1134"/>
        </w:tabs>
        <w:ind w:left="0" w:firstLine="709"/>
        <w:jc w:val="both"/>
        <w:rPr>
          <w:bCs/>
        </w:rPr>
      </w:pPr>
      <w:r w:rsidRPr="00C2118D">
        <w:rPr>
          <w:bCs/>
        </w:rPr>
        <w:t>В случа</w:t>
      </w:r>
      <w:r>
        <w:rPr>
          <w:bCs/>
        </w:rPr>
        <w:t>ях</w:t>
      </w:r>
      <w:r>
        <w:rPr>
          <w:bCs/>
          <w:lang w:val="en-US"/>
        </w:rPr>
        <w:t>:</w:t>
      </w:r>
      <w:r w:rsidRPr="00C2118D">
        <w:rPr>
          <w:bCs/>
        </w:rPr>
        <w:t xml:space="preserve"> </w:t>
      </w:r>
    </w:p>
    <w:p w14:paraId="5C77A131" w14:textId="2BC3F744" w:rsidR="0004079D" w:rsidRPr="000A4FCE" w:rsidRDefault="0004079D" w:rsidP="001E660F">
      <w:pPr>
        <w:pStyle w:val="ae"/>
        <w:numPr>
          <w:ilvl w:val="1"/>
          <w:numId w:val="94"/>
        </w:numPr>
        <w:shd w:val="clear" w:color="auto" w:fill="FFFFFF"/>
        <w:tabs>
          <w:tab w:val="left" w:pos="1134"/>
        </w:tabs>
        <w:ind w:left="0" w:firstLine="709"/>
        <w:jc w:val="both"/>
        <w:rPr>
          <w:bCs/>
        </w:rPr>
      </w:pPr>
      <w:r w:rsidRPr="000A4FCE">
        <w:rPr>
          <w:bCs/>
        </w:rPr>
        <w:t xml:space="preserve">отзыва лицензии </w:t>
      </w:r>
      <w:r>
        <w:rPr>
          <w:bCs/>
        </w:rPr>
        <w:t>Банка-Г</w:t>
      </w:r>
      <w:r w:rsidRPr="000A4FCE">
        <w:rPr>
          <w:bCs/>
        </w:rPr>
        <w:t xml:space="preserve">аранта по решению Центрального банка Российской Федерации либо наступления иных обстоятельств, в результате которых </w:t>
      </w:r>
      <w:r>
        <w:rPr>
          <w:bCs/>
        </w:rPr>
        <w:t xml:space="preserve">Банк-Гарант </w:t>
      </w:r>
      <w:r w:rsidRPr="000A4FCE">
        <w:rPr>
          <w:bCs/>
        </w:rPr>
        <w:t>утрачивает соответствие требованиям, установленным Договором, или</w:t>
      </w:r>
    </w:p>
    <w:p w14:paraId="746FB980" w14:textId="70812571" w:rsidR="0004079D" w:rsidRPr="000A4FCE" w:rsidRDefault="0004079D" w:rsidP="001E660F">
      <w:pPr>
        <w:pStyle w:val="ae"/>
        <w:numPr>
          <w:ilvl w:val="1"/>
          <w:numId w:val="94"/>
        </w:numPr>
        <w:shd w:val="clear" w:color="auto" w:fill="FFFFFF"/>
        <w:tabs>
          <w:tab w:val="left" w:pos="1134"/>
        </w:tabs>
        <w:ind w:left="0" w:firstLine="709"/>
        <w:jc w:val="both"/>
        <w:rPr>
          <w:bCs/>
        </w:rPr>
      </w:pPr>
      <w:r w:rsidRPr="000A4FCE">
        <w:rPr>
          <w:bCs/>
        </w:rPr>
        <w:t xml:space="preserve">наступления иных обстоятельств до срока окончания действия </w:t>
      </w:r>
      <w:r>
        <w:rPr>
          <w:bCs/>
        </w:rPr>
        <w:t>Б</w:t>
      </w:r>
      <w:r w:rsidRPr="000A4FCE">
        <w:rPr>
          <w:bCs/>
        </w:rPr>
        <w:t xml:space="preserve">анковской гарантии, в связи с которыми </w:t>
      </w:r>
      <w:r>
        <w:rPr>
          <w:bCs/>
        </w:rPr>
        <w:t>Б</w:t>
      </w:r>
      <w:r w:rsidRPr="000A4FCE">
        <w:rPr>
          <w:bCs/>
        </w:rPr>
        <w:t xml:space="preserve">анковская гарантия теряет свою силу или предъявление требований по </w:t>
      </w:r>
      <w:r>
        <w:rPr>
          <w:bCs/>
        </w:rPr>
        <w:t>Б</w:t>
      </w:r>
      <w:r w:rsidRPr="000A4FCE">
        <w:rPr>
          <w:bCs/>
        </w:rPr>
        <w:t>анковской гарантии не представляется возможным</w:t>
      </w:r>
      <w:r>
        <w:rPr>
          <w:bCs/>
        </w:rPr>
        <w:t>,</w:t>
      </w:r>
      <w:r w:rsidRPr="000A4FCE">
        <w:rPr>
          <w:bCs/>
        </w:rPr>
        <w:t xml:space="preserve"> </w:t>
      </w:r>
    </w:p>
    <w:p w14:paraId="7D2C687F" w14:textId="0511580B" w:rsidR="0004079D" w:rsidRDefault="0004079D" w:rsidP="001E660F">
      <w:pPr>
        <w:pStyle w:val="ae"/>
        <w:shd w:val="clear" w:color="auto" w:fill="FFFFFF"/>
        <w:tabs>
          <w:tab w:val="left" w:pos="1134"/>
        </w:tabs>
        <w:ind w:left="0" w:firstLine="709"/>
        <w:jc w:val="both"/>
        <w:rPr>
          <w:bCs/>
        </w:rPr>
      </w:pPr>
      <w:r w:rsidRPr="000A4FCE">
        <w:rPr>
          <w:bCs/>
        </w:rPr>
        <w:t xml:space="preserve">Подрядчик обязан предоставить Заказчику новую </w:t>
      </w:r>
      <w:r>
        <w:rPr>
          <w:bCs/>
        </w:rPr>
        <w:t>Б</w:t>
      </w:r>
      <w:r w:rsidRPr="000A4FCE">
        <w:rPr>
          <w:bCs/>
        </w:rPr>
        <w:t>анковскую гарантию</w:t>
      </w:r>
      <w:r w:rsidRPr="000A4FCE">
        <w:t xml:space="preserve"> </w:t>
      </w:r>
      <w:r w:rsidRPr="000A4FCE">
        <w:rPr>
          <w:bCs/>
        </w:rPr>
        <w:t>Банка</w:t>
      </w:r>
      <w:r>
        <w:rPr>
          <w:bCs/>
        </w:rPr>
        <w:t>-</w:t>
      </w:r>
      <w:r w:rsidRPr="000A4FCE">
        <w:rPr>
          <w:bCs/>
        </w:rPr>
        <w:t xml:space="preserve">Гаранта, согласованного с Заказчиком, соответствующую требованиям, установленным Договором, не позднее </w:t>
      </w:r>
      <w:r>
        <w:rPr>
          <w:bCs/>
        </w:rPr>
        <w:t>10</w:t>
      </w:r>
      <w:r w:rsidRPr="000A4FCE">
        <w:rPr>
          <w:bCs/>
        </w:rPr>
        <w:t xml:space="preserve"> (</w:t>
      </w:r>
      <w:r>
        <w:rPr>
          <w:bCs/>
        </w:rPr>
        <w:t>дес</w:t>
      </w:r>
      <w:r w:rsidRPr="000A4FCE">
        <w:rPr>
          <w:bCs/>
        </w:rPr>
        <w:t xml:space="preserve">яти) календарных дней с момента, когда ему стало известно либо должно </w:t>
      </w:r>
      <w:r>
        <w:rPr>
          <w:bCs/>
        </w:rPr>
        <w:t xml:space="preserve">было </w:t>
      </w:r>
      <w:r w:rsidRPr="000A4FCE">
        <w:rPr>
          <w:bCs/>
        </w:rPr>
        <w:t>стать известн</w:t>
      </w:r>
      <w:r>
        <w:rPr>
          <w:bCs/>
        </w:rPr>
        <w:t>о</w:t>
      </w:r>
      <w:r w:rsidRPr="000A4FCE">
        <w:rPr>
          <w:bCs/>
        </w:rPr>
        <w:t xml:space="preserve"> об указанных обстоятельствах, либо с момента обращения Заказчика с требованием о замене </w:t>
      </w:r>
      <w:r>
        <w:rPr>
          <w:bCs/>
        </w:rPr>
        <w:t>Б</w:t>
      </w:r>
      <w:r w:rsidRPr="000A4FCE">
        <w:rPr>
          <w:bCs/>
        </w:rPr>
        <w:t>анковской гарантии.</w:t>
      </w:r>
    </w:p>
    <w:p w14:paraId="2BB1B9DD" w14:textId="056B3E98" w:rsidR="0004079D" w:rsidRPr="00C2118D" w:rsidRDefault="0004079D" w:rsidP="001E660F">
      <w:pPr>
        <w:pStyle w:val="ae"/>
        <w:shd w:val="clear" w:color="auto" w:fill="FFFFFF"/>
        <w:ind w:left="0" w:firstLine="709"/>
        <w:jc w:val="both"/>
        <w:rPr>
          <w:bCs/>
        </w:rPr>
      </w:pPr>
      <w:r w:rsidRPr="00C2118D">
        <w:rPr>
          <w:bCs/>
        </w:rPr>
        <w:t>В случае непредставления Подрядчиком в установленный срок новой Банковской гарантии Заказчик вправе удерживать сумму неотработанного аванса</w:t>
      </w:r>
      <w:r>
        <w:rPr>
          <w:rStyle w:val="a8"/>
          <w:bCs/>
        </w:rPr>
        <w:footnoteReference w:id="2"/>
      </w:r>
      <w:r w:rsidRPr="00C2118D">
        <w:rPr>
          <w:bCs/>
        </w:rPr>
        <w:t xml:space="preserve"> при выплате каждого платежа, причитающегося Подрядчику, до полного зачета неотработанного аванса</w:t>
      </w:r>
      <w:r w:rsidRPr="007A18F5">
        <w:t>.</w:t>
      </w:r>
    </w:p>
    <w:p w14:paraId="5C341226" w14:textId="5C8867F1" w:rsidR="0004079D" w:rsidRDefault="0004079D" w:rsidP="001E660F">
      <w:pPr>
        <w:pStyle w:val="ae"/>
        <w:numPr>
          <w:ilvl w:val="1"/>
          <w:numId w:val="6"/>
        </w:numPr>
        <w:shd w:val="clear" w:color="auto" w:fill="FFFFFF"/>
        <w:tabs>
          <w:tab w:val="left" w:pos="1134"/>
        </w:tabs>
        <w:ind w:left="0" w:firstLine="709"/>
        <w:jc w:val="both"/>
        <w:rPr>
          <w:bCs/>
        </w:rPr>
      </w:pPr>
      <w:r>
        <w:rPr>
          <w:bCs/>
        </w:rPr>
        <w:t xml:space="preserve">Во всех случаях, предусмотренных Договором, </w:t>
      </w:r>
      <w:r w:rsidRPr="000A4FCE">
        <w:rPr>
          <w:bCs/>
        </w:rPr>
        <w:t>Подрядчик вправе представ</w:t>
      </w:r>
      <w:r>
        <w:rPr>
          <w:bCs/>
        </w:rPr>
        <w:t>и</w:t>
      </w:r>
      <w:r w:rsidRPr="000A4FCE">
        <w:rPr>
          <w:bCs/>
        </w:rPr>
        <w:t xml:space="preserve">ть </w:t>
      </w:r>
      <w:r>
        <w:rPr>
          <w:bCs/>
        </w:rPr>
        <w:t xml:space="preserve">Заказчику </w:t>
      </w:r>
      <w:r w:rsidRPr="000A4FCE">
        <w:rPr>
          <w:bCs/>
        </w:rPr>
        <w:t xml:space="preserve">вместо новой </w:t>
      </w:r>
      <w:r>
        <w:rPr>
          <w:bCs/>
        </w:rPr>
        <w:t>Б</w:t>
      </w:r>
      <w:r w:rsidRPr="000A4FCE">
        <w:rPr>
          <w:bCs/>
        </w:rPr>
        <w:t xml:space="preserve">анковской гарантии изменения к ранее выданной </w:t>
      </w:r>
      <w:r>
        <w:rPr>
          <w:bCs/>
        </w:rPr>
        <w:t>Банковской гарантии, приводящие</w:t>
      </w:r>
      <w:r w:rsidRPr="000A4FCE">
        <w:rPr>
          <w:bCs/>
        </w:rPr>
        <w:t xml:space="preserve"> ее в соответствие с требованиями Договора. Любое изменение, внесенное </w:t>
      </w:r>
      <w:r>
        <w:rPr>
          <w:bCs/>
        </w:rPr>
        <w:t>Банком-Г</w:t>
      </w:r>
      <w:r w:rsidRPr="000A4FCE">
        <w:rPr>
          <w:bCs/>
        </w:rPr>
        <w:t xml:space="preserve">арантом в условия </w:t>
      </w:r>
      <w:r>
        <w:rPr>
          <w:bCs/>
        </w:rPr>
        <w:t>Б</w:t>
      </w:r>
      <w:r w:rsidRPr="000A4FCE">
        <w:rPr>
          <w:bCs/>
        </w:rPr>
        <w:t xml:space="preserve">анковской гарантии, </w:t>
      </w:r>
      <w:r>
        <w:rPr>
          <w:bCs/>
        </w:rPr>
        <w:t xml:space="preserve">должно быть </w:t>
      </w:r>
      <w:r w:rsidRPr="000A4FCE">
        <w:rPr>
          <w:bCs/>
        </w:rPr>
        <w:t xml:space="preserve">письменно </w:t>
      </w:r>
      <w:r>
        <w:rPr>
          <w:bCs/>
        </w:rPr>
        <w:t>согласовано с</w:t>
      </w:r>
      <w:r w:rsidRPr="000A4FCE">
        <w:rPr>
          <w:bCs/>
        </w:rPr>
        <w:t xml:space="preserve"> Заказчик</w:t>
      </w:r>
      <w:r>
        <w:rPr>
          <w:bCs/>
        </w:rPr>
        <w:t>ом</w:t>
      </w:r>
      <w:r w:rsidRPr="000A4FCE">
        <w:rPr>
          <w:bCs/>
        </w:rPr>
        <w:t>.</w:t>
      </w:r>
    </w:p>
    <w:p w14:paraId="54A924DA" w14:textId="7D3EF9C6" w:rsidR="0004079D" w:rsidRDefault="0004079D" w:rsidP="001E660F">
      <w:pPr>
        <w:pStyle w:val="ae"/>
        <w:numPr>
          <w:ilvl w:val="1"/>
          <w:numId w:val="6"/>
        </w:numPr>
        <w:shd w:val="clear" w:color="auto" w:fill="FFFFFF"/>
        <w:tabs>
          <w:tab w:val="left" w:pos="1134"/>
        </w:tabs>
        <w:ind w:left="0" w:firstLine="709"/>
        <w:jc w:val="both"/>
        <w:rPr>
          <w:bCs/>
        </w:rPr>
      </w:pPr>
      <w:r w:rsidRPr="00C2118D">
        <w:rPr>
          <w:bCs/>
        </w:rPr>
        <w:t>Положения пункт</w:t>
      </w:r>
      <w:r>
        <w:rPr>
          <w:bCs/>
        </w:rPr>
        <w:t>а</w:t>
      </w:r>
      <w:r w:rsidRPr="00C2118D">
        <w:rPr>
          <w:bCs/>
        </w:rPr>
        <w:t xml:space="preserve"> </w:t>
      </w:r>
      <w:r>
        <w:rPr>
          <w:bCs/>
        </w:rPr>
        <w:t>3</w:t>
      </w:r>
      <w:r w:rsidRPr="00C2118D">
        <w:rPr>
          <w:bCs/>
        </w:rPr>
        <w:t xml:space="preserve">.5.1 Договора </w:t>
      </w:r>
      <w:r w:rsidR="00CB7D6B">
        <w:t>применяются, если по факту выплаты авансового платежа совокупный размер авансовых платежей, уплаченных и подлежащих уплате по Договору в соответствии с выставленными счетами Подрядчика, составляет 5 000 000 (пять миллионов) рублей и более без учета НДС.</w:t>
      </w:r>
      <w:r w:rsidR="00CB7D6B" w:rsidRPr="00207F04">
        <w:t xml:space="preserve"> </w:t>
      </w:r>
      <w:r w:rsidR="00CB7D6B" w:rsidRPr="00207F04">
        <w:rPr>
          <w:bCs/>
        </w:rPr>
        <w:t xml:space="preserve"> </w:t>
      </w:r>
    </w:p>
    <w:p w14:paraId="0769347B" w14:textId="05808537" w:rsidR="00FC3A77" w:rsidRPr="003E6366" w:rsidRDefault="00FC3A77" w:rsidP="003E6366">
      <w:pPr>
        <w:pStyle w:val="ae"/>
        <w:numPr>
          <w:ilvl w:val="1"/>
          <w:numId w:val="6"/>
        </w:numPr>
        <w:shd w:val="clear" w:color="auto" w:fill="FFFFFF"/>
        <w:tabs>
          <w:tab w:val="left" w:pos="1134"/>
        </w:tabs>
        <w:ind w:left="0" w:firstLine="709"/>
        <w:jc w:val="both"/>
        <w:rPr>
          <w:bCs/>
        </w:rPr>
      </w:pPr>
      <w:r w:rsidRPr="00461A4B">
        <w:t xml:space="preserve">Принадлежащее Заказчику по </w:t>
      </w:r>
      <w:r>
        <w:t>Банковской г</w:t>
      </w:r>
      <w:r w:rsidRPr="00461A4B">
        <w:t xml:space="preserve">арантии право требования к Банку-Гаранту может быть передано новому бенефициару - компании, входящей в Группу РусГидро, с последующим письменным уведомлением Заказчиком Банка-Гаранта о смене </w:t>
      </w:r>
      <w:r>
        <w:t>б</w:t>
      </w:r>
      <w:r w:rsidRPr="00461A4B">
        <w:t xml:space="preserve">енефициара по </w:t>
      </w:r>
      <w:r>
        <w:t>Банковской г</w:t>
      </w:r>
      <w:r w:rsidRPr="00461A4B">
        <w:t>арантии.</w:t>
      </w:r>
    </w:p>
    <w:p w14:paraId="77F7B25B" w14:textId="77777777" w:rsidR="0004079D" w:rsidRPr="001E660F" w:rsidRDefault="0004079D" w:rsidP="001E660F">
      <w:pPr>
        <w:pStyle w:val="ae"/>
        <w:shd w:val="clear" w:color="auto" w:fill="FFFFFF"/>
        <w:tabs>
          <w:tab w:val="left" w:pos="1134"/>
        </w:tabs>
        <w:ind w:left="709"/>
        <w:jc w:val="both"/>
      </w:pPr>
    </w:p>
    <w:p w14:paraId="7482543A" w14:textId="77777777" w:rsidR="0004079D" w:rsidRPr="00C2118D" w:rsidRDefault="0004079D" w:rsidP="003806C5">
      <w:pPr>
        <w:pStyle w:val="ae"/>
        <w:numPr>
          <w:ilvl w:val="0"/>
          <w:numId w:val="6"/>
        </w:numPr>
        <w:shd w:val="clear" w:color="auto" w:fill="FFFFFF"/>
        <w:tabs>
          <w:tab w:val="left" w:pos="284"/>
        </w:tabs>
        <w:ind w:left="0" w:firstLine="0"/>
        <w:jc w:val="center"/>
        <w:rPr>
          <w:b/>
          <w:bCs/>
        </w:rPr>
      </w:pPr>
      <w:r w:rsidRPr="00C2118D">
        <w:rPr>
          <w:b/>
          <w:bCs/>
        </w:rPr>
        <w:t>Ответственность Сторон</w:t>
      </w:r>
    </w:p>
    <w:p w14:paraId="46E628FC" w14:textId="471372B8" w:rsidR="0004079D" w:rsidRPr="00C2118D" w:rsidRDefault="0004079D">
      <w:pPr>
        <w:pStyle w:val="ae"/>
        <w:numPr>
          <w:ilvl w:val="1"/>
          <w:numId w:val="6"/>
        </w:numPr>
        <w:shd w:val="clear" w:color="auto" w:fill="FFFFFF"/>
        <w:tabs>
          <w:tab w:val="left" w:pos="1134"/>
        </w:tabs>
        <w:ind w:left="0" w:firstLine="709"/>
        <w:jc w:val="both"/>
        <w:rPr>
          <w:bCs/>
        </w:rPr>
      </w:pPr>
      <w:r w:rsidRPr="00C2118D">
        <w:rPr>
          <w:bCs/>
        </w:rPr>
        <w:lastRenderedPageBreak/>
        <w:t>За не</w:t>
      </w:r>
      <w:r>
        <w:rPr>
          <w:bCs/>
        </w:rPr>
        <w:t>ис</w:t>
      </w:r>
      <w:r w:rsidRPr="00C2118D">
        <w:rPr>
          <w:bCs/>
        </w:rPr>
        <w:t xml:space="preserve">полнение или ненадлежащее </w:t>
      </w:r>
      <w:r>
        <w:rPr>
          <w:bCs/>
        </w:rPr>
        <w:t>ис</w:t>
      </w:r>
      <w:r w:rsidRPr="00C2118D">
        <w:rPr>
          <w:bCs/>
        </w:rPr>
        <w:t xml:space="preserve">полнение </w:t>
      </w:r>
      <w:r>
        <w:rPr>
          <w:bCs/>
        </w:rPr>
        <w:t xml:space="preserve">принятых </w:t>
      </w:r>
      <w:r w:rsidRPr="00C2118D">
        <w:rPr>
          <w:bCs/>
        </w:rPr>
        <w:t>обязательств по Договору Стороны несут ответственность в соответствии с законодательством Российской Федерации</w:t>
      </w:r>
      <w:r>
        <w:rPr>
          <w:bCs/>
        </w:rPr>
        <w:t xml:space="preserve"> и Договором</w:t>
      </w:r>
      <w:r w:rsidRPr="00C2118D">
        <w:rPr>
          <w:bCs/>
        </w:rPr>
        <w:t xml:space="preserve">. Меры ответственности, предусмотренные Договором, не </w:t>
      </w:r>
      <w:r>
        <w:rPr>
          <w:bCs/>
        </w:rPr>
        <w:t xml:space="preserve">освобождают Стороны от </w:t>
      </w:r>
      <w:r w:rsidRPr="00C2118D">
        <w:rPr>
          <w:bCs/>
        </w:rPr>
        <w:t>ответственности, установленн</w:t>
      </w:r>
      <w:r>
        <w:rPr>
          <w:bCs/>
        </w:rPr>
        <w:t xml:space="preserve">ой </w:t>
      </w:r>
      <w:r w:rsidRPr="00C2118D">
        <w:rPr>
          <w:bCs/>
        </w:rPr>
        <w:t xml:space="preserve">законодательством </w:t>
      </w:r>
      <w:r>
        <w:rPr>
          <w:bCs/>
        </w:rPr>
        <w:t xml:space="preserve">Российской Федерации </w:t>
      </w:r>
      <w:r w:rsidRPr="00C2118D">
        <w:rPr>
          <w:bCs/>
        </w:rPr>
        <w:t>и должны рассматрив</w:t>
      </w:r>
      <w:r w:rsidR="00E93E78">
        <w:rPr>
          <w:bCs/>
        </w:rPr>
        <w:t>аться как дополнительные, если</w:t>
      </w:r>
      <w:r w:rsidRPr="00C2118D">
        <w:rPr>
          <w:bCs/>
        </w:rPr>
        <w:t xml:space="preserve"> Договор</w:t>
      </w:r>
      <w:r>
        <w:rPr>
          <w:bCs/>
        </w:rPr>
        <w:t>ом</w:t>
      </w:r>
      <w:r w:rsidRPr="00C2118D">
        <w:rPr>
          <w:bCs/>
        </w:rPr>
        <w:t xml:space="preserve"> прямо не </w:t>
      </w:r>
      <w:r>
        <w:rPr>
          <w:bCs/>
        </w:rPr>
        <w:t>предусмот</w:t>
      </w:r>
      <w:r w:rsidRPr="00C2118D">
        <w:rPr>
          <w:bCs/>
        </w:rPr>
        <w:t xml:space="preserve">рено иное. </w:t>
      </w:r>
    </w:p>
    <w:p w14:paraId="06BF2564" w14:textId="77777777" w:rsidR="0004079D" w:rsidRDefault="0004079D" w:rsidP="003806C5">
      <w:pPr>
        <w:numPr>
          <w:ilvl w:val="1"/>
          <w:numId w:val="6"/>
        </w:numPr>
        <w:tabs>
          <w:tab w:val="left" w:pos="1134"/>
        </w:tabs>
        <w:spacing w:line="240" w:lineRule="auto"/>
        <w:ind w:left="0" w:firstLine="709"/>
        <w:rPr>
          <w:bCs/>
          <w:snapToGrid/>
          <w:sz w:val="24"/>
          <w:szCs w:val="24"/>
        </w:rPr>
      </w:pPr>
      <w:r w:rsidRPr="004D6D39">
        <w:rPr>
          <w:bCs/>
          <w:snapToGrid/>
          <w:sz w:val="24"/>
          <w:szCs w:val="24"/>
        </w:rPr>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сроков оплаты авансовых платежей Подрядчик имеет право приостановить выполнение Работ по Договору при условии предварительного письменного уведомления Заказчика о таком приостановлении.</w:t>
      </w:r>
    </w:p>
    <w:p w14:paraId="6E0A18A2" w14:textId="6952B341" w:rsidR="0004079D" w:rsidRPr="008C6CFF" w:rsidRDefault="002A4658" w:rsidP="001E660F">
      <w:pPr>
        <w:numPr>
          <w:ilvl w:val="1"/>
          <w:numId w:val="6"/>
        </w:numPr>
        <w:tabs>
          <w:tab w:val="left" w:pos="1134"/>
        </w:tabs>
        <w:spacing w:line="240" w:lineRule="auto"/>
        <w:ind w:left="0" w:firstLine="709"/>
        <w:rPr>
          <w:bCs/>
          <w:snapToGrid/>
          <w:sz w:val="24"/>
          <w:szCs w:val="24"/>
        </w:rPr>
      </w:pPr>
      <w:r w:rsidRPr="00970E5A">
        <w:rPr>
          <w:sz w:val="24"/>
          <w:szCs w:val="24"/>
        </w:rPr>
        <w:t xml:space="preserve">В случае нарушения Заказчиком сроков оплаты, установленных разделом 3 Договора (за исключением срока оплаты авансовых платежей), Подрядчик вправе требовать уплаты Заказчиком исключительной неустойки в размере 0,1 (ноль целых и одна десятая) процента от несвоевременно оплаченной </w:t>
      </w:r>
      <w:r>
        <w:rPr>
          <w:sz w:val="24"/>
          <w:szCs w:val="24"/>
        </w:rPr>
        <w:t>суммы за каждый день просрочки</w:t>
      </w:r>
      <w:r w:rsidR="0004079D" w:rsidRPr="002A4658">
        <w:rPr>
          <w:bCs/>
          <w:snapToGrid/>
          <w:sz w:val="24"/>
          <w:szCs w:val="24"/>
        </w:rPr>
        <w:t>.</w:t>
      </w:r>
    </w:p>
    <w:p w14:paraId="38B7CAF0" w14:textId="32392FD9" w:rsidR="00003F91" w:rsidRDefault="0068349D" w:rsidP="001E660F">
      <w:pPr>
        <w:numPr>
          <w:ilvl w:val="1"/>
          <w:numId w:val="6"/>
        </w:numPr>
        <w:tabs>
          <w:tab w:val="left" w:pos="1134"/>
        </w:tabs>
        <w:spacing w:line="240" w:lineRule="auto"/>
        <w:ind w:left="0" w:firstLine="709"/>
        <w:rPr>
          <w:bCs/>
          <w:sz w:val="24"/>
          <w:szCs w:val="24"/>
        </w:rPr>
      </w:pPr>
      <w:r w:rsidRPr="00461A4B">
        <w:rPr>
          <w:sz w:val="24"/>
          <w:szCs w:val="24"/>
        </w:rPr>
        <w:t xml:space="preserve">В </w:t>
      </w:r>
      <w:r w:rsidRPr="0067488F">
        <w:rPr>
          <w:sz w:val="24"/>
          <w:szCs w:val="24"/>
        </w:rPr>
        <w:t xml:space="preserve">случае нарушения Подрядчиком обязательств по выполнению Работ, в том числе сроков выполнения Работ, а также в случае несвоевременного устранения выявленных недостатков Результата </w:t>
      </w:r>
      <w:r>
        <w:rPr>
          <w:sz w:val="24"/>
          <w:szCs w:val="24"/>
        </w:rPr>
        <w:t>Р</w:t>
      </w:r>
      <w:r w:rsidRPr="0067488F">
        <w:rPr>
          <w:sz w:val="24"/>
          <w:szCs w:val="24"/>
        </w:rPr>
        <w:t xml:space="preserve">абот, Заказчик вправе требовать уплаты </w:t>
      </w:r>
      <w:r w:rsidRPr="0068349D">
        <w:rPr>
          <w:sz w:val="24"/>
          <w:szCs w:val="24"/>
        </w:rPr>
        <w:t>Подрядчиком неустойки в</w:t>
      </w:r>
      <w:r w:rsidRPr="0067488F">
        <w:rPr>
          <w:sz w:val="24"/>
          <w:szCs w:val="24"/>
        </w:rPr>
        <w:t xml:space="preserve"> размере 0,1 (ноль целых и одна десятая) процента от Цены Договора за каждый день просрочки.</w:t>
      </w:r>
    </w:p>
    <w:p w14:paraId="3B401571" w14:textId="2CC5BB86" w:rsidR="00003F91" w:rsidRPr="00003F91" w:rsidRDefault="00003F91" w:rsidP="001E660F">
      <w:pPr>
        <w:numPr>
          <w:ilvl w:val="1"/>
          <w:numId w:val="6"/>
        </w:numPr>
        <w:tabs>
          <w:tab w:val="left" w:pos="1134"/>
        </w:tabs>
        <w:spacing w:line="240" w:lineRule="auto"/>
        <w:ind w:left="0" w:firstLine="709"/>
        <w:rPr>
          <w:bCs/>
          <w:sz w:val="24"/>
          <w:szCs w:val="24"/>
        </w:rPr>
      </w:pPr>
      <w:r w:rsidRPr="00003F91">
        <w:rPr>
          <w:sz w:val="24"/>
          <w:szCs w:val="24"/>
        </w:rPr>
        <w:t>На сумму подлежащего возврату аванса начисляется неустойка в размере 0,1 (ноль целых и одна десятая) процента с даты, установленной для возврата аванса.</w:t>
      </w:r>
    </w:p>
    <w:p w14:paraId="304F8965" w14:textId="27C665F9" w:rsidR="0004079D" w:rsidRPr="00BA119D" w:rsidRDefault="0004079D" w:rsidP="001E660F">
      <w:pPr>
        <w:pStyle w:val="ae"/>
        <w:numPr>
          <w:ilvl w:val="1"/>
          <w:numId w:val="116"/>
        </w:numPr>
        <w:shd w:val="clear" w:color="auto" w:fill="FFFFFF"/>
        <w:tabs>
          <w:tab w:val="left" w:pos="1134"/>
        </w:tabs>
        <w:ind w:left="0" w:firstLine="709"/>
        <w:jc w:val="both"/>
        <w:rPr>
          <w:bCs/>
        </w:rPr>
      </w:pPr>
      <w:r w:rsidRPr="00BA119D">
        <w:rPr>
          <w:bCs/>
        </w:rPr>
        <w:t xml:space="preserve">В случае нарушения Подрядчиком или привлеченными им Субподрядчиками требований пропускного и внутриобъектового режима, требований охраны труда, пожарной и промышленной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Подрядчиком штрафа в размерах, установленных Приложением № </w:t>
      </w:r>
      <w:r w:rsidR="000E4FBA" w:rsidRPr="00BA119D">
        <w:rPr>
          <w:bCs/>
        </w:rPr>
        <w:t>5</w:t>
      </w:r>
      <w:r w:rsidRPr="00BA119D">
        <w:rPr>
          <w:bCs/>
        </w:rPr>
        <w:t xml:space="preserve"> к Договору. </w:t>
      </w:r>
    </w:p>
    <w:p w14:paraId="7656AF8B" w14:textId="4E5FBF58" w:rsidR="0004079D" w:rsidRDefault="0004079D" w:rsidP="001E660F">
      <w:pPr>
        <w:pStyle w:val="ae"/>
        <w:numPr>
          <w:ilvl w:val="1"/>
          <w:numId w:val="116"/>
        </w:numPr>
        <w:shd w:val="clear" w:color="auto" w:fill="FFFFFF"/>
        <w:tabs>
          <w:tab w:val="left" w:pos="1134"/>
        </w:tabs>
        <w:ind w:left="0" w:firstLine="709"/>
        <w:jc w:val="both"/>
        <w:rPr>
          <w:bCs/>
        </w:rPr>
      </w:pPr>
      <w:r w:rsidRPr="00C2118D">
        <w:rPr>
          <w:bCs/>
        </w:rPr>
        <w:t>Если в результате составления и выставления Подрядчиком счетов-фактур</w:t>
      </w:r>
      <w:r w:rsidR="00B55DA0" w:rsidRPr="001E660F">
        <w:rPr>
          <w:bCs/>
        </w:rPr>
        <w:t xml:space="preserve"> (УПД)</w:t>
      </w:r>
      <w:r w:rsidRPr="00C2118D">
        <w:rPr>
          <w:bCs/>
        </w:rPr>
        <w:t xml:space="preserve">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Подрядчик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Подрядчиком в течение 10 (десяти) рабочих дней с даты получения соответствующего письменного требования Заказчика. В случае нарушения Подрядчиком сроков</w:t>
      </w:r>
      <w:r>
        <w:rPr>
          <w:bCs/>
        </w:rPr>
        <w:t xml:space="preserve"> предоставления счетов-фактур</w:t>
      </w:r>
      <w:r w:rsidR="00B55DA0" w:rsidRPr="001E660F">
        <w:rPr>
          <w:bCs/>
        </w:rPr>
        <w:t xml:space="preserve"> (УПД)</w:t>
      </w:r>
      <w:r w:rsidRPr="00C2118D">
        <w:rPr>
          <w:bCs/>
        </w:rPr>
        <w:t xml:space="preserve">, </w:t>
      </w:r>
      <w:r>
        <w:rPr>
          <w:bCs/>
        </w:rPr>
        <w:t>установл</w:t>
      </w:r>
      <w:r w:rsidRPr="00C2118D">
        <w:rPr>
          <w:bCs/>
        </w:rPr>
        <w:t>енных п</w:t>
      </w:r>
      <w:r>
        <w:rPr>
          <w:bCs/>
        </w:rPr>
        <w:t>унктом</w:t>
      </w:r>
      <w:r w:rsidRPr="00C2118D">
        <w:rPr>
          <w:bCs/>
        </w:rPr>
        <w:t xml:space="preserve"> </w:t>
      </w:r>
      <w:r>
        <w:rPr>
          <w:bCs/>
        </w:rPr>
        <w:t>4</w:t>
      </w:r>
      <w:r w:rsidRPr="00C2118D">
        <w:rPr>
          <w:bCs/>
        </w:rPr>
        <w:t>.</w:t>
      </w:r>
      <w:r>
        <w:rPr>
          <w:bCs/>
        </w:rPr>
        <w:t>8</w:t>
      </w:r>
      <w:r w:rsidRPr="00C2118D">
        <w:rPr>
          <w:bCs/>
        </w:rPr>
        <w:t xml:space="preserve"> Договора, Заказчик </w:t>
      </w:r>
      <w:r>
        <w:rPr>
          <w:bCs/>
        </w:rPr>
        <w:t>в</w:t>
      </w:r>
      <w:r w:rsidRPr="00C2118D">
        <w:rPr>
          <w:bCs/>
        </w:rPr>
        <w:t>прав</w:t>
      </w:r>
      <w:r>
        <w:rPr>
          <w:bCs/>
        </w:rPr>
        <w:t>е</w:t>
      </w:r>
      <w:r w:rsidRPr="00C2118D">
        <w:rPr>
          <w:bCs/>
        </w:rPr>
        <w:t xml:space="preserve"> требовать уплаты </w:t>
      </w:r>
      <w:r>
        <w:rPr>
          <w:bCs/>
        </w:rPr>
        <w:t xml:space="preserve">Подрядчиком </w:t>
      </w:r>
      <w:r w:rsidRPr="00C2118D">
        <w:rPr>
          <w:bCs/>
        </w:rPr>
        <w:t>штрафа в размере 50 000 (пятидесяти тысяч) рублей за каждый случай нарушения.</w:t>
      </w:r>
    </w:p>
    <w:p w14:paraId="76996F1D" w14:textId="7C9347E6" w:rsidR="0004079D" w:rsidRPr="00C2118D" w:rsidRDefault="0004079D" w:rsidP="001E660F">
      <w:pPr>
        <w:pStyle w:val="ae"/>
        <w:numPr>
          <w:ilvl w:val="1"/>
          <w:numId w:val="116"/>
        </w:numPr>
        <w:shd w:val="clear" w:color="auto" w:fill="FFFFFF"/>
        <w:tabs>
          <w:tab w:val="left" w:pos="1134"/>
        </w:tabs>
        <w:ind w:left="0" w:firstLine="709"/>
        <w:jc w:val="both"/>
        <w:rPr>
          <w:bCs/>
        </w:rPr>
      </w:pPr>
      <w:r w:rsidRPr="00C2118D">
        <w:rPr>
          <w:bCs/>
        </w:rPr>
        <w:t xml:space="preserve">За </w:t>
      </w:r>
      <w:proofErr w:type="spellStart"/>
      <w:r w:rsidRPr="00C2118D">
        <w:rPr>
          <w:bCs/>
        </w:rPr>
        <w:t>непредоставление</w:t>
      </w:r>
      <w:proofErr w:type="spellEnd"/>
      <w:r w:rsidRPr="00C2118D">
        <w:rPr>
          <w:bCs/>
        </w:rPr>
        <w:t xml:space="preserve"> либо несвоевременное предоставление</w:t>
      </w:r>
      <w:r>
        <w:rPr>
          <w:bCs/>
        </w:rPr>
        <w:t xml:space="preserve"> </w:t>
      </w:r>
      <w:r w:rsidRPr="00C2118D">
        <w:rPr>
          <w:bCs/>
        </w:rPr>
        <w:t>/ переоформление Подрядчиком банковск</w:t>
      </w:r>
      <w:r>
        <w:rPr>
          <w:bCs/>
        </w:rPr>
        <w:t>их</w:t>
      </w:r>
      <w:r w:rsidRPr="00C2118D">
        <w:rPr>
          <w:bCs/>
        </w:rPr>
        <w:t xml:space="preserve"> гаранти</w:t>
      </w:r>
      <w:r>
        <w:rPr>
          <w:bCs/>
        </w:rPr>
        <w:t>й</w:t>
      </w:r>
      <w:r w:rsidRPr="00C2118D">
        <w:rPr>
          <w:bCs/>
        </w:rPr>
        <w:t>, предусмотренн</w:t>
      </w:r>
      <w:r>
        <w:rPr>
          <w:bCs/>
        </w:rPr>
        <w:t>ых</w:t>
      </w:r>
      <w:r w:rsidRPr="00C2118D">
        <w:rPr>
          <w:bCs/>
        </w:rPr>
        <w:t xml:space="preserve"> Договором, в </w:t>
      </w:r>
      <w:r>
        <w:rPr>
          <w:bCs/>
        </w:rPr>
        <w:t>порядке и сроки, установленные</w:t>
      </w:r>
      <w:r w:rsidRPr="00C2118D">
        <w:rPr>
          <w:bCs/>
        </w:rPr>
        <w:t xml:space="preserve"> разделом </w:t>
      </w:r>
      <w:r>
        <w:rPr>
          <w:bCs/>
        </w:rPr>
        <w:t>6</w:t>
      </w:r>
      <w:r w:rsidRPr="00C2118D">
        <w:rPr>
          <w:bCs/>
        </w:rPr>
        <w:t xml:space="preserve"> Договора, Заказчик </w:t>
      </w:r>
      <w:r>
        <w:rPr>
          <w:bCs/>
        </w:rPr>
        <w:t>в</w:t>
      </w:r>
      <w:r w:rsidRPr="00C2118D">
        <w:rPr>
          <w:bCs/>
        </w:rPr>
        <w:t>прав</w:t>
      </w:r>
      <w:r>
        <w:rPr>
          <w:bCs/>
        </w:rPr>
        <w:t>е</w:t>
      </w:r>
      <w:r w:rsidRPr="00C2118D">
        <w:rPr>
          <w:bCs/>
        </w:rPr>
        <w:t xml:space="preserve"> </w:t>
      </w:r>
      <w:r>
        <w:rPr>
          <w:bCs/>
        </w:rPr>
        <w:t>требовать уплаты Подрядчиком</w:t>
      </w:r>
      <w:r w:rsidRPr="00C2118D">
        <w:rPr>
          <w:bCs/>
        </w:rPr>
        <w:t xml:space="preserve"> </w:t>
      </w:r>
      <w:r>
        <w:rPr>
          <w:bCs/>
        </w:rPr>
        <w:t>неустойки</w:t>
      </w:r>
      <w:r w:rsidRPr="00C2118D">
        <w:rPr>
          <w:bCs/>
        </w:rPr>
        <w:t xml:space="preserve"> в размере 0,03</w:t>
      </w:r>
      <w:r w:rsidR="00E93E78">
        <w:rPr>
          <w:bCs/>
        </w:rPr>
        <w:t xml:space="preserve"> (ноль целы</w:t>
      </w:r>
      <w:r>
        <w:rPr>
          <w:bCs/>
        </w:rPr>
        <w:t>х</w:t>
      </w:r>
      <w:r w:rsidR="008C6CFF">
        <w:rPr>
          <w:bCs/>
        </w:rPr>
        <w:t xml:space="preserve"> и</w:t>
      </w:r>
      <w:r>
        <w:rPr>
          <w:bCs/>
        </w:rPr>
        <w:t xml:space="preserve"> три сотых) </w:t>
      </w:r>
      <w:r w:rsidR="008C6CFF">
        <w:rPr>
          <w:bCs/>
        </w:rPr>
        <w:t xml:space="preserve">процента </w:t>
      </w:r>
      <w:r w:rsidRPr="00C2118D">
        <w:rPr>
          <w:bCs/>
        </w:rPr>
        <w:t xml:space="preserve">от </w:t>
      </w:r>
      <w:r w:rsidR="00E77616">
        <w:rPr>
          <w:bCs/>
        </w:rPr>
        <w:t>Ц</w:t>
      </w:r>
      <w:r w:rsidRPr="00C2118D">
        <w:rPr>
          <w:bCs/>
        </w:rPr>
        <w:t>ены Договора за каждый день просрочки.</w:t>
      </w:r>
    </w:p>
    <w:p w14:paraId="7748A30B" w14:textId="54679609" w:rsidR="0004079D" w:rsidRPr="00D2478A" w:rsidRDefault="0004079D" w:rsidP="001E660F">
      <w:pPr>
        <w:pStyle w:val="ae"/>
        <w:numPr>
          <w:ilvl w:val="1"/>
          <w:numId w:val="116"/>
        </w:numPr>
        <w:shd w:val="clear" w:color="auto" w:fill="FFFFFF"/>
        <w:tabs>
          <w:tab w:val="left" w:pos="1134"/>
        </w:tabs>
        <w:ind w:left="0" w:firstLine="709"/>
        <w:jc w:val="both"/>
        <w:rPr>
          <w:bCs/>
        </w:rPr>
      </w:pPr>
      <w:r w:rsidRPr="008C6CFF">
        <w:rPr>
          <w:bCs/>
        </w:rPr>
        <w:t>Подрядчик несет ответственность перед Заказчиком за причиненный ущерб в размере фактически понесенных</w:t>
      </w:r>
      <w:r w:rsidRPr="00D2478A">
        <w:rPr>
          <w:bCs/>
        </w:rPr>
        <w:t xml:space="preserve"> и документально подтвержденных расходов, возникших в связи с неисполнением (ненадлежащим исполнением) Подрядчиком своих обязательств, произведенных для восстановления нарушенного права, а также упущенной выгоды.</w:t>
      </w:r>
    </w:p>
    <w:p w14:paraId="3E92B270" w14:textId="77777777" w:rsidR="0004079D" w:rsidRPr="00190115" w:rsidRDefault="0004079D" w:rsidP="001E660F">
      <w:pPr>
        <w:pStyle w:val="ae"/>
        <w:numPr>
          <w:ilvl w:val="1"/>
          <w:numId w:val="116"/>
        </w:numPr>
        <w:shd w:val="clear" w:color="auto" w:fill="FFFFFF"/>
        <w:tabs>
          <w:tab w:val="left" w:pos="1134"/>
        </w:tabs>
        <w:ind w:left="0" w:firstLine="709"/>
        <w:jc w:val="both"/>
        <w:rPr>
          <w:bCs/>
        </w:rPr>
      </w:pPr>
      <w:r>
        <w:rPr>
          <w:bCs/>
        </w:rPr>
        <w:t xml:space="preserve">Уплата неустойки и </w:t>
      </w:r>
      <w:r w:rsidRPr="00C2118D">
        <w:rPr>
          <w:bCs/>
        </w:rPr>
        <w:t xml:space="preserve">/ </w:t>
      </w:r>
      <w:r>
        <w:rPr>
          <w:bCs/>
        </w:rPr>
        <w:t>или штрафа</w:t>
      </w:r>
      <w:r w:rsidRPr="00190115">
        <w:rPr>
          <w:bCs/>
        </w:rPr>
        <w:t xml:space="preserve"> не освобождает Стороны от исполнения обязательств</w:t>
      </w:r>
      <w:r>
        <w:rPr>
          <w:bCs/>
        </w:rPr>
        <w:t xml:space="preserve"> по Договору</w:t>
      </w:r>
      <w:r w:rsidRPr="00190115">
        <w:rPr>
          <w:bCs/>
        </w:rPr>
        <w:t>, обязанности по устранению</w:t>
      </w:r>
      <w:r>
        <w:rPr>
          <w:bCs/>
        </w:rPr>
        <w:t xml:space="preserve"> допущенных нарушений условий Договора и </w:t>
      </w:r>
      <w:r w:rsidRPr="00C2118D">
        <w:rPr>
          <w:bCs/>
        </w:rPr>
        <w:t xml:space="preserve">/ </w:t>
      </w:r>
      <w:r w:rsidRPr="00190115">
        <w:rPr>
          <w:bCs/>
        </w:rPr>
        <w:t>или их последствий.</w:t>
      </w:r>
    </w:p>
    <w:p w14:paraId="1CD45525" w14:textId="77777777" w:rsidR="0004079D" w:rsidRPr="00190115" w:rsidRDefault="0004079D" w:rsidP="001E660F">
      <w:pPr>
        <w:pStyle w:val="ae"/>
        <w:numPr>
          <w:ilvl w:val="1"/>
          <w:numId w:val="116"/>
        </w:numPr>
        <w:shd w:val="clear" w:color="auto" w:fill="FFFFFF"/>
        <w:tabs>
          <w:tab w:val="left" w:pos="1134"/>
        </w:tabs>
        <w:ind w:left="0" w:firstLine="709"/>
        <w:jc w:val="both"/>
        <w:rPr>
          <w:bCs/>
        </w:rPr>
      </w:pPr>
      <w:r w:rsidRPr="00190115">
        <w:rPr>
          <w:bCs/>
        </w:rPr>
        <w:t xml:space="preserve">Учитывая, что для Заказчика надлежащее и своевременное выполнение Подрядчиком своих обязательств по Договору имеет существенное значение, Стороны </w:t>
      </w:r>
      <w:r w:rsidRPr="00190115">
        <w:rPr>
          <w:bCs/>
        </w:rPr>
        <w:lastRenderedPageBreak/>
        <w:t>признают, что размер неустоек, установленный Договором, является соразмерным последствиям неисполнения либо ненадлежащего исполнения Подрядчиком соответствующих обязательств по Договору.</w:t>
      </w:r>
    </w:p>
    <w:p w14:paraId="7A5EDF4B" w14:textId="77777777" w:rsidR="0004079D" w:rsidRPr="00C2118D" w:rsidRDefault="0004079D">
      <w:pPr>
        <w:shd w:val="clear" w:color="auto" w:fill="FFFFFF"/>
        <w:tabs>
          <w:tab w:val="left" w:pos="566"/>
        </w:tabs>
        <w:spacing w:line="240" w:lineRule="auto"/>
        <w:ind w:firstLine="0"/>
        <w:rPr>
          <w:color w:val="000000"/>
          <w:sz w:val="24"/>
          <w:szCs w:val="24"/>
        </w:rPr>
      </w:pPr>
    </w:p>
    <w:p w14:paraId="24A9398F" w14:textId="77777777" w:rsidR="0004079D" w:rsidRPr="00C2118D" w:rsidRDefault="0004079D" w:rsidP="001E660F">
      <w:pPr>
        <w:pStyle w:val="ae"/>
        <w:numPr>
          <w:ilvl w:val="0"/>
          <w:numId w:val="116"/>
        </w:numPr>
        <w:shd w:val="clear" w:color="auto" w:fill="FFFFFF"/>
        <w:tabs>
          <w:tab w:val="left" w:pos="426"/>
        </w:tabs>
        <w:ind w:left="0" w:firstLine="0"/>
        <w:jc w:val="center"/>
        <w:rPr>
          <w:b/>
          <w:bCs/>
        </w:rPr>
      </w:pPr>
      <w:r w:rsidRPr="00C2118D">
        <w:rPr>
          <w:b/>
          <w:bCs/>
        </w:rPr>
        <w:t>Исключительные права и патенты</w:t>
      </w:r>
    </w:p>
    <w:p w14:paraId="0B11D96D"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Подрядчик гарантирует, что выполнение Работ, предусмотренных Договором, а также передача Заказчику </w:t>
      </w:r>
      <w:r>
        <w:rPr>
          <w:bCs/>
        </w:rPr>
        <w:t>Р</w:t>
      </w:r>
      <w:r w:rsidRPr="00C2118D">
        <w:rPr>
          <w:bCs/>
        </w:rPr>
        <w:t xml:space="preserve">езультата </w:t>
      </w:r>
      <w:r>
        <w:rPr>
          <w:bCs/>
        </w:rPr>
        <w:t xml:space="preserve">работ </w:t>
      </w:r>
      <w:r w:rsidRPr="00C2118D">
        <w:rPr>
          <w:bCs/>
        </w:rPr>
        <w:t>не нарушит исключительных и иных интеллектуальных прав третьих лиц</w:t>
      </w:r>
      <w:r w:rsidRPr="00C2118D">
        <w:t xml:space="preserve"> </w:t>
      </w:r>
      <w:r w:rsidRPr="00C2118D">
        <w:rPr>
          <w:bCs/>
        </w:rPr>
        <w:t>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14:paraId="46CEE019"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Подрядчик вправе использовать при выполнении Работ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14:paraId="0977ED16" w14:textId="60817CE3"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В состав Результата </w:t>
      </w:r>
      <w:r>
        <w:rPr>
          <w:bCs/>
        </w:rPr>
        <w:t>р</w:t>
      </w:r>
      <w:r w:rsidRPr="00C2118D">
        <w:rPr>
          <w:bCs/>
        </w:rPr>
        <w:t xml:space="preserve">абот считаются включенными все разрешения (лицензии), необходимые для </w:t>
      </w:r>
      <w:r>
        <w:rPr>
          <w:bCs/>
        </w:rPr>
        <w:t>использования</w:t>
      </w:r>
      <w:r w:rsidRPr="00C2118D">
        <w:rPr>
          <w:bCs/>
        </w:rPr>
        <w:t xml:space="preserve"> Заказчиком </w:t>
      </w:r>
      <w:r>
        <w:rPr>
          <w:bCs/>
        </w:rPr>
        <w:t>Р</w:t>
      </w:r>
      <w:r w:rsidRPr="00C2118D">
        <w:rPr>
          <w:bCs/>
        </w:rPr>
        <w:t xml:space="preserve">езультата </w:t>
      </w:r>
      <w:r>
        <w:rPr>
          <w:bCs/>
        </w:rPr>
        <w:t>р</w:t>
      </w:r>
      <w:r w:rsidRPr="00C2118D">
        <w:rPr>
          <w:bCs/>
        </w:rPr>
        <w:t xml:space="preserve">абот. </w:t>
      </w:r>
    </w:p>
    <w:p w14:paraId="58CF1BD7"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В случае, если Заказчику будут предъявлены требования, связанные с нарушением Подрядчиком при выполнении Работ по Договору исключительных и / или иных интеллектуальных прав третьих лиц, Подрядчик обязан полностью возместить Заказчику все расходы и убытки, связанные с такими требованиями, включая расходы на юридических консультантов.</w:t>
      </w:r>
    </w:p>
    <w:p w14:paraId="1C6BDF73"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Подрядчиком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Подрядчика, эти права переходят к Заказчику сразу после их возникновения в силу Договора.</w:t>
      </w:r>
    </w:p>
    <w:p w14:paraId="7167F82B" w14:textId="77777777" w:rsidR="0004079D" w:rsidRPr="00C2118D" w:rsidRDefault="0004079D" w:rsidP="008A49E4">
      <w:pPr>
        <w:pStyle w:val="ae"/>
        <w:shd w:val="clear" w:color="auto" w:fill="FFFFFF"/>
        <w:tabs>
          <w:tab w:val="left" w:pos="1134"/>
        </w:tabs>
        <w:ind w:left="0" w:firstLine="709"/>
        <w:jc w:val="both"/>
        <w:rPr>
          <w:bCs/>
        </w:rPr>
      </w:pPr>
      <w:r w:rsidRPr="00C2118D">
        <w:rPr>
          <w:bCs/>
        </w:rPr>
        <w:t xml:space="preserve">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Подрядчиком Договора, не могут переходить к Заказчику в порядке, указанном в настоящем пункте Договора, Стороны пришли к соглашению о том, что Подрядчик передаст Заказчику </w:t>
      </w:r>
      <w:r>
        <w:rPr>
          <w:bCs/>
        </w:rPr>
        <w:t>не</w:t>
      </w:r>
      <w:r w:rsidRPr="00C2118D">
        <w:rPr>
          <w:bCs/>
        </w:rPr>
        <w:t>исключительные права (неисключительную лицензию) на право использования такого результата</w:t>
      </w:r>
      <w:r w:rsidRPr="00C2118D">
        <w:t xml:space="preserve"> </w:t>
      </w:r>
      <w:r w:rsidRPr="00C2118D">
        <w:rPr>
          <w:bCs/>
        </w:rPr>
        <w:t xml:space="preserve">интеллектуальной деятельности </w:t>
      </w:r>
      <w:r>
        <w:rPr>
          <w:bCs/>
        </w:rPr>
        <w:t xml:space="preserve">на срок и </w:t>
      </w:r>
      <w:r w:rsidRPr="00C2118D">
        <w:rPr>
          <w:bCs/>
        </w:rPr>
        <w:t>в том объеме (пределах), котор</w:t>
      </w:r>
      <w:r>
        <w:rPr>
          <w:bCs/>
        </w:rPr>
        <w:t>ые</w:t>
      </w:r>
      <w:r w:rsidRPr="00C2118D">
        <w:rPr>
          <w:bCs/>
        </w:rPr>
        <w:t xml:space="preserve"> требу</w:t>
      </w:r>
      <w:r>
        <w:rPr>
          <w:bCs/>
        </w:rPr>
        <w:t>ю</w:t>
      </w:r>
      <w:r w:rsidRPr="00C2118D">
        <w:rPr>
          <w:bCs/>
        </w:rPr>
        <w:t>тся для эксплуатации</w:t>
      </w:r>
      <w:r>
        <w:rPr>
          <w:bCs/>
        </w:rPr>
        <w:t>.</w:t>
      </w:r>
      <w:r w:rsidRPr="00C2118D">
        <w:rPr>
          <w:bCs/>
        </w:rPr>
        <w:t xml:space="preserve"> При этом Стороны признают, что плата за использование прав на результат</w:t>
      </w:r>
      <w:r>
        <w:rPr>
          <w:bCs/>
        </w:rPr>
        <w:t>ы</w:t>
      </w:r>
      <w:r w:rsidRPr="00C2118D">
        <w:rPr>
          <w:bCs/>
        </w:rPr>
        <w:t xml:space="preserve"> интеллектуальной деятельности вход</w:t>
      </w:r>
      <w:r>
        <w:rPr>
          <w:bCs/>
        </w:rPr>
        <w:t>и</w:t>
      </w:r>
      <w:r w:rsidRPr="00C2118D">
        <w:rPr>
          <w:bCs/>
        </w:rPr>
        <w:t xml:space="preserve">т в Цену Договора. </w:t>
      </w:r>
    </w:p>
    <w:p w14:paraId="3CA88F12"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В случае появления в рамках исполнения Договора или в составе Результата </w:t>
      </w:r>
      <w:r>
        <w:rPr>
          <w:bCs/>
        </w:rPr>
        <w:t>р</w:t>
      </w:r>
      <w:r w:rsidRPr="00C2118D">
        <w:rPr>
          <w:bCs/>
        </w:rPr>
        <w:t>абот патентоспособного результата интеллектуальной деятельности, Подрядчик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14:paraId="29856C59" w14:textId="77777777" w:rsidR="0004079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Подрядчиком Договора, подтверждается подписанием Сторонами Акта </w:t>
      </w:r>
      <w:r>
        <w:rPr>
          <w:bCs/>
        </w:rPr>
        <w:t>сдачи-приемки выполненных работ</w:t>
      </w:r>
      <w:r w:rsidRPr="00C2118D">
        <w:rPr>
          <w:bCs/>
        </w:rPr>
        <w:t>.</w:t>
      </w:r>
    </w:p>
    <w:p w14:paraId="7E9A5EC1" w14:textId="77777777" w:rsidR="0004079D" w:rsidRPr="00C2118D" w:rsidRDefault="0004079D" w:rsidP="008A49E4">
      <w:pPr>
        <w:pStyle w:val="ae"/>
        <w:shd w:val="clear" w:color="auto" w:fill="FFFFFF"/>
        <w:tabs>
          <w:tab w:val="left" w:pos="1134"/>
        </w:tabs>
        <w:ind w:left="709"/>
        <w:jc w:val="both"/>
        <w:rPr>
          <w:bCs/>
        </w:rPr>
      </w:pPr>
    </w:p>
    <w:p w14:paraId="03321CCF" w14:textId="77777777"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t>Конфиденциальность</w:t>
      </w:r>
    </w:p>
    <w:p w14:paraId="3487ED11"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Под конфиденциальной информацией (далее – «Информация») для целей Договора понимается любая информация, передаваемая Заказчиком Подрядчику в устной либо документарной форме, в виде электронного файла, в любом другом виде, а также полученная Подрядчиком самостоятельно в ходе визитов на территорию Заказчика в процессе проведения </w:t>
      </w:r>
      <w:r w:rsidRPr="00C2118D">
        <w:rPr>
          <w:bCs/>
        </w:rPr>
        <w:lastRenderedPageBreak/>
        <w:t>переговоров, заключения и исполнения Договора, в отношении которой соблюдаются следующие условия:</w:t>
      </w:r>
    </w:p>
    <w:p w14:paraId="5D9E8409" w14:textId="77777777" w:rsidR="0004079D" w:rsidRPr="00C2118D" w:rsidRDefault="0004079D" w:rsidP="008A49E4">
      <w:pPr>
        <w:numPr>
          <w:ilvl w:val="0"/>
          <w:numId w:val="36"/>
        </w:numPr>
        <w:tabs>
          <w:tab w:val="left" w:pos="709"/>
          <w:tab w:val="left" w:pos="1418"/>
        </w:tabs>
        <w:spacing w:line="240" w:lineRule="auto"/>
        <w:ind w:left="0" w:firstLine="709"/>
        <w:rPr>
          <w:bCs/>
          <w:snapToGrid/>
          <w:sz w:val="24"/>
          <w:szCs w:val="24"/>
        </w:rPr>
      </w:pPr>
      <w:r w:rsidRPr="00C2118D">
        <w:rPr>
          <w:bCs/>
          <w:snapToGrid/>
          <w:sz w:val="24"/>
          <w:szCs w:val="24"/>
        </w:rPr>
        <w:t>данная Информация имеет действительную или потенциальную коммерческую ценность для Заказчика в силу неизвестности ее третьим лица</w:t>
      </w:r>
      <w:r w:rsidRPr="00C2118D">
        <w:rPr>
          <w:sz w:val="24"/>
          <w:szCs w:val="24"/>
        </w:rPr>
        <w:t xml:space="preserve">м, в том числе по причине </w:t>
      </w:r>
      <w:r w:rsidRPr="00C2118D">
        <w:rPr>
          <w:bCs/>
          <w:snapToGrid/>
          <w:sz w:val="24"/>
          <w:szCs w:val="24"/>
        </w:rPr>
        <w:t xml:space="preserve">введения в отношении нее режима </w:t>
      </w:r>
      <w:r>
        <w:rPr>
          <w:bCs/>
          <w:snapToGrid/>
          <w:sz w:val="24"/>
          <w:szCs w:val="24"/>
        </w:rPr>
        <w:t>К</w:t>
      </w:r>
      <w:r w:rsidRPr="00C2118D">
        <w:rPr>
          <w:bCs/>
          <w:snapToGrid/>
          <w:sz w:val="24"/>
          <w:szCs w:val="24"/>
        </w:rPr>
        <w:t>оммерческой тайны;</w:t>
      </w:r>
    </w:p>
    <w:p w14:paraId="253C3C77" w14:textId="77777777" w:rsidR="0004079D" w:rsidRPr="00C2118D" w:rsidRDefault="0004079D" w:rsidP="008A49E4">
      <w:pPr>
        <w:numPr>
          <w:ilvl w:val="0"/>
          <w:numId w:val="36"/>
        </w:numPr>
        <w:tabs>
          <w:tab w:val="left" w:pos="709"/>
          <w:tab w:val="left" w:pos="1418"/>
        </w:tabs>
        <w:spacing w:line="240" w:lineRule="auto"/>
        <w:ind w:left="0" w:firstLine="709"/>
        <w:rPr>
          <w:bCs/>
          <w:snapToGrid/>
          <w:sz w:val="24"/>
          <w:szCs w:val="24"/>
        </w:rPr>
      </w:pPr>
      <w:r w:rsidRPr="00C2118D">
        <w:rPr>
          <w:bCs/>
          <w:snapToGrid/>
          <w:sz w:val="24"/>
          <w:szCs w:val="24"/>
        </w:rPr>
        <w:t>данная Информация не относится к категории общедоступной или обязательной к раскрытию Заказчиком в соответствии с законодательством Российской Федерации.</w:t>
      </w:r>
    </w:p>
    <w:p w14:paraId="12E869FD"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14:paraId="7936D0B2"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14:paraId="46F128EF"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На документ, содержащий Информацию, Заказчиком может быть нанесен гриф «Коммерческая тайна» с указанием обладателя этой информации.</w:t>
      </w:r>
    </w:p>
    <w:p w14:paraId="2CBC44CC"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Информация может включать в себя, в том числе, но не ограничиваясь:</w:t>
      </w:r>
    </w:p>
    <w:p w14:paraId="4DA81622" w14:textId="77777777" w:rsidR="0004079D" w:rsidRPr="00C2118D" w:rsidRDefault="0004079D" w:rsidP="008A49E4">
      <w:pPr>
        <w:numPr>
          <w:ilvl w:val="0"/>
          <w:numId w:val="36"/>
        </w:numPr>
        <w:tabs>
          <w:tab w:val="left" w:pos="1418"/>
        </w:tabs>
        <w:spacing w:line="240" w:lineRule="auto"/>
        <w:ind w:left="0" w:firstLine="709"/>
        <w:rPr>
          <w:bCs/>
          <w:snapToGrid/>
          <w:sz w:val="24"/>
          <w:szCs w:val="24"/>
        </w:rPr>
      </w:pPr>
      <w:r w:rsidRPr="00C2118D">
        <w:rPr>
          <w:bCs/>
          <w:snapToGrid/>
          <w:sz w:val="24"/>
          <w:szCs w:val="24"/>
        </w:rPr>
        <w:t xml:space="preserve">финансовую </w:t>
      </w:r>
      <w:r w:rsidRPr="00C2118D">
        <w:rPr>
          <w:bCs/>
          <w:snapToGrid/>
          <w:sz w:val="24"/>
          <w:szCs w:val="24"/>
          <w:lang w:val="en-US"/>
        </w:rPr>
        <w:t>(</w:t>
      </w:r>
      <w:r w:rsidRPr="00C2118D">
        <w:rPr>
          <w:bCs/>
          <w:snapToGrid/>
          <w:sz w:val="24"/>
          <w:szCs w:val="24"/>
        </w:rPr>
        <w:t>бухгалтерскую) отчетность;</w:t>
      </w:r>
    </w:p>
    <w:p w14:paraId="4465EFE4" w14:textId="77777777" w:rsidR="0004079D" w:rsidRPr="00C2118D" w:rsidRDefault="0004079D" w:rsidP="008A49E4">
      <w:pPr>
        <w:numPr>
          <w:ilvl w:val="0"/>
          <w:numId w:val="36"/>
        </w:numPr>
        <w:tabs>
          <w:tab w:val="left" w:pos="1418"/>
        </w:tabs>
        <w:spacing w:line="240" w:lineRule="auto"/>
        <w:ind w:left="0" w:firstLine="709"/>
        <w:rPr>
          <w:bCs/>
          <w:snapToGrid/>
          <w:sz w:val="24"/>
          <w:szCs w:val="24"/>
        </w:rPr>
      </w:pPr>
      <w:r w:rsidRPr="00C2118D">
        <w:rPr>
          <w:bCs/>
          <w:snapToGrid/>
          <w:sz w:val="24"/>
          <w:szCs w:val="24"/>
        </w:rPr>
        <w:t>учетные регистры бухгалтерского учета;</w:t>
      </w:r>
    </w:p>
    <w:p w14:paraId="15B0D9FE"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бизнес-планы;</w:t>
      </w:r>
    </w:p>
    <w:p w14:paraId="3CA7A8C9"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14:paraId="0702F3C0"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сведения о финансовых, правовых, организационных и других взаимоотношениях между Заказчиком и третьими лицами;</w:t>
      </w:r>
    </w:p>
    <w:p w14:paraId="174DC03B"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14:paraId="1CD442BF"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сведения о подрядчиках, поставщиках оборудования и материалов, а также о покупателях продукции Заказчика и их аффилированных лицах;</w:t>
      </w:r>
    </w:p>
    <w:p w14:paraId="16114C6A"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сведения об объемах производства и / или реализации продукции и услуг Заказчика или его аффилированных лиц;</w:t>
      </w:r>
    </w:p>
    <w:p w14:paraId="30AD4CBC" w14:textId="77777777" w:rsidR="0004079D" w:rsidRPr="00C2118D" w:rsidRDefault="0004079D" w:rsidP="003806C5">
      <w:pPr>
        <w:numPr>
          <w:ilvl w:val="0"/>
          <w:numId w:val="36"/>
        </w:numPr>
        <w:tabs>
          <w:tab w:val="left" w:pos="1418"/>
        </w:tabs>
        <w:spacing w:line="240" w:lineRule="auto"/>
        <w:ind w:left="0" w:firstLine="709"/>
        <w:rPr>
          <w:bCs/>
          <w:snapToGrid/>
          <w:sz w:val="24"/>
          <w:szCs w:val="24"/>
        </w:rPr>
      </w:pPr>
      <w:r w:rsidRPr="00C2118D">
        <w:rPr>
          <w:bCs/>
          <w:snapToGrid/>
          <w:sz w:val="24"/>
          <w:szCs w:val="24"/>
        </w:rPr>
        <w:t>материалы обобщения, анализа, оценки, иных действий по обработке вышеуказанной Информации и документов.</w:t>
      </w:r>
    </w:p>
    <w:p w14:paraId="0365940E"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24" w:name="_Ref361337849"/>
      <w:r w:rsidRPr="00C2118D">
        <w:rPr>
          <w:bCs/>
        </w:rPr>
        <w:t>Подрядчик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sidRPr="00C2118D">
        <w:t xml:space="preserve"> </w:t>
      </w:r>
      <w:r w:rsidRPr="00C2118D">
        <w:rPr>
          <w:bCs/>
        </w:rPr>
        <w:t>(расторжения) или исполнения, в том числе:</w:t>
      </w:r>
      <w:bookmarkEnd w:id="24"/>
      <w:r w:rsidRPr="00C2118D">
        <w:rPr>
          <w:bCs/>
        </w:rPr>
        <w:t xml:space="preserve"> </w:t>
      </w:r>
    </w:p>
    <w:p w14:paraId="6AED82B3"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 xml:space="preserve">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w:t>
      </w:r>
      <w:r>
        <w:rPr>
          <w:bCs/>
        </w:rPr>
        <w:t>9</w:t>
      </w:r>
      <w:r w:rsidRPr="00C2118D">
        <w:rPr>
          <w:bCs/>
        </w:rPr>
        <w:t>.6.7 Договора;</w:t>
      </w:r>
    </w:p>
    <w:p w14:paraId="34BBEDE9"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принимать меры предосторожности, обычно используемые для защиты такого рода информации в деловом обороте, при этом если Подрядчиком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Подрядчик обязан использовать в отношении защиты Информации, обычно используемые им меры защиты;</w:t>
      </w:r>
    </w:p>
    <w:p w14:paraId="28A2D83E"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 xml:space="preserve">использовать Информацию исключительно для целей, для которых она была предоставлена; </w:t>
      </w:r>
    </w:p>
    <w:p w14:paraId="0A4E78C6"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 xml:space="preserve">не осуществлять действий (бездействия), результатом которых может быть несанкционированное раскрытие Информации третьим лицам; </w:t>
      </w:r>
    </w:p>
    <w:p w14:paraId="7F7C0AE2"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 xml:space="preserve">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w:t>
      </w:r>
      <w:r w:rsidRPr="00C2118D">
        <w:rPr>
          <w:bCs/>
        </w:rPr>
        <w:lastRenderedPageBreak/>
        <w:t>Заказчика, а также обеспечить содействие, которое потребует Заказчик для предотвращения такого несанкционированного раскрытия;</w:t>
      </w:r>
    </w:p>
    <w:p w14:paraId="54BA80D4"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 xml:space="preserve">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Подрядчика.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14:paraId="11ED2141"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bookmarkStart w:id="25" w:name="_Ref361337832"/>
      <w:r w:rsidRPr="00C2118D">
        <w:rPr>
          <w:bCs/>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25"/>
    </w:p>
    <w:p w14:paraId="51218517" w14:textId="77777777" w:rsidR="0004079D" w:rsidRPr="00C2118D" w:rsidRDefault="0004079D" w:rsidP="001E660F">
      <w:pPr>
        <w:pStyle w:val="ae"/>
        <w:numPr>
          <w:ilvl w:val="2"/>
          <w:numId w:val="118"/>
        </w:numPr>
        <w:shd w:val="clear" w:color="auto" w:fill="FFFFFF"/>
        <w:tabs>
          <w:tab w:val="left" w:pos="1418"/>
        </w:tabs>
        <w:ind w:left="0" w:firstLine="709"/>
        <w:jc w:val="both"/>
        <w:rPr>
          <w:bCs/>
        </w:rPr>
      </w:pPr>
      <w:r w:rsidRPr="00C2118D">
        <w:rPr>
          <w:bCs/>
        </w:rPr>
        <w:t>не разглашать третьим лицам факты передачи или получения Информации.</w:t>
      </w:r>
    </w:p>
    <w:p w14:paraId="0DFBB254"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26" w:name="_Ref361337863"/>
      <w:r w:rsidRPr="00C2118D">
        <w:rPr>
          <w:bCs/>
        </w:rPr>
        <w:t>Подрядчик,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w:t>
      </w:r>
      <w:r>
        <w:rPr>
          <w:bCs/>
        </w:rPr>
        <w:t xml:space="preserve"> Заказчика</w:t>
      </w:r>
      <w:r w:rsidRPr="00C2118D">
        <w:rPr>
          <w:bCs/>
        </w:rPr>
        <w:t>.</w:t>
      </w:r>
      <w:bookmarkEnd w:id="26"/>
    </w:p>
    <w:p w14:paraId="0BF4F45F"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Подрядчик обязуется обеспечить повторение условий Договора в части соблюдения режима конфиденциальности Информации в договорах, заключаемых с </w:t>
      </w:r>
      <w:r>
        <w:rPr>
          <w:bCs/>
        </w:rPr>
        <w:t>С</w:t>
      </w:r>
      <w:r w:rsidRPr="00C2118D">
        <w:rPr>
          <w:bCs/>
        </w:rPr>
        <w:t>убподряд</w:t>
      </w:r>
      <w:r>
        <w:rPr>
          <w:bCs/>
        </w:rPr>
        <w:t>чиками</w:t>
      </w:r>
      <w:r w:rsidRPr="00C2118D">
        <w:rPr>
          <w:bCs/>
        </w:rPr>
        <w:t>.</w:t>
      </w:r>
    </w:p>
    <w:p w14:paraId="4F4F884C"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Условия защиты Информации, представляемой Подрядчиком Заказчику, могут быть дополнительно урегулированы отдельно заключаемым Сторонами соглашением. </w:t>
      </w:r>
    </w:p>
    <w:p w14:paraId="392CB6C2" w14:textId="77777777" w:rsidR="0004079D" w:rsidRPr="00C2118D" w:rsidRDefault="0004079D" w:rsidP="008A49E4">
      <w:pPr>
        <w:pStyle w:val="ae"/>
        <w:shd w:val="clear" w:color="auto" w:fill="FFFFFF"/>
        <w:tabs>
          <w:tab w:val="left" w:pos="284"/>
        </w:tabs>
        <w:ind w:left="0"/>
        <w:rPr>
          <w:b/>
          <w:bCs/>
        </w:rPr>
      </w:pPr>
    </w:p>
    <w:p w14:paraId="275D30C1" w14:textId="77777777" w:rsidR="005A5217" w:rsidRPr="00C2118D" w:rsidRDefault="005A5217" w:rsidP="001E660F">
      <w:pPr>
        <w:pStyle w:val="ae"/>
        <w:numPr>
          <w:ilvl w:val="0"/>
          <w:numId w:val="118"/>
        </w:numPr>
        <w:shd w:val="clear" w:color="auto" w:fill="FFFFFF"/>
        <w:tabs>
          <w:tab w:val="left" w:pos="426"/>
        </w:tabs>
        <w:ind w:left="0" w:firstLine="0"/>
        <w:jc w:val="center"/>
        <w:rPr>
          <w:bCs/>
        </w:rPr>
      </w:pPr>
      <w:r w:rsidRPr="00C2118D">
        <w:rPr>
          <w:b/>
          <w:bCs/>
        </w:rPr>
        <w:t>Разрешение споров</w:t>
      </w:r>
    </w:p>
    <w:p w14:paraId="3D242731" w14:textId="77777777" w:rsidR="005A5217" w:rsidRPr="00C2118D" w:rsidRDefault="005A5217" w:rsidP="001E660F">
      <w:pPr>
        <w:pStyle w:val="ae"/>
        <w:numPr>
          <w:ilvl w:val="1"/>
          <w:numId w:val="118"/>
        </w:numPr>
        <w:shd w:val="clear" w:color="auto" w:fill="FFFFFF"/>
        <w:tabs>
          <w:tab w:val="left" w:pos="1134"/>
          <w:tab w:val="left" w:pos="1418"/>
        </w:tabs>
        <w:ind w:left="0" w:firstLine="709"/>
        <w:jc w:val="both"/>
        <w:rPr>
          <w:bCs/>
        </w:rPr>
      </w:pPr>
      <w:r w:rsidRPr="00C2118D">
        <w:rPr>
          <w:bCs/>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14:paraId="2F005CCB" w14:textId="3F046D3E" w:rsidR="005A5217" w:rsidRPr="00C2118D" w:rsidRDefault="005A5217" w:rsidP="001E660F">
      <w:pPr>
        <w:pStyle w:val="ae"/>
        <w:numPr>
          <w:ilvl w:val="1"/>
          <w:numId w:val="118"/>
        </w:numPr>
        <w:shd w:val="clear" w:color="auto" w:fill="FFFFFF"/>
        <w:tabs>
          <w:tab w:val="left" w:pos="1134"/>
          <w:tab w:val="left" w:pos="1418"/>
        </w:tabs>
        <w:ind w:left="0" w:firstLine="709"/>
        <w:jc w:val="both"/>
        <w:rPr>
          <w:bCs/>
        </w:rPr>
      </w:pPr>
      <w:r w:rsidRPr="00C2118D">
        <w:rPr>
          <w:bCs/>
        </w:rPr>
        <w:t>Споры, указанные в пункте 1</w:t>
      </w:r>
      <w:r>
        <w:rPr>
          <w:bCs/>
        </w:rPr>
        <w:t>0</w:t>
      </w:r>
      <w:r w:rsidRPr="00C2118D">
        <w:rPr>
          <w:bCs/>
        </w:rPr>
        <w:t xml:space="preserve">.1 Договора, которые не были урегулированы Сторонами путем переговоров, подлежат разрешению в Арбитражном суде </w:t>
      </w:r>
      <w:r w:rsidR="001E660F" w:rsidRPr="001E660F">
        <w:rPr>
          <w:bCs/>
        </w:rPr>
        <w:t>Московской области</w:t>
      </w:r>
      <w:bookmarkStart w:id="27" w:name="_GoBack"/>
      <w:bookmarkEnd w:id="27"/>
      <w:r w:rsidRPr="00C2118D">
        <w:rPr>
          <w:bCs/>
        </w:rPr>
        <w:t xml:space="preserve"> в соответствии с законодательством Российской Федерации, за исключением споров из Банковской гарантии, подсудность которых предусмотрена пунктом </w:t>
      </w:r>
      <w:r>
        <w:rPr>
          <w:bCs/>
        </w:rPr>
        <w:t>6</w:t>
      </w:r>
      <w:r w:rsidRPr="00C2118D">
        <w:rPr>
          <w:bCs/>
        </w:rPr>
        <w:t>.1.</w:t>
      </w:r>
      <w:r>
        <w:rPr>
          <w:bCs/>
        </w:rPr>
        <w:t>9</w:t>
      </w:r>
      <w:r w:rsidRPr="00C2118D">
        <w:rPr>
          <w:bCs/>
        </w:rPr>
        <w:t xml:space="preserve"> Договора.</w:t>
      </w:r>
    </w:p>
    <w:p w14:paraId="3BF490FE" w14:textId="1CF4B6FE" w:rsidR="005A5217" w:rsidRPr="00C2118D" w:rsidRDefault="005A5217" w:rsidP="001E660F">
      <w:pPr>
        <w:pStyle w:val="ae"/>
        <w:numPr>
          <w:ilvl w:val="1"/>
          <w:numId w:val="118"/>
        </w:numPr>
        <w:shd w:val="clear" w:color="auto" w:fill="FFFFFF"/>
        <w:tabs>
          <w:tab w:val="left" w:pos="1134"/>
          <w:tab w:val="left" w:pos="1418"/>
        </w:tabs>
        <w:ind w:left="0" w:firstLine="709"/>
        <w:jc w:val="both"/>
        <w:rPr>
          <w:bCs/>
        </w:rPr>
      </w:pPr>
      <w:r w:rsidRPr="00C2118D">
        <w:rPr>
          <w:bCs/>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sidRPr="001E660F">
        <w:rPr>
          <w:highlight w:val="lightGray"/>
        </w:rPr>
        <w:t>1</w:t>
      </w:r>
      <w:r w:rsidR="00B96F90" w:rsidRPr="001E660F">
        <w:rPr>
          <w:highlight w:val="lightGray"/>
        </w:rPr>
        <w:t>6</w:t>
      </w:r>
      <w:r w:rsidRPr="001E660F">
        <w:rPr>
          <w:highlight w:val="lightGray"/>
        </w:rPr>
        <w:t>.</w:t>
      </w:r>
      <w:r w:rsidR="00E5702E" w:rsidRPr="001E660F">
        <w:rPr>
          <w:highlight w:val="lightGray"/>
        </w:rPr>
        <w:t>8</w:t>
      </w:r>
      <w:r w:rsidRPr="00C2118D">
        <w:rPr>
          <w:bCs/>
        </w:rPr>
        <w:t xml:space="preserve"> Договора.</w:t>
      </w:r>
    </w:p>
    <w:p w14:paraId="306B316C" w14:textId="77777777" w:rsidR="005A5217" w:rsidRPr="00C2118D" w:rsidRDefault="005A5217" w:rsidP="001E660F">
      <w:pPr>
        <w:pStyle w:val="ae"/>
        <w:numPr>
          <w:ilvl w:val="1"/>
          <w:numId w:val="118"/>
        </w:numPr>
        <w:shd w:val="clear" w:color="auto" w:fill="FFFFFF"/>
        <w:tabs>
          <w:tab w:val="left" w:pos="1134"/>
          <w:tab w:val="left" w:pos="1418"/>
        </w:tabs>
        <w:ind w:left="0" w:firstLine="709"/>
        <w:jc w:val="both"/>
        <w:rPr>
          <w:bCs/>
        </w:rPr>
      </w:pPr>
      <w:r w:rsidRPr="00C2118D">
        <w:rPr>
          <w:bCs/>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14:paraId="1B53CB36" w14:textId="39F14106" w:rsidR="005A5217" w:rsidRDefault="005A5217" w:rsidP="001E660F">
      <w:pPr>
        <w:pStyle w:val="ae"/>
        <w:numPr>
          <w:ilvl w:val="1"/>
          <w:numId w:val="118"/>
        </w:numPr>
        <w:shd w:val="clear" w:color="auto" w:fill="FFFFFF"/>
        <w:tabs>
          <w:tab w:val="left" w:pos="1134"/>
          <w:tab w:val="left" w:pos="1418"/>
        </w:tabs>
        <w:ind w:left="0" w:firstLine="709"/>
        <w:jc w:val="both"/>
        <w:rPr>
          <w:bCs/>
        </w:rPr>
      </w:pPr>
      <w:r w:rsidRPr="00C2118D">
        <w:rPr>
          <w:bCs/>
        </w:rPr>
        <w:t xml:space="preserve">Условия настоящего раздела </w:t>
      </w:r>
      <w:r>
        <w:rPr>
          <w:bCs/>
        </w:rPr>
        <w:t xml:space="preserve">Договора </w:t>
      </w:r>
      <w:r w:rsidRPr="00C2118D">
        <w:rPr>
          <w:bCs/>
        </w:rPr>
        <w:t>сохраняют свою силу в случае признания Договора незаключенным и / или недействительным.</w:t>
      </w:r>
    </w:p>
    <w:p w14:paraId="77584F14" w14:textId="77777777" w:rsidR="005A5217" w:rsidRPr="001E660F" w:rsidRDefault="005A5217" w:rsidP="001E660F">
      <w:pPr>
        <w:shd w:val="clear" w:color="auto" w:fill="FFFFFF"/>
        <w:tabs>
          <w:tab w:val="left" w:pos="1134"/>
          <w:tab w:val="left" w:pos="1418"/>
        </w:tabs>
        <w:spacing w:line="240" w:lineRule="auto"/>
      </w:pPr>
    </w:p>
    <w:p w14:paraId="3015043B" w14:textId="34410AB0"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t>Антикоррупционная оговорка</w:t>
      </w:r>
    </w:p>
    <w:p w14:paraId="06C3EE38" w14:textId="3BAAC077" w:rsidR="00CD02DF" w:rsidRDefault="00CD02DF" w:rsidP="00CD02DF">
      <w:pPr>
        <w:shd w:val="clear" w:color="auto" w:fill="FFFFFF"/>
        <w:tabs>
          <w:tab w:val="left" w:pos="1134"/>
        </w:tabs>
        <w:spacing w:line="240" w:lineRule="auto"/>
        <w:ind w:firstLine="709"/>
        <w:rPr>
          <w:bCs/>
          <w:color w:val="000000"/>
          <w:sz w:val="24"/>
          <w:szCs w:val="24"/>
        </w:rPr>
      </w:pPr>
      <w:r w:rsidRPr="00CD02DF">
        <w:rPr>
          <w:color w:val="000000"/>
          <w:sz w:val="24"/>
          <w:szCs w:val="24"/>
        </w:rPr>
        <w:t>1</w:t>
      </w:r>
      <w:r w:rsidRPr="006A0A5B">
        <w:rPr>
          <w:color w:val="000000"/>
          <w:sz w:val="24"/>
          <w:szCs w:val="24"/>
        </w:rPr>
        <w:t>1</w:t>
      </w:r>
      <w:r>
        <w:rPr>
          <w:color w:val="000000"/>
          <w:sz w:val="24"/>
          <w:szCs w:val="24"/>
        </w:rPr>
        <w:t xml:space="preserve">.1. 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w:t>
      </w:r>
      <w:r>
        <w:rPr>
          <w:bCs/>
          <w:color w:val="000000"/>
          <w:sz w:val="24"/>
          <w:szCs w:val="24"/>
        </w:rPr>
        <w:lastRenderedPageBreak/>
        <w:t>целью получения каких-либо неправомерных преимуществ или для достижения иных неправомерных целей.</w:t>
      </w:r>
    </w:p>
    <w:p w14:paraId="2596843B" w14:textId="285B3E30" w:rsidR="00CD02DF" w:rsidRDefault="00CD02DF" w:rsidP="00CD02DF">
      <w:pPr>
        <w:shd w:val="clear" w:color="auto" w:fill="FFFFFF"/>
        <w:tabs>
          <w:tab w:val="left" w:pos="1134"/>
        </w:tabs>
        <w:spacing w:line="240" w:lineRule="auto"/>
        <w:ind w:firstLine="709"/>
        <w:rPr>
          <w:bCs/>
          <w:color w:val="000000"/>
          <w:sz w:val="24"/>
          <w:szCs w:val="24"/>
        </w:rPr>
      </w:pPr>
      <w:r>
        <w:rPr>
          <w:bCs/>
          <w:color w:val="000000"/>
          <w:sz w:val="24"/>
          <w:szCs w:val="24"/>
        </w:rPr>
        <w:t>1</w:t>
      </w:r>
      <w:r w:rsidRPr="006A0A5B">
        <w:rPr>
          <w:bCs/>
          <w:color w:val="000000"/>
          <w:sz w:val="24"/>
          <w:szCs w:val="24"/>
        </w:rPr>
        <w:t>1</w:t>
      </w:r>
      <w:r>
        <w:rPr>
          <w:bCs/>
          <w:color w:val="000000"/>
          <w:sz w:val="24"/>
          <w:szCs w:val="24"/>
        </w:rPr>
        <w:t>.2.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14:paraId="1A5B9384" w14:textId="2BDB1D2A" w:rsidR="00CD02DF" w:rsidRDefault="00CD02DF" w:rsidP="00CD02DF">
      <w:pPr>
        <w:shd w:val="clear" w:color="auto" w:fill="FFFFFF"/>
        <w:tabs>
          <w:tab w:val="left" w:pos="1134"/>
        </w:tabs>
        <w:spacing w:line="240" w:lineRule="auto"/>
        <w:ind w:firstLine="709"/>
        <w:rPr>
          <w:bCs/>
          <w:color w:val="000000"/>
          <w:sz w:val="24"/>
          <w:szCs w:val="24"/>
        </w:rPr>
      </w:pPr>
      <w:r w:rsidRPr="006A0A5B">
        <w:rPr>
          <w:bCs/>
          <w:color w:val="000000"/>
          <w:sz w:val="24"/>
          <w:szCs w:val="24"/>
        </w:rPr>
        <w:t>11</w:t>
      </w:r>
      <w:r>
        <w:rPr>
          <w:bCs/>
          <w:color w:val="000000"/>
          <w:sz w:val="24"/>
          <w:szCs w:val="24"/>
        </w:rPr>
        <w:t>.3. 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14:paraId="4636FEC0" w14:textId="33D0BCBC" w:rsidR="00CD02DF" w:rsidRDefault="00CD02DF" w:rsidP="00CD02DF">
      <w:pPr>
        <w:shd w:val="clear" w:color="auto" w:fill="FFFFFF"/>
        <w:tabs>
          <w:tab w:val="left" w:pos="1134"/>
        </w:tabs>
        <w:spacing w:line="240" w:lineRule="auto"/>
        <w:ind w:firstLine="709"/>
        <w:rPr>
          <w:bCs/>
          <w:color w:val="000000"/>
          <w:sz w:val="24"/>
          <w:szCs w:val="24"/>
        </w:rPr>
      </w:pPr>
      <w:r>
        <w:rPr>
          <w:bCs/>
          <w:color w:val="000000"/>
          <w:sz w:val="24"/>
          <w:szCs w:val="24"/>
        </w:rPr>
        <w:t>1</w:t>
      </w:r>
      <w:r w:rsidRPr="006A0A5B">
        <w:rPr>
          <w:bCs/>
          <w:color w:val="000000"/>
          <w:sz w:val="24"/>
          <w:szCs w:val="24"/>
        </w:rPr>
        <w:t>1</w:t>
      </w:r>
      <w:r>
        <w:rPr>
          <w:bCs/>
          <w:color w:val="000000"/>
          <w:sz w:val="24"/>
          <w:szCs w:val="24"/>
        </w:rPr>
        <w:t>.4.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14:paraId="46D7F6BF" w14:textId="426B7D22" w:rsidR="00CD02DF" w:rsidRDefault="00CD02DF" w:rsidP="00CD02DF">
      <w:pPr>
        <w:shd w:val="clear" w:color="auto" w:fill="FFFFFF"/>
        <w:tabs>
          <w:tab w:val="left" w:pos="1134"/>
        </w:tabs>
        <w:spacing w:line="240" w:lineRule="auto"/>
        <w:ind w:firstLine="709"/>
        <w:rPr>
          <w:bCs/>
          <w:color w:val="000000"/>
          <w:sz w:val="24"/>
          <w:szCs w:val="24"/>
        </w:rPr>
      </w:pPr>
      <w:r>
        <w:rPr>
          <w:bCs/>
          <w:color w:val="000000"/>
          <w:sz w:val="24"/>
          <w:szCs w:val="24"/>
        </w:rPr>
        <w:t>1</w:t>
      </w:r>
      <w:r w:rsidRPr="006A0A5B">
        <w:rPr>
          <w:bCs/>
          <w:color w:val="000000"/>
          <w:sz w:val="24"/>
          <w:szCs w:val="24"/>
        </w:rPr>
        <w:t>1</w:t>
      </w:r>
      <w:r>
        <w:rPr>
          <w:bCs/>
          <w:color w:val="000000"/>
          <w:sz w:val="24"/>
          <w:szCs w:val="24"/>
        </w:rPr>
        <w:t xml:space="preserve">.5.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14:paraId="6621E5E9" w14:textId="57BB3BE1" w:rsidR="00CD02DF" w:rsidRDefault="00CD02DF" w:rsidP="00CD02DF">
      <w:pPr>
        <w:shd w:val="clear" w:color="auto" w:fill="FFFFFF"/>
        <w:tabs>
          <w:tab w:val="left" w:pos="1134"/>
        </w:tabs>
        <w:spacing w:line="240" w:lineRule="auto"/>
        <w:ind w:firstLine="709"/>
        <w:rPr>
          <w:bCs/>
          <w:color w:val="000000"/>
          <w:sz w:val="24"/>
          <w:szCs w:val="24"/>
        </w:rPr>
      </w:pPr>
      <w:r>
        <w:rPr>
          <w:bCs/>
          <w:color w:val="000000"/>
          <w:sz w:val="24"/>
          <w:szCs w:val="24"/>
        </w:rPr>
        <w:t>1</w:t>
      </w:r>
      <w:r w:rsidRPr="006A0A5B">
        <w:rPr>
          <w:bCs/>
          <w:color w:val="000000"/>
          <w:sz w:val="24"/>
          <w:szCs w:val="24"/>
        </w:rPr>
        <w:t>1</w:t>
      </w:r>
      <w:r>
        <w:rPr>
          <w:bCs/>
          <w:color w:val="000000"/>
          <w:sz w:val="24"/>
          <w:szCs w:val="24"/>
        </w:rPr>
        <w:t xml:space="preserve">.6.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14:paraId="3D7E0465" w14:textId="23C9A436" w:rsidR="00CD02DF" w:rsidRDefault="00CD02DF" w:rsidP="00CD02DF">
      <w:pPr>
        <w:widowControl w:val="0"/>
        <w:shd w:val="clear" w:color="auto" w:fill="FFFFFF"/>
        <w:tabs>
          <w:tab w:val="left" w:pos="567"/>
          <w:tab w:val="left" w:pos="1134"/>
        </w:tabs>
        <w:spacing w:line="240" w:lineRule="auto"/>
        <w:ind w:firstLine="709"/>
        <w:rPr>
          <w:color w:val="000000"/>
          <w:sz w:val="24"/>
          <w:szCs w:val="24"/>
        </w:rPr>
      </w:pPr>
      <w:r>
        <w:rPr>
          <w:color w:val="000000"/>
          <w:sz w:val="24"/>
          <w:szCs w:val="24"/>
        </w:rPr>
        <w:t>1</w:t>
      </w:r>
      <w:r w:rsidRPr="006A0A5B">
        <w:rPr>
          <w:color w:val="000000"/>
          <w:sz w:val="24"/>
          <w:szCs w:val="24"/>
        </w:rPr>
        <w:t>1</w:t>
      </w:r>
      <w:r>
        <w:rPr>
          <w:color w:val="000000"/>
          <w:sz w:val="24"/>
          <w:szCs w:val="24"/>
        </w:rPr>
        <w:t xml:space="preserve">.7.  Каналы связи Линия доверия Группы РусГидро: </w:t>
      </w:r>
    </w:p>
    <w:p w14:paraId="267B6DFC" w14:textId="39FAEDF9" w:rsidR="00CD02DF" w:rsidRDefault="00CD02DF" w:rsidP="00CD02DF">
      <w:pPr>
        <w:widowControl w:val="0"/>
        <w:shd w:val="clear" w:color="auto" w:fill="FFFFFF"/>
        <w:tabs>
          <w:tab w:val="left" w:pos="567"/>
          <w:tab w:val="left" w:pos="1134"/>
        </w:tabs>
        <w:spacing w:line="240" w:lineRule="auto"/>
        <w:ind w:firstLine="709"/>
        <w:rPr>
          <w:sz w:val="24"/>
          <w:szCs w:val="24"/>
        </w:rPr>
      </w:pPr>
      <w:r>
        <w:rPr>
          <w:sz w:val="24"/>
          <w:szCs w:val="24"/>
        </w:rPr>
        <w:t>1</w:t>
      </w:r>
      <w:r w:rsidRPr="006A0A5B">
        <w:rPr>
          <w:sz w:val="24"/>
          <w:szCs w:val="24"/>
        </w:rPr>
        <w:t>1</w:t>
      </w:r>
      <w:r>
        <w:rPr>
          <w:sz w:val="24"/>
          <w:szCs w:val="24"/>
        </w:rPr>
        <w:t>.7.1. Электронная почта: ld@rushydro.ru.</w:t>
      </w:r>
    </w:p>
    <w:p w14:paraId="68372779" w14:textId="475A9055" w:rsidR="00CD02DF" w:rsidRDefault="00CD02DF" w:rsidP="00CD02DF">
      <w:pPr>
        <w:widowControl w:val="0"/>
        <w:shd w:val="clear" w:color="auto" w:fill="FFFFFF"/>
        <w:tabs>
          <w:tab w:val="left" w:pos="567"/>
          <w:tab w:val="left" w:pos="1134"/>
        </w:tabs>
        <w:spacing w:line="240" w:lineRule="auto"/>
        <w:ind w:firstLine="709"/>
        <w:rPr>
          <w:sz w:val="24"/>
          <w:szCs w:val="24"/>
        </w:rPr>
      </w:pPr>
      <w:r>
        <w:rPr>
          <w:sz w:val="24"/>
          <w:szCs w:val="24"/>
        </w:rPr>
        <w:t>1</w:t>
      </w:r>
      <w:r w:rsidRPr="006A0A5B">
        <w:rPr>
          <w:sz w:val="24"/>
          <w:szCs w:val="24"/>
        </w:rPr>
        <w:t>1</w:t>
      </w:r>
      <w:r>
        <w:rPr>
          <w:sz w:val="24"/>
          <w:szCs w:val="24"/>
        </w:rPr>
        <w:t>.7.2. Специальная форма «обратной связи», размещенн</w:t>
      </w:r>
      <w:r w:rsidR="00E93E78">
        <w:rPr>
          <w:sz w:val="24"/>
          <w:szCs w:val="24"/>
        </w:rPr>
        <w:t xml:space="preserve">ая на официальном сайте </w:t>
      </w:r>
      <w:r w:rsidR="00E93E78" w:rsidRPr="00E93E78">
        <w:rPr>
          <w:sz w:val="24"/>
          <w:szCs w:val="24"/>
        </w:rPr>
        <w:t>ПАО «РусГидро»</w:t>
      </w:r>
      <w:r>
        <w:rPr>
          <w:sz w:val="24"/>
          <w:szCs w:val="24"/>
        </w:rPr>
        <w:t xml:space="preserve"> в сети интернет: http://www.rushydro.ru/ (далее перейти по ссылке «Линия доверия» и заполнить поля спец</w:t>
      </w:r>
      <w:r w:rsidR="00E93E78">
        <w:rPr>
          <w:sz w:val="24"/>
          <w:szCs w:val="24"/>
        </w:rPr>
        <w:t>иальной формы «обратной связи»).</w:t>
      </w:r>
    </w:p>
    <w:p w14:paraId="26F23F60" w14:textId="74A6EFD1" w:rsidR="00CD02DF" w:rsidRDefault="00CD02DF" w:rsidP="00CD02DF">
      <w:pPr>
        <w:spacing w:line="240" w:lineRule="auto"/>
        <w:ind w:firstLine="709"/>
        <w:rPr>
          <w:sz w:val="24"/>
          <w:szCs w:val="24"/>
        </w:rPr>
      </w:pPr>
      <w:r>
        <w:rPr>
          <w:sz w:val="24"/>
          <w:szCs w:val="24"/>
        </w:rPr>
        <w:t>1</w:t>
      </w:r>
      <w:r w:rsidRPr="006A0A5B">
        <w:rPr>
          <w:sz w:val="24"/>
          <w:szCs w:val="24"/>
        </w:rPr>
        <w:t>1</w:t>
      </w:r>
      <w:r>
        <w:rPr>
          <w:sz w:val="24"/>
          <w:szCs w:val="24"/>
        </w:rPr>
        <w:t>.7.3. Телефонный автоответчик (необходимо позвонить по телефону +7(495) 785-09-37 (круглосуточно), дождаться сигнала о начале записи и оставить устное обращение).</w:t>
      </w:r>
    </w:p>
    <w:p w14:paraId="63A70CBF" w14:textId="4CD39421" w:rsidR="0004079D" w:rsidRPr="001E660F" w:rsidRDefault="0004079D" w:rsidP="001E660F">
      <w:pPr>
        <w:pStyle w:val="ae"/>
        <w:shd w:val="clear" w:color="auto" w:fill="FFFFFF"/>
        <w:tabs>
          <w:tab w:val="left" w:pos="284"/>
          <w:tab w:val="left" w:pos="567"/>
          <w:tab w:val="left" w:pos="1134"/>
        </w:tabs>
        <w:ind w:left="0" w:firstLine="709"/>
        <w:jc w:val="both"/>
        <w:rPr>
          <w:b/>
        </w:rPr>
      </w:pPr>
    </w:p>
    <w:p w14:paraId="2AD29932" w14:textId="77777777"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t>Обстоятельства непреодолимой силы (форс-мажор)</w:t>
      </w:r>
    </w:p>
    <w:p w14:paraId="6C4BDF70"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14:paraId="35C7C872"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14:paraId="4C618186"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lastRenderedPageBreak/>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14:paraId="53B2CFCA" w14:textId="3D62CA67" w:rsidR="0004079D" w:rsidRPr="00C2118D" w:rsidRDefault="005A5217" w:rsidP="001E660F">
      <w:pPr>
        <w:pStyle w:val="ae"/>
        <w:numPr>
          <w:ilvl w:val="1"/>
          <w:numId w:val="118"/>
        </w:numPr>
        <w:shd w:val="clear" w:color="auto" w:fill="FFFFFF"/>
        <w:tabs>
          <w:tab w:val="left" w:pos="1134"/>
        </w:tabs>
        <w:ind w:left="0" w:firstLine="709"/>
        <w:jc w:val="both"/>
        <w:rPr>
          <w:bCs/>
        </w:rPr>
      </w:pPr>
      <w:r w:rsidRPr="00D54272">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14:paraId="0DDA579F"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r w:rsidRPr="00C2118D">
        <w:rPr>
          <w:bCs/>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14:paraId="0C601D12" w14:textId="77777777" w:rsidR="0004079D" w:rsidRDefault="0004079D" w:rsidP="001E660F">
      <w:pPr>
        <w:pStyle w:val="ae"/>
        <w:numPr>
          <w:ilvl w:val="1"/>
          <w:numId w:val="118"/>
        </w:numPr>
        <w:shd w:val="clear" w:color="auto" w:fill="FFFFFF"/>
        <w:tabs>
          <w:tab w:val="left" w:pos="568"/>
        </w:tabs>
        <w:ind w:left="0" w:firstLine="709"/>
        <w:jc w:val="both"/>
        <w:rPr>
          <w:bCs/>
        </w:rPr>
      </w:pPr>
      <w:r w:rsidRPr="00382819">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w:t>
      </w:r>
      <w:r w:rsidRPr="00AF516A">
        <w:rPr>
          <w:bCs/>
        </w:rPr>
        <w:t xml:space="preserve"> </w:t>
      </w:r>
      <w:r w:rsidRPr="00382819">
        <w:rPr>
          <w:bCs/>
        </w:rPr>
        <w:t>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w:t>
      </w:r>
      <w:r w:rsidRPr="00AF516A">
        <w:rPr>
          <w:bCs/>
        </w:rPr>
        <w:t xml:space="preserve"> </w:t>
      </w:r>
      <w:r w:rsidRPr="005C255C">
        <w:rPr>
          <w:bCs/>
        </w:rPr>
        <w:t>провести переговоры с целью выявления приемлемых для обеих Сторон альтернативных способов исполнения Договора</w:t>
      </w:r>
      <w:r>
        <w:rPr>
          <w:bCs/>
        </w:rPr>
        <w:t>,</w:t>
      </w:r>
    </w:p>
    <w:p w14:paraId="5E47F8C1" w14:textId="77777777" w:rsidR="0004079D" w:rsidRPr="005C255C" w:rsidRDefault="0004079D" w:rsidP="008A49E4">
      <w:pPr>
        <w:pStyle w:val="ae"/>
        <w:shd w:val="clear" w:color="auto" w:fill="FFFFFF"/>
        <w:tabs>
          <w:tab w:val="left" w:pos="568"/>
        </w:tabs>
        <w:ind w:left="0" w:firstLine="709"/>
        <w:jc w:val="both"/>
        <w:rPr>
          <w:bCs/>
        </w:rPr>
      </w:pPr>
      <w:r>
        <w:rPr>
          <w:bCs/>
        </w:rPr>
        <w:t>П</w:t>
      </w:r>
      <w:r w:rsidRPr="00AF516A">
        <w:rPr>
          <w:bCs/>
        </w:rPr>
        <w:t>ри этом любая из Сторон вправе отказаться от исполнения Договора в одностороннем внесудебном порядке.</w:t>
      </w:r>
    </w:p>
    <w:p w14:paraId="0A1EED51" w14:textId="77777777" w:rsidR="0004079D" w:rsidRPr="00C2118D" w:rsidRDefault="0004079D" w:rsidP="008A49E4">
      <w:pPr>
        <w:spacing w:line="240" w:lineRule="auto"/>
        <w:ind w:firstLine="0"/>
        <w:rPr>
          <w:sz w:val="24"/>
          <w:szCs w:val="24"/>
        </w:rPr>
      </w:pPr>
    </w:p>
    <w:p w14:paraId="5F82F0CD" w14:textId="77777777"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t>Особые положения</w:t>
      </w:r>
    </w:p>
    <w:p w14:paraId="3D5CC10A"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28" w:name="_Ref361337900"/>
      <w:r w:rsidRPr="00C2118D">
        <w:rPr>
          <w:bCs/>
        </w:rPr>
        <w:t>Подрядчик обязуется не привлекать и не допускать привлечения к исполнению обязательств по Договору организации:</w:t>
      </w:r>
    </w:p>
    <w:p w14:paraId="2A666AEF" w14:textId="785FDA5A" w:rsidR="0004079D" w:rsidRPr="00C2118D" w:rsidRDefault="0004079D" w:rsidP="008A49E4">
      <w:pPr>
        <w:pStyle w:val="ae"/>
        <w:numPr>
          <w:ilvl w:val="1"/>
          <w:numId w:val="90"/>
        </w:numPr>
        <w:shd w:val="clear" w:color="auto" w:fill="FFFFFF"/>
        <w:tabs>
          <w:tab w:val="left" w:pos="1134"/>
        </w:tabs>
        <w:ind w:left="0" w:firstLine="709"/>
        <w:jc w:val="both"/>
        <w:rPr>
          <w:bCs/>
        </w:rPr>
      </w:pPr>
      <w:r w:rsidRPr="00C2118D">
        <w:rPr>
          <w:bCs/>
        </w:rPr>
        <w:t xml:space="preserve">имеющие признаки недобросовестности, определенные постановлением Пленума Высшего Арбитражного Суда Российской Федерации (далее – </w:t>
      </w:r>
      <w:r w:rsidR="008A49E4">
        <w:rPr>
          <w:bCs/>
        </w:rPr>
        <w:t>«</w:t>
      </w:r>
      <w:r w:rsidRPr="00C2118D">
        <w:rPr>
          <w:bCs/>
        </w:rPr>
        <w:t>ВАС РФ</w:t>
      </w:r>
      <w:r w:rsidR="008A49E4">
        <w:rPr>
          <w:bCs/>
        </w:rPr>
        <w:t>»</w:t>
      </w:r>
      <w:r w:rsidRPr="00C2118D">
        <w:rPr>
          <w:bCs/>
        </w:rPr>
        <w:t xml:space="preserve">)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14" w:history="1">
        <w:r w:rsidRPr="00C2118D">
          <w:rPr>
            <w:bCs/>
          </w:rPr>
          <w:t>№ 18162/09</w:t>
        </w:r>
      </w:hyperlink>
      <w:r w:rsidRPr="00C2118D">
        <w:rPr>
          <w:bCs/>
        </w:rPr>
        <w:t xml:space="preserve"> и от 25.05.2010 </w:t>
      </w:r>
      <w:hyperlink r:id="rId15" w:history="1">
        <w:r w:rsidRPr="00C2118D">
          <w:rPr>
            <w:bCs/>
          </w:rPr>
          <w:t>№ 15658/09</w:t>
        </w:r>
      </w:hyperlink>
      <w:r w:rsidRPr="00C2118D">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14:paraId="3621258C" w14:textId="77777777" w:rsidR="0004079D" w:rsidRPr="00C2118D" w:rsidRDefault="0004079D" w:rsidP="008A49E4">
      <w:pPr>
        <w:pStyle w:val="ae"/>
        <w:numPr>
          <w:ilvl w:val="1"/>
          <w:numId w:val="90"/>
        </w:numPr>
        <w:shd w:val="clear" w:color="auto" w:fill="FFFFFF"/>
        <w:tabs>
          <w:tab w:val="left" w:pos="1134"/>
        </w:tabs>
        <w:ind w:left="0" w:firstLine="709"/>
        <w:jc w:val="both"/>
        <w:rPr>
          <w:bCs/>
        </w:rPr>
      </w:pPr>
      <w:r w:rsidRPr="00C2118D">
        <w:rPr>
          <w:bCs/>
        </w:rPr>
        <w:t xml:space="preserve">соответствующие </w:t>
      </w:r>
      <w:hyperlink r:id="rId16" w:history="1">
        <w:r w:rsidRPr="00C2118D">
          <w:rPr>
            <w:bCs/>
          </w:rPr>
          <w:t>Критери</w:t>
        </w:r>
      </w:hyperlink>
      <w:r w:rsidRPr="00C2118D">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bookmarkEnd w:id="28"/>
    </w:p>
    <w:p w14:paraId="30AA33B8"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29" w:name="_Ref361337921"/>
      <w:r w:rsidRPr="00C2118D">
        <w:rPr>
          <w:bCs/>
        </w:rPr>
        <w:t xml:space="preserve">Подрядчик обязуется незамедлительно уведомить Заказчика о появлении в ходе исполнения Договора у привлеченных Подрядчиком </w:t>
      </w:r>
      <w:r>
        <w:rPr>
          <w:bCs/>
        </w:rPr>
        <w:t>Субподрядчиков</w:t>
      </w:r>
      <w:r w:rsidRPr="00C2118D">
        <w:rPr>
          <w:bCs/>
        </w:rPr>
        <w:t xml:space="preserve"> признаков недобросовестности, указанных в пункте 1</w:t>
      </w:r>
      <w:r>
        <w:rPr>
          <w:bCs/>
        </w:rPr>
        <w:t>3</w:t>
      </w:r>
      <w:r w:rsidRPr="00C2118D">
        <w:rPr>
          <w:bCs/>
        </w:rPr>
        <w:t>.1 Договора, а также обеспечить прекращение участия таких организаций в исполнении Договора.</w:t>
      </w:r>
      <w:bookmarkEnd w:id="29"/>
    </w:p>
    <w:p w14:paraId="0C8ED4BE" w14:textId="24F76AD1"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30" w:name="_Ref361337948"/>
      <w:r w:rsidRPr="00C2118D">
        <w:rPr>
          <w:bCs/>
        </w:rPr>
        <w:t>В случае нарушения Подрядчиком обязательств, установленных пунктами 1</w:t>
      </w:r>
      <w:r>
        <w:rPr>
          <w:bCs/>
        </w:rPr>
        <w:t>3</w:t>
      </w:r>
      <w:r w:rsidRPr="00C2118D">
        <w:rPr>
          <w:bCs/>
        </w:rPr>
        <w:t>.1, 1</w:t>
      </w:r>
      <w:r>
        <w:rPr>
          <w:bCs/>
        </w:rPr>
        <w:t>3</w:t>
      </w:r>
      <w:r w:rsidRPr="00C2118D">
        <w:rPr>
          <w:bCs/>
        </w:rPr>
        <w:t xml:space="preserve">.2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Подрядчиком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w:t>
      </w:r>
      <w:r w:rsidRPr="00C2118D">
        <w:rPr>
          <w:bCs/>
        </w:rPr>
        <w:lastRenderedPageBreak/>
        <w:t>итогам рассмотрения мотивированных письменных возражений Подрядчика, представленных до наступления указанной Заказчиком даты расторжения.</w:t>
      </w:r>
      <w:bookmarkEnd w:id="30"/>
    </w:p>
    <w:p w14:paraId="5E8427A8" w14:textId="0889BDBE"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31" w:name="_Ref361337980"/>
      <w:r w:rsidRPr="00C2118D">
        <w:rPr>
          <w:bCs/>
        </w:rPr>
        <w:t>Подрядчик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w:t>
      </w:r>
      <w:r>
        <w:rPr>
          <w:bCs/>
        </w:rPr>
        <w:t>3</w:t>
      </w:r>
      <w:r w:rsidRPr="00C2118D">
        <w:rPr>
          <w:bCs/>
        </w:rPr>
        <w:t>.1</w:t>
      </w:r>
      <w:r w:rsidR="002329BA">
        <w:rPr>
          <w:bCs/>
        </w:rPr>
        <w:t xml:space="preserve"> и </w:t>
      </w:r>
      <w:r w:rsidRPr="00C2118D">
        <w:rPr>
          <w:bCs/>
        </w:rPr>
        <w:t>1</w:t>
      </w:r>
      <w:r>
        <w:rPr>
          <w:bCs/>
        </w:rPr>
        <w:t>3</w:t>
      </w:r>
      <w:r w:rsidRPr="00C2118D">
        <w:rPr>
          <w:bCs/>
        </w:rPr>
        <w:t>.2 Договора.</w:t>
      </w:r>
      <w:bookmarkEnd w:id="31"/>
    </w:p>
    <w:p w14:paraId="0EF23F70" w14:textId="77777777"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32" w:name="_Ref373243071"/>
      <w:r w:rsidRPr="00C2118D">
        <w:rPr>
          <w:bCs/>
        </w:rPr>
        <w:t xml:space="preserve">Штраф, предусмотренный пунктом </w:t>
      </w:r>
      <w:r>
        <w:rPr>
          <w:bCs/>
        </w:rPr>
        <w:t xml:space="preserve">13.4 </w:t>
      </w:r>
      <w:r w:rsidRPr="00C2118D">
        <w:rPr>
          <w:bCs/>
        </w:rPr>
        <w:t>Договора, оплачивается Подрядчиком в течение 10 (десяти) рабочих дней с даты получения соответствующего письменного требования</w:t>
      </w:r>
      <w:r>
        <w:rPr>
          <w:bCs/>
        </w:rPr>
        <w:t xml:space="preserve"> Заказчика</w:t>
      </w:r>
      <w:r w:rsidRPr="00C2118D">
        <w:rPr>
          <w:bCs/>
        </w:rPr>
        <w:t>.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w:t>
      </w:r>
      <w:r>
        <w:rPr>
          <w:bCs/>
        </w:rPr>
        <w:t>3</w:t>
      </w:r>
      <w:r w:rsidRPr="00C2118D">
        <w:rPr>
          <w:bCs/>
        </w:rPr>
        <w:t>.3 Договора.</w:t>
      </w:r>
      <w:bookmarkEnd w:id="32"/>
    </w:p>
    <w:p w14:paraId="7E785246" w14:textId="3EAC87F4" w:rsidR="0004079D" w:rsidRPr="00C2118D" w:rsidRDefault="0004079D" w:rsidP="001E660F">
      <w:pPr>
        <w:pStyle w:val="ae"/>
        <w:numPr>
          <w:ilvl w:val="1"/>
          <w:numId w:val="118"/>
        </w:numPr>
        <w:shd w:val="clear" w:color="auto" w:fill="FFFFFF"/>
        <w:tabs>
          <w:tab w:val="left" w:pos="1134"/>
        </w:tabs>
        <w:ind w:left="0" w:firstLine="709"/>
        <w:jc w:val="both"/>
        <w:rPr>
          <w:bCs/>
        </w:rPr>
      </w:pPr>
      <w:bookmarkStart w:id="33" w:name="_Ref361337992"/>
      <w:r w:rsidRPr="00C2118D">
        <w:rPr>
          <w:bCs/>
        </w:rPr>
        <w:t>Заказчик вправе приостановить осуществление любых платежей по Договору, причитающихся Подрядчику, независимо от наличия оснований и наступления сроков таких платежей, до уплаты Подрядчиком штрафа, предусмотренного пунктом 1</w:t>
      </w:r>
      <w:r>
        <w:rPr>
          <w:bCs/>
        </w:rPr>
        <w:t>3</w:t>
      </w:r>
      <w:r w:rsidRPr="00C2118D">
        <w:rPr>
          <w:bCs/>
        </w:rPr>
        <w:t>.4 Договора. При этом Заказчик не будет считаться просрочившим и / или нарушившим свои обязательства по Договору.</w:t>
      </w:r>
      <w:bookmarkEnd w:id="33"/>
    </w:p>
    <w:p w14:paraId="68F9362C" w14:textId="6630AAA4" w:rsidR="0004079D" w:rsidRDefault="0004079D" w:rsidP="001E660F">
      <w:pPr>
        <w:pStyle w:val="ae"/>
        <w:numPr>
          <w:ilvl w:val="1"/>
          <w:numId w:val="118"/>
        </w:numPr>
        <w:shd w:val="clear" w:color="auto" w:fill="FFFFFF"/>
        <w:tabs>
          <w:tab w:val="left" w:pos="1134"/>
        </w:tabs>
        <w:ind w:left="0" w:firstLine="709"/>
        <w:jc w:val="both"/>
        <w:rPr>
          <w:bCs/>
        </w:rPr>
      </w:pPr>
      <w:r w:rsidRPr="00C2118D">
        <w:rPr>
          <w:bCs/>
        </w:rPr>
        <w:t>Независимо от других положений Договора, положения пунктов 1</w:t>
      </w:r>
      <w:r>
        <w:rPr>
          <w:bCs/>
        </w:rPr>
        <w:t>3</w:t>
      </w:r>
      <w:r w:rsidRPr="00C2118D">
        <w:rPr>
          <w:bCs/>
        </w:rPr>
        <w:t>.4, 1</w:t>
      </w:r>
      <w:r>
        <w:rPr>
          <w:bCs/>
        </w:rPr>
        <w:t>3</w:t>
      </w:r>
      <w:r w:rsidRPr="00C2118D">
        <w:rPr>
          <w:bCs/>
        </w:rPr>
        <w:t>.5 Договора продолжают действовать в течение 4 (четырех) лет после его прекращения (расторжения) или исполнения.</w:t>
      </w:r>
    </w:p>
    <w:p w14:paraId="3BA021CF" w14:textId="77777777" w:rsidR="0004079D" w:rsidRPr="00C2118D" w:rsidRDefault="0004079D" w:rsidP="008A49E4">
      <w:pPr>
        <w:pStyle w:val="ae"/>
        <w:shd w:val="clear" w:color="auto" w:fill="FFFFFF"/>
        <w:tabs>
          <w:tab w:val="left" w:pos="567"/>
        </w:tabs>
        <w:ind w:left="0"/>
        <w:jc w:val="both"/>
        <w:rPr>
          <w:bCs/>
        </w:rPr>
      </w:pPr>
    </w:p>
    <w:p w14:paraId="093DC44A" w14:textId="77777777" w:rsidR="0004079D" w:rsidRPr="00C2118D" w:rsidRDefault="0004079D" w:rsidP="001E660F">
      <w:pPr>
        <w:pStyle w:val="ae"/>
        <w:numPr>
          <w:ilvl w:val="0"/>
          <w:numId w:val="118"/>
        </w:numPr>
        <w:shd w:val="clear" w:color="auto" w:fill="FFFFFF"/>
        <w:tabs>
          <w:tab w:val="left" w:pos="426"/>
        </w:tabs>
        <w:ind w:left="0" w:firstLine="0"/>
        <w:jc w:val="center"/>
        <w:rPr>
          <w:b/>
        </w:rPr>
      </w:pPr>
      <w:r w:rsidRPr="00C2118D">
        <w:rPr>
          <w:b/>
          <w:bCs/>
        </w:rPr>
        <w:t>Заверения</w:t>
      </w:r>
      <w:r w:rsidRPr="00C2118D">
        <w:rPr>
          <w:b/>
        </w:rPr>
        <w:t xml:space="preserve"> Сторон</w:t>
      </w:r>
    </w:p>
    <w:p w14:paraId="21A0064E" w14:textId="77777777" w:rsidR="0004079D" w:rsidRPr="00C2118D" w:rsidRDefault="0004079D" w:rsidP="001E660F">
      <w:pPr>
        <w:pStyle w:val="ae"/>
        <w:numPr>
          <w:ilvl w:val="1"/>
          <w:numId w:val="118"/>
        </w:numPr>
        <w:shd w:val="clear" w:color="auto" w:fill="FFFFFF"/>
        <w:tabs>
          <w:tab w:val="left" w:pos="1134"/>
          <w:tab w:val="left" w:pos="1418"/>
        </w:tabs>
        <w:ind w:left="0" w:firstLine="709"/>
        <w:jc w:val="both"/>
      </w:pPr>
      <w:r w:rsidRPr="00C2118D">
        <w:rPr>
          <w:bCs/>
        </w:rPr>
        <w:t>Каждая</w:t>
      </w:r>
      <w:r w:rsidRPr="00C2118D">
        <w:t xml:space="preserve"> из Сторон заявляет и подтверждает другой Стороне, что: </w:t>
      </w:r>
    </w:p>
    <w:p w14:paraId="131E9363" w14:textId="77777777" w:rsidR="0004079D" w:rsidRPr="00C2118D" w:rsidRDefault="0004079D" w:rsidP="008A49E4">
      <w:pPr>
        <w:pStyle w:val="ae"/>
        <w:numPr>
          <w:ilvl w:val="0"/>
          <w:numId w:val="87"/>
        </w:numPr>
        <w:shd w:val="clear" w:color="auto" w:fill="FFFFFF"/>
        <w:tabs>
          <w:tab w:val="left" w:pos="709"/>
          <w:tab w:val="left" w:pos="1418"/>
        </w:tabs>
        <w:ind w:left="0" w:firstLine="709"/>
        <w:jc w:val="both"/>
      </w:pPr>
      <w:r w:rsidRPr="00C2118D">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14:paraId="17090785" w14:textId="77777777" w:rsidR="0004079D" w:rsidRPr="00C2118D" w:rsidRDefault="0004079D" w:rsidP="008A49E4">
      <w:pPr>
        <w:pStyle w:val="ae"/>
        <w:numPr>
          <w:ilvl w:val="0"/>
          <w:numId w:val="87"/>
        </w:numPr>
        <w:shd w:val="clear" w:color="auto" w:fill="FFFFFF"/>
        <w:tabs>
          <w:tab w:val="left" w:pos="709"/>
          <w:tab w:val="left" w:pos="1418"/>
        </w:tabs>
        <w:ind w:left="0" w:firstLine="709"/>
        <w:jc w:val="both"/>
      </w:pPr>
      <w:r w:rsidRPr="00C2118D">
        <w:t>она обладает полной правоспособностью на заключение Договора и исполнение всех своих обязательств, возникающих из Договора или в связи с ним;</w:t>
      </w:r>
    </w:p>
    <w:p w14:paraId="507248E4" w14:textId="77777777" w:rsidR="0004079D" w:rsidRPr="00C2118D" w:rsidRDefault="0004079D">
      <w:pPr>
        <w:pStyle w:val="ae"/>
        <w:numPr>
          <w:ilvl w:val="0"/>
          <w:numId w:val="87"/>
        </w:numPr>
        <w:shd w:val="clear" w:color="auto" w:fill="FFFFFF"/>
        <w:tabs>
          <w:tab w:val="left" w:pos="709"/>
          <w:tab w:val="left" w:pos="1418"/>
        </w:tabs>
        <w:ind w:left="0" w:firstLine="709"/>
        <w:jc w:val="both"/>
      </w:pPr>
      <w:r w:rsidRPr="00C2118D">
        <w:t>она получила все корпоративные одобрения Договора органами управления по основаниям, установленным законодательством Российской Федерации и / или у</w:t>
      </w:r>
      <w:r>
        <w:t>чредитель</w:t>
      </w:r>
      <w:r w:rsidRPr="00C2118D">
        <w:t>ными документами такой Стороны, а также согласования и разрешения органов и иных лиц необходимые для заключения и исполнения Договора;</w:t>
      </w:r>
    </w:p>
    <w:p w14:paraId="4B6328EC" w14:textId="77777777" w:rsidR="0004079D" w:rsidRPr="00C2118D" w:rsidRDefault="0004079D">
      <w:pPr>
        <w:pStyle w:val="ae"/>
        <w:numPr>
          <w:ilvl w:val="0"/>
          <w:numId w:val="87"/>
        </w:numPr>
        <w:shd w:val="clear" w:color="auto" w:fill="FFFFFF"/>
        <w:tabs>
          <w:tab w:val="left" w:pos="709"/>
          <w:tab w:val="left" w:pos="1418"/>
        </w:tabs>
        <w:ind w:left="0" w:firstLine="709"/>
        <w:jc w:val="both"/>
      </w:pPr>
      <w:r w:rsidRPr="00C2118D">
        <w:t>лица, подписывающие от имени Сторон Договор, надлежащим образом уполномочены на его подписание;</w:t>
      </w:r>
    </w:p>
    <w:p w14:paraId="3625B443" w14:textId="77777777" w:rsidR="0004079D" w:rsidRPr="00C2118D" w:rsidRDefault="0004079D">
      <w:pPr>
        <w:pStyle w:val="ae"/>
        <w:numPr>
          <w:ilvl w:val="0"/>
          <w:numId w:val="87"/>
        </w:numPr>
        <w:shd w:val="clear" w:color="auto" w:fill="FFFFFF"/>
        <w:tabs>
          <w:tab w:val="left" w:pos="709"/>
          <w:tab w:val="left" w:pos="1418"/>
        </w:tabs>
        <w:ind w:left="0" w:firstLine="709"/>
        <w:jc w:val="both"/>
      </w:pPr>
      <w:r w:rsidRPr="00C2118D">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14:paraId="5F812F9A" w14:textId="77777777" w:rsidR="0004079D" w:rsidRPr="00C2118D" w:rsidRDefault="0004079D" w:rsidP="001E660F">
      <w:pPr>
        <w:pStyle w:val="ae"/>
        <w:numPr>
          <w:ilvl w:val="1"/>
          <w:numId w:val="118"/>
        </w:numPr>
        <w:shd w:val="clear" w:color="auto" w:fill="FFFFFF"/>
        <w:tabs>
          <w:tab w:val="left" w:pos="1134"/>
          <w:tab w:val="left" w:pos="1418"/>
        </w:tabs>
        <w:ind w:left="0" w:firstLine="709"/>
        <w:jc w:val="both"/>
      </w:pPr>
      <w:r w:rsidRPr="00C2118D">
        <w:t>Подрядчик заявляет и заверяет Заказчика в том, что на момент заключения</w:t>
      </w:r>
      <w:r>
        <w:t xml:space="preserve"> </w:t>
      </w:r>
      <w:r w:rsidRPr="00C2118D">
        <w:t>Договора:</w:t>
      </w:r>
    </w:p>
    <w:p w14:paraId="7A0C08CC" w14:textId="77777777" w:rsidR="0004079D" w:rsidRPr="00C2118D" w:rsidRDefault="0004079D" w:rsidP="008A49E4">
      <w:pPr>
        <w:pStyle w:val="ae"/>
        <w:numPr>
          <w:ilvl w:val="0"/>
          <w:numId w:val="89"/>
        </w:numPr>
        <w:shd w:val="clear" w:color="auto" w:fill="FFFFFF"/>
        <w:tabs>
          <w:tab w:val="left" w:pos="709"/>
          <w:tab w:val="left" w:pos="1418"/>
        </w:tabs>
        <w:ind w:left="0" w:firstLine="709"/>
        <w:jc w:val="both"/>
      </w:pPr>
      <w:r>
        <w:t>у</w:t>
      </w:r>
      <w:r w:rsidRPr="00C2118D">
        <w:t>чредителем / учредителями Подрядчика являются лица, не являющиеся массовыми учредителем / учредителями;</w:t>
      </w:r>
    </w:p>
    <w:p w14:paraId="3ABA82DB" w14:textId="77777777" w:rsidR="0004079D" w:rsidRPr="00C2118D" w:rsidRDefault="0004079D" w:rsidP="008A49E4">
      <w:pPr>
        <w:pStyle w:val="ae"/>
        <w:numPr>
          <w:ilvl w:val="0"/>
          <w:numId w:val="89"/>
        </w:numPr>
        <w:shd w:val="clear" w:color="auto" w:fill="FFFFFF"/>
        <w:tabs>
          <w:tab w:val="left" w:pos="709"/>
          <w:tab w:val="left" w:pos="1418"/>
        </w:tabs>
        <w:ind w:left="0" w:firstLine="709"/>
        <w:jc w:val="both"/>
      </w:pPr>
      <w:r>
        <w:t>р</w:t>
      </w:r>
      <w:r w:rsidRPr="00C2118D">
        <w:t>уководителем Подрядчика является лицо, не являющееся массовым руководителем;</w:t>
      </w:r>
    </w:p>
    <w:p w14:paraId="203AD212" w14:textId="77777777" w:rsidR="0004079D" w:rsidRPr="00C2118D" w:rsidRDefault="0004079D">
      <w:pPr>
        <w:pStyle w:val="ae"/>
        <w:numPr>
          <w:ilvl w:val="0"/>
          <w:numId w:val="89"/>
        </w:numPr>
        <w:shd w:val="clear" w:color="auto" w:fill="FFFFFF"/>
        <w:tabs>
          <w:tab w:val="left" w:pos="709"/>
          <w:tab w:val="left" w:pos="1418"/>
        </w:tabs>
        <w:ind w:left="0" w:firstLine="709"/>
        <w:jc w:val="both"/>
      </w:pPr>
      <w:r>
        <w:t xml:space="preserve">Подрядчик </w:t>
      </w:r>
      <w:r w:rsidRPr="00C2118D">
        <w:t xml:space="preserve">фактически находится по адресу, указанному в Едином государственном реестре юридических лиц; </w:t>
      </w:r>
    </w:p>
    <w:p w14:paraId="0B99AD19" w14:textId="77777777" w:rsidR="0004079D" w:rsidRPr="00C2118D" w:rsidRDefault="0004079D">
      <w:pPr>
        <w:pStyle w:val="ae"/>
        <w:numPr>
          <w:ilvl w:val="0"/>
          <w:numId w:val="89"/>
        </w:numPr>
        <w:shd w:val="clear" w:color="auto" w:fill="FFFFFF"/>
        <w:tabs>
          <w:tab w:val="left" w:pos="709"/>
          <w:tab w:val="left" w:pos="1418"/>
        </w:tabs>
        <w:ind w:left="0" w:firstLine="709"/>
        <w:jc w:val="both"/>
      </w:pPr>
      <w:r>
        <w:t xml:space="preserve">Подрядчик </w:t>
      </w:r>
      <w:r w:rsidRPr="00C2118D">
        <w:t>своевременно и в полном объеме уплачивает налоги и сборы в соответствии с законодательством Российской Федерации;</w:t>
      </w:r>
    </w:p>
    <w:p w14:paraId="2192402C" w14:textId="25F2ED05" w:rsidR="0004079D" w:rsidRPr="00C2118D" w:rsidRDefault="0004079D">
      <w:pPr>
        <w:pStyle w:val="ae"/>
        <w:numPr>
          <w:ilvl w:val="0"/>
          <w:numId w:val="88"/>
        </w:numPr>
        <w:shd w:val="clear" w:color="auto" w:fill="FFFFFF"/>
        <w:tabs>
          <w:tab w:val="left" w:pos="567"/>
          <w:tab w:val="left" w:pos="1418"/>
        </w:tabs>
        <w:ind w:left="0" w:firstLine="709"/>
        <w:jc w:val="both"/>
      </w:pPr>
      <w:r>
        <w:t xml:space="preserve">Подрядчик </w:t>
      </w:r>
      <w:r w:rsidRPr="00C2118D">
        <w:t>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Подрядчика должным образом исполнять обязат</w:t>
      </w:r>
      <w:r w:rsidR="000B189D">
        <w:t>ельства, возникающие из Договора</w:t>
      </w:r>
      <w:r w:rsidRPr="00C2118D">
        <w:t xml:space="preserve"> или в связи с ним;</w:t>
      </w:r>
    </w:p>
    <w:p w14:paraId="4E9DCE93" w14:textId="77777777" w:rsidR="0004079D" w:rsidRPr="00C2118D" w:rsidRDefault="0004079D">
      <w:pPr>
        <w:pStyle w:val="ae"/>
        <w:numPr>
          <w:ilvl w:val="0"/>
          <w:numId w:val="88"/>
        </w:numPr>
        <w:shd w:val="clear" w:color="auto" w:fill="FFFFFF"/>
        <w:tabs>
          <w:tab w:val="left" w:pos="567"/>
          <w:tab w:val="left" w:pos="1418"/>
        </w:tabs>
        <w:ind w:left="0" w:firstLine="709"/>
        <w:jc w:val="both"/>
      </w:pPr>
      <w:r w:rsidRPr="00C2118D">
        <w:lastRenderedPageBreak/>
        <w:t>не отозвана (</w:t>
      </w:r>
      <w:r>
        <w:t>прекращена, приостановлена, признана недействительной</w:t>
      </w:r>
      <w:r w:rsidRPr="00C2118D">
        <w:t xml:space="preserve">) лицензия или иной документ, необходимый для осуществления деятельности </w:t>
      </w:r>
      <w:r>
        <w:t xml:space="preserve">Подрядчика </w:t>
      </w:r>
      <w:r w:rsidRPr="00C2118D">
        <w:t>в соответствии с требованиями законодательства</w:t>
      </w:r>
      <w:r>
        <w:t xml:space="preserve"> Российской Федерации</w:t>
      </w:r>
      <w:r w:rsidRPr="00C2118D">
        <w:t>, срок действия лицензии (иного документа) не истек, либо вид деятельности, осуществляемый Подрядчиком, не подлежит лицензированию и</w:t>
      </w:r>
      <w:r>
        <w:t xml:space="preserve"> </w:t>
      </w:r>
      <w:r w:rsidRPr="00C2118D">
        <w:t>/</w:t>
      </w:r>
      <w:r>
        <w:t xml:space="preserve"> </w:t>
      </w:r>
      <w:r w:rsidRPr="00C2118D">
        <w:t>или не требует получения иного разрешительного документа</w:t>
      </w:r>
      <w:r w:rsidRPr="00BC4883">
        <w:t>;</w:t>
      </w:r>
    </w:p>
    <w:p w14:paraId="170ABE5D" w14:textId="77777777" w:rsidR="0004079D" w:rsidRDefault="0004079D">
      <w:pPr>
        <w:pStyle w:val="ae"/>
        <w:numPr>
          <w:ilvl w:val="0"/>
          <w:numId w:val="88"/>
        </w:numPr>
        <w:shd w:val="clear" w:color="auto" w:fill="FFFFFF"/>
        <w:tabs>
          <w:tab w:val="left" w:pos="567"/>
          <w:tab w:val="left" w:pos="1418"/>
        </w:tabs>
        <w:ind w:left="0" w:firstLine="709"/>
        <w:jc w:val="both"/>
      </w:pPr>
      <w:r>
        <w:t xml:space="preserve">Подрядчик </w:t>
      </w:r>
      <w:r w:rsidRPr="00C2118D">
        <w:t>тщательно изучил всю информацию, связанную с Договором, в том числе по вопросам, влияющим на сроки, стоимость и качество Работ, полностью ознакомлен со всеми условиями производства Работ, и принимает на себя все расходы, риски и трудности исполнения обязательств, возникающих из Договора или в связи с ним;</w:t>
      </w:r>
      <w:r w:rsidRPr="00BA01B0">
        <w:t xml:space="preserve"> </w:t>
      </w:r>
    </w:p>
    <w:p w14:paraId="1235AAEA" w14:textId="77777777" w:rsidR="0004079D" w:rsidRPr="00C2118D" w:rsidRDefault="0004079D">
      <w:pPr>
        <w:pStyle w:val="ae"/>
        <w:numPr>
          <w:ilvl w:val="0"/>
          <w:numId w:val="88"/>
        </w:numPr>
        <w:shd w:val="clear" w:color="auto" w:fill="FFFFFF"/>
        <w:tabs>
          <w:tab w:val="left" w:pos="567"/>
          <w:tab w:val="left" w:pos="1418"/>
        </w:tabs>
        <w:ind w:left="0" w:firstLine="709"/>
        <w:jc w:val="both"/>
      </w:pPr>
      <w:r>
        <w:t xml:space="preserve">Подрядчик </w:t>
      </w:r>
      <w:r w:rsidRPr="00C2118D">
        <w:t>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14:paraId="2FEA7E2B" w14:textId="77777777" w:rsidR="0004079D" w:rsidRPr="00C2118D" w:rsidRDefault="0004079D">
      <w:pPr>
        <w:pStyle w:val="ae"/>
        <w:numPr>
          <w:ilvl w:val="0"/>
          <w:numId w:val="88"/>
        </w:numPr>
        <w:shd w:val="clear" w:color="auto" w:fill="FFFFFF"/>
        <w:tabs>
          <w:tab w:val="left" w:pos="567"/>
          <w:tab w:val="left" w:pos="1418"/>
        </w:tabs>
        <w:ind w:left="0" w:firstLine="709"/>
        <w:jc w:val="both"/>
      </w:pPr>
      <w:r>
        <w:t xml:space="preserve">Подрядчик </w:t>
      </w:r>
      <w:r w:rsidRPr="00C2118D">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14:paraId="51F70313" w14:textId="77777777" w:rsidR="0004079D" w:rsidRDefault="0004079D">
      <w:pPr>
        <w:pStyle w:val="ae"/>
        <w:numPr>
          <w:ilvl w:val="0"/>
          <w:numId w:val="88"/>
        </w:numPr>
        <w:shd w:val="clear" w:color="auto" w:fill="FFFFFF"/>
        <w:tabs>
          <w:tab w:val="left" w:pos="567"/>
          <w:tab w:val="left" w:pos="1418"/>
        </w:tabs>
        <w:ind w:left="0" w:firstLine="709"/>
        <w:jc w:val="both"/>
      </w:pPr>
      <w:r w:rsidRPr="00C2118D">
        <w:t>вся информация, предоставленная Заказчику, является достоверной, полной и точной, и Подрядчик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r w:rsidRPr="00C2631E">
        <w:t>;</w:t>
      </w:r>
    </w:p>
    <w:p w14:paraId="0C3DC660" w14:textId="38559879" w:rsidR="0004079D" w:rsidRPr="00C2118D" w:rsidRDefault="0004079D">
      <w:pPr>
        <w:pStyle w:val="ae"/>
        <w:numPr>
          <w:ilvl w:val="0"/>
          <w:numId w:val="88"/>
        </w:numPr>
        <w:shd w:val="clear" w:color="auto" w:fill="FFFFFF"/>
        <w:tabs>
          <w:tab w:val="left" w:pos="567"/>
          <w:tab w:val="left" w:pos="1418"/>
        </w:tabs>
        <w:ind w:left="0" w:firstLine="709"/>
        <w:jc w:val="both"/>
      </w:pPr>
      <w:r w:rsidRPr="00C2631E">
        <w:t>Подрядчик</w:t>
      </w:r>
      <w:r w:rsidRPr="00D517FD">
        <w:t xml:space="preserve"> согласен на многократное применение разработанной им </w:t>
      </w:r>
      <w:r w:rsidRPr="001E660F">
        <w:t>Рабочей документации</w:t>
      </w:r>
      <w:r w:rsidRPr="00366155">
        <w:t xml:space="preserve"> в</w:t>
      </w:r>
      <w:r w:rsidRPr="00D517FD">
        <w:t xml:space="preserve"> качестве типовой проектной документации (проект</w:t>
      </w:r>
      <w:r>
        <w:t>ной документации</w:t>
      </w:r>
      <w:r w:rsidRPr="00D517FD">
        <w:t xml:space="preserve"> повторного </w:t>
      </w:r>
      <w:r>
        <w:t>использования</w:t>
      </w:r>
      <w:r w:rsidRPr="00D517FD">
        <w:t>)</w:t>
      </w:r>
      <w:r w:rsidRPr="00C2118D">
        <w:t>.</w:t>
      </w:r>
    </w:p>
    <w:p w14:paraId="38EFF584" w14:textId="77777777" w:rsidR="0004079D" w:rsidRPr="00C2118D" w:rsidRDefault="0004079D" w:rsidP="001E660F">
      <w:pPr>
        <w:numPr>
          <w:ilvl w:val="1"/>
          <w:numId w:val="118"/>
        </w:numPr>
        <w:spacing w:line="240" w:lineRule="auto"/>
        <w:ind w:left="0" w:firstLine="709"/>
        <w:rPr>
          <w:snapToGrid/>
          <w:sz w:val="24"/>
          <w:szCs w:val="24"/>
        </w:rPr>
      </w:pPr>
      <w:r w:rsidRPr="00C2118D">
        <w:rPr>
          <w:snapToGrid/>
          <w:sz w:val="24"/>
          <w:szCs w:val="24"/>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14:paraId="68AA9BF9" w14:textId="6080143F" w:rsidR="0004079D" w:rsidRPr="00C2118D" w:rsidRDefault="0004079D" w:rsidP="001E660F">
      <w:pPr>
        <w:pStyle w:val="ae"/>
        <w:numPr>
          <w:ilvl w:val="1"/>
          <w:numId w:val="118"/>
        </w:numPr>
        <w:shd w:val="clear" w:color="auto" w:fill="FFFFFF"/>
        <w:tabs>
          <w:tab w:val="left" w:pos="1134"/>
          <w:tab w:val="left" w:pos="1418"/>
        </w:tabs>
        <w:ind w:left="0" w:firstLine="709"/>
        <w:jc w:val="both"/>
      </w:pPr>
      <w:r w:rsidRPr="00C2118D">
        <w:t xml:space="preserve">В случае, если </w:t>
      </w:r>
      <w:r w:rsidRPr="00C2118D">
        <w:rPr>
          <w:bCs/>
        </w:rPr>
        <w:t>Подрядчик</w:t>
      </w:r>
      <w:r w:rsidRPr="00C2118D">
        <w:t xml:space="preserve"> при заключении Договора предоставил Заказчику недостоверные заверения о любом из указанных в настоящем разделе </w:t>
      </w:r>
      <w:r w:rsidR="00C22B51">
        <w:t xml:space="preserve">Договора </w:t>
      </w:r>
      <w:r w:rsidRPr="00C2118D">
        <w:t xml:space="preserve">обстоятельств, имеющих существенное значение для заключения и исполнения Договора, </w:t>
      </w:r>
      <w:r w:rsidRPr="00C2118D">
        <w:rPr>
          <w:bCs/>
        </w:rPr>
        <w:t xml:space="preserve">Подрядчик </w:t>
      </w:r>
      <w:r w:rsidRPr="00C2118D">
        <w:t xml:space="preserve">обязан по </w:t>
      </w:r>
      <w:r>
        <w:t xml:space="preserve">письменному </w:t>
      </w:r>
      <w:r w:rsidRPr="00C2118D">
        <w:t xml:space="preserve">требованию Заказчика уплатить последнему </w:t>
      </w:r>
      <w:r>
        <w:t>штраф</w:t>
      </w:r>
      <w:r w:rsidRPr="00C2118D">
        <w:t xml:space="preserve"> в размере 5 (пять</w:t>
      </w:r>
      <w:r w:rsidR="00056833" w:rsidRPr="003806C5">
        <w:t>)</w:t>
      </w:r>
      <w:r>
        <w:t xml:space="preserve"> процентов</w:t>
      </w:r>
      <w:r w:rsidRPr="00C2118D">
        <w:t xml:space="preserve"> от Цены Договора, указанной в пункте </w:t>
      </w:r>
      <w:r>
        <w:t>3</w:t>
      </w:r>
      <w:r w:rsidRPr="00C2118D">
        <w:t>.1 Договора.</w:t>
      </w:r>
    </w:p>
    <w:p w14:paraId="742E832F" w14:textId="77777777" w:rsidR="0004079D" w:rsidRPr="00C2118D" w:rsidRDefault="0004079D" w:rsidP="001E660F">
      <w:pPr>
        <w:pStyle w:val="ae"/>
        <w:numPr>
          <w:ilvl w:val="1"/>
          <w:numId w:val="118"/>
        </w:numPr>
        <w:shd w:val="clear" w:color="auto" w:fill="FFFFFF"/>
        <w:tabs>
          <w:tab w:val="left" w:pos="1134"/>
          <w:tab w:val="left" w:pos="1418"/>
        </w:tabs>
        <w:ind w:left="0" w:firstLine="709"/>
        <w:jc w:val="both"/>
      </w:pPr>
      <w:r w:rsidRPr="00C2118D">
        <w:t xml:space="preserve">Недостоверность, неточность или неполнота любых указанных в настоящем разделе </w:t>
      </w:r>
      <w:r w:rsidR="00C22B51">
        <w:t xml:space="preserve">Договора </w:t>
      </w:r>
      <w:r w:rsidRPr="00C2118D">
        <w:t>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14:paraId="376B9936" w14:textId="77777777" w:rsidR="00E77616" w:rsidRPr="00C2118D" w:rsidRDefault="00E77616" w:rsidP="008A49E4">
      <w:pPr>
        <w:pStyle w:val="ae"/>
        <w:shd w:val="clear" w:color="auto" w:fill="FFFFFF"/>
        <w:tabs>
          <w:tab w:val="left" w:pos="1134"/>
          <w:tab w:val="left" w:pos="1418"/>
        </w:tabs>
        <w:ind w:left="709"/>
        <w:jc w:val="both"/>
        <w:rPr>
          <w:b/>
        </w:rPr>
      </w:pPr>
    </w:p>
    <w:p w14:paraId="35E17F44" w14:textId="77777777" w:rsidR="0004079D" w:rsidRPr="00C2118D" w:rsidRDefault="0004079D" w:rsidP="001E660F">
      <w:pPr>
        <w:pStyle w:val="ae"/>
        <w:numPr>
          <w:ilvl w:val="0"/>
          <w:numId w:val="118"/>
        </w:numPr>
        <w:shd w:val="clear" w:color="auto" w:fill="FFFFFF"/>
        <w:tabs>
          <w:tab w:val="left" w:pos="426"/>
        </w:tabs>
        <w:ind w:left="0" w:firstLine="0"/>
        <w:jc w:val="center"/>
        <w:rPr>
          <w:b/>
        </w:rPr>
      </w:pPr>
      <w:r w:rsidRPr="00C2118D">
        <w:rPr>
          <w:b/>
          <w:bCs/>
        </w:rPr>
        <w:t>П</w:t>
      </w:r>
      <w:r w:rsidRPr="00C2118D">
        <w:rPr>
          <w:b/>
        </w:rPr>
        <w:t>рекращение (расторжение) Договора</w:t>
      </w:r>
    </w:p>
    <w:p w14:paraId="26DC1498" w14:textId="1EDB8617"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sidRPr="001E660F">
        <w:rPr>
          <w:highlight w:val="lightGray"/>
        </w:rPr>
        <w:t>1</w:t>
      </w:r>
      <w:r w:rsidR="00E5702E" w:rsidRPr="001E660F">
        <w:rPr>
          <w:highlight w:val="lightGray"/>
        </w:rPr>
        <w:t>6</w:t>
      </w:r>
      <w:r w:rsidRPr="001E660F">
        <w:rPr>
          <w:highlight w:val="lightGray"/>
        </w:rPr>
        <w:t>.</w:t>
      </w:r>
      <w:r w:rsidR="00E5702E" w:rsidRPr="001E660F">
        <w:rPr>
          <w:highlight w:val="lightGray"/>
        </w:rPr>
        <w:t>8</w:t>
      </w:r>
      <w:r w:rsidRPr="00C2118D">
        <w:t xml:space="preserve">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14:paraId="640ECA3B"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Заказчик вправе в любое время до сдачи ему </w:t>
      </w:r>
      <w:r>
        <w:t>р</w:t>
      </w:r>
      <w:r w:rsidRPr="00C2118D">
        <w:t xml:space="preserve">езультатов Работ в одностороннем внесудебном порядке отказаться от Договора полностью или в части, уплатив Подрядчику часть установленной Цены Договора, пропорциональную части Работ, выполненных до получения Подрядчиком уведомления Заказчика об отказе от Договора (исполнения Договора). </w:t>
      </w:r>
    </w:p>
    <w:p w14:paraId="2671306C" w14:textId="77777777" w:rsidR="0004079D" w:rsidRPr="00C2118D" w:rsidRDefault="0004079D" w:rsidP="008A49E4">
      <w:pPr>
        <w:pStyle w:val="ae"/>
        <w:shd w:val="clear" w:color="auto" w:fill="FFFFFF"/>
        <w:tabs>
          <w:tab w:val="left" w:pos="1134"/>
        </w:tabs>
        <w:ind w:left="0" w:firstLine="709"/>
        <w:jc w:val="both"/>
      </w:pPr>
      <w:r w:rsidRPr="00C2118D">
        <w:t>Возмещение убытков Подрядчика, вызванных отказом от Договора (исполнения Договора), Заказчиком не производится.</w:t>
      </w:r>
    </w:p>
    <w:p w14:paraId="5F5B63CB"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В случае существенного нарушения Договора Подрядчиком Заказчик вправе в одностороннем внесудебном порядке отказаться от Договора и потребовать полного </w:t>
      </w:r>
      <w:r w:rsidRPr="00C2118D">
        <w:lastRenderedPageBreak/>
        <w:t>возмещения Подрядчиком убытков, причиненных отказом от Договора (исполнения Договора).</w:t>
      </w:r>
    </w:p>
    <w:p w14:paraId="5010444D" w14:textId="77777777" w:rsidR="0004079D" w:rsidRPr="00C2118D" w:rsidRDefault="0004079D" w:rsidP="008A49E4">
      <w:pPr>
        <w:pStyle w:val="ae"/>
        <w:shd w:val="clear" w:color="auto" w:fill="FFFFFF"/>
        <w:tabs>
          <w:tab w:val="left" w:pos="1134"/>
        </w:tabs>
        <w:ind w:left="0" w:firstLine="709"/>
        <w:jc w:val="both"/>
      </w:pPr>
      <w:r w:rsidRPr="00C2118D">
        <w:t>Заказчик одновременно с уведомлением об отказе от Договора (исполнения Договора) направляет Подрядчику письменное требование о возмещении убытков с приложением расчета суммы убытков. Подрядчик обязан оплатить Заказчику убытки не позднее 15 (пятнадцати) календарных дней с момента получения расчета суммы убытков от Заказчика.</w:t>
      </w:r>
    </w:p>
    <w:p w14:paraId="1B192AD9"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Стороны установили, что существенным нарушением Договора Подрядчиком является:</w:t>
      </w:r>
    </w:p>
    <w:p w14:paraId="2F8D7763" w14:textId="77777777" w:rsidR="0004079D" w:rsidRPr="00C2118D" w:rsidRDefault="0004079D" w:rsidP="008A49E4">
      <w:pPr>
        <w:pStyle w:val="ae"/>
        <w:numPr>
          <w:ilvl w:val="0"/>
          <w:numId w:val="86"/>
        </w:numPr>
        <w:tabs>
          <w:tab w:val="left" w:pos="1134"/>
        </w:tabs>
        <w:ind w:left="0" w:right="23" w:firstLine="709"/>
        <w:jc w:val="both"/>
      </w:pPr>
      <w:r w:rsidRPr="00C2118D">
        <w:t>нарушение Подрядчиком начального и конечного сроков выполнения Работ по Договору, а также промежуточных сроков выполнения Работ, установленных Договором, более чем на 60 (шестьдесят) календарных дней по причинам, не зависящим от Заказчика;</w:t>
      </w:r>
    </w:p>
    <w:p w14:paraId="6129DF6A" w14:textId="77777777" w:rsidR="0004079D" w:rsidRPr="00C2118D" w:rsidRDefault="0004079D" w:rsidP="008A49E4">
      <w:pPr>
        <w:pStyle w:val="ae"/>
        <w:numPr>
          <w:ilvl w:val="0"/>
          <w:numId w:val="86"/>
        </w:numPr>
        <w:tabs>
          <w:tab w:val="left" w:pos="1134"/>
        </w:tabs>
        <w:ind w:left="0" w:right="23" w:firstLine="709"/>
        <w:jc w:val="both"/>
      </w:pPr>
      <w:r w:rsidRPr="00C2118D">
        <w:t>несоблюдение Подрядчиком требований к качеству Работ</w:t>
      </w:r>
      <w:r>
        <w:rPr>
          <w:bCs/>
        </w:rPr>
        <w:t>,</w:t>
      </w:r>
      <w:r>
        <w:t xml:space="preserve"> </w:t>
      </w:r>
      <w:r w:rsidRPr="00C2118D">
        <w:t>если исправление выявленных Заказчиком недостатков, несоответствий Работ влечет нарушение сроков выполнения Работ более чем на 60 (шестьдесят) календарных дней либо такие недостатки являются неустранимыми;</w:t>
      </w:r>
    </w:p>
    <w:p w14:paraId="1E6CC62B" w14:textId="77777777" w:rsidR="0004079D" w:rsidRDefault="0004079D">
      <w:pPr>
        <w:pStyle w:val="ae"/>
        <w:numPr>
          <w:ilvl w:val="0"/>
          <w:numId w:val="86"/>
        </w:numPr>
        <w:tabs>
          <w:tab w:val="left" w:pos="1134"/>
        </w:tabs>
        <w:ind w:left="0" w:right="23" w:firstLine="709"/>
        <w:jc w:val="both"/>
      </w:pPr>
      <w:r>
        <w:t xml:space="preserve">отсутствие (по причине отзыва, </w:t>
      </w:r>
      <w:r w:rsidRPr="00C2118D">
        <w:t>прекращени</w:t>
      </w:r>
      <w:r>
        <w:t>я,</w:t>
      </w:r>
      <w:r w:rsidRPr="00C2118D">
        <w:t xml:space="preserve"> приостановлени</w:t>
      </w:r>
      <w:r>
        <w:t>я</w:t>
      </w:r>
      <w:r w:rsidRPr="00C2118D">
        <w:t xml:space="preserve"> действия</w:t>
      </w:r>
      <w:r>
        <w:t>,</w:t>
      </w:r>
      <w:r w:rsidRPr="00EF7099">
        <w:t xml:space="preserve"> признани</w:t>
      </w:r>
      <w:r>
        <w:t>я</w:t>
      </w:r>
      <w:r w:rsidRPr="00EF7099">
        <w:t xml:space="preserve"> недействительным или по другим основаниям</w:t>
      </w:r>
      <w:r>
        <w:t>)</w:t>
      </w:r>
      <w:r w:rsidRPr="00C2118D">
        <w:t xml:space="preserve"> </w:t>
      </w:r>
      <w:r>
        <w:t xml:space="preserve">допусков, разрешений и </w:t>
      </w:r>
      <w:r w:rsidRPr="00BC4883">
        <w:t xml:space="preserve">/ </w:t>
      </w:r>
      <w:r>
        <w:t>или лицензий</w:t>
      </w:r>
      <w:r w:rsidRPr="00BC4883">
        <w:t>;</w:t>
      </w:r>
    </w:p>
    <w:p w14:paraId="724602CA" w14:textId="77777777" w:rsidR="0004079D" w:rsidRPr="00C2118D" w:rsidRDefault="0004079D">
      <w:pPr>
        <w:pStyle w:val="ae"/>
        <w:numPr>
          <w:ilvl w:val="0"/>
          <w:numId w:val="86"/>
        </w:numPr>
        <w:tabs>
          <w:tab w:val="left" w:pos="1134"/>
        </w:tabs>
        <w:ind w:left="0" w:right="23" w:firstLine="709"/>
        <w:jc w:val="both"/>
      </w:pPr>
      <w:r w:rsidRPr="00C2118D">
        <w:t xml:space="preserve">наложение ареста на имущество Подрядчика, </w:t>
      </w:r>
      <w:r>
        <w:t>введение</w:t>
      </w:r>
      <w:r w:rsidRPr="00C2118D">
        <w:t xml:space="preserve"> арбитражным судом процедуры несостоятельности (банкротства) в отношении Подрядчика;</w:t>
      </w:r>
    </w:p>
    <w:p w14:paraId="02E5E3F1" w14:textId="77777777" w:rsidR="0004079D" w:rsidRPr="00C2118D" w:rsidRDefault="0004079D">
      <w:pPr>
        <w:pStyle w:val="ae"/>
        <w:numPr>
          <w:ilvl w:val="0"/>
          <w:numId w:val="86"/>
        </w:numPr>
        <w:tabs>
          <w:tab w:val="left" w:pos="1134"/>
        </w:tabs>
        <w:ind w:left="0" w:right="23" w:firstLine="709"/>
        <w:jc w:val="both"/>
      </w:pPr>
      <w:r w:rsidRPr="00C2118D">
        <w:t>привлечение к выполнению Работ по Договору третьих лиц (</w:t>
      </w:r>
      <w:r>
        <w:t>Субподрядчик</w:t>
      </w:r>
      <w:r w:rsidRPr="00C2118D">
        <w:t xml:space="preserve">ов) с нарушением требований, установленных пунктом </w:t>
      </w:r>
      <w:r>
        <w:t>2</w:t>
      </w:r>
      <w:r w:rsidRPr="00C2118D">
        <w:t>.4.2 Договора;</w:t>
      </w:r>
    </w:p>
    <w:p w14:paraId="48663F09" w14:textId="77777777" w:rsidR="0004079D" w:rsidRPr="00C2118D" w:rsidRDefault="0004079D">
      <w:pPr>
        <w:pStyle w:val="ae"/>
        <w:numPr>
          <w:ilvl w:val="0"/>
          <w:numId w:val="86"/>
        </w:numPr>
        <w:tabs>
          <w:tab w:val="left" w:pos="1134"/>
        </w:tabs>
        <w:ind w:left="0" w:right="23" w:firstLine="709"/>
        <w:jc w:val="both"/>
      </w:pPr>
      <w:r w:rsidRPr="00C2118D">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Заказчику таких документов;</w:t>
      </w:r>
    </w:p>
    <w:p w14:paraId="158D15BD" w14:textId="77777777" w:rsidR="0004079D" w:rsidRPr="00C2118D" w:rsidRDefault="0004079D">
      <w:pPr>
        <w:pStyle w:val="ae"/>
        <w:numPr>
          <w:ilvl w:val="0"/>
          <w:numId w:val="86"/>
        </w:numPr>
        <w:tabs>
          <w:tab w:val="left" w:pos="1134"/>
        </w:tabs>
        <w:ind w:left="0" w:right="23" w:firstLine="709"/>
        <w:jc w:val="both"/>
      </w:pPr>
      <w:r w:rsidRPr="00C2118D">
        <w:t>установление в ходе исполнения Договора фактов несоответствия Подрядчика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Подрядчика об обстоятельствах, указанных в разделе 1</w:t>
      </w:r>
      <w:r>
        <w:t>4</w:t>
      </w:r>
      <w:r w:rsidRPr="00C2118D">
        <w:t xml:space="preserve"> Договора, и имеющих существенное значение для его заключения и исполнения.</w:t>
      </w:r>
    </w:p>
    <w:p w14:paraId="6087B97E"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В случае отказа Заказчика от Договора в случаях, предусмотренных пунктами </w:t>
      </w:r>
      <w:r>
        <w:t xml:space="preserve">15.2, </w:t>
      </w:r>
      <w:r w:rsidRPr="00C2118D">
        <w:t>1</w:t>
      </w:r>
      <w:r>
        <w:t>5</w:t>
      </w:r>
      <w:r w:rsidRPr="00C2118D">
        <w:t>.3, 1</w:t>
      </w:r>
      <w:r>
        <w:t>5</w:t>
      </w:r>
      <w:r w:rsidRPr="00C2118D">
        <w:t>.4</w:t>
      </w:r>
      <w:r>
        <w:t xml:space="preserve"> Договора</w:t>
      </w:r>
      <w:r w:rsidRPr="00C2118D">
        <w:t xml:space="preserve">, последний считается прекращенным (расторгнутым) со дня, следующего за днем получения Подрядчиком уведомления Заказчика об отказе от Договора (исполнения Договора). </w:t>
      </w:r>
    </w:p>
    <w:p w14:paraId="51E3FBB3" w14:textId="77777777" w:rsidR="0004079D" w:rsidRDefault="0004079D" w:rsidP="001E660F">
      <w:pPr>
        <w:pStyle w:val="ae"/>
        <w:numPr>
          <w:ilvl w:val="1"/>
          <w:numId w:val="118"/>
        </w:numPr>
        <w:shd w:val="clear" w:color="auto" w:fill="FFFFFF"/>
        <w:tabs>
          <w:tab w:val="left" w:pos="1134"/>
        </w:tabs>
        <w:ind w:left="0" w:firstLine="709"/>
        <w:jc w:val="both"/>
      </w:pPr>
      <w:r w:rsidRPr="00C2118D">
        <w:t>С даты прекращения (расторжения) Договора Подрядчик обязан прекратить производство Работ</w:t>
      </w:r>
      <w:r>
        <w:t xml:space="preserve">, </w:t>
      </w:r>
      <w:r w:rsidRPr="00C2118D">
        <w:t>и в согласованные Сторонами сроки</w:t>
      </w:r>
      <w:r w:rsidRPr="00B4294B">
        <w:t xml:space="preserve"> </w:t>
      </w:r>
      <w:r w:rsidRPr="00C2118D">
        <w:t xml:space="preserve">передать Заказчику </w:t>
      </w:r>
      <w:r>
        <w:t>Р</w:t>
      </w:r>
      <w:r w:rsidRPr="00C2118D">
        <w:t xml:space="preserve">езультат </w:t>
      </w:r>
      <w:r>
        <w:t>р</w:t>
      </w:r>
      <w:r w:rsidRPr="00C2118D">
        <w:t>абот, техническую и иную полученную документацию</w:t>
      </w:r>
      <w:r>
        <w:t>.</w:t>
      </w:r>
    </w:p>
    <w:p w14:paraId="323BF591" w14:textId="77777777" w:rsidR="0004079D" w:rsidRDefault="0004079D" w:rsidP="001E660F">
      <w:pPr>
        <w:pStyle w:val="ae"/>
        <w:numPr>
          <w:ilvl w:val="1"/>
          <w:numId w:val="118"/>
        </w:numPr>
        <w:shd w:val="clear" w:color="auto" w:fill="FFFFFF"/>
        <w:tabs>
          <w:tab w:val="left" w:pos="1134"/>
        </w:tabs>
        <w:ind w:left="0" w:firstLine="709"/>
        <w:jc w:val="both"/>
      </w:pPr>
      <w:r w:rsidRPr="00C2118D">
        <w:t>При прекращении (расторжении) Договора по основаниям, указанным в настоящем разделе</w:t>
      </w:r>
      <w:r w:rsidR="00C22B51">
        <w:t xml:space="preserve"> Договора</w:t>
      </w:r>
      <w:r w:rsidRPr="00C2118D">
        <w:t>, все обязательства Сторон по Договору считаются прекратившимися, за исключением обязательств по незавершенным расчетам, а также обязательств Подрядчика по возмещению неустойки (пени), штрафов и убытков в случаях и размерах, предусмотренных Договором.</w:t>
      </w:r>
    </w:p>
    <w:p w14:paraId="7DD93FB1" w14:textId="77777777" w:rsidR="0004079D" w:rsidRPr="001E660F" w:rsidRDefault="0004079D" w:rsidP="001E660F">
      <w:pPr>
        <w:pStyle w:val="ae"/>
        <w:shd w:val="clear" w:color="auto" w:fill="FFFFFF"/>
        <w:tabs>
          <w:tab w:val="left" w:pos="1418"/>
        </w:tabs>
        <w:ind w:left="0" w:firstLine="567"/>
        <w:jc w:val="both"/>
        <w:rPr>
          <w:b/>
        </w:rPr>
      </w:pPr>
    </w:p>
    <w:p w14:paraId="126D7725" w14:textId="77777777"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t>Заключительные положения</w:t>
      </w:r>
    </w:p>
    <w:p w14:paraId="0C807F9D" w14:textId="2BD0C69D"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Договор вступает в силу с даты его подписания Сторонами и действует до полного исполнения ими принятых на себя обязательств. </w:t>
      </w:r>
      <w:r w:rsidRPr="00BC4883">
        <w:rPr>
          <w:highlight w:val="lightGray"/>
        </w:rPr>
        <w:t>В соответствии с пунктом 2 ст</w:t>
      </w:r>
      <w:r>
        <w:rPr>
          <w:highlight w:val="lightGray"/>
        </w:rPr>
        <w:t>атьи</w:t>
      </w:r>
      <w:r w:rsidRPr="00BC4883">
        <w:rPr>
          <w:highlight w:val="lightGray"/>
        </w:rPr>
        <w:t xml:space="preserve"> 425 Г</w:t>
      </w:r>
      <w:r w:rsidR="008A49E4">
        <w:rPr>
          <w:highlight w:val="lightGray"/>
        </w:rPr>
        <w:t xml:space="preserve">К </w:t>
      </w:r>
      <w:r w:rsidRPr="00BC4883">
        <w:rPr>
          <w:highlight w:val="lightGray"/>
        </w:rPr>
        <w:t>РФ условия Договора применяются к отношениям Сторон, возникшим с __________</w:t>
      </w:r>
      <w:r w:rsidRPr="00BC4883">
        <w:t>.</w:t>
      </w:r>
    </w:p>
    <w:p w14:paraId="56063AD7" w14:textId="7776B8D2" w:rsidR="009338FB" w:rsidRDefault="009338FB" w:rsidP="001E660F">
      <w:pPr>
        <w:numPr>
          <w:ilvl w:val="1"/>
          <w:numId w:val="118"/>
        </w:numPr>
        <w:snapToGrid w:val="0"/>
        <w:spacing w:line="240" w:lineRule="auto"/>
        <w:ind w:left="0" w:firstLine="709"/>
        <w:rPr>
          <w:snapToGrid/>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14:paraId="480C35DA" w14:textId="4D59ACA0" w:rsidR="009338FB" w:rsidRPr="00500BDB" w:rsidRDefault="009338FB" w:rsidP="001E660F">
      <w:pPr>
        <w:spacing w:line="240" w:lineRule="auto"/>
        <w:ind w:firstLine="709"/>
      </w:pPr>
      <w:r w:rsidRPr="001E660F">
        <w:rPr>
          <w:sz w:val="24"/>
          <w:highlight w:val="lightGray"/>
        </w:rPr>
        <w:lastRenderedPageBreak/>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sidR="006A0A5B">
        <w:rPr>
          <w:rStyle w:val="a8"/>
          <w:sz w:val="24"/>
          <w:szCs w:val="24"/>
          <w:highlight w:val="lightGray"/>
          <w:lang w:eastAsia="en-US"/>
        </w:rPr>
        <w:footnoteReference w:id="3"/>
      </w:r>
      <w:r>
        <w:rPr>
          <w:sz w:val="24"/>
          <w:szCs w:val="24"/>
          <w:highlight w:val="lightGray"/>
          <w:lang w:eastAsia="en-US"/>
        </w:rPr>
        <w:t>.</w:t>
      </w:r>
    </w:p>
    <w:p w14:paraId="38AC7437" w14:textId="52A6D868"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sidRPr="001E660F">
        <w:rPr>
          <w:highlight w:val="lightGray"/>
        </w:rPr>
        <w:t>1</w:t>
      </w:r>
      <w:r w:rsidR="005A5217" w:rsidRPr="001E660F">
        <w:rPr>
          <w:highlight w:val="lightGray"/>
        </w:rPr>
        <w:t>6</w:t>
      </w:r>
      <w:r w:rsidRPr="001E660F">
        <w:rPr>
          <w:highlight w:val="lightGray"/>
        </w:rPr>
        <w:t>.</w:t>
      </w:r>
      <w:r w:rsidR="009338FB" w:rsidRPr="001E660F">
        <w:rPr>
          <w:highlight w:val="lightGray"/>
        </w:rPr>
        <w:t>7</w:t>
      </w:r>
      <w:r w:rsidRPr="00C2118D">
        <w:t xml:space="preserve"> Договора. </w:t>
      </w:r>
    </w:p>
    <w:p w14:paraId="4AF33513"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Все приложения к Договору, а также любые изменения и дополнения, оформленные надлежащим образом, являются неотъемлемой частью Договора.</w:t>
      </w:r>
    </w:p>
    <w:p w14:paraId="6F480499" w14:textId="77777777"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В случае наличия любых расхождений между содержанием Договора и приложений к нему, приоритет имеет текст </w:t>
      </w:r>
      <w:r>
        <w:t>Д</w:t>
      </w:r>
      <w:r w:rsidRPr="00C2118D">
        <w:t>оговора.</w:t>
      </w:r>
    </w:p>
    <w:p w14:paraId="38E55499" w14:textId="2C1D1676" w:rsidR="0004079D" w:rsidRPr="00C2118D" w:rsidRDefault="0004079D" w:rsidP="001E660F">
      <w:pPr>
        <w:pStyle w:val="ae"/>
        <w:numPr>
          <w:ilvl w:val="1"/>
          <w:numId w:val="118"/>
        </w:numPr>
        <w:shd w:val="clear" w:color="auto" w:fill="FFFFFF"/>
        <w:tabs>
          <w:tab w:val="left" w:pos="1134"/>
        </w:tabs>
        <w:ind w:left="0" w:firstLine="709"/>
        <w:jc w:val="both"/>
      </w:pPr>
      <w:r w:rsidRPr="00C2118D">
        <w:t xml:space="preserve">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w:t>
      </w:r>
      <w:r w:rsidRPr="001E660F">
        <w:rPr>
          <w:highlight w:val="lightGray"/>
        </w:rPr>
        <w:t>1</w:t>
      </w:r>
      <w:r w:rsidR="005A5217" w:rsidRPr="001E660F">
        <w:rPr>
          <w:highlight w:val="lightGray"/>
        </w:rPr>
        <w:t>6</w:t>
      </w:r>
      <w:r w:rsidRPr="001E660F">
        <w:rPr>
          <w:highlight w:val="lightGray"/>
        </w:rPr>
        <w:t>.</w:t>
      </w:r>
      <w:r w:rsidR="009338FB" w:rsidRPr="001E660F">
        <w:rPr>
          <w:highlight w:val="lightGray"/>
        </w:rPr>
        <w:t>8</w:t>
      </w:r>
      <w:r w:rsidRPr="00C2118D">
        <w:t xml:space="preserve">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14:paraId="50EB4487" w14:textId="7F508FCA" w:rsidR="0004079D" w:rsidRPr="00C2118D" w:rsidRDefault="0004079D" w:rsidP="001E660F">
      <w:pPr>
        <w:pStyle w:val="ae"/>
        <w:numPr>
          <w:ilvl w:val="1"/>
          <w:numId w:val="118"/>
        </w:numPr>
        <w:shd w:val="clear" w:color="auto" w:fill="FFFFFF"/>
        <w:tabs>
          <w:tab w:val="left" w:pos="1134"/>
        </w:tabs>
        <w:ind w:left="0" w:firstLine="709"/>
        <w:jc w:val="both"/>
      </w:pPr>
      <w:bookmarkStart w:id="34" w:name="_Ref361338004"/>
      <w:r w:rsidRPr="00C2118D">
        <w:t xml:space="preserve">Стороны обязуются уведомлять друг друга об изменении адреса и / или реквизитов, указанных в разделе </w:t>
      </w:r>
      <w:r>
        <w:t>1</w:t>
      </w:r>
      <w:r w:rsidR="005A5217">
        <w:t>8</w:t>
      </w:r>
      <w:r w:rsidRPr="00C2118D">
        <w:t xml:space="preserve"> Договора, не позднее 3 (трех) рабочих дней после такого изменения в порядке, установленном пунктом </w:t>
      </w:r>
      <w:r w:rsidRPr="001E660F">
        <w:rPr>
          <w:highlight w:val="lightGray"/>
        </w:rPr>
        <w:t>1</w:t>
      </w:r>
      <w:r w:rsidR="005A5217" w:rsidRPr="001E660F">
        <w:rPr>
          <w:highlight w:val="lightGray"/>
        </w:rPr>
        <w:t>6</w:t>
      </w:r>
      <w:r w:rsidRPr="001E660F">
        <w:rPr>
          <w:highlight w:val="lightGray"/>
        </w:rPr>
        <w:t>.</w:t>
      </w:r>
      <w:r w:rsidR="009338FB" w:rsidRPr="001E660F">
        <w:rPr>
          <w:highlight w:val="lightGray"/>
        </w:rPr>
        <w:t>8</w:t>
      </w:r>
      <w:r w:rsidRPr="00C2118D">
        <w:t xml:space="preserve"> Договора.</w:t>
      </w:r>
      <w:bookmarkEnd w:id="34"/>
      <w:r w:rsidRPr="00C2118D">
        <w:t xml:space="preserve"> </w:t>
      </w:r>
    </w:p>
    <w:p w14:paraId="7CA49F8C" w14:textId="7A35CB16" w:rsidR="006C6307" w:rsidRPr="0012484D" w:rsidRDefault="006C6307" w:rsidP="001E660F">
      <w:pPr>
        <w:pStyle w:val="ae"/>
        <w:numPr>
          <w:ilvl w:val="1"/>
          <w:numId w:val="118"/>
        </w:numPr>
        <w:shd w:val="clear" w:color="auto" w:fill="FFFFFF"/>
        <w:tabs>
          <w:tab w:val="left" w:pos="0"/>
          <w:tab w:val="left" w:pos="1134"/>
          <w:tab w:val="left" w:pos="1418"/>
        </w:tabs>
        <w:ind w:left="0" w:firstLine="709"/>
        <w:jc w:val="both"/>
        <w:rPr>
          <w:bCs/>
        </w:rPr>
      </w:pPr>
      <w:r w:rsidRPr="0012484D">
        <w:t>Письма, уведомления и / или сообщения направляются Стороне</w:t>
      </w:r>
      <w:r w:rsidRPr="0012484D">
        <w:rPr>
          <w:bCs/>
        </w:rPr>
        <w:t>-</w:t>
      </w:r>
      <w:r w:rsidRPr="0012484D">
        <w:t xml:space="preserve">получателю по адресу ее места нахождения, указанному в разделе </w:t>
      </w:r>
      <w:r>
        <w:t>18</w:t>
      </w:r>
      <w:r w:rsidRPr="0012484D">
        <w:t xml:space="preserve"> Договора, или в ранее полученном уведомлении Стороны об изменении адреса, одним из следующих способов, при этом документ</w:t>
      </w:r>
      <w:r w:rsidRPr="0012484D">
        <w:rPr>
          <w:bCs/>
        </w:rPr>
        <w:t xml:space="preserve"> будет считаться полученным</w:t>
      </w:r>
      <w:r w:rsidRPr="0012484D">
        <w:t xml:space="preserve">: </w:t>
      </w:r>
    </w:p>
    <w:p w14:paraId="5289B153" w14:textId="77777777" w:rsidR="006C6307" w:rsidRPr="0012484D" w:rsidRDefault="006C6307" w:rsidP="001E660F">
      <w:pPr>
        <w:pStyle w:val="ae"/>
        <w:widowControl w:val="0"/>
        <w:numPr>
          <w:ilvl w:val="2"/>
          <w:numId w:val="118"/>
        </w:numPr>
        <w:autoSpaceDE w:val="0"/>
        <w:autoSpaceDN w:val="0"/>
        <w:ind w:left="0" w:firstLine="709"/>
        <w:jc w:val="both"/>
      </w:pPr>
      <w:r w:rsidRPr="0012484D">
        <w:rPr>
          <w:bCs/>
        </w:rPr>
        <w:t xml:space="preserve">Заказным почтовым отправлением с уведомлением о вручении – </w:t>
      </w:r>
      <w:r w:rsidRPr="0012484D">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14:paraId="0764938C" w14:textId="77777777" w:rsidR="006C6307" w:rsidRPr="0012484D" w:rsidRDefault="006C6307" w:rsidP="001E660F">
      <w:pPr>
        <w:pStyle w:val="ae"/>
        <w:widowControl w:val="0"/>
        <w:numPr>
          <w:ilvl w:val="2"/>
          <w:numId w:val="118"/>
        </w:numPr>
        <w:autoSpaceDE w:val="0"/>
        <w:autoSpaceDN w:val="0"/>
        <w:ind w:left="0" w:firstLine="709"/>
        <w:jc w:val="both"/>
      </w:pPr>
      <w:r w:rsidRPr="0012484D">
        <w:rPr>
          <w:bCs/>
        </w:rPr>
        <w:t>Доставкой лично или курьером Стороны-отправителя – в дату и время фактического приема уведомления Стороной-получателем с отметкой о получении</w:t>
      </w:r>
      <w:r w:rsidRPr="0012484D">
        <w:t xml:space="preserve">; </w:t>
      </w:r>
    </w:p>
    <w:p w14:paraId="387D25E5" w14:textId="77777777" w:rsidR="006C6307" w:rsidRPr="0012484D" w:rsidRDefault="006C6307" w:rsidP="001E660F">
      <w:pPr>
        <w:pStyle w:val="ae"/>
        <w:widowControl w:val="0"/>
        <w:numPr>
          <w:ilvl w:val="2"/>
          <w:numId w:val="118"/>
        </w:numPr>
        <w:autoSpaceDE w:val="0"/>
        <w:autoSpaceDN w:val="0"/>
        <w:ind w:left="0" w:firstLine="709"/>
        <w:jc w:val="both"/>
        <w:rPr>
          <w:bCs/>
        </w:rPr>
      </w:pPr>
      <w:r w:rsidRPr="0012484D">
        <w:rPr>
          <w:bCs/>
        </w:rPr>
        <w:t>Посредством электронной почты (</w:t>
      </w:r>
      <w:r w:rsidRPr="0012484D">
        <w:rPr>
          <w:bCs/>
          <w:lang w:val="en-US"/>
        </w:rPr>
        <w:t>e</w:t>
      </w:r>
      <w:r w:rsidRPr="0012484D">
        <w:rPr>
          <w:bCs/>
        </w:rPr>
        <w:t>-</w:t>
      </w:r>
      <w:r w:rsidRPr="0012484D">
        <w:rPr>
          <w:bCs/>
          <w:lang w:val="en-US"/>
        </w:rPr>
        <w:t>mail</w:t>
      </w:r>
      <w:r w:rsidRPr="0012484D">
        <w:rPr>
          <w:bCs/>
        </w:rPr>
        <w:t>) – в дату направления электронного сообщения, зафиксированную на почтовом сервере отправителя.</w:t>
      </w:r>
    </w:p>
    <w:p w14:paraId="34239956" w14:textId="4CA34174" w:rsidR="006C6307" w:rsidRPr="0012484D" w:rsidRDefault="006C6307" w:rsidP="001E660F">
      <w:pPr>
        <w:pStyle w:val="ae"/>
        <w:shd w:val="clear" w:color="auto" w:fill="FFFFFF"/>
        <w:tabs>
          <w:tab w:val="left" w:pos="0"/>
          <w:tab w:val="left" w:pos="1418"/>
          <w:tab w:val="left" w:pos="1701"/>
        </w:tabs>
        <w:ind w:left="0" w:firstLine="709"/>
        <w:jc w:val="both"/>
        <w:rPr>
          <w:bCs/>
        </w:rPr>
      </w:pPr>
      <w:r w:rsidRPr="0012484D">
        <w:rPr>
          <w:bCs/>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sidRPr="001E660F">
        <w:rPr>
          <w:highlight w:val="lightGray"/>
        </w:rPr>
        <w:t>16.</w:t>
      </w:r>
      <w:r w:rsidR="009338FB" w:rsidRPr="001E660F">
        <w:rPr>
          <w:highlight w:val="lightGray"/>
        </w:rPr>
        <w:t>8</w:t>
      </w:r>
      <w:r w:rsidRPr="001E660F">
        <w:rPr>
          <w:highlight w:val="lightGray"/>
        </w:rPr>
        <w:t>.1 – 16.</w:t>
      </w:r>
      <w:r w:rsidR="009338FB" w:rsidRPr="001E660F">
        <w:rPr>
          <w:highlight w:val="lightGray"/>
        </w:rPr>
        <w:t>8</w:t>
      </w:r>
      <w:r w:rsidRPr="001E660F">
        <w:rPr>
          <w:highlight w:val="lightGray"/>
        </w:rPr>
        <w:t>.2</w:t>
      </w:r>
      <w:r w:rsidRPr="0012484D">
        <w:rPr>
          <w:bCs/>
        </w:rPr>
        <w:t xml:space="preserve"> Договора. </w:t>
      </w:r>
    </w:p>
    <w:p w14:paraId="470867C9" w14:textId="7F8E0715" w:rsidR="0004079D" w:rsidRPr="007A46F2" w:rsidRDefault="0004079D" w:rsidP="001E660F">
      <w:pPr>
        <w:pStyle w:val="ae"/>
        <w:numPr>
          <w:ilvl w:val="1"/>
          <w:numId w:val="118"/>
        </w:numPr>
        <w:ind w:left="0" w:firstLine="709"/>
        <w:jc w:val="both"/>
      </w:pPr>
      <w:r w:rsidRPr="006F11D8">
        <w:t xml:space="preserve">Во избежание сомнений, кроме случаев, когда Договором прямо предусмотрено иное, любая задержка в реализации права, предоставленного </w:t>
      </w:r>
      <w:r w:rsidRPr="007A46F2">
        <w:t xml:space="preserve">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14:paraId="288263B6" w14:textId="675B31E7" w:rsidR="0004079D" w:rsidRPr="005A5217" w:rsidRDefault="0004079D" w:rsidP="001E660F">
      <w:pPr>
        <w:pStyle w:val="ae"/>
        <w:numPr>
          <w:ilvl w:val="1"/>
          <w:numId w:val="118"/>
        </w:numPr>
        <w:shd w:val="clear" w:color="auto" w:fill="FFFFFF"/>
        <w:tabs>
          <w:tab w:val="left" w:pos="568"/>
        </w:tabs>
        <w:ind w:left="0" w:firstLine="709"/>
        <w:rPr>
          <w:bCs/>
        </w:rPr>
      </w:pPr>
      <w:r w:rsidRPr="00F66D40">
        <w:t>Уступка (передача), в том числе в залог, прав (требований) к Заказчику по денежным обязательствам, принадлежащих Подрядчику на основании Договора, допускается только с предварительного письменного согласия Заказчика и оформляется трехсторонним договором</w:t>
      </w:r>
      <w:r w:rsidRPr="005A5217">
        <w:rPr>
          <w:bCs/>
        </w:rPr>
        <w:t>.</w:t>
      </w:r>
      <w:r w:rsidRPr="00C2118D">
        <w:t xml:space="preserve"> </w:t>
      </w:r>
    </w:p>
    <w:p w14:paraId="2D3800DB" w14:textId="56541AAC" w:rsidR="0004079D" w:rsidRDefault="0004079D" w:rsidP="001E660F">
      <w:pPr>
        <w:pStyle w:val="ae"/>
        <w:numPr>
          <w:ilvl w:val="1"/>
          <w:numId w:val="118"/>
        </w:numPr>
        <w:shd w:val="clear" w:color="auto" w:fill="FFFFFF"/>
        <w:tabs>
          <w:tab w:val="left" w:pos="1134"/>
        </w:tabs>
        <w:ind w:left="0" w:firstLine="709"/>
        <w:jc w:val="both"/>
      </w:pPr>
      <w:r w:rsidRPr="00C2118D">
        <w:t xml:space="preserve">Во всем остальном, что не урегулировано Договором, Стороны руководствуются законодательством Российской Федерации. </w:t>
      </w:r>
    </w:p>
    <w:p w14:paraId="73901B50" w14:textId="6F765D63" w:rsidR="00500BDB" w:rsidRDefault="00500BDB" w:rsidP="00500BDB">
      <w:pPr>
        <w:shd w:val="clear" w:color="auto" w:fill="FFFFFF"/>
        <w:tabs>
          <w:tab w:val="left" w:pos="1134"/>
        </w:tabs>
        <w:spacing w:line="240" w:lineRule="auto"/>
        <w:rPr>
          <w:snapToGrid/>
          <w:sz w:val="24"/>
          <w:szCs w:val="24"/>
        </w:rPr>
      </w:pPr>
      <w:r w:rsidRPr="001E660F">
        <w:rPr>
          <w:snapToGrid/>
          <w:sz w:val="24"/>
          <w:szCs w:val="24"/>
        </w:rPr>
        <w:t xml:space="preserve">  </w:t>
      </w:r>
      <w:r w:rsidRPr="00500BDB">
        <w:rPr>
          <w:snapToGrid/>
          <w:sz w:val="24"/>
          <w:szCs w:val="24"/>
          <w:highlight w:val="lightGray"/>
        </w:rPr>
        <w:t>16.12.</w:t>
      </w:r>
      <w:r w:rsidRPr="00500BDB">
        <w:rPr>
          <w:snapToGrid/>
          <w:sz w:val="24"/>
          <w:szCs w:val="24"/>
          <w:highlight w:val="lightGray"/>
        </w:rPr>
        <w:tab/>
        <w:t>Договор составлен в 2 (двух) оригинальных экземплярах, имеющих равную юридическую силу, по 1 (одному) для каждой из Сторон .</w:t>
      </w:r>
    </w:p>
    <w:p w14:paraId="2AE99D38" w14:textId="77777777" w:rsidR="00500BDB" w:rsidRPr="00500BDB" w:rsidRDefault="00500BDB" w:rsidP="00500BDB">
      <w:pPr>
        <w:shd w:val="clear" w:color="auto" w:fill="FFFFFF"/>
        <w:tabs>
          <w:tab w:val="left" w:pos="1134"/>
        </w:tabs>
        <w:spacing w:line="240" w:lineRule="auto"/>
        <w:rPr>
          <w:snapToGrid/>
          <w:sz w:val="24"/>
          <w:szCs w:val="24"/>
        </w:rPr>
      </w:pPr>
    </w:p>
    <w:p w14:paraId="2533AA92" w14:textId="77777777" w:rsidR="0004079D" w:rsidRPr="00C2118D" w:rsidRDefault="0004079D" w:rsidP="001E660F">
      <w:pPr>
        <w:pStyle w:val="ae"/>
        <w:numPr>
          <w:ilvl w:val="0"/>
          <w:numId w:val="118"/>
        </w:numPr>
        <w:shd w:val="clear" w:color="auto" w:fill="FFFFFF"/>
        <w:tabs>
          <w:tab w:val="left" w:pos="426"/>
        </w:tabs>
        <w:ind w:left="0" w:firstLine="0"/>
        <w:jc w:val="center"/>
        <w:rPr>
          <w:b/>
          <w:bCs/>
        </w:rPr>
      </w:pPr>
      <w:r w:rsidRPr="00C2118D">
        <w:rPr>
          <w:b/>
          <w:bCs/>
        </w:rPr>
        <w:lastRenderedPageBreak/>
        <w:t>Список приложений</w:t>
      </w:r>
    </w:p>
    <w:p w14:paraId="4A2371DD" w14:textId="64CF0483" w:rsidR="0004079D" w:rsidRPr="00C2118D" w:rsidRDefault="0004079D" w:rsidP="008A49E4">
      <w:pPr>
        <w:pStyle w:val="ae"/>
        <w:shd w:val="clear" w:color="auto" w:fill="FFFFFF"/>
        <w:ind w:left="0"/>
        <w:jc w:val="both"/>
        <w:rPr>
          <w:bCs/>
        </w:rPr>
      </w:pPr>
      <w:r w:rsidRPr="00C2118D">
        <w:t xml:space="preserve">Приложение № </w:t>
      </w:r>
      <w:r w:rsidRPr="00C2118D">
        <w:rPr>
          <w:bCs/>
        </w:rPr>
        <w:t>1 – Техническое задание;</w:t>
      </w:r>
    </w:p>
    <w:p w14:paraId="4CD4086C" w14:textId="461859B5" w:rsidR="0004079D" w:rsidRPr="00C2118D" w:rsidRDefault="0004079D" w:rsidP="008A49E4">
      <w:pPr>
        <w:pStyle w:val="ae"/>
        <w:shd w:val="clear" w:color="auto" w:fill="FFFFFF"/>
        <w:ind w:left="0"/>
        <w:jc w:val="both"/>
        <w:rPr>
          <w:bCs/>
        </w:rPr>
      </w:pPr>
      <w:r w:rsidRPr="00C2118D">
        <w:rPr>
          <w:bCs/>
        </w:rPr>
        <w:t xml:space="preserve">Приложение № </w:t>
      </w:r>
      <w:r w:rsidR="009F59AB">
        <w:rPr>
          <w:bCs/>
        </w:rPr>
        <w:t>2</w:t>
      </w:r>
      <w:r w:rsidRPr="00C2118D">
        <w:rPr>
          <w:bCs/>
        </w:rPr>
        <w:t xml:space="preserve"> – Сводн</w:t>
      </w:r>
      <w:r>
        <w:rPr>
          <w:bCs/>
        </w:rPr>
        <w:t>ая</w:t>
      </w:r>
      <w:r w:rsidRPr="00C2118D">
        <w:rPr>
          <w:bCs/>
        </w:rPr>
        <w:t xml:space="preserve"> смет</w:t>
      </w:r>
      <w:r>
        <w:rPr>
          <w:bCs/>
        </w:rPr>
        <w:t>а</w:t>
      </w:r>
      <w:r w:rsidR="00543153">
        <w:rPr>
          <w:bCs/>
        </w:rPr>
        <w:t xml:space="preserve"> </w:t>
      </w:r>
      <w:r w:rsidR="00543153" w:rsidRPr="002351F6">
        <w:rPr>
          <w:bCs/>
        </w:rPr>
        <w:t>с приложениями</w:t>
      </w:r>
      <w:r w:rsidRPr="00C2118D">
        <w:rPr>
          <w:bCs/>
        </w:rPr>
        <w:t>;</w:t>
      </w:r>
    </w:p>
    <w:p w14:paraId="7D53E89A" w14:textId="6F2BFB40" w:rsidR="0004079D" w:rsidRPr="00C2118D" w:rsidRDefault="005A303B">
      <w:pPr>
        <w:pStyle w:val="ae"/>
        <w:shd w:val="clear" w:color="auto" w:fill="FFFFFF"/>
        <w:ind w:left="0"/>
        <w:jc w:val="both"/>
        <w:rPr>
          <w:bCs/>
        </w:rPr>
      </w:pPr>
      <w:r w:rsidRPr="00C2118D">
        <w:rPr>
          <w:bCs/>
        </w:rPr>
        <w:t xml:space="preserve">Приложение № </w:t>
      </w:r>
      <w:r w:rsidR="0059648D" w:rsidRPr="001E660F">
        <w:rPr>
          <w:bCs/>
        </w:rPr>
        <w:t>3</w:t>
      </w:r>
      <w:r w:rsidR="0059648D" w:rsidRPr="00C2118D">
        <w:rPr>
          <w:bCs/>
        </w:rPr>
        <w:t xml:space="preserve"> </w:t>
      </w:r>
      <w:r w:rsidRPr="00C2118D">
        <w:rPr>
          <w:bCs/>
        </w:rPr>
        <w:t xml:space="preserve">– </w:t>
      </w:r>
      <w:r w:rsidR="0004079D" w:rsidRPr="00C2118D">
        <w:rPr>
          <w:bCs/>
        </w:rPr>
        <w:t>Форма Акта сдачи-приемки технической и иной документации;</w:t>
      </w:r>
    </w:p>
    <w:p w14:paraId="170F6631" w14:textId="53AE00A6" w:rsidR="0004079D" w:rsidRPr="006D33E5" w:rsidRDefault="0004079D">
      <w:pPr>
        <w:pStyle w:val="ae"/>
        <w:shd w:val="clear" w:color="auto" w:fill="FFFFFF"/>
        <w:ind w:left="0"/>
        <w:jc w:val="both"/>
        <w:rPr>
          <w:bCs/>
        </w:rPr>
      </w:pPr>
      <w:r w:rsidRPr="00C2118D">
        <w:rPr>
          <w:bCs/>
        </w:rPr>
        <w:t xml:space="preserve">Приложение № </w:t>
      </w:r>
      <w:r w:rsidR="009F59AB">
        <w:rPr>
          <w:bCs/>
        </w:rPr>
        <w:t>4</w:t>
      </w:r>
      <w:r w:rsidRPr="00C2118D">
        <w:rPr>
          <w:bCs/>
        </w:rPr>
        <w:t xml:space="preserve"> – Перечень допусков, разрешений и лицензий Подрядчика</w:t>
      </w:r>
      <w:r w:rsidR="006D33E5" w:rsidRPr="003806C5">
        <w:rPr>
          <w:bCs/>
        </w:rPr>
        <w:t>;</w:t>
      </w:r>
    </w:p>
    <w:p w14:paraId="44D01E39" w14:textId="555BBAF8" w:rsidR="0004079D" w:rsidRPr="006D33E5" w:rsidRDefault="0004079D">
      <w:pPr>
        <w:pStyle w:val="ae"/>
        <w:shd w:val="clear" w:color="auto" w:fill="FFFFFF"/>
        <w:ind w:left="0"/>
        <w:jc w:val="both"/>
        <w:rPr>
          <w:bCs/>
        </w:rPr>
      </w:pPr>
      <w:r w:rsidRPr="00C2118D">
        <w:rPr>
          <w:bCs/>
        </w:rPr>
        <w:t xml:space="preserve">Приложение № </w:t>
      </w:r>
      <w:r w:rsidR="009F59AB">
        <w:rPr>
          <w:bCs/>
        </w:rPr>
        <w:t>5</w:t>
      </w:r>
      <w:r w:rsidRPr="00C2118D">
        <w:rPr>
          <w:bCs/>
        </w:rPr>
        <w:t xml:space="preserve"> – Размер ответственности Подрядчика за нарушения пропускного и внутриобъектового режима, требований охраны труда, пожарной и промышленной безопасности</w:t>
      </w:r>
      <w:r w:rsidR="006D33E5" w:rsidRPr="003806C5">
        <w:rPr>
          <w:bCs/>
        </w:rPr>
        <w:t>;</w:t>
      </w:r>
    </w:p>
    <w:p w14:paraId="7F2441ED" w14:textId="6761A570" w:rsidR="0004079D" w:rsidRPr="00C2118D" w:rsidRDefault="0004079D">
      <w:pPr>
        <w:pStyle w:val="ae"/>
        <w:shd w:val="clear" w:color="auto" w:fill="FFFFFF"/>
        <w:ind w:left="0"/>
        <w:jc w:val="both"/>
        <w:rPr>
          <w:bCs/>
          <w:snapToGrid w:val="0"/>
        </w:rPr>
      </w:pPr>
      <w:r w:rsidRPr="00C2118D">
        <w:rPr>
          <w:bCs/>
          <w:snapToGrid w:val="0"/>
        </w:rPr>
        <w:t xml:space="preserve">Приложение № </w:t>
      </w:r>
      <w:r w:rsidR="008E18E3" w:rsidRPr="008E18E3">
        <w:rPr>
          <w:bCs/>
          <w:snapToGrid w:val="0"/>
        </w:rPr>
        <w:t>6</w:t>
      </w:r>
      <w:r w:rsidR="002329BA">
        <w:rPr>
          <w:bCs/>
          <w:snapToGrid w:val="0"/>
        </w:rPr>
        <w:t xml:space="preserve"> </w:t>
      </w:r>
      <w:r w:rsidRPr="00C2118D">
        <w:rPr>
          <w:bCs/>
          <w:snapToGrid w:val="0"/>
        </w:rPr>
        <w:t xml:space="preserve">– Форма Акта </w:t>
      </w:r>
      <w:r>
        <w:rPr>
          <w:bCs/>
          <w:snapToGrid w:val="0"/>
        </w:rPr>
        <w:t>сдачи-приемки</w:t>
      </w:r>
      <w:r w:rsidRPr="00C2118D">
        <w:rPr>
          <w:bCs/>
          <w:snapToGrid w:val="0"/>
        </w:rPr>
        <w:t xml:space="preserve"> выполненных работ</w:t>
      </w:r>
      <w:r w:rsidR="006D33E5" w:rsidRPr="003806C5">
        <w:rPr>
          <w:bCs/>
          <w:snapToGrid w:val="0"/>
        </w:rPr>
        <w:t>;</w:t>
      </w:r>
    </w:p>
    <w:p w14:paraId="452EDF72" w14:textId="6AE891B8" w:rsidR="0004079D" w:rsidRDefault="0004079D">
      <w:pPr>
        <w:pStyle w:val="ae"/>
        <w:shd w:val="clear" w:color="auto" w:fill="FFFFFF"/>
        <w:ind w:left="0"/>
        <w:jc w:val="both"/>
        <w:rPr>
          <w:bCs/>
          <w:snapToGrid w:val="0"/>
        </w:rPr>
      </w:pPr>
      <w:r w:rsidRPr="001E660F">
        <w:t xml:space="preserve">Приложение № </w:t>
      </w:r>
      <w:r w:rsidR="008E18E3" w:rsidRPr="001E660F">
        <w:t>7</w:t>
      </w:r>
      <w:r w:rsidR="00B55DA0" w:rsidRPr="001E660F">
        <w:t xml:space="preserve"> </w:t>
      </w:r>
      <w:r w:rsidRPr="001E660F">
        <w:t xml:space="preserve">– </w:t>
      </w:r>
      <w:r>
        <w:rPr>
          <w:bCs/>
          <w:snapToGrid w:val="0"/>
        </w:rPr>
        <w:t>Критерии отбора Банков-Гарантов</w:t>
      </w:r>
      <w:r w:rsidR="00A122E1">
        <w:rPr>
          <w:bCs/>
          <w:snapToGrid w:val="0"/>
        </w:rPr>
        <w:t>;</w:t>
      </w:r>
    </w:p>
    <w:p w14:paraId="2479643E" w14:textId="772B388D" w:rsidR="00A122E1" w:rsidRPr="00F66D40" w:rsidRDefault="00A122E1">
      <w:pPr>
        <w:pStyle w:val="ae"/>
        <w:shd w:val="clear" w:color="auto" w:fill="FFFFFF"/>
        <w:ind w:left="0"/>
        <w:jc w:val="both"/>
        <w:rPr>
          <w:bCs/>
          <w:snapToGrid w:val="0"/>
        </w:rPr>
      </w:pPr>
    </w:p>
    <w:p w14:paraId="323EE8E3" w14:textId="77777777" w:rsidR="0004079D" w:rsidRDefault="0004079D">
      <w:pPr>
        <w:pStyle w:val="ae"/>
        <w:shd w:val="clear" w:color="auto" w:fill="FFFFFF"/>
        <w:ind w:left="0"/>
        <w:jc w:val="both"/>
        <w:rPr>
          <w:bCs/>
        </w:rPr>
      </w:pPr>
    </w:p>
    <w:p w14:paraId="32792974" w14:textId="77777777" w:rsidR="0004079D" w:rsidRDefault="0004079D" w:rsidP="001E660F">
      <w:pPr>
        <w:pStyle w:val="ae"/>
        <w:numPr>
          <w:ilvl w:val="0"/>
          <w:numId w:val="118"/>
        </w:numPr>
        <w:shd w:val="clear" w:color="auto" w:fill="FFFFFF"/>
        <w:tabs>
          <w:tab w:val="left" w:pos="426"/>
        </w:tabs>
        <w:ind w:left="0" w:firstLine="0"/>
        <w:jc w:val="center"/>
        <w:rPr>
          <w:b/>
          <w:bCs/>
        </w:rPr>
      </w:pPr>
      <w:r w:rsidRPr="00C2118D">
        <w:rPr>
          <w:b/>
          <w:bCs/>
        </w:rPr>
        <w:t>Адреса и платежные реквизиты Сторон</w:t>
      </w:r>
    </w:p>
    <w:p w14:paraId="6D380A93" w14:textId="77777777" w:rsidR="0004079D" w:rsidRDefault="0004079D" w:rsidP="008A49E4">
      <w:pPr>
        <w:pStyle w:val="ae"/>
        <w:shd w:val="clear" w:color="auto" w:fill="FFFFFF"/>
        <w:tabs>
          <w:tab w:val="left" w:pos="426"/>
        </w:tabs>
        <w:ind w:left="0"/>
        <w:rPr>
          <w:b/>
          <w:bCs/>
        </w:rPr>
      </w:pPr>
    </w:p>
    <w:tbl>
      <w:tblPr>
        <w:tblW w:w="9639" w:type="dxa"/>
        <w:tblLook w:val="01E0" w:firstRow="1" w:lastRow="1" w:firstColumn="1" w:lastColumn="1" w:noHBand="0" w:noVBand="0"/>
      </w:tblPr>
      <w:tblGrid>
        <w:gridCol w:w="4785"/>
        <w:gridCol w:w="143"/>
        <w:gridCol w:w="4643"/>
        <w:gridCol w:w="68"/>
      </w:tblGrid>
      <w:tr w:rsidR="0004079D" w:rsidRPr="002C099E" w14:paraId="6ACC2BBE" w14:textId="77777777" w:rsidTr="00260549">
        <w:tc>
          <w:tcPr>
            <w:tcW w:w="4928" w:type="dxa"/>
            <w:gridSpan w:val="2"/>
          </w:tcPr>
          <w:p w14:paraId="19FA9587" w14:textId="77777777" w:rsidR="0004079D" w:rsidRPr="002C099E" w:rsidRDefault="0004079D" w:rsidP="008A49E4">
            <w:pPr>
              <w:spacing w:line="240" w:lineRule="auto"/>
              <w:ind w:firstLine="0"/>
              <w:rPr>
                <w:sz w:val="24"/>
                <w:szCs w:val="24"/>
              </w:rPr>
            </w:pPr>
            <w:r w:rsidRPr="002C099E">
              <w:rPr>
                <w:sz w:val="24"/>
                <w:szCs w:val="24"/>
              </w:rPr>
              <w:t>ЗАКАЗЧИК:</w:t>
            </w:r>
          </w:p>
        </w:tc>
        <w:tc>
          <w:tcPr>
            <w:tcW w:w="4711" w:type="dxa"/>
            <w:gridSpan w:val="2"/>
          </w:tcPr>
          <w:p w14:paraId="3D4713B7" w14:textId="77777777" w:rsidR="0004079D" w:rsidRPr="002C099E" w:rsidRDefault="0004079D">
            <w:pPr>
              <w:spacing w:line="240" w:lineRule="auto"/>
              <w:ind w:firstLine="0"/>
              <w:rPr>
                <w:sz w:val="24"/>
                <w:szCs w:val="24"/>
              </w:rPr>
            </w:pPr>
            <w:r w:rsidRPr="002C099E">
              <w:rPr>
                <w:sz w:val="24"/>
                <w:szCs w:val="24"/>
              </w:rPr>
              <w:t>ПОДРЯДЧИК:</w:t>
            </w:r>
          </w:p>
        </w:tc>
      </w:tr>
      <w:tr w:rsidR="0004079D" w:rsidRPr="00A73EC7" w14:paraId="2DF11F9F" w14:textId="77777777" w:rsidTr="00260549">
        <w:tc>
          <w:tcPr>
            <w:tcW w:w="4928" w:type="dxa"/>
            <w:gridSpan w:val="2"/>
            <w:shd w:val="clear" w:color="auto" w:fill="BFBFBF" w:themeFill="background1" w:themeFillShade="BF"/>
          </w:tcPr>
          <w:p w14:paraId="35B7172D" w14:textId="77777777" w:rsidR="0004079D" w:rsidRPr="002C099E" w:rsidRDefault="0004079D" w:rsidP="008A49E4">
            <w:pPr>
              <w:spacing w:line="240" w:lineRule="auto"/>
              <w:ind w:firstLine="0"/>
              <w:jc w:val="left"/>
              <w:rPr>
                <w:sz w:val="24"/>
                <w:szCs w:val="24"/>
              </w:rPr>
            </w:pPr>
          </w:p>
          <w:p w14:paraId="4C00FCA1" w14:textId="77777777" w:rsidR="0004079D" w:rsidRPr="002C099E" w:rsidRDefault="0004079D" w:rsidP="008A49E4">
            <w:pPr>
              <w:spacing w:line="240" w:lineRule="auto"/>
              <w:ind w:firstLine="0"/>
              <w:jc w:val="left"/>
              <w:rPr>
                <w:b/>
                <w:sz w:val="24"/>
                <w:szCs w:val="24"/>
              </w:rPr>
            </w:pPr>
            <w:r w:rsidRPr="002C099E">
              <w:rPr>
                <w:b/>
                <w:sz w:val="24"/>
                <w:szCs w:val="24"/>
              </w:rPr>
              <w:t>Публичное акционерное общество</w:t>
            </w:r>
          </w:p>
          <w:p w14:paraId="5CE879D0" w14:textId="77777777" w:rsidR="0004079D" w:rsidRPr="002C099E" w:rsidRDefault="0004079D">
            <w:pPr>
              <w:spacing w:line="240" w:lineRule="auto"/>
              <w:ind w:firstLine="0"/>
              <w:jc w:val="left"/>
              <w:rPr>
                <w:b/>
                <w:sz w:val="24"/>
                <w:szCs w:val="24"/>
              </w:rPr>
            </w:pPr>
            <w:r w:rsidRPr="002C099E">
              <w:rPr>
                <w:b/>
                <w:sz w:val="24"/>
                <w:szCs w:val="24"/>
              </w:rPr>
              <w:t>«Федеральная гидрогенерирующая компания - РусГидро» (ПАО «РусГидро»)</w:t>
            </w:r>
          </w:p>
          <w:p w14:paraId="5D960BC9" w14:textId="77777777" w:rsidR="0004079D" w:rsidRPr="002C099E" w:rsidRDefault="0004079D">
            <w:pPr>
              <w:spacing w:line="240" w:lineRule="auto"/>
              <w:ind w:firstLine="0"/>
              <w:jc w:val="left"/>
              <w:rPr>
                <w:sz w:val="24"/>
                <w:szCs w:val="24"/>
              </w:rPr>
            </w:pPr>
          </w:p>
          <w:p w14:paraId="604EF516" w14:textId="77777777" w:rsidR="0004079D" w:rsidRPr="002C099E" w:rsidRDefault="0004079D">
            <w:pPr>
              <w:spacing w:line="240" w:lineRule="auto"/>
              <w:ind w:firstLine="0"/>
              <w:jc w:val="left"/>
              <w:rPr>
                <w:sz w:val="24"/>
                <w:szCs w:val="24"/>
              </w:rPr>
            </w:pPr>
            <w:r w:rsidRPr="002C099E">
              <w:rPr>
                <w:sz w:val="24"/>
                <w:szCs w:val="24"/>
              </w:rPr>
              <w:t xml:space="preserve">Место нахождения: </w:t>
            </w:r>
          </w:p>
          <w:p w14:paraId="501D2961" w14:textId="77777777" w:rsidR="0004079D" w:rsidRPr="002C099E" w:rsidRDefault="0004079D">
            <w:pPr>
              <w:spacing w:line="240" w:lineRule="auto"/>
              <w:ind w:firstLine="0"/>
              <w:jc w:val="left"/>
              <w:rPr>
                <w:sz w:val="24"/>
                <w:szCs w:val="24"/>
              </w:rPr>
            </w:pPr>
            <w:r w:rsidRPr="002C099E">
              <w:rPr>
                <w:sz w:val="24"/>
                <w:szCs w:val="24"/>
              </w:rPr>
              <w:t xml:space="preserve">Красноярский край, г. Красноярск </w:t>
            </w:r>
          </w:p>
          <w:p w14:paraId="09C946A8" w14:textId="50256B0A" w:rsidR="0004079D" w:rsidRPr="002C099E" w:rsidRDefault="0004079D">
            <w:pPr>
              <w:spacing w:line="240" w:lineRule="auto"/>
              <w:ind w:firstLine="0"/>
              <w:jc w:val="left"/>
              <w:rPr>
                <w:sz w:val="24"/>
                <w:szCs w:val="24"/>
              </w:rPr>
            </w:pPr>
            <w:r w:rsidRPr="002C099E">
              <w:rPr>
                <w:sz w:val="24"/>
                <w:szCs w:val="24"/>
              </w:rPr>
              <w:t>Адрес: 6600</w:t>
            </w:r>
            <w:r w:rsidR="00B55DA0" w:rsidRPr="001E660F">
              <w:rPr>
                <w:sz w:val="24"/>
                <w:szCs w:val="24"/>
              </w:rPr>
              <w:t>49</w:t>
            </w:r>
            <w:r w:rsidRPr="002C099E">
              <w:rPr>
                <w:sz w:val="24"/>
                <w:szCs w:val="24"/>
              </w:rPr>
              <w:t xml:space="preserve">, Красноярский край, </w:t>
            </w:r>
          </w:p>
          <w:p w14:paraId="09A85B66" w14:textId="4688352D" w:rsidR="0004079D" w:rsidRPr="002C099E" w:rsidRDefault="0004079D">
            <w:pPr>
              <w:spacing w:line="240" w:lineRule="auto"/>
              <w:ind w:firstLine="0"/>
              <w:jc w:val="left"/>
              <w:rPr>
                <w:sz w:val="24"/>
                <w:szCs w:val="24"/>
              </w:rPr>
            </w:pPr>
            <w:r w:rsidRPr="002C099E">
              <w:rPr>
                <w:sz w:val="24"/>
                <w:szCs w:val="24"/>
              </w:rPr>
              <w:t xml:space="preserve">г. Красноярск, ул. </w:t>
            </w:r>
            <w:proofErr w:type="spellStart"/>
            <w:r w:rsidR="00B55DA0" w:rsidRPr="001E660F">
              <w:rPr>
                <w:sz w:val="24"/>
                <w:szCs w:val="24"/>
              </w:rPr>
              <w:t>Перенсона</w:t>
            </w:r>
            <w:proofErr w:type="spellEnd"/>
            <w:r w:rsidRPr="002C099E">
              <w:rPr>
                <w:sz w:val="24"/>
                <w:szCs w:val="24"/>
              </w:rPr>
              <w:t xml:space="preserve">, </w:t>
            </w:r>
          </w:p>
          <w:p w14:paraId="1AC70CA8" w14:textId="53A705B0" w:rsidR="0004079D" w:rsidRPr="002C099E" w:rsidRDefault="00B55DA0">
            <w:pPr>
              <w:spacing w:line="240" w:lineRule="auto"/>
              <w:ind w:firstLine="0"/>
              <w:jc w:val="left"/>
              <w:rPr>
                <w:sz w:val="24"/>
                <w:szCs w:val="24"/>
              </w:rPr>
            </w:pPr>
            <w:r w:rsidRPr="001E660F">
              <w:rPr>
                <w:sz w:val="24"/>
                <w:szCs w:val="24"/>
              </w:rPr>
              <w:t>зд.2А</w:t>
            </w:r>
            <w:r w:rsidR="0004079D" w:rsidRPr="002C099E">
              <w:rPr>
                <w:sz w:val="24"/>
                <w:szCs w:val="24"/>
              </w:rPr>
              <w:t xml:space="preserve">, </w:t>
            </w:r>
            <w:proofErr w:type="spellStart"/>
            <w:r w:rsidRPr="001E660F">
              <w:rPr>
                <w:sz w:val="24"/>
                <w:szCs w:val="24"/>
              </w:rPr>
              <w:t>помещ</w:t>
            </w:r>
            <w:proofErr w:type="spellEnd"/>
            <w:r w:rsidR="00624D76">
              <w:rPr>
                <w:sz w:val="24"/>
                <w:szCs w:val="24"/>
              </w:rPr>
              <w:t>.</w:t>
            </w:r>
            <w:r w:rsidR="0004079D" w:rsidRPr="002C099E">
              <w:rPr>
                <w:sz w:val="24"/>
                <w:szCs w:val="24"/>
              </w:rPr>
              <w:t xml:space="preserve"> 1</w:t>
            </w:r>
          </w:p>
          <w:p w14:paraId="613D5023" w14:textId="77777777" w:rsidR="0004079D" w:rsidRPr="002C099E" w:rsidRDefault="0004079D">
            <w:pPr>
              <w:spacing w:line="240" w:lineRule="auto"/>
              <w:ind w:firstLine="0"/>
              <w:jc w:val="left"/>
              <w:rPr>
                <w:sz w:val="24"/>
                <w:szCs w:val="24"/>
              </w:rPr>
            </w:pPr>
            <w:r w:rsidRPr="002C099E">
              <w:rPr>
                <w:sz w:val="24"/>
                <w:szCs w:val="24"/>
              </w:rPr>
              <w:t xml:space="preserve">Почтовый адрес: </w:t>
            </w:r>
          </w:p>
          <w:p w14:paraId="08383705" w14:textId="77777777" w:rsidR="0004079D" w:rsidRPr="002C099E" w:rsidRDefault="0004079D">
            <w:pPr>
              <w:spacing w:line="240" w:lineRule="auto"/>
              <w:ind w:firstLine="0"/>
              <w:jc w:val="left"/>
              <w:rPr>
                <w:sz w:val="24"/>
                <w:szCs w:val="24"/>
              </w:rPr>
            </w:pPr>
            <w:r w:rsidRPr="002C099E">
              <w:rPr>
                <w:sz w:val="24"/>
                <w:szCs w:val="24"/>
              </w:rPr>
              <w:t>________________________</w:t>
            </w:r>
          </w:p>
          <w:p w14:paraId="6FA3684C" w14:textId="77777777" w:rsidR="0004079D" w:rsidRPr="002C099E" w:rsidRDefault="0004079D">
            <w:pPr>
              <w:spacing w:line="240" w:lineRule="auto"/>
              <w:ind w:firstLine="0"/>
              <w:jc w:val="left"/>
              <w:rPr>
                <w:sz w:val="24"/>
                <w:szCs w:val="24"/>
              </w:rPr>
            </w:pPr>
            <w:r w:rsidRPr="002C099E">
              <w:rPr>
                <w:sz w:val="24"/>
                <w:szCs w:val="24"/>
              </w:rPr>
              <w:t xml:space="preserve">ОГРН 1042401810494, </w:t>
            </w:r>
          </w:p>
          <w:p w14:paraId="6AE50F43" w14:textId="77777777" w:rsidR="0004079D" w:rsidRPr="002C099E" w:rsidRDefault="0004079D">
            <w:pPr>
              <w:spacing w:line="240" w:lineRule="auto"/>
              <w:ind w:firstLine="0"/>
              <w:jc w:val="left"/>
              <w:rPr>
                <w:sz w:val="24"/>
                <w:szCs w:val="24"/>
              </w:rPr>
            </w:pPr>
            <w:r w:rsidRPr="002C099E">
              <w:rPr>
                <w:sz w:val="24"/>
                <w:szCs w:val="24"/>
              </w:rPr>
              <w:t>ИНН 2460066195 / КПП 997</w:t>
            </w:r>
            <w:r w:rsidR="002D67BB" w:rsidRPr="00207F04">
              <w:rPr>
                <w:sz w:val="24"/>
                <w:szCs w:val="24"/>
              </w:rPr>
              <w:t>6</w:t>
            </w:r>
            <w:r w:rsidRPr="002C099E">
              <w:rPr>
                <w:sz w:val="24"/>
                <w:szCs w:val="24"/>
              </w:rPr>
              <w:t>50001</w:t>
            </w:r>
          </w:p>
          <w:p w14:paraId="70876DA8"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1686AAAA" w14:textId="77777777" w:rsidR="0004079D" w:rsidRPr="002C099E" w:rsidRDefault="0004079D">
            <w:pPr>
              <w:spacing w:line="240" w:lineRule="auto"/>
              <w:ind w:firstLine="0"/>
              <w:jc w:val="left"/>
              <w:rPr>
                <w:sz w:val="24"/>
                <w:szCs w:val="24"/>
              </w:rPr>
            </w:pPr>
            <w:r w:rsidRPr="002C099E">
              <w:rPr>
                <w:sz w:val="24"/>
                <w:szCs w:val="24"/>
              </w:rPr>
              <w:t>(номер расчетного счета)</w:t>
            </w:r>
          </w:p>
          <w:p w14:paraId="474DED23"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138F2618" w14:textId="77777777" w:rsidR="0004079D" w:rsidRPr="002C099E" w:rsidRDefault="0004079D">
            <w:pPr>
              <w:spacing w:line="240" w:lineRule="auto"/>
              <w:ind w:firstLine="0"/>
              <w:jc w:val="left"/>
              <w:rPr>
                <w:sz w:val="24"/>
                <w:szCs w:val="24"/>
              </w:rPr>
            </w:pPr>
            <w:r w:rsidRPr="002C099E">
              <w:rPr>
                <w:sz w:val="24"/>
                <w:szCs w:val="24"/>
              </w:rPr>
              <w:t>(наименование банка, в котором</w:t>
            </w:r>
          </w:p>
          <w:p w14:paraId="75B51A0B" w14:textId="77777777" w:rsidR="0004079D" w:rsidRPr="002C099E" w:rsidRDefault="0004079D">
            <w:pPr>
              <w:spacing w:line="240" w:lineRule="auto"/>
              <w:ind w:firstLine="0"/>
              <w:jc w:val="left"/>
              <w:rPr>
                <w:sz w:val="24"/>
                <w:szCs w:val="24"/>
              </w:rPr>
            </w:pPr>
            <w:r w:rsidRPr="002C099E">
              <w:rPr>
                <w:sz w:val="24"/>
                <w:szCs w:val="24"/>
              </w:rPr>
              <w:t>открыт расчетный счет)</w:t>
            </w:r>
          </w:p>
          <w:p w14:paraId="3FB50218"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1E1E345A" w14:textId="77777777" w:rsidR="0004079D" w:rsidRPr="002C099E" w:rsidRDefault="0004079D">
            <w:pPr>
              <w:spacing w:line="240" w:lineRule="auto"/>
              <w:ind w:firstLine="0"/>
              <w:jc w:val="left"/>
              <w:rPr>
                <w:sz w:val="24"/>
                <w:szCs w:val="24"/>
              </w:rPr>
            </w:pPr>
            <w:r w:rsidRPr="002C099E">
              <w:rPr>
                <w:sz w:val="24"/>
                <w:szCs w:val="24"/>
              </w:rPr>
              <w:t>(номер корреспондентского счета банка)</w:t>
            </w:r>
          </w:p>
          <w:p w14:paraId="07CB2E2D"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18B720C8" w14:textId="77777777" w:rsidR="0004079D" w:rsidRPr="002C099E" w:rsidRDefault="0004079D">
            <w:pPr>
              <w:spacing w:line="240" w:lineRule="auto"/>
              <w:ind w:firstLine="0"/>
              <w:jc w:val="left"/>
              <w:rPr>
                <w:sz w:val="24"/>
                <w:szCs w:val="24"/>
              </w:rPr>
            </w:pPr>
            <w:r w:rsidRPr="002C099E">
              <w:rPr>
                <w:sz w:val="24"/>
                <w:szCs w:val="24"/>
              </w:rPr>
              <w:t>(БИК банка)</w:t>
            </w:r>
          </w:p>
          <w:p w14:paraId="4471677B"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4D9BB6D2" w14:textId="77777777" w:rsidR="0004079D" w:rsidRPr="002C099E" w:rsidRDefault="0004079D">
            <w:pPr>
              <w:spacing w:line="240" w:lineRule="auto"/>
              <w:ind w:firstLine="0"/>
              <w:jc w:val="left"/>
              <w:rPr>
                <w:sz w:val="24"/>
                <w:szCs w:val="24"/>
              </w:rPr>
            </w:pPr>
            <w:r w:rsidRPr="002C099E">
              <w:rPr>
                <w:sz w:val="24"/>
                <w:szCs w:val="24"/>
              </w:rPr>
              <w:t>(номер телефона)</w:t>
            </w:r>
          </w:p>
          <w:p w14:paraId="69C167A9" w14:textId="77777777" w:rsidR="0004079D" w:rsidRPr="002C099E" w:rsidRDefault="0004079D">
            <w:pPr>
              <w:spacing w:line="240" w:lineRule="auto"/>
              <w:ind w:firstLine="0"/>
              <w:jc w:val="left"/>
              <w:rPr>
                <w:sz w:val="24"/>
                <w:szCs w:val="24"/>
              </w:rPr>
            </w:pPr>
            <w:r w:rsidRPr="002C099E">
              <w:rPr>
                <w:sz w:val="24"/>
                <w:szCs w:val="24"/>
              </w:rPr>
              <w:t>_________________________________</w:t>
            </w:r>
          </w:p>
          <w:p w14:paraId="3BB2A246" w14:textId="77777777" w:rsidR="0004079D" w:rsidRPr="002C099E" w:rsidRDefault="0004079D">
            <w:pPr>
              <w:spacing w:line="240" w:lineRule="auto"/>
              <w:ind w:firstLine="0"/>
              <w:jc w:val="left"/>
              <w:rPr>
                <w:sz w:val="24"/>
                <w:szCs w:val="24"/>
              </w:rPr>
            </w:pPr>
            <w:r w:rsidRPr="002C099E">
              <w:rPr>
                <w:sz w:val="24"/>
                <w:szCs w:val="24"/>
              </w:rPr>
              <w:t>(номер факса)</w:t>
            </w:r>
          </w:p>
          <w:p w14:paraId="4F083623" w14:textId="77777777" w:rsidR="0004079D" w:rsidRPr="002C099E" w:rsidRDefault="0004079D">
            <w:pPr>
              <w:spacing w:line="240" w:lineRule="auto"/>
              <w:ind w:firstLine="0"/>
              <w:jc w:val="left"/>
              <w:rPr>
                <w:sz w:val="24"/>
                <w:szCs w:val="24"/>
              </w:rPr>
            </w:pPr>
          </w:p>
        </w:tc>
        <w:tc>
          <w:tcPr>
            <w:tcW w:w="4711" w:type="dxa"/>
            <w:gridSpan w:val="2"/>
            <w:shd w:val="clear" w:color="auto" w:fill="BFBFBF" w:themeFill="background1" w:themeFillShade="BF"/>
          </w:tcPr>
          <w:p w14:paraId="0911CD56" w14:textId="77777777" w:rsidR="0004079D" w:rsidRPr="002C099E" w:rsidRDefault="0004079D">
            <w:pPr>
              <w:spacing w:line="240" w:lineRule="auto"/>
              <w:ind w:firstLine="0"/>
              <w:rPr>
                <w:sz w:val="24"/>
                <w:szCs w:val="24"/>
              </w:rPr>
            </w:pPr>
          </w:p>
          <w:p w14:paraId="0AFF0FF2" w14:textId="77777777" w:rsidR="0004079D" w:rsidRPr="002C099E" w:rsidRDefault="0004079D">
            <w:pPr>
              <w:spacing w:line="240" w:lineRule="auto"/>
              <w:ind w:firstLine="0"/>
              <w:rPr>
                <w:sz w:val="24"/>
                <w:szCs w:val="24"/>
              </w:rPr>
            </w:pPr>
          </w:p>
          <w:p w14:paraId="76137720" w14:textId="77777777" w:rsidR="0004079D" w:rsidRPr="002C099E" w:rsidRDefault="0004079D">
            <w:pPr>
              <w:spacing w:line="240" w:lineRule="auto"/>
              <w:ind w:firstLine="0"/>
              <w:rPr>
                <w:sz w:val="24"/>
                <w:szCs w:val="24"/>
              </w:rPr>
            </w:pPr>
            <w:r w:rsidRPr="002C099E">
              <w:rPr>
                <w:sz w:val="24"/>
                <w:szCs w:val="24"/>
              </w:rPr>
              <w:t>_________________________________</w:t>
            </w:r>
          </w:p>
          <w:p w14:paraId="63CDFA03" w14:textId="77777777" w:rsidR="0004079D" w:rsidRPr="002C099E" w:rsidRDefault="0004079D">
            <w:pPr>
              <w:spacing w:line="240" w:lineRule="auto"/>
              <w:ind w:firstLine="0"/>
              <w:rPr>
                <w:sz w:val="24"/>
                <w:szCs w:val="24"/>
              </w:rPr>
            </w:pPr>
            <w:r w:rsidRPr="002C099E">
              <w:rPr>
                <w:sz w:val="24"/>
                <w:szCs w:val="24"/>
              </w:rPr>
              <w:t>(наименование юридического лица)</w:t>
            </w:r>
          </w:p>
          <w:p w14:paraId="6FFD3ACD" w14:textId="77777777" w:rsidR="0004079D" w:rsidRPr="002C099E" w:rsidRDefault="0004079D">
            <w:pPr>
              <w:spacing w:line="240" w:lineRule="auto"/>
              <w:ind w:firstLine="0"/>
              <w:rPr>
                <w:sz w:val="24"/>
                <w:szCs w:val="24"/>
              </w:rPr>
            </w:pPr>
          </w:p>
          <w:p w14:paraId="60C5B206" w14:textId="77777777" w:rsidR="0004079D" w:rsidRPr="002C099E" w:rsidRDefault="0004079D">
            <w:pPr>
              <w:spacing w:line="240" w:lineRule="auto"/>
              <w:ind w:firstLine="0"/>
              <w:rPr>
                <w:sz w:val="24"/>
                <w:szCs w:val="24"/>
              </w:rPr>
            </w:pPr>
            <w:r w:rsidRPr="002C099E">
              <w:rPr>
                <w:sz w:val="24"/>
                <w:szCs w:val="24"/>
              </w:rPr>
              <w:t>Место нахождения:</w:t>
            </w:r>
          </w:p>
          <w:p w14:paraId="1B4B6B38" w14:textId="77777777" w:rsidR="0004079D" w:rsidRPr="002C099E" w:rsidRDefault="0004079D">
            <w:pPr>
              <w:spacing w:line="240" w:lineRule="auto"/>
              <w:ind w:firstLine="0"/>
              <w:rPr>
                <w:sz w:val="24"/>
                <w:szCs w:val="24"/>
              </w:rPr>
            </w:pPr>
            <w:r w:rsidRPr="002C099E">
              <w:rPr>
                <w:sz w:val="24"/>
                <w:szCs w:val="24"/>
              </w:rPr>
              <w:t>_________________________________</w:t>
            </w:r>
          </w:p>
          <w:p w14:paraId="375D116B" w14:textId="77777777" w:rsidR="0004079D" w:rsidRPr="002C099E" w:rsidRDefault="0004079D">
            <w:pPr>
              <w:spacing w:line="240" w:lineRule="auto"/>
              <w:ind w:firstLine="0"/>
              <w:rPr>
                <w:sz w:val="24"/>
                <w:szCs w:val="24"/>
              </w:rPr>
            </w:pPr>
          </w:p>
          <w:p w14:paraId="08721A0E" w14:textId="77777777" w:rsidR="0004079D" w:rsidRPr="002C099E" w:rsidRDefault="0004079D">
            <w:pPr>
              <w:spacing w:line="240" w:lineRule="auto"/>
              <w:ind w:firstLine="0"/>
              <w:rPr>
                <w:sz w:val="24"/>
                <w:szCs w:val="24"/>
              </w:rPr>
            </w:pPr>
          </w:p>
          <w:p w14:paraId="1C5E38F2" w14:textId="77777777" w:rsidR="0004079D" w:rsidRPr="002C099E" w:rsidRDefault="0004079D">
            <w:pPr>
              <w:spacing w:line="240" w:lineRule="auto"/>
              <w:ind w:firstLine="0"/>
              <w:rPr>
                <w:sz w:val="24"/>
                <w:szCs w:val="24"/>
              </w:rPr>
            </w:pPr>
          </w:p>
          <w:p w14:paraId="65BB55AF" w14:textId="77777777" w:rsidR="0004079D" w:rsidRPr="002C099E" w:rsidRDefault="0004079D">
            <w:pPr>
              <w:spacing w:line="240" w:lineRule="auto"/>
              <w:ind w:firstLine="0"/>
              <w:rPr>
                <w:sz w:val="24"/>
                <w:szCs w:val="24"/>
              </w:rPr>
            </w:pPr>
            <w:r w:rsidRPr="002C099E">
              <w:rPr>
                <w:sz w:val="24"/>
                <w:szCs w:val="24"/>
              </w:rPr>
              <w:t>Почтовый адрес:</w:t>
            </w:r>
          </w:p>
          <w:p w14:paraId="5ED2F623" w14:textId="77777777" w:rsidR="0004079D" w:rsidRPr="002C099E" w:rsidRDefault="0004079D">
            <w:pPr>
              <w:spacing w:line="240" w:lineRule="auto"/>
              <w:ind w:firstLine="0"/>
              <w:rPr>
                <w:sz w:val="24"/>
                <w:szCs w:val="24"/>
              </w:rPr>
            </w:pPr>
            <w:r w:rsidRPr="002C099E">
              <w:rPr>
                <w:sz w:val="24"/>
                <w:szCs w:val="24"/>
              </w:rPr>
              <w:t>_________________________________</w:t>
            </w:r>
          </w:p>
          <w:p w14:paraId="5E397534" w14:textId="77777777" w:rsidR="0004079D" w:rsidRPr="002C099E" w:rsidRDefault="0004079D">
            <w:pPr>
              <w:spacing w:line="240" w:lineRule="auto"/>
              <w:ind w:firstLine="0"/>
              <w:rPr>
                <w:sz w:val="24"/>
                <w:szCs w:val="24"/>
              </w:rPr>
            </w:pPr>
            <w:r w:rsidRPr="002C099E">
              <w:rPr>
                <w:sz w:val="24"/>
                <w:szCs w:val="24"/>
              </w:rPr>
              <w:t>ОГРН ___________________________</w:t>
            </w:r>
          </w:p>
          <w:p w14:paraId="5D523996" w14:textId="77777777" w:rsidR="0004079D" w:rsidRPr="002C099E" w:rsidRDefault="0004079D">
            <w:pPr>
              <w:spacing w:line="240" w:lineRule="auto"/>
              <w:ind w:firstLine="0"/>
              <w:rPr>
                <w:sz w:val="24"/>
                <w:szCs w:val="24"/>
              </w:rPr>
            </w:pPr>
            <w:r w:rsidRPr="002C099E">
              <w:rPr>
                <w:sz w:val="24"/>
                <w:szCs w:val="24"/>
              </w:rPr>
              <w:t>ИНН ____________ / КПП___________</w:t>
            </w:r>
          </w:p>
          <w:p w14:paraId="36780656" w14:textId="77777777" w:rsidR="0004079D" w:rsidRPr="002C099E" w:rsidRDefault="0004079D">
            <w:pPr>
              <w:spacing w:line="240" w:lineRule="auto"/>
              <w:ind w:firstLine="0"/>
              <w:rPr>
                <w:sz w:val="24"/>
                <w:szCs w:val="24"/>
              </w:rPr>
            </w:pPr>
            <w:r w:rsidRPr="002C099E">
              <w:rPr>
                <w:sz w:val="24"/>
                <w:szCs w:val="24"/>
              </w:rPr>
              <w:t>_________________________________</w:t>
            </w:r>
          </w:p>
          <w:p w14:paraId="3597D8BA" w14:textId="77777777" w:rsidR="0004079D" w:rsidRPr="002C099E" w:rsidRDefault="0004079D">
            <w:pPr>
              <w:spacing w:line="240" w:lineRule="auto"/>
              <w:ind w:firstLine="0"/>
              <w:rPr>
                <w:sz w:val="24"/>
                <w:szCs w:val="24"/>
              </w:rPr>
            </w:pPr>
            <w:r w:rsidRPr="002C099E">
              <w:rPr>
                <w:sz w:val="24"/>
                <w:szCs w:val="24"/>
              </w:rPr>
              <w:t>(номер расчетного счета)</w:t>
            </w:r>
          </w:p>
          <w:p w14:paraId="1D6215FD" w14:textId="77777777" w:rsidR="0004079D" w:rsidRPr="002C099E" w:rsidRDefault="0004079D">
            <w:pPr>
              <w:spacing w:line="240" w:lineRule="auto"/>
              <w:ind w:firstLine="0"/>
              <w:rPr>
                <w:sz w:val="24"/>
                <w:szCs w:val="24"/>
              </w:rPr>
            </w:pPr>
            <w:r w:rsidRPr="002C099E">
              <w:rPr>
                <w:sz w:val="24"/>
                <w:szCs w:val="24"/>
              </w:rPr>
              <w:t>_________________________________</w:t>
            </w:r>
          </w:p>
          <w:p w14:paraId="56F24A26" w14:textId="77777777" w:rsidR="0004079D" w:rsidRPr="002C099E" w:rsidRDefault="0004079D">
            <w:pPr>
              <w:spacing w:line="240" w:lineRule="auto"/>
              <w:ind w:firstLine="0"/>
              <w:rPr>
                <w:sz w:val="24"/>
                <w:szCs w:val="24"/>
              </w:rPr>
            </w:pPr>
            <w:r w:rsidRPr="002C099E">
              <w:rPr>
                <w:sz w:val="24"/>
                <w:szCs w:val="24"/>
              </w:rPr>
              <w:t>(наименование банка, в котором</w:t>
            </w:r>
          </w:p>
          <w:p w14:paraId="28137956" w14:textId="77777777" w:rsidR="0004079D" w:rsidRPr="002C099E" w:rsidRDefault="0004079D">
            <w:pPr>
              <w:spacing w:line="240" w:lineRule="auto"/>
              <w:ind w:firstLine="0"/>
              <w:rPr>
                <w:sz w:val="24"/>
                <w:szCs w:val="24"/>
              </w:rPr>
            </w:pPr>
            <w:r w:rsidRPr="002C099E">
              <w:rPr>
                <w:sz w:val="24"/>
                <w:szCs w:val="24"/>
              </w:rPr>
              <w:t>открыт расчетный счет)</w:t>
            </w:r>
          </w:p>
          <w:p w14:paraId="0E229071" w14:textId="77777777" w:rsidR="0004079D" w:rsidRPr="002C099E" w:rsidRDefault="0004079D">
            <w:pPr>
              <w:spacing w:line="240" w:lineRule="auto"/>
              <w:ind w:firstLine="0"/>
              <w:rPr>
                <w:sz w:val="24"/>
                <w:szCs w:val="24"/>
              </w:rPr>
            </w:pPr>
            <w:r w:rsidRPr="002C099E">
              <w:rPr>
                <w:sz w:val="24"/>
                <w:szCs w:val="24"/>
              </w:rPr>
              <w:t>_________________________________</w:t>
            </w:r>
          </w:p>
          <w:p w14:paraId="5F0BFB5E" w14:textId="77777777" w:rsidR="0004079D" w:rsidRPr="002C099E" w:rsidRDefault="0004079D">
            <w:pPr>
              <w:spacing w:line="240" w:lineRule="auto"/>
              <w:ind w:firstLine="0"/>
              <w:rPr>
                <w:sz w:val="24"/>
                <w:szCs w:val="24"/>
              </w:rPr>
            </w:pPr>
            <w:r w:rsidRPr="002C099E">
              <w:rPr>
                <w:sz w:val="24"/>
                <w:szCs w:val="24"/>
              </w:rPr>
              <w:t>(номер корреспондентского счета банка)</w:t>
            </w:r>
          </w:p>
          <w:p w14:paraId="69B72774" w14:textId="77777777" w:rsidR="0004079D" w:rsidRPr="002C099E" w:rsidRDefault="0004079D">
            <w:pPr>
              <w:spacing w:line="240" w:lineRule="auto"/>
              <w:ind w:firstLine="0"/>
              <w:rPr>
                <w:sz w:val="24"/>
                <w:szCs w:val="24"/>
              </w:rPr>
            </w:pPr>
            <w:r w:rsidRPr="002C099E">
              <w:rPr>
                <w:sz w:val="24"/>
                <w:szCs w:val="24"/>
              </w:rPr>
              <w:t>_________________________________</w:t>
            </w:r>
          </w:p>
          <w:p w14:paraId="327172F8" w14:textId="77777777" w:rsidR="0004079D" w:rsidRPr="002C099E" w:rsidRDefault="0004079D">
            <w:pPr>
              <w:spacing w:line="240" w:lineRule="auto"/>
              <w:ind w:firstLine="0"/>
              <w:rPr>
                <w:sz w:val="24"/>
                <w:szCs w:val="24"/>
              </w:rPr>
            </w:pPr>
            <w:r w:rsidRPr="002C099E">
              <w:rPr>
                <w:sz w:val="24"/>
                <w:szCs w:val="24"/>
              </w:rPr>
              <w:t>(БИК банка)</w:t>
            </w:r>
          </w:p>
          <w:p w14:paraId="4554682A" w14:textId="77777777" w:rsidR="0004079D" w:rsidRPr="002C099E" w:rsidRDefault="0004079D">
            <w:pPr>
              <w:spacing w:line="240" w:lineRule="auto"/>
              <w:ind w:firstLine="0"/>
              <w:rPr>
                <w:sz w:val="24"/>
                <w:szCs w:val="24"/>
              </w:rPr>
            </w:pPr>
            <w:r w:rsidRPr="002C099E">
              <w:rPr>
                <w:sz w:val="24"/>
                <w:szCs w:val="24"/>
              </w:rPr>
              <w:t>_________________________________</w:t>
            </w:r>
          </w:p>
          <w:p w14:paraId="522CE574" w14:textId="77777777" w:rsidR="0004079D" w:rsidRPr="002C099E" w:rsidRDefault="0004079D">
            <w:pPr>
              <w:spacing w:line="240" w:lineRule="auto"/>
              <w:ind w:firstLine="0"/>
              <w:rPr>
                <w:sz w:val="24"/>
                <w:szCs w:val="24"/>
              </w:rPr>
            </w:pPr>
            <w:r w:rsidRPr="002C099E">
              <w:rPr>
                <w:sz w:val="24"/>
                <w:szCs w:val="24"/>
              </w:rPr>
              <w:t>(номер телефона)</w:t>
            </w:r>
          </w:p>
          <w:p w14:paraId="1F6B76F3" w14:textId="77777777" w:rsidR="0004079D" w:rsidRPr="002C099E" w:rsidRDefault="0004079D">
            <w:pPr>
              <w:spacing w:line="240" w:lineRule="auto"/>
              <w:ind w:firstLine="0"/>
              <w:rPr>
                <w:sz w:val="24"/>
                <w:szCs w:val="24"/>
              </w:rPr>
            </w:pPr>
            <w:r w:rsidRPr="002C099E">
              <w:rPr>
                <w:sz w:val="24"/>
                <w:szCs w:val="24"/>
              </w:rPr>
              <w:t>_________________________________</w:t>
            </w:r>
          </w:p>
          <w:p w14:paraId="78BEF9A7" w14:textId="77777777" w:rsidR="0004079D" w:rsidRPr="00C2118D" w:rsidRDefault="0004079D">
            <w:pPr>
              <w:spacing w:line="240" w:lineRule="auto"/>
              <w:ind w:firstLine="0"/>
              <w:rPr>
                <w:sz w:val="24"/>
                <w:szCs w:val="24"/>
              </w:rPr>
            </w:pPr>
            <w:r w:rsidRPr="002C099E">
              <w:rPr>
                <w:sz w:val="24"/>
                <w:szCs w:val="24"/>
              </w:rPr>
              <w:t>(номер факса)</w:t>
            </w:r>
          </w:p>
          <w:p w14:paraId="517C7068" w14:textId="77777777" w:rsidR="0004079D" w:rsidRPr="00C2118D" w:rsidRDefault="0004079D">
            <w:pPr>
              <w:spacing w:line="240" w:lineRule="auto"/>
              <w:ind w:firstLine="0"/>
              <w:rPr>
                <w:sz w:val="24"/>
                <w:szCs w:val="24"/>
              </w:rPr>
            </w:pPr>
          </w:p>
        </w:tc>
      </w:tr>
      <w:tr w:rsidR="0004079D" w:rsidRPr="0016193C" w14:paraId="4DF9D673" w14:textId="77777777" w:rsidTr="00260549">
        <w:tblPrEx>
          <w:tblLook w:val="0000" w:firstRow="0" w:lastRow="0" w:firstColumn="0" w:lastColumn="0" w:noHBand="0" w:noVBand="0"/>
        </w:tblPrEx>
        <w:trPr>
          <w:gridAfter w:val="1"/>
          <w:wAfter w:w="68" w:type="dxa"/>
        </w:trPr>
        <w:tc>
          <w:tcPr>
            <w:tcW w:w="4785" w:type="dxa"/>
          </w:tcPr>
          <w:p w14:paraId="1656E870" w14:textId="77777777" w:rsidR="0004079D" w:rsidRPr="0016193C" w:rsidRDefault="0004079D" w:rsidP="008A49E4">
            <w:pPr>
              <w:spacing w:line="240" w:lineRule="auto"/>
              <w:ind w:firstLine="0"/>
              <w:jc w:val="left"/>
              <w:rPr>
                <w:sz w:val="24"/>
                <w:szCs w:val="24"/>
              </w:rPr>
            </w:pPr>
          </w:p>
          <w:p w14:paraId="1F1FC3B7" w14:textId="77777777" w:rsidR="0004079D" w:rsidRPr="0016193C" w:rsidRDefault="0004079D">
            <w:pPr>
              <w:spacing w:line="240" w:lineRule="auto"/>
              <w:ind w:firstLine="0"/>
              <w:jc w:val="left"/>
              <w:rPr>
                <w:sz w:val="24"/>
                <w:szCs w:val="24"/>
                <w:highlight w:val="lightGray"/>
              </w:rPr>
            </w:pPr>
            <w:r w:rsidRPr="0016193C">
              <w:rPr>
                <w:sz w:val="24"/>
                <w:szCs w:val="24"/>
                <w:highlight w:val="lightGray"/>
              </w:rPr>
              <w:t xml:space="preserve">_______________ / _______________ </w:t>
            </w:r>
          </w:p>
          <w:p w14:paraId="20A411B5" w14:textId="77777777" w:rsidR="0004079D" w:rsidRPr="0016193C" w:rsidRDefault="0004079D">
            <w:pPr>
              <w:spacing w:line="240" w:lineRule="auto"/>
              <w:ind w:firstLine="0"/>
              <w:jc w:val="left"/>
              <w:rPr>
                <w:sz w:val="24"/>
                <w:szCs w:val="24"/>
                <w:highlight w:val="lightGray"/>
              </w:rPr>
            </w:pPr>
          </w:p>
        </w:tc>
        <w:tc>
          <w:tcPr>
            <w:tcW w:w="4786" w:type="dxa"/>
            <w:gridSpan w:val="2"/>
          </w:tcPr>
          <w:p w14:paraId="51481881" w14:textId="77777777" w:rsidR="0004079D" w:rsidRPr="0016193C" w:rsidRDefault="0004079D">
            <w:pPr>
              <w:spacing w:line="240" w:lineRule="auto"/>
              <w:ind w:firstLine="0"/>
              <w:jc w:val="left"/>
              <w:rPr>
                <w:sz w:val="24"/>
                <w:szCs w:val="24"/>
                <w:highlight w:val="lightGray"/>
              </w:rPr>
            </w:pPr>
          </w:p>
          <w:p w14:paraId="55E0FF34" w14:textId="77777777" w:rsidR="0004079D" w:rsidRPr="0016193C" w:rsidRDefault="0004079D">
            <w:pPr>
              <w:spacing w:line="240" w:lineRule="auto"/>
              <w:ind w:firstLine="0"/>
              <w:jc w:val="center"/>
              <w:rPr>
                <w:sz w:val="24"/>
                <w:szCs w:val="24"/>
              </w:rPr>
            </w:pPr>
            <w:r w:rsidRPr="0016193C">
              <w:rPr>
                <w:sz w:val="24"/>
                <w:szCs w:val="24"/>
                <w:highlight w:val="lightGray"/>
              </w:rPr>
              <w:t>_______________ / _______________</w:t>
            </w:r>
          </w:p>
          <w:p w14:paraId="33AB4EC6" w14:textId="77777777" w:rsidR="0004079D" w:rsidRPr="0016193C" w:rsidRDefault="0004079D">
            <w:pPr>
              <w:spacing w:line="240" w:lineRule="auto"/>
              <w:ind w:firstLine="0"/>
              <w:jc w:val="left"/>
              <w:rPr>
                <w:sz w:val="24"/>
                <w:szCs w:val="24"/>
              </w:rPr>
            </w:pPr>
          </w:p>
        </w:tc>
      </w:tr>
    </w:tbl>
    <w:p w14:paraId="04A4CF6D" w14:textId="77777777" w:rsidR="0004079D" w:rsidRDefault="0004079D" w:rsidP="008A49E4">
      <w:pPr>
        <w:spacing w:line="240" w:lineRule="auto"/>
        <w:rPr>
          <w:sz w:val="22"/>
          <w:szCs w:val="22"/>
        </w:rPr>
        <w:sectPr w:rsidR="0004079D" w:rsidSect="00500BDB">
          <w:headerReference w:type="default" r:id="rId17"/>
          <w:footerReference w:type="default" r:id="rId18"/>
          <w:headerReference w:type="first" r:id="rId19"/>
          <w:pgSz w:w="11906" w:h="16838" w:code="9"/>
          <w:pgMar w:top="1134" w:right="851" w:bottom="1134" w:left="1418" w:header="709" w:footer="709" w:gutter="0"/>
          <w:cols w:space="708"/>
          <w:titlePg/>
          <w:docGrid w:linePitch="381"/>
        </w:sectPr>
      </w:pPr>
    </w:p>
    <w:p w14:paraId="41B62D50" w14:textId="77777777" w:rsidR="0004079D" w:rsidRPr="00F43F0D" w:rsidRDefault="0004079D" w:rsidP="008A49E4">
      <w:pPr>
        <w:spacing w:line="240" w:lineRule="auto"/>
        <w:ind w:left="4820" w:firstLine="0"/>
        <w:rPr>
          <w:sz w:val="22"/>
          <w:szCs w:val="22"/>
        </w:rPr>
      </w:pPr>
      <w:r w:rsidRPr="00F43F0D">
        <w:rPr>
          <w:sz w:val="22"/>
          <w:szCs w:val="22"/>
        </w:rPr>
        <w:lastRenderedPageBreak/>
        <w:t xml:space="preserve">Приложение № </w:t>
      </w:r>
      <w:r>
        <w:rPr>
          <w:sz w:val="22"/>
          <w:szCs w:val="22"/>
        </w:rPr>
        <w:t>1</w:t>
      </w:r>
    </w:p>
    <w:p w14:paraId="04F5300E" w14:textId="77777777" w:rsidR="0004079D" w:rsidRPr="00F43F0D" w:rsidRDefault="0004079D">
      <w:pPr>
        <w:spacing w:line="240" w:lineRule="auto"/>
        <w:ind w:left="4820" w:firstLine="0"/>
        <w:rPr>
          <w:sz w:val="22"/>
          <w:szCs w:val="22"/>
        </w:rPr>
      </w:pPr>
      <w:r w:rsidRPr="00F43F0D">
        <w:rPr>
          <w:sz w:val="22"/>
          <w:szCs w:val="22"/>
        </w:rPr>
        <w:t>к Договору подряда</w:t>
      </w:r>
    </w:p>
    <w:p w14:paraId="4D414255" w14:textId="77777777" w:rsidR="0004079D" w:rsidRPr="00F43F0D" w:rsidRDefault="0004079D">
      <w:pPr>
        <w:spacing w:line="240" w:lineRule="auto"/>
        <w:ind w:left="4820" w:firstLine="0"/>
        <w:rPr>
          <w:sz w:val="22"/>
          <w:szCs w:val="22"/>
        </w:rPr>
      </w:pPr>
      <w:r w:rsidRPr="00F43F0D">
        <w:rPr>
          <w:sz w:val="22"/>
          <w:szCs w:val="22"/>
        </w:rPr>
        <w:t xml:space="preserve">от </w:t>
      </w:r>
      <w:r w:rsidRPr="00BC4883">
        <w:rPr>
          <w:sz w:val="22"/>
          <w:szCs w:val="22"/>
        </w:rPr>
        <w:t>«____» __________ 20 _ г.</w:t>
      </w:r>
      <w:r w:rsidRPr="00F66D40">
        <w:rPr>
          <w:sz w:val="22"/>
          <w:szCs w:val="22"/>
        </w:rPr>
        <w:t xml:space="preserve"> № </w:t>
      </w:r>
      <w:r w:rsidRPr="00BC4883">
        <w:rPr>
          <w:sz w:val="22"/>
          <w:szCs w:val="22"/>
        </w:rPr>
        <w:t>________</w:t>
      </w:r>
    </w:p>
    <w:p w14:paraId="5B9A8806" w14:textId="77777777" w:rsidR="0004079D" w:rsidRDefault="0004079D">
      <w:pPr>
        <w:spacing w:line="240" w:lineRule="auto"/>
        <w:ind w:left="1416" w:firstLine="0"/>
        <w:rPr>
          <w:b/>
          <w:sz w:val="24"/>
          <w:szCs w:val="24"/>
        </w:rPr>
      </w:pPr>
    </w:p>
    <w:p w14:paraId="52614384" w14:textId="77777777" w:rsidR="0004079D" w:rsidRDefault="0004079D">
      <w:pPr>
        <w:spacing w:line="240" w:lineRule="auto"/>
        <w:ind w:left="1416" w:firstLine="0"/>
        <w:rPr>
          <w:b/>
          <w:sz w:val="24"/>
          <w:szCs w:val="24"/>
        </w:rPr>
      </w:pPr>
    </w:p>
    <w:p w14:paraId="78680A06" w14:textId="77777777" w:rsidR="0004079D" w:rsidRPr="00F43F0D" w:rsidRDefault="0004079D">
      <w:pPr>
        <w:spacing w:line="240" w:lineRule="auto"/>
        <w:ind w:firstLine="0"/>
        <w:jc w:val="center"/>
        <w:rPr>
          <w:b/>
          <w:sz w:val="24"/>
          <w:szCs w:val="24"/>
        </w:rPr>
      </w:pPr>
      <w:r w:rsidRPr="00F43F0D">
        <w:rPr>
          <w:b/>
          <w:sz w:val="24"/>
          <w:szCs w:val="24"/>
        </w:rPr>
        <w:t>ТЕХНИЧЕСКОЕ ЗАДАНИЕ</w:t>
      </w:r>
    </w:p>
    <w:p w14:paraId="4A5577AC" w14:textId="77777777" w:rsidR="0004079D" w:rsidRPr="00F43F0D" w:rsidRDefault="0004079D">
      <w:pPr>
        <w:spacing w:line="240" w:lineRule="auto"/>
        <w:ind w:firstLine="0"/>
        <w:rPr>
          <w:sz w:val="24"/>
          <w:szCs w:val="24"/>
        </w:rPr>
      </w:pPr>
    </w:p>
    <w:p w14:paraId="4BDCE61D" w14:textId="77777777" w:rsidR="0004079D" w:rsidRPr="00F43F0D" w:rsidRDefault="0004079D">
      <w:pPr>
        <w:spacing w:line="240" w:lineRule="auto"/>
        <w:ind w:firstLine="0"/>
        <w:rPr>
          <w:sz w:val="24"/>
          <w:szCs w:val="24"/>
        </w:rPr>
      </w:pPr>
    </w:p>
    <w:p w14:paraId="7474BE33" w14:textId="77777777" w:rsidR="0004079D" w:rsidRPr="00F43F0D" w:rsidRDefault="0004079D">
      <w:pPr>
        <w:spacing w:line="240" w:lineRule="auto"/>
        <w:ind w:firstLine="0"/>
        <w:rPr>
          <w:sz w:val="24"/>
          <w:szCs w:val="24"/>
        </w:rPr>
      </w:pPr>
    </w:p>
    <w:p w14:paraId="3DB1984C" w14:textId="77777777" w:rsidR="0004079D" w:rsidRPr="00F43F0D" w:rsidRDefault="0004079D">
      <w:pPr>
        <w:spacing w:line="240" w:lineRule="auto"/>
        <w:ind w:firstLine="0"/>
        <w:rPr>
          <w:sz w:val="24"/>
          <w:szCs w:val="24"/>
        </w:rPr>
      </w:pPr>
    </w:p>
    <w:p w14:paraId="612C797E" w14:textId="77777777" w:rsidR="0004079D" w:rsidRPr="00F43F0D" w:rsidRDefault="0004079D">
      <w:pPr>
        <w:spacing w:line="240" w:lineRule="auto"/>
        <w:ind w:firstLine="0"/>
        <w:rPr>
          <w:sz w:val="24"/>
          <w:szCs w:val="24"/>
        </w:rPr>
      </w:pPr>
    </w:p>
    <w:p w14:paraId="023DC778" w14:textId="77777777" w:rsidR="0004079D" w:rsidRPr="00F43F0D" w:rsidRDefault="0004079D">
      <w:pPr>
        <w:spacing w:line="240" w:lineRule="auto"/>
        <w:ind w:firstLine="0"/>
        <w:rPr>
          <w:sz w:val="24"/>
          <w:szCs w:val="24"/>
        </w:rPr>
      </w:pPr>
    </w:p>
    <w:p w14:paraId="171A0144" w14:textId="77777777" w:rsidR="0004079D" w:rsidRPr="00F43F0D" w:rsidRDefault="0004079D">
      <w:pPr>
        <w:spacing w:line="240" w:lineRule="auto"/>
        <w:ind w:firstLine="0"/>
        <w:rPr>
          <w:sz w:val="24"/>
          <w:szCs w:val="24"/>
        </w:rPr>
      </w:pPr>
    </w:p>
    <w:p w14:paraId="5BAF49CC" w14:textId="77777777" w:rsidR="0004079D" w:rsidRPr="00F43F0D" w:rsidRDefault="0004079D">
      <w:pPr>
        <w:spacing w:line="240" w:lineRule="auto"/>
        <w:ind w:firstLine="0"/>
        <w:rPr>
          <w:sz w:val="24"/>
          <w:szCs w:val="24"/>
        </w:rPr>
      </w:pPr>
    </w:p>
    <w:p w14:paraId="6EAEFB83" w14:textId="77777777" w:rsidR="0004079D" w:rsidRPr="00F43F0D" w:rsidRDefault="0004079D">
      <w:pPr>
        <w:spacing w:line="240" w:lineRule="auto"/>
        <w:ind w:firstLine="0"/>
        <w:rPr>
          <w:sz w:val="24"/>
          <w:szCs w:val="24"/>
        </w:rPr>
      </w:pPr>
    </w:p>
    <w:p w14:paraId="49F3B9B7" w14:textId="77777777" w:rsidR="0004079D" w:rsidRPr="00F43F0D" w:rsidRDefault="0004079D">
      <w:pPr>
        <w:spacing w:line="240" w:lineRule="auto"/>
        <w:ind w:firstLine="0"/>
        <w:rPr>
          <w:sz w:val="24"/>
          <w:szCs w:val="24"/>
        </w:rPr>
      </w:pPr>
    </w:p>
    <w:p w14:paraId="26287554" w14:textId="77777777" w:rsidR="0004079D" w:rsidRPr="00F43F0D" w:rsidRDefault="0004079D">
      <w:pPr>
        <w:spacing w:line="240" w:lineRule="auto"/>
        <w:ind w:firstLine="0"/>
        <w:rPr>
          <w:sz w:val="24"/>
          <w:szCs w:val="24"/>
        </w:rPr>
      </w:pPr>
    </w:p>
    <w:p w14:paraId="7929D4CE" w14:textId="77777777" w:rsidR="0004079D" w:rsidRPr="00F43F0D" w:rsidRDefault="0004079D">
      <w:pPr>
        <w:spacing w:line="240" w:lineRule="auto"/>
        <w:ind w:firstLine="0"/>
        <w:rPr>
          <w:sz w:val="24"/>
          <w:szCs w:val="24"/>
        </w:rPr>
      </w:pPr>
    </w:p>
    <w:p w14:paraId="54D5D301" w14:textId="77777777" w:rsidR="0004079D" w:rsidRPr="00777ACD" w:rsidRDefault="0004079D">
      <w:pPr>
        <w:spacing w:line="240" w:lineRule="auto"/>
        <w:rPr>
          <w:sz w:val="24"/>
        </w:rPr>
      </w:pPr>
    </w:p>
    <w:p w14:paraId="2A0CA40F" w14:textId="77777777" w:rsidR="0004079D" w:rsidRPr="00777ACD" w:rsidRDefault="0004079D">
      <w:pPr>
        <w:spacing w:line="240" w:lineRule="auto"/>
        <w:ind w:firstLine="0"/>
        <w:rPr>
          <w:sz w:val="24"/>
        </w:rPr>
      </w:pPr>
    </w:p>
    <w:tbl>
      <w:tblPr>
        <w:tblW w:w="0" w:type="auto"/>
        <w:tblLook w:val="0000" w:firstRow="0" w:lastRow="0" w:firstColumn="0" w:lastColumn="0" w:noHBand="0" w:noVBand="0"/>
      </w:tblPr>
      <w:tblGrid>
        <w:gridCol w:w="4785"/>
        <w:gridCol w:w="4786"/>
      </w:tblGrid>
      <w:tr w:rsidR="0004079D" w:rsidRPr="001A7726" w14:paraId="4063F71A" w14:textId="77777777" w:rsidTr="00260549">
        <w:tc>
          <w:tcPr>
            <w:tcW w:w="4785" w:type="dxa"/>
          </w:tcPr>
          <w:p w14:paraId="41FE8CFF" w14:textId="77777777" w:rsidR="0004079D" w:rsidRPr="001A7726" w:rsidRDefault="0004079D">
            <w:pPr>
              <w:spacing w:line="240" w:lineRule="auto"/>
              <w:ind w:firstLine="0"/>
              <w:rPr>
                <w:b/>
                <w:sz w:val="24"/>
              </w:rPr>
            </w:pPr>
            <w:r w:rsidRPr="001A7726">
              <w:rPr>
                <w:b/>
                <w:sz w:val="24"/>
              </w:rPr>
              <w:t>Заказчик:</w:t>
            </w:r>
          </w:p>
        </w:tc>
        <w:tc>
          <w:tcPr>
            <w:tcW w:w="4786" w:type="dxa"/>
          </w:tcPr>
          <w:p w14:paraId="5D73D94B" w14:textId="77777777" w:rsidR="0004079D" w:rsidRPr="001A7726" w:rsidRDefault="0004079D">
            <w:pPr>
              <w:spacing w:line="240" w:lineRule="auto"/>
              <w:ind w:firstLine="0"/>
              <w:rPr>
                <w:b/>
                <w:sz w:val="24"/>
              </w:rPr>
            </w:pPr>
            <w:r w:rsidRPr="001A7726">
              <w:rPr>
                <w:b/>
                <w:sz w:val="24"/>
              </w:rPr>
              <w:t>Подрядчик:</w:t>
            </w:r>
          </w:p>
        </w:tc>
      </w:tr>
      <w:tr w:rsidR="0004079D" w:rsidRPr="00F43F0D" w14:paraId="25BE2C4F" w14:textId="77777777" w:rsidTr="00260549">
        <w:tc>
          <w:tcPr>
            <w:tcW w:w="4785" w:type="dxa"/>
          </w:tcPr>
          <w:p w14:paraId="560B66A7" w14:textId="77777777" w:rsidR="0004079D" w:rsidRPr="00F43F0D" w:rsidRDefault="0004079D" w:rsidP="008A49E4">
            <w:pPr>
              <w:spacing w:line="240" w:lineRule="auto"/>
              <w:ind w:firstLine="0"/>
              <w:rPr>
                <w:sz w:val="22"/>
                <w:szCs w:val="22"/>
              </w:rPr>
            </w:pPr>
          </w:p>
          <w:p w14:paraId="0E6DF614" w14:textId="77777777" w:rsidR="0004079D" w:rsidRPr="00F43F0D" w:rsidRDefault="0004079D">
            <w:pPr>
              <w:spacing w:line="240" w:lineRule="auto"/>
              <w:ind w:firstLine="0"/>
              <w:rPr>
                <w:sz w:val="22"/>
                <w:szCs w:val="22"/>
              </w:rPr>
            </w:pPr>
          </w:p>
          <w:p w14:paraId="2B8615D7"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520091E6" w14:textId="77777777" w:rsidR="0004079D" w:rsidRPr="00F43F0D" w:rsidRDefault="0004079D">
            <w:pPr>
              <w:spacing w:line="240" w:lineRule="auto"/>
              <w:ind w:firstLine="0"/>
              <w:rPr>
                <w:sz w:val="22"/>
                <w:szCs w:val="22"/>
              </w:rPr>
            </w:pPr>
          </w:p>
        </w:tc>
        <w:tc>
          <w:tcPr>
            <w:tcW w:w="4786" w:type="dxa"/>
          </w:tcPr>
          <w:p w14:paraId="7AEA189E" w14:textId="77777777" w:rsidR="0004079D" w:rsidRPr="00F43F0D" w:rsidRDefault="0004079D">
            <w:pPr>
              <w:spacing w:line="240" w:lineRule="auto"/>
              <w:ind w:firstLine="0"/>
              <w:rPr>
                <w:sz w:val="22"/>
                <w:szCs w:val="22"/>
              </w:rPr>
            </w:pPr>
          </w:p>
          <w:p w14:paraId="01BF4D1A" w14:textId="77777777" w:rsidR="0004079D" w:rsidRPr="00F43F0D" w:rsidRDefault="0004079D">
            <w:pPr>
              <w:spacing w:line="240" w:lineRule="auto"/>
              <w:ind w:firstLine="0"/>
              <w:rPr>
                <w:sz w:val="22"/>
                <w:szCs w:val="22"/>
              </w:rPr>
            </w:pPr>
          </w:p>
          <w:p w14:paraId="22FDA0E9"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7712C28A" w14:textId="77777777" w:rsidR="0004079D" w:rsidRPr="00F43F0D" w:rsidRDefault="0004079D">
            <w:pPr>
              <w:spacing w:line="240" w:lineRule="auto"/>
              <w:ind w:firstLine="0"/>
              <w:rPr>
                <w:sz w:val="22"/>
                <w:szCs w:val="22"/>
              </w:rPr>
            </w:pPr>
          </w:p>
        </w:tc>
      </w:tr>
    </w:tbl>
    <w:p w14:paraId="0BB69610" w14:textId="77777777" w:rsidR="0004079D" w:rsidRDefault="0004079D" w:rsidP="008A49E4">
      <w:pPr>
        <w:spacing w:line="240" w:lineRule="auto"/>
        <w:ind w:left="5103" w:firstLine="0"/>
        <w:rPr>
          <w:sz w:val="22"/>
          <w:szCs w:val="22"/>
        </w:rPr>
      </w:pPr>
    </w:p>
    <w:p w14:paraId="76A7A299" w14:textId="77777777" w:rsidR="0004079D" w:rsidRDefault="0004079D">
      <w:pPr>
        <w:spacing w:line="240" w:lineRule="auto"/>
        <w:ind w:firstLine="0"/>
        <w:jc w:val="left"/>
        <w:rPr>
          <w:sz w:val="22"/>
          <w:szCs w:val="22"/>
        </w:rPr>
      </w:pPr>
      <w:r>
        <w:rPr>
          <w:sz w:val="22"/>
          <w:szCs w:val="22"/>
        </w:rPr>
        <w:br w:type="page"/>
      </w:r>
    </w:p>
    <w:p w14:paraId="1815D007" w14:textId="77777777" w:rsidR="0004079D" w:rsidRPr="00F43F0D" w:rsidRDefault="0004079D" w:rsidP="001E660F">
      <w:pPr>
        <w:spacing w:line="240" w:lineRule="auto"/>
        <w:ind w:left="4820" w:firstLine="0"/>
        <w:jc w:val="left"/>
        <w:rPr>
          <w:sz w:val="22"/>
          <w:szCs w:val="22"/>
        </w:rPr>
      </w:pPr>
      <w:r w:rsidRPr="00F43F0D">
        <w:rPr>
          <w:sz w:val="22"/>
          <w:szCs w:val="22"/>
        </w:rPr>
        <w:lastRenderedPageBreak/>
        <w:t xml:space="preserve">Приложение № </w:t>
      </w:r>
      <w:r w:rsidR="000E4FBA">
        <w:rPr>
          <w:sz w:val="22"/>
          <w:szCs w:val="22"/>
        </w:rPr>
        <w:t>2</w:t>
      </w:r>
    </w:p>
    <w:p w14:paraId="17DA6D8B" w14:textId="77777777" w:rsidR="0004079D" w:rsidRPr="00F43F0D" w:rsidRDefault="0004079D" w:rsidP="001E660F">
      <w:pPr>
        <w:spacing w:line="240" w:lineRule="auto"/>
        <w:ind w:left="4820" w:firstLine="0"/>
        <w:jc w:val="left"/>
        <w:rPr>
          <w:sz w:val="22"/>
          <w:szCs w:val="22"/>
        </w:rPr>
      </w:pPr>
      <w:r w:rsidRPr="00F43F0D">
        <w:rPr>
          <w:sz w:val="22"/>
          <w:szCs w:val="22"/>
        </w:rPr>
        <w:t xml:space="preserve">к Договору </w:t>
      </w:r>
      <w:r>
        <w:rPr>
          <w:sz w:val="22"/>
          <w:szCs w:val="22"/>
        </w:rPr>
        <w:t>подряда</w:t>
      </w:r>
    </w:p>
    <w:p w14:paraId="31A92E89" w14:textId="2CB2537E" w:rsidR="0004079D" w:rsidRPr="00F43F0D" w:rsidRDefault="0004079D">
      <w:pPr>
        <w:spacing w:line="240" w:lineRule="auto"/>
        <w:ind w:left="4820" w:firstLine="0"/>
        <w:jc w:val="left"/>
        <w:rPr>
          <w:sz w:val="22"/>
          <w:szCs w:val="22"/>
        </w:rPr>
      </w:pPr>
      <w:r w:rsidRPr="00F43F0D">
        <w:rPr>
          <w:sz w:val="22"/>
          <w:szCs w:val="22"/>
        </w:rPr>
        <w:t xml:space="preserve">от </w:t>
      </w:r>
      <w:r w:rsidRPr="00BC4883">
        <w:rPr>
          <w:sz w:val="22"/>
          <w:szCs w:val="22"/>
        </w:rPr>
        <w:t>«____» __________ 20 _ г.</w:t>
      </w:r>
      <w:r w:rsidRPr="00F66D40">
        <w:rPr>
          <w:sz w:val="22"/>
          <w:szCs w:val="22"/>
        </w:rPr>
        <w:t xml:space="preserve"> № </w:t>
      </w:r>
      <w:r w:rsidRPr="00BC4883">
        <w:rPr>
          <w:sz w:val="22"/>
          <w:szCs w:val="22"/>
        </w:rPr>
        <w:t>____</w:t>
      </w:r>
    </w:p>
    <w:p w14:paraId="426B0AB9" w14:textId="77777777" w:rsidR="0004079D" w:rsidRPr="00F43F0D" w:rsidRDefault="0004079D">
      <w:pPr>
        <w:spacing w:line="240" w:lineRule="auto"/>
        <w:rPr>
          <w:sz w:val="22"/>
          <w:szCs w:val="22"/>
        </w:rPr>
      </w:pPr>
    </w:p>
    <w:p w14:paraId="1F872397" w14:textId="77777777" w:rsidR="0004079D" w:rsidRPr="00F43F0D" w:rsidRDefault="0004079D">
      <w:pPr>
        <w:spacing w:line="240" w:lineRule="auto"/>
        <w:ind w:firstLine="0"/>
        <w:rPr>
          <w:b/>
          <w:bCs/>
          <w:sz w:val="24"/>
          <w:szCs w:val="24"/>
        </w:rPr>
      </w:pPr>
    </w:p>
    <w:p w14:paraId="1E6D1D2B" w14:textId="77777777" w:rsidR="0004079D" w:rsidRPr="00F43F0D" w:rsidRDefault="0004079D">
      <w:pPr>
        <w:spacing w:line="240" w:lineRule="auto"/>
        <w:ind w:firstLine="0"/>
        <w:jc w:val="center"/>
        <w:rPr>
          <w:b/>
          <w:sz w:val="24"/>
          <w:szCs w:val="24"/>
        </w:rPr>
      </w:pPr>
      <w:r>
        <w:rPr>
          <w:b/>
          <w:sz w:val="24"/>
          <w:szCs w:val="24"/>
        </w:rPr>
        <w:t>СВОДНАЯ СМЕТА С ПРИЛОЖЕНИЯМИ</w:t>
      </w:r>
    </w:p>
    <w:p w14:paraId="5B04AEC5" w14:textId="77777777" w:rsidR="0004079D" w:rsidRPr="00F43F0D" w:rsidRDefault="0004079D">
      <w:pPr>
        <w:spacing w:line="240" w:lineRule="auto"/>
        <w:rPr>
          <w:sz w:val="24"/>
          <w:szCs w:val="24"/>
        </w:rPr>
      </w:pPr>
    </w:p>
    <w:p w14:paraId="5DB1A597" w14:textId="77777777" w:rsidR="0004079D" w:rsidRPr="00F43F0D" w:rsidRDefault="0004079D">
      <w:pPr>
        <w:spacing w:line="240" w:lineRule="auto"/>
        <w:rPr>
          <w:sz w:val="24"/>
          <w:szCs w:val="24"/>
        </w:rPr>
      </w:pPr>
    </w:p>
    <w:p w14:paraId="032A6C86" w14:textId="77777777" w:rsidR="0004079D" w:rsidRPr="00F43F0D" w:rsidRDefault="0004079D">
      <w:pPr>
        <w:spacing w:line="240" w:lineRule="auto"/>
        <w:rPr>
          <w:sz w:val="24"/>
          <w:szCs w:val="24"/>
        </w:rPr>
      </w:pPr>
    </w:p>
    <w:p w14:paraId="0D91FBEB" w14:textId="77777777" w:rsidR="0004079D" w:rsidRPr="00F43F0D" w:rsidRDefault="0004079D">
      <w:pPr>
        <w:spacing w:line="240" w:lineRule="auto"/>
        <w:rPr>
          <w:sz w:val="24"/>
          <w:szCs w:val="24"/>
        </w:rPr>
      </w:pPr>
    </w:p>
    <w:p w14:paraId="347A126F" w14:textId="77777777" w:rsidR="0004079D" w:rsidRPr="00F43F0D" w:rsidRDefault="0004079D">
      <w:pPr>
        <w:spacing w:line="240" w:lineRule="auto"/>
        <w:rPr>
          <w:sz w:val="24"/>
          <w:szCs w:val="24"/>
        </w:rPr>
      </w:pPr>
    </w:p>
    <w:p w14:paraId="4A21EF4F" w14:textId="77777777" w:rsidR="0004079D" w:rsidRPr="00F43F0D" w:rsidRDefault="0004079D">
      <w:pPr>
        <w:spacing w:line="240" w:lineRule="auto"/>
        <w:rPr>
          <w:sz w:val="24"/>
          <w:szCs w:val="24"/>
        </w:rPr>
      </w:pPr>
    </w:p>
    <w:p w14:paraId="12E69261" w14:textId="77777777" w:rsidR="0004079D" w:rsidRPr="00F43F0D" w:rsidRDefault="0004079D">
      <w:pPr>
        <w:spacing w:line="240" w:lineRule="auto"/>
        <w:rPr>
          <w:sz w:val="24"/>
          <w:szCs w:val="24"/>
        </w:rPr>
      </w:pPr>
    </w:p>
    <w:p w14:paraId="328A3D33" w14:textId="77777777" w:rsidR="0004079D" w:rsidRPr="00F43F0D" w:rsidRDefault="0004079D">
      <w:pPr>
        <w:spacing w:line="240" w:lineRule="auto"/>
        <w:rPr>
          <w:sz w:val="24"/>
          <w:szCs w:val="24"/>
        </w:rPr>
      </w:pPr>
    </w:p>
    <w:p w14:paraId="7C5A9C93" w14:textId="77777777" w:rsidR="0004079D" w:rsidRPr="00F43F0D" w:rsidRDefault="0004079D">
      <w:pPr>
        <w:spacing w:line="240" w:lineRule="auto"/>
        <w:rPr>
          <w:sz w:val="24"/>
          <w:szCs w:val="24"/>
        </w:rPr>
      </w:pPr>
    </w:p>
    <w:p w14:paraId="3B35A572" w14:textId="77777777" w:rsidR="0004079D" w:rsidRPr="00F43F0D" w:rsidRDefault="0004079D">
      <w:pPr>
        <w:spacing w:line="240" w:lineRule="auto"/>
        <w:rPr>
          <w:sz w:val="24"/>
          <w:szCs w:val="24"/>
        </w:rPr>
      </w:pPr>
    </w:p>
    <w:p w14:paraId="1418CB93" w14:textId="77777777" w:rsidR="0004079D" w:rsidRPr="00F43F0D" w:rsidRDefault="0004079D">
      <w:pPr>
        <w:spacing w:line="240" w:lineRule="auto"/>
        <w:rPr>
          <w:sz w:val="24"/>
          <w:szCs w:val="24"/>
        </w:rPr>
      </w:pPr>
    </w:p>
    <w:p w14:paraId="164692FB" w14:textId="77777777" w:rsidR="0004079D" w:rsidRPr="00777ACD" w:rsidRDefault="0004079D">
      <w:pPr>
        <w:spacing w:line="240" w:lineRule="auto"/>
        <w:rPr>
          <w:sz w:val="24"/>
        </w:rPr>
      </w:pPr>
    </w:p>
    <w:p w14:paraId="2C817316" w14:textId="77777777" w:rsidR="0004079D" w:rsidRPr="00777ACD" w:rsidRDefault="0004079D">
      <w:pPr>
        <w:spacing w:line="240" w:lineRule="auto"/>
        <w:ind w:firstLine="0"/>
        <w:rPr>
          <w:sz w:val="24"/>
        </w:rPr>
      </w:pPr>
    </w:p>
    <w:tbl>
      <w:tblPr>
        <w:tblW w:w="0" w:type="auto"/>
        <w:tblLook w:val="0000" w:firstRow="0" w:lastRow="0" w:firstColumn="0" w:lastColumn="0" w:noHBand="0" w:noVBand="0"/>
      </w:tblPr>
      <w:tblGrid>
        <w:gridCol w:w="4785"/>
        <w:gridCol w:w="4786"/>
      </w:tblGrid>
      <w:tr w:rsidR="0004079D" w:rsidRPr="001A7726" w14:paraId="1C012B15" w14:textId="77777777" w:rsidTr="00260549">
        <w:tc>
          <w:tcPr>
            <w:tcW w:w="4785" w:type="dxa"/>
          </w:tcPr>
          <w:p w14:paraId="7D28ECE7" w14:textId="77777777" w:rsidR="0004079D" w:rsidRPr="001A7726" w:rsidRDefault="0004079D">
            <w:pPr>
              <w:spacing w:line="240" w:lineRule="auto"/>
              <w:ind w:firstLine="0"/>
              <w:rPr>
                <w:b/>
                <w:sz w:val="24"/>
              </w:rPr>
            </w:pPr>
            <w:r w:rsidRPr="001A7726">
              <w:rPr>
                <w:b/>
                <w:sz w:val="24"/>
              </w:rPr>
              <w:t>Заказчик:</w:t>
            </w:r>
          </w:p>
        </w:tc>
        <w:tc>
          <w:tcPr>
            <w:tcW w:w="4786" w:type="dxa"/>
          </w:tcPr>
          <w:p w14:paraId="261558EC" w14:textId="77777777" w:rsidR="0004079D" w:rsidRPr="001A7726" w:rsidRDefault="0004079D">
            <w:pPr>
              <w:spacing w:line="240" w:lineRule="auto"/>
              <w:ind w:firstLine="0"/>
              <w:rPr>
                <w:b/>
                <w:sz w:val="24"/>
              </w:rPr>
            </w:pPr>
            <w:r w:rsidRPr="001A7726">
              <w:rPr>
                <w:b/>
                <w:sz w:val="24"/>
              </w:rPr>
              <w:t>Подрядчик:</w:t>
            </w:r>
          </w:p>
        </w:tc>
      </w:tr>
      <w:tr w:rsidR="0004079D" w:rsidRPr="00F43F0D" w14:paraId="1A5FFB4A" w14:textId="77777777" w:rsidTr="00260549">
        <w:tc>
          <w:tcPr>
            <w:tcW w:w="4785" w:type="dxa"/>
          </w:tcPr>
          <w:p w14:paraId="73DE73D5" w14:textId="77777777" w:rsidR="0004079D" w:rsidRPr="00F43F0D" w:rsidRDefault="0004079D" w:rsidP="008A49E4">
            <w:pPr>
              <w:spacing w:line="240" w:lineRule="auto"/>
              <w:ind w:firstLine="0"/>
              <w:rPr>
                <w:sz w:val="22"/>
                <w:szCs w:val="22"/>
              </w:rPr>
            </w:pPr>
          </w:p>
          <w:p w14:paraId="380E9CDA" w14:textId="77777777" w:rsidR="0004079D" w:rsidRPr="00F43F0D" w:rsidRDefault="0004079D">
            <w:pPr>
              <w:spacing w:line="240" w:lineRule="auto"/>
              <w:ind w:firstLine="0"/>
              <w:rPr>
                <w:sz w:val="22"/>
                <w:szCs w:val="22"/>
              </w:rPr>
            </w:pPr>
          </w:p>
          <w:p w14:paraId="23A43562"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6DA0B070" w14:textId="77777777" w:rsidR="0004079D" w:rsidRPr="00F43F0D" w:rsidRDefault="0004079D">
            <w:pPr>
              <w:spacing w:line="240" w:lineRule="auto"/>
              <w:ind w:firstLine="0"/>
              <w:rPr>
                <w:sz w:val="22"/>
                <w:szCs w:val="22"/>
              </w:rPr>
            </w:pPr>
          </w:p>
        </w:tc>
        <w:tc>
          <w:tcPr>
            <w:tcW w:w="4786" w:type="dxa"/>
          </w:tcPr>
          <w:p w14:paraId="489DAF99" w14:textId="77777777" w:rsidR="0004079D" w:rsidRPr="00F43F0D" w:rsidRDefault="0004079D">
            <w:pPr>
              <w:spacing w:line="240" w:lineRule="auto"/>
              <w:ind w:firstLine="0"/>
              <w:rPr>
                <w:sz w:val="22"/>
                <w:szCs w:val="22"/>
              </w:rPr>
            </w:pPr>
          </w:p>
          <w:p w14:paraId="6466649C" w14:textId="77777777" w:rsidR="0004079D" w:rsidRPr="00F43F0D" w:rsidRDefault="0004079D">
            <w:pPr>
              <w:spacing w:line="240" w:lineRule="auto"/>
              <w:ind w:firstLine="0"/>
              <w:rPr>
                <w:sz w:val="22"/>
                <w:szCs w:val="22"/>
              </w:rPr>
            </w:pPr>
          </w:p>
          <w:p w14:paraId="472EA151"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62EF88CD" w14:textId="77777777" w:rsidR="0004079D" w:rsidRPr="00F43F0D" w:rsidRDefault="0004079D">
            <w:pPr>
              <w:spacing w:line="240" w:lineRule="auto"/>
              <w:ind w:firstLine="0"/>
              <w:rPr>
                <w:sz w:val="22"/>
                <w:szCs w:val="22"/>
              </w:rPr>
            </w:pPr>
          </w:p>
        </w:tc>
      </w:tr>
    </w:tbl>
    <w:p w14:paraId="6F37FF0D" w14:textId="77777777" w:rsidR="0004079D" w:rsidRDefault="0004079D" w:rsidP="008A49E4">
      <w:pPr>
        <w:spacing w:line="240" w:lineRule="auto"/>
        <w:ind w:left="5103" w:firstLine="0"/>
        <w:rPr>
          <w:sz w:val="22"/>
          <w:szCs w:val="22"/>
        </w:rPr>
      </w:pPr>
    </w:p>
    <w:p w14:paraId="52408644" w14:textId="77777777" w:rsidR="0004079D" w:rsidRDefault="0004079D">
      <w:pPr>
        <w:spacing w:line="240" w:lineRule="auto"/>
        <w:ind w:left="5103" w:firstLine="0"/>
        <w:rPr>
          <w:sz w:val="22"/>
          <w:szCs w:val="22"/>
        </w:rPr>
      </w:pPr>
    </w:p>
    <w:p w14:paraId="106BB1F4" w14:textId="77777777" w:rsidR="0004079D" w:rsidRDefault="0004079D">
      <w:pPr>
        <w:spacing w:line="240" w:lineRule="auto"/>
        <w:ind w:left="5103" w:firstLine="0"/>
        <w:rPr>
          <w:sz w:val="22"/>
          <w:szCs w:val="22"/>
        </w:rPr>
      </w:pPr>
    </w:p>
    <w:p w14:paraId="0E96898D" w14:textId="77777777" w:rsidR="0004079D" w:rsidRDefault="0004079D">
      <w:pPr>
        <w:spacing w:line="240" w:lineRule="auto"/>
        <w:ind w:left="5103" w:firstLine="0"/>
        <w:rPr>
          <w:sz w:val="22"/>
          <w:szCs w:val="22"/>
        </w:rPr>
      </w:pPr>
    </w:p>
    <w:p w14:paraId="4027AAA2" w14:textId="77777777" w:rsidR="0004079D" w:rsidRDefault="0004079D">
      <w:pPr>
        <w:spacing w:line="240" w:lineRule="auto"/>
        <w:ind w:left="5103" w:firstLine="0"/>
        <w:rPr>
          <w:sz w:val="22"/>
          <w:szCs w:val="22"/>
        </w:rPr>
      </w:pPr>
    </w:p>
    <w:p w14:paraId="4CC9DC79" w14:textId="77777777" w:rsidR="0004079D" w:rsidRDefault="0004079D">
      <w:pPr>
        <w:spacing w:line="240" w:lineRule="auto"/>
        <w:ind w:left="5103" w:firstLine="0"/>
        <w:rPr>
          <w:sz w:val="22"/>
          <w:szCs w:val="22"/>
        </w:rPr>
      </w:pPr>
    </w:p>
    <w:p w14:paraId="771BDCB4" w14:textId="77777777" w:rsidR="0004079D" w:rsidRDefault="0004079D">
      <w:pPr>
        <w:spacing w:line="240" w:lineRule="auto"/>
        <w:ind w:left="5103" w:firstLine="0"/>
        <w:rPr>
          <w:sz w:val="22"/>
          <w:szCs w:val="22"/>
        </w:rPr>
      </w:pPr>
    </w:p>
    <w:p w14:paraId="02EEE1ED" w14:textId="77777777" w:rsidR="0004079D" w:rsidRDefault="0004079D">
      <w:pPr>
        <w:spacing w:line="240" w:lineRule="auto"/>
        <w:ind w:left="5103" w:firstLine="0"/>
        <w:rPr>
          <w:sz w:val="22"/>
          <w:szCs w:val="22"/>
        </w:rPr>
      </w:pPr>
    </w:p>
    <w:p w14:paraId="215DF061" w14:textId="77777777" w:rsidR="0004079D" w:rsidRDefault="0004079D">
      <w:pPr>
        <w:spacing w:line="240" w:lineRule="auto"/>
        <w:ind w:left="5103" w:firstLine="0"/>
        <w:rPr>
          <w:sz w:val="22"/>
          <w:szCs w:val="22"/>
        </w:rPr>
      </w:pPr>
    </w:p>
    <w:p w14:paraId="2BDB8452" w14:textId="77777777" w:rsidR="0004079D" w:rsidRDefault="0004079D">
      <w:pPr>
        <w:spacing w:line="240" w:lineRule="auto"/>
        <w:ind w:left="5103" w:firstLine="0"/>
        <w:rPr>
          <w:sz w:val="22"/>
          <w:szCs w:val="22"/>
        </w:rPr>
      </w:pPr>
    </w:p>
    <w:p w14:paraId="1F70086C" w14:textId="77777777" w:rsidR="0004079D" w:rsidRDefault="0004079D">
      <w:pPr>
        <w:spacing w:line="240" w:lineRule="auto"/>
        <w:ind w:left="5103" w:firstLine="0"/>
        <w:rPr>
          <w:sz w:val="22"/>
          <w:szCs w:val="22"/>
        </w:rPr>
      </w:pPr>
    </w:p>
    <w:p w14:paraId="27FFC76A" w14:textId="77777777" w:rsidR="0004079D" w:rsidRDefault="0004079D">
      <w:pPr>
        <w:spacing w:line="240" w:lineRule="auto"/>
        <w:ind w:left="5103" w:firstLine="0"/>
        <w:rPr>
          <w:sz w:val="22"/>
          <w:szCs w:val="22"/>
        </w:rPr>
      </w:pPr>
    </w:p>
    <w:p w14:paraId="1A91FF7B" w14:textId="77777777" w:rsidR="0004079D" w:rsidRDefault="0004079D">
      <w:pPr>
        <w:spacing w:line="240" w:lineRule="auto"/>
        <w:ind w:left="5103" w:firstLine="0"/>
        <w:rPr>
          <w:sz w:val="22"/>
          <w:szCs w:val="22"/>
        </w:rPr>
      </w:pPr>
    </w:p>
    <w:p w14:paraId="6E02E095" w14:textId="77777777" w:rsidR="0004079D" w:rsidRDefault="0004079D">
      <w:pPr>
        <w:spacing w:line="240" w:lineRule="auto"/>
        <w:ind w:left="5103" w:firstLine="0"/>
        <w:rPr>
          <w:sz w:val="22"/>
          <w:szCs w:val="22"/>
        </w:rPr>
      </w:pPr>
    </w:p>
    <w:p w14:paraId="7F6E983B" w14:textId="77777777" w:rsidR="0004079D" w:rsidRDefault="0004079D">
      <w:pPr>
        <w:spacing w:line="240" w:lineRule="auto"/>
        <w:ind w:left="5103" w:firstLine="0"/>
        <w:rPr>
          <w:sz w:val="22"/>
          <w:szCs w:val="22"/>
        </w:rPr>
      </w:pPr>
    </w:p>
    <w:p w14:paraId="50D3030C" w14:textId="77777777" w:rsidR="0004079D" w:rsidRDefault="0004079D">
      <w:pPr>
        <w:spacing w:line="240" w:lineRule="auto"/>
        <w:ind w:left="5103" w:firstLine="0"/>
        <w:rPr>
          <w:sz w:val="22"/>
          <w:szCs w:val="22"/>
        </w:rPr>
      </w:pPr>
    </w:p>
    <w:p w14:paraId="4A28C7B0" w14:textId="77777777" w:rsidR="0004079D" w:rsidRDefault="0004079D">
      <w:pPr>
        <w:spacing w:line="240" w:lineRule="auto"/>
        <w:ind w:left="5103" w:firstLine="0"/>
        <w:rPr>
          <w:sz w:val="22"/>
          <w:szCs w:val="22"/>
        </w:rPr>
      </w:pPr>
    </w:p>
    <w:p w14:paraId="19818D19" w14:textId="77777777" w:rsidR="0004079D" w:rsidRDefault="0004079D">
      <w:pPr>
        <w:spacing w:line="240" w:lineRule="auto"/>
        <w:ind w:firstLine="0"/>
        <w:jc w:val="left"/>
        <w:rPr>
          <w:sz w:val="22"/>
          <w:szCs w:val="22"/>
        </w:rPr>
      </w:pPr>
    </w:p>
    <w:p w14:paraId="1A0EA99D" w14:textId="77777777" w:rsidR="0004079D" w:rsidRDefault="0004079D">
      <w:pPr>
        <w:spacing w:line="240" w:lineRule="auto"/>
        <w:ind w:firstLine="0"/>
        <w:jc w:val="left"/>
        <w:rPr>
          <w:sz w:val="22"/>
          <w:szCs w:val="22"/>
        </w:rPr>
      </w:pPr>
    </w:p>
    <w:p w14:paraId="3F8DA1FC" w14:textId="77777777" w:rsidR="0004079D" w:rsidRDefault="0004079D">
      <w:pPr>
        <w:spacing w:line="240" w:lineRule="auto"/>
        <w:ind w:firstLine="0"/>
        <w:jc w:val="left"/>
        <w:rPr>
          <w:sz w:val="22"/>
          <w:szCs w:val="22"/>
        </w:rPr>
      </w:pPr>
    </w:p>
    <w:p w14:paraId="378C11FF" w14:textId="77777777" w:rsidR="0004079D" w:rsidRDefault="0004079D">
      <w:pPr>
        <w:spacing w:line="240" w:lineRule="auto"/>
        <w:ind w:firstLine="0"/>
        <w:jc w:val="left"/>
        <w:rPr>
          <w:sz w:val="22"/>
          <w:szCs w:val="22"/>
        </w:rPr>
      </w:pPr>
    </w:p>
    <w:p w14:paraId="139B2820" w14:textId="77777777" w:rsidR="0004079D" w:rsidRDefault="0004079D">
      <w:pPr>
        <w:spacing w:line="240" w:lineRule="auto"/>
        <w:ind w:firstLine="0"/>
        <w:jc w:val="left"/>
        <w:rPr>
          <w:sz w:val="22"/>
          <w:szCs w:val="22"/>
        </w:rPr>
      </w:pPr>
    </w:p>
    <w:p w14:paraId="425F07DA" w14:textId="77777777" w:rsidR="0004079D" w:rsidRDefault="0004079D">
      <w:pPr>
        <w:spacing w:line="240" w:lineRule="auto"/>
        <w:ind w:firstLine="0"/>
        <w:jc w:val="left"/>
        <w:rPr>
          <w:sz w:val="22"/>
          <w:szCs w:val="22"/>
        </w:rPr>
      </w:pPr>
    </w:p>
    <w:p w14:paraId="52BD00D3" w14:textId="77777777" w:rsidR="0004079D" w:rsidRDefault="0004079D">
      <w:pPr>
        <w:spacing w:line="240" w:lineRule="auto"/>
        <w:ind w:firstLine="0"/>
        <w:jc w:val="left"/>
        <w:rPr>
          <w:sz w:val="22"/>
          <w:szCs w:val="22"/>
        </w:rPr>
      </w:pPr>
    </w:p>
    <w:p w14:paraId="37D57532" w14:textId="77777777" w:rsidR="0004079D" w:rsidRDefault="0004079D">
      <w:pPr>
        <w:spacing w:line="240" w:lineRule="auto"/>
        <w:ind w:firstLine="0"/>
        <w:jc w:val="left"/>
        <w:rPr>
          <w:sz w:val="22"/>
          <w:szCs w:val="22"/>
        </w:rPr>
      </w:pPr>
    </w:p>
    <w:p w14:paraId="12FDD124" w14:textId="77777777" w:rsidR="0004079D" w:rsidRDefault="0004079D">
      <w:pPr>
        <w:spacing w:line="240" w:lineRule="auto"/>
        <w:ind w:firstLine="0"/>
        <w:jc w:val="left"/>
        <w:rPr>
          <w:sz w:val="22"/>
          <w:szCs w:val="22"/>
        </w:rPr>
      </w:pPr>
    </w:p>
    <w:p w14:paraId="2E4CFA9E" w14:textId="77777777" w:rsidR="0004079D" w:rsidRDefault="0004079D">
      <w:pPr>
        <w:spacing w:line="240" w:lineRule="auto"/>
        <w:ind w:firstLine="0"/>
        <w:jc w:val="left"/>
        <w:rPr>
          <w:sz w:val="22"/>
          <w:szCs w:val="22"/>
        </w:rPr>
      </w:pPr>
    </w:p>
    <w:p w14:paraId="5A373D23" w14:textId="77777777" w:rsidR="0004079D" w:rsidRDefault="0004079D">
      <w:pPr>
        <w:spacing w:line="240" w:lineRule="auto"/>
        <w:ind w:firstLine="0"/>
        <w:jc w:val="left"/>
        <w:rPr>
          <w:sz w:val="22"/>
          <w:szCs w:val="22"/>
        </w:rPr>
      </w:pPr>
    </w:p>
    <w:p w14:paraId="6B7725C0" w14:textId="6E52E007" w:rsidR="0059648D" w:rsidRDefault="0059648D">
      <w:pPr>
        <w:spacing w:line="240" w:lineRule="auto"/>
        <w:ind w:firstLine="0"/>
        <w:jc w:val="left"/>
        <w:rPr>
          <w:sz w:val="22"/>
          <w:szCs w:val="22"/>
        </w:rPr>
      </w:pPr>
      <w:r>
        <w:rPr>
          <w:sz w:val="22"/>
          <w:szCs w:val="22"/>
        </w:rPr>
        <w:br w:type="page"/>
      </w:r>
    </w:p>
    <w:p w14:paraId="54F03920" w14:textId="77777777" w:rsidR="0004079D" w:rsidRDefault="0004079D">
      <w:pPr>
        <w:spacing w:line="240" w:lineRule="auto"/>
        <w:ind w:firstLine="0"/>
        <w:jc w:val="left"/>
        <w:rPr>
          <w:sz w:val="22"/>
          <w:szCs w:val="22"/>
        </w:rPr>
      </w:pPr>
    </w:p>
    <w:p w14:paraId="1ECC5C90" w14:textId="2FABE1DB" w:rsidR="0004079D" w:rsidRPr="00287642" w:rsidRDefault="0004079D">
      <w:pPr>
        <w:spacing w:line="240" w:lineRule="auto"/>
        <w:ind w:left="4820" w:firstLine="0"/>
        <w:jc w:val="left"/>
        <w:rPr>
          <w:sz w:val="22"/>
          <w:szCs w:val="22"/>
        </w:rPr>
      </w:pPr>
      <w:r w:rsidRPr="00F43F0D">
        <w:rPr>
          <w:sz w:val="22"/>
          <w:szCs w:val="22"/>
        </w:rPr>
        <w:t xml:space="preserve">Приложение № </w:t>
      </w:r>
      <w:r w:rsidR="000E4FBA">
        <w:rPr>
          <w:sz w:val="22"/>
          <w:szCs w:val="22"/>
        </w:rPr>
        <w:t>3</w:t>
      </w:r>
    </w:p>
    <w:p w14:paraId="2107D549" w14:textId="77777777" w:rsidR="0004079D" w:rsidRPr="00287642" w:rsidRDefault="0004079D">
      <w:pPr>
        <w:spacing w:line="240" w:lineRule="auto"/>
        <w:ind w:left="4820" w:firstLine="0"/>
        <w:jc w:val="left"/>
        <w:rPr>
          <w:sz w:val="22"/>
          <w:szCs w:val="22"/>
        </w:rPr>
      </w:pPr>
      <w:r w:rsidRPr="00287642">
        <w:rPr>
          <w:sz w:val="22"/>
          <w:szCs w:val="22"/>
        </w:rPr>
        <w:t>к Договору подряда</w:t>
      </w:r>
    </w:p>
    <w:p w14:paraId="448E043F" w14:textId="77777777" w:rsidR="0004079D" w:rsidRPr="008F418D" w:rsidRDefault="0004079D">
      <w:pPr>
        <w:spacing w:line="240" w:lineRule="auto"/>
        <w:ind w:left="4820" w:firstLine="0"/>
        <w:jc w:val="left"/>
        <w:rPr>
          <w:sz w:val="22"/>
          <w:szCs w:val="22"/>
        </w:rPr>
      </w:pPr>
      <w:r w:rsidRPr="008F418D">
        <w:rPr>
          <w:sz w:val="22"/>
          <w:szCs w:val="22"/>
        </w:rPr>
        <w:t xml:space="preserve">от </w:t>
      </w:r>
      <w:r w:rsidRPr="00BC4883">
        <w:rPr>
          <w:sz w:val="22"/>
          <w:szCs w:val="22"/>
        </w:rPr>
        <w:t>«____» __________ 20 _ г.</w:t>
      </w:r>
      <w:r w:rsidRPr="00F66D40">
        <w:rPr>
          <w:sz w:val="22"/>
          <w:szCs w:val="22"/>
        </w:rPr>
        <w:t xml:space="preserve"> № </w:t>
      </w:r>
      <w:r w:rsidRPr="00BC4883">
        <w:rPr>
          <w:sz w:val="22"/>
          <w:szCs w:val="22"/>
        </w:rPr>
        <w:t>____</w:t>
      </w:r>
      <w:r w:rsidRPr="008F418D">
        <w:rPr>
          <w:sz w:val="22"/>
          <w:szCs w:val="22"/>
        </w:rPr>
        <w:t xml:space="preserve"> </w:t>
      </w:r>
    </w:p>
    <w:p w14:paraId="1745BD9B" w14:textId="77777777" w:rsidR="0004079D" w:rsidRPr="00012C55" w:rsidRDefault="0004079D">
      <w:pPr>
        <w:spacing w:line="240" w:lineRule="auto"/>
        <w:rPr>
          <w:sz w:val="22"/>
          <w:szCs w:val="22"/>
        </w:rPr>
      </w:pPr>
    </w:p>
    <w:p w14:paraId="6987992E" w14:textId="77777777" w:rsidR="0004079D" w:rsidRPr="00853BA5" w:rsidRDefault="0004079D">
      <w:pPr>
        <w:spacing w:line="240" w:lineRule="auto"/>
        <w:ind w:firstLine="0"/>
        <w:rPr>
          <w:b/>
          <w:bCs/>
          <w:sz w:val="24"/>
          <w:szCs w:val="24"/>
        </w:rPr>
      </w:pPr>
    </w:p>
    <w:p w14:paraId="120C6A8E" w14:textId="77777777" w:rsidR="0004079D" w:rsidRPr="001A7726" w:rsidRDefault="0004079D">
      <w:pPr>
        <w:pStyle w:val="afa"/>
        <w:shd w:val="clear" w:color="auto" w:fill="auto"/>
        <w:ind w:firstLine="0"/>
        <w:rPr>
          <w:b w:val="0"/>
          <w:sz w:val="24"/>
        </w:rPr>
      </w:pPr>
      <w:r w:rsidRPr="001A7726">
        <w:rPr>
          <w:sz w:val="24"/>
        </w:rPr>
        <w:t>ФОРМА</w:t>
      </w:r>
    </w:p>
    <w:p w14:paraId="01609232" w14:textId="77777777" w:rsidR="0004079D" w:rsidRPr="001A7726" w:rsidRDefault="0004079D">
      <w:pPr>
        <w:pStyle w:val="afa"/>
        <w:shd w:val="clear" w:color="auto" w:fill="auto"/>
        <w:ind w:firstLine="0"/>
        <w:rPr>
          <w:i/>
          <w:sz w:val="24"/>
        </w:rPr>
      </w:pPr>
      <w:r w:rsidRPr="001A7726">
        <w:rPr>
          <w:sz w:val="24"/>
        </w:rPr>
        <w:t xml:space="preserve">Акта сдачи-приемки технической и иной документации </w:t>
      </w:r>
    </w:p>
    <w:p w14:paraId="70D53C03" w14:textId="77777777" w:rsidR="0004079D" w:rsidRPr="00287642" w:rsidRDefault="0004079D">
      <w:pPr>
        <w:spacing w:line="240" w:lineRule="auto"/>
        <w:ind w:firstLine="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04079D" w:rsidRPr="00F43F0D" w14:paraId="4D9620A8" w14:textId="77777777" w:rsidTr="00260549">
        <w:tc>
          <w:tcPr>
            <w:tcW w:w="9776" w:type="dxa"/>
            <w:shd w:val="clear" w:color="auto" w:fill="auto"/>
          </w:tcPr>
          <w:p w14:paraId="3F6C339B" w14:textId="77777777" w:rsidR="0004079D" w:rsidRPr="00EE1D44" w:rsidRDefault="0004079D">
            <w:pPr>
              <w:pStyle w:val="afa"/>
              <w:shd w:val="clear" w:color="auto" w:fill="auto"/>
              <w:ind w:firstLine="0"/>
              <w:rPr>
                <w:b w:val="0"/>
                <w:bCs/>
              </w:rPr>
            </w:pPr>
            <w:r w:rsidRPr="00EE1D44">
              <w:rPr>
                <w:b w:val="0"/>
                <w:bCs/>
              </w:rPr>
              <w:t xml:space="preserve">Акт </w:t>
            </w:r>
          </w:p>
          <w:p w14:paraId="350491B5" w14:textId="77777777" w:rsidR="0004079D" w:rsidRPr="00EE1D44" w:rsidRDefault="0004079D">
            <w:pPr>
              <w:pStyle w:val="afa"/>
              <w:shd w:val="clear" w:color="auto" w:fill="auto"/>
              <w:ind w:firstLine="0"/>
              <w:rPr>
                <w:i/>
                <w:iCs/>
              </w:rPr>
            </w:pPr>
            <w:r w:rsidRPr="00EE1D44">
              <w:rPr>
                <w:b w:val="0"/>
                <w:bCs/>
              </w:rPr>
              <w:t>сдачи-приемки технической и иной документации</w:t>
            </w:r>
          </w:p>
          <w:p w14:paraId="0B56A2C6" w14:textId="77777777" w:rsidR="0004079D" w:rsidRPr="00012C55" w:rsidRDefault="0004079D" w:rsidP="001E660F">
            <w:pPr>
              <w:spacing w:line="240" w:lineRule="auto"/>
            </w:pPr>
          </w:p>
          <w:p w14:paraId="15AF4D7D" w14:textId="2E865B76" w:rsidR="0004079D" w:rsidRPr="00853BA5" w:rsidRDefault="0004079D" w:rsidP="001E660F">
            <w:pPr>
              <w:spacing w:line="240" w:lineRule="auto"/>
              <w:ind w:firstLine="0"/>
              <w:rPr>
                <w:sz w:val="22"/>
                <w:szCs w:val="22"/>
              </w:rPr>
            </w:pPr>
            <w:r w:rsidRPr="00853BA5">
              <w:rPr>
                <w:sz w:val="22"/>
                <w:szCs w:val="22"/>
              </w:rPr>
              <w:t xml:space="preserve">г.___________                                                                                 </w:t>
            </w:r>
            <w:r>
              <w:rPr>
                <w:sz w:val="22"/>
                <w:szCs w:val="22"/>
              </w:rPr>
              <w:t xml:space="preserve">             </w:t>
            </w:r>
            <w:r w:rsidRPr="00853BA5">
              <w:rPr>
                <w:sz w:val="22"/>
                <w:szCs w:val="22"/>
              </w:rPr>
              <w:t xml:space="preserve"> </w:t>
            </w:r>
            <w:r w:rsidR="006D33E5">
              <w:rPr>
                <w:sz w:val="22"/>
                <w:szCs w:val="22"/>
              </w:rPr>
              <w:t xml:space="preserve">       </w:t>
            </w:r>
            <w:r w:rsidR="000B189D">
              <w:rPr>
                <w:sz w:val="22"/>
                <w:szCs w:val="22"/>
              </w:rPr>
              <w:t>«_____» _________20</w:t>
            </w:r>
            <w:r w:rsidRPr="00853BA5">
              <w:rPr>
                <w:sz w:val="22"/>
                <w:szCs w:val="22"/>
              </w:rPr>
              <w:t>_г.</w:t>
            </w:r>
          </w:p>
          <w:p w14:paraId="013C79CC" w14:textId="77777777" w:rsidR="0004079D" w:rsidRPr="00F43F0D" w:rsidRDefault="0004079D" w:rsidP="001E660F">
            <w:pPr>
              <w:spacing w:line="240" w:lineRule="auto"/>
              <w:rPr>
                <w:sz w:val="22"/>
                <w:szCs w:val="22"/>
              </w:rPr>
            </w:pPr>
          </w:p>
          <w:p w14:paraId="0819423B" w14:textId="77777777" w:rsidR="0004079D" w:rsidRDefault="0004079D" w:rsidP="001E660F">
            <w:pPr>
              <w:spacing w:line="240" w:lineRule="auto"/>
              <w:ind w:firstLine="0"/>
              <w:rPr>
                <w:sz w:val="22"/>
                <w:szCs w:val="22"/>
              </w:rPr>
            </w:pPr>
            <w:r w:rsidRPr="00F43F0D">
              <w:rPr>
                <w:sz w:val="22"/>
                <w:szCs w:val="22"/>
              </w:rPr>
              <w:t xml:space="preserve">____________________, именуемое далее «Подрядчик», в лице ________________, действующего на основании ______________, </w:t>
            </w:r>
          </w:p>
          <w:p w14:paraId="4C0E90F9" w14:textId="77777777" w:rsidR="0004079D" w:rsidRPr="00F43F0D" w:rsidRDefault="0004079D" w:rsidP="001E660F">
            <w:pPr>
              <w:spacing w:line="240" w:lineRule="auto"/>
              <w:ind w:firstLine="0"/>
              <w:rPr>
                <w:sz w:val="22"/>
                <w:szCs w:val="22"/>
              </w:rPr>
            </w:pPr>
            <w:r>
              <w:rPr>
                <w:sz w:val="22"/>
                <w:szCs w:val="22"/>
              </w:rPr>
              <w:t xml:space="preserve">____________________, </w:t>
            </w:r>
            <w:r w:rsidRPr="00F43F0D">
              <w:rPr>
                <w:sz w:val="22"/>
                <w:szCs w:val="22"/>
              </w:rPr>
              <w:t>именуемое далее «Заказчик», в лице ________________, действующего на основании ______________, составили настоящий акт о нижеследующем:</w:t>
            </w:r>
          </w:p>
          <w:p w14:paraId="65DC86FF" w14:textId="77777777" w:rsidR="0004079D" w:rsidRPr="00F43F0D" w:rsidRDefault="0004079D" w:rsidP="001E660F">
            <w:pPr>
              <w:spacing w:line="240" w:lineRule="auto"/>
              <w:ind w:firstLine="0"/>
              <w:rPr>
                <w:bCs/>
                <w:sz w:val="22"/>
                <w:szCs w:val="22"/>
              </w:rPr>
            </w:pPr>
            <w:r w:rsidRPr="00F43F0D">
              <w:rPr>
                <w:sz w:val="22"/>
                <w:szCs w:val="22"/>
              </w:rPr>
              <w:t>Заказчик передал Подрядчику, а Подрядчик принял</w:t>
            </w:r>
            <w:r w:rsidRPr="00F43F0D">
              <w:rPr>
                <w:bCs/>
                <w:sz w:val="22"/>
                <w:szCs w:val="22"/>
              </w:rPr>
              <w:t xml:space="preserve"> следующую </w:t>
            </w:r>
            <w:r w:rsidRPr="00F43F0D">
              <w:rPr>
                <w:sz w:val="22"/>
                <w:szCs w:val="22"/>
              </w:rPr>
              <w:t>техническую и иную документацию для выполнения Работ по Договору</w:t>
            </w:r>
            <w:r w:rsidRPr="00F43F0D">
              <w:rPr>
                <w:bCs/>
                <w:sz w:val="22"/>
                <w:szCs w:val="22"/>
              </w:rPr>
              <w:t xml:space="preserve"> №______ от _____________:</w:t>
            </w:r>
          </w:p>
          <w:p w14:paraId="5833C166" w14:textId="77777777" w:rsidR="0004079D" w:rsidRPr="00F43F0D" w:rsidRDefault="0004079D" w:rsidP="001E660F">
            <w:pPr>
              <w:spacing w:line="240" w:lineRule="auto"/>
              <w:ind w:firstLine="0"/>
              <w:rPr>
                <w:bCs/>
                <w:sz w:val="22"/>
                <w:szCs w:val="22"/>
              </w:rPr>
            </w:pPr>
            <w:r w:rsidRPr="00F43F0D">
              <w:rPr>
                <w:bCs/>
                <w:sz w:val="22"/>
                <w:szCs w:val="22"/>
              </w:rPr>
              <w:t xml:space="preserve">__________________________________________________________________________ </w:t>
            </w:r>
          </w:p>
          <w:p w14:paraId="548F3AF3" w14:textId="77777777" w:rsidR="0004079D" w:rsidRPr="00F43F0D" w:rsidRDefault="0004079D" w:rsidP="001E660F">
            <w:pPr>
              <w:spacing w:line="240" w:lineRule="auto"/>
              <w:ind w:firstLine="0"/>
              <w:rPr>
                <w:bCs/>
                <w:sz w:val="22"/>
                <w:szCs w:val="22"/>
              </w:rPr>
            </w:pPr>
            <w:r w:rsidRPr="00F43F0D">
              <w:rPr>
                <w:bCs/>
                <w:sz w:val="22"/>
                <w:szCs w:val="22"/>
              </w:rPr>
              <w:t>__________________________________________________________________________</w:t>
            </w:r>
          </w:p>
          <w:p w14:paraId="15D54E67" w14:textId="77777777" w:rsidR="0004079D" w:rsidRPr="00F43F0D" w:rsidRDefault="0004079D" w:rsidP="001E660F">
            <w:pPr>
              <w:spacing w:line="240" w:lineRule="auto"/>
              <w:ind w:firstLine="0"/>
              <w:rPr>
                <w:bCs/>
                <w:sz w:val="22"/>
                <w:szCs w:val="22"/>
              </w:rPr>
            </w:pPr>
            <w:r w:rsidRPr="00F43F0D">
              <w:rPr>
                <w:bCs/>
                <w:sz w:val="22"/>
                <w:szCs w:val="22"/>
              </w:rPr>
              <w:t>__________________________________________________________________________</w:t>
            </w:r>
          </w:p>
          <w:p w14:paraId="332D7BE4" w14:textId="77777777" w:rsidR="0004079D" w:rsidRPr="00F43F0D" w:rsidRDefault="0004079D" w:rsidP="001E660F">
            <w:pPr>
              <w:spacing w:line="240" w:lineRule="auto"/>
              <w:ind w:firstLine="0"/>
              <w:rPr>
                <w:bCs/>
                <w:sz w:val="22"/>
                <w:szCs w:val="22"/>
              </w:rPr>
            </w:pPr>
            <w:r w:rsidRPr="00F43F0D">
              <w:rPr>
                <w:bCs/>
                <w:sz w:val="22"/>
                <w:szCs w:val="22"/>
              </w:rPr>
              <w:t xml:space="preserve">Документация передана </w:t>
            </w:r>
            <w:r w:rsidRPr="00F43F0D">
              <w:rPr>
                <w:sz w:val="22"/>
                <w:szCs w:val="22"/>
              </w:rPr>
              <w:t>Подрядчик</w:t>
            </w:r>
            <w:r w:rsidRPr="00F43F0D">
              <w:rPr>
                <w:bCs/>
                <w:sz w:val="22"/>
                <w:szCs w:val="22"/>
              </w:rPr>
              <w:t xml:space="preserve">у в установленный Договором срок. </w:t>
            </w:r>
          </w:p>
          <w:p w14:paraId="72F6B5B0" w14:textId="77777777" w:rsidR="0004079D" w:rsidRPr="00F43F0D" w:rsidRDefault="0004079D">
            <w:pPr>
              <w:spacing w:line="240" w:lineRule="auto"/>
              <w:ind w:firstLine="0"/>
              <w:rPr>
                <w:sz w:val="20"/>
                <w:szCs w:val="20"/>
              </w:rPr>
            </w:pPr>
          </w:p>
          <w:p w14:paraId="7DA5154C" w14:textId="77777777" w:rsidR="0004079D" w:rsidRPr="00F43F0D" w:rsidRDefault="0004079D" w:rsidP="001E660F">
            <w:pPr>
              <w:spacing w:line="240" w:lineRule="auto"/>
              <w:rPr>
                <w:sz w:val="22"/>
                <w:szCs w:val="22"/>
              </w:rPr>
            </w:pPr>
          </w:p>
          <w:tbl>
            <w:tblPr>
              <w:tblW w:w="0" w:type="auto"/>
              <w:tblLook w:val="0000" w:firstRow="0" w:lastRow="0" w:firstColumn="0" w:lastColumn="0" w:noHBand="0" w:noVBand="0"/>
            </w:tblPr>
            <w:tblGrid>
              <w:gridCol w:w="4706"/>
              <w:gridCol w:w="4706"/>
            </w:tblGrid>
            <w:tr w:rsidR="0004079D" w:rsidRPr="00F43F0D" w14:paraId="3226CB07" w14:textId="77777777" w:rsidTr="00260549">
              <w:tc>
                <w:tcPr>
                  <w:tcW w:w="4785" w:type="dxa"/>
                </w:tcPr>
                <w:p w14:paraId="412F0842" w14:textId="77777777" w:rsidR="0004079D" w:rsidRPr="00F43F0D" w:rsidRDefault="0004079D">
                  <w:pPr>
                    <w:spacing w:line="240" w:lineRule="auto"/>
                    <w:ind w:firstLine="0"/>
                    <w:rPr>
                      <w:bCs/>
                      <w:sz w:val="24"/>
                      <w:szCs w:val="24"/>
                    </w:rPr>
                  </w:pPr>
                  <w:r w:rsidRPr="00F43F0D">
                    <w:rPr>
                      <w:bCs/>
                      <w:sz w:val="24"/>
                      <w:szCs w:val="24"/>
                    </w:rPr>
                    <w:t>Заказчик:</w:t>
                  </w:r>
                </w:p>
              </w:tc>
              <w:tc>
                <w:tcPr>
                  <w:tcW w:w="4786" w:type="dxa"/>
                </w:tcPr>
                <w:p w14:paraId="445CAB5C" w14:textId="77777777" w:rsidR="0004079D" w:rsidRPr="00F43F0D" w:rsidRDefault="0004079D">
                  <w:pPr>
                    <w:spacing w:line="240" w:lineRule="auto"/>
                    <w:ind w:firstLine="0"/>
                    <w:rPr>
                      <w:bCs/>
                      <w:sz w:val="24"/>
                      <w:szCs w:val="24"/>
                    </w:rPr>
                  </w:pPr>
                  <w:r w:rsidRPr="00F43F0D">
                    <w:rPr>
                      <w:bCs/>
                      <w:sz w:val="24"/>
                      <w:szCs w:val="24"/>
                    </w:rPr>
                    <w:t>Подрядчик:</w:t>
                  </w:r>
                </w:p>
              </w:tc>
            </w:tr>
            <w:tr w:rsidR="0004079D" w:rsidRPr="00F43F0D" w14:paraId="505EADEB" w14:textId="77777777" w:rsidTr="00260549">
              <w:tc>
                <w:tcPr>
                  <w:tcW w:w="4785" w:type="dxa"/>
                  <w:shd w:val="clear" w:color="auto" w:fill="auto"/>
                </w:tcPr>
                <w:p w14:paraId="1547A6E2" w14:textId="77777777" w:rsidR="0004079D" w:rsidRPr="00F43F0D" w:rsidRDefault="0004079D" w:rsidP="008A49E4">
                  <w:pPr>
                    <w:spacing w:line="240" w:lineRule="auto"/>
                    <w:ind w:firstLine="0"/>
                    <w:rPr>
                      <w:sz w:val="22"/>
                      <w:szCs w:val="22"/>
                    </w:rPr>
                  </w:pPr>
                </w:p>
                <w:p w14:paraId="78D9EFAF" w14:textId="77777777" w:rsidR="0004079D" w:rsidRPr="00F43F0D" w:rsidRDefault="0004079D">
                  <w:pPr>
                    <w:spacing w:line="240" w:lineRule="auto"/>
                    <w:ind w:firstLine="0"/>
                    <w:rPr>
                      <w:sz w:val="22"/>
                      <w:szCs w:val="22"/>
                    </w:rPr>
                  </w:pPr>
                </w:p>
                <w:p w14:paraId="5BCD06A2"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63844AA5" w14:textId="77777777" w:rsidR="0004079D" w:rsidRPr="00F43F0D" w:rsidRDefault="0004079D">
                  <w:pPr>
                    <w:spacing w:line="240" w:lineRule="auto"/>
                    <w:ind w:firstLine="0"/>
                    <w:rPr>
                      <w:sz w:val="22"/>
                      <w:szCs w:val="22"/>
                    </w:rPr>
                  </w:pPr>
                </w:p>
              </w:tc>
              <w:tc>
                <w:tcPr>
                  <w:tcW w:w="4786" w:type="dxa"/>
                  <w:shd w:val="clear" w:color="auto" w:fill="auto"/>
                </w:tcPr>
                <w:p w14:paraId="653074F4" w14:textId="77777777" w:rsidR="0004079D" w:rsidRPr="00F43F0D" w:rsidRDefault="0004079D">
                  <w:pPr>
                    <w:spacing w:line="240" w:lineRule="auto"/>
                    <w:ind w:firstLine="0"/>
                    <w:rPr>
                      <w:sz w:val="22"/>
                      <w:szCs w:val="22"/>
                    </w:rPr>
                  </w:pPr>
                </w:p>
                <w:p w14:paraId="0F03ACC1" w14:textId="77777777" w:rsidR="0004079D" w:rsidRPr="00F43F0D" w:rsidRDefault="0004079D">
                  <w:pPr>
                    <w:spacing w:line="240" w:lineRule="auto"/>
                    <w:ind w:firstLine="0"/>
                    <w:rPr>
                      <w:sz w:val="22"/>
                      <w:szCs w:val="22"/>
                    </w:rPr>
                  </w:pPr>
                </w:p>
                <w:p w14:paraId="1B07221C"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7BB45646" w14:textId="77777777" w:rsidR="0004079D" w:rsidRPr="00F43F0D" w:rsidRDefault="0004079D">
                  <w:pPr>
                    <w:spacing w:line="240" w:lineRule="auto"/>
                    <w:ind w:firstLine="0"/>
                    <w:rPr>
                      <w:sz w:val="22"/>
                      <w:szCs w:val="22"/>
                    </w:rPr>
                  </w:pPr>
                </w:p>
              </w:tc>
            </w:tr>
          </w:tbl>
          <w:p w14:paraId="5B42FF30" w14:textId="77777777" w:rsidR="0004079D" w:rsidRPr="00EE1D44" w:rsidRDefault="0004079D" w:rsidP="008A49E4">
            <w:pPr>
              <w:pStyle w:val="afa"/>
              <w:shd w:val="clear" w:color="auto" w:fill="auto"/>
              <w:ind w:firstLine="0"/>
              <w:jc w:val="left"/>
              <w:rPr>
                <w:i/>
                <w:iCs/>
              </w:rPr>
            </w:pPr>
          </w:p>
          <w:p w14:paraId="3444C714" w14:textId="77777777" w:rsidR="0004079D" w:rsidRPr="00EE1D44" w:rsidRDefault="0004079D">
            <w:pPr>
              <w:pStyle w:val="afa"/>
              <w:shd w:val="clear" w:color="auto" w:fill="auto"/>
              <w:ind w:firstLine="0"/>
              <w:jc w:val="left"/>
              <w:rPr>
                <w:i/>
                <w:iCs/>
              </w:rPr>
            </w:pPr>
          </w:p>
        </w:tc>
      </w:tr>
    </w:tbl>
    <w:p w14:paraId="136FB76F" w14:textId="77777777" w:rsidR="0004079D" w:rsidRPr="00F43F0D" w:rsidRDefault="0004079D" w:rsidP="008A49E4">
      <w:pPr>
        <w:pStyle w:val="afa"/>
        <w:ind w:firstLine="0"/>
        <w:jc w:val="left"/>
        <w:rPr>
          <w:i/>
          <w:iCs/>
        </w:rPr>
      </w:pPr>
    </w:p>
    <w:p w14:paraId="3FDCCE1A" w14:textId="77777777" w:rsidR="0004079D" w:rsidRPr="00F43F0D" w:rsidRDefault="0004079D">
      <w:pPr>
        <w:pStyle w:val="afa"/>
        <w:ind w:firstLine="0"/>
        <w:jc w:val="left"/>
        <w:rPr>
          <w:i/>
          <w:iCs/>
        </w:rPr>
      </w:pPr>
    </w:p>
    <w:p w14:paraId="14DB9ECE" w14:textId="77777777" w:rsidR="0004079D" w:rsidRPr="00F43F0D" w:rsidRDefault="0004079D">
      <w:pPr>
        <w:spacing w:line="240" w:lineRule="auto"/>
        <w:rPr>
          <w:sz w:val="24"/>
          <w:szCs w:val="24"/>
        </w:rPr>
      </w:pPr>
    </w:p>
    <w:p w14:paraId="4867F2C4" w14:textId="77777777" w:rsidR="0004079D" w:rsidRPr="00F43F0D" w:rsidRDefault="0004079D">
      <w:pPr>
        <w:spacing w:line="240" w:lineRule="auto"/>
        <w:rPr>
          <w:sz w:val="24"/>
          <w:szCs w:val="24"/>
        </w:rPr>
      </w:pPr>
    </w:p>
    <w:p w14:paraId="56D9304E" w14:textId="77777777" w:rsidR="0004079D" w:rsidRDefault="0004079D">
      <w:pPr>
        <w:spacing w:line="240" w:lineRule="auto"/>
        <w:ind w:left="5103" w:firstLine="0"/>
        <w:rPr>
          <w:sz w:val="22"/>
          <w:szCs w:val="22"/>
          <w:highlight w:val="yellow"/>
        </w:rPr>
      </w:pPr>
    </w:p>
    <w:tbl>
      <w:tblPr>
        <w:tblW w:w="0" w:type="auto"/>
        <w:tblLook w:val="0000" w:firstRow="0" w:lastRow="0" w:firstColumn="0" w:lastColumn="0" w:noHBand="0" w:noVBand="0"/>
      </w:tblPr>
      <w:tblGrid>
        <w:gridCol w:w="4785"/>
        <w:gridCol w:w="4786"/>
      </w:tblGrid>
      <w:tr w:rsidR="0004079D" w:rsidRPr="001A7726" w14:paraId="599FF6B4" w14:textId="77777777" w:rsidTr="00260549">
        <w:tc>
          <w:tcPr>
            <w:tcW w:w="4785" w:type="dxa"/>
          </w:tcPr>
          <w:p w14:paraId="651EF7C6" w14:textId="77777777" w:rsidR="0004079D" w:rsidRPr="001A7726" w:rsidRDefault="0004079D">
            <w:pPr>
              <w:spacing w:line="240" w:lineRule="auto"/>
              <w:ind w:firstLine="0"/>
              <w:rPr>
                <w:b/>
                <w:sz w:val="24"/>
              </w:rPr>
            </w:pPr>
            <w:r w:rsidRPr="001A7726">
              <w:rPr>
                <w:b/>
                <w:sz w:val="24"/>
              </w:rPr>
              <w:t>Заказчик:</w:t>
            </w:r>
          </w:p>
        </w:tc>
        <w:tc>
          <w:tcPr>
            <w:tcW w:w="4786" w:type="dxa"/>
          </w:tcPr>
          <w:p w14:paraId="70146628" w14:textId="77777777" w:rsidR="0004079D" w:rsidRPr="001A7726" w:rsidRDefault="0004079D">
            <w:pPr>
              <w:spacing w:line="240" w:lineRule="auto"/>
              <w:ind w:firstLine="0"/>
              <w:rPr>
                <w:b/>
                <w:sz w:val="24"/>
              </w:rPr>
            </w:pPr>
            <w:r w:rsidRPr="001A7726">
              <w:rPr>
                <w:b/>
                <w:sz w:val="24"/>
              </w:rPr>
              <w:t>Подрядчик:</w:t>
            </w:r>
          </w:p>
        </w:tc>
      </w:tr>
      <w:tr w:rsidR="0004079D" w:rsidRPr="00F43F0D" w14:paraId="57D83E80" w14:textId="77777777" w:rsidTr="00260549">
        <w:tc>
          <w:tcPr>
            <w:tcW w:w="4785" w:type="dxa"/>
          </w:tcPr>
          <w:p w14:paraId="68C84010" w14:textId="77777777" w:rsidR="0004079D" w:rsidRPr="00F43F0D" w:rsidRDefault="0004079D" w:rsidP="008A49E4">
            <w:pPr>
              <w:spacing w:line="240" w:lineRule="auto"/>
              <w:ind w:firstLine="0"/>
              <w:rPr>
                <w:sz w:val="22"/>
                <w:szCs w:val="22"/>
              </w:rPr>
            </w:pPr>
          </w:p>
          <w:p w14:paraId="654E9C7F" w14:textId="77777777" w:rsidR="0004079D" w:rsidRPr="00F43F0D" w:rsidRDefault="0004079D">
            <w:pPr>
              <w:spacing w:line="240" w:lineRule="auto"/>
              <w:ind w:firstLine="0"/>
              <w:rPr>
                <w:sz w:val="22"/>
                <w:szCs w:val="22"/>
              </w:rPr>
            </w:pPr>
          </w:p>
          <w:p w14:paraId="13D6A98D"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2D3351E7" w14:textId="77777777" w:rsidR="0004079D" w:rsidRPr="00F43F0D" w:rsidRDefault="0004079D">
            <w:pPr>
              <w:spacing w:line="240" w:lineRule="auto"/>
              <w:ind w:firstLine="0"/>
              <w:rPr>
                <w:sz w:val="22"/>
                <w:szCs w:val="22"/>
              </w:rPr>
            </w:pPr>
          </w:p>
        </w:tc>
        <w:tc>
          <w:tcPr>
            <w:tcW w:w="4786" w:type="dxa"/>
          </w:tcPr>
          <w:p w14:paraId="24D9CFEE" w14:textId="77777777" w:rsidR="0004079D" w:rsidRPr="00F43F0D" w:rsidRDefault="0004079D">
            <w:pPr>
              <w:spacing w:line="240" w:lineRule="auto"/>
              <w:ind w:firstLine="0"/>
              <w:rPr>
                <w:sz w:val="22"/>
                <w:szCs w:val="22"/>
              </w:rPr>
            </w:pPr>
          </w:p>
          <w:p w14:paraId="530A9C1A" w14:textId="77777777" w:rsidR="0004079D" w:rsidRPr="00F43F0D" w:rsidRDefault="0004079D">
            <w:pPr>
              <w:spacing w:line="240" w:lineRule="auto"/>
              <w:ind w:firstLine="0"/>
              <w:rPr>
                <w:sz w:val="22"/>
                <w:szCs w:val="22"/>
              </w:rPr>
            </w:pPr>
          </w:p>
          <w:p w14:paraId="59136597"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582D2B05" w14:textId="77777777" w:rsidR="0004079D" w:rsidRPr="00F43F0D" w:rsidRDefault="0004079D">
            <w:pPr>
              <w:spacing w:line="240" w:lineRule="auto"/>
              <w:ind w:firstLine="0"/>
              <w:rPr>
                <w:sz w:val="22"/>
                <w:szCs w:val="22"/>
              </w:rPr>
            </w:pPr>
          </w:p>
        </w:tc>
      </w:tr>
    </w:tbl>
    <w:p w14:paraId="1DE28C9E" w14:textId="77777777" w:rsidR="0004079D" w:rsidRDefault="0004079D" w:rsidP="008A49E4">
      <w:pPr>
        <w:spacing w:line="240" w:lineRule="auto"/>
        <w:ind w:left="5103" w:firstLine="0"/>
        <w:rPr>
          <w:sz w:val="22"/>
          <w:szCs w:val="22"/>
          <w:highlight w:val="yellow"/>
        </w:rPr>
      </w:pPr>
    </w:p>
    <w:p w14:paraId="17395441" w14:textId="700458B3" w:rsidR="0004079D" w:rsidRPr="00F43F0D" w:rsidRDefault="0004079D">
      <w:pPr>
        <w:spacing w:line="240" w:lineRule="auto"/>
        <w:ind w:left="4820" w:firstLine="0"/>
        <w:rPr>
          <w:sz w:val="22"/>
          <w:szCs w:val="22"/>
        </w:rPr>
      </w:pPr>
      <w:r>
        <w:rPr>
          <w:sz w:val="22"/>
          <w:szCs w:val="22"/>
          <w:highlight w:val="yellow"/>
        </w:rPr>
        <w:br w:type="page"/>
      </w:r>
      <w:r w:rsidRPr="00F43F0D">
        <w:rPr>
          <w:sz w:val="22"/>
          <w:szCs w:val="22"/>
        </w:rPr>
        <w:lastRenderedPageBreak/>
        <w:t xml:space="preserve">Приложение № </w:t>
      </w:r>
      <w:r w:rsidR="000E4FBA">
        <w:rPr>
          <w:sz w:val="22"/>
          <w:szCs w:val="22"/>
        </w:rPr>
        <w:t>4</w:t>
      </w:r>
    </w:p>
    <w:p w14:paraId="0D6206B3" w14:textId="77777777" w:rsidR="0004079D" w:rsidRPr="00F43F0D" w:rsidRDefault="0004079D">
      <w:pPr>
        <w:spacing w:line="240" w:lineRule="auto"/>
        <w:ind w:left="4820" w:firstLine="0"/>
        <w:rPr>
          <w:sz w:val="22"/>
          <w:szCs w:val="22"/>
        </w:rPr>
      </w:pPr>
      <w:r w:rsidRPr="00F43F0D">
        <w:rPr>
          <w:sz w:val="22"/>
          <w:szCs w:val="22"/>
        </w:rPr>
        <w:t>к Договору подряда</w:t>
      </w:r>
    </w:p>
    <w:p w14:paraId="04A7C6A4" w14:textId="77777777" w:rsidR="0004079D" w:rsidRPr="00F43F0D" w:rsidRDefault="0004079D">
      <w:pPr>
        <w:spacing w:line="240" w:lineRule="auto"/>
        <w:ind w:left="4820" w:firstLine="0"/>
        <w:rPr>
          <w:sz w:val="22"/>
          <w:szCs w:val="22"/>
        </w:rPr>
      </w:pPr>
      <w:r w:rsidRPr="00F43F0D">
        <w:rPr>
          <w:sz w:val="22"/>
          <w:szCs w:val="22"/>
        </w:rPr>
        <w:t xml:space="preserve">от </w:t>
      </w:r>
      <w:r w:rsidRPr="00BC4883">
        <w:rPr>
          <w:sz w:val="22"/>
          <w:szCs w:val="22"/>
        </w:rPr>
        <w:t>«____» __________ 20 _ г.</w:t>
      </w:r>
      <w:r w:rsidRPr="00F66D40">
        <w:rPr>
          <w:sz w:val="22"/>
          <w:szCs w:val="22"/>
        </w:rPr>
        <w:t xml:space="preserve"> № </w:t>
      </w:r>
      <w:r w:rsidRPr="00BC4883">
        <w:rPr>
          <w:sz w:val="22"/>
          <w:szCs w:val="22"/>
        </w:rPr>
        <w:t>____</w:t>
      </w:r>
    </w:p>
    <w:p w14:paraId="337C2B3D" w14:textId="77777777" w:rsidR="0004079D" w:rsidRPr="00F43F0D" w:rsidRDefault="0004079D">
      <w:pPr>
        <w:spacing w:line="240" w:lineRule="auto"/>
        <w:ind w:firstLine="0"/>
        <w:rPr>
          <w:b/>
          <w:bCs/>
          <w:sz w:val="24"/>
          <w:szCs w:val="24"/>
        </w:rPr>
      </w:pPr>
    </w:p>
    <w:p w14:paraId="3D939CB3" w14:textId="77777777" w:rsidR="0004079D" w:rsidRPr="00F43F0D" w:rsidRDefault="0004079D">
      <w:pPr>
        <w:spacing w:line="240" w:lineRule="auto"/>
        <w:jc w:val="center"/>
        <w:rPr>
          <w:b/>
          <w:bCs/>
        </w:rPr>
      </w:pPr>
    </w:p>
    <w:p w14:paraId="62EF5B30" w14:textId="77777777" w:rsidR="0004079D" w:rsidRPr="001A7726" w:rsidRDefault="0004079D">
      <w:pPr>
        <w:spacing w:line="240" w:lineRule="auto"/>
        <w:jc w:val="center"/>
        <w:rPr>
          <w:b/>
          <w:sz w:val="24"/>
        </w:rPr>
      </w:pPr>
      <w:r w:rsidRPr="001A7726">
        <w:rPr>
          <w:b/>
          <w:sz w:val="24"/>
        </w:rPr>
        <w:t>Перечень допусков, разрешений и лицензий Подрядчика</w:t>
      </w:r>
    </w:p>
    <w:p w14:paraId="138A2A50" w14:textId="77777777" w:rsidR="0004079D" w:rsidRPr="00287642" w:rsidRDefault="0004079D">
      <w:pPr>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163"/>
        <w:gridCol w:w="1222"/>
        <w:gridCol w:w="1088"/>
        <w:gridCol w:w="938"/>
        <w:gridCol w:w="1275"/>
        <w:gridCol w:w="2261"/>
      </w:tblGrid>
      <w:tr w:rsidR="0004079D" w:rsidRPr="00F43F0D" w14:paraId="57313F15" w14:textId="77777777" w:rsidTr="00260549">
        <w:trPr>
          <w:trHeight w:val="2142"/>
        </w:trPr>
        <w:tc>
          <w:tcPr>
            <w:tcW w:w="680" w:type="dxa"/>
          </w:tcPr>
          <w:p w14:paraId="36860BCA" w14:textId="77777777" w:rsidR="0004079D" w:rsidRPr="008F418D" w:rsidRDefault="0004079D">
            <w:pPr>
              <w:spacing w:line="240" w:lineRule="auto"/>
              <w:ind w:firstLine="0"/>
              <w:jc w:val="center"/>
              <w:rPr>
                <w:bCs/>
                <w:sz w:val="22"/>
                <w:szCs w:val="22"/>
              </w:rPr>
            </w:pPr>
            <w:r w:rsidRPr="00287642">
              <w:rPr>
                <w:bCs/>
                <w:snapToGrid/>
                <w:sz w:val="22"/>
                <w:szCs w:val="22"/>
              </w:rPr>
              <w:t>№ п/п</w:t>
            </w:r>
          </w:p>
        </w:tc>
        <w:tc>
          <w:tcPr>
            <w:tcW w:w="2163" w:type="dxa"/>
          </w:tcPr>
          <w:p w14:paraId="4F7F1E39" w14:textId="77777777" w:rsidR="0004079D" w:rsidRPr="00F43F0D" w:rsidRDefault="0004079D">
            <w:pPr>
              <w:spacing w:line="240" w:lineRule="auto"/>
              <w:ind w:firstLine="0"/>
              <w:jc w:val="center"/>
              <w:rPr>
                <w:bCs/>
                <w:sz w:val="22"/>
                <w:szCs w:val="22"/>
              </w:rPr>
            </w:pPr>
            <w:r w:rsidRPr="00012C55">
              <w:rPr>
                <w:bCs/>
                <w:snapToGrid/>
                <w:sz w:val="22"/>
                <w:szCs w:val="22"/>
              </w:rPr>
              <w:t>Р</w:t>
            </w:r>
            <w:r w:rsidRPr="00853BA5">
              <w:rPr>
                <w:bCs/>
                <w:snapToGrid/>
                <w:sz w:val="22"/>
                <w:szCs w:val="22"/>
              </w:rPr>
              <w:t>азрешительный</w:t>
            </w:r>
            <w:r w:rsidRPr="00F43F0D">
              <w:rPr>
                <w:bCs/>
                <w:snapToGrid/>
                <w:sz w:val="22"/>
                <w:szCs w:val="22"/>
              </w:rPr>
              <w:t xml:space="preserve"> документ</w:t>
            </w:r>
          </w:p>
        </w:tc>
        <w:tc>
          <w:tcPr>
            <w:tcW w:w="1222" w:type="dxa"/>
          </w:tcPr>
          <w:p w14:paraId="5AB74261" w14:textId="77777777" w:rsidR="0004079D" w:rsidRPr="00F43F0D" w:rsidRDefault="0004079D">
            <w:pPr>
              <w:spacing w:line="240" w:lineRule="auto"/>
              <w:ind w:firstLine="0"/>
              <w:jc w:val="center"/>
              <w:rPr>
                <w:bCs/>
                <w:snapToGrid/>
                <w:sz w:val="22"/>
                <w:szCs w:val="22"/>
              </w:rPr>
            </w:pPr>
            <w:r>
              <w:rPr>
                <w:bCs/>
                <w:snapToGrid/>
                <w:sz w:val="22"/>
                <w:szCs w:val="22"/>
              </w:rPr>
              <w:t>Номер, д</w:t>
            </w:r>
            <w:r w:rsidRPr="00F43F0D">
              <w:rPr>
                <w:bCs/>
                <w:snapToGrid/>
                <w:sz w:val="22"/>
                <w:szCs w:val="22"/>
              </w:rPr>
              <w:t xml:space="preserve">ата выдачи, </w:t>
            </w:r>
          </w:p>
          <w:p w14:paraId="437A5CA1" w14:textId="77777777" w:rsidR="0004079D" w:rsidRPr="00F43F0D" w:rsidRDefault="0004079D">
            <w:pPr>
              <w:spacing w:line="240" w:lineRule="auto"/>
              <w:ind w:firstLine="0"/>
              <w:jc w:val="center"/>
              <w:rPr>
                <w:bCs/>
                <w:snapToGrid/>
                <w:sz w:val="22"/>
                <w:szCs w:val="22"/>
              </w:rPr>
            </w:pPr>
            <w:r w:rsidRPr="00F43F0D">
              <w:rPr>
                <w:bCs/>
                <w:snapToGrid/>
                <w:sz w:val="22"/>
                <w:szCs w:val="22"/>
              </w:rPr>
              <w:t xml:space="preserve">кем выдан </w:t>
            </w:r>
          </w:p>
        </w:tc>
        <w:tc>
          <w:tcPr>
            <w:tcW w:w="1088" w:type="dxa"/>
          </w:tcPr>
          <w:p w14:paraId="48405AB7" w14:textId="77777777" w:rsidR="0004079D" w:rsidRPr="00F43F0D" w:rsidRDefault="0004079D">
            <w:pPr>
              <w:spacing w:line="240" w:lineRule="auto"/>
              <w:ind w:firstLine="0"/>
              <w:jc w:val="center"/>
              <w:rPr>
                <w:bCs/>
                <w:sz w:val="22"/>
                <w:szCs w:val="22"/>
              </w:rPr>
            </w:pPr>
            <w:r w:rsidRPr="00F43F0D">
              <w:rPr>
                <w:bCs/>
                <w:snapToGrid/>
                <w:sz w:val="22"/>
                <w:szCs w:val="22"/>
              </w:rPr>
              <w:t>Разрешаемая деятельность (виды деятельности)</w:t>
            </w:r>
          </w:p>
        </w:tc>
        <w:tc>
          <w:tcPr>
            <w:tcW w:w="938" w:type="dxa"/>
          </w:tcPr>
          <w:p w14:paraId="67E4EA3B" w14:textId="77777777" w:rsidR="0004079D" w:rsidRPr="00F43F0D" w:rsidRDefault="0004079D">
            <w:pPr>
              <w:spacing w:line="240" w:lineRule="auto"/>
              <w:ind w:firstLine="0"/>
              <w:jc w:val="center"/>
              <w:rPr>
                <w:bCs/>
                <w:sz w:val="22"/>
                <w:szCs w:val="22"/>
              </w:rPr>
            </w:pPr>
            <w:r w:rsidRPr="00F43F0D">
              <w:rPr>
                <w:bCs/>
                <w:snapToGrid/>
                <w:sz w:val="22"/>
                <w:szCs w:val="22"/>
              </w:rPr>
              <w:t>Начало действия разрешительного документа</w:t>
            </w:r>
          </w:p>
        </w:tc>
        <w:tc>
          <w:tcPr>
            <w:tcW w:w="1275" w:type="dxa"/>
          </w:tcPr>
          <w:p w14:paraId="53FACBC6" w14:textId="77777777" w:rsidR="0004079D" w:rsidRPr="00F43F0D" w:rsidRDefault="0004079D">
            <w:pPr>
              <w:spacing w:line="240" w:lineRule="auto"/>
              <w:ind w:firstLine="0"/>
              <w:jc w:val="center"/>
              <w:rPr>
                <w:bCs/>
                <w:sz w:val="22"/>
                <w:szCs w:val="22"/>
              </w:rPr>
            </w:pPr>
            <w:r w:rsidRPr="00F43F0D">
              <w:rPr>
                <w:bCs/>
                <w:snapToGrid/>
                <w:sz w:val="22"/>
                <w:szCs w:val="22"/>
              </w:rPr>
              <w:t xml:space="preserve">Окончание действия разрешительного документа </w:t>
            </w:r>
          </w:p>
        </w:tc>
        <w:tc>
          <w:tcPr>
            <w:tcW w:w="2261" w:type="dxa"/>
          </w:tcPr>
          <w:p w14:paraId="57684BD0" w14:textId="77777777" w:rsidR="0004079D" w:rsidRPr="00F43F0D" w:rsidRDefault="0004079D">
            <w:pPr>
              <w:spacing w:line="240" w:lineRule="auto"/>
              <w:ind w:firstLine="0"/>
              <w:jc w:val="center"/>
              <w:rPr>
                <w:bCs/>
                <w:sz w:val="22"/>
                <w:szCs w:val="22"/>
              </w:rPr>
            </w:pPr>
            <w:r w:rsidRPr="00F43F0D">
              <w:rPr>
                <w:bCs/>
                <w:snapToGrid/>
                <w:sz w:val="22"/>
                <w:szCs w:val="22"/>
              </w:rPr>
              <w:t>Ограничения (условия) использования разрешительного документа (осуществления разрешаемой деятельности)</w:t>
            </w:r>
          </w:p>
        </w:tc>
      </w:tr>
      <w:tr w:rsidR="0004079D" w:rsidRPr="00F43F0D" w14:paraId="54C8F58E" w14:textId="77777777" w:rsidTr="00260549">
        <w:trPr>
          <w:trHeight w:val="557"/>
        </w:trPr>
        <w:tc>
          <w:tcPr>
            <w:tcW w:w="680" w:type="dxa"/>
          </w:tcPr>
          <w:p w14:paraId="174DDE46" w14:textId="77777777" w:rsidR="0004079D" w:rsidRPr="00287642" w:rsidRDefault="0004079D" w:rsidP="008A49E4">
            <w:pPr>
              <w:spacing w:line="240" w:lineRule="auto"/>
              <w:ind w:firstLine="0"/>
              <w:jc w:val="center"/>
              <w:rPr>
                <w:bCs/>
                <w:snapToGrid/>
                <w:sz w:val="22"/>
                <w:szCs w:val="22"/>
              </w:rPr>
            </w:pPr>
          </w:p>
        </w:tc>
        <w:tc>
          <w:tcPr>
            <w:tcW w:w="2163" w:type="dxa"/>
          </w:tcPr>
          <w:p w14:paraId="2154EE83" w14:textId="77777777" w:rsidR="0004079D" w:rsidRPr="00012C55" w:rsidDel="00F66D40" w:rsidRDefault="0004079D">
            <w:pPr>
              <w:spacing w:line="240" w:lineRule="auto"/>
              <w:ind w:firstLine="0"/>
              <w:jc w:val="center"/>
              <w:rPr>
                <w:bCs/>
                <w:snapToGrid/>
                <w:sz w:val="22"/>
                <w:szCs w:val="22"/>
              </w:rPr>
            </w:pPr>
          </w:p>
        </w:tc>
        <w:tc>
          <w:tcPr>
            <w:tcW w:w="1222" w:type="dxa"/>
          </w:tcPr>
          <w:p w14:paraId="524ECB37" w14:textId="77777777" w:rsidR="0004079D" w:rsidRDefault="0004079D">
            <w:pPr>
              <w:spacing w:line="240" w:lineRule="auto"/>
              <w:ind w:firstLine="0"/>
              <w:jc w:val="center"/>
              <w:rPr>
                <w:bCs/>
                <w:snapToGrid/>
                <w:sz w:val="22"/>
                <w:szCs w:val="22"/>
              </w:rPr>
            </w:pPr>
          </w:p>
        </w:tc>
        <w:tc>
          <w:tcPr>
            <w:tcW w:w="1088" w:type="dxa"/>
          </w:tcPr>
          <w:p w14:paraId="33D6DC97" w14:textId="77777777" w:rsidR="0004079D" w:rsidRPr="00F43F0D" w:rsidDel="00F66D40" w:rsidRDefault="0004079D">
            <w:pPr>
              <w:spacing w:line="240" w:lineRule="auto"/>
              <w:ind w:firstLine="0"/>
              <w:jc w:val="center"/>
              <w:rPr>
                <w:bCs/>
                <w:snapToGrid/>
                <w:sz w:val="22"/>
                <w:szCs w:val="22"/>
              </w:rPr>
            </w:pPr>
          </w:p>
        </w:tc>
        <w:tc>
          <w:tcPr>
            <w:tcW w:w="938" w:type="dxa"/>
          </w:tcPr>
          <w:p w14:paraId="54D95E00" w14:textId="77777777" w:rsidR="0004079D" w:rsidRPr="00F43F0D" w:rsidRDefault="0004079D">
            <w:pPr>
              <w:spacing w:line="240" w:lineRule="auto"/>
              <w:ind w:firstLine="0"/>
              <w:jc w:val="center"/>
              <w:rPr>
                <w:bCs/>
                <w:snapToGrid/>
                <w:sz w:val="22"/>
                <w:szCs w:val="22"/>
              </w:rPr>
            </w:pPr>
          </w:p>
        </w:tc>
        <w:tc>
          <w:tcPr>
            <w:tcW w:w="1275" w:type="dxa"/>
          </w:tcPr>
          <w:p w14:paraId="31F81B57" w14:textId="77777777" w:rsidR="0004079D" w:rsidRPr="00F43F0D" w:rsidDel="00F66D40" w:rsidRDefault="0004079D">
            <w:pPr>
              <w:spacing w:line="240" w:lineRule="auto"/>
              <w:ind w:firstLine="0"/>
              <w:jc w:val="center"/>
              <w:rPr>
                <w:bCs/>
                <w:snapToGrid/>
                <w:sz w:val="22"/>
                <w:szCs w:val="22"/>
              </w:rPr>
            </w:pPr>
          </w:p>
        </w:tc>
        <w:tc>
          <w:tcPr>
            <w:tcW w:w="2261" w:type="dxa"/>
          </w:tcPr>
          <w:p w14:paraId="163D9D51" w14:textId="77777777" w:rsidR="0004079D" w:rsidRPr="00F43F0D" w:rsidRDefault="0004079D">
            <w:pPr>
              <w:spacing w:line="240" w:lineRule="auto"/>
              <w:ind w:firstLine="0"/>
              <w:jc w:val="center"/>
              <w:rPr>
                <w:bCs/>
                <w:snapToGrid/>
                <w:sz w:val="22"/>
                <w:szCs w:val="22"/>
              </w:rPr>
            </w:pPr>
          </w:p>
        </w:tc>
      </w:tr>
      <w:tr w:rsidR="0004079D" w:rsidRPr="00F43F0D" w14:paraId="0E7EA805" w14:textId="77777777" w:rsidTr="00260549">
        <w:trPr>
          <w:trHeight w:val="532"/>
        </w:trPr>
        <w:tc>
          <w:tcPr>
            <w:tcW w:w="680" w:type="dxa"/>
          </w:tcPr>
          <w:p w14:paraId="3C812D37" w14:textId="77777777" w:rsidR="0004079D" w:rsidRPr="00287642" w:rsidRDefault="0004079D" w:rsidP="008A49E4">
            <w:pPr>
              <w:spacing w:line="240" w:lineRule="auto"/>
              <w:ind w:firstLine="0"/>
              <w:jc w:val="center"/>
              <w:rPr>
                <w:bCs/>
                <w:snapToGrid/>
                <w:sz w:val="22"/>
                <w:szCs w:val="22"/>
              </w:rPr>
            </w:pPr>
          </w:p>
        </w:tc>
        <w:tc>
          <w:tcPr>
            <w:tcW w:w="2163" w:type="dxa"/>
          </w:tcPr>
          <w:p w14:paraId="42B06EA6" w14:textId="77777777" w:rsidR="0004079D" w:rsidRPr="00012C55" w:rsidDel="00F66D40" w:rsidRDefault="0004079D">
            <w:pPr>
              <w:spacing w:line="240" w:lineRule="auto"/>
              <w:ind w:firstLine="0"/>
              <w:jc w:val="center"/>
              <w:rPr>
                <w:bCs/>
                <w:snapToGrid/>
                <w:sz w:val="22"/>
                <w:szCs w:val="22"/>
              </w:rPr>
            </w:pPr>
          </w:p>
        </w:tc>
        <w:tc>
          <w:tcPr>
            <w:tcW w:w="1222" w:type="dxa"/>
          </w:tcPr>
          <w:p w14:paraId="05919DB7" w14:textId="77777777" w:rsidR="0004079D" w:rsidRDefault="0004079D">
            <w:pPr>
              <w:spacing w:line="240" w:lineRule="auto"/>
              <w:ind w:firstLine="0"/>
              <w:jc w:val="center"/>
              <w:rPr>
                <w:bCs/>
                <w:snapToGrid/>
                <w:sz w:val="22"/>
                <w:szCs w:val="22"/>
              </w:rPr>
            </w:pPr>
          </w:p>
        </w:tc>
        <w:tc>
          <w:tcPr>
            <w:tcW w:w="1088" w:type="dxa"/>
          </w:tcPr>
          <w:p w14:paraId="3E5C2CEE" w14:textId="77777777" w:rsidR="0004079D" w:rsidRPr="00F43F0D" w:rsidDel="00F66D40" w:rsidRDefault="0004079D">
            <w:pPr>
              <w:spacing w:line="240" w:lineRule="auto"/>
              <w:ind w:firstLine="0"/>
              <w:jc w:val="center"/>
              <w:rPr>
                <w:bCs/>
                <w:snapToGrid/>
                <w:sz w:val="22"/>
                <w:szCs w:val="22"/>
              </w:rPr>
            </w:pPr>
          </w:p>
        </w:tc>
        <w:tc>
          <w:tcPr>
            <w:tcW w:w="938" w:type="dxa"/>
          </w:tcPr>
          <w:p w14:paraId="713469D2" w14:textId="77777777" w:rsidR="0004079D" w:rsidRPr="00F43F0D" w:rsidRDefault="0004079D">
            <w:pPr>
              <w:spacing w:line="240" w:lineRule="auto"/>
              <w:ind w:firstLine="0"/>
              <w:jc w:val="center"/>
              <w:rPr>
                <w:bCs/>
                <w:snapToGrid/>
                <w:sz w:val="22"/>
                <w:szCs w:val="22"/>
              </w:rPr>
            </w:pPr>
          </w:p>
        </w:tc>
        <w:tc>
          <w:tcPr>
            <w:tcW w:w="1275" w:type="dxa"/>
          </w:tcPr>
          <w:p w14:paraId="02CC8272" w14:textId="77777777" w:rsidR="0004079D" w:rsidRPr="00F43F0D" w:rsidDel="00F66D40" w:rsidRDefault="0004079D">
            <w:pPr>
              <w:spacing w:line="240" w:lineRule="auto"/>
              <w:ind w:firstLine="0"/>
              <w:jc w:val="center"/>
              <w:rPr>
                <w:bCs/>
                <w:snapToGrid/>
                <w:sz w:val="22"/>
                <w:szCs w:val="22"/>
              </w:rPr>
            </w:pPr>
          </w:p>
        </w:tc>
        <w:tc>
          <w:tcPr>
            <w:tcW w:w="2261" w:type="dxa"/>
          </w:tcPr>
          <w:p w14:paraId="7AB50B47" w14:textId="77777777" w:rsidR="0004079D" w:rsidRPr="00F43F0D" w:rsidRDefault="0004079D">
            <w:pPr>
              <w:spacing w:line="240" w:lineRule="auto"/>
              <w:ind w:firstLine="0"/>
              <w:jc w:val="center"/>
              <w:rPr>
                <w:bCs/>
                <w:snapToGrid/>
                <w:sz w:val="22"/>
                <w:szCs w:val="22"/>
              </w:rPr>
            </w:pPr>
          </w:p>
        </w:tc>
      </w:tr>
      <w:tr w:rsidR="0004079D" w:rsidRPr="00F43F0D" w14:paraId="20099F91" w14:textId="77777777" w:rsidTr="00260549">
        <w:trPr>
          <w:trHeight w:val="505"/>
        </w:trPr>
        <w:tc>
          <w:tcPr>
            <w:tcW w:w="680" w:type="dxa"/>
          </w:tcPr>
          <w:p w14:paraId="2C0090B9" w14:textId="77777777" w:rsidR="0004079D" w:rsidRPr="00287642" w:rsidRDefault="0004079D" w:rsidP="008A49E4">
            <w:pPr>
              <w:spacing w:line="240" w:lineRule="auto"/>
              <w:ind w:firstLine="0"/>
              <w:jc w:val="center"/>
              <w:rPr>
                <w:bCs/>
                <w:snapToGrid/>
                <w:sz w:val="22"/>
                <w:szCs w:val="22"/>
              </w:rPr>
            </w:pPr>
          </w:p>
        </w:tc>
        <w:tc>
          <w:tcPr>
            <w:tcW w:w="2163" w:type="dxa"/>
          </w:tcPr>
          <w:p w14:paraId="2CBCD8EF" w14:textId="77777777" w:rsidR="0004079D" w:rsidRPr="00012C55" w:rsidDel="00F66D40" w:rsidRDefault="0004079D">
            <w:pPr>
              <w:spacing w:line="240" w:lineRule="auto"/>
              <w:ind w:firstLine="0"/>
              <w:jc w:val="center"/>
              <w:rPr>
                <w:bCs/>
                <w:snapToGrid/>
                <w:sz w:val="22"/>
                <w:szCs w:val="22"/>
              </w:rPr>
            </w:pPr>
          </w:p>
        </w:tc>
        <w:tc>
          <w:tcPr>
            <w:tcW w:w="1222" w:type="dxa"/>
          </w:tcPr>
          <w:p w14:paraId="63DB067D" w14:textId="77777777" w:rsidR="0004079D" w:rsidRDefault="0004079D">
            <w:pPr>
              <w:spacing w:line="240" w:lineRule="auto"/>
              <w:ind w:firstLine="0"/>
              <w:jc w:val="center"/>
              <w:rPr>
                <w:bCs/>
                <w:snapToGrid/>
                <w:sz w:val="22"/>
                <w:szCs w:val="22"/>
              </w:rPr>
            </w:pPr>
          </w:p>
        </w:tc>
        <w:tc>
          <w:tcPr>
            <w:tcW w:w="1088" w:type="dxa"/>
          </w:tcPr>
          <w:p w14:paraId="6494D60E" w14:textId="77777777" w:rsidR="0004079D" w:rsidRPr="00F43F0D" w:rsidDel="00F66D40" w:rsidRDefault="0004079D">
            <w:pPr>
              <w:spacing w:line="240" w:lineRule="auto"/>
              <w:ind w:firstLine="0"/>
              <w:jc w:val="center"/>
              <w:rPr>
                <w:bCs/>
                <w:snapToGrid/>
                <w:sz w:val="22"/>
                <w:szCs w:val="22"/>
              </w:rPr>
            </w:pPr>
          </w:p>
        </w:tc>
        <w:tc>
          <w:tcPr>
            <w:tcW w:w="938" w:type="dxa"/>
          </w:tcPr>
          <w:p w14:paraId="3CE4BF76" w14:textId="77777777" w:rsidR="0004079D" w:rsidRPr="00F43F0D" w:rsidRDefault="0004079D">
            <w:pPr>
              <w:spacing w:line="240" w:lineRule="auto"/>
              <w:ind w:firstLine="0"/>
              <w:jc w:val="center"/>
              <w:rPr>
                <w:bCs/>
                <w:snapToGrid/>
                <w:sz w:val="22"/>
                <w:szCs w:val="22"/>
              </w:rPr>
            </w:pPr>
          </w:p>
        </w:tc>
        <w:tc>
          <w:tcPr>
            <w:tcW w:w="1275" w:type="dxa"/>
          </w:tcPr>
          <w:p w14:paraId="2E91ECAF" w14:textId="77777777" w:rsidR="0004079D" w:rsidRPr="00F43F0D" w:rsidDel="00F66D40" w:rsidRDefault="0004079D">
            <w:pPr>
              <w:spacing w:line="240" w:lineRule="auto"/>
              <w:ind w:firstLine="0"/>
              <w:jc w:val="center"/>
              <w:rPr>
                <w:bCs/>
                <w:snapToGrid/>
                <w:sz w:val="22"/>
                <w:szCs w:val="22"/>
              </w:rPr>
            </w:pPr>
          </w:p>
        </w:tc>
        <w:tc>
          <w:tcPr>
            <w:tcW w:w="2261" w:type="dxa"/>
          </w:tcPr>
          <w:p w14:paraId="2F31AEBF" w14:textId="77777777" w:rsidR="0004079D" w:rsidRPr="00F43F0D" w:rsidRDefault="0004079D">
            <w:pPr>
              <w:spacing w:line="240" w:lineRule="auto"/>
              <w:ind w:firstLine="0"/>
              <w:jc w:val="center"/>
              <w:rPr>
                <w:bCs/>
                <w:snapToGrid/>
                <w:sz w:val="22"/>
                <w:szCs w:val="22"/>
              </w:rPr>
            </w:pPr>
          </w:p>
        </w:tc>
      </w:tr>
    </w:tbl>
    <w:p w14:paraId="2C3B50C6" w14:textId="77777777" w:rsidR="0004079D" w:rsidRPr="00F43F0D" w:rsidRDefault="0004079D" w:rsidP="008A49E4">
      <w:pPr>
        <w:spacing w:line="240" w:lineRule="auto"/>
        <w:jc w:val="center"/>
        <w:rPr>
          <w:b/>
          <w:bCs/>
        </w:rPr>
      </w:pPr>
    </w:p>
    <w:p w14:paraId="7A968043" w14:textId="77777777" w:rsidR="0004079D" w:rsidRPr="00F43F0D" w:rsidRDefault="0004079D">
      <w:pPr>
        <w:spacing w:line="240" w:lineRule="auto"/>
        <w:jc w:val="center"/>
        <w:rPr>
          <w:b/>
          <w:sz w:val="24"/>
          <w:szCs w:val="24"/>
        </w:rPr>
      </w:pPr>
    </w:p>
    <w:p w14:paraId="7AC37D5A" w14:textId="77777777" w:rsidR="0004079D" w:rsidRPr="00F43F0D" w:rsidRDefault="0004079D">
      <w:pPr>
        <w:spacing w:line="240" w:lineRule="auto"/>
        <w:rPr>
          <w:sz w:val="24"/>
          <w:szCs w:val="24"/>
        </w:rPr>
      </w:pPr>
    </w:p>
    <w:p w14:paraId="38ACDF01" w14:textId="77777777" w:rsidR="0004079D" w:rsidRPr="00F43F0D" w:rsidRDefault="0004079D">
      <w:pPr>
        <w:spacing w:line="240" w:lineRule="auto"/>
        <w:rPr>
          <w:sz w:val="24"/>
          <w:szCs w:val="24"/>
        </w:rPr>
      </w:pPr>
    </w:p>
    <w:p w14:paraId="5AF40633" w14:textId="77777777" w:rsidR="0004079D" w:rsidRPr="00F43F0D" w:rsidRDefault="0004079D">
      <w:pPr>
        <w:spacing w:line="240" w:lineRule="auto"/>
        <w:rPr>
          <w:sz w:val="24"/>
          <w:szCs w:val="24"/>
        </w:rPr>
      </w:pPr>
    </w:p>
    <w:p w14:paraId="5E9EAE63" w14:textId="77777777" w:rsidR="0004079D" w:rsidRPr="00F43F0D" w:rsidRDefault="0004079D">
      <w:pPr>
        <w:spacing w:line="240" w:lineRule="auto"/>
        <w:rPr>
          <w:sz w:val="24"/>
          <w:szCs w:val="24"/>
        </w:rPr>
      </w:pPr>
    </w:p>
    <w:p w14:paraId="08950055" w14:textId="77777777" w:rsidR="0004079D" w:rsidRPr="00F43F0D" w:rsidRDefault="0004079D">
      <w:pPr>
        <w:spacing w:line="240" w:lineRule="auto"/>
        <w:rPr>
          <w:sz w:val="24"/>
          <w:szCs w:val="24"/>
        </w:rPr>
      </w:pPr>
    </w:p>
    <w:p w14:paraId="573A73BA" w14:textId="77777777" w:rsidR="0004079D" w:rsidRPr="00F43F0D" w:rsidRDefault="0004079D">
      <w:pPr>
        <w:spacing w:line="240" w:lineRule="auto"/>
        <w:rPr>
          <w:sz w:val="24"/>
          <w:szCs w:val="24"/>
        </w:rPr>
      </w:pPr>
    </w:p>
    <w:p w14:paraId="78767EE8" w14:textId="77777777" w:rsidR="0004079D" w:rsidRPr="00777ACD" w:rsidRDefault="0004079D">
      <w:pPr>
        <w:spacing w:line="240" w:lineRule="auto"/>
        <w:rPr>
          <w:sz w:val="24"/>
        </w:rPr>
      </w:pPr>
    </w:p>
    <w:p w14:paraId="74EF9066" w14:textId="77777777" w:rsidR="0004079D" w:rsidRPr="00777ACD" w:rsidRDefault="0004079D">
      <w:pPr>
        <w:spacing w:line="240" w:lineRule="auto"/>
        <w:ind w:firstLine="0"/>
        <w:rPr>
          <w:sz w:val="24"/>
        </w:rPr>
      </w:pPr>
    </w:p>
    <w:tbl>
      <w:tblPr>
        <w:tblW w:w="0" w:type="auto"/>
        <w:tblLook w:val="0000" w:firstRow="0" w:lastRow="0" w:firstColumn="0" w:lastColumn="0" w:noHBand="0" w:noVBand="0"/>
      </w:tblPr>
      <w:tblGrid>
        <w:gridCol w:w="4785"/>
        <w:gridCol w:w="4786"/>
      </w:tblGrid>
      <w:tr w:rsidR="0004079D" w:rsidRPr="001A7726" w14:paraId="185C43B2" w14:textId="77777777" w:rsidTr="00260549">
        <w:tc>
          <w:tcPr>
            <w:tcW w:w="4785" w:type="dxa"/>
          </w:tcPr>
          <w:p w14:paraId="25839EA7" w14:textId="77777777" w:rsidR="0004079D" w:rsidRPr="001A7726" w:rsidRDefault="0004079D">
            <w:pPr>
              <w:spacing w:line="240" w:lineRule="auto"/>
              <w:ind w:firstLine="0"/>
              <w:rPr>
                <w:b/>
                <w:sz w:val="24"/>
              </w:rPr>
            </w:pPr>
            <w:r w:rsidRPr="001A7726">
              <w:rPr>
                <w:b/>
                <w:sz w:val="24"/>
              </w:rPr>
              <w:t>Заказчик:</w:t>
            </w:r>
          </w:p>
        </w:tc>
        <w:tc>
          <w:tcPr>
            <w:tcW w:w="4786" w:type="dxa"/>
          </w:tcPr>
          <w:p w14:paraId="456A4169" w14:textId="77777777" w:rsidR="0004079D" w:rsidRPr="001A7726" w:rsidRDefault="0004079D">
            <w:pPr>
              <w:spacing w:line="240" w:lineRule="auto"/>
              <w:ind w:firstLine="0"/>
              <w:rPr>
                <w:b/>
                <w:sz w:val="24"/>
              </w:rPr>
            </w:pPr>
            <w:r w:rsidRPr="001A7726">
              <w:rPr>
                <w:b/>
                <w:sz w:val="24"/>
              </w:rPr>
              <w:t>Подрядчик:</w:t>
            </w:r>
          </w:p>
        </w:tc>
      </w:tr>
      <w:tr w:rsidR="0004079D" w:rsidRPr="00F43F0D" w14:paraId="17B6D79D" w14:textId="77777777" w:rsidTr="00260549">
        <w:tc>
          <w:tcPr>
            <w:tcW w:w="4785" w:type="dxa"/>
          </w:tcPr>
          <w:p w14:paraId="269DC262" w14:textId="77777777" w:rsidR="0004079D" w:rsidRPr="00F43F0D" w:rsidRDefault="0004079D" w:rsidP="008A49E4">
            <w:pPr>
              <w:spacing w:line="240" w:lineRule="auto"/>
              <w:ind w:firstLine="0"/>
              <w:rPr>
                <w:sz w:val="22"/>
                <w:szCs w:val="22"/>
              </w:rPr>
            </w:pPr>
          </w:p>
          <w:p w14:paraId="0D36DE5B" w14:textId="77777777" w:rsidR="0004079D" w:rsidRPr="00F43F0D" w:rsidRDefault="0004079D">
            <w:pPr>
              <w:spacing w:line="240" w:lineRule="auto"/>
              <w:ind w:firstLine="0"/>
              <w:rPr>
                <w:sz w:val="22"/>
                <w:szCs w:val="22"/>
              </w:rPr>
            </w:pPr>
          </w:p>
          <w:p w14:paraId="0CFCF7BE"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5FB8EDB7" w14:textId="77777777" w:rsidR="0004079D" w:rsidRPr="00F43F0D" w:rsidRDefault="0004079D">
            <w:pPr>
              <w:spacing w:line="240" w:lineRule="auto"/>
              <w:ind w:firstLine="0"/>
              <w:rPr>
                <w:sz w:val="22"/>
                <w:szCs w:val="22"/>
              </w:rPr>
            </w:pPr>
          </w:p>
        </w:tc>
        <w:tc>
          <w:tcPr>
            <w:tcW w:w="4786" w:type="dxa"/>
          </w:tcPr>
          <w:p w14:paraId="54848070" w14:textId="77777777" w:rsidR="0004079D" w:rsidRPr="00F43F0D" w:rsidRDefault="0004079D">
            <w:pPr>
              <w:spacing w:line="240" w:lineRule="auto"/>
              <w:ind w:firstLine="0"/>
              <w:rPr>
                <w:sz w:val="22"/>
                <w:szCs w:val="22"/>
              </w:rPr>
            </w:pPr>
          </w:p>
          <w:p w14:paraId="7A40254C" w14:textId="77777777" w:rsidR="0004079D" w:rsidRPr="00F43F0D" w:rsidRDefault="0004079D">
            <w:pPr>
              <w:spacing w:line="240" w:lineRule="auto"/>
              <w:ind w:firstLine="0"/>
              <w:rPr>
                <w:sz w:val="22"/>
                <w:szCs w:val="22"/>
              </w:rPr>
            </w:pPr>
          </w:p>
          <w:p w14:paraId="09E3C1EF"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0193A1E7" w14:textId="77777777" w:rsidR="0004079D" w:rsidRPr="00F43F0D" w:rsidRDefault="0004079D">
            <w:pPr>
              <w:spacing w:line="240" w:lineRule="auto"/>
              <w:ind w:firstLine="0"/>
              <w:rPr>
                <w:sz w:val="22"/>
                <w:szCs w:val="22"/>
              </w:rPr>
            </w:pPr>
          </w:p>
        </w:tc>
      </w:tr>
    </w:tbl>
    <w:p w14:paraId="5C7A5A75" w14:textId="77777777" w:rsidR="0004079D" w:rsidRPr="00F43F0D" w:rsidRDefault="0004079D" w:rsidP="008A49E4">
      <w:pPr>
        <w:spacing w:line="240" w:lineRule="auto"/>
        <w:rPr>
          <w:sz w:val="24"/>
          <w:szCs w:val="24"/>
        </w:rPr>
      </w:pPr>
    </w:p>
    <w:p w14:paraId="5CED173A" w14:textId="77777777" w:rsidR="0004079D" w:rsidRPr="00F43F0D" w:rsidRDefault="0004079D">
      <w:pPr>
        <w:spacing w:line="240" w:lineRule="auto"/>
        <w:rPr>
          <w:sz w:val="24"/>
          <w:szCs w:val="24"/>
        </w:rPr>
      </w:pPr>
    </w:p>
    <w:p w14:paraId="0EA0F0A1" w14:textId="77777777" w:rsidR="0004079D" w:rsidRPr="00F43F0D" w:rsidRDefault="0004079D">
      <w:pPr>
        <w:spacing w:line="240" w:lineRule="auto"/>
        <w:rPr>
          <w:sz w:val="24"/>
          <w:szCs w:val="24"/>
        </w:rPr>
      </w:pPr>
    </w:p>
    <w:p w14:paraId="4F3BFAD2" w14:textId="77777777" w:rsidR="0004079D" w:rsidRDefault="0004079D">
      <w:pPr>
        <w:spacing w:line="240" w:lineRule="auto"/>
        <w:ind w:left="5103" w:firstLine="0"/>
        <w:rPr>
          <w:sz w:val="22"/>
          <w:szCs w:val="22"/>
        </w:rPr>
      </w:pPr>
    </w:p>
    <w:p w14:paraId="4B123C2E" w14:textId="77777777" w:rsidR="0004079D" w:rsidRDefault="0004079D">
      <w:pPr>
        <w:spacing w:line="240" w:lineRule="auto"/>
        <w:ind w:left="5103" w:firstLine="0"/>
        <w:rPr>
          <w:sz w:val="22"/>
          <w:szCs w:val="22"/>
        </w:rPr>
      </w:pPr>
    </w:p>
    <w:p w14:paraId="159B8E26" w14:textId="77777777" w:rsidR="0004079D" w:rsidRDefault="0004079D">
      <w:pPr>
        <w:spacing w:line="240" w:lineRule="auto"/>
        <w:ind w:left="5103" w:firstLine="0"/>
        <w:rPr>
          <w:sz w:val="22"/>
          <w:szCs w:val="22"/>
        </w:rPr>
      </w:pPr>
    </w:p>
    <w:p w14:paraId="0BA90EB1" w14:textId="77777777" w:rsidR="0004079D" w:rsidRDefault="0004079D">
      <w:pPr>
        <w:spacing w:line="240" w:lineRule="auto"/>
        <w:ind w:left="5103" w:firstLine="0"/>
        <w:rPr>
          <w:sz w:val="22"/>
          <w:szCs w:val="22"/>
        </w:rPr>
      </w:pPr>
    </w:p>
    <w:p w14:paraId="6FA54955" w14:textId="77777777" w:rsidR="0004079D" w:rsidRDefault="0004079D">
      <w:pPr>
        <w:spacing w:line="240" w:lineRule="auto"/>
        <w:ind w:left="5103" w:firstLine="0"/>
        <w:rPr>
          <w:sz w:val="22"/>
          <w:szCs w:val="22"/>
        </w:rPr>
      </w:pPr>
    </w:p>
    <w:p w14:paraId="32FB2217" w14:textId="77777777" w:rsidR="0004079D" w:rsidRDefault="0004079D">
      <w:pPr>
        <w:spacing w:line="240" w:lineRule="auto"/>
        <w:ind w:left="5103" w:firstLine="0"/>
        <w:rPr>
          <w:sz w:val="22"/>
          <w:szCs w:val="22"/>
        </w:rPr>
      </w:pPr>
    </w:p>
    <w:p w14:paraId="67578885" w14:textId="77777777" w:rsidR="0004079D" w:rsidRDefault="0004079D">
      <w:pPr>
        <w:spacing w:line="240" w:lineRule="auto"/>
        <w:ind w:left="5103" w:firstLine="0"/>
        <w:rPr>
          <w:sz w:val="22"/>
          <w:szCs w:val="22"/>
        </w:rPr>
      </w:pPr>
    </w:p>
    <w:p w14:paraId="13BB276F" w14:textId="77777777" w:rsidR="0004079D" w:rsidRDefault="0004079D">
      <w:pPr>
        <w:spacing w:line="240" w:lineRule="auto"/>
        <w:ind w:left="5103" w:firstLine="0"/>
        <w:rPr>
          <w:sz w:val="22"/>
          <w:szCs w:val="22"/>
        </w:rPr>
      </w:pPr>
    </w:p>
    <w:p w14:paraId="0DE47A49" w14:textId="77777777" w:rsidR="0004079D" w:rsidRDefault="0004079D">
      <w:pPr>
        <w:spacing w:line="240" w:lineRule="auto"/>
        <w:ind w:left="5103" w:firstLine="0"/>
        <w:rPr>
          <w:sz w:val="22"/>
          <w:szCs w:val="22"/>
        </w:rPr>
      </w:pPr>
    </w:p>
    <w:p w14:paraId="1133F566" w14:textId="77777777" w:rsidR="0004079D" w:rsidRDefault="0004079D">
      <w:pPr>
        <w:spacing w:line="240" w:lineRule="auto"/>
        <w:ind w:left="5103" w:firstLine="0"/>
        <w:rPr>
          <w:sz w:val="22"/>
          <w:szCs w:val="22"/>
        </w:rPr>
      </w:pPr>
    </w:p>
    <w:p w14:paraId="115A0A59" w14:textId="77777777" w:rsidR="0004079D" w:rsidRDefault="0004079D">
      <w:pPr>
        <w:spacing w:line="240" w:lineRule="auto"/>
        <w:ind w:left="5103" w:firstLine="0"/>
        <w:rPr>
          <w:sz w:val="22"/>
          <w:szCs w:val="22"/>
        </w:rPr>
      </w:pPr>
    </w:p>
    <w:p w14:paraId="464BA5F7" w14:textId="77777777" w:rsidR="0004079D" w:rsidRDefault="0004079D">
      <w:pPr>
        <w:spacing w:line="240" w:lineRule="auto"/>
        <w:ind w:left="5103" w:firstLine="0"/>
        <w:rPr>
          <w:sz w:val="22"/>
          <w:szCs w:val="22"/>
        </w:rPr>
      </w:pPr>
    </w:p>
    <w:p w14:paraId="5F2ABFF5" w14:textId="77777777" w:rsidR="0004079D" w:rsidRDefault="0004079D">
      <w:pPr>
        <w:spacing w:line="240" w:lineRule="auto"/>
        <w:ind w:left="5103" w:firstLine="0"/>
        <w:rPr>
          <w:sz w:val="22"/>
          <w:szCs w:val="22"/>
        </w:rPr>
      </w:pPr>
    </w:p>
    <w:p w14:paraId="061301EF" w14:textId="77777777" w:rsidR="0004079D" w:rsidRDefault="0004079D">
      <w:pPr>
        <w:spacing w:line="240" w:lineRule="auto"/>
        <w:ind w:left="5103" w:firstLine="0"/>
        <w:rPr>
          <w:sz w:val="22"/>
          <w:szCs w:val="22"/>
        </w:rPr>
      </w:pPr>
    </w:p>
    <w:p w14:paraId="223DDED4" w14:textId="71CBADD1" w:rsidR="0004079D" w:rsidRPr="00F43F0D" w:rsidRDefault="0004079D">
      <w:pPr>
        <w:spacing w:line="240" w:lineRule="auto"/>
        <w:ind w:left="4820" w:firstLine="0"/>
        <w:rPr>
          <w:sz w:val="22"/>
          <w:szCs w:val="22"/>
        </w:rPr>
      </w:pPr>
      <w:r>
        <w:rPr>
          <w:sz w:val="22"/>
          <w:szCs w:val="22"/>
        </w:rPr>
        <w:br w:type="page"/>
      </w:r>
      <w:r w:rsidRPr="00F43F0D">
        <w:rPr>
          <w:sz w:val="22"/>
          <w:szCs w:val="22"/>
        </w:rPr>
        <w:lastRenderedPageBreak/>
        <w:t xml:space="preserve">Приложение № </w:t>
      </w:r>
      <w:r w:rsidR="000E4FBA">
        <w:rPr>
          <w:sz w:val="22"/>
          <w:szCs w:val="22"/>
        </w:rPr>
        <w:t>5</w:t>
      </w:r>
    </w:p>
    <w:p w14:paraId="3A9A3CEA" w14:textId="77777777" w:rsidR="0004079D" w:rsidRPr="00F43F0D" w:rsidRDefault="0004079D">
      <w:pPr>
        <w:spacing w:line="240" w:lineRule="auto"/>
        <w:ind w:left="4820" w:firstLine="0"/>
        <w:rPr>
          <w:sz w:val="22"/>
          <w:szCs w:val="22"/>
        </w:rPr>
      </w:pPr>
      <w:r w:rsidRPr="00F43F0D">
        <w:rPr>
          <w:sz w:val="22"/>
          <w:szCs w:val="22"/>
        </w:rPr>
        <w:t>к Договору подряда</w:t>
      </w:r>
    </w:p>
    <w:p w14:paraId="4A1FA4F0" w14:textId="77777777" w:rsidR="0004079D" w:rsidRPr="00F43F0D" w:rsidRDefault="0004079D">
      <w:pPr>
        <w:spacing w:line="240" w:lineRule="auto"/>
        <w:ind w:left="4820" w:firstLine="0"/>
        <w:rPr>
          <w:sz w:val="22"/>
          <w:szCs w:val="22"/>
        </w:rPr>
      </w:pPr>
      <w:r w:rsidRPr="00F43F0D">
        <w:rPr>
          <w:sz w:val="22"/>
          <w:szCs w:val="22"/>
        </w:rPr>
        <w:t xml:space="preserve">от </w:t>
      </w:r>
      <w:r w:rsidRPr="00BC4883">
        <w:rPr>
          <w:sz w:val="22"/>
          <w:szCs w:val="22"/>
        </w:rPr>
        <w:t>«____» __________ 20 _ г.</w:t>
      </w:r>
      <w:r w:rsidRPr="00F66D40">
        <w:rPr>
          <w:sz w:val="22"/>
          <w:szCs w:val="22"/>
        </w:rPr>
        <w:t xml:space="preserve"> № </w:t>
      </w:r>
      <w:r w:rsidRPr="00BC4883">
        <w:rPr>
          <w:sz w:val="22"/>
          <w:szCs w:val="22"/>
        </w:rPr>
        <w:t>____</w:t>
      </w:r>
      <w:r w:rsidRPr="00F43F0D">
        <w:rPr>
          <w:sz w:val="22"/>
          <w:szCs w:val="22"/>
        </w:rPr>
        <w:t xml:space="preserve"> </w:t>
      </w:r>
    </w:p>
    <w:p w14:paraId="3B07736A" w14:textId="77777777" w:rsidR="0004079D" w:rsidRPr="00F43F0D" w:rsidRDefault="0004079D">
      <w:pPr>
        <w:spacing w:line="240" w:lineRule="auto"/>
        <w:rPr>
          <w:sz w:val="22"/>
          <w:szCs w:val="22"/>
        </w:rPr>
      </w:pPr>
    </w:p>
    <w:p w14:paraId="27E37663" w14:textId="77777777" w:rsidR="0004079D" w:rsidRPr="001A7726" w:rsidRDefault="0004079D">
      <w:pPr>
        <w:spacing w:line="240" w:lineRule="auto"/>
        <w:ind w:firstLine="0"/>
        <w:rPr>
          <w:b/>
          <w:sz w:val="24"/>
        </w:rPr>
      </w:pPr>
    </w:p>
    <w:p w14:paraId="5C417560" w14:textId="77777777" w:rsidR="0004079D" w:rsidRPr="00F43F0D" w:rsidRDefault="0004079D">
      <w:pPr>
        <w:spacing w:line="240" w:lineRule="auto"/>
        <w:ind w:firstLine="0"/>
        <w:jc w:val="center"/>
        <w:rPr>
          <w:b/>
          <w:bCs/>
          <w:sz w:val="24"/>
          <w:szCs w:val="24"/>
        </w:rPr>
      </w:pPr>
      <w:r w:rsidRPr="00F43F0D">
        <w:rPr>
          <w:b/>
          <w:bCs/>
          <w:sz w:val="24"/>
          <w:szCs w:val="24"/>
        </w:rPr>
        <w:t>Размер ответственности Подрядчика за нарушения</w:t>
      </w:r>
    </w:p>
    <w:p w14:paraId="5640D3AB" w14:textId="77777777" w:rsidR="0004079D" w:rsidRPr="00F43F0D" w:rsidRDefault="0004079D">
      <w:pPr>
        <w:spacing w:line="240" w:lineRule="auto"/>
        <w:ind w:firstLine="0"/>
        <w:jc w:val="center"/>
        <w:rPr>
          <w:b/>
          <w:bCs/>
          <w:sz w:val="24"/>
          <w:szCs w:val="24"/>
        </w:rPr>
      </w:pPr>
      <w:r w:rsidRPr="00F43F0D">
        <w:rPr>
          <w:b/>
          <w:bCs/>
          <w:sz w:val="24"/>
          <w:szCs w:val="24"/>
        </w:rPr>
        <w:t>пропускного и внутриобъектового режима,</w:t>
      </w:r>
      <w:r>
        <w:rPr>
          <w:b/>
          <w:bCs/>
          <w:sz w:val="24"/>
          <w:szCs w:val="24"/>
        </w:rPr>
        <w:t xml:space="preserve"> </w:t>
      </w:r>
      <w:r w:rsidRPr="00F43F0D">
        <w:rPr>
          <w:b/>
          <w:bCs/>
          <w:sz w:val="24"/>
          <w:szCs w:val="24"/>
        </w:rPr>
        <w:t>требований охраны труда,</w:t>
      </w:r>
    </w:p>
    <w:p w14:paraId="10052143" w14:textId="77777777" w:rsidR="0004079D" w:rsidRPr="00F43F0D" w:rsidRDefault="0004079D">
      <w:pPr>
        <w:spacing w:line="240" w:lineRule="auto"/>
        <w:ind w:firstLine="0"/>
        <w:jc w:val="center"/>
        <w:rPr>
          <w:b/>
          <w:color w:val="000000"/>
          <w:sz w:val="24"/>
          <w:szCs w:val="24"/>
        </w:rPr>
      </w:pPr>
      <w:r w:rsidRPr="00F43F0D">
        <w:rPr>
          <w:b/>
          <w:bCs/>
          <w:sz w:val="24"/>
          <w:szCs w:val="24"/>
        </w:rPr>
        <w:t>пожарной и промышленной безопасности</w:t>
      </w:r>
    </w:p>
    <w:p w14:paraId="2FD9CE86" w14:textId="77777777" w:rsidR="0004079D" w:rsidRPr="00F43F0D" w:rsidRDefault="0004079D">
      <w:pPr>
        <w:spacing w:line="240" w:lineRule="auto"/>
        <w:rPr>
          <w:b/>
          <w:sz w:val="24"/>
          <w:szCs w:val="24"/>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1"/>
        <w:gridCol w:w="5716"/>
      </w:tblGrid>
      <w:tr w:rsidR="0004079D" w:rsidRPr="00F43F0D" w14:paraId="090A8F03" w14:textId="77777777" w:rsidTr="00260549">
        <w:tc>
          <w:tcPr>
            <w:tcW w:w="3725" w:type="dxa"/>
          </w:tcPr>
          <w:p w14:paraId="51D4B396" w14:textId="77777777" w:rsidR="0004079D" w:rsidRPr="00F43F0D" w:rsidRDefault="0004079D">
            <w:pPr>
              <w:spacing w:line="240" w:lineRule="auto"/>
              <w:ind w:firstLine="0"/>
              <w:rPr>
                <w:b/>
                <w:sz w:val="24"/>
                <w:szCs w:val="24"/>
              </w:rPr>
            </w:pPr>
            <w:r w:rsidRPr="00F43F0D">
              <w:rPr>
                <w:b/>
                <w:sz w:val="24"/>
                <w:szCs w:val="24"/>
              </w:rPr>
              <w:t>Виды нарушений</w:t>
            </w:r>
          </w:p>
        </w:tc>
        <w:tc>
          <w:tcPr>
            <w:tcW w:w="5881" w:type="dxa"/>
          </w:tcPr>
          <w:p w14:paraId="67FA5137" w14:textId="77777777" w:rsidR="0004079D" w:rsidRPr="00F43F0D" w:rsidRDefault="0004079D">
            <w:pPr>
              <w:spacing w:line="240" w:lineRule="auto"/>
              <w:ind w:firstLine="0"/>
              <w:rPr>
                <w:b/>
                <w:sz w:val="24"/>
                <w:szCs w:val="24"/>
              </w:rPr>
            </w:pPr>
            <w:r w:rsidRPr="00F43F0D">
              <w:rPr>
                <w:b/>
                <w:sz w:val="24"/>
                <w:szCs w:val="24"/>
              </w:rPr>
              <w:t>Штрафные санкции</w:t>
            </w:r>
          </w:p>
        </w:tc>
      </w:tr>
      <w:tr w:rsidR="0004079D" w:rsidRPr="00F43F0D" w14:paraId="4CC67F5A" w14:textId="77777777" w:rsidTr="00260549">
        <w:tc>
          <w:tcPr>
            <w:tcW w:w="3725" w:type="dxa"/>
          </w:tcPr>
          <w:p w14:paraId="751D2C5F" w14:textId="77777777" w:rsidR="0004079D" w:rsidRPr="00287642" w:rsidRDefault="0004079D" w:rsidP="008A49E4">
            <w:pPr>
              <w:spacing w:line="240" w:lineRule="auto"/>
              <w:ind w:firstLine="0"/>
              <w:rPr>
                <w:sz w:val="24"/>
                <w:szCs w:val="24"/>
              </w:rPr>
            </w:pPr>
            <w:r w:rsidRPr="001A7726">
              <w:rPr>
                <w:sz w:val="24"/>
              </w:rPr>
              <w:t>1. Нарушение правил пожарной безопасности (ППБ):</w:t>
            </w:r>
          </w:p>
        </w:tc>
        <w:tc>
          <w:tcPr>
            <w:tcW w:w="5881" w:type="dxa"/>
          </w:tcPr>
          <w:p w14:paraId="7B3C20E2" w14:textId="77777777" w:rsidR="0004079D" w:rsidRPr="00287642" w:rsidRDefault="0004079D">
            <w:pPr>
              <w:spacing w:line="240" w:lineRule="auto"/>
              <w:ind w:firstLine="0"/>
              <w:rPr>
                <w:sz w:val="24"/>
                <w:szCs w:val="24"/>
              </w:rPr>
            </w:pPr>
          </w:p>
        </w:tc>
      </w:tr>
      <w:tr w:rsidR="0004079D" w:rsidRPr="00F43F0D" w14:paraId="591F8B25" w14:textId="77777777" w:rsidTr="00260549">
        <w:tc>
          <w:tcPr>
            <w:tcW w:w="3725" w:type="dxa"/>
          </w:tcPr>
          <w:p w14:paraId="76108645" w14:textId="77777777" w:rsidR="0004079D" w:rsidRPr="00F43F0D" w:rsidRDefault="0004079D" w:rsidP="008A49E4">
            <w:pPr>
              <w:spacing w:line="240" w:lineRule="auto"/>
              <w:ind w:firstLine="0"/>
              <w:rPr>
                <w:sz w:val="24"/>
                <w:szCs w:val="24"/>
              </w:rPr>
            </w:pPr>
            <w:r w:rsidRPr="00F43F0D">
              <w:rPr>
                <w:sz w:val="24"/>
                <w:szCs w:val="24"/>
              </w:rPr>
              <w:t>1.1.</w:t>
            </w:r>
            <w:r>
              <w:rPr>
                <w:sz w:val="24"/>
                <w:szCs w:val="24"/>
              </w:rPr>
              <w:t xml:space="preserve"> </w:t>
            </w:r>
            <w:r w:rsidRPr="00F43F0D">
              <w:rPr>
                <w:sz w:val="24"/>
                <w:szCs w:val="24"/>
              </w:rPr>
              <w:t>Нарушение ППБ без возникновения пожара</w:t>
            </w:r>
          </w:p>
          <w:p w14:paraId="72FBF874" w14:textId="77777777" w:rsidR="0004079D" w:rsidRPr="00F43F0D" w:rsidRDefault="0004079D">
            <w:pPr>
              <w:spacing w:line="240" w:lineRule="auto"/>
              <w:ind w:firstLine="0"/>
              <w:rPr>
                <w:b/>
                <w:sz w:val="24"/>
                <w:szCs w:val="24"/>
              </w:rPr>
            </w:pPr>
          </w:p>
        </w:tc>
        <w:tc>
          <w:tcPr>
            <w:tcW w:w="5881" w:type="dxa"/>
          </w:tcPr>
          <w:p w14:paraId="47776FDA" w14:textId="77777777" w:rsidR="0004079D" w:rsidRPr="00F43F0D" w:rsidRDefault="0004079D">
            <w:pPr>
              <w:spacing w:line="240" w:lineRule="auto"/>
              <w:ind w:firstLine="0"/>
              <w:rPr>
                <w:sz w:val="24"/>
                <w:szCs w:val="24"/>
              </w:rPr>
            </w:pPr>
            <w:r w:rsidRPr="00F43F0D">
              <w:rPr>
                <w:sz w:val="24"/>
                <w:szCs w:val="24"/>
              </w:rPr>
              <w:t>25 000 (двадцать пять тысяч) рублей за каждый случай нарушения</w:t>
            </w:r>
            <w:r>
              <w:rPr>
                <w:sz w:val="24"/>
                <w:szCs w:val="24"/>
              </w:rPr>
              <w:t>.</w:t>
            </w:r>
          </w:p>
          <w:p w14:paraId="4C0AE5D2" w14:textId="16F367CA" w:rsidR="0004079D" w:rsidRPr="00F43F0D" w:rsidRDefault="0004079D">
            <w:pPr>
              <w:spacing w:line="240" w:lineRule="auto"/>
              <w:ind w:firstLine="0"/>
              <w:rPr>
                <w:sz w:val="24"/>
                <w:szCs w:val="24"/>
              </w:rPr>
            </w:pPr>
            <w:r>
              <w:rPr>
                <w:sz w:val="24"/>
                <w:szCs w:val="24"/>
              </w:rPr>
              <w:t>С</w:t>
            </w:r>
            <w:r w:rsidRPr="00F43F0D">
              <w:rPr>
                <w:sz w:val="24"/>
                <w:szCs w:val="24"/>
              </w:rPr>
              <w:t>умма штрафа, установленная настоящим пунктом, увеличивается на 50</w:t>
            </w:r>
            <w:r>
              <w:rPr>
                <w:sz w:val="24"/>
                <w:szCs w:val="24"/>
              </w:rPr>
              <w:t xml:space="preserve"> (пятьдесят) </w:t>
            </w:r>
            <w:r w:rsidR="00056833">
              <w:rPr>
                <w:sz w:val="24"/>
                <w:szCs w:val="24"/>
              </w:rPr>
              <w:t>процентов</w:t>
            </w:r>
            <w:r w:rsidR="00056833" w:rsidRPr="00F43F0D">
              <w:rPr>
                <w:sz w:val="24"/>
                <w:szCs w:val="24"/>
              </w:rPr>
              <w:t xml:space="preserve"> </w:t>
            </w:r>
            <w:r w:rsidRPr="00F43F0D">
              <w:rPr>
                <w:sz w:val="24"/>
                <w:szCs w:val="24"/>
              </w:rPr>
              <w:t>по отношению к предыдущему случаю за каждое следующее нарушение.</w:t>
            </w:r>
          </w:p>
        </w:tc>
      </w:tr>
      <w:tr w:rsidR="0004079D" w:rsidRPr="00F43F0D" w14:paraId="62AAA81F" w14:textId="77777777" w:rsidTr="00260549">
        <w:tc>
          <w:tcPr>
            <w:tcW w:w="3725" w:type="dxa"/>
          </w:tcPr>
          <w:p w14:paraId="2A29ECD3" w14:textId="77777777" w:rsidR="0004079D" w:rsidRPr="00F43F0D" w:rsidRDefault="0004079D" w:rsidP="008A49E4">
            <w:pPr>
              <w:spacing w:line="240" w:lineRule="auto"/>
              <w:ind w:firstLine="0"/>
              <w:rPr>
                <w:sz w:val="24"/>
                <w:szCs w:val="24"/>
              </w:rPr>
            </w:pPr>
            <w:r w:rsidRPr="00F43F0D">
              <w:rPr>
                <w:sz w:val="24"/>
                <w:szCs w:val="24"/>
              </w:rPr>
              <w:t>1.2. Нарушение ППБ, ставшее причиной возникновения пожара, не причинившего ущерб имуществу Заказчика</w:t>
            </w:r>
          </w:p>
        </w:tc>
        <w:tc>
          <w:tcPr>
            <w:tcW w:w="5881" w:type="dxa"/>
          </w:tcPr>
          <w:p w14:paraId="256F2116" w14:textId="77777777" w:rsidR="0004079D" w:rsidRPr="008A49E4" w:rsidRDefault="0004079D">
            <w:pPr>
              <w:spacing w:line="240" w:lineRule="auto"/>
              <w:ind w:firstLine="0"/>
              <w:rPr>
                <w:sz w:val="24"/>
                <w:szCs w:val="24"/>
              </w:rPr>
            </w:pPr>
            <w:r w:rsidRPr="008A49E4">
              <w:rPr>
                <w:sz w:val="24"/>
                <w:szCs w:val="24"/>
              </w:rPr>
              <w:t>50 000 (пятьдесят тысяч) рублей за каждый случай нарушения.</w:t>
            </w:r>
          </w:p>
          <w:p w14:paraId="335518F1" w14:textId="12E18129" w:rsidR="0004079D" w:rsidRPr="008A49E4" w:rsidRDefault="0004079D">
            <w:pPr>
              <w:spacing w:line="240" w:lineRule="auto"/>
              <w:ind w:firstLine="0"/>
              <w:rPr>
                <w:sz w:val="24"/>
                <w:szCs w:val="24"/>
              </w:rPr>
            </w:pPr>
            <w:r w:rsidRPr="008A49E4">
              <w:rPr>
                <w:sz w:val="24"/>
                <w:szCs w:val="24"/>
              </w:rPr>
              <w:t xml:space="preserve">Сумма штрафа, установленная настоящим пунктом, увеличивается на 100 (сто) </w:t>
            </w:r>
            <w:r w:rsidR="00056833" w:rsidRPr="008A49E4">
              <w:rPr>
                <w:sz w:val="24"/>
                <w:szCs w:val="24"/>
              </w:rPr>
              <w:t xml:space="preserve">процентов </w:t>
            </w:r>
            <w:r w:rsidRPr="008A49E4">
              <w:rPr>
                <w:sz w:val="24"/>
                <w:szCs w:val="24"/>
              </w:rPr>
              <w:t>по отношению к предыдущему случаю за каждое следующее нарушение.</w:t>
            </w:r>
          </w:p>
        </w:tc>
      </w:tr>
      <w:tr w:rsidR="0004079D" w:rsidRPr="00F43F0D" w14:paraId="1C0A64E3" w14:textId="77777777" w:rsidTr="00260549">
        <w:tc>
          <w:tcPr>
            <w:tcW w:w="3725" w:type="dxa"/>
          </w:tcPr>
          <w:p w14:paraId="48008D8B" w14:textId="77777777" w:rsidR="0004079D" w:rsidRPr="00F43F0D" w:rsidRDefault="0004079D" w:rsidP="008A49E4">
            <w:pPr>
              <w:spacing w:line="240" w:lineRule="auto"/>
              <w:ind w:firstLine="0"/>
              <w:rPr>
                <w:sz w:val="24"/>
                <w:szCs w:val="24"/>
              </w:rPr>
            </w:pPr>
            <w:r w:rsidRPr="00F43F0D">
              <w:rPr>
                <w:sz w:val="24"/>
                <w:szCs w:val="24"/>
              </w:rPr>
              <w:t>1.3. Нарушение ППБ, ставшее причиной возникновения пожара, причинившего ущерб имуществу Заказчика</w:t>
            </w:r>
            <w:r>
              <w:rPr>
                <w:sz w:val="24"/>
                <w:szCs w:val="24"/>
              </w:rPr>
              <w:t>.</w:t>
            </w:r>
          </w:p>
        </w:tc>
        <w:tc>
          <w:tcPr>
            <w:tcW w:w="5881" w:type="dxa"/>
          </w:tcPr>
          <w:p w14:paraId="5842F6FE" w14:textId="2DD82AFB" w:rsidR="0004079D" w:rsidRPr="008A49E4" w:rsidRDefault="0004079D">
            <w:pPr>
              <w:spacing w:line="240" w:lineRule="auto"/>
              <w:ind w:firstLine="0"/>
              <w:rPr>
                <w:sz w:val="24"/>
                <w:szCs w:val="24"/>
              </w:rPr>
            </w:pPr>
            <w:r w:rsidRPr="008A49E4">
              <w:rPr>
                <w:sz w:val="24"/>
                <w:szCs w:val="24"/>
              </w:rPr>
              <w:t>250 000 (двести пятьдесят тысяч) рублей за каждый случай нарушения.</w:t>
            </w:r>
          </w:p>
        </w:tc>
      </w:tr>
      <w:tr w:rsidR="0004079D" w:rsidRPr="00F43F0D" w14:paraId="59F05FED" w14:textId="77777777" w:rsidTr="00260549">
        <w:tc>
          <w:tcPr>
            <w:tcW w:w="3725" w:type="dxa"/>
          </w:tcPr>
          <w:p w14:paraId="55CD208B" w14:textId="77777777" w:rsidR="0004079D" w:rsidRPr="00287642" w:rsidRDefault="0004079D" w:rsidP="008A49E4">
            <w:pPr>
              <w:spacing w:line="240" w:lineRule="auto"/>
              <w:ind w:firstLine="0"/>
              <w:rPr>
                <w:sz w:val="24"/>
                <w:szCs w:val="24"/>
              </w:rPr>
            </w:pPr>
            <w:r w:rsidRPr="001A7726">
              <w:rPr>
                <w:sz w:val="24"/>
              </w:rPr>
              <w:t>2.</w:t>
            </w:r>
            <w:r w:rsidRPr="00287642">
              <w:rPr>
                <w:b/>
                <w:sz w:val="24"/>
                <w:szCs w:val="24"/>
              </w:rPr>
              <w:t xml:space="preserve"> </w:t>
            </w:r>
            <w:r w:rsidRPr="001A7726">
              <w:rPr>
                <w:sz w:val="24"/>
              </w:rPr>
              <w:t xml:space="preserve">Нарушение пропускного и внутриобъектового режима, </w:t>
            </w:r>
            <w:r w:rsidRPr="001A7726">
              <w:rPr>
                <w:color w:val="000000"/>
                <w:sz w:val="24"/>
              </w:rPr>
              <w:t>требований охраны труда, промышленной безопасности, охраны окружающей среды, санитарно-эпидемиологических правил и норм</w:t>
            </w:r>
            <w:r>
              <w:rPr>
                <w:color w:val="000000"/>
                <w:sz w:val="24"/>
              </w:rPr>
              <w:t>.</w:t>
            </w:r>
            <w:r w:rsidRPr="00287642">
              <w:rPr>
                <w:b/>
                <w:sz w:val="24"/>
                <w:szCs w:val="24"/>
              </w:rPr>
              <w:t xml:space="preserve"> </w:t>
            </w:r>
          </w:p>
        </w:tc>
        <w:tc>
          <w:tcPr>
            <w:tcW w:w="5881" w:type="dxa"/>
          </w:tcPr>
          <w:p w14:paraId="39666AA9" w14:textId="58F5A2FE" w:rsidR="0004079D" w:rsidRPr="003806C5" w:rsidRDefault="0004079D" w:rsidP="001E660F">
            <w:pPr>
              <w:tabs>
                <w:tab w:val="left" w:pos="43"/>
              </w:tabs>
              <w:spacing w:line="240" w:lineRule="auto"/>
              <w:ind w:left="43" w:firstLine="0"/>
              <w:rPr>
                <w:sz w:val="24"/>
                <w:szCs w:val="24"/>
              </w:rPr>
            </w:pPr>
            <w:r w:rsidRPr="003806C5">
              <w:rPr>
                <w:sz w:val="24"/>
                <w:szCs w:val="24"/>
              </w:rPr>
              <w:t>50 000 (пятьдесят тысяч) рублей за каждый случай нарушения;</w:t>
            </w:r>
          </w:p>
          <w:p w14:paraId="29169A08" w14:textId="1CF8A4BB" w:rsidR="0004079D" w:rsidRPr="003806C5" w:rsidRDefault="0004079D" w:rsidP="001E660F">
            <w:pPr>
              <w:tabs>
                <w:tab w:val="left" w:pos="43"/>
              </w:tabs>
              <w:spacing w:line="240" w:lineRule="auto"/>
              <w:ind w:left="43" w:firstLine="0"/>
              <w:rPr>
                <w:sz w:val="24"/>
                <w:szCs w:val="24"/>
              </w:rPr>
            </w:pPr>
            <w:r w:rsidRPr="003806C5">
              <w:rPr>
                <w:sz w:val="24"/>
                <w:szCs w:val="24"/>
              </w:rPr>
              <w:t xml:space="preserve">500 (пятьсот) рублей в случае утраты или приведения в негодность электронного пропуска, выданного Заказчиком. </w:t>
            </w:r>
          </w:p>
          <w:p w14:paraId="631FE711" w14:textId="0E3BD845" w:rsidR="0004079D" w:rsidRPr="008A49E4" w:rsidRDefault="0004079D" w:rsidP="008A49E4">
            <w:pPr>
              <w:spacing w:line="240" w:lineRule="auto"/>
              <w:ind w:firstLine="0"/>
              <w:rPr>
                <w:sz w:val="24"/>
                <w:szCs w:val="24"/>
              </w:rPr>
            </w:pPr>
            <w:r w:rsidRPr="008A49E4">
              <w:rPr>
                <w:sz w:val="24"/>
                <w:szCs w:val="24"/>
              </w:rPr>
              <w:t>Сумма штрафа, установленная настоящим пунктом, увеличивается на 100</w:t>
            </w:r>
            <w:r w:rsidR="006D33E5" w:rsidRPr="008A49E4">
              <w:rPr>
                <w:sz w:val="24"/>
                <w:szCs w:val="24"/>
              </w:rPr>
              <w:t xml:space="preserve"> (сто) </w:t>
            </w:r>
            <w:r w:rsidR="000843D5" w:rsidRPr="008A49E4">
              <w:rPr>
                <w:sz w:val="24"/>
                <w:szCs w:val="24"/>
              </w:rPr>
              <w:t xml:space="preserve">процентов </w:t>
            </w:r>
            <w:r w:rsidRPr="008A49E4">
              <w:rPr>
                <w:sz w:val="24"/>
                <w:szCs w:val="24"/>
              </w:rPr>
              <w:t>по отношению к предыдущему случаю за каждое следующее нарушение.</w:t>
            </w:r>
          </w:p>
        </w:tc>
      </w:tr>
    </w:tbl>
    <w:p w14:paraId="759CDE63" w14:textId="77777777" w:rsidR="0004079D" w:rsidRDefault="0004079D" w:rsidP="008A49E4">
      <w:pPr>
        <w:spacing w:line="240" w:lineRule="auto"/>
        <w:ind w:left="5103" w:firstLine="0"/>
        <w:rPr>
          <w:sz w:val="22"/>
          <w:szCs w:val="22"/>
        </w:rPr>
      </w:pPr>
    </w:p>
    <w:p w14:paraId="1E0C6D42" w14:textId="77777777" w:rsidR="0004079D" w:rsidRDefault="0004079D">
      <w:pPr>
        <w:spacing w:line="240" w:lineRule="auto"/>
        <w:ind w:left="5103" w:firstLine="0"/>
        <w:rPr>
          <w:sz w:val="22"/>
          <w:szCs w:val="22"/>
        </w:rPr>
      </w:pPr>
    </w:p>
    <w:p w14:paraId="5DC84907" w14:textId="77777777" w:rsidR="0004079D" w:rsidRDefault="0004079D">
      <w:pPr>
        <w:spacing w:line="240" w:lineRule="auto"/>
        <w:ind w:left="5103" w:firstLine="0"/>
        <w:rPr>
          <w:sz w:val="22"/>
          <w:szCs w:val="22"/>
        </w:rPr>
      </w:pPr>
    </w:p>
    <w:p w14:paraId="67A67964" w14:textId="77777777" w:rsidR="0004079D" w:rsidRPr="00777ACD" w:rsidRDefault="0004079D">
      <w:pPr>
        <w:spacing w:line="240" w:lineRule="auto"/>
        <w:rPr>
          <w:sz w:val="24"/>
        </w:rPr>
      </w:pPr>
    </w:p>
    <w:p w14:paraId="788BE816" w14:textId="77777777" w:rsidR="0004079D" w:rsidRPr="00777ACD" w:rsidRDefault="0004079D">
      <w:pPr>
        <w:spacing w:line="240" w:lineRule="auto"/>
        <w:ind w:firstLine="0"/>
        <w:rPr>
          <w:sz w:val="24"/>
        </w:rPr>
      </w:pPr>
    </w:p>
    <w:tbl>
      <w:tblPr>
        <w:tblW w:w="0" w:type="auto"/>
        <w:tblLook w:val="0000" w:firstRow="0" w:lastRow="0" w:firstColumn="0" w:lastColumn="0" w:noHBand="0" w:noVBand="0"/>
      </w:tblPr>
      <w:tblGrid>
        <w:gridCol w:w="4785"/>
        <w:gridCol w:w="4786"/>
      </w:tblGrid>
      <w:tr w:rsidR="0004079D" w:rsidRPr="001A7726" w14:paraId="5923B9B5" w14:textId="77777777" w:rsidTr="00260549">
        <w:tc>
          <w:tcPr>
            <w:tcW w:w="4785" w:type="dxa"/>
          </w:tcPr>
          <w:p w14:paraId="2A539060" w14:textId="77777777" w:rsidR="0004079D" w:rsidRPr="001A7726" w:rsidRDefault="0004079D">
            <w:pPr>
              <w:spacing w:line="240" w:lineRule="auto"/>
              <w:ind w:firstLine="0"/>
              <w:rPr>
                <w:b/>
                <w:sz w:val="24"/>
              </w:rPr>
            </w:pPr>
            <w:r w:rsidRPr="001A7726">
              <w:rPr>
                <w:b/>
                <w:sz w:val="24"/>
              </w:rPr>
              <w:t>Заказчик:</w:t>
            </w:r>
          </w:p>
        </w:tc>
        <w:tc>
          <w:tcPr>
            <w:tcW w:w="4786" w:type="dxa"/>
          </w:tcPr>
          <w:p w14:paraId="62D67A6E" w14:textId="77777777" w:rsidR="0004079D" w:rsidRPr="001A7726" w:rsidRDefault="0004079D">
            <w:pPr>
              <w:spacing w:line="240" w:lineRule="auto"/>
              <w:ind w:firstLine="0"/>
              <w:rPr>
                <w:b/>
                <w:sz w:val="24"/>
              </w:rPr>
            </w:pPr>
            <w:r w:rsidRPr="001A7726">
              <w:rPr>
                <w:b/>
                <w:sz w:val="24"/>
              </w:rPr>
              <w:t>Подрядчик:</w:t>
            </w:r>
          </w:p>
        </w:tc>
      </w:tr>
      <w:tr w:rsidR="0004079D" w:rsidRPr="00F43F0D" w14:paraId="1C2D9023" w14:textId="77777777" w:rsidTr="00260549">
        <w:tc>
          <w:tcPr>
            <w:tcW w:w="4785" w:type="dxa"/>
          </w:tcPr>
          <w:p w14:paraId="4A98363C" w14:textId="77777777" w:rsidR="0004079D" w:rsidRPr="00F43F0D" w:rsidRDefault="0004079D" w:rsidP="008A49E4">
            <w:pPr>
              <w:spacing w:line="240" w:lineRule="auto"/>
              <w:ind w:firstLine="0"/>
              <w:rPr>
                <w:sz w:val="22"/>
                <w:szCs w:val="22"/>
              </w:rPr>
            </w:pPr>
          </w:p>
          <w:p w14:paraId="4C6581B3" w14:textId="77777777" w:rsidR="0004079D" w:rsidRPr="00F43F0D" w:rsidRDefault="0004079D">
            <w:pPr>
              <w:spacing w:line="240" w:lineRule="auto"/>
              <w:ind w:firstLine="0"/>
              <w:rPr>
                <w:sz w:val="22"/>
                <w:szCs w:val="22"/>
              </w:rPr>
            </w:pPr>
          </w:p>
          <w:p w14:paraId="6D2D8B10"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073CD941" w14:textId="77777777" w:rsidR="0004079D" w:rsidRPr="00F43F0D" w:rsidRDefault="0004079D">
            <w:pPr>
              <w:spacing w:line="240" w:lineRule="auto"/>
              <w:ind w:firstLine="0"/>
              <w:rPr>
                <w:sz w:val="22"/>
                <w:szCs w:val="22"/>
              </w:rPr>
            </w:pPr>
          </w:p>
        </w:tc>
        <w:tc>
          <w:tcPr>
            <w:tcW w:w="4786" w:type="dxa"/>
          </w:tcPr>
          <w:p w14:paraId="44675094" w14:textId="77777777" w:rsidR="0004079D" w:rsidRPr="00F43F0D" w:rsidRDefault="0004079D">
            <w:pPr>
              <w:spacing w:line="240" w:lineRule="auto"/>
              <w:ind w:firstLine="0"/>
              <w:rPr>
                <w:sz w:val="22"/>
                <w:szCs w:val="22"/>
              </w:rPr>
            </w:pPr>
          </w:p>
          <w:p w14:paraId="4A8B1FEC" w14:textId="77777777" w:rsidR="0004079D" w:rsidRPr="00F43F0D" w:rsidRDefault="0004079D">
            <w:pPr>
              <w:spacing w:line="240" w:lineRule="auto"/>
              <w:ind w:firstLine="0"/>
              <w:rPr>
                <w:sz w:val="22"/>
                <w:szCs w:val="22"/>
              </w:rPr>
            </w:pPr>
          </w:p>
          <w:p w14:paraId="565478A0" w14:textId="77777777" w:rsidR="0004079D" w:rsidRPr="00F43F0D" w:rsidRDefault="0004079D">
            <w:pPr>
              <w:spacing w:line="240" w:lineRule="auto"/>
              <w:ind w:firstLine="0"/>
              <w:rPr>
                <w:sz w:val="22"/>
                <w:szCs w:val="22"/>
              </w:rPr>
            </w:pPr>
            <w:r w:rsidRPr="00F43F0D">
              <w:rPr>
                <w:sz w:val="22"/>
                <w:szCs w:val="22"/>
              </w:rPr>
              <w:t xml:space="preserve">_______________ / _______________ </w:t>
            </w:r>
          </w:p>
          <w:p w14:paraId="01A46E71" w14:textId="77777777" w:rsidR="0004079D" w:rsidRPr="00F43F0D" w:rsidRDefault="0004079D">
            <w:pPr>
              <w:spacing w:line="240" w:lineRule="auto"/>
              <w:ind w:firstLine="0"/>
              <w:rPr>
                <w:sz w:val="22"/>
                <w:szCs w:val="22"/>
              </w:rPr>
            </w:pPr>
          </w:p>
        </w:tc>
      </w:tr>
    </w:tbl>
    <w:p w14:paraId="1AFF5334" w14:textId="77777777" w:rsidR="0004079D" w:rsidRDefault="0004079D" w:rsidP="008A49E4">
      <w:pPr>
        <w:spacing w:line="240" w:lineRule="auto"/>
        <w:ind w:left="5103" w:firstLine="0"/>
        <w:rPr>
          <w:sz w:val="22"/>
          <w:szCs w:val="22"/>
        </w:rPr>
      </w:pPr>
    </w:p>
    <w:p w14:paraId="5027B19E" w14:textId="77777777" w:rsidR="0004079D" w:rsidRDefault="0004079D">
      <w:pPr>
        <w:spacing w:line="240" w:lineRule="auto"/>
        <w:ind w:left="5103" w:firstLine="0"/>
        <w:rPr>
          <w:sz w:val="22"/>
          <w:szCs w:val="22"/>
        </w:rPr>
      </w:pPr>
    </w:p>
    <w:p w14:paraId="1DD5D3AE" w14:textId="77777777" w:rsidR="0004079D" w:rsidRDefault="0004079D">
      <w:pPr>
        <w:spacing w:line="240" w:lineRule="auto"/>
        <w:ind w:left="5103" w:firstLine="0"/>
        <w:rPr>
          <w:sz w:val="22"/>
          <w:szCs w:val="22"/>
        </w:rPr>
      </w:pPr>
      <w:r>
        <w:rPr>
          <w:sz w:val="22"/>
          <w:szCs w:val="22"/>
        </w:rPr>
        <w:br w:type="page"/>
      </w:r>
    </w:p>
    <w:tbl>
      <w:tblPr>
        <w:tblW w:w="0" w:type="auto"/>
        <w:tblLook w:val="04A0" w:firstRow="1" w:lastRow="0" w:firstColumn="1" w:lastColumn="0" w:noHBand="0" w:noVBand="1"/>
      </w:tblPr>
      <w:tblGrid>
        <w:gridCol w:w="4785"/>
        <w:gridCol w:w="4786"/>
      </w:tblGrid>
      <w:tr w:rsidR="0004079D" w:rsidRPr="000E1B40" w14:paraId="4F156386" w14:textId="1CD806C0" w:rsidTr="00260549">
        <w:tc>
          <w:tcPr>
            <w:tcW w:w="4785" w:type="dxa"/>
          </w:tcPr>
          <w:p w14:paraId="2F266AC4" w14:textId="18B70CA8" w:rsidR="0004079D" w:rsidRPr="0084430F" w:rsidRDefault="0004079D">
            <w:pPr>
              <w:snapToGrid w:val="0"/>
              <w:spacing w:line="240" w:lineRule="auto"/>
              <w:rPr>
                <w:b/>
                <w:bCs/>
                <w:szCs w:val="24"/>
              </w:rPr>
            </w:pPr>
          </w:p>
        </w:tc>
        <w:tc>
          <w:tcPr>
            <w:tcW w:w="4786" w:type="dxa"/>
          </w:tcPr>
          <w:p w14:paraId="6FDAAFA7" w14:textId="09D46D1C" w:rsidR="0004079D" w:rsidRPr="00C2631E" w:rsidRDefault="0004079D">
            <w:pPr>
              <w:shd w:val="clear" w:color="auto" w:fill="FFFFFF"/>
              <w:spacing w:line="240" w:lineRule="auto"/>
              <w:ind w:left="69" w:firstLine="0"/>
              <w:rPr>
                <w:bCs/>
                <w:sz w:val="22"/>
                <w:szCs w:val="22"/>
              </w:rPr>
            </w:pPr>
            <w:r w:rsidRPr="00C2631E">
              <w:rPr>
                <w:bCs/>
                <w:sz w:val="22"/>
                <w:szCs w:val="22"/>
              </w:rPr>
              <w:t xml:space="preserve">Приложение № </w:t>
            </w:r>
            <w:r w:rsidR="00AA4203" w:rsidRPr="001E660F">
              <w:rPr>
                <w:bCs/>
                <w:sz w:val="22"/>
                <w:szCs w:val="22"/>
              </w:rPr>
              <w:t>6</w:t>
            </w:r>
          </w:p>
          <w:p w14:paraId="33917A54" w14:textId="120E4CC2" w:rsidR="0004079D" w:rsidRPr="00C2631E" w:rsidRDefault="0004079D">
            <w:pPr>
              <w:shd w:val="clear" w:color="auto" w:fill="FFFFFF"/>
              <w:spacing w:line="240" w:lineRule="auto"/>
              <w:ind w:left="69" w:firstLine="0"/>
              <w:rPr>
                <w:bCs/>
                <w:sz w:val="22"/>
                <w:szCs w:val="22"/>
              </w:rPr>
            </w:pPr>
            <w:r w:rsidRPr="00C2631E">
              <w:rPr>
                <w:bCs/>
                <w:sz w:val="22"/>
                <w:szCs w:val="22"/>
              </w:rPr>
              <w:t xml:space="preserve">к Договору подряда </w:t>
            </w:r>
          </w:p>
          <w:p w14:paraId="6F0EA847" w14:textId="49A37C7A" w:rsidR="0004079D" w:rsidRPr="00C2631E" w:rsidRDefault="0004079D">
            <w:pPr>
              <w:shd w:val="clear" w:color="auto" w:fill="FFFFFF"/>
              <w:spacing w:line="240" w:lineRule="auto"/>
              <w:ind w:left="69" w:firstLine="0"/>
              <w:rPr>
                <w:bCs/>
                <w:sz w:val="22"/>
                <w:szCs w:val="22"/>
              </w:rPr>
            </w:pPr>
            <w:r w:rsidRPr="00C2631E">
              <w:rPr>
                <w:bCs/>
                <w:sz w:val="22"/>
                <w:szCs w:val="22"/>
              </w:rPr>
              <w:t>от «___» ________20__ г. № ___</w:t>
            </w:r>
          </w:p>
          <w:p w14:paraId="205A9BBD" w14:textId="1FEB3189" w:rsidR="0004079D" w:rsidRPr="003710B6" w:rsidRDefault="0004079D">
            <w:pPr>
              <w:snapToGrid w:val="0"/>
              <w:spacing w:line="240" w:lineRule="auto"/>
              <w:rPr>
                <w:b/>
                <w:bCs/>
                <w:szCs w:val="24"/>
                <w:highlight w:val="lightGray"/>
              </w:rPr>
            </w:pPr>
          </w:p>
        </w:tc>
      </w:tr>
    </w:tbl>
    <w:p w14:paraId="0297D88F" w14:textId="2ACD58C7" w:rsidR="0004079D" w:rsidRPr="001476FA" w:rsidRDefault="0004079D" w:rsidP="008A49E4">
      <w:pPr>
        <w:shd w:val="clear" w:color="auto" w:fill="FFFFFF"/>
        <w:spacing w:line="240" w:lineRule="auto"/>
        <w:jc w:val="center"/>
        <w:rPr>
          <w:b/>
          <w:bCs/>
          <w:szCs w:val="24"/>
        </w:rPr>
      </w:pPr>
      <w:r w:rsidRPr="001476FA">
        <w:rPr>
          <w:b/>
          <w:bCs/>
          <w:szCs w:val="24"/>
        </w:rPr>
        <w:t xml:space="preserve">Акт сдачи-приемки </w:t>
      </w:r>
      <w:r>
        <w:rPr>
          <w:b/>
          <w:bCs/>
          <w:szCs w:val="24"/>
        </w:rPr>
        <w:t>выполненных</w:t>
      </w:r>
      <w:r w:rsidRPr="001476FA">
        <w:rPr>
          <w:b/>
          <w:bCs/>
          <w:szCs w:val="24"/>
        </w:rPr>
        <w:t xml:space="preserve"> работ</w:t>
      </w:r>
    </w:p>
    <w:p w14:paraId="165BA75D" w14:textId="293EA134" w:rsidR="0004079D" w:rsidRPr="00BF3F33" w:rsidRDefault="0004079D">
      <w:pPr>
        <w:shd w:val="clear" w:color="auto" w:fill="FFFFFF"/>
        <w:spacing w:line="240" w:lineRule="auto"/>
        <w:jc w:val="center"/>
        <w:rPr>
          <w:b/>
          <w:bCs/>
          <w:szCs w:val="24"/>
        </w:rPr>
      </w:pPr>
      <w:r w:rsidRPr="001476FA">
        <w:rPr>
          <w:b/>
          <w:bCs/>
          <w:szCs w:val="24"/>
        </w:rPr>
        <w:t>(форма)</w:t>
      </w:r>
    </w:p>
    <w:p w14:paraId="55306437" w14:textId="62BB034F" w:rsidR="0004079D" w:rsidRPr="00BF3F33" w:rsidRDefault="0004079D">
      <w:pPr>
        <w:shd w:val="clear" w:color="auto" w:fill="FFFFFF"/>
        <w:spacing w:line="240" w:lineRule="auto"/>
        <w:jc w:val="center"/>
        <w:rPr>
          <w:b/>
          <w:bCs/>
          <w:szCs w:val="24"/>
        </w:rPr>
      </w:pPr>
    </w:p>
    <w:tbl>
      <w:tblPr>
        <w:tblW w:w="10070" w:type="dxa"/>
        <w:tblInd w:w="-98" w:type="dxa"/>
        <w:tblCellMar>
          <w:left w:w="0" w:type="dxa"/>
          <w:right w:w="0" w:type="dxa"/>
        </w:tblCellMar>
        <w:tblLook w:val="04A0" w:firstRow="1" w:lastRow="0" w:firstColumn="1" w:lastColumn="0" w:noHBand="0" w:noVBand="1"/>
      </w:tblPr>
      <w:tblGrid>
        <w:gridCol w:w="26"/>
        <w:gridCol w:w="10044"/>
      </w:tblGrid>
      <w:tr w:rsidR="0004079D" w:rsidRPr="0084430F" w14:paraId="57CA9E4E" w14:textId="2B5FDAC8" w:rsidTr="00260549">
        <w:tc>
          <w:tcPr>
            <w:tcW w:w="26" w:type="dxa"/>
            <w:tcBorders>
              <w:top w:val="single" w:sz="8" w:space="0" w:color="auto"/>
              <w:left w:val="single" w:sz="8" w:space="0" w:color="auto"/>
              <w:bottom w:val="single" w:sz="8" w:space="0" w:color="auto"/>
              <w:right w:val="single" w:sz="8" w:space="0" w:color="auto"/>
            </w:tcBorders>
          </w:tcPr>
          <w:p w14:paraId="3C81831F" w14:textId="3B7AC91D" w:rsidR="0004079D" w:rsidRPr="0084430F" w:rsidRDefault="0004079D">
            <w:pPr>
              <w:spacing w:line="240" w:lineRule="auto"/>
              <w:jc w:val="center"/>
              <w:rPr>
                <w:b/>
                <w:bCs/>
                <w:szCs w:val="24"/>
              </w:rPr>
            </w:pPr>
          </w:p>
        </w:tc>
        <w:tc>
          <w:tcPr>
            <w:tcW w:w="100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9020BD" w14:textId="70822816" w:rsidR="0004079D" w:rsidRPr="0084430F" w:rsidRDefault="0004079D">
            <w:pPr>
              <w:spacing w:line="240" w:lineRule="auto"/>
              <w:jc w:val="center"/>
              <w:rPr>
                <w:b/>
                <w:bCs/>
                <w:szCs w:val="24"/>
              </w:rPr>
            </w:pPr>
          </w:p>
          <w:p w14:paraId="6744E2C0" w14:textId="7EEF085E" w:rsidR="0004079D" w:rsidRPr="00D949C5" w:rsidRDefault="0004079D">
            <w:pPr>
              <w:spacing w:line="240" w:lineRule="auto"/>
              <w:jc w:val="center"/>
              <w:rPr>
                <w:b/>
                <w:bCs/>
                <w:sz w:val="20"/>
                <w:szCs w:val="20"/>
              </w:rPr>
            </w:pPr>
            <w:r w:rsidRPr="00D949C5">
              <w:rPr>
                <w:b/>
                <w:bCs/>
                <w:sz w:val="20"/>
                <w:szCs w:val="20"/>
              </w:rPr>
              <w:t>АКТ СДАЧИ-ПР</w:t>
            </w:r>
            <w:r w:rsidR="006D33E5">
              <w:rPr>
                <w:b/>
                <w:bCs/>
                <w:sz w:val="20"/>
                <w:szCs w:val="20"/>
              </w:rPr>
              <w:t>И</w:t>
            </w:r>
            <w:r w:rsidRPr="00D949C5">
              <w:rPr>
                <w:b/>
                <w:bCs/>
                <w:sz w:val="20"/>
                <w:szCs w:val="20"/>
              </w:rPr>
              <w:t xml:space="preserve">ЕМКИ </w:t>
            </w:r>
            <w:r>
              <w:rPr>
                <w:b/>
                <w:bCs/>
                <w:sz w:val="20"/>
                <w:szCs w:val="20"/>
              </w:rPr>
              <w:t>ВЫПОЛНЕННЫХ</w:t>
            </w:r>
            <w:r w:rsidRPr="00D949C5">
              <w:rPr>
                <w:b/>
                <w:bCs/>
                <w:sz w:val="20"/>
                <w:szCs w:val="20"/>
              </w:rPr>
              <w:t xml:space="preserve"> РАБОТ №  _________</w:t>
            </w:r>
          </w:p>
          <w:tbl>
            <w:tblPr>
              <w:tblW w:w="9735" w:type="dxa"/>
              <w:tblCellMar>
                <w:left w:w="0" w:type="dxa"/>
                <w:right w:w="0" w:type="dxa"/>
              </w:tblCellMar>
              <w:tblLook w:val="04A0" w:firstRow="1" w:lastRow="0" w:firstColumn="1" w:lastColumn="0" w:noHBand="0" w:noVBand="1"/>
            </w:tblPr>
            <w:tblGrid>
              <w:gridCol w:w="10"/>
              <w:gridCol w:w="851"/>
              <w:gridCol w:w="2946"/>
              <w:gridCol w:w="1246"/>
              <w:gridCol w:w="230"/>
              <w:gridCol w:w="583"/>
              <w:gridCol w:w="1399"/>
              <w:gridCol w:w="1336"/>
              <w:gridCol w:w="1134"/>
            </w:tblGrid>
            <w:tr w:rsidR="0004079D" w:rsidRPr="006C6697" w14:paraId="6EEAC2BE" w14:textId="7200DAA5" w:rsidTr="00260549">
              <w:trPr>
                <w:trHeight w:val="255"/>
              </w:trPr>
              <w:tc>
                <w:tcPr>
                  <w:tcW w:w="9735" w:type="dxa"/>
                  <w:gridSpan w:val="9"/>
                  <w:noWrap/>
                  <w:tcMar>
                    <w:top w:w="15" w:type="dxa"/>
                    <w:left w:w="15" w:type="dxa"/>
                    <w:bottom w:w="0" w:type="dxa"/>
                    <w:right w:w="15" w:type="dxa"/>
                  </w:tcMar>
                  <w:vAlign w:val="bottom"/>
                </w:tcPr>
                <w:p w14:paraId="58BBD5C3" w14:textId="3320FFDA" w:rsidR="0004079D" w:rsidRPr="00D949C5" w:rsidRDefault="0004079D">
                  <w:pPr>
                    <w:spacing w:line="240" w:lineRule="auto"/>
                    <w:rPr>
                      <w:sz w:val="20"/>
                      <w:szCs w:val="20"/>
                    </w:rPr>
                  </w:pPr>
                </w:p>
                <w:p w14:paraId="390476E7" w14:textId="577E77B1" w:rsidR="0004079D" w:rsidRPr="00D949C5" w:rsidRDefault="0004079D">
                  <w:pPr>
                    <w:spacing w:line="240" w:lineRule="auto"/>
                    <w:rPr>
                      <w:sz w:val="20"/>
                      <w:szCs w:val="20"/>
                    </w:rPr>
                  </w:pPr>
                  <w:r w:rsidRPr="00D949C5">
                    <w:rPr>
                      <w:sz w:val="20"/>
                      <w:szCs w:val="20"/>
                    </w:rPr>
                    <w:t xml:space="preserve">г.___________                                                                           </w:t>
                  </w:r>
                  <w:r w:rsidR="000B189D">
                    <w:rPr>
                      <w:sz w:val="20"/>
                      <w:szCs w:val="20"/>
                    </w:rPr>
                    <w:t xml:space="preserve">                              «_____» _________20</w:t>
                  </w:r>
                  <w:r w:rsidRPr="00D949C5">
                    <w:rPr>
                      <w:sz w:val="20"/>
                      <w:szCs w:val="20"/>
                    </w:rPr>
                    <w:t>_г.</w:t>
                  </w:r>
                </w:p>
                <w:tbl>
                  <w:tblPr>
                    <w:tblW w:w="9590" w:type="dxa"/>
                    <w:tblCellMar>
                      <w:left w:w="0" w:type="dxa"/>
                      <w:right w:w="0" w:type="dxa"/>
                    </w:tblCellMar>
                    <w:tblLook w:val="04A0" w:firstRow="1" w:lastRow="0" w:firstColumn="1" w:lastColumn="0" w:noHBand="0" w:noVBand="1"/>
                  </w:tblPr>
                  <w:tblGrid>
                    <w:gridCol w:w="1357"/>
                    <w:gridCol w:w="8172"/>
                    <w:gridCol w:w="61"/>
                  </w:tblGrid>
                  <w:tr w:rsidR="0004079D" w:rsidRPr="004D650E" w14:paraId="3145EE9F" w14:textId="258D18D6" w:rsidTr="00260549">
                    <w:trPr>
                      <w:gridAfter w:val="1"/>
                      <w:wAfter w:w="61" w:type="dxa"/>
                      <w:trHeight w:val="255"/>
                    </w:trPr>
                    <w:tc>
                      <w:tcPr>
                        <w:tcW w:w="1357" w:type="dxa"/>
                        <w:noWrap/>
                        <w:tcMar>
                          <w:top w:w="15" w:type="dxa"/>
                          <w:left w:w="15" w:type="dxa"/>
                          <w:bottom w:w="0" w:type="dxa"/>
                          <w:right w:w="15" w:type="dxa"/>
                        </w:tcMar>
                        <w:vAlign w:val="bottom"/>
                        <w:hideMark/>
                      </w:tcPr>
                      <w:p w14:paraId="7B524652" w14:textId="29C2AEEC" w:rsidR="0004079D" w:rsidRDefault="0004079D">
                        <w:pPr>
                          <w:snapToGrid w:val="0"/>
                          <w:spacing w:line="240" w:lineRule="auto"/>
                          <w:ind w:firstLine="0"/>
                          <w:jc w:val="left"/>
                          <w:rPr>
                            <w:snapToGrid/>
                            <w:sz w:val="22"/>
                            <w:szCs w:val="22"/>
                          </w:rPr>
                        </w:pPr>
                      </w:p>
                      <w:p w14:paraId="1E609FCB" w14:textId="2CBD639C" w:rsidR="0004079D" w:rsidRPr="004D650E" w:rsidRDefault="0004079D">
                        <w:pPr>
                          <w:snapToGrid w:val="0"/>
                          <w:spacing w:line="240" w:lineRule="auto"/>
                          <w:ind w:firstLine="0"/>
                          <w:jc w:val="left"/>
                          <w:rPr>
                            <w:snapToGrid/>
                            <w:sz w:val="22"/>
                            <w:szCs w:val="22"/>
                          </w:rPr>
                        </w:pPr>
                        <w:r w:rsidRPr="004D650E">
                          <w:rPr>
                            <w:snapToGrid/>
                            <w:sz w:val="22"/>
                            <w:szCs w:val="22"/>
                          </w:rPr>
                          <w:t xml:space="preserve">Заказчик: </w:t>
                        </w:r>
                      </w:p>
                    </w:tc>
                    <w:tc>
                      <w:tcPr>
                        <w:tcW w:w="8172" w:type="dxa"/>
                        <w:tcBorders>
                          <w:top w:val="nil"/>
                          <w:left w:val="nil"/>
                          <w:bottom w:val="single" w:sz="4" w:space="0" w:color="auto"/>
                          <w:right w:val="nil"/>
                        </w:tcBorders>
                        <w:noWrap/>
                        <w:tcMar>
                          <w:top w:w="15" w:type="dxa"/>
                          <w:left w:w="15" w:type="dxa"/>
                          <w:bottom w:w="0" w:type="dxa"/>
                          <w:right w:w="15" w:type="dxa"/>
                        </w:tcMar>
                        <w:vAlign w:val="bottom"/>
                      </w:tcPr>
                      <w:p w14:paraId="7BDEE6B7" w14:textId="78A32345" w:rsidR="0004079D" w:rsidRPr="004D650E" w:rsidRDefault="0004079D">
                        <w:pPr>
                          <w:snapToGrid w:val="0"/>
                          <w:spacing w:line="240" w:lineRule="auto"/>
                          <w:ind w:firstLine="0"/>
                          <w:jc w:val="left"/>
                          <w:rPr>
                            <w:snapToGrid/>
                            <w:sz w:val="22"/>
                            <w:szCs w:val="22"/>
                          </w:rPr>
                        </w:pPr>
                      </w:p>
                    </w:tc>
                  </w:tr>
                  <w:tr w:rsidR="0004079D" w:rsidRPr="004D650E" w14:paraId="142F3C28" w14:textId="7D0BE238" w:rsidTr="00260549">
                    <w:trPr>
                      <w:trHeight w:val="255"/>
                    </w:trPr>
                    <w:tc>
                      <w:tcPr>
                        <w:tcW w:w="1357" w:type="dxa"/>
                        <w:noWrap/>
                        <w:tcMar>
                          <w:top w:w="15" w:type="dxa"/>
                          <w:left w:w="15" w:type="dxa"/>
                          <w:bottom w:w="0" w:type="dxa"/>
                          <w:right w:w="15" w:type="dxa"/>
                        </w:tcMar>
                        <w:vAlign w:val="bottom"/>
                      </w:tcPr>
                      <w:p w14:paraId="62E01237" w14:textId="30FE8C81" w:rsidR="0004079D" w:rsidRPr="004D650E" w:rsidRDefault="0004079D" w:rsidP="008A49E4">
                        <w:pPr>
                          <w:snapToGrid w:val="0"/>
                          <w:spacing w:line="240" w:lineRule="auto"/>
                          <w:ind w:firstLine="0"/>
                          <w:jc w:val="left"/>
                          <w:rPr>
                            <w:snapToGrid/>
                            <w:sz w:val="22"/>
                            <w:szCs w:val="22"/>
                          </w:rPr>
                        </w:pPr>
                      </w:p>
                    </w:tc>
                    <w:tc>
                      <w:tcPr>
                        <w:tcW w:w="8233" w:type="dxa"/>
                        <w:gridSpan w:val="2"/>
                        <w:tcBorders>
                          <w:top w:val="single" w:sz="4" w:space="0" w:color="auto"/>
                          <w:left w:val="nil"/>
                          <w:bottom w:val="nil"/>
                          <w:right w:val="nil"/>
                        </w:tcBorders>
                        <w:noWrap/>
                        <w:tcMar>
                          <w:top w:w="15" w:type="dxa"/>
                          <w:left w:w="15" w:type="dxa"/>
                          <w:bottom w:w="0" w:type="dxa"/>
                          <w:right w:w="15" w:type="dxa"/>
                        </w:tcMar>
                        <w:hideMark/>
                      </w:tcPr>
                      <w:p w14:paraId="4927BA9F" w14:textId="227852C4" w:rsidR="0004079D" w:rsidRPr="004D650E" w:rsidRDefault="0004079D">
                        <w:pPr>
                          <w:snapToGrid w:val="0"/>
                          <w:spacing w:line="240" w:lineRule="auto"/>
                          <w:ind w:firstLine="0"/>
                          <w:jc w:val="center"/>
                          <w:rPr>
                            <w:snapToGrid/>
                            <w:sz w:val="22"/>
                            <w:szCs w:val="22"/>
                          </w:rPr>
                        </w:pPr>
                        <w:r w:rsidRPr="004D650E">
                          <w:rPr>
                            <w:i/>
                            <w:iCs/>
                            <w:snapToGrid/>
                            <w:sz w:val="22"/>
                            <w:szCs w:val="22"/>
                          </w:rPr>
                          <w:t>(наименование организации, адрес, телефон, факс</w:t>
                        </w:r>
                        <w:r w:rsidRPr="004D650E">
                          <w:rPr>
                            <w:snapToGrid/>
                            <w:sz w:val="22"/>
                            <w:szCs w:val="22"/>
                          </w:rPr>
                          <w:t>, ИНН, КПП, ОГРН</w:t>
                        </w:r>
                        <w:r w:rsidRPr="004D650E">
                          <w:rPr>
                            <w:i/>
                            <w:iCs/>
                            <w:snapToGrid/>
                            <w:sz w:val="22"/>
                            <w:szCs w:val="22"/>
                          </w:rPr>
                          <w:t>)</w:t>
                        </w:r>
                      </w:p>
                    </w:tc>
                  </w:tr>
                  <w:tr w:rsidR="0004079D" w:rsidRPr="004D650E" w14:paraId="3101605B" w14:textId="0B49AA02" w:rsidTr="00260549">
                    <w:trPr>
                      <w:trHeight w:val="255"/>
                    </w:trPr>
                    <w:tc>
                      <w:tcPr>
                        <w:tcW w:w="1357" w:type="dxa"/>
                        <w:noWrap/>
                        <w:tcMar>
                          <w:top w:w="15" w:type="dxa"/>
                          <w:left w:w="15" w:type="dxa"/>
                          <w:bottom w:w="0" w:type="dxa"/>
                          <w:right w:w="15" w:type="dxa"/>
                        </w:tcMar>
                        <w:vAlign w:val="bottom"/>
                        <w:hideMark/>
                      </w:tcPr>
                      <w:p w14:paraId="73238E90" w14:textId="4BF28750" w:rsidR="0004079D" w:rsidRPr="004D650E" w:rsidRDefault="0004079D" w:rsidP="008A49E4">
                        <w:pPr>
                          <w:snapToGrid w:val="0"/>
                          <w:spacing w:line="240" w:lineRule="auto"/>
                          <w:ind w:firstLine="0"/>
                          <w:jc w:val="left"/>
                          <w:rPr>
                            <w:snapToGrid/>
                            <w:sz w:val="22"/>
                            <w:szCs w:val="22"/>
                          </w:rPr>
                        </w:pPr>
                        <w:r w:rsidRPr="004D650E">
                          <w:rPr>
                            <w:snapToGrid/>
                            <w:sz w:val="22"/>
                            <w:szCs w:val="22"/>
                          </w:rPr>
                          <w:t xml:space="preserve">Подрядчик: </w:t>
                        </w:r>
                      </w:p>
                    </w:tc>
                    <w:tc>
                      <w:tcPr>
                        <w:tcW w:w="8233" w:type="dxa"/>
                        <w:gridSpan w:val="2"/>
                        <w:tcBorders>
                          <w:top w:val="nil"/>
                          <w:left w:val="nil"/>
                          <w:bottom w:val="single" w:sz="4" w:space="0" w:color="auto"/>
                          <w:right w:val="nil"/>
                        </w:tcBorders>
                        <w:noWrap/>
                        <w:tcMar>
                          <w:top w:w="15" w:type="dxa"/>
                          <w:left w:w="15" w:type="dxa"/>
                          <w:bottom w:w="0" w:type="dxa"/>
                          <w:right w:w="15" w:type="dxa"/>
                        </w:tcMar>
                        <w:vAlign w:val="bottom"/>
                      </w:tcPr>
                      <w:p w14:paraId="362127D1" w14:textId="323DE367" w:rsidR="0004079D" w:rsidRPr="004D650E" w:rsidRDefault="0004079D">
                        <w:pPr>
                          <w:snapToGrid w:val="0"/>
                          <w:spacing w:line="240" w:lineRule="auto"/>
                          <w:ind w:firstLine="0"/>
                          <w:jc w:val="left"/>
                          <w:rPr>
                            <w:snapToGrid/>
                            <w:sz w:val="22"/>
                            <w:szCs w:val="22"/>
                          </w:rPr>
                        </w:pPr>
                      </w:p>
                    </w:tc>
                  </w:tr>
                  <w:tr w:rsidR="0004079D" w:rsidRPr="004D650E" w14:paraId="30B12762" w14:textId="4FB9EAB5" w:rsidTr="00260549">
                    <w:trPr>
                      <w:trHeight w:val="255"/>
                    </w:trPr>
                    <w:tc>
                      <w:tcPr>
                        <w:tcW w:w="1357" w:type="dxa"/>
                        <w:noWrap/>
                        <w:tcMar>
                          <w:top w:w="15" w:type="dxa"/>
                          <w:left w:w="15" w:type="dxa"/>
                          <w:bottom w:w="0" w:type="dxa"/>
                          <w:right w:w="15" w:type="dxa"/>
                        </w:tcMar>
                        <w:vAlign w:val="bottom"/>
                      </w:tcPr>
                      <w:p w14:paraId="1CDA5E53" w14:textId="240BBC0F" w:rsidR="0004079D" w:rsidRPr="004D650E" w:rsidRDefault="0004079D" w:rsidP="008A49E4">
                        <w:pPr>
                          <w:snapToGrid w:val="0"/>
                          <w:spacing w:line="240" w:lineRule="auto"/>
                          <w:ind w:firstLine="0"/>
                          <w:jc w:val="left"/>
                          <w:rPr>
                            <w:snapToGrid/>
                            <w:sz w:val="22"/>
                            <w:szCs w:val="22"/>
                          </w:rPr>
                        </w:pPr>
                      </w:p>
                    </w:tc>
                    <w:tc>
                      <w:tcPr>
                        <w:tcW w:w="8233" w:type="dxa"/>
                        <w:gridSpan w:val="2"/>
                        <w:noWrap/>
                        <w:tcMar>
                          <w:top w:w="15" w:type="dxa"/>
                          <w:left w:w="15" w:type="dxa"/>
                          <w:bottom w:w="0" w:type="dxa"/>
                          <w:right w:w="15" w:type="dxa"/>
                        </w:tcMar>
                        <w:hideMark/>
                      </w:tcPr>
                      <w:p w14:paraId="006152C6" w14:textId="6A0EAAC3" w:rsidR="0004079D" w:rsidRPr="004D650E" w:rsidRDefault="0004079D">
                        <w:pPr>
                          <w:snapToGrid w:val="0"/>
                          <w:spacing w:line="240" w:lineRule="auto"/>
                          <w:ind w:firstLine="0"/>
                          <w:jc w:val="center"/>
                          <w:rPr>
                            <w:snapToGrid/>
                            <w:sz w:val="22"/>
                            <w:szCs w:val="22"/>
                          </w:rPr>
                        </w:pPr>
                        <w:r w:rsidRPr="004D650E">
                          <w:rPr>
                            <w:i/>
                            <w:iCs/>
                            <w:snapToGrid/>
                            <w:sz w:val="22"/>
                            <w:szCs w:val="22"/>
                          </w:rPr>
                          <w:t>(наименование организации, адрес, телефон, факс</w:t>
                        </w:r>
                        <w:r w:rsidRPr="004D650E">
                          <w:rPr>
                            <w:snapToGrid/>
                            <w:sz w:val="22"/>
                            <w:szCs w:val="22"/>
                          </w:rPr>
                          <w:t>, ИНН, КПП, ОГРН</w:t>
                        </w:r>
                        <w:r w:rsidRPr="004D650E">
                          <w:rPr>
                            <w:i/>
                            <w:iCs/>
                            <w:snapToGrid/>
                            <w:sz w:val="22"/>
                            <w:szCs w:val="22"/>
                          </w:rPr>
                          <w:t>)</w:t>
                        </w:r>
                      </w:p>
                    </w:tc>
                  </w:tr>
                </w:tbl>
                <w:p w14:paraId="1740AFF3" w14:textId="2A6E02DD" w:rsidR="0004079D" w:rsidRDefault="0004079D" w:rsidP="008A49E4">
                  <w:pPr>
                    <w:spacing w:line="240" w:lineRule="auto"/>
                    <w:ind w:firstLine="0"/>
                    <w:rPr>
                      <w:sz w:val="20"/>
                      <w:szCs w:val="20"/>
                    </w:rPr>
                  </w:pPr>
                </w:p>
                <w:p w14:paraId="27AABADF" w14:textId="50046E9C" w:rsidR="0004079D" w:rsidRDefault="0004079D">
                  <w:pPr>
                    <w:spacing w:line="240" w:lineRule="auto"/>
                    <w:ind w:firstLine="0"/>
                    <w:rPr>
                      <w:sz w:val="20"/>
                      <w:szCs w:val="20"/>
                    </w:rPr>
                  </w:pPr>
                  <w:r w:rsidRPr="002E536F">
                    <w:rPr>
                      <w:sz w:val="20"/>
                      <w:szCs w:val="20"/>
                    </w:rPr>
                    <w:t>составили настоящий акт о нижеследующем:</w:t>
                  </w:r>
                </w:p>
                <w:p w14:paraId="5BCFBC53" w14:textId="5514493C" w:rsidR="0004079D" w:rsidRDefault="0004079D">
                  <w:pPr>
                    <w:spacing w:line="240" w:lineRule="auto"/>
                    <w:ind w:firstLine="0"/>
                    <w:rPr>
                      <w:sz w:val="20"/>
                      <w:szCs w:val="20"/>
                    </w:rPr>
                  </w:pPr>
                </w:p>
                <w:p w14:paraId="4B78A8A6" w14:textId="064A7897" w:rsidR="0004079D" w:rsidRPr="00D949C5" w:rsidRDefault="0004079D">
                  <w:pPr>
                    <w:spacing w:line="240" w:lineRule="auto"/>
                    <w:rPr>
                      <w:sz w:val="20"/>
                      <w:szCs w:val="20"/>
                    </w:rPr>
                  </w:pPr>
                </w:p>
              </w:tc>
            </w:tr>
            <w:tr w:rsidR="0004079D" w:rsidRPr="006C6697" w14:paraId="43572FB0" w14:textId="2838B6D6" w:rsidTr="00260549">
              <w:trPr>
                <w:trHeight w:val="255"/>
              </w:trPr>
              <w:tc>
                <w:tcPr>
                  <w:tcW w:w="9735" w:type="dxa"/>
                  <w:gridSpan w:val="9"/>
                  <w:noWrap/>
                  <w:tcMar>
                    <w:top w:w="15" w:type="dxa"/>
                    <w:left w:w="15" w:type="dxa"/>
                    <w:bottom w:w="0" w:type="dxa"/>
                    <w:right w:w="15" w:type="dxa"/>
                  </w:tcMar>
                  <w:vAlign w:val="bottom"/>
                  <w:hideMark/>
                </w:tcPr>
                <w:p w14:paraId="3F3DD614" w14:textId="7F91BBCA" w:rsidR="0004079D" w:rsidRDefault="0004079D" w:rsidP="008A49E4">
                  <w:pPr>
                    <w:snapToGrid w:val="0"/>
                    <w:spacing w:line="240" w:lineRule="auto"/>
                    <w:rPr>
                      <w:sz w:val="20"/>
                      <w:szCs w:val="20"/>
                    </w:rPr>
                  </w:pPr>
                  <w:r w:rsidRPr="00D949C5">
                    <w:rPr>
                      <w:sz w:val="20"/>
                      <w:szCs w:val="20"/>
                    </w:rPr>
                    <w:t>Сметная (договорная) стоимость по дог</w:t>
                  </w:r>
                  <w:r w:rsidR="000B189D">
                    <w:rPr>
                      <w:sz w:val="20"/>
                      <w:szCs w:val="20"/>
                    </w:rPr>
                    <w:t>овору № _____  от  _________ 20</w:t>
                  </w:r>
                  <w:r w:rsidRPr="00D949C5">
                    <w:rPr>
                      <w:sz w:val="20"/>
                      <w:szCs w:val="20"/>
                    </w:rPr>
                    <w:t>__ г.  -  ___________ руб.</w:t>
                  </w:r>
                </w:p>
                <w:p w14:paraId="424A9C33" w14:textId="14DE1E2F" w:rsidR="0004079D" w:rsidRPr="00D949C5" w:rsidRDefault="0004079D">
                  <w:pPr>
                    <w:snapToGrid w:val="0"/>
                    <w:spacing w:line="240" w:lineRule="auto"/>
                    <w:rPr>
                      <w:i/>
                      <w:iCs/>
                      <w:sz w:val="20"/>
                      <w:szCs w:val="20"/>
                    </w:rPr>
                  </w:pPr>
                  <w:r w:rsidRPr="00D949C5">
                    <w:rPr>
                      <w:i/>
                      <w:iCs/>
                      <w:sz w:val="20"/>
                      <w:szCs w:val="20"/>
                    </w:rPr>
                    <w:t xml:space="preserve"> </w:t>
                  </w:r>
                </w:p>
              </w:tc>
            </w:tr>
            <w:tr w:rsidR="0004079D" w:rsidRPr="006C6697" w14:paraId="4DE589A4" w14:textId="58F19CB6" w:rsidTr="00260549">
              <w:trPr>
                <w:trHeight w:val="255"/>
              </w:trPr>
              <w:tc>
                <w:tcPr>
                  <w:tcW w:w="5283" w:type="dxa"/>
                  <w:gridSpan w:val="5"/>
                  <w:noWrap/>
                  <w:tcMar>
                    <w:top w:w="15" w:type="dxa"/>
                    <w:left w:w="15" w:type="dxa"/>
                    <w:bottom w:w="0" w:type="dxa"/>
                    <w:right w:w="15" w:type="dxa"/>
                  </w:tcMar>
                  <w:vAlign w:val="bottom"/>
                </w:tcPr>
                <w:p w14:paraId="02CD40A4" w14:textId="22CAE757" w:rsidR="0004079D" w:rsidRPr="00D949C5" w:rsidRDefault="0004079D" w:rsidP="008A49E4">
                  <w:pPr>
                    <w:spacing w:line="240" w:lineRule="auto"/>
                    <w:rPr>
                      <w:sz w:val="20"/>
                      <w:szCs w:val="20"/>
                    </w:rPr>
                  </w:pPr>
                </w:p>
                <w:p w14:paraId="173594EB" w14:textId="5D19C5E7" w:rsidR="0004079D" w:rsidRPr="00D949C5" w:rsidRDefault="0004079D">
                  <w:pPr>
                    <w:snapToGrid w:val="0"/>
                    <w:spacing w:line="240" w:lineRule="auto"/>
                    <w:rPr>
                      <w:sz w:val="20"/>
                      <w:szCs w:val="20"/>
                    </w:rPr>
                  </w:pPr>
                </w:p>
              </w:tc>
              <w:tc>
                <w:tcPr>
                  <w:tcW w:w="4452" w:type="dxa"/>
                  <w:gridSpan w:val="4"/>
                  <w:hideMark/>
                </w:tcPr>
                <w:p w14:paraId="7D9EBDD5" w14:textId="3F309D82" w:rsidR="0004079D" w:rsidRPr="00D949C5" w:rsidRDefault="0004079D">
                  <w:pPr>
                    <w:snapToGrid w:val="0"/>
                    <w:spacing w:line="240" w:lineRule="auto"/>
                    <w:ind w:right="180"/>
                    <w:jc w:val="right"/>
                    <w:rPr>
                      <w:sz w:val="20"/>
                      <w:szCs w:val="20"/>
                    </w:rPr>
                  </w:pPr>
                  <w:r w:rsidRPr="00D949C5">
                    <w:rPr>
                      <w:sz w:val="20"/>
                      <w:szCs w:val="20"/>
                    </w:rPr>
                    <w:t>        </w:t>
                  </w:r>
                </w:p>
              </w:tc>
            </w:tr>
            <w:tr w:rsidR="0004079D" w:rsidRPr="006C6697" w14:paraId="283C0BAC" w14:textId="01C84987" w:rsidTr="00260549">
              <w:trPr>
                <w:gridBefore w:val="1"/>
                <w:wBefore w:w="10" w:type="dxa"/>
                <w:cantSplit/>
              </w:trPr>
              <w:tc>
                <w:tcPr>
                  <w:tcW w:w="85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DE3CC1" w14:textId="4815CFB4" w:rsidR="0004079D" w:rsidRPr="00D949C5" w:rsidRDefault="0004079D" w:rsidP="008A49E4">
                  <w:pPr>
                    <w:snapToGrid w:val="0"/>
                    <w:spacing w:line="240" w:lineRule="auto"/>
                    <w:ind w:firstLine="0"/>
                    <w:jc w:val="center"/>
                    <w:rPr>
                      <w:b/>
                      <w:bCs/>
                      <w:sz w:val="20"/>
                      <w:szCs w:val="20"/>
                    </w:rPr>
                  </w:pPr>
                  <w:r w:rsidRPr="00D949C5">
                    <w:rPr>
                      <w:b/>
                      <w:bCs/>
                      <w:sz w:val="20"/>
                      <w:szCs w:val="20"/>
                    </w:rPr>
                    <w:t>№ п/п</w:t>
                  </w:r>
                </w:p>
              </w:tc>
              <w:tc>
                <w:tcPr>
                  <w:tcW w:w="2946"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CDB2B2" w14:textId="07CE0137" w:rsidR="0004079D" w:rsidRPr="00D949C5" w:rsidRDefault="0004079D">
                  <w:pPr>
                    <w:snapToGrid w:val="0"/>
                    <w:spacing w:line="240" w:lineRule="auto"/>
                    <w:ind w:firstLine="0"/>
                    <w:jc w:val="center"/>
                    <w:rPr>
                      <w:b/>
                      <w:bCs/>
                      <w:sz w:val="20"/>
                      <w:szCs w:val="20"/>
                    </w:rPr>
                  </w:pPr>
                  <w:r w:rsidRPr="00D949C5">
                    <w:rPr>
                      <w:b/>
                      <w:bCs/>
                      <w:sz w:val="20"/>
                      <w:szCs w:val="20"/>
                    </w:rPr>
                    <w:t>Наименование работ</w:t>
                  </w:r>
                </w:p>
              </w:tc>
              <w:tc>
                <w:tcPr>
                  <w:tcW w:w="5928"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4D36CC" w14:textId="05113FC6" w:rsidR="0004079D" w:rsidRPr="00D949C5" w:rsidRDefault="0004079D">
                  <w:pPr>
                    <w:snapToGrid w:val="0"/>
                    <w:spacing w:line="240" w:lineRule="auto"/>
                    <w:ind w:firstLine="0"/>
                    <w:jc w:val="center"/>
                    <w:rPr>
                      <w:b/>
                      <w:bCs/>
                      <w:sz w:val="20"/>
                      <w:szCs w:val="20"/>
                    </w:rPr>
                  </w:pPr>
                  <w:r w:rsidRPr="00D949C5">
                    <w:rPr>
                      <w:b/>
                      <w:bCs/>
                      <w:sz w:val="20"/>
                      <w:szCs w:val="20"/>
                    </w:rPr>
                    <w:t>Выполнено работ</w:t>
                  </w:r>
                </w:p>
              </w:tc>
            </w:tr>
            <w:tr w:rsidR="0004079D" w:rsidRPr="006C6697" w14:paraId="19270AA4" w14:textId="590DDF09" w:rsidTr="00260549">
              <w:trPr>
                <w:gridBefore w:val="1"/>
                <w:wBefore w:w="10" w:type="dxa"/>
                <w:cantSplit/>
                <w:trHeight w:val="693"/>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2989DFA" w14:textId="7BB9752A" w:rsidR="0004079D" w:rsidRPr="00D949C5" w:rsidRDefault="0004079D">
                  <w:pPr>
                    <w:spacing w:line="240" w:lineRule="auto"/>
                    <w:ind w:firstLine="0"/>
                    <w:rPr>
                      <w:b/>
                      <w:bCs/>
                      <w:sz w:val="20"/>
                      <w:szCs w:val="20"/>
                    </w:rPr>
                  </w:pPr>
                </w:p>
              </w:tc>
              <w:tc>
                <w:tcPr>
                  <w:tcW w:w="2946" w:type="dxa"/>
                  <w:vMerge/>
                  <w:tcBorders>
                    <w:top w:val="single" w:sz="8" w:space="0" w:color="auto"/>
                    <w:left w:val="nil"/>
                    <w:bottom w:val="single" w:sz="8" w:space="0" w:color="auto"/>
                    <w:right w:val="single" w:sz="8" w:space="0" w:color="auto"/>
                  </w:tcBorders>
                  <w:vAlign w:val="center"/>
                  <w:hideMark/>
                </w:tcPr>
                <w:p w14:paraId="53F14727" w14:textId="14D0C426" w:rsidR="0004079D" w:rsidRPr="00D949C5" w:rsidRDefault="0004079D">
                  <w:pPr>
                    <w:spacing w:line="240" w:lineRule="auto"/>
                    <w:ind w:firstLine="0"/>
                    <w:rPr>
                      <w:b/>
                      <w:bCs/>
                      <w:sz w:val="20"/>
                      <w:szCs w:val="20"/>
                    </w:rPr>
                  </w:pPr>
                </w:p>
              </w:tc>
              <w:tc>
                <w:tcPr>
                  <w:tcW w:w="12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437A02" w14:textId="2801A1F9" w:rsidR="0004079D" w:rsidRPr="00D949C5" w:rsidRDefault="0004079D">
                  <w:pPr>
                    <w:spacing w:line="240" w:lineRule="auto"/>
                    <w:ind w:firstLine="0"/>
                    <w:jc w:val="center"/>
                    <w:rPr>
                      <w:b/>
                      <w:bCs/>
                      <w:sz w:val="20"/>
                      <w:szCs w:val="20"/>
                    </w:rPr>
                  </w:pPr>
                  <w:r w:rsidRPr="00D949C5">
                    <w:rPr>
                      <w:b/>
                      <w:bCs/>
                      <w:sz w:val="20"/>
                      <w:szCs w:val="20"/>
                    </w:rPr>
                    <w:t xml:space="preserve">ед. </w:t>
                  </w:r>
                </w:p>
                <w:p w14:paraId="39AC8C92" w14:textId="61AFA1D3" w:rsidR="0004079D" w:rsidRPr="00D949C5" w:rsidRDefault="0004079D">
                  <w:pPr>
                    <w:snapToGrid w:val="0"/>
                    <w:spacing w:line="240" w:lineRule="auto"/>
                    <w:ind w:firstLine="0"/>
                    <w:jc w:val="center"/>
                    <w:rPr>
                      <w:b/>
                      <w:bCs/>
                      <w:sz w:val="20"/>
                      <w:szCs w:val="20"/>
                    </w:rPr>
                  </w:pPr>
                  <w:r w:rsidRPr="00D949C5">
                    <w:rPr>
                      <w:b/>
                      <w:bCs/>
                      <w:sz w:val="20"/>
                      <w:szCs w:val="20"/>
                    </w:rPr>
                    <w:t>изм.</w:t>
                  </w:r>
                </w:p>
              </w:tc>
              <w:tc>
                <w:tcPr>
                  <w:tcW w:w="8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99A1D2" w14:textId="29E009B9" w:rsidR="0004079D" w:rsidRPr="00D949C5" w:rsidRDefault="0004079D">
                  <w:pPr>
                    <w:snapToGrid w:val="0"/>
                    <w:spacing w:line="240" w:lineRule="auto"/>
                    <w:ind w:firstLine="0"/>
                    <w:jc w:val="center"/>
                    <w:rPr>
                      <w:b/>
                      <w:bCs/>
                      <w:sz w:val="20"/>
                      <w:szCs w:val="20"/>
                    </w:rPr>
                  </w:pPr>
                  <w:r w:rsidRPr="00D949C5">
                    <w:rPr>
                      <w:b/>
                      <w:bCs/>
                      <w:sz w:val="20"/>
                      <w:szCs w:val="20"/>
                    </w:rPr>
                    <w:t>коли-</w:t>
                  </w:r>
                  <w:proofErr w:type="spellStart"/>
                  <w:r w:rsidRPr="00D949C5">
                    <w:rPr>
                      <w:b/>
                      <w:bCs/>
                      <w:sz w:val="20"/>
                      <w:szCs w:val="20"/>
                    </w:rPr>
                    <w:t>чество</w:t>
                  </w:r>
                  <w:proofErr w:type="spellEnd"/>
                </w:p>
              </w:tc>
              <w:tc>
                <w:tcPr>
                  <w:tcW w:w="13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E1B487" w14:textId="12E1D188" w:rsidR="0004079D" w:rsidRPr="00D949C5" w:rsidRDefault="0004079D">
                  <w:pPr>
                    <w:spacing w:line="240" w:lineRule="auto"/>
                    <w:ind w:firstLine="0"/>
                    <w:jc w:val="center"/>
                    <w:rPr>
                      <w:b/>
                      <w:bCs/>
                      <w:sz w:val="20"/>
                      <w:szCs w:val="20"/>
                    </w:rPr>
                  </w:pPr>
                  <w:r w:rsidRPr="00D949C5">
                    <w:rPr>
                      <w:b/>
                      <w:bCs/>
                      <w:sz w:val="20"/>
                      <w:szCs w:val="20"/>
                    </w:rPr>
                    <w:t xml:space="preserve">цена за </w:t>
                  </w:r>
                </w:p>
                <w:p w14:paraId="50D78492" w14:textId="7C300147" w:rsidR="0004079D" w:rsidRPr="00D949C5" w:rsidRDefault="0004079D">
                  <w:pPr>
                    <w:snapToGrid w:val="0"/>
                    <w:spacing w:line="240" w:lineRule="auto"/>
                    <w:ind w:firstLine="0"/>
                    <w:jc w:val="center"/>
                    <w:rPr>
                      <w:b/>
                      <w:bCs/>
                      <w:sz w:val="20"/>
                      <w:szCs w:val="20"/>
                    </w:rPr>
                  </w:pPr>
                  <w:r w:rsidRPr="00D949C5">
                    <w:rPr>
                      <w:b/>
                      <w:bCs/>
                      <w:sz w:val="20"/>
                      <w:szCs w:val="20"/>
                    </w:rPr>
                    <w:t>1 ед., руб.</w:t>
                  </w:r>
                </w:p>
              </w:tc>
              <w:tc>
                <w:tcPr>
                  <w:tcW w:w="13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5B398" w14:textId="58AE0DCF" w:rsidR="0004079D" w:rsidRPr="00D949C5" w:rsidRDefault="0004079D">
                  <w:pPr>
                    <w:spacing w:line="240" w:lineRule="auto"/>
                    <w:ind w:firstLine="0"/>
                    <w:jc w:val="center"/>
                    <w:rPr>
                      <w:b/>
                      <w:bCs/>
                      <w:sz w:val="20"/>
                      <w:szCs w:val="20"/>
                    </w:rPr>
                  </w:pPr>
                  <w:r w:rsidRPr="00D949C5">
                    <w:rPr>
                      <w:b/>
                      <w:bCs/>
                      <w:sz w:val="20"/>
                      <w:szCs w:val="20"/>
                    </w:rPr>
                    <w:t xml:space="preserve">стоимость, </w:t>
                  </w:r>
                </w:p>
                <w:p w14:paraId="30C7D744" w14:textId="28549258" w:rsidR="0004079D" w:rsidRPr="00D949C5" w:rsidRDefault="0004079D">
                  <w:pPr>
                    <w:snapToGrid w:val="0"/>
                    <w:spacing w:line="240" w:lineRule="auto"/>
                    <w:ind w:firstLine="0"/>
                    <w:jc w:val="center"/>
                    <w:rPr>
                      <w:b/>
                      <w:bCs/>
                      <w:sz w:val="20"/>
                      <w:szCs w:val="20"/>
                    </w:rPr>
                  </w:pPr>
                  <w:r w:rsidRPr="00D949C5">
                    <w:rPr>
                      <w:b/>
                      <w:bCs/>
                      <w:sz w:val="20"/>
                      <w:szCs w:val="20"/>
                    </w:rPr>
                    <w:t>руб.</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9A07B8" w14:textId="4F7F1322" w:rsidR="0004079D" w:rsidRPr="00D949C5" w:rsidRDefault="0004079D">
                  <w:pPr>
                    <w:snapToGrid w:val="0"/>
                    <w:spacing w:line="240" w:lineRule="auto"/>
                    <w:ind w:firstLine="0"/>
                    <w:jc w:val="center"/>
                    <w:rPr>
                      <w:b/>
                      <w:bCs/>
                      <w:sz w:val="20"/>
                      <w:szCs w:val="20"/>
                    </w:rPr>
                  </w:pPr>
                  <w:r w:rsidRPr="00D949C5">
                    <w:rPr>
                      <w:b/>
                      <w:bCs/>
                      <w:sz w:val="20"/>
                      <w:szCs w:val="20"/>
                    </w:rPr>
                    <w:t xml:space="preserve">в </w:t>
                  </w:r>
                  <w:proofErr w:type="spellStart"/>
                  <w:r w:rsidRPr="00D949C5">
                    <w:rPr>
                      <w:b/>
                      <w:bCs/>
                      <w:sz w:val="20"/>
                      <w:szCs w:val="20"/>
                    </w:rPr>
                    <w:t>т.ч</w:t>
                  </w:r>
                  <w:proofErr w:type="spellEnd"/>
                  <w:r w:rsidRPr="00D949C5">
                    <w:rPr>
                      <w:b/>
                      <w:bCs/>
                      <w:sz w:val="20"/>
                      <w:szCs w:val="20"/>
                    </w:rPr>
                    <w:t>. НДС, руб.</w:t>
                  </w:r>
                </w:p>
              </w:tc>
            </w:tr>
            <w:tr w:rsidR="0004079D" w:rsidRPr="006C6697" w14:paraId="012E4C56" w14:textId="7C58B878" w:rsidTr="00260549">
              <w:trPr>
                <w:gridBefore w:val="1"/>
                <w:wBefore w:w="10" w:type="dxa"/>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D00588" w14:textId="04323464" w:rsidR="0004079D" w:rsidRPr="00D949C5" w:rsidRDefault="0004079D" w:rsidP="008A49E4">
                  <w:pPr>
                    <w:snapToGrid w:val="0"/>
                    <w:spacing w:line="240" w:lineRule="auto"/>
                    <w:ind w:firstLine="0"/>
                    <w:jc w:val="center"/>
                    <w:rPr>
                      <w:b/>
                      <w:bCs/>
                      <w:sz w:val="20"/>
                      <w:szCs w:val="20"/>
                    </w:rPr>
                  </w:pPr>
                  <w:r w:rsidRPr="00D949C5">
                    <w:rPr>
                      <w:b/>
                      <w:bCs/>
                      <w:sz w:val="20"/>
                      <w:szCs w:val="20"/>
                    </w:rPr>
                    <w:t>1</w:t>
                  </w:r>
                </w:p>
              </w:tc>
              <w:tc>
                <w:tcPr>
                  <w:tcW w:w="2946" w:type="dxa"/>
                  <w:tcBorders>
                    <w:top w:val="nil"/>
                    <w:left w:val="nil"/>
                    <w:bottom w:val="single" w:sz="8" w:space="0" w:color="auto"/>
                    <w:right w:val="single" w:sz="8" w:space="0" w:color="auto"/>
                  </w:tcBorders>
                  <w:tcMar>
                    <w:top w:w="0" w:type="dxa"/>
                    <w:left w:w="108" w:type="dxa"/>
                    <w:bottom w:w="0" w:type="dxa"/>
                    <w:right w:w="108" w:type="dxa"/>
                  </w:tcMar>
                  <w:hideMark/>
                </w:tcPr>
                <w:p w14:paraId="0C70DE9E" w14:textId="151084D2" w:rsidR="0004079D" w:rsidRPr="00D949C5" w:rsidRDefault="0004079D">
                  <w:pPr>
                    <w:snapToGrid w:val="0"/>
                    <w:spacing w:line="240" w:lineRule="auto"/>
                    <w:ind w:firstLine="0"/>
                    <w:jc w:val="center"/>
                    <w:rPr>
                      <w:b/>
                      <w:bCs/>
                      <w:sz w:val="20"/>
                      <w:szCs w:val="20"/>
                    </w:rPr>
                  </w:pPr>
                  <w:r w:rsidRPr="00D949C5">
                    <w:rPr>
                      <w:b/>
                      <w:bCs/>
                      <w:sz w:val="20"/>
                      <w:szCs w:val="20"/>
                    </w:rPr>
                    <w:t>2</w:t>
                  </w:r>
                </w:p>
              </w:tc>
              <w:tc>
                <w:tcPr>
                  <w:tcW w:w="1246" w:type="dxa"/>
                  <w:tcBorders>
                    <w:top w:val="nil"/>
                    <w:left w:val="nil"/>
                    <w:bottom w:val="single" w:sz="8" w:space="0" w:color="auto"/>
                    <w:right w:val="single" w:sz="8" w:space="0" w:color="auto"/>
                  </w:tcBorders>
                  <w:tcMar>
                    <w:top w:w="0" w:type="dxa"/>
                    <w:left w:w="108" w:type="dxa"/>
                    <w:bottom w:w="0" w:type="dxa"/>
                    <w:right w:w="108" w:type="dxa"/>
                  </w:tcMar>
                  <w:hideMark/>
                </w:tcPr>
                <w:p w14:paraId="61190D51" w14:textId="35C43160" w:rsidR="0004079D" w:rsidRPr="00D949C5" w:rsidRDefault="0004079D">
                  <w:pPr>
                    <w:snapToGrid w:val="0"/>
                    <w:spacing w:line="240" w:lineRule="auto"/>
                    <w:ind w:firstLine="0"/>
                    <w:jc w:val="center"/>
                    <w:rPr>
                      <w:b/>
                      <w:bCs/>
                      <w:sz w:val="20"/>
                      <w:szCs w:val="20"/>
                    </w:rPr>
                  </w:pPr>
                  <w:r w:rsidRPr="00D949C5">
                    <w:rPr>
                      <w:b/>
                      <w:bCs/>
                      <w:sz w:val="20"/>
                      <w:szCs w:val="20"/>
                    </w:rPr>
                    <w:t>3</w:t>
                  </w:r>
                </w:p>
              </w:tc>
              <w:tc>
                <w:tcPr>
                  <w:tcW w:w="813"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920C5ED" w14:textId="42A6F57C" w:rsidR="0004079D" w:rsidRPr="00D949C5" w:rsidRDefault="0004079D">
                  <w:pPr>
                    <w:snapToGrid w:val="0"/>
                    <w:spacing w:line="240" w:lineRule="auto"/>
                    <w:ind w:firstLine="0"/>
                    <w:jc w:val="center"/>
                    <w:rPr>
                      <w:b/>
                      <w:bCs/>
                      <w:sz w:val="20"/>
                      <w:szCs w:val="20"/>
                    </w:rPr>
                  </w:pPr>
                  <w:r w:rsidRPr="00D949C5">
                    <w:rPr>
                      <w:b/>
                      <w:bCs/>
                      <w:sz w:val="20"/>
                      <w:szCs w:val="20"/>
                    </w:rPr>
                    <w:t>4</w:t>
                  </w:r>
                </w:p>
              </w:tc>
              <w:tc>
                <w:tcPr>
                  <w:tcW w:w="1399" w:type="dxa"/>
                  <w:tcBorders>
                    <w:top w:val="nil"/>
                    <w:left w:val="nil"/>
                    <w:bottom w:val="single" w:sz="8" w:space="0" w:color="auto"/>
                    <w:right w:val="single" w:sz="8" w:space="0" w:color="auto"/>
                  </w:tcBorders>
                  <w:tcMar>
                    <w:top w:w="0" w:type="dxa"/>
                    <w:left w:w="108" w:type="dxa"/>
                    <w:bottom w:w="0" w:type="dxa"/>
                    <w:right w:w="108" w:type="dxa"/>
                  </w:tcMar>
                  <w:hideMark/>
                </w:tcPr>
                <w:p w14:paraId="1955E559" w14:textId="1A246613" w:rsidR="0004079D" w:rsidRPr="00D949C5" w:rsidRDefault="0004079D">
                  <w:pPr>
                    <w:snapToGrid w:val="0"/>
                    <w:spacing w:line="240" w:lineRule="auto"/>
                    <w:ind w:firstLine="0"/>
                    <w:jc w:val="center"/>
                    <w:rPr>
                      <w:b/>
                      <w:bCs/>
                      <w:sz w:val="20"/>
                      <w:szCs w:val="20"/>
                    </w:rPr>
                  </w:pPr>
                  <w:r w:rsidRPr="00D949C5">
                    <w:rPr>
                      <w:b/>
                      <w:bCs/>
                      <w:sz w:val="20"/>
                      <w:szCs w:val="20"/>
                    </w:rPr>
                    <w:t>5</w:t>
                  </w:r>
                </w:p>
              </w:tc>
              <w:tc>
                <w:tcPr>
                  <w:tcW w:w="1336" w:type="dxa"/>
                  <w:tcBorders>
                    <w:top w:val="nil"/>
                    <w:left w:val="nil"/>
                    <w:bottom w:val="single" w:sz="8" w:space="0" w:color="auto"/>
                    <w:right w:val="single" w:sz="8" w:space="0" w:color="auto"/>
                  </w:tcBorders>
                  <w:tcMar>
                    <w:top w:w="0" w:type="dxa"/>
                    <w:left w:w="108" w:type="dxa"/>
                    <w:bottom w:w="0" w:type="dxa"/>
                    <w:right w:w="108" w:type="dxa"/>
                  </w:tcMar>
                  <w:hideMark/>
                </w:tcPr>
                <w:p w14:paraId="0F4C4F6B" w14:textId="016C9A15" w:rsidR="0004079D" w:rsidRPr="00D949C5" w:rsidRDefault="0004079D">
                  <w:pPr>
                    <w:snapToGrid w:val="0"/>
                    <w:spacing w:line="240" w:lineRule="auto"/>
                    <w:ind w:firstLine="0"/>
                    <w:jc w:val="center"/>
                    <w:rPr>
                      <w:b/>
                      <w:bCs/>
                      <w:sz w:val="20"/>
                      <w:szCs w:val="20"/>
                    </w:rPr>
                  </w:pPr>
                  <w:r w:rsidRPr="00D949C5">
                    <w:rPr>
                      <w:b/>
                      <w:bCs/>
                      <w:sz w:val="20"/>
                      <w:szCs w:val="20"/>
                    </w:rPr>
                    <w:t>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D8F654E" w14:textId="3E5FCD6E" w:rsidR="0004079D" w:rsidRPr="00D949C5" w:rsidRDefault="0004079D">
                  <w:pPr>
                    <w:snapToGrid w:val="0"/>
                    <w:spacing w:line="240" w:lineRule="auto"/>
                    <w:ind w:firstLine="0"/>
                    <w:jc w:val="center"/>
                    <w:rPr>
                      <w:b/>
                      <w:bCs/>
                      <w:sz w:val="20"/>
                      <w:szCs w:val="20"/>
                    </w:rPr>
                  </w:pPr>
                  <w:r w:rsidRPr="00D949C5">
                    <w:rPr>
                      <w:b/>
                      <w:bCs/>
                      <w:sz w:val="20"/>
                      <w:szCs w:val="20"/>
                    </w:rPr>
                    <w:t>7</w:t>
                  </w:r>
                </w:p>
              </w:tc>
            </w:tr>
            <w:tr w:rsidR="0004079D" w:rsidRPr="006C6697" w14:paraId="43E8801D" w14:textId="13005F23" w:rsidTr="00260549">
              <w:trPr>
                <w:gridBefore w:val="1"/>
                <w:wBefore w:w="10" w:type="dxa"/>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334167" w14:textId="72A9D225" w:rsidR="0004079D" w:rsidRPr="00D949C5" w:rsidRDefault="0004079D" w:rsidP="008A49E4">
                  <w:pPr>
                    <w:snapToGrid w:val="0"/>
                    <w:spacing w:line="240" w:lineRule="auto"/>
                    <w:jc w:val="center"/>
                    <w:rPr>
                      <w:sz w:val="20"/>
                      <w:szCs w:val="20"/>
                    </w:rPr>
                  </w:pPr>
                </w:p>
              </w:tc>
              <w:tc>
                <w:tcPr>
                  <w:tcW w:w="2946" w:type="dxa"/>
                  <w:tcBorders>
                    <w:top w:val="nil"/>
                    <w:left w:val="nil"/>
                    <w:bottom w:val="single" w:sz="8" w:space="0" w:color="auto"/>
                    <w:right w:val="single" w:sz="8" w:space="0" w:color="auto"/>
                  </w:tcBorders>
                  <w:tcMar>
                    <w:top w:w="0" w:type="dxa"/>
                    <w:left w:w="108" w:type="dxa"/>
                    <w:bottom w:w="0" w:type="dxa"/>
                    <w:right w:w="108" w:type="dxa"/>
                  </w:tcMar>
                </w:tcPr>
                <w:p w14:paraId="1160F52C" w14:textId="77EFCDB3" w:rsidR="0004079D" w:rsidRPr="00D949C5" w:rsidRDefault="0004079D">
                  <w:pPr>
                    <w:snapToGrid w:val="0"/>
                    <w:spacing w:line="240" w:lineRule="auto"/>
                    <w:rPr>
                      <w:sz w:val="20"/>
                      <w:szCs w:val="20"/>
                    </w:rPr>
                  </w:pPr>
                </w:p>
              </w:tc>
              <w:tc>
                <w:tcPr>
                  <w:tcW w:w="1246" w:type="dxa"/>
                  <w:tcBorders>
                    <w:top w:val="nil"/>
                    <w:left w:val="nil"/>
                    <w:bottom w:val="single" w:sz="8" w:space="0" w:color="auto"/>
                    <w:right w:val="single" w:sz="8" w:space="0" w:color="auto"/>
                  </w:tcBorders>
                  <w:tcMar>
                    <w:top w:w="0" w:type="dxa"/>
                    <w:left w:w="108" w:type="dxa"/>
                    <w:bottom w:w="0" w:type="dxa"/>
                    <w:right w:w="108" w:type="dxa"/>
                  </w:tcMar>
                </w:tcPr>
                <w:p w14:paraId="4FAA5560" w14:textId="45B33A66" w:rsidR="0004079D" w:rsidRPr="00D949C5" w:rsidRDefault="0004079D">
                  <w:pPr>
                    <w:snapToGrid w:val="0"/>
                    <w:spacing w:line="240" w:lineRule="auto"/>
                    <w:rPr>
                      <w:sz w:val="20"/>
                      <w:szCs w:val="20"/>
                    </w:rPr>
                  </w:pPr>
                </w:p>
              </w:tc>
              <w:tc>
                <w:tcPr>
                  <w:tcW w:w="813" w:type="dxa"/>
                  <w:gridSpan w:val="2"/>
                  <w:tcBorders>
                    <w:top w:val="nil"/>
                    <w:left w:val="nil"/>
                    <w:bottom w:val="single" w:sz="8" w:space="0" w:color="auto"/>
                    <w:right w:val="single" w:sz="8" w:space="0" w:color="auto"/>
                  </w:tcBorders>
                  <w:tcMar>
                    <w:top w:w="0" w:type="dxa"/>
                    <w:left w:w="108" w:type="dxa"/>
                    <w:bottom w:w="0" w:type="dxa"/>
                    <w:right w:w="108" w:type="dxa"/>
                  </w:tcMar>
                </w:tcPr>
                <w:p w14:paraId="549A2D26" w14:textId="07D423F7" w:rsidR="0004079D" w:rsidRPr="00D949C5" w:rsidRDefault="0004079D">
                  <w:pPr>
                    <w:snapToGrid w:val="0"/>
                    <w:spacing w:line="240" w:lineRule="auto"/>
                    <w:rPr>
                      <w:sz w:val="20"/>
                      <w:szCs w:val="20"/>
                    </w:rPr>
                  </w:pPr>
                </w:p>
              </w:tc>
              <w:tc>
                <w:tcPr>
                  <w:tcW w:w="1399" w:type="dxa"/>
                  <w:tcBorders>
                    <w:top w:val="nil"/>
                    <w:left w:val="nil"/>
                    <w:bottom w:val="single" w:sz="8" w:space="0" w:color="auto"/>
                    <w:right w:val="single" w:sz="8" w:space="0" w:color="auto"/>
                  </w:tcBorders>
                  <w:tcMar>
                    <w:top w:w="0" w:type="dxa"/>
                    <w:left w:w="108" w:type="dxa"/>
                    <w:bottom w:w="0" w:type="dxa"/>
                    <w:right w:w="108" w:type="dxa"/>
                  </w:tcMar>
                </w:tcPr>
                <w:p w14:paraId="39C2EC83" w14:textId="70746417" w:rsidR="0004079D" w:rsidRPr="00D949C5" w:rsidRDefault="0004079D">
                  <w:pPr>
                    <w:snapToGrid w:val="0"/>
                    <w:spacing w:line="240" w:lineRule="auto"/>
                    <w:rPr>
                      <w:sz w:val="20"/>
                      <w:szCs w:val="20"/>
                    </w:rPr>
                  </w:pPr>
                </w:p>
              </w:tc>
              <w:tc>
                <w:tcPr>
                  <w:tcW w:w="1336" w:type="dxa"/>
                  <w:tcBorders>
                    <w:top w:val="nil"/>
                    <w:left w:val="nil"/>
                    <w:bottom w:val="single" w:sz="8" w:space="0" w:color="auto"/>
                    <w:right w:val="single" w:sz="8" w:space="0" w:color="auto"/>
                  </w:tcBorders>
                  <w:tcMar>
                    <w:top w:w="0" w:type="dxa"/>
                    <w:left w:w="108" w:type="dxa"/>
                    <w:bottom w:w="0" w:type="dxa"/>
                    <w:right w:w="108" w:type="dxa"/>
                  </w:tcMar>
                </w:tcPr>
                <w:p w14:paraId="05F8320A" w14:textId="3C30AA63" w:rsidR="0004079D" w:rsidRPr="00D949C5" w:rsidRDefault="0004079D">
                  <w:pPr>
                    <w:snapToGrid w:val="0"/>
                    <w:spacing w:line="240" w:lineRule="auto"/>
                    <w:rPr>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1DA451F2" w14:textId="32055E53" w:rsidR="0004079D" w:rsidRPr="00D949C5" w:rsidRDefault="0004079D">
                  <w:pPr>
                    <w:snapToGrid w:val="0"/>
                    <w:spacing w:line="240" w:lineRule="auto"/>
                    <w:rPr>
                      <w:sz w:val="20"/>
                      <w:szCs w:val="20"/>
                    </w:rPr>
                  </w:pPr>
                </w:p>
              </w:tc>
            </w:tr>
            <w:tr w:rsidR="0004079D" w:rsidRPr="006C6697" w14:paraId="017C6775" w14:textId="07778AA9" w:rsidTr="00260549">
              <w:trPr>
                <w:gridBefore w:val="1"/>
                <w:wBefore w:w="10" w:type="dxa"/>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87B226" w14:textId="104E720C" w:rsidR="0004079D" w:rsidRPr="00D949C5" w:rsidRDefault="0004079D" w:rsidP="008A49E4">
                  <w:pPr>
                    <w:snapToGrid w:val="0"/>
                    <w:spacing w:line="240" w:lineRule="auto"/>
                    <w:jc w:val="center"/>
                    <w:rPr>
                      <w:sz w:val="20"/>
                      <w:szCs w:val="20"/>
                    </w:rPr>
                  </w:pPr>
                </w:p>
              </w:tc>
              <w:tc>
                <w:tcPr>
                  <w:tcW w:w="2946" w:type="dxa"/>
                  <w:tcBorders>
                    <w:top w:val="nil"/>
                    <w:left w:val="nil"/>
                    <w:bottom w:val="single" w:sz="8" w:space="0" w:color="auto"/>
                    <w:right w:val="single" w:sz="8" w:space="0" w:color="auto"/>
                  </w:tcBorders>
                  <w:tcMar>
                    <w:top w:w="0" w:type="dxa"/>
                    <w:left w:w="108" w:type="dxa"/>
                    <w:bottom w:w="0" w:type="dxa"/>
                    <w:right w:w="108" w:type="dxa"/>
                  </w:tcMar>
                </w:tcPr>
                <w:p w14:paraId="75CA3EEF" w14:textId="2C79EFE8" w:rsidR="0004079D" w:rsidRPr="00D949C5" w:rsidRDefault="0004079D">
                  <w:pPr>
                    <w:snapToGrid w:val="0"/>
                    <w:spacing w:line="240" w:lineRule="auto"/>
                    <w:rPr>
                      <w:sz w:val="20"/>
                      <w:szCs w:val="20"/>
                    </w:rPr>
                  </w:pPr>
                </w:p>
              </w:tc>
              <w:tc>
                <w:tcPr>
                  <w:tcW w:w="1246" w:type="dxa"/>
                  <w:tcBorders>
                    <w:top w:val="nil"/>
                    <w:left w:val="nil"/>
                    <w:bottom w:val="single" w:sz="8" w:space="0" w:color="auto"/>
                    <w:right w:val="single" w:sz="8" w:space="0" w:color="auto"/>
                  </w:tcBorders>
                  <w:tcMar>
                    <w:top w:w="0" w:type="dxa"/>
                    <w:left w:w="108" w:type="dxa"/>
                    <w:bottom w:w="0" w:type="dxa"/>
                    <w:right w:w="108" w:type="dxa"/>
                  </w:tcMar>
                </w:tcPr>
                <w:p w14:paraId="6ADD3C93" w14:textId="5CF55DF0" w:rsidR="0004079D" w:rsidRPr="00D949C5" w:rsidRDefault="0004079D">
                  <w:pPr>
                    <w:snapToGrid w:val="0"/>
                    <w:spacing w:line="240" w:lineRule="auto"/>
                    <w:rPr>
                      <w:sz w:val="20"/>
                      <w:szCs w:val="20"/>
                    </w:rPr>
                  </w:pPr>
                </w:p>
              </w:tc>
              <w:tc>
                <w:tcPr>
                  <w:tcW w:w="813" w:type="dxa"/>
                  <w:gridSpan w:val="2"/>
                  <w:tcBorders>
                    <w:top w:val="nil"/>
                    <w:left w:val="nil"/>
                    <w:bottom w:val="single" w:sz="8" w:space="0" w:color="auto"/>
                    <w:right w:val="single" w:sz="8" w:space="0" w:color="auto"/>
                  </w:tcBorders>
                  <w:tcMar>
                    <w:top w:w="0" w:type="dxa"/>
                    <w:left w:w="108" w:type="dxa"/>
                    <w:bottom w:w="0" w:type="dxa"/>
                    <w:right w:w="108" w:type="dxa"/>
                  </w:tcMar>
                </w:tcPr>
                <w:p w14:paraId="4469C704" w14:textId="4C21A50A" w:rsidR="0004079D" w:rsidRPr="00D949C5" w:rsidRDefault="0004079D">
                  <w:pPr>
                    <w:snapToGrid w:val="0"/>
                    <w:spacing w:line="240" w:lineRule="auto"/>
                    <w:rPr>
                      <w:sz w:val="20"/>
                      <w:szCs w:val="20"/>
                    </w:rPr>
                  </w:pPr>
                </w:p>
              </w:tc>
              <w:tc>
                <w:tcPr>
                  <w:tcW w:w="1399" w:type="dxa"/>
                  <w:tcBorders>
                    <w:top w:val="nil"/>
                    <w:left w:val="nil"/>
                    <w:bottom w:val="single" w:sz="8" w:space="0" w:color="auto"/>
                    <w:right w:val="single" w:sz="8" w:space="0" w:color="auto"/>
                  </w:tcBorders>
                  <w:tcMar>
                    <w:top w:w="0" w:type="dxa"/>
                    <w:left w:w="108" w:type="dxa"/>
                    <w:bottom w:w="0" w:type="dxa"/>
                    <w:right w:w="108" w:type="dxa"/>
                  </w:tcMar>
                </w:tcPr>
                <w:p w14:paraId="2904C8C9" w14:textId="41C55D34" w:rsidR="0004079D" w:rsidRPr="00D949C5" w:rsidRDefault="0004079D">
                  <w:pPr>
                    <w:snapToGrid w:val="0"/>
                    <w:spacing w:line="240" w:lineRule="auto"/>
                    <w:rPr>
                      <w:sz w:val="20"/>
                      <w:szCs w:val="20"/>
                    </w:rPr>
                  </w:pPr>
                </w:p>
              </w:tc>
              <w:tc>
                <w:tcPr>
                  <w:tcW w:w="1336" w:type="dxa"/>
                  <w:tcBorders>
                    <w:top w:val="nil"/>
                    <w:left w:val="nil"/>
                    <w:bottom w:val="single" w:sz="8" w:space="0" w:color="auto"/>
                    <w:right w:val="single" w:sz="8" w:space="0" w:color="auto"/>
                  </w:tcBorders>
                  <w:tcMar>
                    <w:top w:w="0" w:type="dxa"/>
                    <w:left w:w="108" w:type="dxa"/>
                    <w:bottom w:w="0" w:type="dxa"/>
                    <w:right w:w="108" w:type="dxa"/>
                  </w:tcMar>
                </w:tcPr>
                <w:p w14:paraId="379782D0" w14:textId="4B95754C" w:rsidR="0004079D" w:rsidRPr="00D949C5" w:rsidRDefault="0004079D">
                  <w:pPr>
                    <w:snapToGrid w:val="0"/>
                    <w:spacing w:line="240" w:lineRule="auto"/>
                    <w:rPr>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4A823D74" w14:textId="3FC1C38B" w:rsidR="0004079D" w:rsidRPr="00D949C5" w:rsidRDefault="0004079D">
                  <w:pPr>
                    <w:snapToGrid w:val="0"/>
                    <w:spacing w:line="240" w:lineRule="auto"/>
                    <w:rPr>
                      <w:sz w:val="20"/>
                      <w:szCs w:val="20"/>
                    </w:rPr>
                  </w:pPr>
                </w:p>
              </w:tc>
            </w:tr>
            <w:tr w:rsidR="0004079D" w:rsidRPr="006C6697" w14:paraId="6358376E" w14:textId="7F5FEB3A" w:rsidTr="00260549">
              <w:trPr>
                <w:gridBefore w:val="1"/>
                <w:wBefore w:w="10" w:type="dxa"/>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999E97" w14:textId="100F1CBC" w:rsidR="0004079D" w:rsidRPr="00D949C5" w:rsidRDefault="0004079D" w:rsidP="008A49E4">
                  <w:pPr>
                    <w:snapToGrid w:val="0"/>
                    <w:spacing w:line="240" w:lineRule="auto"/>
                    <w:jc w:val="center"/>
                    <w:rPr>
                      <w:sz w:val="20"/>
                      <w:szCs w:val="20"/>
                    </w:rPr>
                  </w:pPr>
                </w:p>
              </w:tc>
              <w:tc>
                <w:tcPr>
                  <w:tcW w:w="2946" w:type="dxa"/>
                  <w:tcBorders>
                    <w:top w:val="nil"/>
                    <w:left w:val="nil"/>
                    <w:bottom w:val="single" w:sz="8" w:space="0" w:color="auto"/>
                    <w:right w:val="single" w:sz="8" w:space="0" w:color="auto"/>
                  </w:tcBorders>
                  <w:tcMar>
                    <w:top w:w="0" w:type="dxa"/>
                    <w:left w:w="108" w:type="dxa"/>
                    <w:bottom w:w="0" w:type="dxa"/>
                    <w:right w:w="108" w:type="dxa"/>
                  </w:tcMar>
                </w:tcPr>
                <w:p w14:paraId="4C65CB57" w14:textId="2ECE19A3" w:rsidR="0004079D" w:rsidRPr="00D949C5" w:rsidRDefault="0004079D">
                  <w:pPr>
                    <w:snapToGrid w:val="0"/>
                    <w:spacing w:line="240" w:lineRule="auto"/>
                    <w:rPr>
                      <w:sz w:val="20"/>
                      <w:szCs w:val="20"/>
                    </w:rPr>
                  </w:pPr>
                </w:p>
              </w:tc>
              <w:tc>
                <w:tcPr>
                  <w:tcW w:w="1246" w:type="dxa"/>
                  <w:tcBorders>
                    <w:top w:val="nil"/>
                    <w:left w:val="nil"/>
                    <w:bottom w:val="single" w:sz="8" w:space="0" w:color="auto"/>
                    <w:right w:val="single" w:sz="8" w:space="0" w:color="auto"/>
                  </w:tcBorders>
                  <w:tcMar>
                    <w:top w:w="0" w:type="dxa"/>
                    <w:left w:w="108" w:type="dxa"/>
                    <w:bottom w:w="0" w:type="dxa"/>
                    <w:right w:w="108" w:type="dxa"/>
                  </w:tcMar>
                </w:tcPr>
                <w:p w14:paraId="7836AEB1" w14:textId="33BA44AD" w:rsidR="0004079D" w:rsidRPr="00D949C5" w:rsidRDefault="0004079D">
                  <w:pPr>
                    <w:snapToGrid w:val="0"/>
                    <w:spacing w:line="240" w:lineRule="auto"/>
                    <w:rPr>
                      <w:sz w:val="20"/>
                      <w:szCs w:val="20"/>
                    </w:rPr>
                  </w:pPr>
                </w:p>
              </w:tc>
              <w:tc>
                <w:tcPr>
                  <w:tcW w:w="813" w:type="dxa"/>
                  <w:gridSpan w:val="2"/>
                  <w:tcBorders>
                    <w:top w:val="nil"/>
                    <w:left w:val="nil"/>
                    <w:bottom w:val="single" w:sz="8" w:space="0" w:color="auto"/>
                    <w:right w:val="single" w:sz="8" w:space="0" w:color="auto"/>
                  </w:tcBorders>
                  <w:tcMar>
                    <w:top w:w="0" w:type="dxa"/>
                    <w:left w:w="108" w:type="dxa"/>
                    <w:bottom w:w="0" w:type="dxa"/>
                    <w:right w:w="108" w:type="dxa"/>
                  </w:tcMar>
                </w:tcPr>
                <w:p w14:paraId="64D8BBFA" w14:textId="0BE97F1C" w:rsidR="0004079D" w:rsidRPr="00D949C5" w:rsidRDefault="0004079D">
                  <w:pPr>
                    <w:snapToGrid w:val="0"/>
                    <w:spacing w:line="240" w:lineRule="auto"/>
                    <w:rPr>
                      <w:sz w:val="20"/>
                      <w:szCs w:val="20"/>
                    </w:rPr>
                  </w:pPr>
                </w:p>
              </w:tc>
              <w:tc>
                <w:tcPr>
                  <w:tcW w:w="1399" w:type="dxa"/>
                  <w:tcBorders>
                    <w:top w:val="nil"/>
                    <w:left w:val="nil"/>
                    <w:bottom w:val="single" w:sz="8" w:space="0" w:color="auto"/>
                    <w:right w:val="single" w:sz="8" w:space="0" w:color="auto"/>
                  </w:tcBorders>
                  <w:tcMar>
                    <w:top w:w="0" w:type="dxa"/>
                    <w:left w:w="108" w:type="dxa"/>
                    <w:bottom w:w="0" w:type="dxa"/>
                    <w:right w:w="108" w:type="dxa"/>
                  </w:tcMar>
                </w:tcPr>
                <w:p w14:paraId="69B05370" w14:textId="17BE1BFB" w:rsidR="0004079D" w:rsidRPr="00D949C5" w:rsidRDefault="0004079D">
                  <w:pPr>
                    <w:snapToGrid w:val="0"/>
                    <w:spacing w:line="240" w:lineRule="auto"/>
                    <w:rPr>
                      <w:sz w:val="20"/>
                      <w:szCs w:val="20"/>
                    </w:rPr>
                  </w:pPr>
                </w:p>
              </w:tc>
              <w:tc>
                <w:tcPr>
                  <w:tcW w:w="1336" w:type="dxa"/>
                  <w:tcBorders>
                    <w:top w:val="nil"/>
                    <w:left w:val="nil"/>
                    <w:bottom w:val="single" w:sz="8" w:space="0" w:color="auto"/>
                    <w:right w:val="single" w:sz="8" w:space="0" w:color="auto"/>
                  </w:tcBorders>
                  <w:tcMar>
                    <w:top w:w="0" w:type="dxa"/>
                    <w:left w:w="108" w:type="dxa"/>
                    <w:bottom w:w="0" w:type="dxa"/>
                    <w:right w:w="108" w:type="dxa"/>
                  </w:tcMar>
                </w:tcPr>
                <w:p w14:paraId="2C7DE5ED" w14:textId="7344389C" w:rsidR="0004079D" w:rsidRPr="00D949C5" w:rsidRDefault="0004079D">
                  <w:pPr>
                    <w:snapToGrid w:val="0"/>
                    <w:spacing w:line="240" w:lineRule="auto"/>
                    <w:rPr>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74EA80B3" w14:textId="1B3C9D01" w:rsidR="0004079D" w:rsidRPr="00D949C5" w:rsidRDefault="0004079D">
                  <w:pPr>
                    <w:snapToGrid w:val="0"/>
                    <w:spacing w:line="240" w:lineRule="auto"/>
                    <w:rPr>
                      <w:sz w:val="20"/>
                      <w:szCs w:val="20"/>
                    </w:rPr>
                  </w:pPr>
                </w:p>
              </w:tc>
            </w:tr>
            <w:tr w:rsidR="0004079D" w:rsidRPr="006C6697" w14:paraId="542A4035" w14:textId="18879F48" w:rsidTr="00260549">
              <w:trPr>
                <w:gridBefore w:val="1"/>
                <w:wBefore w:w="10" w:type="dxa"/>
              </w:trPr>
              <w:tc>
                <w:tcPr>
                  <w:tcW w:w="37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536016" w14:textId="471748A3" w:rsidR="0004079D" w:rsidRPr="00D949C5" w:rsidRDefault="0004079D" w:rsidP="008A49E4">
                  <w:pPr>
                    <w:snapToGrid w:val="0"/>
                    <w:spacing w:line="240" w:lineRule="auto"/>
                    <w:rPr>
                      <w:sz w:val="20"/>
                      <w:szCs w:val="20"/>
                    </w:rPr>
                  </w:pPr>
                  <w:r w:rsidRPr="00D949C5">
                    <w:rPr>
                      <w:sz w:val="20"/>
                      <w:szCs w:val="20"/>
                    </w:rPr>
                    <w:t>Выполнено работ</w:t>
                  </w:r>
                  <w:r w:rsidR="005F2FEA" w:rsidRPr="00D949C5">
                    <w:rPr>
                      <w:sz w:val="20"/>
                      <w:szCs w:val="20"/>
                    </w:rPr>
                    <w:t xml:space="preserve"> </w:t>
                  </w:r>
                </w:p>
              </w:tc>
              <w:tc>
                <w:tcPr>
                  <w:tcW w:w="3458"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99FFC2" w14:textId="38E27840" w:rsidR="0004079D" w:rsidRPr="00D949C5" w:rsidRDefault="0004079D">
                  <w:pPr>
                    <w:snapToGrid w:val="0"/>
                    <w:spacing w:line="240" w:lineRule="auto"/>
                    <w:jc w:val="center"/>
                    <w:rPr>
                      <w:b/>
                      <w:bCs/>
                      <w:sz w:val="20"/>
                      <w:szCs w:val="20"/>
                    </w:rPr>
                  </w:pPr>
                  <w:r w:rsidRPr="00D949C5">
                    <w:rPr>
                      <w:b/>
                      <w:bCs/>
                      <w:sz w:val="20"/>
                      <w:szCs w:val="20"/>
                    </w:rPr>
                    <w:t>ИТОГО</w:t>
                  </w:r>
                </w:p>
              </w:tc>
              <w:tc>
                <w:tcPr>
                  <w:tcW w:w="1336" w:type="dxa"/>
                  <w:tcBorders>
                    <w:top w:val="nil"/>
                    <w:left w:val="nil"/>
                    <w:bottom w:val="single" w:sz="8" w:space="0" w:color="auto"/>
                    <w:right w:val="single" w:sz="8" w:space="0" w:color="auto"/>
                  </w:tcBorders>
                  <w:tcMar>
                    <w:top w:w="0" w:type="dxa"/>
                    <w:left w:w="108" w:type="dxa"/>
                    <w:bottom w:w="0" w:type="dxa"/>
                    <w:right w:w="108" w:type="dxa"/>
                  </w:tcMar>
                </w:tcPr>
                <w:p w14:paraId="5DF5B886" w14:textId="632C0E55" w:rsidR="0004079D" w:rsidRPr="00D949C5" w:rsidRDefault="0004079D">
                  <w:pPr>
                    <w:snapToGrid w:val="0"/>
                    <w:spacing w:line="240" w:lineRule="auto"/>
                    <w:rPr>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36B4E10B" w14:textId="2C2EBFFA" w:rsidR="0004079D" w:rsidRPr="00D949C5" w:rsidRDefault="0004079D">
                  <w:pPr>
                    <w:snapToGrid w:val="0"/>
                    <w:spacing w:line="240" w:lineRule="auto"/>
                    <w:rPr>
                      <w:sz w:val="20"/>
                      <w:szCs w:val="20"/>
                    </w:rPr>
                  </w:pPr>
                </w:p>
              </w:tc>
            </w:tr>
          </w:tbl>
          <w:p w14:paraId="73EE0997" w14:textId="25F64F3F" w:rsidR="0004079D" w:rsidRPr="00D949C5" w:rsidRDefault="0004079D" w:rsidP="008A49E4">
            <w:pPr>
              <w:spacing w:line="240" w:lineRule="auto"/>
              <w:rPr>
                <w:sz w:val="20"/>
                <w:szCs w:val="20"/>
              </w:rPr>
            </w:pPr>
          </w:p>
          <w:p w14:paraId="0DF2EBFB" w14:textId="54658EBF" w:rsidR="0004079D" w:rsidRPr="00D949C5" w:rsidRDefault="0004079D">
            <w:pPr>
              <w:spacing w:line="240" w:lineRule="auto"/>
              <w:rPr>
                <w:sz w:val="20"/>
                <w:szCs w:val="20"/>
              </w:rPr>
            </w:pPr>
            <w:r w:rsidRPr="00D949C5">
              <w:rPr>
                <w:sz w:val="20"/>
                <w:szCs w:val="20"/>
              </w:rPr>
              <w:t>Выполненные работы удовлетворяют условиям договора (техническому заданию).</w:t>
            </w:r>
          </w:p>
          <w:p w14:paraId="3B53B50E" w14:textId="54244DE9" w:rsidR="0004079D" w:rsidRPr="00A45AC1" w:rsidRDefault="0004079D">
            <w:pPr>
              <w:spacing w:line="240" w:lineRule="auto"/>
              <w:rPr>
                <w:sz w:val="20"/>
                <w:szCs w:val="20"/>
              </w:rPr>
            </w:pPr>
            <w:r w:rsidRPr="00D949C5">
              <w:rPr>
                <w:sz w:val="20"/>
                <w:szCs w:val="20"/>
              </w:rPr>
              <w:t>Подрядчиком переданы Заказчику следующие документы (с указанием количества оригиналов/копий, на к</w:t>
            </w:r>
            <w:r w:rsidRPr="00A45AC1">
              <w:rPr>
                <w:sz w:val="20"/>
                <w:szCs w:val="20"/>
              </w:rPr>
              <w:t>аком носителе, в каком формате)</w:t>
            </w:r>
          </w:p>
          <w:p w14:paraId="1555AEC2" w14:textId="0FCDB9BE" w:rsidR="0004079D" w:rsidRPr="00D949C5" w:rsidRDefault="0004079D">
            <w:pPr>
              <w:spacing w:line="240" w:lineRule="auto"/>
              <w:rPr>
                <w:sz w:val="20"/>
                <w:szCs w:val="20"/>
              </w:rPr>
            </w:pPr>
            <w:r w:rsidRPr="00D949C5">
              <w:rPr>
                <w:sz w:val="20"/>
                <w:szCs w:val="20"/>
              </w:rPr>
              <w:t>____________________________________________________________________</w:t>
            </w:r>
          </w:p>
          <w:tbl>
            <w:tblPr>
              <w:tblW w:w="9720" w:type="dxa"/>
              <w:tblInd w:w="108" w:type="dxa"/>
              <w:tblCellMar>
                <w:left w:w="0" w:type="dxa"/>
                <w:right w:w="0" w:type="dxa"/>
              </w:tblCellMar>
              <w:tblLook w:val="04A0" w:firstRow="1" w:lastRow="0" w:firstColumn="1" w:lastColumn="0" w:noHBand="0" w:noVBand="1"/>
            </w:tblPr>
            <w:tblGrid>
              <w:gridCol w:w="454"/>
              <w:gridCol w:w="4046"/>
              <w:gridCol w:w="720"/>
              <w:gridCol w:w="337"/>
              <w:gridCol w:w="4163"/>
            </w:tblGrid>
            <w:tr w:rsidR="0004079D" w:rsidRPr="00803E4F" w14:paraId="697681BA" w14:textId="207B5464" w:rsidTr="00260549">
              <w:trPr>
                <w:cantSplit/>
              </w:trPr>
              <w:tc>
                <w:tcPr>
                  <w:tcW w:w="4500" w:type="dxa"/>
                  <w:gridSpan w:val="2"/>
                  <w:tcMar>
                    <w:top w:w="0" w:type="dxa"/>
                    <w:left w:w="108" w:type="dxa"/>
                    <w:bottom w:w="0" w:type="dxa"/>
                    <w:right w:w="108" w:type="dxa"/>
                  </w:tcMar>
                  <w:hideMark/>
                </w:tcPr>
                <w:p w14:paraId="131E05B2" w14:textId="109ED47C" w:rsidR="0004079D" w:rsidRPr="00803E4F" w:rsidRDefault="0004079D">
                  <w:pPr>
                    <w:spacing w:line="240" w:lineRule="auto"/>
                    <w:rPr>
                      <w:sz w:val="20"/>
                      <w:szCs w:val="20"/>
                    </w:rPr>
                  </w:pPr>
                  <w:r w:rsidRPr="00803E4F">
                    <w:rPr>
                      <w:b/>
                      <w:bCs/>
                      <w:sz w:val="20"/>
                      <w:szCs w:val="20"/>
                    </w:rPr>
                    <w:t>Заказчик</w:t>
                  </w:r>
                  <w:r>
                    <w:rPr>
                      <w:b/>
                      <w:bCs/>
                      <w:sz w:val="20"/>
                      <w:szCs w:val="20"/>
                    </w:rPr>
                    <w:t>а</w:t>
                  </w:r>
                  <w:r w:rsidRPr="00803E4F">
                    <w:rPr>
                      <w:b/>
                      <w:bCs/>
                      <w:sz w:val="20"/>
                      <w:szCs w:val="20"/>
                    </w:rPr>
                    <w:t>:</w:t>
                  </w:r>
                </w:p>
              </w:tc>
              <w:tc>
                <w:tcPr>
                  <w:tcW w:w="720" w:type="dxa"/>
                  <w:vMerge w:val="restart"/>
                  <w:tcMar>
                    <w:top w:w="0" w:type="dxa"/>
                    <w:left w:w="108" w:type="dxa"/>
                    <w:bottom w:w="0" w:type="dxa"/>
                    <w:right w:w="108" w:type="dxa"/>
                  </w:tcMar>
                </w:tcPr>
                <w:p w14:paraId="01CD4081" w14:textId="384A5F7B" w:rsidR="0004079D" w:rsidRPr="00803E4F" w:rsidRDefault="0004079D">
                  <w:pPr>
                    <w:snapToGrid w:val="0"/>
                    <w:spacing w:line="240" w:lineRule="auto"/>
                    <w:rPr>
                      <w:sz w:val="20"/>
                      <w:szCs w:val="20"/>
                    </w:rPr>
                  </w:pPr>
                </w:p>
              </w:tc>
              <w:tc>
                <w:tcPr>
                  <w:tcW w:w="4500" w:type="dxa"/>
                  <w:gridSpan w:val="2"/>
                  <w:tcMar>
                    <w:top w:w="0" w:type="dxa"/>
                    <w:left w:w="108" w:type="dxa"/>
                    <w:bottom w:w="0" w:type="dxa"/>
                    <w:right w:w="108" w:type="dxa"/>
                  </w:tcMar>
                  <w:hideMark/>
                </w:tcPr>
                <w:p w14:paraId="3A30493D" w14:textId="6A7B8A73" w:rsidR="0004079D" w:rsidRPr="00803E4F" w:rsidRDefault="0004079D">
                  <w:pPr>
                    <w:spacing w:line="240" w:lineRule="auto"/>
                    <w:rPr>
                      <w:sz w:val="20"/>
                      <w:szCs w:val="20"/>
                    </w:rPr>
                  </w:pPr>
                  <w:r w:rsidRPr="00803E4F">
                    <w:rPr>
                      <w:b/>
                      <w:bCs/>
                      <w:sz w:val="20"/>
                      <w:szCs w:val="20"/>
                    </w:rPr>
                    <w:t>Подрядчик</w:t>
                  </w:r>
                  <w:r>
                    <w:rPr>
                      <w:b/>
                      <w:bCs/>
                      <w:sz w:val="20"/>
                      <w:szCs w:val="20"/>
                    </w:rPr>
                    <w:t>а</w:t>
                  </w:r>
                  <w:r w:rsidRPr="00803E4F">
                    <w:rPr>
                      <w:b/>
                      <w:bCs/>
                      <w:sz w:val="20"/>
                      <w:szCs w:val="20"/>
                    </w:rPr>
                    <w:t>:</w:t>
                  </w:r>
                </w:p>
              </w:tc>
            </w:tr>
            <w:tr w:rsidR="0004079D" w:rsidRPr="00803E4F" w14:paraId="4CA039AD" w14:textId="3C505663" w:rsidTr="00260549">
              <w:trPr>
                <w:cantSplit/>
              </w:trPr>
              <w:tc>
                <w:tcPr>
                  <w:tcW w:w="4500" w:type="dxa"/>
                  <w:gridSpan w:val="2"/>
                  <w:tcMar>
                    <w:top w:w="0" w:type="dxa"/>
                    <w:left w:w="108" w:type="dxa"/>
                    <w:bottom w:w="0" w:type="dxa"/>
                    <w:right w:w="108" w:type="dxa"/>
                  </w:tcMar>
                </w:tcPr>
                <w:p w14:paraId="025BA1E1" w14:textId="36614869" w:rsidR="0004079D" w:rsidRPr="00803E4F" w:rsidRDefault="0004079D" w:rsidP="008A49E4">
                  <w:pPr>
                    <w:snapToGrid w:val="0"/>
                    <w:spacing w:line="240" w:lineRule="auto"/>
                    <w:rPr>
                      <w:b/>
                      <w:bCs/>
                      <w:sz w:val="20"/>
                      <w:szCs w:val="20"/>
                    </w:rPr>
                  </w:pPr>
                </w:p>
              </w:tc>
              <w:tc>
                <w:tcPr>
                  <w:tcW w:w="0" w:type="auto"/>
                  <w:vMerge/>
                  <w:vAlign w:val="center"/>
                  <w:hideMark/>
                </w:tcPr>
                <w:p w14:paraId="105DD808" w14:textId="4D23B3F1" w:rsidR="0004079D" w:rsidRPr="00803E4F" w:rsidRDefault="0004079D">
                  <w:pPr>
                    <w:spacing w:line="240" w:lineRule="auto"/>
                    <w:rPr>
                      <w:sz w:val="20"/>
                      <w:szCs w:val="20"/>
                    </w:rPr>
                  </w:pPr>
                </w:p>
              </w:tc>
              <w:tc>
                <w:tcPr>
                  <w:tcW w:w="4500" w:type="dxa"/>
                  <w:gridSpan w:val="2"/>
                  <w:tcMar>
                    <w:top w:w="0" w:type="dxa"/>
                    <w:left w:w="108" w:type="dxa"/>
                    <w:bottom w:w="0" w:type="dxa"/>
                    <w:right w:w="108" w:type="dxa"/>
                  </w:tcMar>
                </w:tcPr>
                <w:p w14:paraId="7B357396" w14:textId="6DBB0F8C" w:rsidR="0004079D" w:rsidRPr="00803E4F" w:rsidRDefault="0004079D">
                  <w:pPr>
                    <w:snapToGrid w:val="0"/>
                    <w:spacing w:line="240" w:lineRule="auto"/>
                    <w:rPr>
                      <w:b/>
                      <w:bCs/>
                      <w:sz w:val="20"/>
                      <w:szCs w:val="20"/>
                    </w:rPr>
                  </w:pPr>
                </w:p>
              </w:tc>
            </w:tr>
            <w:tr w:rsidR="0004079D" w:rsidRPr="006C6697" w14:paraId="64A7C219" w14:textId="04A3925F" w:rsidTr="00260549">
              <w:trPr>
                <w:cantSplit/>
              </w:trPr>
              <w:tc>
                <w:tcPr>
                  <w:tcW w:w="454" w:type="dxa"/>
                  <w:vMerge w:val="restart"/>
                  <w:tcMar>
                    <w:top w:w="0" w:type="dxa"/>
                    <w:left w:w="108" w:type="dxa"/>
                    <w:bottom w:w="0" w:type="dxa"/>
                    <w:right w:w="108" w:type="dxa"/>
                  </w:tcMar>
                </w:tcPr>
                <w:p w14:paraId="39D1892D" w14:textId="710ED66C" w:rsidR="0004079D" w:rsidRPr="00803E4F" w:rsidRDefault="0004079D" w:rsidP="008A49E4">
                  <w:pPr>
                    <w:snapToGrid w:val="0"/>
                    <w:spacing w:line="240" w:lineRule="auto"/>
                    <w:rPr>
                      <w:sz w:val="20"/>
                      <w:szCs w:val="20"/>
                    </w:rPr>
                  </w:pPr>
                </w:p>
              </w:tc>
              <w:tc>
                <w:tcPr>
                  <w:tcW w:w="4046" w:type="dxa"/>
                  <w:tcBorders>
                    <w:top w:val="single" w:sz="4" w:space="0" w:color="auto"/>
                    <w:left w:val="nil"/>
                    <w:bottom w:val="nil"/>
                    <w:right w:val="nil"/>
                  </w:tcBorders>
                  <w:tcMar>
                    <w:top w:w="0" w:type="dxa"/>
                    <w:left w:w="108" w:type="dxa"/>
                    <w:bottom w:w="0" w:type="dxa"/>
                    <w:right w:w="108" w:type="dxa"/>
                  </w:tcMar>
                  <w:hideMark/>
                </w:tcPr>
                <w:p w14:paraId="36884955" w14:textId="590ED11A" w:rsidR="0004079D" w:rsidRPr="006C6697" w:rsidRDefault="0004079D">
                  <w:pPr>
                    <w:snapToGrid w:val="0"/>
                    <w:spacing w:line="240" w:lineRule="auto"/>
                    <w:jc w:val="center"/>
                    <w:rPr>
                      <w:sz w:val="20"/>
                      <w:szCs w:val="20"/>
                    </w:rPr>
                  </w:pPr>
                  <w:r w:rsidRPr="006C6697">
                    <w:rPr>
                      <w:i/>
                      <w:iCs/>
                      <w:sz w:val="20"/>
                      <w:szCs w:val="20"/>
                    </w:rPr>
                    <w:t>(должность)</w:t>
                  </w:r>
                </w:p>
              </w:tc>
              <w:tc>
                <w:tcPr>
                  <w:tcW w:w="0" w:type="auto"/>
                  <w:vMerge/>
                  <w:vAlign w:val="center"/>
                  <w:hideMark/>
                </w:tcPr>
                <w:p w14:paraId="25720E62" w14:textId="2878AE89" w:rsidR="0004079D" w:rsidRPr="00803E4F" w:rsidRDefault="0004079D">
                  <w:pPr>
                    <w:spacing w:line="240" w:lineRule="auto"/>
                    <w:rPr>
                      <w:sz w:val="20"/>
                      <w:szCs w:val="20"/>
                    </w:rPr>
                  </w:pPr>
                </w:p>
              </w:tc>
              <w:tc>
                <w:tcPr>
                  <w:tcW w:w="337" w:type="dxa"/>
                  <w:vMerge w:val="restart"/>
                  <w:tcMar>
                    <w:top w:w="0" w:type="dxa"/>
                    <w:left w:w="108" w:type="dxa"/>
                    <w:bottom w:w="0" w:type="dxa"/>
                    <w:right w:w="108" w:type="dxa"/>
                  </w:tcMar>
                </w:tcPr>
                <w:p w14:paraId="239E8A8A" w14:textId="38CC7A50" w:rsidR="0004079D" w:rsidRPr="006C6697" w:rsidRDefault="0004079D">
                  <w:pPr>
                    <w:snapToGrid w:val="0"/>
                    <w:spacing w:line="240" w:lineRule="auto"/>
                    <w:rPr>
                      <w:sz w:val="20"/>
                      <w:szCs w:val="20"/>
                    </w:rPr>
                  </w:pPr>
                </w:p>
              </w:tc>
              <w:tc>
                <w:tcPr>
                  <w:tcW w:w="4163" w:type="dxa"/>
                  <w:tcBorders>
                    <w:top w:val="single" w:sz="4" w:space="0" w:color="auto"/>
                    <w:left w:val="nil"/>
                    <w:bottom w:val="nil"/>
                    <w:right w:val="nil"/>
                  </w:tcBorders>
                  <w:tcMar>
                    <w:top w:w="0" w:type="dxa"/>
                    <w:left w:w="108" w:type="dxa"/>
                    <w:bottom w:w="0" w:type="dxa"/>
                    <w:right w:w="108" w:type="dxa"/>
                  </w:tcMar>
                  <w:hideMark/>
                </w:tcPr>
                <w:p w14:paraId="143587CF" w14:textId="363E071C" w:rsidR="0004079D" w:rsidRPr="006C6697" w:rsidRDefault="0004079D">
                  <w:pPr>
                    <w:snapToGrid w:val="0"/>
                    <w:spacing w:line="240" w:lineRule="auto"/>
                    <w:jc w:val="center"/>
                    <w:rPr>
                      <w:sz w:val="20"/>
                      <w:szCs w:val="20"/>
                    </w:rPr>
                  </w:pPr>
                  <w:r w:rsidRPr="006C6697">
                    <w:rPr>
                      <w:i/>
                      <w:iCs/>
                      <w:sz w:val="20"/>
                      <w:szCs w:val="20"/>
                    </w:rPr>
                    <w:t>(должность)</w:t>
                  </w:r>
                </w:p>
              </w:tc>
            </w:tr>
            <w:tr w:rsidR="0004079D" w:rsidRPr="006C6697" w14:paraId="3B64B0A3" w14:textId="1407ADF7" w:rsidTr="00260549">
              <w:trPr>
                <w:cantSplit/>
              </w:trPr>
              <w:tc>
                <w:tcPr>
                  <w:tcW w:w="0" w:type="auto"/>
                  <w:vMerge/>
                  <w:vAlign w:val="center"/>
                  <w:hideMark/>
                </w:tcPr>
                <w:p w14:paraId="12CE383D" w14:textId="1232E7C8" w:rsidR="0004079D" w:rsidRPr="00D949C5" w:rsidRDefault="0004079D">
                  <w:pPr>
                    <w:spacing w:line="240" w:lineRule="auto"/>
                    <w:rPr>
                      <w:sz w:val="20"/>
                      <w:szCs w:val="20"/>
                    </w:rPr>
                  </w:pPr>
                </w:p>
              </w:tc>
              <w:tc>
                <w:tcPr>
                  <w:tcW w:w="4046" w:type="dxa"/>
                  <w:tcBorders>
                    <w:top w:val="nil"/>
                    <w:left w:val="nil"/>
                    <w:bottom w:val="single" w:sz="4" w:space="0" w:color="auto"/>
                    <w:right w:val="nil"/>
                  </w:tcBorders>
                  <w:tcMar>
                    <w:top w:w="0" w:type="dxa"/>
                    <w:left w:w="108" w:type="dxa"/>
                    <w:bottom w:w="0" w:type="dxa"/>
                    <w:right w:w="108" w:type="dxa"/>
                  </w:tcMar>
                </w:tcPr>
                <w:p w14:paraId="0C503901" w14:textId="45F2B002" w:rsidR="0004079D" w:rsidRPr="006C6697" w:rsidRDefault="0004079D">
                  <w:pPr>
                    <w:snapToGrid w:val="0"/>
                    <w:spacing w:line="240" w:lineRule="auto"/>
                    <w:rPr>
                      <w:sz w:val="20"/>
                      <w:szCs w:val="20"/>
                    </w:rPr>
                  </w:pPr>
                </w:p>
              </w:tc>
              <w:tc>
                <w:tcPr>
                  <w:tcW w:w="0" w:type="auto"/>
                  <w:vMerge/>
                  <w:vAlign w:val="center"/>
                  <w:hideMark/>
                </w:tcPr>
                <w:p w14:paraId="7CA7A1B8" w14:textId="0A571A17" w:rsidR="0004079D" w:rsidRPr="00D949C5" w:rsidRDefault="0004079D">
                  <w:pPr>
                    <w:spacing w:line="240" w:lineRule="auto"/>
                    <w:rPr>
                      <w:sz w:val="20"/>
                      <w:szCs w:val="20"/>
                    </w:rPr>
                  </w:pPr>
                </w:p>
              </w:tc>
              <w:tc>
                <w:tcPr>
                  <w:tcW w:w="0" w:type="auto"/>
                  <w:vMerge/>
                  <w:vAlign w:val="center"/>
                  <w:hideMark/>
                </w:tcPr>
                <w:p w14:paraId="45F3FF30" w14:textId="4A90A445" w:rsidR="0004079D" w:rsidRPr="00D949C5" w:rsidRDefault="0004079D">
                  <w:pPr>
                    <w:spacing w:line="240" w:lineRule="auto"/>
                    <w:rPr>
                      <w:sz w:val="20"/>
                      <w:szCs w:val="20"/>
                    </w:rPr>
                  </w:pPr>
                </w:p>
              </w:tc>
              <w:tc>
                <w:tcPr>
                  <w:tcW w:w="4163" w:type="dxa"/>
                  <w:tcBorders>
                    <w:top w:val="nil"/>
                    <w:left w:val="nil"/>
                    <w:bottom w:val="single" w:sz="4" w:space="0" w:color="auto"/>
                    <w:right w:val="nil"/>
                  </w:tcBorders>
                  <w:tcMar>
                    <w:top w:w="0" w:type="dxa"/>
                    <w:left w:w="108" w:type="dxa"/>
                    <w:bottom w:w="0" w:type="dxa"/>
                    <w:right w:w="108" w:type="dxa"/>
                  </w:tcMar>
                </w:tcPr>
                <w:p w14:paraId="3C91AB48" w14:textId="29FAC296" w:rsidR="0004079D" w:rsidRPr="00D949C5" w:rsidRDefault="0004079D">
                  <w:pPr>
                    <w:snapToGrid w:val="0"/>
                    <w:spacing w:line="240" w:lineRule="auto"/>
                    <w:rPr>
                      <w:sz w:val="20"/>
                      <w:szCs w:val="20"/>
                    </w:rPr>
                  </w:pPr>
                </w:p>
              </w:tc>
            </w:tr>
            <w:tr w:rsidR="0004079D" w:rsidRPr="006C6697" w14:paraId="0EB85D4F" w14:textId="06D47739" w:rsidTr="00260549">
              <w:trPr>
                <w:cantSplit/>
              </w:trPr>
              <w:tc>
                <w:tcPr>
                  <w:tcW w:w="0" w:type="auto"/>
                  <w:vMerge/>
                  <w:vAlign w:val="center"/>
                  <w:hideMark/>
                </w:tcPr>
                <w:p w14:paraId="20D941FF" w14:textId="05A99C6C" w:rsidR="0004079D" w:rsidRPr="00D949C5" w:rsidRDefault="0004079D">
                  <w:pPr>
                    <w:spacing w:line="240" w:lineRule="auto"/>
                    <w:rPr>
                      <w:sz w:val="20"/>
                      <w:szCs w:val="20"/>
                    </w:rPr>
                  </w:pPr>
                </w:p>
              </w:tc>
              <w:tc>
                <w:tcPr>
                  <w:tcW w:w="4046" w:type="dxa"/>
                  <w:tcBorders>
                    <w:top w:val="single" w:sz="4" w:space="0" w:color="auto"/>
                    <w:left w:val="nil"/>
                    <w:bottom w:val="nil"/>
                    <w:right w:val="nil"/>
                  </w:tcBorders>
                  <w:tcMar>
                    <w:top w:w="0" w:type="dxa"/>
                    <w:left w:w="108" w:type="dxa"/>
                    <w:bottom w:w="0" w:type="dxa"/>
                    <w:right w:w="108" w:type="dxa"/>
                  </w:tcMar>
                  <w:hideMark/>
                </w:tcPr>
                <w:p w14:paraId="49C592E0" w14:textId="4ECE53AA" w:rsidR="0004079D" w:rsidRPr="006C6697" w:rsidRDefault="0004079D">
                  <w:pPr>
                    <w:snapToGrid w:val="0"/>
                    <w:spacing w:line="240" w:lineRule="auto"/>
                    <w:jc w:val="center"/>
                    <w:rPr>
                      <w:sz w:val="20"/>
                      <w:szCs w:val="20"/>
                    </w:rPr>
                  </w:pPr>
                  <w:r w:rsidRPr="006C6697">
                    <w:rPr>
                      <w:i/>
                      <w:iCs/>
                      <w:sz w:val="20"/>
                      <w:szCs w:val="20"/>
                    </w:rPr>
                    <w:t>(подпись)</w:t>
                  </w:r>
                </w:p>
              </w:tc>
              <w:tc>
                <w:tcPr>
                  <w:tcW w:w="0" w:type="auto"/>
                  <w:vMerge/>
                  <w:vAlign w:val="center"/>
                  <w:hideMark/>
                </w:tcPr>
                <w:p w14:paraId="3BA080E7" w14:textId="5C6C85AF" w:rsidR="0004079D" w:rsidRPr="00D949C5" w:rsidRDefault="0004079D">
                  <w:pPr>
                    <w:spacing w:line="240" w:lineRule="auto"/>
                    <w:rPr>
                      <w:sz w:val="20"/>
                      <w:szCs w:val="20"/>
                    </w:rPr>
                  </w:pPr>
                </w:p>
              </w:tc>
              <w:tc>
                <w:tcPr>
                  <w:tcW w:w="0" w:type="auto"/>
                  <w:vMerge/>
                  <w:vAlign w:val="center"/>
                  <w:hideMark/>
                </w:tcPr>
                <w:p w14:paraId="177DFC7B" w14:textId="4A517E1D" w:rsidR="0004079D" w:rsidRPr="00D949C5" w:rsidRDefault="0004079D">
                  <w:pPr>
                    <w:spacing w:line="240" w:lineRule="auto"/>
                    <w:rPr>
                      <w:sz w:val="20"/>
                      <w:szCs w:val="20"/>
                    </w:rPr>
                  </w:pPr>
                </w:p>
              </w:tc>
              <w:tc>
                <w:tcPr>
                  <w:tcW w:w="4163" w:type="dxa"/>
                  <w:tcBorders>
                    <w:top w:val="single" w:sz="4" w:space="0" w:color="auto"/>
                    <w:left w:val="nil"/>
                    <w:bottom w:val="nil"/>
                    <w:right w:val="nil"/>
                  </w:tcBorders>
                  <w:tcMar>
                    <w:top w:w="0" w:type="dxa"/>
                    <w:left w:w="108" w:type="dxa"/>
                    <w:bottom w:w="0" w:type="dxa"/>
                    <w:right w:w="108" w:type="dxa"/>
                  </w:tcMar>
                  <w:hideMark/>
                </w:tcPr>
                <w:p w14:paraId="574BB700" w14:textId="044C869A" w:rsidR="0004079D" w:rsidRPr="00D949C5" w:rsidRDefault="0004079D">
                  <w:pPr>
                    <w:snapToGrid w:val="0"/>
                    <w:spacing w:line="240" w:lineRule="auto"/>
                    <w:jc w:val="center"/>
                    <w:rPr>
                      <w:sz w:val="20"/>
                      <w:szCs w:val="20"/>
                    </w:rPr>
                  </w:pPr>
                  <w:r w:rsidRPr="00D949C5">
                    <w:rPr>
                      <w:i/>
                      <w:iCs/>
                      <w:sz w:val="20"/>
                      <w:szCs w:val="20"/>
                    </w:rPr>
                    <w:t>(подпись)</w:t>
                  </w:r>
                </w:p>
              </w:tc>
            </w:tr>
            <w:tr w:rsidR="0004079D" w:rsidRPr="006C6697" w14:paraId="1C9DD2B3" w14:textId="11084381" w:rsidTr="00260549">
              <w:trPr>
                <w:cantSplit/>
              </w:trPr>
              <w:tc>
                <w:tcPr>
                  <w:tcW w:w="0" w:type="auto"/>
                  <w:vMerge/>
                  <w:vAlign w:val="center"/>
                  <w:hideMark/>
                </w:tcPr>
                <w:p w14:paraId="51E05F2A" w14:textId="1FEE7ECE" w:rsidR="0004079D" w:rsidRPr="00D949C5" w:rsidRDefault="0004079D">
                  <w:pPr>
                    <w:spacing w:line="240" w:lineRule="auto"/>
                    <w:rPr>
                      <w:sz w:val="20"/>
                      <w:szCs w:val="20"/>
                    </w:rPr>
                  </w:pPr>
                </w:p>
              </w:tc>
              <w:tc>
                <w:tcPr>
                  <w:tcW w:w="4046" w:type="dxa"/>
                  <w:tcBorders>
                    <w:top w:val="nil"/>
                    <w:left w:val="nil"/>
                    <w:bottom w:val="single" w:sz="4" w:space="0" w:color="auto"/>
                    <w:right w:val="nil"/>
                  </w:tcBorders>
                  <w:tcMar>
                    <w:top w:w="0" w:type="dxa"/>
                    <w:left w:w="108" w:type="dxa"/>
                    <w:bottom w:w="0" w:type="dxa"/>
                    <w:right w:w="108" w:type="dxa"/>
                  </w:tcMar>
                </w:tcPr>
                <w:p w14:paraId="27AFA254" w14:textId="1B83680D" w:rsidR="0004079D" w:rsidRPr="006C6697" w:rsidRDefault="0004079D">
                  <w:pPr>
                    <w:snapToGrid w:val="0"/>
                    <w:spacing w:line="240" w:lineRule="auto"/>
                    <w:rPr>
                      <w:sz w:val="20"/>
                      <w:szCs w:val="20"/>
                    </w:rPr>
                  </w:pPr>
                </w:p>
              </w:tc>
              <w:tc>
                <w:tcPr>
                  <w:tcW w:w="0" w:type="auto"/>
                  <w:vMerge/>
                  <w:vAlign w:val="center"/>
                  <w:hideMark/>
                </w:tcPr>
                <w:p w14:paraId="17F342B7" w14:textId="1B3B6B94" w:rsidR="0004079D" w:rsidRPr="00D949C5" w:rsidRDefault="0004079D">
                  <w:pPr>
                    <w:spacing w:line="240" w:lineRule="auto"/>
                    <w:rPr>
                      <w:sz w:val="20"/>
                      <w:szCs w:val="20"/>
                    </w:rPr>
                  </w:pPr>
                </w:p>
              </w:tc>
              <w:tc>
                <w:tcPr>
                  <w:tcW w:w="0" w:type="auto"/>
                  <w:vMerge/>
                  <w:vAlign w:val="center"/>
                  <w:hideMark/>
                </w:tcPr>
                <w:p w14:paraId="6A5323EB" w14:textId="519AD0BA" w:rsidR="0004079D" w:rsidRPr="00D949C5" w:rsidRDefault="0004079D">
                  <w:pPr>
                    <w:spacing w:line="240" w:lineRule="auto"/>
                    <w:rPr>
                      <w:sz w:val="20"/>
                      <w:szCs w:val="20"/>
                    </w:rPr>
                  </w:pPr>
                </w:p>
              </w:tc>
              <w:tc>
                <w:tcPr>
                  <w:tcW w:w="4163" w:type="dxa"/>
                  <w:tcBorders>
                    <w:top w:val="nil"/>
                    <w:left w:val="nil"/>
                    <w:bottom w:val="single" w:sz="4" w:space="0" w:color="auto"/>
                    <w:right w:val="nil"/>
                  </w:tcBorders>
                  <w:tcMar>
                    <w:top w:w="0" w:type="dxa"/>
                    <w:left w:w="108" w:type="dxa"/>
                    <w:bottom w:w="0" w:type="dxa"/>
                    <w:right w:w="108" w:type="dxa"/>
                  </w:tcMar>
                </w:tcPr>
                <w:p w14:paraId="1295EC7A" w14:textId="3B463FBF" w:rsidR="0004079D" w:rsidRPr="00D949C5" w:rsidRDefault="0004079D">
                  <w:pPr>
                    <w:snapToGrid w:val="0"/>
                    <w:spacing w:line="240" w:lineRule="auto"/>
                    <w:rPr>
                      <w:sz w:val="20"/>
                      <w:szCs w:val="20"/>
                    </w:rPr>
                  </w:pPr>
                </w:p>
              </w:tc>
            </w:tr>
            <w:tr w:rsidR="0004079D" w:rsidRPr="006C6697" w14:paraId="45CD19C9" w14:textId="60877B9E" w:rsidTr="00260549">
              <w:trPr>
                <w:cantSplit/>
              </w:trPr>
              <w:tc>
                <w:tcPr>
                  <w:tcW w:w="0" w:type="auto"/>
                  <w:vMerge/>
                  <w:vAlign w:val="center"/>
                  <w:hideMark/>
                </w:tcPr>
                <w:p w14:paraId="6DA8D05A" w14:textId="0512596C" w:rsidR="0004079D" w:rsidRPr="00D949C5" w:rsidRDefault="0004079D">
                  <w:pPr>
                    <w:spacing w:line="240" w:lineRule="auto"/>
                    <w:rPr>
                      <w:sz w:val="20"/>
                      <w:szCs w:val="20"/>
                    </w:rPr>
                  </w:pPr>
                </w:p>
              </w:tc>
              <w:tc>
                <w:tcPr>
                  <w:tcW w:w="4046" w:type="dxa"/>
                  <w:tcBorders>
                    <w:top w:val="single" w:sz="4" w:space="0" w:color="auto"/>
                    <w:left w:val="nil"/>
                    <w:bottom w:val="nil"/>
                    <w:right w:val="nil"/>
                  </w:tcBorders>
                  <w:tcMar>
                    <w:top w:w="0" w:type="dxa"/>
                    <w:left w:w="108" w:type="dxa"/>
                    <w:bottom w:w="0" w:type="dxa"/>
                    <w:right w:w="108" w:type="dxa"/>
                  </w:tcMar>
                  <w:hideMark/>
                </w:tcPr>
                <w:p w14:paraId="004DF6CC" w14:textId="2ED2F5D2" w:rsidR="0004079D" w:rsidRPr="006C6697" w:rsidRDefault="0004079D">
                  <w:pPr>
                    <w:snapToGrid w:val="0"/>
                    <w:spacing w:line="240" w:lineRule="auto"/>
                    <w:ind w:firstLine="7"/>
                    <w:jc w:val="center"/>
                    <w:rPr>
                      <w:sz w:val="20"/>
                      <w:szCs w:val="20"/>
                    </w:rPr>
                  </w:pPr>
                  <w:r w:rsidRPr="006C6697">
                    <w:rPr>
                      <w:i/>
                      <w:iCs/>
                      <w:sz w:val="20"/>
                      <w:szCs w:val="20"/>
                    </w:rPr>
                    <w:t>(расшифровка подписи)</w:t>
                  </w:r>
                </w:p>
              </w:tc>
              <w:tc>
                <w:tcPr>
                  <w:tcW w:w="0" w:type="auto"/>
                  <w:vMerge/>
                  <w:vAlign w:val="center"/>
                  <w:hideMark/>
                </w:tcPr>
                <w:p w14:paraId="4A01AB61" w14:textId="6E2D5047" w:rsidR="0004079D" w:rsidRPr="00D949C5" w:rsidRDefault="0004079D">
                  <w:pPr>
                    <w:spacing w:line="240" w:lineRule="auto"/>
                    <w:rPr>
                      <w:sz w:val="20"/>
                      <w:szCs w:val="20"/>
                    </w:rPr>
                  </w:pPr>
                </w:p>
              </w:tc>
              <w:tc>
                <w:tcPr>
                  <w:tcW w:w="0" w:type="auto"/>
                  <w:vMerge/>
                  <w:vAlign w:val="center"/>
                  <w:hideMark/>
                </w:tcPr>
                <w:p w14:paraId="3D1875B7" w14:textId="5B6DAF93" w:rsidR="0004079D" w:rsidRPr="00D949C5" w:rsidRDefault="0004079D">
                  <w:pPr>
                    <w:spacing w:line="240" w:lineRule="auto"/>
                    <w:rPr>
                      <w:sz w:val="20"/>
                      <w:szCs w:val="20"/>
                    </w:rPr>
                  </w:pPr>
                </w:p>
              </w:tc>
              <w:tc>
                <w:tcPr>
                  <w:tcW w:w="4163" w:type="dxa"/>
                  <w:tcBorders>
                    <w:top w:val="single" w:sz="4" w:space="0" w:color="auto"/>
                    <w:left w:val="nil"/>
                    <w:bottom w:val="nil"/>
                    <w:right w:val="nil"/>
                  </w:tcBorders>
                  <w:tcMar>
                    <w:top w:w="0" w:type="dxa"/>
                    <w:left w:w="108" w:type="dxa"/>
                    <w:bottom w:w="0" w:type="dxa"/>
                    <w:right w:w="108" w:type="dxa"/>
                  </w:tcMar>
                  <w:hideMark/>
                </w:tcPr>
                <w:p w14:paraId="6E68CEA9" w14:textId="78E0BB89" w:rsidR="0004079D" w:rsidRPr="00D949C5" w:rsidRDefault="0004079D">
                  <w:pPr>
                    <w:snapToGrid w:val="0"/>
                    <w:spacing w:line="240" w:lineRule="auto"/>
                    <w:jc w:val="center"/>
                    <w:rPr>
                      <w:sz w:val="20"/>
                      <w:szCs w:val="20"/>
                    </w:rPr>
                  </w:pPr>
                  <w:r w:rsidRPr="00D949C5">
                    <w:rPr>
                      <w:i/>
                      <w:iCs/>
                      <w:sz w:val="20"/>
                      <w:szCs w:val="20"/>
                    </w:rPr>
                    <w:t>(расшифровка подписи)</w:t>
                  </w:r>
                </w:p>
              </w:tc>
            </w:tr>
            <w:tr w:rsidR="0004079D" w:rsidRPr="00803E4F" w14:paraId="450B0799" w14:textId="6AC82CEF" w:rsidTr="00260549">
              <w:trPr>
                <w:cantSplit/>
              </w:trPr>
              <w:tc>
                <w:tcPr>
                  <w:tcW w:w="0" w:type="auto"/>
                  <w:vMerge/>
                  <w:vAlign w:val="center"/>
                  <w:hideMark/>
                </w:tcPr>
                <w:p w14:paraId="68631F8A" w14:textId="489E382F" w:rsidR="0004079D" w:rsidRPr="00D949C5" w:rsidRDefault="0004079D">
                  <w:pPr>
                    <w:spacing w:line="240" w:lineRule="auto"/>
                    <w:rPr>
                      <w:sz w:val="20"/>
                      <w:szCs w:val="20"/>
                    </w:rPr>
                  </w:pPr>
                </w:p>
              </w:tc>
              <w:tc>
                <w:tcPr>
                  <w:tcW w:w="4046" w:type="dxa"/>
                  <w:tcMar>
                    <w:top w:w="0" w:type="dxa"/>
                    <w:left w:w="108" w:type="dxa"/>
                    <w:bottom w:w="0" w:type="dxa"/>
                    <w:right w:w="108" w:type="dxa"/>
                  </w:tcMar>
                </w:tcPr>
                <w:p w14:paraId="3DBDE413" w14:textId="78DE5077" w:rsidR="0004079D" w:rsidRPr="00D949C5" w:rsidRDefault="0004079D">
                  <w:pPr>
                    <w:snapToGrid w:val="0"/>
                    <w:spacing w:line="240" w:lineRule="auto"/>
                    <w:rPr>
                      <w:sz w:val="20"/>
                      <w:szCs w:val="20"/>
                    </w:rPr>
                  </w:pPr>
                </w:p>
              </w:tc>
              <w:tc>
                <w:tcPr>
                  <w:tcW w:w="0" w:type="auto"/>
                  <w:vMerge/>
                  <w:vAlign w:val="center"/>
                  <w:hideMark/>
                </w:tcPr>
                <w:p w14:paraId="38E378CE" w14:textId="03C1ECEE" w:rsidR="0004079D" w:rsidRPr="00D949C5" w:rsidRDefault="0004079D">
                  <w:pPr>
                    <w:spacing w:line="240" w:lineRule="auto"/>
                    <w:rPr>
                      <w:sz w:val="20"/>
                      <w:szCs w:val="20"/>
                    </w:rPr>
                  </w:pPr>
                </w:p>
              </w:tc>
              <w:tc>
                <w:tcPr>
                  <w:tcW w:w="0" w:type="auto"/>
                  <w:vMerge/>
                  <w:vAlign w:val="center"/>
                  <w:hideMark/>
                </w:tcPr>
                <w:p w14:paraId="099E50C1" w14:textId="41AB1823" w:rsidR="0004079D" w:rsidRPr="00D949C5" w:rsidRDefault="0004079D">
                  <w:pPr>
                    <w:spacing w:line="240" w:lineRule="auto"/>
                    <w:rPr>
                      <w:sz w:val="20"/>
                      <w:szCs w:val="20"/>
                    </w:rPr>
                  </w:pPr>
                </w:p>
              </w:tc>
              <w:tc>
                <w:tcPr>
                  <w:tcW w:w="4163" w:type="dxa"/>
                  <w:tcMar>
                    <w:top w:w="0" w:type="dxa"/>
                    <w:left w:w="108" w:type="dxa"/>
                    <w:bottom w:w="0" w:type="dxa"/>
                    <w:right w:w="108" w:type="dxa"/>
                  </w:tcMar>
                </w:tcPr>
                <w:p w14:paraId="198CAE65" w14:textId="5BC9E0F6" w:rsidR="0004079D" w:rsidRPr="00803E4F" w:rsidRDefault="0004079D">
                  <w:pPr>
                    <w:snapToGrid w:val="0"/>
                    <w:spacing w:line="240" w:lineRule="auto"/>
                    <w:rPr>
                      <w:sz w:val="20"/>
                      <w:szCs w:val="20"/>
                    </w:rPr>
                  </w:pPr>
                </w:p>
              </w:tc>
            </w:tr>
          </w:tbl>
          <w:p w14:paraId="532F472E" w14:textId="1C70B86C" w:rsidR="0004079D" w:rsidRPr="0084430F" w:rsidRDefault="0004079D" w:rsidP="008A49E4">
            <w:pPr>
              <w:snapToGrid w:val="0"/>
              <w:spacing w:line="240" w:lineRule="auto"/>
              <w:ind w:right="-76"/>
              <w:jc w:val="center"/>
              <w:rPr>
                <w:szCs w:val="24"/>
              </w:rPr>
            </w:pPr>
          </w:p>
        </w:tc>
      </w:tr>
    </w:tbl>
    <w:p w14:paraId="1327F413" w14:textId="1CD7E70C" w:rsidR="0004079D" w:rsidRPr="00BF3F33" w:rsidRDefault="0004079D" w:rsidP="008A49E4">
      <w:pPr>
        <w:spacing w:line="240" w:lineRule="auto"/>
        <w:ind w:left="5103"/>
        <w:rPr>
          <w:highlight w:val="yellow"/>
        </w:rPr>
      </w:pPr>
    </w:p>
    <w:p w14:paraId="7ECB394B" w14:textId="21C76A8A" w:rsidR="0004079D" w:rsidRPr="00BF3F33" w:rsidRDefault="0004079D">
      <w:pPr>
        <w:spacing w:line="240" w:lineRule="auto"/>
        <w:ind w:left="5103"/>
        <w:rPr>
          <w:highlight w:val="yellow"/>
        </w:rPr>
      </w:pPr>
    </w:p>
    <w:tbl>
      <w:tblPr>
        <w:tblW w:w="0" w:type="auto"/>
        <w:tblLook w:val="0000" w:firstRow="0" w:lastRow="0" w:firstColumn="0" w:lastColumn="0" w:noHBand="0" w:noVBand="0"/>
      </w:tblPr>
      <w:tblGrid>
        <w:gridCol w:w="4785"/>
        <w:gridCol w:w="4786"/>
      </w:tblGrid>
      <w:tr w:rsidR="0004079D" w:rsidRPr="0084430F" w14:paraId="5E2B316A" w14:textId="66B4F235" w:rsidTr="00260549">
        <w:tc>
          <w:tcPr>
            <w:tcW w:w="4785" w:type="dxa"/>
          </w:tcPr>
          <w:p w14:paraId="5561DB85" w14:textId="53BA410B" w:rsidR="0004079D" w:rsidRPr="00BC4883" w:rsidRDefault="0004079D">
            <w:pPr>
              <w:spacing w:line="240" w:lineRule="auto"/>
              <w:rPr>
                <w:b/>
                <w:sz w:val="24"/>
                <w:szCs w:val="24"/>
                <w:lang w:val="en-US"/>
              </w:rPr>
            </w:pPr>
            <w:r w:rsidRPr="007632A9">
              <w:rPr>
                <w:b/>
                <w:sz w:val="24"/>
                <w:szCs w:val="24"/>
              </w:rPr>
              <w:t>Заказчик</w:t>
            </w:r>
            <w:r>
              <w:rPr>
                <w:b/>
                <w:sz w:val="24"/>
                <w:szCs w:val="24"/>
                <w:lang w:val="en-US"/>
              </w:rPr>
              <w:t>:</w:t>
            </w:r>
          </w:p>
          <w:p w14:paraId="262F5F1A" w14:textId="2B5E23CE" w:rsidR="0004079D" w:rsidRDefault="0004079D">
            <w:pPr>
              <w:spacing w:line="240" w:lineRule="auto"/>
              <w:rPr>
                <w:b/>
                <w:sz w:val="24"/>
                <w:szCs w:val="24"/>
              </w:rPr>
            </w:pPr>
          </w:p>
          <w:p w14:paraId="02601D80" w14:textId="1F41A6BB" w:rsidR="0004079D" w:rsidRPr="008476D0" w:rsidRDefault="0004079D">
            <w:pPr>
              <w:spacing w:line="240" w:lineRule="auto"/>
              <w:ind w:firstLine="34"/>
              <w:rPr>
                <w:b/>
                <w:sz w:val="24"/>
                <w:szCs w:val="24"/>
              </w:rPr>
            </w:pPr>
            <w:r>
              <w:rPr>
                <w:b/>
                <w:sz w:val="24"/>
                <w:szCs w:val="24"/>
              </w:rPr>
              <w:t>____________/_________________________</w:t>
            </w:r>
          </w:p>
        </w:tc>
        <w:tc>
          <w:tcPr>
            <w:tcW w:w="4786" w:type="dxa"/>
          </w:tcPr>
          <w:p w14:paraId="3C585BB1" w14:textId="63F230B9" w:rsidR="0004079D" w:rsidRDefault="0004079D">
            <w:pPr>
              <w:spacing w:line="240" w:lineRule="auto"/>
              <w:rPr>
                <w:b/>
                <w:sz w:val="24"/>
                <w:szCs w:val="24"/>
              </w:rPr>
            </w:pPr>
            <w:r w:rsidRPr="008476D0">
              <w:rPr>
                <w:b/>
                <w:sz w:val="24"/>
                <w:szCs w:val="24"/>
              </w:rPr>
              <w:t>Подрядчик:</w:t>
            </w:r>
          </w:p>
          <w:p w14:paraId="24C264E1" w14:textId="5D441D6B" w:rsidR="0004079D" w:rsidRDefault="0004079D">
            <w:pPr>
              <w:spacing w:line="240" w:lineRule="auto"/>
              <w:rPr>
                <w:b/>
                <w:sz w:val="24"/>
                <w:szCs w:val="24"/>
              </w:rPr>
            </w:pPr>
          </w:p>
          <w:p w14:paraId="50A4D278" w14:textId="694066CF" w:rsidR="0004079D" w:rsidRPr="008476D0" w:rsidRDefault="005F2FEA">
            <w:pPr>
              <w:spacing w:line="240" w:lineRule="auto"/>
              <w:ind w:firstLine="0"/>
              <w:rPr>
                <w:b/>
                <w:sz w:val="24"/>
                <w:szCs w:val="24"/>
              </w:rPr>
            </w:pPr>
            <w:r>
              <w:rPr>
                <w:b/>
                <w:sz w:val="24"/>
                <w:szCs w:val="24"/>
              </w:rPr>
              <w:t>_______________/______________________</w:t>
            </w:r>
          </w:p>
        </w:tc>
      </w:tr>
    </w:tbl>
    <w:p w14:paraId="4382AF58" w14:textId="634A68D5" w:rsidR="005C255C" w:rsidRDefault="00762E31" w:rsidP="00702747">
      <w:pPr>
        <w:spacing w:line="240" w:lineRule="auto"/>
        <w:ind w:left="4820" w:firstLine="0"/>
        <w:rPr>
          <w:sz w:val="22"/>
          <w:szCs w:val="22"/>
        </w:rPr>
        <w:sectPr w:rsidR="005C255C" w:rsidSect="001E660F">
          <w:headerReference w:type="default" r:id="rId20"/>
          <w:footerReference w:type="default" r:id="rId21"/>
          <w:pgSz w:w="11906" w:h="16838" w:code="9"/>
          <w:pgMar w:top="851" w:right="1134" w:bottom="1418" w:left="1134" w:header="567" w:footer="284" w:gutter="0"/>
          <w:cols w:space="708"/>
          <w:docGrid w:linePitch="360"/>
        </w:sectPr>
      </w:pPr>
      <w:r>
        <w:rPr>
          <w:sz w:val="22"/>
          <w:szCs w:val="22"/>
        </w:rPr>
        <w:br w:type="page"/>
      </w:r>
    </w:p>
    <w:p w14:paraId="4CBB0B02" w14:textId="38A4A87E" w:rsidR="0004079D" w:rsidRPr="001E660F" w:rsidRDefault="0004079D" w:rsidP="001E660F">
      <w:pPr>
        <w:shd w:val="clear" w:color="auto" w:fill="FFFFFF"/>
        <w:spacing w:line="240" w:lineRule="auto"/>
        <w:ind w:left="4820" w:firstLine="0"/>
        <w:rPr>
          <w:sz w:val="22"/>
        </w:rPr>
      </w:pPr>
      <w:bookmarkStart w:id="35" w:name="RANGE!A1:AG42"/>
      <w:bookmarkStart w:id="36" w:name="RANGE!A1:AG40"/>
      <w:bookmarkEnd w:id="35"/>
      <w:bookmarkEnd w:id="36"/>
      <w:r w:rsidRPr="001E660F">
        <w:rPr>
          <w:sz w:val="22"/>
        </w:rPr>
        <w:lastRenderedPageBreak/>
        <w:t xml:space="preserve">Приложение № </w:t>
      </w:r>
      <w:r w:rsidR="00AA4203" w:rsidRPr="001E660F">
        <w:rPr>
          <w:sz w:val="22"/>
        </w:rPr>
        <w:t>7</w:t>
      </w:r>
    </w:p>
    <w:p w14:paraId="3EA2274A" w14:textId="77777777" w:rsidR="0004079D" w:rsidRPr="00C2631E" w:rsidRDefault="0004079D" w:rsidP="000B189D">
      <w:pPr>
        <w:shd w:val="clear" w:color="auto" w:fill="FFFFFF"/>
        <w:spacing w:line="240" w:lineRule="auto"/>
        <w:ind w:left="4820" w:firstLine="0"/>
        <w:rPr>
          <w:bCs/>
          <w:sz w:val="22"/>
          <w:szCs w:val="22"/>
        </w:rPr>
      </w:pPr>
      <w:r w:rsidRPr="00C2631E">
        <w:rPr>
          <w:bCs/>
          <w:sz w:val="22"/>
          <w:szCs w:val="22"/>
        </w:rPr>
        <w:t xml:space="preserve">к Договору подряда </w:t>
      </w:r>
    </w:p>
    <w:p w14:paraId="6DCA1A5F" w14:textId="77777777" w:rsidR="0004079D" w:rsidRDefault="0004079D" w:rsidP="000B189D">
      <w:pPr>
        <w:shd w:val="clear" w:color="auto" w:fill="FFFFFF"/>
        <w:spacing w:line="240" w:lineRule="auto"/>
        <w:ind w:left="4820" w:firstLine="0"/>
        <w:rPr>
          <w:bCs/>
          <w:sz w:val="22"/>
          <w:szCs w:val="22"/>
        </w:rPr>
      </w:pPr>
      <w:r w:rsidRPr="00C2631E">
        <w:rPr>
          <w:bCs/>
          <w:sz w:val="22"/>
          <w:szCs w:val="22"/>
        </w:rPr>
        <w:t>от «___» ________20__ г. № ___</w:t>
      </w:r>
    </w:p>
    <w:p w14:paraId="4B0F7418" w14:textId="234631BD" w:rsidR="0004079D" w:rsidRDefault="0004079D" w:rsidP="000B189D">
      <w:pPr>
        <w:spacing w:line="240" w:lineRule="auto"/>
        <w:ind w:firstLine="0"/>
        <w:rPr>
          <w:snapToGrid/>
          <w:sz w:val="24"/>
          <w:szCs w:val="24"/>
        </w:rPr>
      </w:pPr>
    </w:p>
    <w:p w14:paraId="3A3EA4A9" w14:textId="77777777" w:rsidR="0059648D" w:rsidRPr="001E660F" w:rsidRDefault="0059648D" w:rsidP="0059648D">
      <w:pPr>
        <w:suppressAutoHyphens/>
        <w:spacing w:after="160" w:line="252" w:lineRule="auto"/>
        <w:ind w:firstLine="0"/>
        <w:jc w:val="center"/>
        <w:rPr>
          <w:snapToGrid/>
          <w:sz w:val="24"/>
          <w:szCs w:val="24"/>
        </w:rPr>
      </w:pPr>
      <w:r w:rsidRPr="001E660F">
        <w:rPr>
          <w:snapToGrid/>
          <w:sz w:val="24"/>
          <w:szCs w:val="24"/>
        </w:rPr>
        <w:t>Критерии отбора Банков-Гарантов</w:t>
      </w:r>
      <w:r w:rsidRPr="001E660F">
        <w:rPr>
          <w:snapToGrid/>
          <w:sz w:val="24"/>
          <w:szCs w:val="24"/>
          <w:vertAlign w:val="superscript"/>
        </w:rPr>
        <w:footnoteReference w:customMarkFollows="1" w:id="4"/>
        <w:t>21</w:t>
      </w:r>
    </w:p>
    <w:p w14:paraId="103FBB05" w14:textId="741E0576" w:rsidR="0059648D" w:rsidRPr="001E660F" w:rsidRDefault="0059648D" w:rsidP="0059648D">
      <w:pPr>
        <w:shd w:val="clear" w:color="auto" w:fill="FFFFFF"/>
        <w:suppressAutoHyphens/>
        <w:spacing w:line="240" w:lineRule="auto"/>
        <w:ind w:firstLine="708"/>
        <w:rPr>
          <w:snapToGrid/>
          <w:sz w:val="24"/>
          <w:szCs w:val="24"/>
        </w:rPr>
      </w:pPr>
      <w:r w:rsidRPr="001E660F">
        <w:rPr>
          <w:snapToGrid/>
          <w:sz w:val="24"/>
          <w:szCs w:val="24"/>
        </w:rPr>
        <w:t>Банк-Гарант (кредитная организация), выдающий банковскую гарантию, должен входить в перечень Банков-Гарантов Группы РусГидро</w:t>
      </w:r>
      <w:r w:rsidRPr="001E660F">
        <w:rPr>
          <w:snapToGrid/>
          <w:sz w:val="24"/>
          <w:szCs w:val="24"/>
          <w:vertAlign w:val="superscript"/>
        </w:rPr>
        <w:footnoteReference w:customMarkFollows="1" w:id="5"/>
        <w:t>22</w:t>
      </w:r>
      <w:r w:rsidRPr="001E660F">
        <w:rPr>
          <w:snapToGrid/>
          <w:sz w:val="24"/>
          <w:szCs w:val="24"/>
        </w:rPr>
        <w:t>,а также соответствовать следующим критериям:</w:t>
      </w:r>
    </w:p>
    <w:p w14:paraId="77F65733" w14:textId="77777777" w:rsidR="0059648D" w:rsidRPr="001E660F" w:rsidRDefault="0059648D" w:rsidP="001E660F">
      <w:pPr>
        <w:numPr>
          <w:ilvl w:val="3"/>
          <w:numId w:val="129"/>
        </w:numPr>
        <w:shd w:val="clear" w:color="auto" w:fill="FFFFFF"/>
        <w:tabs>
          <w:tab w:val="left" w:pos="1134"/>
        </w:tabs>
        <w:suppressAutoHyphens/>
        <w:spacing w:after="160" w:line="240" w:lineRule="auto"/>
        <w:ind w:left="0" w:firstLine="709"/>
        <w:rPr>
          <w:snapToGrid/>
          <w:color w:val="000000"/>
          <w:sz w:val="24"/>
          <w:szCs w:val="24"/>
        </w:rPr>
      </w:pPr>
      <w:r w:rsidRPr="001E660F">
        <w:rPr>
          <w:snapToGrid/>
          <w:sz w:val="24"/>
          <w:szCs w:val="24"/>
        </w:rPr>
        <w:t>Иметь действующую лицензию Центрального банка Российской Федерации (далее – ЦБ РФ) на осуществление банковских операций, при этом лицензия не должна быть приостановлена полностью или частично.</w:t>
      </w:r>
    </w:p>
    <w:p w14:paraId="407C3C0F" w14:textId="77777777" w:rsidR="0059648D" w:rsidRPr="001E660F" w:rsidRDefault="0059648D" w:rsidP="001E660F">
      <w:pPr>
        <w:numPr>
          <w:ilvl w:val="3"/>
          <w:numId w:val="129"/>
        </w:numPr>
        <w:shd w:val="clear" w:color="auto" w:fill="FFFFFF"/>
        <w:tabs>
          <w:tab w:val="left" w:pos="1140"/>
        </w:tabs>
        <w:suppressAutoHyphens/>
        <w:spacing w:after="160" w:line="240" w:lineRule="auto"/>
        <w:ind w:left="0" w:firstLine="709"/>
        <w:rPr>
          <w:snapToGrid/>
          <w:color w:val="000000"/>
          <w:sz w:val="24"/>
          <w:szCs w:val="24"/>
        </w:rPr>
      </w:pPr>
      <w:r w:rsidRPr="001E660F">
        <w:rPr>
          <w:snapToGrid/>
          <w:color w:val="000000"/>
          <w:sz w:val="24"/>
          <w:szCs w:val="24"/>
        </w:rPr>
        <w:t xml:space="preserve">Присутствовать в Перечне кредитных организаций, соответствующих требованиям, установленным ч. 1 ст. 2 Федерального закона от 21.07.2014 № 213-ФЗ «Об открытии банковских счетов </w:t>
      </w:r>
      <w:r w:rsidRPr="001E660F">
        <w:rPr>
          <w:snapToGrid/>
          <w:color w:val="000000"/>
          <w:sz w:val="24"/>
          <w:szCs w:val="24"/>
        </w:rPr>
        <w:br/>
        <w:t>и аккредитивов, о </w:t>
      </w:r>
      <w:r w:rsidRPr="001E660F">
        <w:rPr>
          <w:snapToGrid/>
          <w:sz w:val="24"/>
          <w:szCs w:val="24"/>
        </w:rPr>
        <w:t>заключении</w:t>
      </w:r>
      <w:r w:rsidRPr="001E660F">
        <w:rPr>
          <w:snapToGrid/>
          <w:color w:val="000000"/>
          <w:sz w:val="24"/>
          <w:szCs w:val="24"/>
        </w:rPr>
        <w:t xml:space="preserve">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w:t>
      </w:r>
      <w:r w:rsidRPr="001E660F">
        <w:rPr>
          <w:snapToGrid/>
          <w:color w:val="000000"/>
          <w:sz w:val="24"/>
          <w:szCs w:val="24"/>
        </w:rPr>
        <w:br/>
        <w:t>в отдельные законодательные акты Российской Федерации» (далее – 213-ФЗ) или иным документом, его заменяющим (в случае отмены 213-ФЗ).</w:t>
      </w:r>
    </w:p>
    <w:p w14:paraId="7918E117" w14:textId="4440E201" w:rsidR="0059648D" w:rsidRPr="001E660F" w:rsidRDefault="0059648D" w:rsidP="001E660F">
      <w:pPr>
        <w:numPr>
          <w:ilvl w:val="3"/>
          <w:numId w:val="129"/>
        </w:numPr>
        <w:shd w:val="clear" w:color="auto" w:fill="FFFFFF"/>
        <w:tabs>
          <w:tab w:val="left" w:pos="1140"/>
        </w:tabs>
        <w:suppressAutoHyphens/>
        <w:spacing w:after="160" w:line="240" w:lineRule="auto"/>
        <w:ind w:left="0" w:firstLine="709"/>
        <w:rPr>
          <w:snapToGrid/>
          <w:sz w:val="24"/>
          <w:szCs w:val="24"/>
        </w:rPr>
      </w:pPr>
      <w:r w:rsidRPr="001E660F">
        <w:rPr>
          <w:snapToGrid/>
          <w:color w:val="000000"/>
          <w:sz w:val="24"/>
          <w:szCs w:val="24"/>
        </w:rPr>
        <w:t xml:space="preserve">Иметь собственные средства (капитал) в размере не менее 25 млрд. рублей на 1 января текущего календарного года  по данным отчетности </w:t>
      </w:r>
      <w:r w:rsidRPr="001E660F">
        <w:rPr>
          <w:snapToGrid/>
          <w:color w:val="000000"/>
          <w:sz w:val="24"/>
          <w:szCs w:val="24"/>
        </w:rPr>
        <w:br/>
        <w:t>(в</w:t>
      </w:r>
      <w:r w:rsidRPr="001E660F">
        <w:rPr>
          <w:snapToGrid/>
          <w:sz w:val="24"/>
          <w:szCs w:val="24"/>
        </w:rPr>
        <w:t xml:space="preserve"> соответствии с кодом формы по ОКУД 0409123 «Расчет собственных средств (капитала) («Базель </w:t>
      </w:r>
      <w:r w:rsidRPr="001E660F">
        <w:rPr>
          <w:snapToGrid/>
          <w:sz w:val="24"/>
          <w:szCs w:val="24"/>
          <w:lang w:val="en-US"/>
        </w:rPr>
        <w:t>III</w:t>
      </w:r>
      <w:r w:rsidRPr="001E660F">
        <w:rPr>
          <w:snapToGrid/>
          <w:sz w:val="24"/>
          <w:szCs w:val="24"/>
        </w:rPr>
        <w:t>») либо кодом формы по ОКУД 0409808 «Отчет об уровне достаточности капитала для покрытия рисков (публикуемая форма)»)</w:t>
      </w:r>
      <w:r w:rsidRPr="001E660F">
        <w:rPr>
          <w:snapToGrid/>
          <w:color w:val="000000"/>
          <w:sz w:val="24"/>
          <w:szCs w:val="24"/>
        </w:rPr>
        <w:t xml:space="preserve">, </w:t>
      </w:r>
      <w:r w:rsidRPr="001E660F">
        <w:rPr>
          <w:snapToGrid/>
          <w:sz w:val="24"/>
          <w:szCs w:val="24"/>
        </w:rPr>
        <w:t xml:space="preserve">опубликованной в информационно-телекоммуникационной сети </w:t>
      </w:r>
      <w:r w:rsidRPr="001E660F">
        <w:rPr>
          <w:snapToGrid/>
          <w:color w:val="000000"/>
          <w:sz w:val="24"/>
          <w:szCs w:val="24"/>
        </w:rPr>
        <w:t>«Интернет» (</w:t>
      </w:r>
      <w:hyperlink r:id="rId22" w:history="1">
        <w:r w:rsidRPr="001E660F">
          <w:rPr>
            <w:snapToGrid/>
            <w:color w:val="000000"/>
            <w:sz w:val="24"/>
            <w:szCs w:val="24"/>
            <w:u w:val="single"/>
          </w:rPr>
          <w:t>www.cbr.ru</w:t>
        </w:r>
      </w:hyperlink>
      <w:r w:rsidRPr="001E660F">
        <w:rPr>
          <w:snapToGrid/>
          <w:color w:val="000000"/>
          <w:sz w:val="24"/>
          <w:szCs w:val="24"/>
        </w:rPr>
        <w:t xml:space="preserve">) </w:t>
      </w:r>
      <w:r w:rsidRPr="001E660F">
        <w:rPr>
          <w:snapToGrid/>
          <w:sz w:val="24"/>
          <w:szCs w:val="24"/>
        </w:rPr>
        <w:t xml:space="preserve"> </w:t>
      </w:r>
      <w:r w:rsidRPr="001E660F">
        <w:rPr>
          <w:snapToGrid/>
          <w:color w:val="000000"/>
          <w:sz w:val="24"/>
          <w:szCs w:val="24"/>
        </w:rPr>
        <w:t>на официальных сайтах ЦБ РФ и / или кредитной организации либо представленной кредитной организации Обществу.</w:t>
      </w:r>
    </w:p>
    <w:p w14:paraId="4A8020CC" w14:textId="77777777" w:rsidR="0059648D" w:rsidRPr="001E660F" w:rsidRDefault="0059648D" w:rsidP="001E660F">
      <w:pPr>
        <w:numPr>
          <w:ilvl w:val="3"/>
          <w:numId w:val="129"/>
        </w:numPr>
        <w:shd w:val="clear" w:color="auto" w:fill="FFFFFF"/>
        <w:tabs>
          <w:tab w:val="left" w:pos="1140"/>
        </w:tabs>
        <w:suppressAutoHyphens/>
        <w:spacing w:after="160" w:line="240" w:lineRule="auto"/>
        <w:ind w:left="0" w:firstLine="709"/>
        <w:rPr>
          <w:snapToGrid/>
          <w:color w:val="000000"/>
          <w:sz w:val="24"/>
          <w:szCs w:val="24"/>
        </w:rPr>
      </w:pPr>
      <w:r w:rsidRPr="001E660F">
        <w:rPr>
          <w:snapToGrid/>
          <w:sz w:val="24"/>
          <w:szCs w:val="24"/>
        </w:rPr>
        <w:t>Иметь кредитный рейтинг по национальной шкале не ниже уровня «ВВВ» рейтингового агентства АКРА или не ниже уровня «</w:t>
      </w:r>
      <w:proofErr w:type="spellStart"/>
      <w:r w:rsidRPr="001E660F">
        <w:rPr>
          <w:snapToGrid/>
          <w:sz w:val="24"/>
          <w:szCs w:val="24"/>
        </w:rPr>
        <w:t>ruВВВ</w:t>
      </w:r>
      <w:proofErr w:type="spellEnd"/>
      <w:r w:rsidRPr="001E660F">
        <w:rPr>
          <w:snapToGrid/>
          <w:sz w:val="24"/>
          <w:szCs w:val="24"/>
        </w:rPr>
        <w:t xml:space="preserve">»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w:t>
      </w:r>
      <w:r w:rsidRPr="001E660F">
        <w:rPr>
          <w:snapToGrid/>
          <w:sz w:val="24"/>
          <w:szCs w:val="24"/>
        </w:rPr>
        <w:br/>
        <w:t>по классификации рейтинговых агентств «</w:t>
      </w:r>
      <w:proofErr w:type="spellStart"/>
      <w:r w:rsidRPr="001E660F">
        <w:rPr>
          <w:snapToGrid/>
          <w:sz w:val="24"/>
          <w:szCs w:val="24"/>
        </w:rPr>
        <w:t>Fitch-Ratings</w:t>
      </w:r>
      <w:proofErr w:type="spellEnd"/>
      <w:r w:rsidRPr="001E660F">
        <w:rPr>
          <w:snapToGrid/>
          <w:sz w:val="24"/>
          <w:szCs w:val="24"/>
        </w:rPr>
        <w:t>» или «</w:t>
      </w:r>
      <w:proofErr w:type="spellStart"/>
      <w:r w:rsidRPr="001E660F">
        <w:rPr>
          <w:snapToGrid/>
          <w:sz w:val="24"/>
          <w:szCs w:val="24"/>
        </w:rPr>
        <w:t>Standard</w:t>
      </w:r>
      <w:proofErr w:type="spellEnd"/>
      <w:r w:rsidRPr="001E660F">
        <w:rPr>
          <w:snapToGrid/>
          <w:sz w:val="24"/>
          <w:szCs w:val="24"/>
        </w:rPr>
        <w:t xml:space="preserve"> &amp; </w:t>
      </w:r>
      <w:proofErr w:type="spellStart"/>
      <w:r w:rsidRPr="001E660F">
        <w:rPr>
          <w:snapToGrid/>
          <w:sz w:val="24"/>
          <w:szCs w:val="24"/>
        </w:rPr>
        <w:t>Poor's</w:t>
      </w:r>
      <w:proofErr w:type="spellEnd"/>
      <w:r w:rsidRPr="001E660F">
        <w:rPr>
          <w:snapToGrid/>
          <w:sz w:val="24"/>
          <w:szCs w:val="24"/>
        </w:rPr>
        <w:t>» либо уровня «Bа2» по классификации рейтингового агентства «</w:t>
      </w:r>
      <w:proofErr w:type="spellStart"/>
      <w:r w:rsidRPr="001E660F">
        <w:rPr>
          <w:snapToGrid/>
          <w:sz w:val="24"/>
          <w:szCs w:val="24"/>
        </w:rPr>
        <w:t>Moody's</w:t>
      </w:r>
      <w:proofErr w:type="spellEnd"/>
      <w:r w:rsidRPr="001E660F">
        <w:rPr>
          <w:snapToGrid/>
          <w:sz w:val="24"/>
          <w:szCs w:val="24"/>
        </w:rPr>
        <w:t xml:space="preserve"> </w:t>
      </w:r>
      <w:proofErr w:type="spellStart"/>
      <w:r w:rsidRPr="001E660F">
        <w:rPr>
          <w:snapToGrid/>
          <w:sz w:val="24"/>
          <w:szCs w:val="24"/>
        </w:rPr>
        <w:t>Investors</w:t>
      </w:r>
      <w:proofErr w:type="spellEnd"/>
      <w:r w:rsidRPr="001E660F">
        <w:rPr>
          <w:snapToGrid/>
          <w:sz w:val="24"/>
          <w:szCs w:val="24"/>
        </w:rPr>
        <w:t xml:space="preserve"> Service</w:t>
      </w:r>
      <w:r w:rsidRPr="001E660F">
        <w:rPr>
          <w:snapToGrid/>
          <w:sz w:val="24"/>
          <w:szCs w:val="24"/>
          <w:vertAlign w:val="superscript"/>
        </w:rPr>
        <w:footnoteReference w:customMarkFollows="1" w:id="6"/>
        <w:t>23</w:t>
      </w:r>
      <w:r w:rsidRPr="001E660F">
        <w:rPr>
          <w:snapToGrid/>
          <w:sz w:val="24"/>
          <w:szCs w:val="24"/>
        </w:rPr>
        <w:t>.</w:t>
      </w:r>
    </w:p>
    <w:p w14:paraId="30770C40"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snapToGrid/>
          <w:sz w:val="24"/>
          <w:szCs w:val="24"/>
        </w:rPr>
      </w:pPr>
      <w:r w:rsidRPr="001E660F">
        <w:rPr>
          <w:snapToGrid/>
          <w:color w:val="000000"/>
          <w:sz w:val="24"/>
          <w:szCs w:val="24"/>
        </w:rPr>
        <w:lastRenderedPageBreak/>
        <w:t>Участвовать</w:t>
      </w:r>
      <w:r w:rsidRPr="001E660F">
        <w:rPr>
          <w:snapToGrid/>
          <w:sz w:val="24"/>
          <w:szCs w:val="24"/>
        </w:rPr>
        <w:t xml:space="preserve"> в системе обязательного страхования вкладов в банках Российской Федерации в соответствии с Федеральным законом от 23.12.2003 № 177-ФЗ «О страховании вкладов в банках Российской Федерации»</w:t>
      </w:r>
      <w:r w:rsidRPr="001E660F">
        <w:rPr>
          <w:snapToGrid/>
          <w:sz w:val="24"/>
          <w:szCs w:val="24"/>
          <w:vertAlign w:val="superscript"/>
        </w:rPr>
        <w:footnoteReference w:customMarkFollows="1" w:id="7"/>
        <w:t>24</w:t>
      </w:r>
      <w:r w:rsidRPr="001E660F">
        <w:rPr>
          <w:snapToGrid/>
          <w:sz w:val="24"/>
          <w:szCs w:val="24"/>
        </w:rPr>
        <w:t>.</w:t>
      </w:r>
    </w:p>
    <w:p w14:paraId="621DBA6E"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snapToGrid/>
          <w:sz w:val="24"/>
          <w:szCs w:val="24"/>
        </w:rPr>
      </w:pPr>
      <w:r w:rsidRPr="001E660F">
        <w:rPr>
          <w:snapToGrid/>
          <w:sz w:val="24"/>
          <w:szCs w:val="24"/>
        </w:rPr>
        <w:t>Не находиться в процессе финансового оздоровления (санации), а также в реестре банков, находящихся в процессе финансового оздоровления (санации) (опубликован на сайте государственной корпорации «Агентство по страхованию вкладов» (</w:t>
      </w:r>
      <w:hyperlink w:history="1">
        <w:r w:rsidRPr="001E660F">
          <w:rPr>
            <w:snapToGrid/>
            <w:sz w:val="24"/>
            <w:szCs w:val="24"/>
          </w:rPr>
          <w:t>http://www.asv.org.ru))»</w:t>
        </w:r>
      </w:hyperlink>
      <w:r w:rsidRPr="001E660F">
        <w:rPr>
          <w:snapToGrid/>
          <w:sz w:val="24"/>
          <w:szCs w:val="24"/>
        </w:rPr>
        <w:t>.</w:t>
      </w:r>
    </w:p>
    <w:p w14:paraId="2985FD3B"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snapToGrid/>
          <w:color w:val="000000"/>
          <w:sz w:val="24"/>
          <w:szCs w:val="24"/>
        </w:rPr>
      </w:pPr>
      <w:r w:rsidRPr="001E660F">
        <w:rPr>
          <w:snapToGrid/>
          <w:sz w:val="24"/>
          <w:szCs w:val="24"/>
        </w:rPr>
        <w:t>Не иметь просроченную задолженность перед компаниями Группы РусГидро.</w:t>
      </w:r>
    </w:p>
    <w:p w14:paraId="14509029"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snapToGrid/>
          <w:color w:val="000000"/>
          <w:sz w:val="24"/>
          <w:szCs w:val="24"/>
        </w:rPr>
      </w:pPr>
      <w:r w:rsidRPr="001E660F">
        <w:rPr>
          <w:snapToGrid/>
          <w:color w:val="000000"/>
          <w:sz w:val="24"/>
          <w:szCs w:val="24"/>
        </w:rPr>
        <w:t>Присутствовать</w:t>
      </w:r>
      <w:r w:rsidRPr="001E660F">
        <w:rPr>
          <w:snapToGrid/>
          <w:sz w:val="24"/>
          <w:szCs w:val="24"/>
        </w:rPr>
        <w:t xml:space="preserve"> (иметь отделение, филиал) по месту нахождения Общества, его обособленного подразделения или Филиала, для нужд которого заключается Договор</w:t>
      </w:r>
      <w:r w:rsidRPr="001E660F">
        <w:rPr>
          <w:snapToGrid/>
          <w:sz w:val="24"/>
          <w:szCs w:val="24"/>
          <w:vertAlign w:val="superscript"/>
        </w:rPr>
        <w:footnoteReference w:customMarkFollows="1" w:id="8"/>
        <w:t>25</w:t>
      </w:r>
      <w:r w:rsidRPr="001E660F">
        <w:rPr>
          <w:snapToGrid/>
          <w:sz w:val="24"/>
          <w:szCs w:val="24"/>
        </w:rPr>
        <w:t>.</w:t>
      </w:r>
    </w:p>
    <w:p w14:paraId="71B7328F"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snapToGrid/>
          <w:sz w:val="24"/>
          <w:szCs w:val="24"/>
        </w:rPr>
      </w:pPr>
      <w:r w:rsidRPr="001E660F">
        <w:rPr>
          <w:snapToGrid/>
          <w:color w:val="000000"/>
          <w:sz w:val="24"/>
          <w:szCs w:val="24"/>
        </w:rPr>
        <w:t>Требования</w:t>
      </w:r>
      <w:r w:rsidRPr="001E660F">
        <w:rPr>
          <w:snapToGrid/>
          <w:sz w:val="24"/>
          <w:szCs w:val="24"/>
        </w:rPr>
        <w:t>, установленные пунктами 2 – 4 настоящих Критериев, не распространяются на кредитные организации:</w:t>
      </w:r>
    </w:p>
    <w:p w14:paraId="1C1B8499" w14:textId="77777777" w:rsidR="0059648D" w:rsidRPr="001E660F" w:rsidRDefault="0059648D" w:rsidP="0059648D">
      <w:pPr>
        <w:suppressAutoHyphens/>
        <w:spacing w:line="240" w:lineRule="auto"/>
        <w:ind w:firstLine="709"/>
        <w:rPr>
          <w:snapToGrid/>
          <w:sz w:val="24"/>
          <w:szCs w:val="24"/>
        </w:rPr>
      </w:pPr>
      <w:r w:rsidRPr="001E660F">
        <w:rPr>
          <w:snapToGrid/>
          <w:sz w:val="24"/>
          <w:szCs w:val="24"/>
        </w:rPr>
        <w:t xml:space="preserve">9.1. В отношении которых или в отношении лиц, под контролем либо значительным влиянием которых находятся кредитные организации, </w:t>
      </w:r>
      <w:r w:rsidRPr="001E660F">
        <w:rPr>
          <w:snapToGrid/>
          <w:sz w:val="24"/>
          <w:szCs w:val="24"/>
        </w:rPr>
        <w:br/>
        <w:t xml:space="preserve">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в которой могут размещаться средства федерального бюджета на банковских депозитах в соответствии с постановлением Правительства Российской Федерации </w:t>
      </w:r>
      <w:r w:rsidRPr="001E660F">
        <w:rPr>
          <w:snapToGrid/>
          <w:sz w:val="24"/>
          <w:szCs w:val="24"/>
        </w:rPr>
        <w:br/>
        <w:t>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и иных средств на банковских депозитах».</w:t>
      </w:r>
    </w:p>
    <w:p w14:paraId="66BAA3BE" w14:textId="77777777" w:rsidR="0059648D" w:rsidRPr="001E660F" w:rsidRDefault="0059648D" w:rsidP="0059648D">
      <w:pPr>
        <w:suppressAutoHyphens/>
        <w:spacing w:line="240" w:lineRule="auto"/>
        <w:ind w:firstLine="709"/>
        <w:contextualSpacing/>
        <w:rPr>
          <w:snapToGrid/>
          <w:sz w:val="24"/>
          <w:szCs w:val="24"/>
        </w:rPr>
      </w:pPr>
      <w:r w:rsidRPr="001E660F">
        <w:rPr>
          <w:snapToGrid/>
          <w:sz w:val="24"/>
          <w:szCs w:val="24"/>
        </w:rPr>
        <w:t xml:space="preserve">9.2. Основной целью деятельности которых является реализация программ поддержки малого и среднего предпринимательства в соответствии с Указом Президента Российской Федерации от 05.06.2015 № 287 «О мерах по дальнейшему развитию малого и среднего предпринимательства» </w:t>
      </w:r>
      <w:r w:rsidRPr="001E660F">
        <w:rPr>
          <w:snapToGrid/>
          <w:sz w:val="24"/>
          <w:szCs w:val="24"/>
        </w:rPr>
        <w:br/>
        <w:t xml:space="preserve">и Федеральным законом от 24.07.2007 № 209-ФЗ «О развитии малого </w:t>
      </w:r>
      <w:r w:rsidRPr="001E660F">
        <w:rPr>
          <w:snapToGrid/>
          <w:sz w:val="24"/>
          <w:szCs w:val="24"/>
        </w:rPr>
        <w:br/>
        <w:t>и среднего предпринимательства в Российской Федерации».</w:t>
      </w:r>
    </w:p>
    <w:p w14:paraId="212898C7" w14:textId="77777777" w:rsidR="0059648D" w:rsidRPr="001E660F" w:rsidRDefault="0059648D" w:rsidP="0059648D">
      <w:pPr>
        <w:suppressAutoHyphens/>
        <w:spacing w:line="240" w:lineRule="auto"/>
        <w:ind w:firstLine="709"/>
        <w:contextualSpacing/>
        <w:rPr>
          <w:snapToGrid/>
          <w:sz w:val="24"/>
          <w:szCs w:val="24"/>
        </w:rPr>
      </w:pPr>
      <w:r w:rsidRPr="001E660F">
        <w:rPr>
          <w:snapToGrid/>
          <w:sz w:val="24"/>
          <w:szCs w:val="24"/>
        </w:rPr>
        <w:t xml:space="preserve">9.3. Утвержденную Наблюдательным советом Ассоциации «НП «Совет рынка» в качестве уполномоченной кредитной организации, ответственной </w:t>
      </w:r>
      <w:r w:rsidRPr="001E660F">
        <w:rPr>
          <w:snapToGrid/>
          <w:sz w:val="24"/>
          <w:szCs w:val="24"/>
        </w:rPr>
        <w:br/>
        <w:t>за проведение расчетов между субъектами ОРЭМ.</w:t>
      </w:r>
    </w:p>
    <w:p w14:paraId="2D79BB39" w14:textId="77777777" w:rsidR="0059648D" w:rsidRPr="001E660F" w:rsidRDefault="0059648D" w:rsidP="0059648D">
      <w:pPr>
        <w:tabs>
          <w:tab w:val="left" w:pos="1560"/>
        </w:tabs>
        <w:suppressAutoHyphens/>
        <w:spacing w:line="240" w:lineRule="auto"/>
        <w:ind w:firstLine="709"/>
        <w:rPr>
          <w:rFonts w:eastAsia="Calibri"/>
          <w:snapToGrid/>
          <w:sz w:val="24"/>
          <w:szCs w:val="24"/>
          <w:lang w:eastAsia="zh-CN"/>
        </w:rPr>
      </w:pPr>
      <w:r w:rsidRPr="001E660F">
        <w:rPr>
          <w:snapToGrid/>
          <w:sz w:val="24"/>
          <w:szCs w:val="24"/>
        </w:rPr>
        <w:t>9.4. ВЭ</w:t>
      </w:r>
      <w:r w:rsidRPr="001E660F">
        <w:rPr>
          <w:rFonts w:eastAsia="Calibri"/>
          <w:snapToGrid/>
          <w:sz w:val="24"/>
          <w:szCs w:val="24"/>
          <w:lang w:eastAsia="zh-CN"/>
        </w:rPr>
        <w:t>Б.РФ.</w:t>
      </w:r>
    </w:p>
    <w:p w14:paraId="321044A3" w14:textId="77777777" w:rsidR="0059648D" w:rsidRPr="001E660F" w:rsidRDefault="0059648D" w:rsidP="0059648D">
      <w:pPr>
        <w:tabs>
          <w:tab w:val="left" w:pos="1560"/>
        </w:tabs>
        <w:suppressAutoHyphens/>
        <w:spacing w:line="240" w:lineRule="auto"/>
        <w:ind w:firstLine="709"/>
        <w:rPr>
          <w:snapToGrid/>
          <w:color w:val="000000"/>
          <w:sz w:val="24"/>
          <w:szCs w:val="24"/>
        </w:rPr>
      </w:pPr>
      <w:r w:rsidRPr="001E660F">
        <w:rPr>
          <w:rFonts w:eastAsia="Calibri"/>
          <w:snapToGrid/>
          <w:sz w:val="24"/>
          <w:szCs w:val="24"/>
          <w:lang w:eastAsia="zh-CN"/>
        </w:rPr>
        <w:t>9.5. Н</w:t>
      </w:r>
      <w:r w:rsidRPr="001E660F">
        <w:rPr>
          <w:snapToGrid/>
          <w:sz w:val="24"/>
          <w:szCs w:val="24"/>
        </w:rPr>
        <w:t>ерезидентов Российской Федерации.</w:t>
      </w:r>
    </w:p>
    <w:p w14:paraId="3525ED45" w14:textId="77777777" w:rsidR="0059648D" w:rsidRPr="001E660F" w:rsidRDefault="0059648D" w:rsidP="0059648D">
      <w:pPr>
        <w:numPr>
          <w:ilvl w:val="3"/>
          <w:numId w:val="129"/>
        </w:numPr>
        <w:shd w:val="clear" w:color="auto" w:fill="FFFFFF"/>
        <w:tabs>
          <w:tab w:val="left" w:pos="1140"/>
        </w:tabs>
        <w:suppressAutoHyphens/>
        <w:spacing w:after="160" w:line="240" w:lineRule="auto"/>
        <w:ind w:left="0" w:firstLine="709"/>
        <w:jc w:val="left"/>
        <w:rPr>
          <w:b/>
          <w:i/>
          <w:snapToGrid/>
          <w:sz w:val="24"/>
          <w:szCs w:val="24"/>
        </w:rPr>
      </w:pPr>
      <w:r w:rsidRPr="001E660F">
        <w:rPr>
          <w:snapToGrid/>
          <w:color w:val="000000"/>
          <w:sz w:val="24"/>
          <w:szCs w:val="24"/>
        </w:rPr>
        <w:t>Максимальная</w:t>
      </w:r>
      <w:r w:rsidRPr="001E660F">
        <w:rPr>
          <w:snapToGrid/>
          <w:sz w:val="24"/>
          <w:szCs w:val="24"/>
        </w:rPr>
        <w:t xml:space="preserve">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14:paraId="6DD5E4FB" w14:textId="77777777" w:rsidR="0059648D" w:rsidRPr="001E660F" w:rsidRDefault="0059648D" w:rsidP="0059648D">
      <w:pPr>
        <w:suppressAutoHyphens/>
        <w:spacing w:line="240" w:lineRule="auto"/>
        <w:ind w:left="360" w:firstLine="0"/>
        <w:jc w:val="center"/>
        <w:rPr>
          <w:snapToGrid/>
          <w:sz w:val="24"/>
          <w:szCs w:val="24"/>
        </w:rPr>
      </w:pPr>
      <w:proofErr w:type="spellStart"/>
      <w:r w:rsidRPr="001E660F">
        <w:rPr>
          <w:b/>
          <w:i/>
          <w:snapToGrid/>
          <w:sz w:val="24"/>
          <w:szCs w:val="24"/>
          <w:lang w:val="en-US"/>
        </w:rPr>
        <w:t>Lim</w:t>
      </w:r>
      <w:r w:rsidRPr="001E660F">
        <w:rPr>
          <w:b/>
          <w:i/>
          <w:snapToGrid/>
          <w:sz w:val="24"/>
          <w:szCs w:val="24"/>
          <w:vertAlign w:val="subscript"/>
          <w:lang w:val="en-US"/>
        </w:rPr>
        <w:t>Ai</w:t>
      </w:r>
      <w:proofErr w:type="spellEnd"/>
      <w:r w:rsidRPr="001E660F">
        <w:rPr>
          <w:b/>
          <w:snapToGrid/>
          <w:sz w:val="24"/>
          <w:szCs w:val="24"/>
          <w:vertAlign w:val="subscript"/>
        </w:rPr>
        <w:t xml:space="preserve"> </w:t>
      </w:r>
      <w:r w:rsidRPr="001E660F">
        <w:rPr>
          <w:b/>
          <w:snapToGrid/>
          <w:sz w:val="24"/>
          <w:szCs w:val="24"/>
        </w:rPr>
        <w:t xml:space="preserve"> = </w:t>
      </w:r>
      <w:proofErr w:type="spellStart"/>
      <w:r w:rsidRPr="001E660F">
        <w:rPr>
          <w:b/>
          <w:i/>
          <w:snapToGrid/>
          <w:sz w:val="24"/>
          <w:szCs w:val="24"/>
          <w:lang w:val="en-US"/>
        </w:rPr>
        <w:t>r</w:t>
      </w:r>
      <w:r w:rsidRPr="001E660F">
        <w:rPr>
          <w:b/>
          <w:i/>
          <w:snapToGrid/>
          <w:sz w:val="24"/>
          <w:szCs w:val="24"/>
          <w:vertAlign w:val="subscript"/>
          <w:lang w:val="en-US"/>
        </w:rPr>
        <w:t>i</w:t>
      </w:r>
      <w:proofErr w:type="spellEnd"/>
      <w:r w:rsidRPr="001E660F">
        <w:rPr>
          <w:b/>
          <w:i/>
          <w:snapToGrid/>
          <w:sz w:val="24"/>
          <w:szCs w:val="24"/>
        </w:rPr>
        <w:t xml:space="preserve"> </w:t>
      </w:r>
      <w:r w:rsidRPr="001E660F">
        <w:rPr>
          <w:b/>
          <w:snapToGrid/>
          <w:sz w:val="24"/>
          <w:szCs w:val="24"/>
        </w:rPr>
        <w:t xml:space="preserve">×  </w:t>
      </w:r>
      <w:r w:rsidRPr="001E660F">
        <w:rPr>
          <w:b/>
          <w:i/>
          <w:snapToGrid/>
          <w:sz w:val="24"/>
          <w:szCs w:val="24"/>
        </w:rPr>
        <w:t>С</w:t>
      </w:r>
      <w:r w:rsidRPr="001E660F">
        <w:rPr>
          <w:b/>
          <w:i/>
          <w:snapToGrid/>
          <w:sz w:val="24"/>
          <w:szCs w:val="24"/>
          <w:lang w:val="en-US"/>
        </w:rPr>
        <w:t>K</w:t>
      </w:r>
      <w:r w:rsidRPr="001E660F">
        <w:rPr>
          <w:b/>
          <w:i/>
          <w:snapToGrid/>
          <w:sz w:val="24"/>
          <w:szCs w:val="24"/>
          <w:vertAlign w:val="subscript"/>
          <w:lang w:val="en-US"/>
        </w:rPr>
        <w:t>i</w:t>
      </w:r>
      <w:r w:rsidRPr="001E660F">
        <w:rPr>
          <w:snapToGrid/>
          <w:sz w:val="24"/>
          <w:szCs w:val="24"/>
        </w:rPr>
        <w:t xml:space="preserve">, </w:t>
      </w:r>
    </w:p>
    <w:p w14:paraId="41BE6D91" w14:textId="77777777" w:rsidR="0059648D" w:rsidRPr="001E660F" w:rsidRDefault="0059648D" w:rsidP="0059648D">
      <w:pPr>
        <w:suppressAutoHyphens/>
        <w:spacing w:line="240" w:lineRule="auto"/>
        <w:ind w:left="360" w:firstLine="349"/>
        <w:jc w:val="left"/>
        <w:rPr>
          <w:b/>
          <w:i/>
          <w:snapToGrid/>
          <w:color w:val="000000"/>
          <w:sz w:val="24"/>
          <w:szCs w:val="24"/>
        </w:rPr>
      </w:pPr>
      <w:r w:rsidRPr="001E660F">
        <w:rPr>
          <w:snapToGrid/>
          <w:sz w:val="24"/>
          <w:szCs w:val="24"/>
        </w:rPr>
        <w:t>где</w:t>
      </w:r>
    </w:p>
    <w:p w14:paraId="417E1B3C" w14:textId="77777777" w:rsidR="0059648D" w:rsidRPr="001E660F" w:rsidRDefault="0059648D" w:rsidP="0059648D">
      <w:pPr>
        <w:widowControl w:val="0"/>
        <w:suppressAutoHyphens/>
        <w:spacing w:line="240" w:lineRule="auto"/>
        <w:ind w:right="-108" w:firstLine="0"/>
        <w:rPr>
          <w:b/>
          <w:i/>
          <w:snapToGrid/>
          <w:color w:val="000000"/>
          <w:sz w:val="24"/>
          <w:szCs w:val="24"/>
        </w:rPr>
      </w:pPr>
      <w:proofErr w:type="spellStart"/>
      <w:r w:rsidRPr="001E660F">
        <w:rPr>
          <w:b/>
          <w:i/>
          <w:snapToGrid/>
          <w:color w:val="000000"/>
          <w:sz w:val="24"/>
          <w:szCs w:val="24"/>
          <w:lang w:val="en-US"/>
        </w:rPr>
        <w:t>Lim</w:t>
      </w:r>
      <w:r w:rsidRPr="001E660F">
        <w:rPr>
          <w:b/>
          <w:i/>
          <w:snapToGrid/>
          <w:color w:val="000000"/>
          <w:sz w:val="24"/>
          <w:szCs w:val="24"/>
          <w:vertAlign w:val="subscript"/>
          <w:lang w:val="en-US"/>
        </w:rPr>
        <w:t>Ai</w:t>
      </w:r>
      <w:proofErr w:type="spellEnd"/>
      <w:r w:rsidRPr="001E660F">
        <w:rPr>
          <w:b/>
          <w:i/>
          <w:snapToGrid/>
          <w:color w:val="000000"/>
          <w:sz w:val="24"/>
          <w:szCs w:val="24"/>
          <w:vertAlign w:val="subscript"/>
        </w:rPr>
        <w:t xml:space="preserve">   </w:t>
      </w:r>
      <w:r w:rsidRPr="001E660F">
        <w:rPr>
          <w:snapToGrid/>
          <w:color w:val="000000"/>
          <w:sz w:val="24"/>
          <w:szCs w:val="24"/>
        </w:rPr>
        <w:t xml:space="preserve">- </w:t>
      </w:r>
      <w:r w:rsidRPr="001E660F">
        <w:rPr>
          <w:snapToGrid/>
          <w:sz w:val="24"/>
          <w:szCs w:val="24"/>
        </w:rPr>
        <w:t>Лимит риска для i-ой кредитной организации</w:t>
      </w:r>
      <w:r w:rsidRPr="001E660F">
        <w:rPr>
          <w:snapToGrid/>
          <w:sz w:val="24"/>
          <w:szCs w:val="24"/>
          <w:vertAlign w:val="superscript"/>
        </w:rPr>
        <w:footnoteReference w:customMarkFollows="1" w:id="9"/>
        <w:t>26</w:t>
      </w:r>
      <w:r w:rsidRPr="001E660F">
        <w:rPr>
          <w:snapToGrid/>
          <w:sz w:val="24"/>
          <w:szCs w:val="24"/>
        </w:rPr>
        <w:t>.</w:t>
      </w:r>
    </w:p>
    <w:p w14:paraId="1DE7922F" w14:textId="77777777" w:rsidR="0059648D" w:rsidRPr="001E660F" w:rsidRDefault="0059648D" w:rsidP="0059648D">
      <w:pPr>
        <w:widowControl w:val="0"/>
        <w:tabs>
          <w:tab w:val="left" w:pos="709"/>
          <w:tab w:val="left" w:pos="851"/>
        </w:tabs>
        <w:suppressAutoHyphens/>
        <w:spacing w:line="240" w:lineRule="auto"/>
        <w:ind w:right="-108" w:firstLine="0"/>
        <w:rPr>
          <w:b/>
          <w:i/>
          <w:snapToGrid/>
          <w:color w:val="000000"/>
          <w:sz w:val="24"/>
          <w:szCs w:val="24"/>
        </w:rPr>
      </w:pPr>
      <w:r w:rsidRPr="001E660F">
        <w:rPr>
          <w:b/>
          <w:i/>
          <w:snapToGrid/>
          <w:color w:val="000000"/>
          <w:sz w:val="24"/>
          <w:szCs w:val="24"/>
        </w:rPr>
        <w:lastRenderedPageBreak/>
        <w:t>С</w:t>
      </w:r>
      <w:r w:rsidRPr="001E660F">
        <w:rPr>
          <w:b/>
          <w:i/>
          <w:snapToGrid/>
          <w:color w:val="000000"/>
          <w:sz w:val="24"/>
          <w:szCs w:val="24"/>
          <w:lang w:val="en-US"/>
        </w:rPr>
        <w:t>K</w:t>
      </w:r>
      <w:r w:rsidRPr="001E660F">
        <w:rPr>
          <w:b/>
          <w:i/>
          <w:snapToGrid/>
          <w:color w:val="000000"/>
          <w:sz w:val="24"/>
          <w:szCs w:val="24"/>
          <w:vertAlign w:val="subscript"/>
          <w:lang w:val="en-US"/>
        </w:rPr>
        <w:t>i</w:t>
      </w:r>
      <w:r w:rsidRPr="001E660F">
        <w:rPr>
          <w:b/>
          <w:i/>
          <w:snapToGrid/>
          <w:color w:val="000000"/>
          <w:sz w:val="24"/>
          <w:szCs w:val="24"/>
          <w:vertAlign w:val="subscript"/>
        </w:rPr>
        <w:t xml:space="preserve">        </w:t>
      </w:r>
      <w:r w:rsidRPr="001E660F">
        <w:rPr>
          <w:snapToGrid/>
          <w:color w:val="000000"/>
          <w:sz w:val="24"/>
          <w:szCs w:val="24"/>
        </w:rPr>
        <w:t xml:space="preserve">- </w:t>
      </w:r>
      <w:r w:rsidRPr="001E660F">
        <w:rPr>
          <w:snapToGrid/>
          <w:sz w:val="24"/>
          <w:szCs w:val="24"/>
        </w:rPr>
        <w:t xml:space="preserve">размер собственных средств (капитала) i-ой кредитной организации </w:t>
      </w:r>
      <w:r w:rsidRPr="001E660F">
        <w:rPr>
          <w:snapToGrid/>
          <w:sz w:val="24"/>
          <w:szCs w:val="24"/>
        </w:rPr>
        <w:br/>
        <w:t xml:space="preserve">на 1 января текущего календарного года по данным отчетности </w:t>
      </w:r>
      <w:r w:rsidRPr="001E660F">
        <w:rPr>
          <w:snapToGrid/>
          <w:sz w:val="24"/>
          <w:szCs w:val="24"/>
        </w:rPr>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23" w:history="1">
        <w:r w:rsidRPr="001E660F">
          <w:rPr>
            <w:snapToGrid/>
            <w:color w:val="000080"/>
            <w:sz w:val="24"/>
            <w:szCs w:val="24"/>
            <w:u w:val="single"/>
          </w:rPr>
          <w:t>www.cbr.ru</w:t>
        </w:r>
      </w:hyperlink>
      <w:r w:rsidRPr="001E660F">
        <w:rPr>
          <w:snapToGrid/>
          <w:sz w:val="24"/>
          <w:szCs w:val="24"/>
        </w:rPr>
        <w:t>) на официальных сайтах ЦБ РФ и / или кредитной организации либо представленной кредитной организацией Обществу;</w:t>
      </w:r>
    </w:p>
    <w:p w14:paraId="57DFD031" w14:textId="77777777" w:rsidR="0059648D" w:rsidRPr="001E660F" w:rsidRDefault="0059648D" w:rsidP="0059648D">
      <w:pPr>
        <w:widowControl w:val="0"/>
        <w:tabs>
          <w:tab w:val="left" w:pos="709"/>
          <w:tab w:val="left" w:pos="851"/>
        </w:tabs>
        <w:suppressAutoHyphens/>
        <w:spacing w:line="240" w:lineRule="auto"/>
        <w:ind w:right="-108" w:firstLine="0"/>
        <w:rPr>
          <w:b/>
          <w:snapToGrid/>
          <w:sz w:val="24"/>
          <w:szCs w:val="24"/>
        </w:rPr>
      </w:pPr>
      <w:r w:rsidRPr="001E660F">
        <w:rPr>
          <w:b/>
          <w:i/>
          <w:snapToGrid/>
          <w:color w:val="000000"/>
          <w:sz w:val="24"/>
          <w:szCs w:val="24"/>
          <w:lang w:val="en-US"/>
        </w:rPr>
        <w:t>r</w:t>
      </w:r>
      <w:r w:rsidRPr="001E660F">
        <w:rPr>
          <w:b/>
          <w:i/>
          <w:snapToGrid/>
          <w:color w:val="000000"/>
          <w:sz w:val="24"/>
          <w:szCs w:val="24"/>
          <w:vertAlign w:val="subscript"/>
        </w:rPr>
        <w:t xml:space="preserve">i             </w:t>
      </w:r>
      <w:r w:rsidRPr="001E660F">
        <w:rPr>
          <w:snapToGrid/>
          <w:color w:val="000000"/>
          <w:sz w:val="24"/>
          <w:szCs w:val="24"/>
        </w:rPr>
        <w:t xml:space="preserve">- </w:t>
      </w:r>
      <w:r w:rsidRPr="001E660F">
        <w:rPr>
          <w:snapToGrid/>
          <w:sz w:val="24"/>
          <w:szCs w:val="24"/>
        </w:rPr>
        <w:t>рейтинговый коэффициент</w:t>
      </w:r>
      <w:r w:rsidRPr="001E660F">
        <w:rPr>
          <w:snapToGrid/>
          <w:sz w:val="24"/>
          <w:szCs w:val="24"/>
          <w:vertAlign w:val="superscript"/>
        </w:rPr>
        <w:footnoteReference w:customMarkFollows="1" w:id="10"/>
        <w:t>27</w:t>
      </w:r>
      <w:r w:rsidRPr="001E660F">
        <w:rPr>
          <w:snapToGrid/>
          <w:sz w:val="24"/>
          <w:szCs w:val="24"/>
        </w:rPr>
        <w:t xml:space="preserve"> для i-ой кредитной организации, равный:</w:t>
      </w:r>
    </w:p>
    <w:p w14:paraId="4042CDB4" w14:textId="77777777" w:rsidR="0059648D" w:rsidRPr="001E660F" w:rsidRDefault="0059648D" w:rsidP="0059648D">
      <w:pPr>
        <w:widowControl w:val="0"/>
        <w:tabs>
          <w:tab w:val="left" w:pos="709"/>
          <w:tab w:val="left" w:pos="851"/>
        </w:tabs>
        <w:suppressAutoHyphens/>
        <w:spacing w:line="240" w:lineRule="auto"/>
        <w:ind w:right="-108" w:firstLine="709"/>
        <w:rPr>
          <w:b/>
          <w:snapToGrid/>
          <w:sz w:val="24"/>
          <w:szCs w:val="24"/>
        </w:rPr>
      </w:pPr>
      <w:r w:rsidRPr="001E660F">
        <w:rPr>
          <w:b/>
          <w:snapToGrid/>
          <w:sz w:val="24"/>
          <w:szCs w:val="24"/>
        </w:rPr>
        <w:t>0,075</w:t>
      </w:r>
      <w:r w:rsidRPr="001E660F">
        <w:rPr>
          <w:snapToGrid/>
          <w:sz w:val="24"/>
          <w:szCs w:val="24"/>
        </w:rPr>
        <w:t xml:space="preserve"> - если i-</w:t>
      </w:r>
      <w:proofErr w:type="spellStart"/>
      <w:r w:rsidRPr="001E660F">
        <w:rPr>
          <w:snapToGrid/>
          <w:sz w:val="24"/>
          <w:szCs w:val="24"/>
        </w:rPr>
        <w:t>ая</w:t>
      </w:r>
      <w:proofErr w:type="spellEnd"/>
      <w:r w:rsidRPr="001E660F">
        <w:rPr>
          <w:snapToGrid/>
          <w:sz w:val="24"/>
          <w:szCs w:val="24"/>
        </w:rPr>
        <w:t xml:space="preserve"> кредитная организация имеет национальный рейтинг кредитоспособности не ниже уровня </w:t>
      </w:r>
      <w:r w:rsidRPr="001E660F">
        <w:rPr>
          <w:b/>
          <w:snapToGrid/>
          <w:sz w:val="24"/>
          <w:szCs w:val="24"/>
        </w:rPr>
        <w:t>«АА-»</w:t>
      </w:r>
      <w:r w:rsidRPr="001E660F">
        <w:rPr>
          <w:snapToGrid/>
          <w:sz w:val="24"/>
          <w:szCs w:val="24"/>
        </w:rPr>
        <w:t xml:space="preserve">по классификации рейтингового агентства АКРА или не ниже уровня </w:t>
      </w:r>
      <w:r w:rsidRPr="001E660F">
        <w:rPr>
          <w:b/>
          <w:snapToGrid/>
          <w:sz w:val="24"/>
          <w:szCs w:val="24"/>
        </w:rPr>
        <w:t>«</w:t>
      </w:r>
      <w:proofErr w:type="spellStart"/>
      <w:r w:rsidRPr="001E660F">
        <w:rPr>
          <w:b/>
          <w:snapToGrid/>
          <w:sz w:val="24"/>
          <w:szCs w:val="24"/>
          <w:lang w:val="en-US"/>
        </w:rPr>
        <w:t>ru</w:t>
      </w:r>
      <w:proofErr w:type="spellEnd"/>
      <w:r w:rsidRPr="001E660F">
        <w:rPr>
          <w:b/>
          <w:snapToGrid/>
          <w:sz w:val="24"/>
          <w:szCs w:val="24"/>
        </w:rPr>
        <w:t>А</w:t>
      </w:r>
      <w:r w:rsidRPr="001E660F">
        <w:rPr>
          <w:b/>
          <w:snapToGrid/>
          <w:sz w:val="24"/>
          <w:szCs w:val="24"/>
          <w:lang w:val="en-US"/>
        </w:rPr>
        <w:t>A</w:t>
      </w:r>
      <w:r w:rsidRPr="001E660F">
        <w:rPr>
          <w:b/>
          <w:snapToGrid/>
          <w:sz w:val="24"/>
          <w:szCs w:val="24"/>
        </w:rPr>
        <w:t>-»</w:t>
      </w:r>
      <w:r w:rsidRPr="001E660F">
        <w:rPr>
          <w:snapToGrid/>
          <w:sz w:val="24"/>
          <w:szCs w:val="24"/>
        </w:rPr>
        <w:t xml:space="preserve"> по классификации рейтингового агентства Эксперт РА;</w:t>
      </w:r>
    </w:p>
    <w:p w14:paraId="5DDA4D6D" w14:textId="77777777" w:rsidR="0059648D" w:rsidRPr="001E660F" w:rsidRDefault="0059648D" w:rsidP="0059648D">
      <w:pPr>
        <w:widowControl w:val="0"/>
        <w:tabs>
          <w:tab w:val="left" w:pos="709"/>
          <w:tab w:val="left" w:pos="851"/>
        </w:tabs>
        <w:suppressAutoHyphens/>
        <w:spacing w:line="240" w:lineRule="auto"/>
        <w:ind w:right="-108" w:firstLine="709"/>
        <w:rPr>
          <w:b/>
          <w:snapToGrid/>
          <w:sz w:val="24"/>
          <w:szCs w:val="24"/>
        </w:rPr>
      </w:pPr>
      <w:r w:rsidRPr="001E660F">
        <w:rPr>
          <w:b/>
          <w:snapToGrid/>
          <w:sz w:val="24"/>
          <w:szCs w:val="24"/>
        </w:rPr>
        <w:t>0,05</w:t>
      </w:r>
      <w:r w:rsidRPr="001E660F">
        <w:rPr>
          <w:snapToGrid/>
          <w:sz w:val="24"/>
          <w:szCs w:val="24"/>
        </w:rPr>
        <w:t xml:space="preserve"> - если i-</w:t>
      </w:r>
      <w:proofErr w:type="spellStart"/>
      <w:r w:rsidRPr="001E660F">
        <w:rPr>
          <w:snapToGrid/>
          <w:sz w:val="24"/>
          <w:szCs w:val="24"/>
        </w:rPr>
        <w:t>ая</w:t>
      </w:r>
      <w:proofErr w:type="spellEnd"/>
      <w:r w:rsidRPr="001E660F">
        <w:rPr>
          <w:snapToGrid/>
          <w:sz w:val="24"/>
          <w:szCs w:val="24"/>
        </w:rPr>
        <w:t xml:space="preserve"> кредитная организация имеет национальный рейтинг кредитоспособности не ниже уровня </w:t>
      </w:r>
      <w:r w:rsidRPr="001E660F">
        <w:rPr>
          <w:b/>
          <w:snapToGrid/>
          <w:sz w:val="24"/>
          <w:szCs w:val="24"/>
        </w:rPr>
        <w:t>«А-»</w:t>
      </w:r>
      <w:r w:rsidRPr="001E660F">
        <w:rPr>
          <w:snapToGrid/>
          <w:sz w:val="24"/>
          <w:szCs w:val="24"/>
        </w:rPr>
        <w:t xml:space="preserve"> по классификации рейтингового агентства АКРА или не ниже уровня </w:t>
      </w:r>
      <w:r w:rsidRPr="001E660F">
        <w:rPr>
          <w:b/>
          <w:snapToGrid/>
          <w:sz w:val="24"/>
          <w:szCs w:val="24"/>
        </w:rPr>
        <w:t>«</w:t>
      </w:r>
      <w:proofErr w:type="spellStart"/>
      <w:r w:rsidRPr="001E660F">
        <w:rPr>
          <w:b/>
          <w:snapToGrid/>
          <w:sz w:val="24"/>
          <w:szCs w:val="24"/>
        </w:rPr>
        <w:t>ruA</w:t>
      </w:r>
      <w:proofErr w:type="spellEnd"/>
      <w:r w:rsidRPr="001E660F">
        <w:rPr>
          <w:b/>
          <w:snapToGrid/>
          <w:sz w:val="24"/>
          <w:szCs w:val="24"/>
        </w:rPr>
        <w:t>-»</w:t>
      </w:r>
      <w:r w:rsidRPr="001E660F">
        <w:rPr>
          <w:snapToGrid/>
          <w:sz w:val="24"/>
          <w:szCs w:val="24"/>
        </w:rPr>
        <w:t xml:space="preserve"> по классификации рейтингового агентства Эксперт РА;</w:t>
      </w:r>
    </w:p>
    <w:p w14:paraId="1AD9430A" w14:textId="77777777" w:rsidR="0059648D" w:rsidRPr="0059648D" w:rsidRDefault="0059648D" w:rsidP="0059648D">
      <w:pPr>
        <w:widowControl w:val="0"/>
        <w:tabs>
          <w:tab w:val="left" w:pos="709"/>
          <w:tab w:val="left" w:pos="851"/>
          <w:tab w:val="left" w:pos="993"/>
          <w:tab w:val="left" w:pos="1276"/>
        </w:tabs>
        <w:suppressAutoHyphens/>
        <w:spacing w:line="240" w:lineRule="auto"/>
        <w:ind w:right="-108" w:firstLine="709"/>
        <w:rPr>
          <w:snapToGrid/>
          <w:sz w:val="24"/>
          <w:szCs w:val="24"/>
        </w:rPr>
      </w:pPr>
      <w:r w:rsidRPr="001E660F">
        <w:rPr>
          <w:b/>
          <w:snapToGrid/>
          <w:sz w:val="24"/>
          <w:szCs w:val="24"/>
        </w:rPr>
        <w:t>0,025</w:t>
      </w:r>
      <w:r w:rsidRPr="001E660F">
        <w:rPr>
          <w:snapToGrid/>
          <w:sz w:val="24"/>
          <w:szCs w:val="24"/>
        </w:rPr>
        <w:t xml:space="preserve"> - если i-</w:t>
      </w:r>
      <w:proofErr w:type="spellStart"/>
      <w:r w:rsidRPr="001E660F">
        <w:rPr>
          <w:snapToGrid/>
          <w:sz w:val="24"/>
          <w:szCs w:val="24"/>
        </w:rPr>
        <w:t>ая</w:t>
      </w:r>
      <w:proofErr w:type="spellEnd"/>
      <w:r w:rsidRPr="001E660F">
        <w:rPr>
          <w:snapToGrid/>
          <w:sz w:val="24"/>
          <w:szCs w:val="24"/>
        </w:rPr>
        <w:t xml:space="preserve"> кредитная организация имеет национальный рейтинг кредитоспособности не ниже уровня </w:t>
      </w:r>
      <w:r w:rsidRPr="001E660F">
        <w:rPr>
          <w:b/>
          <w:snapToGrid/>
          <w:sz w:val="24"/>
          <w:szCs w:val="24"/>
        </w:rPr>
        <w:t>«</w:t>
      </w:r>
      <w:r w:rsidRPr="001E660F">
        <w:rPr>
          <w:b/>
          <w:snapToGrid/>
          <w:sz w:val="24"/>
          <w:szCs w:val="24"/>
          <w:lang w:val="en-US"/>
        </w:rPr>
        <w:t>BB</w:t>
      </w:r>
      <w:r w:rsidRPr="001E660F">
        <w:rPr>
          <w:b/>
          <w:snapToGrid/>
          <w:sz w:val="24"/>
          <w:szCs w:val="24"/>
        </w:rPr>
        <w:t>В»</w:t>
      </w:r>
      <w:r w:rsidRPr="001E660F">
        <w:rPr>
          <w:snapToGrid/>
          <w:sz w:val="24"/>
          <w:szCs w:val="24"/>
        </w:rPr>
        <w:t xml:space="preserve"> по классификации рейтингового агентства АКРА или не ниже уровня «</w:t>
      </w:r>
      <w:proofErr w:type="spellStart"/>
      <w:r w:rsidRPr="001E660F">
        <w:rPr>
          <w:snapToGrid/>
          <w:sz w:val="24"/>
          <w:szCs w:val="24"/>
          <w:lang w:val="en-US"/>
        </w:rPr>
        <w:t>ruBB</w:t>
      </w:r>
      <w:proofErr w:type="spellEnd"/>
      <w:r w:rsidRPr="001E660F">
        <w:rPr>
          <w:snapToGrid/>
          <w:sz w:val="24"/>
          <w:szCs w:val="24"/>
        </w:rPr>
        <w:t>В» по классификации рейтингового агентства Эксперт РА, а также находится в процессе финансового оздоровления (санации).</w:t>
      </w:r>
    </w:p>
    <w:p w14:paraId="3C74C572" w14:textId="06B1F981" w:rsidR="00624D76" w:rsidRDefault="00624D76" w:rsidP="00624D76">
      <w:pPr>
        <w:spacing w:line="240" w:lineRule="auto"/>
        <w:ind w:firstLine="0"/>
        <w:rPr>
          <w:b/>
          <w:sz w:val="24"/>
          <w:szCs w:val="24"/>
        </w:rPr>
      </w:pPr>
    </w:p>
    <w:p w14:paraId="74BD8C66" w14:textId="77777777" w:rsidR="00624D76" w:rsidRPr="000B189D" w:rsidRDefault="00624D76" w:rsidP="00624D76">
      <w:pPr>
        <w:spacing w:line="240" w:lineRule="auto"/>
        <w:ind w:firstLine="0"/>
        <w:rPr>
          <w:b/>
          <w:sz w:val="24"/>
          <w:szCs w:val="24"/>
        </w:rPr>
      </w:pPr>
    </w:p>
    <w:tbl>
      <w:tblPr>
        <w:tblW w:w="9637" w:type="dxa"/>
        <w:tblLayout w:type="fixed"/>
        <w:tblLook w:val="0000" w:firstRow="0" w:lastRow="0" w:firstColumn="0" w:lastColumn="0" w:noHBand="0" w:noVBand="0"/>
      </w:tblPr>
      <w:tblGrid>
        <w:gridCol w:w="4642"/>
        <w:gridCol w:w="4995"/>
      </w:tblGrid>
      <w:tr w:rsidR="000B189D" w:rsidRPr="000B189D" w14:paraId="05B6A484" w14:textId="77777777" w:rsidTr="00BF69F8">
        <w:trPr>
          <w:trHeight w:val="1380"/>
        </w:trPr>
        <w:tc>
          <w:tcPr>
            <w:tcW w:w="4642" w:type="dxa"/>
            <w:shd w:val="clear" w:color="auto" w:fill="auto"/>
          </w:tcPr>
          <w:p w14:paraId="4D3213EF" w14:textId="77777777" w:rsidR="000B189D" w:rsidRPr="000B189D" w:rsidRDefault="000B189D" w:rsidP="000B189D">
            <w:pPr>
              <w:spacing w:line="240" w:lineRule="auto"/>
              <w:rPr>
                <w:b/>
                <w:sz w:val="24"/>
                <w:szCs w:val="24"/>
              </w:rPr>
            </w:pPr>
            <w:r w:rsidRPr="000B189D">
              <w:rPr>
                <w:b/>
                <w:sz w:val="24"/>
                <w:szCs w:val="24"/>
              </w:rPr>
              <w:t>Заказчик:</w:t>
            </w:r>
          </w:p>
          <w:p w14:paraId="1533A5F9" w14:textId="77777777" w:rsidR="000B189D" w:rsidRPr="000B189D" w:rsidRDefault="000B189D" w:rsidP="000B189D">
            <w:pPr>
              <w:spacing w:line="240" w:lineRule="auto"/>
              <w:rPr>
                <w:b/>
                <w:sz w:val="24"/>
                <w:szCs w:val="24"/>
              </w:rPr>
            </w:pPr>
          </w:p>
          <w:p w14:paraId="7972F561" w14:textId="77777777" w:rsidR="000B189D" w:rsidRPr="000B189D" w:rsidRDefault="000B189D" w:rsidP="000B189D">
            <w:pPr>
              <w:spacing w:line="240" w:lineRule="auto"/>
              <w:rPr>
                <w:b/>
                <w:sz w:val="24"/>
                <w:szCs w:val="24"/>
              </w:rPr>
            </w:pPr>
            <w:r w:rsidRPr="000B189D">
              <w:rPr>
                <w:b/>
                <w:sz w:val="24"/>
                <w:szCs w:val="24"/>
              </w:rPr>
              <w:t xml:space="preserve">_______________ / _______________ </w:t>
            </w:r>
          </w:p>
          <w:p w14:paraId="4A3C85B8" w14:textId="77777777" w:rsidR="000B189D" w:rsidRPr="000B189D" w:rsidRDefault="000B189D" w:rsidP="000B189D">
            <w:pPr>
              <w:spacing w:line="240" w:lineRule="auto"/>
              <w:rPr>
                <w:b/>
                <w:sz w:val="24"/>
                <w:szCs w:val="24"/>
              </w:rPr>
            </w:pPr>
          </w:p>
        </w:tc>
        <w:tc>
          <w:tcPr>
            <w:tcW w:w="4995" w:type="dxa"/>
            <w:shd w:val="clear" w:color="auto" w:fill="auto"/>
          </w:tcPr>
          <w:p w14:paraId="0EE2CAE0" w14:textId="77777777" w:rsidR="000B189D" w:rsidRPr="000B189D" w:rsidRDefault="000B189D" w:rsidP="000B189D">
            <w:pPr>
              <w:spacing w:line="240" w:lineRule="auto"/>
              <w:rPr>
                <w:b/>
                <w:sz w:val="24"/>
                <w:szCs w:val="24"/>
              </w:rPr>
            </w:pPr>
            <w:r w:rsidRPr="000B189D">
              <w:rPr>
                <w:b/>
                <w:sz w:val="24"/>
                <w:szCs w:val="24"/>
              </w:rPr>
              <w:t>Подрядчик:</w:t>
            </w:r>
          </w:p>
          <w:p w14:paraId="2D8D9D7C" w14:textId="77777777" w:rsidR="000B189D" w:rsidRPr="000B189D" w:rsidRDefault="000B189D" w:rsidP="000B189D">
            <w:pPr>
              <w:spacing w:line="240" w:lineRule="auto"/>
              <w:rPr>
                <w:b/>
                <w:sz w:val="24"/>
                <w:szCs w:val="24"/>
              </w:rPr>
            </w:pPr>
          </w:p>
          <w:p w14:paraId="2CDF7B09" w14:textId="77777777" w:rsidR="000B189D" w:rsidRPr="000B189D" w:rsidRDefault="000B189D" w:rsidP="000B189D">
            <w:pPr>
              <w:spacing w:line="240" w:lineRule="auto"/>
              <w:rPr>
                <w:b/>
                <w:sz w:val="24"/>
                <w:szCs w:val="24"/>
              </w:rPr>
            </w:pPr>
            <w:r w:rsidRPr="000B189D">
              <w:rPr>
                <w:b/>
                <w:sz w:val="24"/>
                <w:szCs w:val="24"/>
              </w:rPr>
              <w:t xml:space="preserve">_______________ / _______________ </w:t>
            </w:r>
          </w:p>
          <w:p w14:paraId="147FCBB5" w14:textId="77777777" w:rsidR="000B189D" w:rsidRPr="000B189D" w:rsidRDefault="000B189D" w:rsidP="000B189D">
            <w:pPr>
              <w:spacing w:line="240" w:lineRule="auto"/>
              <w:rPr>
                <w:b/>
                <w:sz w:val="24"/>
                <w:szCs w:val="24"/>
              </w:rPr>
            </w:pPr>
          </w:p>
        </w:tc>
      </w:tr>
    </w:tbl>
    <w:p w14:paraId="0874CD90" w14:textId="5E62A859" w:rsidR="00A122E1" w:rsidRDefault="00A122E1">
      <w:pPr>
        <w:spacing w:line="240" w:lineRule="auto"/>
      </w:pPr>
    </w:p>
    <w:p w14:paraId="477BC0A7" w14:textId="77777777" w:rsidR="00A122E1" w:rsidRPr="001E660F" w:rsidRDefault="00A122E1" w:rsidP="001E660F">
      <w:pPr>
        <w:pStyle w:val="ae"/>
        <w:shd w:val="clear" w:color="auto" w:fill="FFFFFF"/>
        <w:ind w:left="0"/>
        <w:jc w:val="center"/>
        <w:rPr>
          <w:sz w:val="28"/>
        </w:rPr>
      </w:pPr>
    </w:p>
    <w:sectPr w:rsidR="00A122E1" w:rsidRPr="001E660F" w:rsidSect="00BE6826">
      <w:headerReference w:type="default" r:id="rId24"/>
      <w:footerReference w:type="default" r:id="rId25"/>
      <w:pgSz w:w="11906" w:h="16838" w:code="9"/>
      <w:pgMar w:top="1134" w:right="851" w:bottom="1134" w:left="1418"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CEAAB" w14:textId="77777777" w:rsidR="00235CFB" w:rsidRDefault="00235CFB">
      <w:r>
        <w:separator/>
      </w:r>
    </w:p>
  </w:endnote>
  <w:endnote w:type="continuationSeparator" w:id="0">
    <w:p w14:paraId="4F94CF09" w14:textId="77777777" w:rsidR="00235CFB" w:rsidRDefault="00235CFB">
      <w:r>
        <w:continuationSeparator/>
      </w:r>
    </w:p>
  </w:endnote>
  <w:endnote w:type="continuationNotice" w:id="1">
    <w:p w14:paraId="5782EEAA" w14:textId="77777777" w:rsidR="00235CFB" w:rsidRDefault="00235C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C40E7" w14:textId="0FD339C5" w:rsidR="00235CFB" w:rsidRPr="003F0848" w:rsidRDefault="00235CFB" w:rsidP="00C2118D">
    <w:pPr>
      <w:pStyle w:val="af7"/>
      <w:jc w:val="right"/>
      <w:rPr>
        <w:sz w:val="20"/>
        <w:szCs w:val="20"/>
      </w:rPr>
    </w:pPr>
    <w:r w:rsidRPr="003F0848">
      <w:rPr>
        <w:sz w:val="20"/>
        <w:szCs w:val="20"/>
      </w:rPr>
      <w:fldChar w:fldCharType="begin"/>
    </w:r>
    <w:r w:rsidRPr="003F0848">
      <w:rPr>
        <w:sz w:val="20"/>
        <w:szCs w:val="20"/>
      </w:rPr>
      <w:instrText>PAGE   \* MERGEFORMAT</w:instrText>
    </w:r>
    <w:r w:rsidRPr="003F0848">
      <w:rPr>
        <w:sz w:val="20"/>
        <w:szCs w:val="20"/>
      </w:rPr>
      <w:fldChar w:fldCharType="separate"/>
    </w:r>
    <w:r w:rsidR="001E660F">
      <w:rPr>
        <w:noProof/>
        <w:sz w:val="20"/>
        <w:szCs w:val="20"/>
      </w:rPr>
      <w:t>22</w:t>
    </w:r>
    <w:r w:rsidRPr="003F0848">
      <w:rPr>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231A7" w14:textId="5A9ADDCF" w:rsidR="00235CFB" w:rsidRPr="0083557E" w:rsidRDefault="00235CFB">
    <w:pPr>
      <w:pStyle w:val="af7"/>
      <w:jc w:val="right"/>
      <w:rPr>
        <w:sz w:val="22"/>
        <w:szCs w:val="22"/>
      </w:rPr>
    </w:pPr>
    <w:r w:rsidRPr="0083557E">
      <w:rPr>
        <w:sz w:val="22"/>
        <w:szCs w:val="22"/>
      </w:rPr>
      <w:fldChar w:fldCharType="begin"/>
    </w:r>
    <w:r w:rsidRPr="0083557E">
      <w:rPr>
        <w:sz w:val="22"/>
        <w:szCs w:val="22"/>
      </w:rPr>
      <w:instrText xml:space="preserve"> PAGE   \* MERGEFORMAT </w:instrText>
    </w:r>
    <w:r w:rsidRPr="0083557E">
      <w:rPr>
        <w:sz w:val="22"/>
        <w:szCs w:val="22"/>
      </w:rPr>
      <w:fldChar w:fldCharType="separate"/>
    </w:r>
    <w:r w:rsidR="001E660F">
      <w:rPr>
        <w:noProof/>
        <w:sz w:val="22"/>
        <w:szCs w:val="22"/>
      </w:rPr>
      <w:t>28</w:t>
    </w:r>
    <w:r w:rsidRPr="0083557E">
      <w:rPr>
        <w:sz w:val="22"/>
        <w:szCs w:val="22"/>
      </w:rPr>
      <w:fldChar w:fldCharType="end"/>
    </w:r>
  </w:p>
  <w:p w14:paraId="10A7A0EC" w14:textId="77777777" w:rsidR="00235CFB" w:rsidRDefault="00235CFB">
    <w:pPr>
      <w:pStyle w:val="af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AEDD6" w14:textId="543FF859" w:rsidR="00235CFB" w:rsidRDefault="00235CFB">
    <w:pPr>
      <w:pStyle w:val="af7"/>
      <w:jc w:val="right"/>
    </w:pPr>
    <w:r w:rsidRPr="0043217C">
      <w:rPr>
        <w:sz w:val="24"/>
        <w:szCs w:val="24"/>
      </w:rPr>
      <w:fldChar w:fldCharType="begin"/>
    </w:r>
    <w:r w:rsidRPr="0043217C">
      <w:rPr>
        <w:sz w:val="24"/>
        <w:szCs w:val="24"/>
      </w:rPr>
      <w:instrText xml:space="preserve"> PAGE   \* MERGEFORMAT </w:instrText>
    </w:r>
    <w:r w:rsidRPr="0043217C">
      <w:rPr>
        <w:sz w:val="24"/>
        <w:szCs w:val="24"/>
      </w:rPr>
      <w:fldChar w:fldCharType="separate"/>
    </w:r>
    <w:r w:rsidR="001E660F">
      <w:rPr>
        <w:noProof/>
        <w:sz w:val="24"/>
        <w:szCs w:val="24"/>
      </w:rPr>
      <w:t>31</w:t>
    </w:r>
    <w:r w:rsidRPr="0043217C">
      <w:rPr>
        <w:sz w:val="24"/>
        <w:szCs w:val="24"/>
      </w:rPr>
      <w:fldChar w:fldCharType="end"/>
    </w:r>
  </w:p>
  <w:p w14:paraId="59432613" w14:textId="77777777" w:rsidR="00235CFB" w:rsidRDefault="00235CFB">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F0AD4" w14:textId="77777777" w:rsidR="00235CFB" w:rsidRDefault="00235CFB">
      <w:r>
        <w:separator/>
      </w:r>
    </w:p>
  </w:footnote>
  <w:footnote w:type="continuationSeparator" w:id="0">
    <w:p w14:paraId="1B8C383E" w14:textId="77777777" w:rsidR="00235CFB" w:rsidRDefault="00235CFB">
      <w:r>
        <w:continuationSeparator/>
      </w:r>
    </w:p>
  </w:footnote>
  <w:footnote w:type="continuationNotice" w:id="1">
    <w:p w14:paraId="235C391D" w14:textId="77777777" w:rsidR="00235CFB" w:rsidRDefault="00235CFB">
      <w:pPr>
        <w:spacing w:line="240" w:lineRule="auto"/>
      </w:pPr>
    </w:p>
  </w:footnote>
  <w:footnote w:id="2">
    <w:p w14:paraId="1B41DBC5" w14:textId="77777777" w:rsidR="00235CFB" w:rsidRDefault="00235CFB" w:rsidP="0004079D">
      <w:pPr>
        <w:pStyle w:val="a6"/>
      </w:pPr>
      <w:r>
        <w:rPr>
          <w:rStyle w:val="a8"/>
        </w:rPr>
        <w:footnoteRef/>
      </w:r>
      <w:r>
        <w:t xml:space="preserve"> В случае </w:t>
      </w:r>
      <w:proofErr w:type="spellStart"/>
      <w:r>
        <w:t>непредоставления</w:t>
      </w:r>
      <w:proofErr w:type="spellEnd"/>
      <w:r>
        <w:t xml:space="preserve"> новой Банковской гарантии возврата авансового платежа.</w:t>
      </w:r>
    </w:p>
  </w:footnote>
  <w:footnote w:id="3">
    <w:p w14:paraId="7FFD13D0" w14:textId="77777777" w:rsidR="00235CFB" w:rsidRPr="00800B79" w:rsidRDefault="00235CFB" w:rsidP="006A0A5B">
      <w:pPr>
        <w:pStyle w:val="a6"/>
        <w:jc w:val="both"/>
      </w:pPr>
      <w:r>
        <w:rPr>
          <w:rStyle w:val="a8"/>
        </w:rPr>
        <w:footnoteRef/>
      </w:r>
      <w:r>
        <w:t xml:space="preserve"> </w:t>
      </w:r>
      <w:r w:rsidRPr="00800B79">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sidRPr="00800B79">
        <w:t>.</w:t>
      </w:r>
    </w:p>
    <w:p w14:paraId="5190FE6D" w14:textId="60826D34" w:rsidR="00235CFB" w:rsidRDefault="00235CFB">
      <w:pPr>
        <w:pStyle w:val="a6"/>
      </w:pPr>
    </w:p>
  </w:footnote>
  <w:footnote w:id="4">
    <w:p w14:paraId="1BED9474" w14:textId="77777777" w:rsidR="00235CFB" w:rsidRDefault="00235CFB" w:rsidP="0059648D">
      <w:pPr>
        <w:pStyle w:val="a6"/>
        <w:jc w:val="both"/>
      </w:pPr>
      <w:r>
        <w:rPr>
          <w:rStyle w:val="aff4"/>
        </w:rPr>
        <w:t>21</w:t>
      </w:r>
      <w:r>
        <w:t xml:space="preserve"> Требования подлежат обязательному включению в состав документации о закупке и не распространяются на гарантов по независимым гарантиям, предоставляемым в обеспечение исполнения договоров, заключаемых по результатам конкурентной закупки с участием МСП, которые принимаются от МСП </w:t>
      </w:r>
      <w:r>
        <w:br/>
        <w:t>в соответствии с Федеральным законом от 18.07.2011 № 223-ФЗ «О закупках товаров, работ, услуг отдельными видами юридических лиц»,</w:t>
      </w:r>
      <w:r>
        <w:rPr>
          <w:iCs/>
          <w:color w:val="FF0000"/>
          <w:sz w:val="24"/>
          <w:szCs w:val="24"/>
        </w:rPr>
        <w:t xml:space="preserve"> </w:t>
      </w:r>
      <w:r>
        <w:rPr>
          <w:iCs/>
        </w:rPr>
        <w:t xml:space="preserve">а также по независимым гарантиям, предоставляемым </w:t>
      </w:r>
      <w:r>
        <w:rPr>
          <w:iCs/>
        </w:rPr>
        <w:br/>
        <w:t xml:space="preserve">в обеспечение исполнения договоров, заключаемых по результатам конкурентной закупки в соответствии </w:t>
      </w:r>
      <w:r>
        <w:rPr>
          <w:iCs/>
        </w:rPr>
        <w:br/>
        <w:t>с Федеральным законом от 05.04.2013 № 44-ФЗ «О контрактной системе в сфере закупок товаров, работ, услуг для обеспечения государственных и муниципальных нужд»</w:t>
      </w:r>
      <w:r>
        <w:t>.</w:t>
      </w:r>
    </w:p>
  </w:footnote>
  <w:footnote w:id="5">
    <w:p w14:paraId="0464D400" w14:textId="77777777" w:rsidR="00235CFB" w:rsidRDefault="00235CFB" w:rsidP="0059648D">
      <w:pPr>
        <w:pStyle w:val="a6"/>
        <w:jc w:val="both"/>
      </w:pPr>
      <w:r>
        <w:rPr>
          <w:rStyle w:val="aff4"/>
        </w:rPr>
        <w:t xml:space="preserve">22 </w:t>
      </w:r>
      <w:r>
        <w:t>Актуальный Перечень Банков-Гарантов Группы РусГидро размещен на официальном сайте Общества http://zakupki.rushydro.ru/PublicContent/Section/6.</w:t>
      </w:r>
    </w:p>
  </w:footnote>
  <w:footnote w:id="6">
    <w:p w14:paraId="2B25BDC5" w14:textId="77777777" w:rsidR="00235CFB" w:rsidRDefault="00235CFB" w:rsidP="0059648D">
      <w:pPr>
        <w:pStyle w:val="a6"/>
        <w:jc w:val="both"/>
      </w:pPr>
      <w:r>
        <w:rPr>
          <w:rStyle w:val="aff4"/>
        </w:rPr>
        <w:t>23</w:t>
      </w:r>
      <w:r>
        <w:t xml:space="preserve"> 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r>
      <w:r>
        <w:br/>
        <w:t xml:space="preserve">из присвоенных (по данным сайта кредитной организации и /или рейтинговых агентств и/или </w:t>
      </w:r>
      <w:r>
        <w:br/>
        <w:t xml:space="preserve">из информационных систем </w:t>
      </w:r>
      <w:proofErr w:type="spellStart"/>
      <w:r>
        <w:t>Reuters</w:t>
      </w:r>
      <w:proofErr w:type="spellEnd"/>
      <w:r>
        <w:t xml:space="preserve">, </w:t>
      </w:r>
      <w:proofErr w:type="spellStart"/>
      <w:r>
        <w:t>Bloomberg</w:t>
      </w:r>
      <w:proofErr w:type="spellEnd"/>
      <w:r>
        <w:t xml:space="preserve">, </w:t>
      </w:r>
      <w:proofErr w:type="spellStart"/>
      <w:r>
        <w:t>Сbonds</w:t>
      </w:r>
      <w:proofErr w:type="spellEnd"/>
      <w:r>
        <w:t>).</w:t>
      </w:r>
    </w:p>
  </w:footnote>
  <w:footnote w:id="7">
    <w:p w14:paraId="61EE0A21" w14:textId="77777777" w:rsidR="00235CFB" w:rsidRDefault="00235CFB" w:rsidP="0059648D">
      <w:pPr>
        <w:pStyle w:val="a6"/>
      </w:pPr>
      <w:r>
        <w:rPr>
          <w:rStyle w:val="aff4"/>
        </w:rPr>
        <w:t>24</w:t>
      </w:r>
      <w:r>
        <w:t xml:space="preserve"> Данное требование не применяется в отношении небанковских кредитных организаций.</w:t>
      </w:r>
    </w:p>
  </w:footnote>
  <w:footnote w:id="8">
    <w:p w14:paraId="04076C7C" w14:textId="77777777" w:rsidR="00235CFB" w:rsidRDefault="00235CFB" w:rsidP="0059648D">
      <w:pPr>
        <w:pStyle w:val="a6"/>
        <w:jc w:val="both"/>
      </w:pPr>
      <w:r>
        <w:rPr>
          <w:rStyle w:val="aff4"/>
        </w:rPr>
        <w:t>25</w:t>
      </w:r>
      <w:r>
        <w:t xml:space="preserve"> При издании ПО организационно-распорядительного документа о ТФУ данный критерий может быть исключен.</w:t>
      </w:r>
    </w:p>
  </w:footnote>
  <w:footnote w:id="9">
    <w:p w14:paraId="2BD97204" w14:textId="77777777" w:rsidR="00235CFB" w:rsidRDefault="00235CFB" w:rsidP="0059648D">
      <w:pPr>
        <w:pStyle w:val="a6"/>
        <w:jc w:val="both"/>
      </w:pPr>
      <w:r>
        <w:rPr>
          <w:rStyle w:val="aff4"/>
        </w:rPr>
        <w:t xml:space="preserve">26 </w:t>
      </w:r>
      <w:r>
        <w:t xml:space="preserve">Значение показателя округляется в большую или меньшую сторону до суммы, кратной 100 млн. руб. </w:t>
      </w:r>
      <w:r>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r>
      <w:r>
        <w:br/>
        <w:t xml:space="preserve">к установлению - 5 400 млн. руб.; расчетное значение лимита - 5 450 млн. руб., лимит к установлению - </w:t>
      </w:r>
      <w:r>
        <w:br/>
        <w:t>5 500 млн. руб.</w:t>
      </w:r>
    </w:p>
  </w:footnote>
  <w:footnote w:id="10">
    <w:p w14:paraId="4FF7DA4B" w14:textId="77777777" w:rsidR="00235CFB" w:rsidRDefault="00235CFB" w:rsidP="0059648D">
      <w:pPr>
        <w:pStyle w:val="a6"/>
        <w:jc w:val="both"/>
      </w:pPr>
      <w:r>
        <w:rPr>
          <w:rStyle w:val="aff4"/>
        </w:rPr>
        <w:t xml:space="preserve">27 </w:t>
      </w:r>
      <w: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r>
      <w:r>
        <w:br/>
        <w:t xml:space="preserve">из присвоенных (по данным сайта кредитной организации и / или рейтинговых агентств и/или </w:t>
      </w:r>
      <w:r>
        <w:br/>
        <w:t xml:space="preserve">из информационных систем </w:t>
      </w:r>
      <w:proofErr w:type="spellStart"/>
      <w:r>
        <w:t>Reuters</w:t>
      </w:r>
      <w:proofErr w:type="spellEnd"/>
      <w:r>
        <w:t xml:space="preserve">, </w:t>
      </w:r>
      <w:proofErr w:type="spellStart"/>
      <w:r>
        <w:t>Bloomberg</w:t>
      </w:r>
      <w:proofErr w:type="spellEnd"/>
      <w:r>
        <w:t xml:space="preserve">, </w:t>
      </w:r>
      <w:proofErr w:type="spellStart"/>
      <w:r>
        <w:t>Сbonds</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C67A4" w14:textId="296285B9" w:rsidR="00235CFB" w:rsidRPr="005A5217" w:rsidRDefault="00235CFB" w:rsidP="005A5217">
    <w:pPr>
      <w:spacing w:line="288" w:lineRule="auto"/>
      <w:jc w:val="right"/>
      <w:rPr>
        <w:sz w:val="20"/>
        <w:szCs w:val="20"/>
      </w:rPr>
    </w:pPr>
    <w:r w:rsidRPr="005A5217">
      <w:rPr>
        <w:bCs/>
        <w:color w:val="000000"/>
        <w:sz w:val="20"/>
        <w:szCs w:val="20"/>
      </w:rPr>
      <w:t>1.</w:t>
    </w:r>
    <w:r w:rsidRPr="005A5217">
      <w:rPr>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D1618" w14:textId="1BCAAA16" w:rsidR="00235CFB" w:rsidRPr="009B4456" w:rsidRDefault="00235CFB" w:rsidP="009B4456">
    <w:pPr>
      <w:pStyle w:val="a3"/>
      <w:jc w:val="righ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2270E" w14:textId="77777777" w:rsidR="00235CFB" w:rsidRPr="00DE762A" w:rsidRDefault="00235CFB" w:rsidP="00120A2E">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4450" w14:textId="77777777" w:rsidR="00235CFB" w:rsidRDefault="00235CFB" w:rsidP="00075088">
    <w:pPr>
      <w:pStyle w:val="a3"/>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name w:val="WW8Num13"/>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rPr>
        <w:b w:val="0"/>
        <w:i w:val="0"/>
      </w:r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15:restartNumberingAfterBreak="0">
    <w:nsid w:val="000C09F3"/>
    <w:multiLevelType w:val="hybridMultilevel"/>
    <w:tmpl w:val="C6765898"/>
    <w:lvl w:ilvl="0" w:tplc="B70E189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00A26F83"/>
    <w:multiLevelType w:val="hybridMultilevel"/>
    <w:tmpl w:val="915623EC"/>
    <w:lvl w:ilvl="0" w:tplc="0419000F">
      <w:start w:val="1"/>
      <w:numFmt w:val="decimal"/>
      <w:lvlText w:val="%1."/>
      <w:lvlJc w:val="left"/>
      <w:pPr>
        <w:tabs>
          <w:tab w:val="num" w:pos="927"/>
        </w:tabs>
        <w:ind w:left="927" w:hanging="360"/>
      </w:pPr>
      <w:rPr>
        <w:rFonts w:hint="default"/>
        <w:color w:val="auto"/>
        <w:u w:val="none"/>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080DEA"/>
    <w:multiLevelType w:val="hybridMultilevel"/>
    <w:tmpl w:val="0B4E326C"/>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2FF2AC4"/>
    <w:multiLevelType w:val="hybridMultilevel"/>
    <w:tmpl w:val="E5966C1A"/>
    <w:lvl w:ilvl="0" w:tplc="8456436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034B7617"/>
    <w:multiLevelType w:val="multilevel"/>
    <w:tmpl w:val="3FD09C42"/>
    <w:lvl w:ilvl="0">
      <w:start w:val="3"/>
      <w:numFmt w:val="decimal"/>
      <w:lvlText w:val="%1."/>
      <w:lvlJc w:val="left"/>
      <w:pPr>
        <w:ind w:left="660" w:hanging="660"/>
      </w:pPr>
      <w:rPr>
        <w:rFonts w:hint="default"/>
      </w:rPr>
    </w:lvl>
    <w:lvl w:ilvl="1">
      <w:start w:val="3"/>
      <w:numFmt w:val="decimal"/>
      <w:lvlText w:val="%1.%2."/>
      <w:lvlJc w:val="left"/>
      <w:pPr>
        <w:ind w:left="1374" w:hanging="660"/>
      </w:pPr>
      <w:rPr>
        <w:rFonts w:hint="default"/>
      </w:rPr>
    </w:lvl>
    <w:lvl w:ilvl="2">
      <w:start w:val="22"/>
      <w:numFmt w:val="decimal"/>
      <w:lvlText w:val="%1.%2.%3."/>
      <w:lvlJc w:val="left"/>
      <w:pPr>
        <w:ind w:left="2564"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 w15:restartNumberingAfterBreak="0">
    <w:nsid w:val="03BA3276"/>
    <w:multiLevelType w:val="hybridMultilevel"/>
    <w:tmpl w:val="311ED060"/>
    <w:lvl w:ilvl="0" w:tplc="8456436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4364A35"/>
    <w:multiLevelType w:val="hybridMultilevel"/>
    <w:tmpl w:val="32F8ABE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050D614B"/>
    <w:multiLevelType w:val="multilevel"/>
    <w:tmpl w:val="521C5E48"/>
    <w:lvl w:ilvl="0">
      <w:start w:val="1"/>
      <w:numFmt w:val="decimal"/>
      <w:isLgl/>
      <w:lvlText w:val="Статья %1."/>
      <w:lvlJc w:val="left"/>
      <w:pPr>
        <w:tabs>
          <w:tab w:val="num" w:pos="5670"/>
        </w:tabs>
        <w:ind w:left="3402" w:firstLine="851"/>
      </w:pPr>
      <w:rPr>
        <w:rFonts w:ascii="Verdana" w:hAnsi="Verdana" w:cs="Times New Roman" w:hint="default"/>
        <w:b/>
        <w:w w:val="100"/>
        <w:sz w:val="20"/>
        <w:szCs w:val="20"/>
      </w:rPr>
    </w:lvl>
    <w:lvl w:ilvl="1">
      <w:start w:val="1"/>
      <w:numFmt w:val="decimal"/>
      <w:isLgl/>
      <w:lvlText w:val="%2."/>
      <w:lvlJc w:val="left"/>
      <w:pPr>
        <w:tabs>
          <w:tab w:val="num" w:pos="568"/>
        </w:tabs>
        <w:ind w:left="1135" w:hanging="851"/>
      </w:pPr>
      <w:rPr>
        <w:rFonts w:ascii="Times New Roman" w:eastAsia="Calibri" w:hAnsi="Times New Roman" w:cs="Times New Roman"/>
        <w:b/>
        <w:i w:val="0"/>
        <w:sz w:val="24"/>
        <w:szCs w:val="24"/>
      </w:rPr>
    </w:lvl>
    <w:lvl w:ilvl="2">
      <w:start w:val="1"/>
      <w:numFmt w:val="decimal"/>
      <w:lvlText w:val="%3)"/>
      <w:lvlJc w:val="left"/>
      <w:pPr>
        <w:tabs>
          <w:tab w:val="num" w:pos="1277"/>
        </w:tabs>
        <w:ind w:left="2128" w:hanging="851"/>
      </w:pPr>
      <w:rPr>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5%1.%2.%3.%4..%6."/>
      <w:lvlJc w:val="left"/>
      <w:pPr>
        <w:tabs>
          <w:tab w:val="num" w:pos="2736"/>
        </w:tabs>
        <w:ind w:left="2736" w:hanging="936"/>
      </w:pPr>
      <w:rPr>
        <w:rFonts w:cs="Times New Roman"/>
      </w:rPr>
    </w:lvl>
    <w:lvl w:ilvl="6">
      <w:start w:val="1"/>
      <w:numFmt w:val="decimal"/>
      <w:lvlRestart w:val="0"/>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6E702AD"/>
    <w:multiLevelType w:val="hybridMultilevel"/>
    <w:tmpl w:val="A6D4B6CC"/>
    <w:lvl w:ilvl="0" w:tplc="CAEEBF9C">
      <w:start w:val="1"/>
      <w:numFmt w:val="bullet"/>
      <w:lvlText w:val=""/>
      <w:lvlJc w:val="left"/>
      <w:pPr>
        <w:tabs>
          <w:tab w:val="num" w:pos="1353"/>
        </w:tabs>
        <w:ind w:left="1353"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8640A4"/>
    <w:multiLevelType w:val="hybridMultilevel"/>
    <w:tmpl w:val="2EC6E8F8"/>
    <w:lvl w:ilvl="0" w:tplc="947A8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08E90AF9"/>
    <w:multiLevelType w:val="multilevel"/>
    <w:tmpl w:val="40661A36"/>
    <w:lvl w:ilvl="0">
      <w:start w:val="3"/>
      <w:numFmt w:val="decimal"/>
      <w:lvlText w:val="%1."/>
      <w:lvlJc w:val="left"/>
      <w:pPr>
        <w:ind w:left="660" w:hanging="660"/>
      </w:pPr>
      <w:rPr>
        <w:rFonts w:hint="default"/>
      </w:rPr>
    </w:lvl>
    <w:lvl w:ilvl="1">
      <w:start w:val="3"/>
      <w:numFmt w:val="decimal"/>
      <w:lvlText w:val="%1.%2."/>
      <w:lvlJc w:val="left"/>
      <w:pPr>
        <w:ind w:left="1227" w:hanging="660"/>
      </w:pPr>
      <w:rPr>
        <w:rFonts w:hint="default"/>
      </w:rPr>
    </w:lvl>
    <w:lvl w:ilvl="2">
      <w:start w:val="10"/>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0A9478C2"/>
    <w:multiLevelType w:val="hybridMultilevel"/>
    <w:tmpl w:val="255EF5A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0B804FD0"/>
    <w:multiLevelType w:val="hybridMultilevel"/>
    <w:tmpl w:val="65EA3BBE"/>
    <w:lvl w:ilvl="0" w:tplc="04190017">
      <w:start w:val="1"/>
      <w:numFmt w:val="lowerLetter"/>
      <w:lvlText w:val="%1)"/>
      <w:lvlJc w:val="left"/>
      <w:pPr>
        <w:tabs>
          <w:tab w:val="num" w:pos="1068"/>
        </w:tabs>
        <w:ind w:left="1068" w:hanging="360"/>
      </w:pPr>
    </w:lvl>
    <w:lvl w:ilvl="1" w:tplc="732E3922">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15:restartNumberingAfterBreak="0">
    <w:nsid w:val="0B97626D"/>
    <w:multiLevelType w:val="multilevel"/>
    <w:tmpl w:val="15AE348A"/>
    <w:lvl w:ilvl="0">
      <w:start w:val="5"/>
      <w:numFmt w:val="decimal"/>
      <w:lvlText w:val="%1."/>
      <w:lvlJc w:val="left"/>
      <w:pPr>
        <w:ind w:left="540" w:hanging="540"/>
      </w:pPr>
      <w:rPr>
        <w:rFonts w:hint="default"/>
      </w:rPr>
    </w:lvl>
    <w:lvl w:ilvl="1">
      <w:start w:val="1"/>
      <w:numFmt w:val="decimal"/>
      <w:lvlText w:val="%1.%2."/>
      <w:lvlJc w:val="left"/>
      <w:pPr>
        <w:ind w:left="1954"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16" w15:restartNumberingAfterBreak="0">
    <w:nsid w:val="0D535A6B"/>
    <w:multiLevelType w:val="multilevel"/>
    <w:tmpl w:val="A290F8AE"/>
    <w:lvl w:ilvl="0">
      <w:start w:val="3"/>
      <w:numFmt w:val="decimal"/>
      <w:lvlText w:val="%1"/>
      <w:lvlJc w:val="left"/>
      <w:pPr>
        <w:ind w:hanging="402"/>
      </w:pPr>
      <w:rPr>
        <w:rFonts w:hint="default"/>
      </w:rPr>
    </w:lvl>
    <w:lvl w:ilvl="1">
      <w:start w:val="1"/>
      <w:numFmt w:val="decimal"/>
      <w:lvlText w:val="%1.%2."/>
      <w:lvlJc w:val="left"/>
      <w:pPr>
        <w:ind w:hanging="402"/>
      </w:pPr>
      <w:rPr>
        <w:rFonts w:ascii="Times New Roman" w:eastAsia="Times New Roman" w:hAnsi="Times New Roman" w:hint="default"/>
        <w:spacing w:val="12"/>
        <w:w w:val="92"/>
        <w:sz w:val="24"/>
        <w:szCs w:val="24"/>
      </w:rPr>
    </w:lvl>
    <w:lvl w:ilvl="2">
      <w:start w:val="1"/>
      <w:numFmt w:val="decimal"/>
      <w:lvlText w:val="%1.%2.%3."/>
      <w:lvlJc w:val="left"/>
      <w:pPr>
        <w:ind w:hanging="600"/>
      </w:pPr>
      <w:rPr>
        <w:rFonts w:ascii="Times New Roman" w:eastAsia="Times New Roman" w:hAnsi="Times New Roman" w:hint="default"/>
        <w:spacing w:val="12"/>
        <w:w w:val="92"/>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15:restartNumberingAfterBreak="0">
    <w:nsid w:val="0DCF67E5"/>
    <w:multiLevelType w:val="multilevel"/>
    <w:tmpl w:val="144C1C50"/>
    <w:lvl w:ilvl="0">
      <w:start w:val="1"/>
      <w:numFmt w:val="decimal"/>
      <w:lvlText w:val="%1."/>
      <w:lvlJc w:val="left"/>
      <w:pPr>
        <w:tabs>
          <w:tab w:val="num" w:pos="0"/>
        </w:tabs>
        <w:ind w:left="360" w:hanging="360"/>
      </w:pPr>
    </w:lvl>
    <w:lvl w:ilvl="1">
      <w:start w:val="1"/>
      <w:numFmt w:val="bullet"/>
      <w:lvlText w:val=""/>
      <w:lvlJc w:val="left"/>
      <w:pPr>
        <w:tabs>
          <w:tab w:val="num" w:pos="0"/>
        </w:tabs>
        <w:ind w:left="3977" w:hanging="432"/>
      </w:pPr>
      <w:rPr>
        <w:rFonts w:ascii="Symbol" w:hAnsi="Symbol" w:hint="default"/>
        <w:sz w:val="24"/>
        <w:szCs w:val="24"/>
      </w:rPr>
    </w:lvl>
    <w:lvl w:ilvl="2">
      <w:start w:val="1"/>
      <w:numFmt w:val="decimal"/>
      <w:lvlText w:val="%1.%2.%3."/>
      <w:lvlJc w:val="left"/>
      <w:pPr>
        <w:tabs>
          <w:tab w:val="num" w:pos="0"/>
        </w:tabs>
        <w:ind w:left="6317" w:hanging="504"/>
      </w:pPr>
      <w:rPr>
        <w:b w:val="0"/>
        <w:sz w:val="24"/>
        <w:szCs w:val="24"/>
      </w:rPr>
    </w:lvl>
    <w:lvl w:ilvl="3">
      <w:start w:val="1"/>
      <w:numFmt w:val="decimal"/>
      <w:lvlText w:val="%1.%2.20.%4."/>
      <w:lvlJc w:val="left"/>
      <w:pPr>
        <w:tabs>
          <w:tab w:val="num" w:pos="720"/>
        </w:tabs>
        <w:ind w:left="244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0EFA4779"/>
    <w:multiLevelType w:val="multilevel"/>
    <w:tmpl w:val="735602FA"/>
    <w:lvl w:ilvl="0">
      <w:start w:val="1"/>
      <w:numFmt w:val="decimal"/>
      <w:lvlText w:val="%1."/>
      <w:lvlJc w:val="left"/>
      <w:pPr>
        <w:ind w:left="2204" w:hanging="360"/>
      </w:pPr>
      <w:rPr>
        <w:b/>
      </w:rPr>
    </w:lvl>
    <w:lvl w:ilvl="1">
      <w:start w:val="1"/>
      <w:numFmt w:val="bullet"/>
      <w:lvlText w:val=""/>
      <w:lvlJc w:val="left"/>
      <w:pPr>
        <w:ind w:left="1851"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0500B6E"/>
    <w:multiLevelType w:val="multilevel"/>
    <w:tmpl w:val="123629C6"/>
    <w:lvl w:ilvl="0">
      <w:start w:val="7"/>
      <w:numFmt w:val="decimal"/>
      <w:lvlText w:val="%1."/>
      <w:lvlJc w:val="left"/>
      <w:pPr>
        <w:ind w:left="360" w:hanging="360"/>
      </w:pPr>
      <w:rPr>
        <w:rFonts w:hint="default"/>
        <w:b/>
        <w:sz w:val="24"/>
      </w:rPr>
    </w:lvl>
    <w:lvl w:ilvl="1">
      <w:start w:val="6"/>
      <w:numFmt w:val="decimal"/>
      <w:lvlText w:val="%1.%2."/>
      <w:lvlJc w:val="left"/>
      <w:pPr>
        <w:ind w:left="1288" w:hanging="720"/>
      </w:pPr>
      <w:rPr>
        <w:rFonts w:hint="default"/>
        <w:sz w:val="24"/>
      </w:rPr>
    </w:lvl>
    <w:lvl w:ilvl="2">
      <w:start w:val="1"/>
      <w:numFmt w:val="decimal"/>
      <w:lvlText w:val="%1.%2.%3."/>
      <w:lvlJc w:val="left"/>
      <w:pPr>
        <w:ind w:left="1856" w:hanging="720"/>
      </w:pPr>
      <w:rPr>
        <w:rFonts w:hint="default"/>
        <w:sz w:val="24"/>
      </w:rPr>
    </w:lvl>
    <w:lvl w:ilvl="3">
      <w:start w:val="1"/>
      <w:numFmt w:val="decimal"/>
      <w:lvlText w:val="%1.%2.%3.%4."/>
      <w:lvlJc w:val="left"/>
      <w:pPr>
        <w:ind w:left="2784" w:hanging="1080"/>
      </w:pPr>
      <w:rPr>
        <w:rFonts w:hint="default"/>
        <w:sz w:val="24"/>
      </w:rPr>
    </w:lvl>
    <w:lvl w:ilvl="4">
      <w:start w:val="1"/>
      <w:numFmt w:val="decimal"/>
      <w:lvlText w:val="%1.%2.%3.%4.%5."/>
      <w:lvlJc w:val="left"/>
      <w:pPr>
        <w:ind w:left="3352" w:hanging="1080"/>
      </w:pPr>
      <w:rPr>
        <w:rFonts w:hint="default"/>
        <w:sz w:val="24"/>
      </w:rPr>
    </w:lvl>
    <w:lvl w:ilvl="5">
      <w:start w:val="1"/>
      <w:numFmt w:val="decimal"/>
      <w:lvlText w:val="%1.%2.%3.%4.%5.%6."/>
      <w:lvlJc w:val="left"/>
      <w:pPr>
        <w:ind w:left="4280" w:hanging="1440"/>
      </w:pPr>
      <w:rPr>
        <w:rFonts w:hint="default"/>
        <w:sz w:val="24"/>
      </w:rPr>
    </w:lvl>
    <w:lvl w:ilvl="6">
      <w:start w:val="1"/>
      <w:numFmt w:val="decimal"/>
      <w:lvlText w:val="%1.%2.%3.%4.%5.%6.%7."/>
      <w:lvlJc w:val="left"/>
      <w:pPr>
        <w:ind w:left="5208" w:hanging="1800"/>
      </w:pPr>
      <w:rPr>
        <w:rFonts w:hint="default"/>
        <w:sz w:val="24"/>
      </w:rPr>
    </w:lvl>
    <w:lvl w:ilvl="7">
      <w:start w:val="1"/>
      <w:numFmt w:val="decimal"/>
      <w:lvlText w:val="%1.%2.%3.%4.%5.%6.%7.%8."/>
      <w:lvlJc w:val="left"/>
      <w:pPr>
        <w:ind w:left="5776" w:hanging="1800"/>
      </w:pPr>
      <w:rPr>
        <w:rFonts w:hint="default"/>
        <w:sz w:val="24"/>
      </w:rPr>
    </w:lvl>
    <w:lvl w:ilvl="8">
      <w:start w:val="1"/>
      <w:numFmt w:val="decimal"/>
      <w:lvlText w:val="%1.%2.%3.%4.%5.%6.%7.%8.%9."/>
      <w:lvlJc w:val="left"/>
      <w:pPr>
        <w:ind w:left="6704" w:hanging="2160"/>
      </w:pPr>
      <w:rPr>
        <w:rFonts w:hint="default"/>
        <w:sz w:val="24"/>
      </w:rPr>
    </w:lvl>
  </w:abstractNum>
  <w:abstractNum w:abstractNumId="20" w15:restartNumberingAfterBreak="0">
    <w:nsid w:val="111632D7"/>
    <w:multiLevelType w:val="multilevel"/>
    <w:tmpl w:val="4650F238"/>
    <w:lvl w:ilvl="0">
      <w:start w:val="3"/>
      <w:numFmt w:val="decimal"/>
      <w:lvlText w:val="%1."/>
      <w:lvlJc w:val="left"/>
      <w:pPr>
        <w:ind w:left="660" w:hanging="660"/>
      </w:pPr>
      <w:rPr>
        <w:rFonts w:hint="default"/>
      </w:rPr>
    </w:lvl>
    <w:lvl w:ilvl="1">
      <w:start w:val="3"/>
      <w:numFmt w:val="decimal"/>
      <w:lvlText w:val="%1.%2."/>
      <w:lvlJc w:val="left"/>
      <w:pPr>
        <w:ind w:left="1782" w:hanging="720"/>
      </w:pPr>
      <w:rPr>
        <w:rFonts w:hint="default"/>
      </w:rPr>
    </w:lvl>
    <w:lvl w:ilvl="2">
      <w:start w:val="29"/>
      <w:numFmt w:val="decimal"/>
      <w:lvlText w:val="%1.%2.%3."/>
      <w:lvlJc w:val="left"/>
      <w:pPr>
        <w:ind w:left="2844" w:hanging="720"/>
      </w:pPr>
      <w:rPr>
        <w:rFonts w:hint="default"/>
      </w:rPr>
    </w:lvl>
    <w:lvl w:ilvl="3">
      <w:start w:val="1"/>
      <w:numFmt w:val="decimal"/>
      <w:lvlText w:val="%1.%2.%3.%4."/>
      <w:lvlJc w:val="left"/>
      <w:pPr>
        <w:ind w:left="4266" w:hanging="108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750" w:hanging="144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9234" w:hanging="1800"/>
      </w:pPr>
      <w:rPr>
        <w:rFonts w:hint="default"/>
      </w:rPr>
    </w:lvl>
    <w:lvl w:ilvl="8">
      <w:start w:val="1"/>
      <w:numFmt w:val="decimal"/>
      <w:lvlText w:val="%1.%2.%3.%4.%5.%6.%7.%8.%9."/>
      <w:lvlJc w:val="left"/>
      <w:pPr>
        <w:ind w:left="10296" w:hanging="1800"/>
      </w:pPr>
      <w:rPr>
        <w:rFonts w:hint="default"/>
      </w:rPr>
    </w:lvl>
  </w:abstractNum>
  <w:abstractNum w:abstractNumId="21" w15:restartNumberingAfterBreak="0">
    <w:nsid w:val="1190727C"/>
    <w:multiLevelType w:val="hybridMultilevel"/>
    <w:tmpl w:val="870E8554"/>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1E76E3E"/>
    <w:multiLevelType w:val="hybridMultilevel"/>
    <w:tmpl w:val="1214CB94"/>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121B44E3"/>
    <w:multiLevelType w:val="hybridMultilevel"/>
    <w:tmpl w:val="11EAA664"/>
    <w:lvl w:ilvl="0" w:tplc="EC9A6C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12272631"/>
    <w:multiLevelType w:val="multilevel"/>
    <w:tmpl w:val="7A8CDAA0"/>
    <w:lvl w:ilvl="0">
      <w:start w:val="1"/>
      <w:numFmt w:val="decimal"/>
      <w:lvlText w:val="%1."/>
      <w:lvlJc w:val="left"/>
      <w:pPr>
        <w:ind w:left="720" w:hanging="360"/>
      </w:pPr>
      <w:rPr>
        <w:rFonts w:hint="default"/>
      </w:rPr>
    </w:lvl>
    <w:lvl w:ilvl="1">
      <w:start w:val="1"/>
      <w:numFmt w:val="decimal"/>
      <w:isLgl/>
      <w:lvlText w:val="%1.%2."/>
      <w:lvlJc w:val="left"/>
      <w:pPr>
        <w:ind w:left="2138" w:hanging="72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566" w:hanging="1800"/>
      </w:pPr>
      <w:rPr>
        <w:rFonts w:hint="default"/>
      </w:rPr>
    </w:lvl>
    <w:lvl w:ilvl="8">
      <w:start w:val="1"/>
      <w:numFmt w:val="decimal"/>
      <w:isLgl/>
      <w:lvlText w:val="%1.%2.%3.%4.%5.%6.%7.%8.%9."/>
      <w:lvlJc w:val="left"/>
      <w:pPr>
        <w:ind w:left="10984" w:hanging="2160"/>
      </w:pPr>
      <w:rPr>
        <w:rFonts w:hint="default"/>
      </w:rPr>
    </w:lvl>
  </w:abstractNum>
  <w:abstractNum w:abstractNumId="25" w15:restartNumberingAfterBreak="0">
    <w:nsid w:val="12980612"/>
    <w:multiLevelType w:val="hybridMultilevel"/>
    <w:tmpl w:val="42924834"/>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12D05EC0"/>
    <w:multiLevelType w:val="hybridMultilevel"/>
    <w:tmpl w:val="311C66E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156F7AE1"/>
    <w:multiLevelType w:val="hybridMultilevel"/>
    <w:tmpl w:val="9F089F2C"/>
    <w:lvl w:ilvl="0" w:tplc="FD4E529C">
      <w:start w:val="17"/>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15C97D64"/>
    <w:multiLevelType w:val="multilevel"/>
    <w:tmpl w:val="59C08206"/>
    <w:lvl w:ilvl="0">
      <w:start w:val="6"/>
      <w:numFmt w:val="decimal"/>
      <w:lvlText w:val="%1."/>
      <w:lvlJc w:val="left"/>
      <w:pPr>
        <w:ind w:left="450" w:hanging="450"/>
      </w:pPr>
      <w:rPr>
        <w:rFonts w:hint="default"/>
      </w:rPr>
    </w:lvl>
    <w:lvl w:ilvl="1">
      <w:start w:val="6"/>
      <w:numFmt w:val="decimal"/>
      <w:lvlText w:val="%1.%2."/>
      <w:lvlJc w:val="left"/>
      <w:pPr>
        <w:ind w:left="1572"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976" w:hanging="2160"/>
      </w:pPr>
      <w:rPr>
        <w:rFonts w:hint="default"/>
      </w:rPr>
    </w:lvl>
  </w:abstractNum>
  <w:abstractNum w:abstractNumId="29" w15:restartNumberingAfterBreak="0">
    <w:nsid w:val="161C5A47"/>
    <w:multiLevelType w:val="multilevel"/>
    <w:tmpl w:val="5C743370"/>
    <w:lvl w:ilvl="0">
      <w:start w:val="12"/>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0" w15:restartNumberingAfterBreak="0">
    <w:nsid w:val="1622405F"/>
    <w:multiLevelType w:val="hybridMultilevel"/>
    <w:tmpl w:val="784807B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166F51E4"/>
    <w:multiLevelType w:val="hybridMultilevel"/>
    <w:tmpl w:val="C9B6D5C6"/>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198A066B"/>
    <w:multiLevelType w:val="hybridMultilevel"/>
    <w:tmpl w:val="C63EB870"/>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1A41654C"/>
    <w:multiLevelType w:val="hybridMultilevel"/>
    <w:tmpl w:val="A1EEB6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1E526BD3"/>
    <w:multiLevelType w:val="hybridMultilevel"/>
    <w:tmpl w:val="BE86B15A"/>
    <w:lvl w:ilvl="0" w:tplc="04190017">
      <w:start w:val="1"/>
      <w:numFmt w:val="lowerLetter"/>
      <w:lvlText w:val="%1)"/>
      <w:lvlJc w:val="left"/>
      <w:pPr>
        <w:tabs>
          <w:tab w:val="num" w:pos="1211"/>
        </w:tabs>
        <w:ind w:left="1211" w:hanging="360"/>
      </w:p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35" w15:restartNumberingAfterBreak="0">
    <w:nsid w:val="1E5F6C01"/>
    <w:multiLevelType w:val="multilevel"/>
    <w:tmpl w:val="4BD46E76"/>
    <w:lvl w:ilvl="0">
      <w:start w:val="5"/>
      <w:numFmt w:val="decimal"/>
      <w:lvlText w:val="%1."/>
      <w:lvlJc w:val="left"/>
      <w:pPr>
        <w:ind w:left="360" w:hanging="360"/>
      </w:pPr>
      <w:rPr>
        <w:rFonts w:hint="default"/>
      </w:rPr>
    </w:lvl>
    <w:lvl w:ilvl="1">
      <w:start w:val="9"/>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36" w15:restartNumberingAfterBreak="0">
    <w:nsid w:val="220253D1"/>
    <w:multiLevelType w:val="hybridMultilevel"/>
    <w:tmpl w:val="BA32A504"/>
    <w:lvl w:ilvl="0" w:tplc="3CACDC10">
      <w:start w:val="1"/>
      <w:numFmt w:val="decimal"/>
      <w:lvlText w:val="Секция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2670F17"/>
    <w:multiLevelType w:val="multilevel"/>
    <w:tmpl w:val="B6460E7A"/>
    <w:lvl w:ilvl="0">
      <w:start w:val="8"/>
      <w:numFmt w:val="decimal"/>
      <w:lvlText w:val="%1."/>
      <w:lvlJc w:val="left"/>
      <w:pPr>
        <w:ind w:left="360" w:hanging="360"/>
      </w:pPr>
      <w:rPr>
        <w:rFonts w:hint="default"/>
        <w:b/>
        <w:sz w:val="24"/>
      </w:rPr>
    </w:lvl>
    <w:lvl w:ilvl="1">
      <w:start w:val="1"/>
      <w:numFmt w:val="decimal"/>
      <w:lvlText w:val="%1.%2."/>
      <w:lvlJc w:val="left"/>
      <w:pPr>
        <w:ind w:left="1288" w:hanging="720"/>
      </w:pPr>
      <w:rPr>
        <w:rFonts w:hint="default"/>
        <w:sz w:val="24"/>
      </w:rPr>
    </w:lvl>
    <w:lvl w:ilvl="2">
      <w:start w:val="1"/>
      <w:numFmt w:val="decimal"/>
      <w:lvlText w:val="%1.%2.%3."/>
      <w:lvlJc w:val="left"/>
      <w:pPr>
        <w:ind w:left="1856" w:hanging="720"/>
      </w:pPr>
      <w:rPr>
        <w:rFonts w:hint="default"/>
        <w:sz w:val="24"/>
      </w:rPr>
    </w:lvl>
    <w:lvl w:ilvl="3">
      <w:start w:val="1"/>
      <w:numFmt w:val="decimal"/>
      <w:lvlText w:val="%1.%2.%3.%4."/>
      <w:lvlJc w:val="left"/>
      <w:pPr>
        <w:ind w:left="2784" w:hanging="1080"/>
      </w:pPr>
      <w:rPr>
        <w:rFonts w:hint="default"/>
        <w:sz w:val="24"/>
      </w:rPr>
    </w:lvl>
    <w:lvl w:ilvl="4">
      <w:start w:val="1"/>
      <w:numFmt w:val="decimal"/>
      <w:lvlText w:val="%1.%2.%3.%4.%5."/>
      <w:lvlJc w:val="left"/>
      <w:pPr>
        <w:ind w:left="3352" w:hanging="1080"/>
      </w:pPr>
      <w:rPr>
        <w:rFonts w:hint="default"/>
        <w:sz w:val="24"/>
      </w:rPr>
    </w:lvl>
    <w:lvl w:ilvl="5">
      <w:start w:val="1"/>
      <w:numFmt w:val="decimal"/>
      <w:lvlText w:val="%1.%2.%3.%4.%5.%6."/>
      <w:lvlJc w:val="left"/>
      <w:pPr>
        <w:ind w:left="4280" w:hanging="1440"/>
      </w:pPr>
      <w:rPr>
        <w:rFonts w:hint="default"/>
        <w:sz w:val="24"/>
      </w:rPr>
    </w:lvl>
    <w:lvl w:ilvl="6">
      <w:start w:val="1"/>
      <w:numFmt w:val="decimal"/>
      <w:lvlText w:val="%1.%2.%3.%4.%5.%6.%7."/>
      <w:lvlJc w:val="left"/>
      <w:pPr>
        <w:ind w:left="5208" w:hanging="1800"/>
      </w:pPr>
      <w:rPr>
        <w:rFonts w:hint="default"/>
        <w:sz w:val="24"/>
      </w:rPr>
    </w:lvl>
    <w:lvl w:ilvl="7">
      <w:start w:val="1"/>
      <w:numFmt w:val="decimal"/>
      <w:lvlText w:val="%1.%2.%3.%4.%5.%6.%7.%8."/>
      <w:lvlJc w:val="left"/>
      <w:pPr>
        <w:ind w:left="5776" w:hanging="1800"/>
      </w:pPr>
      <w:rPr>
        <w:rFonts w:hint="default"/>
        <w:sz w:val="24"/>
      </w:rPr>
    </w:lvl>
    <w:lvl w:ilvl="8">
      <w:start w:val="1"/>
      <w:numFmt w:val="decimal"/>
      <w:lvlText w:val="%1.%2.%3.%4.%5.%6.%7.%8.%9."/>
      <w:lvlJc w:val="left"/>
      <w:pPr>
        <w:ind w:left="6704" w:hanging="2160"/>
      </w:pPr>
      <w:rPr>
        <w:rFonts w:hint="default"/>
        <w:sz w:val="24"/>
      </w:rPr>
    </w:lvl>
  </w:abstractNum>
  <w:abstractNum w:abstractNumId="38" w15:restartNumberingAfterBreak="0">
    <w:nsid w:val="2304147F"/>
    <w:multiLevelType w:val="hybridMultilevel"/>
    <w:tmpl w:val="FB2EB410"/>
    <w:lvl w:ilvl="0" w:tplc="947A8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3AB0154"/>
    <w:multiLevelType w:val="multilevel"/>
    <w:tmpl w:val="5C743370"/>
    <w:lvl w:ilvl="0">
      <w:start w:val="12"/>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0" w15:restartNumberingAfterBreak="0">
    <w:nsid w:val="256E2D5A"/>
    <w:multiLevelType w:val="multilevel"/>
    <w:tmpl w:val="2B805C7E"/>
    <w:lvl w:ilvl="0">
      <w:start w:val="17"/>
      <w:numFmt w:val="decimal"/>
      <w:lvlText w:val="%1."/>
      <w:lvlJc w:val="left"/>
      <w:pPr>
        <w:ind w:left="480" w:hanging="480"/>
      </w:pPr>
      <w:rPr>
        <w:rFonts w:hint="default"/>
      </w:rPr>
    </w:lvl>
    <w:lvl w:ilvl="1">
      <w:start w:val="1"/>
      <w:numFmt w:val="decimal"/>
      <w:lvlText w:val="%1.%2."/>
      <w:lvlJc w:val="left"/>
      <w:pPr>
        <w:ind w:left="1909" w:hanging="48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1" w15:restartNumberingAfterBreak="0">
    <w:nsid w:val="25765480"/>
    <w:multiLevelType w:val="hybridMultilevel"/>
    <w:tmpl w:val="CFA45D8A"/>
    <w:lvl w:ilvl="0" w:tplc="91422AA8">
      <w:start w:val="1"/>
      <w:numFmt w:val="bullet"/>
      <w:lvlText w:val="-"/>
      <w:lvlJc w:val="left"/>
      <w:pPr>
        <w:ind w:left="1440" w:hanging="360"/>
      </w:pPr>
      <w:rPr>
        <w:rFonts w:ascii="Tahoma" w:hAnsi="Tahoma"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25BB3CD8"/>
    <w:multiLevelType w:val="multilevel"/>
    <w:tmpl w:val="CFE88AF8"/>
    <w:lvl w:ilvl="0">
      <w:start w:val="14"/>
      <w:numFmt w:val="decimal"/>
      <w:lvlText w:val="%1."/>
      <w:lvlJc w:val="left"/>
      <w:pPr>
        <w:ind w:left="4046" w:hanging="360"/>
      </w:pPr>
    </w:lvl>
    <w:lvl w:ilvl="1">
      <w:start w:val="1"/>
      <w:numFmt w:val="decimal"/>
      <w:isLgl/>
      <w:lvlText w:val="%1.%2."/>
      <w:lvlJc w:val="left"/>
      <w:pPr>
        <w:ind w:left="7306" w:hanging="435"/>
      </w:pPr>
    </w:lvl>
    <w:lvl w:ilvl="2">
      <w:start w:val="1"/>
      <w:numFmt w:val="decimal"/>
      <w:isLgl/>
      <w:lvlText w:val="%1.%2.%3."/>
      <w:lvlJc w:val="left"/>
      <w:pPr>
        <w:ind w:left="10776" w:hanging="720"/>
      </w:pPr>
    </w:lvl>
    <w:lvl w:ilvl="3">
      <w:start w:val="1"/>
      <w:numFmt w:val="decimal"/>
      <w:isLgl/>
      <w:lvlText w:val="%1.%2.%3.%4."/>
      <w:lvlJc w:val="left"/>
      <w:pPr>
        <w:ind w:left="13961" w:hanging="720"/>
      </w:pPr>
    </w:lvl>
    <w:lvl w:ilvl="4">
      <w:start w:val="1"/>
      <w:numFmt w:val="decimal"/>
      <w:isLgl/>
      <w:lvlText w:val="%1.%2.%3.%4.%5."/>
      <w:lvlJc w:val="left"/>
      <w:pPr>
        <w:ind w:left="17506" w:hanging="1080"/>
      </w:pPr>
    </w:lvl>
    <w:lvl w:ilvl="5">
      <w:start w:val="1"/>
      <w:numFmt w:val="decimal"/>
      <w:isLgl/>
      <w:lvlText w:val="%1.%2.%3.%4.%5.%6."/>
      <w:lvlJc w:val="left"/>
      <w:pPr>
        <w:ind w:left="20691" w:hanging="1080"/>
      </w:pPr>
    </w:lvl>
    <w:lvl w:ilvl="6">
      <w:start w:val="1"/>
      <w:numFmt w:val="decimal"/>
      <w:isLgl/>
      <w:lvlText w:val="%1.%2.%3.%4.%5.%6.%7."/>
      <w:lvlJc w:val="left"/>
      <w:pPr>
        <w:ind w:left="24236" w:hanging="1440"/>
      </w:pPr>
    </w:lvl>
    <w:lvl w:ilvl="7">
      <w:start w:val="1"/>
      <w:numFmt w:val="decimal"/>
      <w:isLgl/>
      <w:lvlText w:val="%1.%2.%3.%4.%5.%6.%7.%8."/>
      <w:lvlJc w:val="left"/>
      <w:pPr>
        <w:ind w:left="27421" w:hanging="1440"/>
      </w:pPr>
    </w:lvl>
    <w:lvl w:ilvl="8">
      <w:start w:val="1"/>
      <w:numFmt w:val="decimal"/>
      <w:isLgl/>
      <w:lvlText w:val="%1.%2.%3.%4.%5.%6.%7.%8.%9."/>
      <w:lvlJc w:val="left"/>
      <w:pPr>
        <w:ind w:left="30966" w:hanging="1800"/>
      </w:pPr>
    </w:lvl>
  </w:abstractNum>
  <w:abstractNum w:abstractNumId="43" w15:restartNumberingAfterBreak="0">
    <w:nsid w:val="263A40B8"/>
    <w:multiLevelType w:val="hybridMultilevel"/>
    <w:tmpl w:val="1A743B9A"/>
    <w:lvl w:ilvl="0" w:tplc="0616E02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5E02F52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670423E"/>
    <w:multiLevelType w:val="hybridMultilevel"/>
    <w:tmpl w:val="FC3ACC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2BE4020B"/>
    <w:multiLevelType w:val="hybridMultilevel"/>
    <w:tmpl w:val="033C90CC"/>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2C945639"/>
    <w:multiLevelType w:val="multilevel"/>
    <w:tmpl w:val="44085CF8"/>
    <w:lvl w:ilvl="0">
      <w:start w:val="1"/>
      <w:numFmt w:val="decimal"/>
      <w:lvlText w:val="%1."/>
      <w:lvlJc w:val="left"/>
      <w:pPr>
        <w:ind w:left="72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309171E7"/>
    <w:multiLevelType w:val="hybridMultilevel"/>
    <w:tmpl w:val="6FE65BF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313C7EA7"/>
    <w:multiLevelType w:val="multilevel"/>
    <w:tmpl w:val="1DAE2184"/>
    <w:lvl w:ilvl="0">
      <w:start w:val="1"/>
      <w:numFmt w:val="decimal"/>
      <w:lvlText w:val="%1."/>
      <w:lvlJc w:val="left"/>
      <w:pPr>
        <w:ind w:left="720" w:hanging="360"/>
      </w:pPr>
    </w:lvl>
    <w:lvl w:ilvl="1">
      <w:start w:val="1"/>
      <w:numFmt w:val="decimal"/>
      <w:lvlText w:val="%2."/>
      <w:lvlJc w:val="left"/>
      <w:pPr>
        <w:ind w:left="1430" w:hanging="720"/>
      </w:pPr>
      <w:rPr>
        <w:rFonts w:hint="default"/>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506"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31791EF9"/>
    <w:multiLevelType w:val="multilevel"/>
    <w:tmpl w:val="E6641AFA"/>
    <w:lvl w:ilvl="0">
      <w:start w:val="3"/>
      <w:numFmt w:val="decimal"/>
      <w:lvlText w:val="%1."/>
      <w:lvlJc w:val="left"/>
      <w:pPr>
        <w:ind w:left="660" w:hanging="660"/>
      </w:pPr>
      <w:rPr>
        <w:rFonts w:hint="default"/>
      </w:rPr>
    </w:lvl>
    <w:lvl w:ilvl="1">
      <w:start w:val="3"/>
      <w:numFmt w:val="decimal"/>
      <w:lvlText w:val="%1.%2."/>
      <w:lvlJc w:val="left"/>
      <w:pPr>
        <w:ind w:left="1374" w:hanging="660"/>
      </w:pPr>
      <w:rPr>
        <w:rFonts w:hint="default"/>
      </w:rPr>
    </w:lvl>
    <w:lvl w:ilvl="2">
      <w:start w:val="16"/>
      <w:numFmt w:val="decimal"/>
      <w:lvlText w:val="%1.%2.%3."/>
      <w:lvlJc w:val="left"/>
      <w:pPr>
        <w:ind w:left="2148"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50" w15:restartNumberingAfterBreak="0">
    <w:nsid w:val="348D51D5"/>
    <w:multiLevelType w:val="multilevel"/>
    <w:tmpl w:val="1B00411C"/>
    <w:lvl w:ilvl="0">
      <w:start w:val="13"/>
      <w:numFmt w:val="decimal"/>
      <w:lvlText w:val="%1."/>
      <w:lvlJc w:val="left"/>
      <w:pPr>
        <w:ind w:left="480" w:hanging="480"/>
      </w:pPr>
      <w:rPr>
        <w:rFonts w:hint="default"/>
      </w:rPr>
    </w:lvl>
    <w:lvl w:ilvl="1">
      <w:start w:val="1"/>
      <w:numFmt w:val="decimal"/>
      <w:lvlText w:val="%1.%2."/>
      <w:lvlJc w:val="left"/>
      <w:pPr>
        <w:ind w:left="1623" w:hanging="480"/>
      </w:pPr>
      <w:rPr>
        <w:rFonts w:hint="default"/>
      </w:rPr>
    </w:lvl>
    <w:lvl w:ilvl="2">
      <w:start w:val="1"/>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51" w15:restartNumberingAfterBreak="0">
    <w:nsid w:val="37EA40CC"/>
    <w:multiLevelType w:val="hybridMultilevel"/>
    <w:tmpl w:val="0AE0B630"/>
    <w:lvl w:ilvl="0" w:tplc="041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15:restartNumberingAfterBreak="0">
    <w:nsid w:val="3884546F"/>
    <w:multiLevelType w:val="hybridMultilevel"/>
    <w:tmpl w:val="A9ACD01C"/>
    <w:lvl w:ilvl="0" w:tplc="B64037DE">
      <w:start w:val="1"/>
      <w:numFmt w:val="bullet"/>
      <w:lvlText w:val=""/>
      <w:lvlJc w:val="left"/>
      <w:pPr>
        <w:tabs>
          <w:tab w:val="num" w:pos="1880"/>
        </w:tabs>
        <w:ind w:left="18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3" w15:restartNumberingAfterBreak="0">
    <w:nsid w:val="38B419E3"/>
    <w:multiLevelType w:val="multilevel"/>
    <w:tmpl w:val="A740F6C2"/>
    <w:lvl w:ilvl="0">
      <w:start w:val="1"/>
      <w:numFmt w:val="decimal"/>
      <w:pStyle w:val="-"/>
      <w:lvlText w:val="%1."/>
      <w:lvlJc w:val="left"/>
      <w:pPr>
        <w:tabs>
          <w:tab w:val="num" w:pos="3240"/>
        </w:tabs>
        <w:ind w:left="3240" w:firstLine="0"/>
      </w:pPr>
      <w:rPr>
        <w:rFonts w:hint="default"/>
      </w:rPr>
    </w:lvl>
    <w:lvl w:ilvl="1">
      <w:start w:val="1"/>
      <w:numFmt w:val="decimal"/>
      <w:pStyle w:val="-0"/>
      <w:lvlText w:val="%1.%2."/>
      <w:lvlJc w:val="left"/>
      <w:pPr>
        <w:tabs>
          <w:tab w:val="num" w:pos="851"/>
        </w:tabs>
        <w:ind w:left="851" w:hanging="851"/>
      </w:pPr>
      <w:rPr>
        <w:rFonts w:hint="default"/>
      </w:rPr>
    </w:lvl>
    <w:lvl w:ilvl="2">
      <w:start w:val="1"/>
      <w:numFmt w:val="decimal"/>
      <w:pStyle w:val="-1"/>
      <w:lvlText w:val="%1.%2.%3."/>
      <w:lvlJc w:val="left"/>
      <w:pPr>
        <w:tabs>
          <w:tab w:val="num" w:pos="851"/>
        </w:tabs>
        <w:ind w:left="851" w:hanging="851"/>
      </w:pPr>
      <w:rPr>
        <w:rFonts w:hint="default"/>
      </w:rPr>
    </w:lvl>
    <w:lvl w:ilvl="3">
      <w:start w:val="1"/>
      <w:numFmt w:val="lowerLetter"/>
      <w:pStyle w:val="-2"/>
      <w:lvlText w:val="%4)"/>
      <w:lvlJc w:val="left"/>
      <w:pPr>
        <w:tabs>
          <w:tab w:val="num" w:pos="1418"/>
        </w:tabs>
        <w:ind w:left="1418"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15:restartNumberingAfterBreak="0">
    <w:nsid w:val="38BE221B"/>
    <w:multiLevelType w:val="multilevel"/>
    <w:tmpl w:val="30C0BF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38E01803"/>
    <w:multiLevelType w:val="multilevel"/>
    <w:tmpl w:val="3500B1CA"/>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6" w15:restartNumberingAfterBreak="0">
    <w:nsid w:val="3A7E3ED3"/>
    <w:multiLevelType w:val="hybridMultilevel"/>
    <w:tmpl w:val="AD6CB50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3AFA5073"/>
    <w:multiLevelType w:val="multilevel"/>
    <w:tmpl w:val="15862A1E"/>
    <w:lvl w:ilvl="0">
      <w:start w:val="1"/>
      <w:numFmt w:val="decimal"/>
      <w:lvlText w:val="%1."/>
      <w:lvlJc w:val="left"/>
      <w:pPr>
        <w:ind w:left="2204" w:hanging="360"/>
      </w:pPr>
      <w:rPr>
        <w:b/>
      </w:rPr>
    </w:lvl>
    <w:lvl w:ilvl="1">
      <w:start w:val="1"/>
      <w:numFmt w:val="bullet"/>
      <w:lvlText w:val=""/>
      <w:lvlJc w:val="left"/>
      <w:pPr>
        <w:ind w:left="1283"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CE97D56"/>
    <w:multiLevelType w:val="hybridMultilevel"/>
    <w:tmpl w:val="2410FC44"/>
    <w:lvl w:ilvl="0" w:tplc="B06A78CE">
      <w:numFmt w:val="bullet"/>
      <w:lvlText w:val="–"/>
      <w:lvlJc w:val="left"/>
      <w:pPr>
        <w:ind w:left="1429" w:hanging="360"/>
      </w:pPr>
      <w:rPr>
        <w:rFonts w:ascii="Times New Roman" w:eastAsia="Times New Roman" w:hAnsi="Times New Roman" w:hint="default"/>
        <w:color w:val="00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15:restartNumberingAfterBreak="0">
    <w:nsid w:val="3E9F11B0"/>
    <w:multiLevelType w:val="multilevel"/>
    <w:tmpl w:val="95E033E4"/>
    <w:lvl w:ilvl="0">
      <w:start w:val="3"/>
      <w:numFmt w:val="decimal"/>
      <w:lvlText w:val="%1."/>
      <w:lvlJc w:val="left"/>
      <w:pPr>
        <w:ind w:left="840" w:hanging="840"/>
      </w:pPr>
      <w:rPr>
        <w:rFonts w:hint="default"/>
      </w:rPr>
    </w:lvl>
    <w:lvl w:ilvl="1">
      <w:start w:val="3"/>
      <w:numFmt w:val="decimal"/>
      <w:lvlText w:val="%1.%2."/>
      <w:lvlJc w:val="left"/>
      <w:pPr>
        <w:ind w:left="1358" w:hanging="840"/>
      </w:pPr>
      <w:rPr>
        <w:rFonts w:hint="default"/>
      </w:rPr>
    </w:lvl>
    <w:lvl w:ilvl="2">
      <w:start w:val="20"/>
      <w:numFmt w:val="decimal"/>
      <w:lvlText w:val="%1.%2.%3."/>
      <w:lvlJc w:val="left"/>
      <w:pPr>
        <w:ind w:left="1876" w:hanging="840"/>
      </w:pPr>
      <w:rPr>
        <w:rFonts w:hint="default"/>
      </w:rPr>
    </w:lvl>
    <w:lvl w:ilvl="3">
      <w:start w:val="3"/>
      <w:numFmt w:val="decimal"/>
      <w:lvlText w:val="%1.%2.%3.%4."/>
      <w:lvlJc w:val="left"/>
      <w:pPr>
        <w:ind w:left="2394" w:hanging="840"/>
      </w:pPr>
      <w:rPr>
        <w:rFonts w:hint="default"/>
      </w:rPr>
    </w:lvl>
    <w:lvl w:ilvl="4">
      <w:start w:val="1"/>
      <w:numFmt w:val="decimal"/>
      <w:lvlText w:val="%1.%2.%3.%4.%5."/>
      <w:lvlJc w:val="left"/>
      <w:pPr>
        <w:ind w:left="3152" w:hanging="1080"/>
      </w:pPr>
      <w:rPr>
        <w:rFonts w:hint="default"/>
      </w:rPr>
    </w:lvl>
    <w:lvl w:ilvl="5">
      <w:start w:val="1"/>
      <w:numFmt w:val="decimal"/>
      <w:lvlText w:val="%1.%2.%3.%4.%5.%6."/>
      <w:lvlJc w:val="left"/>
      <w:pPr>
        <w:ind w:left="3670" w:hanging="1080"/>
      </w:pPr>
      <w:rPr>
        <w:rFonts w:hint="default"/>
      </w:rPr>
    </w:lvl>
    <w:lvl w:ilvl="6">
      <w:start w:val="1"/>
      <w:numFmt w:val="decimal"/>
      <w:lvlText w:val="%1.%2.%3.%4.%5.%6.%7."/>
      <w:lvlJc w:val="left"/>
      <w:pPr>
        <w:ind w:left="4548" w:hanging="1440"/>
      </w:pPr>
      <w:rPr>
        <w:rFonts w:hint="default"/>
      </w:rPr>
    </w:lvl>
    <w:lvl w:ilvl="7">
      <w:start w:val="1"/>
      <w:numFmt w:val="decimal"/>
      <w:lvlText w:val="%1.%2.%3.%4.%5.%6.%7.%8."/>
      <w:lvlJc w:val="left"/>
      <w:pPr>
        <w:ind w:left="5066" w:hanging="1440"/>
      </w:pPr>
      <w:rPr>
        <w:rFonts w:hint="default"/>
      </w:rPr>
    </w:lvl>
    <w:lvl w:ilvl="8">
      <w:start w:val="1"/>
      <w:numFmt w:val="decimal"/>
      <w:lvlText w:val="%1.%2.%3.%4.%5.%6.%7.%8.%9."/>
      <w:lvlJc w:val="left"/>
      <w:pPr>
        <w:ind w:left="5944" w:hanging="1800"/>
      </w:pPr>
      <w:rPr>
        <w:rFonts w:hint="default"/>
      </w:rPr>
    </w:lvl>
  </w:abstractNum>
  <w:abstractNum w:abstractNumId="60" w15:restartNumberingAfterBreak="0">
    <w:nsid w:val="3EC66749"/>
    <w:multiLevelType w:val="hybridMultilevel"/>
    <w:tmpl w:val="878EFBDA"/>
    <w:lvl w:ilvl="0" w:tplc="11900A78">
      <w:start w:val="1"/>
      <w:numFmt w:val="bullet"/>
      <w:lvlText w:val=""/>
      <w:lvlJc w:val="left"/>
      <w:pPr>
        <w:tabs>
          <w:tab w:val="num" w:pos="1287"/>
        </w:tabs>
        <w:ind w:left="1287" w:hanging="360"/>
      </w:pPr>
      <w:rPr>
        <w:rFonts w:ascii="Symbol" w:hAnsi="Symbol" w:hint="default"/>
      </w:rPr>
    </w:lvl>
    <w:lvl w:ilvl="1" w:tplc="C5106BE0" w:tentative="1">
      <w:start w:val="1"/>
      <w:numFmt w:val="bullet"/>
      <w:lvlText w:val="o"/>
      <w:lvlJc w:val="left"/>
      <w:pPr>
        <w:tabs>
          <w:tab w:val="num" w:pos="2007"/>
        </w:tabs>
        <w:ind w:left="2007" w:hanging="360"/>
      </w:pPr>
      <w:rPr>
        <w:rFonts w:ascii="Courier New" w:hAnsi="Courier New" w:cs="Courier New" w:hint="default"/>
      </w:rPr>
    </w:lvl>
    <w:lvl w:ilvl="2" w:tplc="F6D4B9B2" w:tentative="1">
      <w:start w:val="1"/>
      <w:numFmt w:val="bullet"/>
      <w:lvlText w:val=""/>
      <w:lvlJc w:val="left"/>
      <w:pPr>
        <w:tabs>
          <w:tab w:val="num" w:pos="2727"/>
        </w:tabs>
        <w:ind w:left="2727" w:hanging="360"/>
      </w:pPr>
      <w:rPr>
        <w:rFonts w:ascii="Wingdings" w:hAnsi="Wingdings" w:hint="default"/>
      </w:rPr>
    </w:lvl>
    <w:lvl w:ilvl="3" w:tplc="87428CB6" w:tentative="1">
      <w:start w:val="1"/>
      <w:numFmt w:val="bullet"/>
      <w:lvlText w:val=""/>
      <w:lvlJc w:val="left"/>
      <w:pPr>
        <w:tabs>
          <w:tab w:val="num" w:pos="3447"/>
        </w:tabs>
        <w:ind w:left="3447" w:hanging="360"/>
      </w:pPr>
      <w:rPr>
        <w:rFonts w:ascii="Symbol" w:hAnsi="Symbol" w:hint="default"/>
      </w:rPr>
    </w:lvl>
    <w:lvl w:ilvl="4" w:tplc="ACC81E6A" w:tentative="1">
      <w:start w:val="1"/>
      <w:numFmt w:val="bullet"/>
      <w:lvlText w:val="o"/>
      <w:lvlJc w:val="left"/>
      <w:pPr>
        <w:tabs>
          <w:tab w:val="num" w:pos="4167"/>
        </w:tabs>
        <w:ind w:left="4167" w:hanging="360"/>
      </w:pPr>
      <w:rPr>
        <w:rFonts w:ascii="Courier New" w:hAnsi="Courier New" w:cs="Courier New" w:hint="default"/>
      </w:rPr>
    </w:lvl>
    <w:lvl w:ilvl="5" w:tplc="520E6410" w:tentative="1">
      <w:start w:val="1"/>
      <w:numFmt w:val="bullet"/>
      <w:lvlText w:val=""/>
      <w:lvlJc w:val="left"/>
      <w:pPr>
        <w:tabs>
          <w:tab w:val="num" w:pos="4887"/>
        </w:tabs>
        <w:ind w:left="4887" w:hanging="360"/>
      </w:pPr>
      <w:rPr>
        <w:rFonts w:ascii="Wingdings" w:hAnsi="Wingdings" w:hint="default"/>
      </w:rPr>
    </w:lvl>
    <w:lvl w:ilvl="6" w:tplc="1BD62EAE" w:tentative="1">
      <w:start w:val="1"/>
      <w:numFmt w:val="bullet"/>
      <w:lvlText w:val=""/>
      <w:lvlJc w:val="left"/>
      <w:pPr>
        <w:tabs>
          <w:tab w:val="num" w:pos="5607"/>
        </w:tabs>
        <w:ind w:left="5607" w:hanging="360"/>
      </w:pPr>
      <w:rPr>
        <w:rFonts w:ascii="Symbol" w:hAnsi="Symbol" w:hint="default"/>
      </w:rPr>
    </w:lvl>
    <w:lvl w:ilvl="7" w:tplc="14DEE46E" w:tentative="1">
      <w:start w:val="1"/>
      <w:numFmt w:val="bullet"/>
      <w:lvlText w:val="o"/>
      <w:lvlJc w:val="left"/>
      <w:pPr>
        <w:tabs>
          <w:tab w:val="num" w:pos="6327"/>
        </w:tabs>
        <w:ind w:left="6327" w:hanging="360"/>
      </w:pPr>
      <w:rPr>
        <w:rFonts w:ascii="Courier New" w:hAnsi="Courier New" w:cs="Courier New" w:hint="default"/>
      </w:rPr>
    </w:lvl>
    <w:lvl w:ilvl="8" w:tplc="E580EB2C" w:tentative="1">
      <w:start w:val="1"/>
      <w:numFmt w:val="bullet"/>
      <w:lvlText w:val=""/>
      <w:lvlJc w:val="left"/>
      <w:pPr>
        <w:tabs>
          <w:tab w:val="num" w:pos="7047"/>
        </w:tabs>
        <w:ind w:left="7047" w:hanging="360"/>
      </w:pPr>
      <w:rPr>
        <w:rFonts w:ascii="Wingdings" w:hAnsi="Wingdings" w:hint="default"/>
      </w:rPr>
    </w:lvl>
  </w:abstractNum>
  <w:abstractNum w:abstractNumId="61" w15:restartNumberingAfterBreak="0">
    <w:nsid w:val="3EFB6BB3"/>
    <w:multiLevelType w:val="hybridMultilevel"/>
    <w:tmpl w:val="BA32A504"/>
    <w:lvl w:ilvl="0" w:tplc="3CACDC10">
      <w:start w:val="1"/>
      <w:numFmt w:val="decimal"/>
      <w:lvlText w:val="Секция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F014567"/>
    <w:multiLevelType w:val="hybridMultilevel"/>
    <w:tmpl w:val="9DE4A4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04722A1"/>
    <w:multiLevelType w:val="hybridMultilevel"/>
    <w:tmpl w:val="5BD8F3F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4" w15:restartNumberingAfterBreak="0">
    <w:nsid w:val="40FF2AF6"/>
    <w:multiLevelType w:val="hybridMultilevel"/>
    <w:tmpl w:val="BD54C59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15:restartNumberingAfterBreak="0">
    <w:nsid w:val="41A50E82"/>
    <w:multiLevelType w:val="hybridMultilevel"/>
    <w:tmpl w:val="62B4F8F4"/>
    <w:lvl w:ilvl="0" w:tplc="8456436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6" w15:restartNumberingAfterBreak="0">
    <w:nsid w:val="45A45D30"/>
    <w:multiLevelType w:val="hybridMultilevel"/>
    <w:tmpl w:val="A74451E2"/>
    <w:lvl w:ilvl="0" w:tplc="A00A227C">
      <w:start w:val="1"/>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67" w15:restartNumberingAfterBreak="0">
    <w:nsid w:val="45C96827"/>
    <w:multiLevelType w:val="hybridMultilevel"/>
    <w:tmpl w:val="E4A06BB6"/>
    <w:lvl w:ilvl="0" w:tplc="8456436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8" w15:restartNumberingAfterBreak="0">
    <w:nsid w:val="46697CC3"/>
    <w:multiLevelType w:val="multilevel"/>
    <w:tmpl w:val="3FEE0C30"/>
    <w:lvl w:ilvl="0">
      <w:start w:val="9"/>
      <w:numFmt w:val="decimal"/>
      <w:lvlText w:val="%1."/>
      <w:lvlJc w:val="left"/>
      <w:pPr>
        <w:ind w:left="450" w:hanging="450"/>
      </w:pPr>
      <w:rPr>
        <w:rFonts w:hint="default"/>
      </w:rPr>
    </w:lvl>
    <w:lvl w:ilvl="1">
      <w:start w:val="1"/>
      <w:numFmt w:val="decimal"/>
      <w:lvlText w:val="%1.%2."/>
      <w:lvlJc w:val="left"/>
      <w:pPr>
        <w:ind w:left="2136" w:hanging="72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10296" w:hanging="180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abstractNum w:abstractNumId="69" w15:restartNumberingAfterBreak="0">
    <w:nsid w:val="47611B1D"/>
    <w:multiLevelType w:val="hybridMultilevel"/>
    <w:tmpl w:val="C4EE6CF2"/>
    <w:lvl w:ilvl="0" w:tplc="04190005">
      <w:start w:val="1"/>
      <w:numFmt w:val="bullet"/>
      <w:lvlText w:val=""/>
      <w:lvlJc w:val="left"/>
      <w:pPr>
        <w:tabs>
          <w:tab w:val="num" w:pos="784"/>
        </w:tabs>
        <w:ind w:left="784" w:hanging="360"/>
      </w:pPr>
      <w:rPr>
        <w:rFonts w:ascii="Wingdings" w:hAnsi="Wingdings" w:hint="default"/>
      </w:rPr>
    </w:lvl>
    <w:lvl w:ilvl="1" w:tplc="04190003" w:tentative="1">
      <w:start w:val="1"/>
      <w:numFmt w:val="bullet"/>
      <w:lvlText w:val="o"/>
      <w:lvlJc w:val="left"/>
      <w:pPr>
        <w:tabs>
          <w:tab w:val="num" w:pos="1504"/>
        </w:tabs>
        <w:ind w:left="1504" w:hanging="360"/>
      </w:pPr>
      <w:rPr>
        <w:rFonts w:ascii="Courier New" w:hAnsi="Courier New" w:cs="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cs="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cs="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70" w15:restartNumberingAfterBreak="0">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49FD38CC"/>
    <w:multiLevelType w:val="hybridMultilevel"/>
    <w:tmpl w:val="4F62BF16"/>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15:restartNumberingAfterBreak="0">
    <w:nsid w:val="4AE90762"/>
    <w:multiLevelType w:val="hybridMultilevel"/>
    <w:tmpl w:val="DEB0BD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4BC62BE8"/>
    <w:multiLevelType w:val="hybridMultilevel"/>
    <w:tmpl w:val="1DB07014"/>
    <w:lvl w:ilvl="0" w:tplc="F5CACC8A">
      <w:start w:val="1"/>
      <w:numFmt w:val="bullet"/>
      <w:lvlText w:val=""/>
      <w:lvlJc w:val="left"/>
      <w:pPr>
        <w:ind w:left="2149" w:hanging="360"/>
      </w:pPr>
      <w:rPr>
        <w:rFonts w:ascii="Symbol" w:hAnsi="Symbol" w:cs="Times New Roman" w:hint="default"/>
        <w:color w:val="auto"/>
        <w:u w:val="none"/>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4" w15:restartNumberingAfterBreak="0">
    <w:nsid w:val="4BCF041B"/>
    <w:multiLevelType w:val="multilevel"/>
    <w:tmpl w:val="479823FC"/>
    <w:lvl w:ilvl="0">
      <w:start w:val="1"/>
      <w:numFmt w:val="decimal"/>
      <w:lvlText w:val="%1."/>
      <w:lvlJc w:val="left"/>
      <w:pPr>
        <w:ind w:left="2204" w:hanging="360"/>
      </w:pPr>
      <w:rPr>
        <w:b/>
      </w:rPr>
    </w:lvl>
    <w:lvl w:ilvl="1">
      <w:start w:val="1"/>
      <w:numFmt w:val="bullet"/>
      <w:lvlText w:val=""/>
      <w:lvlJc w:val="left"/>
      <w:pPr>
        <w:ind w:left="1283"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FFB0567"/>
    <w:multiLevelType w:val="multilevel"/>
    <w:tmpl w:val="EB220E82"/>
    <w:lvl w:ilvl="0">
      <w:start w:val="3"/>
      <w:numFmt w:val="decimal"/>
      <w:lvlText w:val="%1."/>
      <w:lvlJc w:val="left"/>
      <w:pPr>
        <w:ind w:left="660" w:hanging="660"/>
      </w:pPr>
      <w:rPr>
        <w:rFonts w:hint="default"/>
      </w:rPr>
    </w:lvl>
    <w:lvl w:ilvl="1">
      <w:start w:val="3"/>
      <w:numFmt w:val="decimal"/>
      <w:lvlText w:val="%1.%2."/>
      <w:lvlJc w:val="left"/>
      <w:pPr>
        <w:ind w:left="1430" w:hanging="720"/>
      </w:pPr>
      <w:rPr>
        <w:rFonts w:hint="default"/>
      </w:rPr>
    </w:lvl>
    <w:lvl w:ilvl="2">
      <w:start w:val="29"/>
      <w:numFmt w:val="decimal"/>
      <w:lvlText w:val="%1.%2.%3."/>
      <w:lvlJc w:val="left"/>
      <w:pPr>
        <w:ind w:left="1713"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6" w15:restartNumberingAfterBreak="0">
    <w:nsid w:val="50093A03"/>
    <w:multiLevelType w:val="hybridMultilevel"/>
    <w:tmpl w:val="89D68206"/>
    <w:lvl w:ilvl="0" w:tplc="11900A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504701A9"/>
    <w:multiLevelType w:val="multilevel"/>
    <w:tmpl w:val="970E9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1532704"/>
    <w:multiLevelType w:val="hybridMultilevel"/>
    <w:tmpl w:val="F2E6F6FA"/>
    <w:lvl w:ilvl="0" w:tplc="845643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15:restartNumberingAfterBreak="0">
    <w:nsid w:val="51660131"/>
    <w:multiLevelType w:val="hybridMultilevel"/>
    <w:tmpl w:val="E5406B5C"/>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51712418"/>
    <w:multiLevelType w:val="multilevel"/>
    <w:tmpl w:val="B6460E7A"/>
    <w:lvl w:ilvl="0">
      <w:start w:val="8"/>
      <w:numFmt w:val="decimal"/>
      <w:lvlText w:val="%1."/>
      <w:lvlJc w:val="left"/>
      <w:pPr>
        <w:ind w:left="360" w:hanging="360"/>
      </w:pPr>
      <w:rPr>
        <w:rFonts w:hint="default"/>
        <w:b/>
        <w:sz w:val="24"/>
      </w:rPr>
    </w:lvl>
    <w:lvl w:ilvl="1">
      <w:start w:val="1"/>
      <w:numFmt w:val="decimal"/>
      <w:lvlText w:val="%1.%2."/>
      <w:lvlJc w:val="left"/>
      <w:pPr>
        <w:ind w:left="1288" w:hanging="720"/>
      </w:pPr>
      <w:rPr>
        <w:rFonts w:hint="default"/>
        <w:sz w:val="24"/>
      </w:rPr>
    </w:lvl>
    <w:lvl w:ilvl="2">
      <w:start w:val="1"/>
      <w:numFmt w:val="decimal"/>
      <w:lvlText w:val="%1.%2.%3."/>
      <w:lvlJc w:val="left"/>
      <w:pPr>
        <w:ind w:left="1856" w:hanging="720"/>
      </w:pPr>
      <w:rPr>
        <w:rFonts w:hint="default"/>
        <w:sz w:val="24"/>
      </w:rPr>
    </w:lvl>
    <w:lvl w:ilvl="3">
      <w:start w:val="1"/>
      <w:numFmt w:val="decimal"/>
      <w:lvlText w:val="%1.%2.%3.%4."/>
      <w:lvlJc w:val="left"/>
      <w:pPr>
        <w:ind w:left="2784" w:hanging="1080"/>
      </w:pPr>
      <w:rPr>
        <w:rFonts w:hint="default"/>
        <w:sz w:val="24"/>
      </w:rPr>
    </w:lvl>
    <w:lvl w:ilvl="4">
      <w:start w:val="1"/>
      <w:numFmt w:val="decimal"/>
      <w:lvlText w:val="%1.%2.%3.%4.%5."/>
      <w:lvlJc w:val="left"/>
      <w:pPr>
        <w:ind w:left="3352" w:hanging="1080"/>
      </w:pPr>
      <w:rPr>
        <w:rFonts w:hint="default"/>
        <w:sz w:val="24"/>
      </w:rPr>
    </w:lvl>
    <w:lvl w:ilvl="5">
      <w:start w:val="1"/>
      <w:numFmt w:val="decimal"/>
      <w:lvlText w:val="%1.%2.%3.%4.%5.%6."/>
      <w:lvlJc w:val="left"/>
      <w:pPr>
        <w:ind w:left="4280" w:hanging="1440"/>
      </w:pPr>
      <w:rPr>
        <w:rFonts w:hint="default"/>
        <w:sz w:val="24"/>
      </w:rPr>
    </w:lvl>
    <w:lvl w:ilvl="6">
      <w:start w:val="1"/>
      <w:numFmt w:val="decimal"/>
      <w:lvlText w:val="%1.%2.%3.%4.%5.%6.%7."/>
      <w:lvlJc w:val="left"/>
      <w:pPr>
        <w:ind w:left="5208" w:hanging="1800"/>
      </w:pPr>
      <w:rPr>
        <w:rFonts w:hint="default"/>
        <w:sz w:val="24"/>
      </w:rPr>
    </w:lvl>
    <w:lvl w:ilvl="7">
      <w:start w:val="1"/>
      <w:numFmt w:val="decimal"/>
      <w:lvlText w:val="%1.%2.%3.%4.%5.%6.%7.%8."/>
      <w:lvlJc w:val="left"/>
      <w:pPr>
        <w:ind w:left="5776" w:hanging="1800"/>
      </w:pPr>
      <w:rPr>
        <w:rFonts w:hint="default"/>
        <w:sz w:val="24"/>
      </w:rPr>
    </w:lvl>
    <w:lvl w:ilvl="8">
      <w:start w:val="1"/>
      <w:numFmt w:val="decimal"/>
      <w:lvlText w:val="%1.%2.%3.%4.%5.%6.%7.%8.%9."/>
      <w:lvlJc w:val="left"/>
      <w:pPr>
        <w:ind w:left="6704" w:hanging="2160"/>
      </w:pPr>
      <w:rPr>
        <w:rFonts w:hint="default"/>
        <w:sz w:val="24"/>
      </w:rPr>
    </w:lvl>
  </w:abstractNum>
  <w:abstractNum w:abstractNumId="81" w15:restartNumberingAfterBreak="0">
    <w:nsid w:val="51864525"/>
    <w:multiLevelType w:val="hybridMultilevel"/>
    <w:tmpl w:val="ADBC6F76"/>
    <w:lvl w:ilvl="0" w:tplc="F5CACC8A">
      <w:start w:val="1"/>
      <w:numFmt w:val="bullet"/>
      <w:lvlText w:val=""/>
      <w:lvlJc w:val="left"/>
      <w:pPr>
        <w:ind w:left="720" w:hanging="360"/>
      </w:pPr>
      <w:rPr>
        <w:rFonts w:ascii="Symbol" w:hAnsi="Symbol" w:cs="Times New Roman" w:hint="default"/>
        <w:color w:val="auto"/>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51D5290A"/>
    <w:multiLevelType w:val="hybridMultilevel"/>
    <w:tmpl w:val="49EE9F28"/>
    <w:lvl w:ilvl="0" w:tplc="8456436E">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83" w15:restartNumberingAfterBreak="0">
    <w:nsid w:val="531A49C0"/>
    <w:multiLevelType w:val="hybridMultilevel"/>
    <w:tmpl w:val="589EFE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53C1F5A"/>
    <w:multiLevelType w:val="multilevel"/>
    <w:tmpl w:val="B248EA0E"/>
    <w:lvl w:ilvl="0">
      <w:start w:val="1"/>
      <w:numFmt w:val="decimal"/>
      <w:lvlText w:val="%1."/>
      <w:lvlJc w:val="left"/>
      <w:pPr>
        <w:ind w:left="2204" w:hanging="360"/>
      </w:pPr>
      <w:rPr>
        <w:b/>
      </w:rPr>
    </w:lvl>
    <w:lvl w:ilvl="1">
      <w:start w:val="1"/>
      <w:numFmt w:val="decimal"/>
      <w:lvlText w:val="%1.%2."/>
      <w:lvlJc w:val="left"/>
      <w:pPr>
        <w:ind w:left="574" w:hanging="432"/>
      </w:pPr>
      <w:rPr>
        <w:b w:val="0"/>
        <w:u w:val="none"/>
      </w:rPr>
    </w:lvl>
    <w:lvl w:ilvl="2">
      <w:start w:val="1"/>
      <w:numFmt w:val="decimal"/>
      <w:lvlText w:val="%1.%2.%3."/>
      <w:lvlJc w:val="left"/>
      <w:pPr>
        <w:ind w:left="1214"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55585A1D"/>
    <w:multiLevelType w:val="multilevel"/>
    <w:tmpl w:val="3500B1C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6" w15:restartNumberingAfterBreak="0">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15:restartNumberingAfterBreak="0">
    <w:nsid w:val="58CB3039"/>
    <w:multiLevelType w:val="multilevel"/>
    <w:tmpl w:val="37CCD43E"/>
    <w:lvl w:ilvl="0">
      <w:start w:val="3"/>
      <w:numFmt w:val="decimal"/>
      <w:lvlText w:val="%1."/>
      <w:lvlJc w:val="left"/>
      <w:pPr>
        <w:ind w:left="360" w:hanging="360"/>
      </w:pPr>
      <w:rPr>
        <w:rFonts w:hint="default"/>
      </w:rPr>
    </w:lvl>
    <w:lvl w:ilvl="1">
      <w:start w:val="2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8" w15:restartNumberingAfterBreak="0">
    <w:nsid w:val="5B5D49CF"/>
    <w:multiLevelType w:val="multilevel"/>
    <w:tmpl w:val="B248EA0E"/>
    <w:lvl w:ilvl="0">
      <w:start w:val="1"/>
      <w:numFmt w:val="decimal"/>
      <w:lvlText w:val="%1."/>
      <w:lvlJc w:val="left"/>
      <w:pPr>
        <w:ind w:left="2204" w:hanging="360"/>
      </w:pPr>
      <w:rPr>
        <w:b/>
      </w:rPr>
    </w:lvl>
    <w:lvl w:ilvl="1">
      <w:start w:val="1"/>
      <w:numFmt w:val="decimal"/>
      <w:lvlText w:val="%1.%2."/>
      <w:lvlJc w:val="left"/>
      <w:pPr>
        <w:ind w:left="1000" w:hanging="432"/>
      </w:pPr>
      <w:rPr>
        <w:b w:val="0"/>
        <w:u w:val="none"/>
      </w:rPr>
    </w:lvl>
    <w:lvl w:ilvl="2">
      <w:start w:val="1"/>
      <w:numFmt w:val="decimal"/>
      <w:lvlText w:val="%1.%2.%3."/>
      <w:lvlJc w:val="left"/>
      <w:pPr>
        <w:ind w:left="1214"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BF9234F"/>
    <w:multiLevelType w:val="hybridMultilevel"/>
    <w:tmpl w:val="88DA80A6"/>
    <w:lvl w:ilvl="0" w:tplc="F5CACC8A">
      <w:start w:val="1"/>
      <w:numFmt w:val="bullet"/>
      <w:lvlText w:val=""/>
      <w:lvlJc w:val="left"/>
      <w:pPr>
        <w:ind w:left="720" w:hanging="360"/>
      </w:pPr>
      <w:rPr>
        <w:rFonts w:ascii="Symbol" w:hAnsi="Symbol" w:cs="Times New Roman" w:hint="default"/>
        <w:color w:val="auto"/>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5EF1195A"/>
    <w:multiLevelType w:val="hybridMultilevel"/>
    <w:tmpl w:val="817E2DE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42F2765"/>
    <w:multiLevelType w:val="multilevel"/>
    <w:tmpl w:val="E376C0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2" w15:restartNumberingAfterBreak="0">
    <w:nsid w:val="64C40066"/>
    <w:multiLevelType w:val="multilevel"/>
    <w:tmpl w:val="07769678"/>
    <w:lvl w:ilvl="0">
      <w:start w:val="1"/>
      <w:numFmt w:val="decimal"/>
      <w:pStyle w:val="1"/>
      <w:lvlText w:val="Статья %1."/>
      <w:lvlJc w:val="left"/>
      <w:pPr>
        <w:tabs>
          <w:tab w:val="num" w:pos="720"/>
        </w:tabs>
        <w:ind w:left="720" w:hanging="360"/>
      </w:pPr>
      <w:rPr>
        <w:rFonts w:hint="default"/>
      </w:rPr>
    </w:lvl>
    <w:lvl w:ilvl="1">
      <w:start w:val="1"/>
      <w:numFmt w:val="decimal"/>
      <w:pStyle w:val="2"/>
      <w:isLgl/>
      <w:lvlText w:val="%1.%2."/>
      <w:lvlJc w:val="left"/>
      <w:pPr>
        <w:tabs>
          <w:tab w:val="num" w:pos="1725"/>
        </w:tabs>
        <w:ind w:left="1725" w:hanging="1185"/>
      </w:pPr>
      <w:rPr>
        <w:rFonts w:hint="default"/>
        <w:b w:val="0"/>
        <w:sz w:val="24"/>
        <w:szCs w:val="24"/>
      </w:rPr>
    </w:lvl>
    <w:lvl w:ilvl="2">
      <w:start w:val="1"/>
      <w:numFmt w:val="decimal"/>
      <w:lvlRestart w:val="1"/>
      <w:pStyle w:val="3"/>
      <w:isLgl/>
      <w:lvlText w:val="%1.%2.%3."/>
      <w:lvlJc w:val="left"/>
      <w:pPr>
        <w:tabs>
          <w:tab w:val="num" w:pos="2085"/>
        </w:tabs>
        <w:ind w:left="2085" w:hanging="1185"/>
      </w:pPr>
      <w:rPr>
        <w:rFonts w:hint="default"/>
        <w:b w:val="0"/>
        <w:sz w:val="24"/>
        <w:szCs w:val="24"/>
      </w:rPr>
    </w:lvl>
    <w:lvl w:ilvl="3">
      <w:start w:val="1"/>
      <w:numFmt w:val="decimal"/>
      <w:isLgl/>
      <w:lvlText w:val="%1.%2.%3.%4."/>
      <w:lvlJc w:val="left"/>
      <w:pPr>
        <w:tabs>
          <w:tab w:val="num" w:pos="2625"/>
        </w:tabs>
        <w:ind w:left="2625" w:hanging="1185"/>
      </w:pPr>
      <w:rPr>
        <w:rFonts w:hint="default"/>
      </w:rPr>
    </w:lvl>
    <w:lvl w:ilvl="4">
      <w:start w:val="1"/>
      <w:numFmt w:val="decimal"/>
      <w:isLgl/>
      <w:lvlText w:val="%1.%2.%3.%4.%5."/>
      <w:lvlJc w:val="left"/>
      <w:pPr>
        <w:tabs>
          <w:tab w:val="num" w:pos="2985"/>
        </w:tabs>
        <w:ind w:left="2985" w:hanging="1185"/>
      </w:pPr>
      <w:rPr>
        <w:rFonts w:hint="default"/>
      </w:rPr>
    </w:lvl>
    <w:lvl w:ilvl="5">
      <w:start w:val="1"/>
      <w:numFmt w:val="decimal"/>
      <w:isLgl/>
      <w:lvlText w:val="%1.%2.%3.%4.%5.%6."/>
      <w:lvlJc w:val="left"/>
      <w:pPr>
        <w:tabs>
          <w:tab w:val="num" w:pos="3345"/>
        </w:tabs>
        <w:ind w:left="3345" w:hanging="1185"/>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3" w15:restartNumberingAfterBreak="0">
    <w:nsid w:val="653B5319"/>
    <w:multiLevelType w:val="multilevel"/>
    <w:tmpl w:val="6D280186"/>
    <w:lvl w:ilvl="0">
      <w:start w:val="3"/>
      <w:numFmt w:val="decimal"/>
      <w:lvlText w:val="%1."/>
      <w:lvlJc w:val="left"/>
      <w:pPr>
        <w:ind w:left="660" w:hanging="660"/>
      </w:pPr>
      <w:rPr>
        <w:rFonts w:hint="default"/>
      </w:rPr>
    </w:lvl>
    <w:lvl w:ilvl="1">
      <w:start w:val="3"/>
      <w:numFmt w:val="decimal"/>
      <w:lvlText w:val="%1.%2."/>
      <w:lvlJc w:val="left"/>
      <w:pPr>
        <w:ind w:left="1726" w:hanging="660"/>
      </w:pPr>
      <w:rPr>
        <w:rFonts w:hint="default"/>
      </w:rPr>
    </w:lvl>
    <w:lvl w:ilvl="2">
      <w:start w:val="25"/>
      <w:numFmt w:val="decimal"/>
      <w:lvlText w:val="%1.%2.%3."/>
      <w:lvlJc w:val="left"/>
      <w:pPr>
        <w:ind w:left="2852" w:hanging="720"/>
      </w:pPr>
      <w:rPr>
        <w:rFonts w:hint="default"/>
      </w:rPr>
    </w:lvl>
    <w:lvl w:ilvl="3">
      <w:start w:val="1"/>
      <w:numFmt w:val="decimal"/>
      <w:lvlText w:val="%1.%2.%3.%4."/>
      <w:lvlJc w:val="left"/>
      <w:pPr>
        <w:ind w:left="3918" w:hanging="72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410" w:hanging="1080"/>
      </w:pPr>
      <w:rPr>
        <w:rFonts w:hint="default"/>
      </w:rPr>
    </w:lvl>
    <w:lvl w:ilvl="6">
      <w:start w:val="1"/>
      <w:numFmt w:val="decimal"/>
      <w:lvlText w:val="%1.%2.%3.%4.%5.%6.%7."/>
      <w:lvlJc w:val="left"/>
      <w:pPr>
        <w:ind w:left="7836" w:hanging="1440"/>
      </w:pPr>
      <w:rPr>
        <w:rFonts w:hint="default"/>
      </w:rPr>
    </w:lvl>
    <w:lvl w:ilvl="7">
      <w:start w:val="1"/>
      <w:numFmt w:val="decimal"/>
      <w:lvlText w:val="%1.%2.%3.%4.%5.%6.%7.%8."/>
      <w:lvlJc w:val="left"/>
      <w:pPr>
        <w:ind w:left="8902" w:hanging="1440"/>
      </w:pPr>
      <w:rPr>
        <w:rFonts w:hint="default"/>
      </w:rPr>
    </w:lvl>
    <w:lvl w:ilvl="8">
      <w:start w:val="1"/>
      <w:numFmt w:val="decimal"/>
      <w:lvlText w:val="%1.%2.%3.%4.%5.%6.%7.%8.%9."/>
      <w:lvlJc w:val="left"/>
      <w:pPr>
        <w:ind w:left="10328" w:hanging="1800"/>
      </w:pPr>
      <w:rPr>
        <w:rFonts w:hint="default"/>
      </w:rPr>
    </w:lvl>
  </w:abstractNum>
  <w:abstractNum w:abstractNumId="94" w15:restartNumberingAfterBreak="0">
    <w:nsid w:val="663541AF"/>
    <w:multiLevelType w:val="multilevel"/>
    <w:tmpl w:val="3500B1CA"/>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5" w15:restartNumberingAfterBreak="0">
    <w:nsid w:val="66897301"/>
    <w:multiLevelType w:val="hybridMultilevel"/>
    <w:tmpl w:val="767CE58C"/>
    <w:lvl w:ilvl="0" w:tplc="8456436E">
      <w:start w:val="1"/>
      <w:numFmt w:val="bullet"/>
      <w:lvlText w:val=""/>
      <w:lvlJc w:val="left"/>
      <w:pPr>
        <w:ind w:left="163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15:restartNumberingAfterBreak="0">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66F64500"/>
    <w:multiLevelType w:val="hybridMultilevel"/>
    <w:tmpl w:val="BA32A504"/>
    <w:lvl w:ilvl="0" w:tplc="3CACDC10">
      <w:start w:val="1"/>
      <w:numFmt w:val="decimal"/>
      <w:lvlText w:val="Секция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A546C10"/>
    <w:multiLevelType w:val="hybridMultilevel"/>
    <w:tmpl w:val="E39420C8"/>
    <w:lvl w:ilvl="0" w:tplc="845643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15:restartNumberingAfterBreak="0">
    <w:nsid w:val="6B4D2EF1"/>
    <w:multiLevelType w:val="hybridMultilevel"/>
    <w:tmpl w:val="44A605E6"/>
    <w:lvl w:ilvl="0" w:tplc="04190005">
      <w:start w:val="1"/>
      <w:numFmt w:val="bullet"/>
      <w:lvlText w:val=""/>
      <w:lvlJc w:val="left"/>
      <w:pPr>
        <w:tabs>
          <w:tab w:val="num" w:pos="1037"/>
        </w:tabs>
        <w:ind w:left="1037" w:hanging="360"/>
      </w:pPr>
      <w:rPr>
        <w:rFonts w:ascii="Wingdings" w:hAnsi="Wingdings" w:hint="default"/>
      </w:rPr>
    </w:lvl>
    <w:lvl w:ilvl="1" w:tplc="04190003" w:tentative="1">
      <w:start w:val="1"/>
      <w:numFmt w:val="bullet"/>
      <w:lvlText w:val="o"/>
      <w:lvlJc w:val="left"/>
      <w:pPr>
        <w:tabs>
          <w:tab w:val="num" w:pos="1757"/>
        </w:tabs>
        <w:ind w:left="1757" w:hanging="360"/>
      </w:pPr>
      <w:rPr>
        <w:rFonts w:ascii="Courier New" w:hAnsi="Courier New" w:cs="Courier New" w:hint="default"/>
      </w:rPr>
    </w:lvl>
    <w:lvl w:ilvl="2" w:tplc="04190005" w:tentative="1">
      <w:start w:val="1"/>
      <w:numFmt w:val="bullet"/>
      <w:lvlText w:val=""/>
      <w:lvlJc w:val="left"/>
      <w:pPr>
        <w:tabs>
          <w:tab w:val="num" w:pos="2477"/>
        </w:tabs>
        <w:ind w:left="2477" w:hanging="360"/>
      </w:pPr>
      <w:rPr>
        <w:rFonts w:ascii="Wingdings" w:hAnsi="Wingdings" w:hint="default"/>
      </w:rPr>
    </w:lvl>
    <w:lvl w:ilvl="3" w:tplc="04190001" w:tentative="1">
      <w:start w:val="1"/>
      <w:numFmt w:val="bullet"/>
      <w:lvlText w:val=""/>
      <w:lvlJc w:val="left"/>
      <w:pPr>
        <w:tabs>
          <w:tab w:val="num" w:pos="3197"/>
        </w:tabs>
        <w:ind w:left="3197" w:hanging="360"/>
      </w:pPr>
      <w:rPr>
        <w:rFonts w:ascii="Symbol" w:hAnsi="Symbol" w:hint="default"/>
      </w:rPr>
    </w:lvl>
    <w:lvl w:ilvl="4" w:tplc="04190003" w:tentative="1">
      <w:start w:val="1"/>
      <w:numFmt w:val="bullet"/>
      <w:lvlText w:val="o"/>
      <w:lvlJc w:val="left"/>
      <w:pPr>
        <w:tabs>
          <w:tab w:val="num" w:pos="3917"/>
        </w:tabs>
        <w:ind w:left="3917" w:hanging="360"/>
      </w:pPr>
      <w:rPr>
        <w:rFonts w:ascii="Courier New" w:hAnsi="Courier New" w:cs="Courier New" w:hint="default"/>
      </w:rPr>
    </w:lvl>
    <w:lvl w:ilvl="5" w:tplc="04190005" w:tentative="1">
      <w:start w:val="1"/>
      <w:numFmt w:val="bullet"/>
      <w:lvlText w:val=""/>
      <w:lvlJc w:val="left"/>
      <w:pPr>
        <w:tabs>
          <w:tab w:val="num" w:pos="4637"/>
        </w:tabs>
        <w:ind w:left="4637" w:hanging="360"/>
      </w:pPr>
      <w:rPr>
        <w:rFonts w:ascii="Wingdings" w:hAnsi="Wingdings" w:hint="default"/>
      </w:rPr>
    </w:lvl>
    <w:lvl w:ilvl="6" w:tplc="04190001" w:tentative="1">
      <w:start w:val="1"/>
      <w:numFmt w:val="bullet"/>
      <w:lvlText w:val=""/>
      <w:lvlJc w:val="left"/>
      <w:pPr>
        <w:tabs>
          <w:tab w:val="num" w:pos="5357"/>
        </w:tabs>
        <w:ind w:left="5357" w:hanging="360"/>
      </w:pPr>
      <w:rPr>
        <w:rFonts w:ascii="Symbol" w:hAnsi="Symbol" w:hint="default"/>
      </w:rPr>
    </w:lvl>
    <w:lvl w:ilvl="7" w:tplc="04190003" w:tentative="1">
      <w:start w:val="1"/>
      <w:numFmt w:val="bullet"/>
      <w:lvlText w:val="o"/>
      <w:lvlJc w:val="left"/>
      <w:pPr>
        <w:tabs>
          <w:tab w:val="num" w:pos="6077"/>
        </w:tabs>
        <w:ind w:left="6077" w:hanging="360"/>
      </w:pPr>
      <w:rPr>
        <w:rFonts w:ascii="Courier New" w:hAnsi="Courier New" w:cs="Courier New" w:hint="default"/>
      </w:rPr>
    </w:lvl>
    <w:lvl w:ilvl="8" w:tplc="04190005" w:tentative="1">
      <w:start w:val="1"/>
      <w:numFmt w:val="bullet"/>
      <w:lvlText w:val=""/>
      <w:lvlJc w:val="left"/>
      <w:pPr>
        <w:tabs>
          <w:tab w:val="num" w:pos="6797"/>
        </w:tabs>
        <w:ind w:left="6797" w:hanging="360"/>
      </w:pPr>
      <w:rPr>
        <w:rFonts w:ascii="Wingdings" w:hAnsi="Wingdings" w:hint="default"/>
      </w:rPr>
    </w:lvl>
  </w:abstractNum>
  <w:abstractNum w:abstractNumId="100" w15:restartNumberingAfterBreak="0">
    <w:nsid w:val="6C717AD0"/>
    <w:multiLevelType w:val="multilevel"/>
    <w:tmpl w:val="7F22D3A0"/>
    <w:lvl w:ilvl="0">
      <w:start w:val="3"/>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1" w15:restartNumberingAfterBreak="0">
    <w:nsid w:val="6D7A3750"/>
    <w:multiLevelType w:val="multilevel"/>
    <w:tmpl w:val="735602FA"/>
    <w:lvl w:ilvl="0">
      <w:start w:val="1"/>
      <w:numFmt w:val="decimal"/>
      <w:lvlText w:val="%1."/>
      <w:lvlJc w:val="left"/>
      <w:pPr>
        <w:ind w:left="2204" w:hanging="360"/>
      </w:pPr>
      <w:rPr>
        <w:b/>
      </w:rPr>
    </w:lvl>
    <w:lvl w:ilvl="1">
      <w:start w:val="1"/>
      <w:numFmt w:val="bullet"/>
      <w:lvlText w:val=""/>
      <w:lvlJc w:val="left"/>
      <w:pPr>
        <w:ind w:left="1851"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ECB3641"/>
    <w:multiLevelType w:val="multilevel"/>
    <w:tmpl w:val="2FD200D4"/>
    <w:lvl w:ilvl="0">
      <w:start w:val="1"/>
      <w:numFmt w:val="decimal"/>
      <w:lvlText w:val="%1."/>
      <w:lvlJc w:val="left"/>
      <w:pPr>
        <w:ind w:left="2204" w:hanging="360"/>
      </w:pPr>
      <w:rPr>
        <w:b/>
      </w:rPr>
    </w:lvl>
    <w:lvl w:ilvl="1">
      <w:start w:val="1"/>
      <w:numFmt w:val="decimal"/>
      <w:lvlText w:val="%1.%2."/>
      <w:lvlJc w:val="left"/>
      <w:pPr>
        <w:ind w:left="574" w:hanging="432"/>
      </w:pPr>
      <w:rPr>
        <w:b w:val="0"/>
        <w:u w:val="none"/>
      </w:rPr>
    </w:lvl>
    <w:lvl w:ilvl="2">
      <w:start w:val="1"/>
      <w:numFmt w:val="bullet"/>
      <w:lvlText w:val=""/>
      <w:lvlJc w:val="left"/>
      <w:pPr>
        <w:ind w:left="504" w:hanging="504"/>
      </w:pPr>
      <w:rPr>
        <w:rFonts w:ascii="Symbol" w:hAnsi="Symbol" w:hint="default"/>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F223BBD"/>
    <w:multiLevelType w:val="hybridMultilevel"/>
    <w:tmpl w:val="1EDE8E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4" w15:restartNumberingAfterBreak="0">
    <w:nsid w:val="70344894"/>
    <w:multiLevelType w:val="multilevel"/>
    <w:tmpl w:val="FA6ED5A6"/>
    <w:lvl w:ilvl="0">
      <w:start w:val="6"/>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105" w15:restartNumberingAfterBreak="0">
    <w:nsid w:val="728A68A1"/>
    <w:multiLevelType w:val="multilevel"/>
    <w:tmpl w:val="88B6147A"/>
    <w:lvl w:ilvl="0">
      <w:start w:val="1"/>
      <w:numFmt w:val="decimal"/>
      <w:lvlText w:val="%1."/>
      <w:lvlJc w:val="left"/>
      <w:pPr>
        <w:ind w:left="360" w:hanging="360"/>
      </w:pPr>
    </w:lvl>
    <w:lvl w:ilvl="1">
      <w:start w:val="1"/>
      <w:numFmt w:val="decimal"/>
      <w:lvlText w:val="%1.%2."/>
      <w:lvlJc w:val="left"/>
      <w:pPr>
        <w:ind w:left="3977" w:hanging="432"/>
      </w:pPr>
    </w:lvl>
    <w:lvl w:ilvl="2">
      <w:start w:val="1"/>
      <w:numFmt w:val="decimal"/>
      <w:lvlText w:val="2.3.%3."/>
      <w:lvlJc w:val="left"/>
      <w:pPr>
        <w:ind w:left="6317" w:hanging="504"/>
      </w:pPr>
      <w:rPr>
        <w:rFonts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2B845CB"/>
    <w:multiLevelType w:val="multilevel"/>
    <w:tmpl w:val="A180366E"/>
    <w:lvl w:ilvl="0">
      <w:start w:val="4"/>
      <w:numFmt w:val="decimal"/>
      <w:lvlText w:val="%1."/>
      <w:lvlJc w:val="left"/>
      <w:pPr>
        <w:ind w:left="540" w:hanging="540"/>
      </w:pPr>
      <w:rPr>
        <w:rFonts w:hint="default"/>
      </w:rPr>
    </w:lvl>
    <w:lvl w:ilvl="1">
      <w:start w:val="1"/>
      <w:numFmt w:val="decimal"/>
      <w:lvlText w:val="%1.%2."/>
      <w:lvlJc w:val="left"/>
      <w:pPr>
        <w:ind w:left="1954" w:hanging="540"/>
      </w:pPr>
      <w:rPr>
        <w:rFonts w:hint="default"/>
      </w:rPr>
    </w:lvl>
    <w:lvl w:ilvl="2">
      <w:start w:val="4"/>
      <w:numFmt w:val="decimal"/>
      <w:lvlText w:val="%1.%2.%3."/>
      <w:lvlJc w:val="left"/>
      <w:pPr>
        <w:ind w:left="3556"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107" w15:restartNumberingAfterBreak="0">
    <w:nsid w:val="730F609D"/>
    <w:multiLevelType w:val="hybridMultilevel"/>
    <w:tmpl w:val="8424F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15:restartNumberingAfterBreak="0">
    <w:nsid w:val="73C10F49"/>
    <w:multiLevelType w:val="multilevel"/>
    <w:tmpl w:val="50FEAF46"/>
    <w:lvl w:ilvl="0">
      <w:start w:val="3"/>
      <w:numFmt w:val="decimal"/>
      <w:lvlText w:val="%1."/>
      <w:lvlJc w:val="left"/>
      <w:pPr>
        <w:tabs>
          <w:tab w:val="num" w:pos="449"/>
        </w:tabs>
        <w:ind w:left="449" w:hanging="449"/>
      </w:pPr>
      <w:rPr>
        <w:rFonts w:hint="default"/>
      </w:rPr>
    </w:lvl>
    <w:lvl w:ilvl="1">
      <w:start w:val="2"/>
      <w:numFmt w:val="decimal"/>
      <w:lvlText w:val="%1.%2."/>
      <w:lvlJc w:val="left"/>
      <w:pPr>
        <w:tabs>
          <w:tab w:val="num" w:pos="449"/>
        </w:tabs>
        <w:ind w:left="449" w:hanging="44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15:restartNumberingAfterBreak="0">
    <w:nsid w:val="73E72D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747466B4"/>
    <w:multiLevelType w:val="multilevel"/>
    <w:tmpl w:val="F5788816"/>
    <w:lvl w:ilvl="0">
      <w:start w:val="1"/>
      <w:numFmt w:val="decimal"/>
      <w:lvlText w:val="%1."/>
      <w:lvlJc w:val="left"/>
      <w:pPr>
        <w:ind w:left="360" w:hanging="360"/>
      </w:pPr>
    </w:lvl>
    <w:lvl w:ilvl="1">
      <w:start w:val="1"/>
      <w:numFmt w:val="decimal"/>
      <w:lvlText w:val="%1.%2."/>
      <w:lvlJc w:val="left"/>
      <w:pPr>
        <w:ind w:left="3977" w:hanging="432"/>
      </w:pPr>
    </w:lvl>
    <w:lvl w:ilvl="2">
      <w:start w:val="1"/>
      <w:numFmt w:val="decimal"/>
      <w:lvlText w:val="%1.%2.%3."/>
      <w:lvlJc w:val="left"/>
      <w:pPr>
        <w:ind w:left="6317"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76C23D4A"/>
    <w:multiLevelType w:val="multilevel"/>
    <w:tmpl w:val="3E303D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77066E22"/>
    <w:multiLevelType w:val="multilevel"/>
    <w:tmpl w:val="17F20FAE"/>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648"/>
        </w:tabs>
        <w:ind w:left="1648" w:hanging="1080"/>
      </w:pPr>
      <w:rPr>
        <w:rFonts w:hint="default"/>
        <w:sz w:val="28"/>
        <w:szCs w:val="28"/>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13" w15:restartNumberingAfterBreak="0">
    <w:nsid w:val="790D2BC5"/>
    <w:multiLevelType w:val="hybridMultilevel"/>
    <w:tmpl w:val="9C26C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79CF5DE0"/>
    <w:multiLevelType w:val="multilevel"/>
    <w:tmpl w:val="5E74133A"/>
    <w:lvl w:ilvl="0">
      <w:start w:val="4"/>
      <w:numFmt w:val="decimal"/>
      <w:lvlText w:val="%1."/>
      <w:lvlJc w:val="left"/>
      <w:pPr>
        <w:ind w:left="540" w:hanging="540"/>
      </w:pPr>
      <w:rPr>
        <w:rFonts w:hint="default"/>
      </w:rPr>
    </w:lvl>
    <w:lvl w:ilvl="1">
      <w:start w:val="9"/>
      <w:numFmt w:val="decimal"/>
      <w:lvlText w:val="%1.%2."/>
      <w:lvlJc w:val="left"/>
      <w:pPr>
        <w:ind w:left="1954"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115" w15:restartNumberingAfterBreak="0">
    <w:nsid w:val="7A18379F"/>
    <w:multiLevelType w:val="hybridMultilevel"/>
    <w:tmpl w:val="12AE068A"/>
    <w:lvl w:ilvl="0" w:tplc="11900A78">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6" w15:restartNumberingAfterBreak="0">
    <w:nsid w:val="7ACA7126"/>
    <w:multiLevelType w:val="multilevel"/>
    <w:tmpl w:val="FC422C68"/>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7" w15:restartNumberingAfterBreak="0">
    <w:nsid w:val="7BCA5043"/>
    <w:multiLevelType w:val="hybridMultilevel"/>
    <w:tmpl w:val="5B068088"/>
    <w:lvl w:ilvl="0" w:tplc="04190001">
      <w:start w:val="1"/>
      <w:numFmt w:val="bullet"/>
      <w:lvlText w:val=""/>
      <w:lvlJc w:val="left"/>
      <w:pPr>
        <w:tabs>
          <w:tab w:val="num" w:pos="1428"/>
        </w:tabs>
        <w:ind w:left="1428" w:hanging="360"/>
      </w:pPr>
      <w:rPr>
        <w:rFonts w:ascii="Symbol" w:hAnsi="Symbol" w:hint="default"/>
      </w:rPr>
    </w:lvl>
    <w:lvl w:ilvl="1" w:tplc="B64037DE">
      <w:start w:val="1"/>
      <w:numFmt w:val="bullet"/>
      <w:lvlText w:val=""/>
      <w:lvlJc w:val="left"/>
      <w:pPr>
        <w:tabs>
          <w:tab w:val="num" w:pos="2148"/>
        </w:tabs>
        <w:ind w:left="2148" w:hanging="360"/>
      </w:pPr>
      <w:rPr>
        <w:rFonts w:ascii="Symbol" w:hAnsi="Symbol"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18" w15:restartNumberingAfterBreak="0">
    <w:nsid w:val="7C546DC4"/>
    <w:multiLevelType w:val="hybridMultilevel"/>
    <w:tmpl w:val="F26E2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F">
      <w:start w:val="1"/>
      <w:numFmt w:val="decimal"/>
      <w:lvlText w:val="%4."/>
      <w:lvlJc w:val="left"/>
      <w:pPr>
        <w:ind w:left="2880" w:hanging="360"/>
      </w:pPr>
      <w:rPr>
        <w:rFonts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15:restartNumberingAfterBreak="0">
    <w:nsid w:val="7E2D5F83"/>
    <w:multiLevelType w:val="hybridMultilevel"/>
    <w:tmpl w:val="1DF80A06"/>
    <w:lvl w:ilvl="0" w:tplc="B6A2EEAE">
      <w:start w:val="1"/>
      <w:numFmt w:val="bullet"/>
      <w:pStyle w:val="4"/>
      <w:lvlText w:val=""/>
      <w:lvlJc w:val="left"/>
      <w:pPr>
        <w:tabs>
          <w:tab w:val="num" w:pos="360"/>
        </w:tabs>
        <w:ind w:left="360" w:hanging="360"/>
      </w:pPr>
      <w:rPr>
        <w:rFonts w:ascii="Symbol" w:hAnsi="Symbol" w:hint="default"/>
        <w:color w:val="auto"/>
      </w:rPr>
    </w:lvl>
    <w:lvl w:ilvl="1" w:tplc="30CC8090">
      <w:start w:val="1"/>
      <w:numFmt w:val="bullet"/>
      <w:lvlText w:val="o"/>
      <w:lvlJc w:val="left"/>
      <w:pPr>
        <w:tabs>
          <w:tab w:val="num" w:pos="1440"/>
        </w:tabs>
        <w:ind w:left="1440" w:hanging="360"/>
      </w:pPr>
      <w:rPr>
        <w:rFonts w:ascii="Courier New" w:hAnsi="Courier New" w:cs="Courier New" w:hint="default"/>
      </w:rPr>
    </w:lvl>
    <w:lvl w:ilvl="2" w:tplc="7E644538">
      <w:start w:val="1"/>
      <w:numFmt w:val="bullet"/>
      <w:lvlText w:val=""/>
      <w:lvlJc w:val="left"/>
      <w:pPr>
        <w:tabs>
          <w:tab w:val="num" w:pos="2160"/>
        </w:tabs>
        <w:ind w:left="2160" w:hanging="360"/>
      </w:pPr>
      <w:rPr>
        <w:rFonts w:ascii="Wingdings" w:hAnsi="Wingdings" w:hint="default"/>
      </w:rPr>
    </w:lvl>
    <w:lvl w:ilvl="3" w:tplc="CF00EFBC" w:tentative="1">
      <w:start w:val="1"/>
      <w:numFmt w:val="bullet"/>
      <w:lvlText w:val=""/>
      <w:lvlJc w:val="left"/>
      <w:pPr>
        <w:tabs>
          <w:tab w:val="num" w:pos="2880"/>
        </w:tabs>
        <w:ind w:left="2880" w:hanging="360"/>
      </w:pPr>
      <w:rPr>
        <w:rFonts w:ascii="Symbol" w:hAnsi="Symbol" w:hint="default"/>
      </w:rPr>
    </w:lvl>
    <w:lvl w:ilvl="4" w:tplc="7E9E1404" w:tentative="1">
      <w:start w:val="1"/>
      <w:numFmt w:val="bullet"/>
      <w:lvlText w:val="o"/>
      <w:lvlJc w:val="left"/>
      <w:pPr>
        <w:tabs>
          <w:tab w:val="num" w:pos="3600"/>
        </w:tabs>
        <w:ind w:left="3600" w:hanging="360"/>
      </w:pPr>
      <w:rPr>
        <w:rFonts w:ascii="Courier New" w:hAnsi="Courier New" w:cs="Courier New" w:hint="default"/>
      </w:rPr>
    </w:lvl>
    <w:lvl w:ilvl="5" w:tplc="2BA84360" w:tentative="1">
      <w:start w:val="1"/>
      <w:numFmt w:val="bullet"/>
      <w:lvlText w:val=""/>
      <w:lvlJc w:val="left"/>
      <w:pPr>
        <w:tabs>
          <w:tab w:val="num" w:pos="4320"/>
        </w:tabs>
        <w:ind w:left="4320" w:hanging="360"/>
      </w:pPr>
      <w:rPr>
        <w:rFonts w:ascii="Wingdings" w:hAnsi="Wingdings" w:hint="default"/>
      </w:rPr>
    </w:lvl>
    <w:lvl w:ilvl="6" w:tplc="426A49F4" w:tentative="1">
      <w:start w:val="1"/>
      <w:numFmt w:val="bullet"/>
      <w:lvlText w:val=""/>
      <w:lvlJc w:val="left"/>
      <w:pPr>
        <w:tabs>
          <w:tab w:val="num" w:pos="5040"/>
        </w:tabs>
        <w:ind w:left="5040" w:hanging="360"/>
      </w:pPr>
      <w:rPr>
        <w:rFonts w:ascii="Symbol" w:hAnsi="Symbol" w:hint="default"/>
      </w:rPr>
    </w:lvl>
    <w:lvl w:ilvl="7" w:tplc="9B8A9C18" w:tentative="1">
      <w:start w:val="1"/>
      <w:numFmt w:val="bullet"/>
      <w:lvlText w:val="o"/>
      <w:lvlJc w:val="left"/>
      <w:pPr>
        <w:tabs>
          <w:tab w:val="num" w:pos="5760"/>
        </w:tabs>
        <w:ind w:left="5760" w:hanging="360"/>
      </w:pPr>
      <w:rPr>
        <w:rFonts w:ascii="Courier New" w:hAnsi="Courier New" w:cs="Courier New" w:hint="default"/>
      </w:rPr>
    </w:lvl>
    <w:lvl w:ilvl="8" w:tplc="CC580600"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7EEA3922"/>
    <w:multiLevelType w:val="multilevel"/>
    <w:tmpl w:val="ACCC7C80"/>
    <w:lvl w:ilvl="0">
      <w:start w:val="7"/>
      <w:numFmt w:val="decimal"/>
      <w:lvlText w:val="%1."/>
      <w:lvlJc w:val="left"/>
      <w:pPr>
        <w:ind w:left="390" w:hanging="39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121" w15:restartNumberingAfterBreak="0">
    <w:nsid w:val="7F7B61E8"/>
    <w:multiLevelType w:val="multilevel"/>
    <w:tmpl w:val="1B783B3A"/>
    <w:lvl w:ilvl="0">
      <w:start w:val="3"/>
      <w:numFmt w:val="decimal"/>
      <w:lvlText w:val="%1."/>
      <w:lvlJc w:val="left"/>
      <w:pPr>
        <w:ind w:left="540" w:hanging="540"/>
      </w:pPr>
      <w:rPr>
        <w:rFonts w:hint="default"/>
      </w:rPr>
    </w:lvl>
    <w:lvl w:ilvl="1">
      <w:start w:val="3"/>
      <w:numFmt w:val="decimal"/>
      <w:lvlText w:val="%1.%2."/>
      <w:lvlJc w:val="left"/>
      <w:pPr>
        <w:ind w:left="1175" w:hanging="540"/>
      </w:pPr>
      <w:rPr>
        <w:rFonts w:hint="default"/>
      </w:rPr>
    </w:lvl>
    <w:lvl w:ilvl="2">
      <w:start w:val="8"/>
      <w:numFmt w:val="decimal"/>
      <w:lvlText w:val="%1.%2.%3."/>
      <w:lvlJc w:val="left"/>
      <w:pPr>
        <w:ind w:left="1713" w:hanging="720"/>
      </w:pPr>
      <w:rPr>
        <w:rFonts w:hint="default"/>
      </w:rPr>
    </w:lvl>
    <w:lvl w:ilvl="3">
      <w:start w:val="1"/>
      <w:numFmt w:val="decimal"/>
      <w:lvlText w:val="%1.%2.%3.%4."/>
      <w:lvlJc w:val="left"/>
      <w:pPr>
        <w:ind w:left="2625" w:hanging="720"/>
      </w:pPr>
      <w:rPr>
        <w:rFonts w:hint="default"/>
      </w:rPr>
    </w:lvl>
    <w:lvl w:ilvl="4">
      <w:start w:val="1"/>
      <w:numFmt w:val="decimal"/>
      <w:lvlText w:val="%1.%2.%3.%4.%5."/>
      <w:lvlJc w:val="left"/>
      <w:pPr>
        <w:ind w:left="3620" w:hanging="1080"/>
      </w:pPr>
      <w:rPr>
        <w:rFonts w:hint="default"/>
      </w:rPr>
    </w:lvl>
    <w:lvl w:ilvl="5">
      <w:start w:val="1"/>
      <w:numFmt w:val="decimal"/>
      <w:lvlText w:val="%1.%2.%3.%4.%5.%6."/>
      <w:lvlJc w:val="left"/>
      <w:pPr>
        <w:ind w:left="4255" w:hanging="1080"/>
      </w:pPr>
      <w:rPr>
        <w:rFonts w:hint="default"/>
      </w:rPr>
    </w:lvl>
    <w:lvl w:ilvl="6">
      <w:start w:val="1"/>
      <w:numFmt w:val="decimal"/>
      <w:lvlText w:val="%1.%2.%3.%4.%5.%6.%7."/>
      <w:lvlJc w:val="left"/>
      <w:pPr>
        <w:ind w:left="5250" w:hanging="1440"/>
      </w:pPr>
      <w:rPr>
        <w:rFonts w:hint="default"/>
      </w:rPr>
    </w:lvl>
    <w:lvl w:ilvl="7">
      <w:start w:val="1"/>
      <w:numFmt w:val="decimal"/>
      <w:lvlText w:val="%1.%2.%3.%4.%5.%6.%7.%8."/>
      <w:lvlJc w:val="left"/>
      <w:pPr>
        <w:ind w:left="5885" w:hanging="1440"/>
      </w:pPr>
      <w:rPr>
        <w:rFonts w:hint="default"/>
      </w:rPr>
    </w:lvl>
    <w:lvl w:ilvl="8">
      <w:start w:val="1"/>
      <w:numFmt w:val="decimal"/>
      <w:lvlText w:val="%1.%2.%3.%4.%5.%6.%7.%8.%9."/>
      <w:lvlJc w:val="left"/>
      <w:pPr>
        <w:ind w:left="6880" w:hanging="1800"/>
      </w:pPr>
      <w:rPr>
        <w:rFonts w:hint="default"/>
      </w:rPr>
    </w:lvl>
  </w:abstractNum>
  <w:num w:numId="1">
    <w:abstractNumId w:val="108"/>
  </w:num>
  <w:num w:numId="2">
    <w:abstractNumId w:val="73"/>
  </w:num>
  <w:num w:numId="3">
    <w:abstractNumId w:val="92"/>
  </w:num>
  <w:num w:numId="4">
    <w:abstractNumId w:val="2"/>
  </w:num>
  <w:num w:numId="5">
    <w:abstractNumId w:val="119"/>
  </w:num>
  <w:num w:numId="6">
    <w:abstractNumId w:val="88"/>
  </w:num>
  <w:num w:numId="7">
    <w:abstractNumId w:val="112"/>
  </w:num>
  <w:num w:numId="8">
    <w:abstractNumId w:val="105"/>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69"/>
  </w:num>
  <w:num w:numId="13">
    <w:abstractNumId w:val="99"/>
  </w:num>
  <w:num w:numId="14">
    <w:abstractNumId w:val="33"/>
  </w:num>
  <w:num w:numId="15">
    <w:abstractNumId w:val="72"/>
  </w:num>
  <w:num w:numId="16">
    <w:abstractNumId w:val="43"/>
  </w:num>
  <w:num w:numId="17">
    <w:abstractNumId w:val="53"/>
  </w:num>
  <w:num w:numId="18">
    <w:abstractNumId w:val="110"/>
  </w:num>
  <w:num w:numId="19">
    <w:abstractNumId w:val="23"/>
  </w:num>
  <w:num w:numId="20">
    <w:abstractNumId w:val="94"/>
  </w:num>
  <w:num w:numId="21">
    <w:abstractNumId w:val="1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5"/>
  </w:num>
  <w:num w:numId="23">
    <w:abstractNumId w:val="26"/>
  </w:num>
  <w:num w:numId="24">
    <w:abstractNumId w:val="90"/>
  </w:num>
  <w:num w:numId="25">
    <w:abstractNumId w:val="117"/>
  </w:num>
  <w:num w:numId="26">
    <w:abstractNumId w:val="52"/>
  </w:num>
  <w:num w:numId="27">
    <w:abstractNumId w:val="63"/>
  </w:num>
  <w:num w:numId="28">
    <w:abstractNumId w:val="7"/>
  </w:num>
  <w:num w:numId="29">
    <w:abstractNumId w:val="87"/>
  </w:num>
  <w:num w:numId="30">
    <w:abstractNumId w:val="107"/>
  </w:num>
  <w:num w:numId="31">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5"/>
  </w:num>
  <w:num w:numId="33">
    <w:abstractNumId w:val="115"/>
  </w:num>
  <w:num w:numId="34">
    <w:abstractNumId w:val="64"/>
  </w:num>
  <w:num w:numId="35">
    <w:abstractNumId w:val="103"/>
  </w:num>
  <w:num w:numId="36">
    <w:abstractNumId w:val="8"/>
  </w:num>
  <w:num w:numId="37">
    <w:abstractNumId w:val="76"/>
  </w:num>
  <w:num w:numId="38">
    <w:abstractNumId w:val="109"/>
  </w:num>
  <w:num w:numId="39">
    <w:abstractNumId w:val="113"/>
  </w:num>
  <w:num w:numId="40">
    <w:abstractNumId w:val="97"/>
  </w:num>
  <w:num w:numId="41">
    <w:abstractNumId w:val="61"/>
  </w:num>
  <w:num w:numId="42">
    <w:abstractNumId w:val="36"/>
  </w:num>
  <w:num w:numId="43">
    <w:abstractNumId w:val="4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1"/>
  </w:num>
  <w:num w:numId="47">
    <w:abstractNumId w:val="10"/>
  </w:num>
  <w:num w:numId="48">
    <w:abstractNumId w:val="60"/>
  </w:num>
  <w:num w:numId="49">
    <w:abstractNumId w:val="77"/>
  </w:num>
  <w:num w:numId="50">
    <w:abstractNumId w:val="116"/>
  </w:num>
  <w:num w:numId="51">
    <w:abstractNumId w:val="83"/>
  </w:num>
  <w:num w:numId="52">
    <w:abstractNumId w:val="47"/>
  </w:num>
  <w:num w:numId="53">
    <w:abstractNumId w:val="44"/>
  </w:num>
  <w:num w:numId="54">
    <w:abstractNumId w:val="13"/>
  </w:num>
  <w:num w:numId="55">
    <w:abstractNumId w:val="118"/>
  </w:num>
  <w:num w:numId="56">
    <w:abstractNumId w:val="62"/>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8"/>
    <w:lvlOverride w:ilvl="0"/>
    <w:lvlOverride w:ilvl="1"/>
    <w:lvlOverride w:ilvl="2"/>
    <w:lvlOverride w:ilvl="3">
      <w:startOverride w:val="1"/>
    </w:lvlOverride>
    <w:lvlOverride w:ilvl="4"/>
    <w:lvlOverride w:ilvl="5"/>
    <w:lvlOverride w:ilvl="6"/>
    <w:lvlOverride w:ilvl="7"/>
    <w:lvlOverride w:ilvl="8"/>
  </w:num>
  <w:num w:numId="59">
    <w:abstractNumId w:val="75"/>
  </w:num>
  <w:num w:numId="60">
    <w:abstractNumId w:val="121"/>
  </w:num>
  <w:num w:numId="61">
    <w:abstractNumId w:val="49"/>
  </w:num>
  <w:num w:numId="62">
    <w:abstractNumId w:val="20"/>
  </w:num>
  <w:num w:numId="63">
    <w:abstractNumId w:val="106"/>
  </w:num>
  <w:num w:numId="64">
    <w:abstractNumId w:val="35"/>
  </w:num>
  <w:num w:numId="65">
    <w:abstractNumId w:val="104"/>
  </w:num>
  <w:num w:numId="66">
    <w:abstractNumId w:val="40"/>
  </w:num>
  <w:num w:numId="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num>
  <w:num w:numId="70">
    <w:abstractNumId w:val="100"/>
  </w:num>
  <w:num w:numId="71">
    <w:abstractNumId w:val="1"/>
  </w:num>
  <w:num w:numId="72">
    <w:abstractNumId w:val="5"/>
  </w:num>
  <w:num w:numId="73">
    <w:abstractNumId w:val="114"/>
  </w:num>
  <w:num w:numId="74">
    <w:abstractNumId w:val="15"/>
  </w:num>
  <w:num w:numId="75">
    <w:abstractNumId w:val="29"/>
  </w:num>
  <w:num w:numId="76">
    <w:abstractNumId w:val="12"/>
  </w:num>
  <w:num w:numId="77">
    <w:abstractNumId w:val="59"/>
  </w:num>
  <w:num w:numId="78">
    <w:abstractNumId w:val="39"/>
  </w:num>
  <w:num w:numId="79">
    <w:abstractNumId w:val="50"/>
  </w:num>
  <w:num w:numId="80">
    <w:abstractNumId w:val="27"/>
  </w:num>
  <w:num w:numId="81">
    <w:abstractNumId w:val="93"/>
  </w:num>
  <w:num w:numId="82">
    <w:abstractNumId w:val="51"/>
  </w:num>
  <w:num w:numId="83">
    <w:abstractNumId w:val="6"/>
  </w:num>
  <w:num w:numId="84">
    <w:abstractNumId w:val="4"/>
  </w:num>
  <w:num w:numId="85">
    <w:abstractNumId w:val="32"/>
  </w:num>
  <w:num w:numId="86">
    <w:abstractNumId w:val="45"/>
  </w:num>
  <w:num w:numId="87">
    <w:abstractNumId w:val="86"/>
  </w:num>
  <w:num w:numId="88">
    <w:abstractNumId w:val="70"/>
  </w:num>
  <w:num w:numId="89">
    <w:abstractNumId w:val="96"/>
  </w:num>
  <w:num w:numId="90">
    <w:abstractNumId w:val="74"/>
  </w:num>
  <w:num w:numId="91">
    <w:abstractNumId w:val="78"/>
  </w:num>
  <w:num w:numId="92">
    <w:abstractNumId w:val="57"/>
  </w:num>
  <w:num w:numId="93">
    <w:abstractNumId w:val="18"/>
  </w:num>
  <w:num w:numId="94">
    <w:abstractNumId w:val="101"/>
  </w:num>
  <w:num w:numId="95">
    <w:abstractNumId w:val="10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4"/>
  </w:num>
  <w:num w:numId="97">
    <w:abstractNumId w:val="71"/>
  </w:num>
  <w:num w:numId="98">
    <w:abstractNumId w:val="30"/>
  </w:num>
  <w:num w:numId="99">
    <w:abstractNumId w:val="31"/>
  </w:num>
  <w:num w:numId="100">
    <w:abstractNumId w:val="82"/>
  </w:num>
  <w:num w:numId="101">
    <w:abstractNumId w:val="95"/>
  </w:num>
  <w:num w:numId="102">
    <w:abstractNumId w:val="22"/>
  </w:num>
  <w:num w:numId="103">
    <w:abstractNumId w:val="25"/>
  </w:num>
  <w:num w:numId="104">
    <w:abstractNumId w:val="56"/>
  </w:num>
  <w:num w:numId="105">
    <w:abstractNumId w:val="79"/>
  </w:num>
  <w:num w:numId="106">
    <w:abstractNumId w:val="3"/>
  </w:num>
  <w:num w:numId="107">
    <w:abstractNumId w:val="65"/>
  </w:num>
  <w:num w:numId="108">
    <w:abstractNumId w:val="16"/>
  </w:num>
  <w:num w:numId="109">
    <w:abstractNumId w:val="24"/>
  </w:num>
  <w:num w:numId="110">
    <w:abstractNumId w:val="67"/>
  </w:num>
  <w:num w:numId="111">
    <w:abstractNumId w:val="21"/>
  </w:num>
  <w:num w:numId="112">
    <w:abstractNumId w:val="98"/>
  </w:num>
  <w:num w:numId="113">
    <w:abstractNumId w:val="102"/>
  </w:num>
  <w:num w:numId="114">
    <w:abstractNumId w:val="84"/>
  </w:num>
  <w:num w:numId="115">
    <w:abstractNumId w:val="46"/>
  </w:num>
  <w:num w:numId="116">
    <w:abstractNumId w:val="19"/>
  </w:num>
  <w:num w:numId="117">
    <w:abstractNumId w:val="66"/>
  </w:num>
  <w:num w:numId="118">
    <w:abstractNumId w:val="80"/>
  </w:num>
  <w:num w:numId="119">
    <w:abstractNumId w:val="37"/>
  </w:num>
  <w:num w:numId="120">
    <w:abstractNumId w:val="28"/>
  </w:num>
  <w:num w:numId="121">
    <w:abstractNumId w:val="81"/>
  </w:num>
  <w:num w:numId="122">
    <w:abstractNumId w:val="89"/>
  </w:num>
  <w:num w:numId="123">
    <w:abstractNumId w:val="48"/>
  </w:num>
  <w:num w:numId="124">
    <w:abstractNumId w:val="68"/>
  </w:num>
  <w:num w:numId="125">
    <w:abstractNumId w:val="58"/>
  </w:num>
  <w:num w:numId="126">
    <w:abstractNumId w:val="54"/>
  </w:num>
  <w:num w:numId="127">
    <w:abstractNumId w:val="11"/>
  </w:num>
  <w:num w:numId="128">
    <w:abstractNumId w:val="38"/>
  </w:num>
  <w:num w:numId="129">
    <w:abstractNumId w:val="0"/>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DQVZZXaGgULq0tdGfqx+3B4tam9IWwVIAt9XzqilFJOZIjbTpyPYSSqlEmE586DL/o/Nbex2oTuW4QJoaaQpmA==" w:salt="AhuWAtX7kdbi5snP4CFcbw=="/>
  <w:defaultTabStop w:val="709"/>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90F"/>
    <w:rsid w:val="00001109"/>
    <w:rsid w:val="00003F91"/>
    <w:rsid w:val="00004576"/>
    <w:rsid w:val="000046CD"/>
    <w:rsid w:val="00004848"/>
    <w:rsid w:val="00004E1E"/>
    <w:rsid w:val="0000578D"/>
    <w:rsid w:val="00005C0A"/>
    <w:rsid w:val="00006ECE"/>
    <w:rsid w:val="000072D8"/>
    <w:rsid w:val="00007DD8"/>
    <w:rsid w:val="000105EA"/>
    <w:rsid w:val="00010EFC"/>
    <w:rsid w:val="00011655"/>
    <w:rsid w:val="00012787"/>
    <w:rsid w:val="00012C55"/>
    <w:rsid w:val="00012D30"/>
    <w:rsid w:val="00013899"/>
    <w:rsid w:val="00014CA4"/>
    <w:rsid w:val="00015C59"/>
    <w:rsid w:val="000165C6"/>
    <w:rsid w:val="00016FBD"/>
    <w:rsid w:val="00017454"/>
    <w:rsid w:val="00020455"/>
    <w:rsid w:val="00020803"/>
    <w:rsid w:val="00020CA3"/>
    <w:rsid w:val="00021A63"/>
    <w:rsid w:val="00022F99"/>
    <w:rsid w:val="00023DFB"/>
    <w:rsid w:val="00024126"/>
    <w:rsid w:val="000241F7"/>
    <w:rsid w:val="0002434D"/>
    <w:rsid w:val="000249B4"/>
    <w:rsid w:val="00024AE5"/>
    <w:rsid w:val="000253DD"/>
    <w:rsid w:val="00026546"/>
    <w:rsid w:val="0002655B"/>
    <w:rsid w:val="000272D6"/>
    <w:rsid w:val="00027666"/>
    <w:rsid w:val="00027815"/>
    <w:rsid w:val="00027B97"/>
    <w:rsid w:val="0003040D"/>
    <w:rsid w:val="00030B72"/>
    <w:rsid w:val="00030EE3"/>
    <w:rsid w:val="00031040"/>
    <w:rsid w:val="000310B8"/>
    <w:rsid w:val="00032356"/>
    <w:rsid w:val="00032929"/>
    <w:rsid w:val="00032D68"/>
    <w:rsid w:val="0003309E"/>
    <w:rsid w:val="00033A3B"/>
    <w:rsid w:val="0003480D"/>
    <w:rsid w:val="00034D5B"/>
    <w:rsid w:val="00034EC4"/>
    <w:rsid w:val="00035DB0"/>
    <w:rsid w:val="00036289"/>
    <w:rsid w:val="00036A4A"/>
    <w:rsid w:val="00036AF1"/>
    <w:rsid w:val="00036B08"/>
    <w:rsid w:val="00036E34"/>
    <w:rsid w:val="00037458"/>
    <w:rsid w:val="0004042B"/>
    <w:rsid w:val="0004079D"/>
    <w:rsid w:val="00040BE3"/>
    <w:rsid w:val="00040E58"/>
    <w:rsid w:val="0004135F"/>
    <w:rsid w:val="00041B99"/>
    <w:rsid w:val="00042363"/>
    <w:rsid w:val="00042412"/>
    <w:rsid w:val="00042456"/>
    <w:rsid w:val="00042713"/>
    <w:rsid w:val="000441D9"/>
    <w:rsid w:val="00044453"/>
    <w:rsid w:val="0004500B"/>
    <w:rsid w:val="000458E4"/>
    <w:rsid w:val="00046306"/>
    <w:rsid w:val="000468EB"/>
    <w:rsid w:val="00046A1E"/>
    <w:rsid w:val="000470CD"/>
    <w:rsid w:val="000501F2"/>
    <w:rsid w:val="0005067C"/>
    <w:rsid w:val="00050F3F"/>
    <w:rsid w:val="00051213"/>
    <w:rsid w:val="00051903"/>
    <w:rsid w:val="00051913"/>
    <w:rsid w:val="00052773"/>
    <w:rsid w:val="00053513"/>
    <w:rsid w:val="0005358C"/>
    <w:rsid w:val="00053E39"/>
    <w:rsid w:val="00054577"/>
    <w:rsid w:val="000550E2"/>
    <w:rsid w:val="00056833"/>
    <w:rsid w:val="000568DF"/>
    <w:rsid w:val="00056E72"/>
    <w:rsid w:val="00057331"/>
    <w:rsid w:val="000601A5"/>
    <w:rsid w:val="000601B3"/>
    <w:rsid w:val="00060324"/>
    <w:rsid w:val="00060366"/>
    <w:rsid w:val="00060EC3"/>
    <w:rsid w:val="0006132E"/>
    <w:rsid w:val="00061C32"/>
    <w:rsid w:val="000630F6"/>
    <w:rsid w:val="00063DAC"/>
    <w:rsid w:val="00064445"/>
    <w:rsid w:val="00064D5C"/>
    <w:rsid w:val="00064DD7"/>
    <w:rsid w:val="00064EE1"/>
    <w:rsid w:val="00065E44"/>
    <w:rsid w:val="00066116"/>
    <w:rsid w:val="000667EA"/>
    <w:rsid w:val="000673A8"/>
    <w:rsid w:val="000677B3"/>
    <w:rsid w:val="000707EB"/>
    <w:rsid w:val="00070883"/>
    <w:rsid w:val="00070E5D"/>
    <w:rsid w:val="000715AE"/>
    <w:rsid w:val="00072559"/>
    <w:rsid w:val="00072648"/>
    <w:rsid w:val="00072655"/>
    <w:rsid w:val="00072E53"/>
    <w:rsid w:val="00072F98"/>
    <w:rsid w:val="00073720"/>
    <w:rsid w:val="00073C23"/>
    <w:rsid w:val="000740F5"/>
    <w:rsid w:val="00074833"/>
    <w:rsid w:val="00074B1D"/>
    <w:rsid w:val="00074C9D"/>
    <w:rsid w:val="00075088"/>
    <w:rsid w:val="00076398"/>
    <w:rsid w:val="00076492"/>
    <w:rsid w:val="00077FFD"/>
    <w:rsid w:val="00080874"/>
    <w:rsid w:val="00080969"/>
    <w:rsid w:val="0008239E"/>
    <w:rsid w:val="000828C8"/>
    <w:rsid w:val="000829B0"/>
    <w:rsid w:val="00082B96"/>
    <w:rsid w:val="00082E32"/>
    <w:rsid w:val="0008301F"/>
    <w:rsid w:val="00083671"/>
    <w:rsid w:val="0008390B"/>
    <w:rsid w:val="000841D7"/>
    <w:rsid w:val="000843D5"/>
    <w:rsid w:val="00084EE0"/>
    <w:rsid w:val="00084F62"/>
    <w:rsid w:val="0008720F"/>
    <w:rsid w:val="000873EC"/>
    <w:rsid w:val="0008758C"/>
    <w:rsid w:val="00087D69"/>
    <w:rsid w:val="000900F2"/>
    <w:rsid w:val="00090271"/>
    <w:rsid w:val="00090915"/>
    <w:rsid w:val="00091313"/>
    <w:rsid w:val="00092554"/>
    <w:rsid w:val="00092FF4"/>
    <w:rsid w:val="00093025"/>
    <w:rsid w:val="00093144"/>
    <w:rsid w:val="0009394F"/>
    <w:rsid w:val="000939AB"/>
    <w:rsid w:val="00093B13"/>
    <w:rsid w:val="00094BC7"/>
    <w:rsid w:val="00095101"/>
    <w:rsid w:val="00096019"/>
    <w:rsid w:val="000961D2"/>
    <w:rsid w:val="00097FE2"/>
    <w:rsid w:val="000A0E5C"/>
    <w:rsid w:val="000A13A4"/>
    <w:rsid w:val="000A14C7"/>
    <w:rsid w:val="000A19E1"/>
    <w:rsid w:val="000A1A06"/>
    <w:rsid w:val="000A4000"/>
    <w:rsid w:val="000A42C2"/>
    <w:rsid w:val="000A4632"/>
    <w:rsid w:val="000A4A10"/>
    <w:rsid w:val="000A4BFF"/>
    <w:rsid w:val="000A4FCE"/>
    <w:rsid w:val="000A5076"/>
    <w:rsid w:val="000A522C"/>
    <w:rsid w:val="000A5FDA"/>
    <w:rsid w:val="000A6D71"/>
    <w:rsid w:val="000A7E08"/>
    <w:rsid w:val="000B1004"/>
    <w:rsid w:val="000B1156"/>
    <w:rsid w:val="000B189D"/>
    <w:rsid w:val="000B1DEE"/>
    <w:rsid w:val="000B1EB1"/>
    <w:rsid w:val="000B3B89"/>
    <w:rsid w:val="000B4A55"/>
    <w:rsid w:val="000B4C37"/>
    <w:rsid w:val="000B56D9"/>
    <w:rsid w:val="000B64A7"/>
    <w:rsid w:val="000B6BF9"/>
    <w:rsid w:val="000B700F"/>
    <w:rsid w:val="000B71D8"/>
    <w:rsid w:val="000B72D3"/>
    <w:rsid w:val="000B755D"/>
    <w:rsid w:val="000C025E"/>
    <w:rsid w:val="000C059A"/>
    <w:rsid w:val="000C09DC"/>
    <w:rsid w:val="000C0A28"/>
    <w:rsid w:val="000C1151"/>
    <w:rsid w:val="000C16D5"/>
    <w:rsid w:val="000C2422"/>
    <w:rsid w:val="000C3338"/>
    <w:rsid w:val="000C34CD"/>
    <w:rsid w:val="000C3760"/>
    <w:rsid w:val="000C38FB"/>
    <w:rsid w:val="000C4278"/>
    <w:rsid w:val="000C4B05"/>
    <w:rsid w:val="000C4CB8"/>
    <w:rsid w:val="000C5DBA"/>
    <w:rsid w:val="000C688E"/>
    <w:rsid w:val="000C7115"/>
    <w:rsid w:val="000C7A0C"/>
    <w:rsid w:val="000D0C88"/>
    <w:rsid w:val="000D2975"/>
    <w:rsid w:val="000D3332"/>
    <w:rsid w:val="000D3435"/>
    <w:rsid w:val="000D577A"/>
    <w:rsid w:val="000D6204"/>
    <w:rsid w:val="000D6753"/>
    <w:rsid w:val="000D6FEB"/>
    <w:rsid w:val="000D7327"/>
    <w:rsid w:val="000D7B16"/>
    <w:rsid w:val="000E0272"/>
    <w:rsid w:val="000E0A56"/>
    <w:rsid w:val="000E1A6C"/>
    <w:rsid w:val="000E1B40"/>
    <w:rsid w:val="000E1C3E"/>
    <w:rsid w:val="000E1D03"/>
    <w:rsid w:val="000E21A5"/>
    <w:rsid w:val="000E25B4"/>
    <w:rsid w:val="000E27AA"/>
    <w:rsid w:val="000E4FBA"/>
    <w:rsid w:val="000E5653"/>
    <w:rsid w:val="000E6300"/>
    <w:rsid w:val="000E770F"/>
    <w:rsid w:val="000E7C6D"/>
    <w:rsid w:val="000F009E"/>
    <w:rsid w:val="000F0B5C"/>
    <w:rsid w:val="000F15F6"/>
    <w:rsid w:val="000F1A4B"/>
    <w:rsid w:val="000F1EB3"/>
    <w:rsid w:val="000F2364"/>
    <w:rsid w:val="000F24C1"/>
    <w:rsid w:val="000F51A1"/>
    <w:rsid w:val="000F608D"/>
    <w:rsid w:val="000F7D6D"/>
    <w:rsid w:val="001003C9"/>
    <w:rsid w:val="001023C9"/>
    <w:rsid w:val="00102E17"/>
    <w:rsid w:val="00102F02"/>
    <w:rsid w:val="00103342"/>
    <w:rsid w:val="00103367"/>
    <w:rsid w:val="00103ECE"/>
    <w:rsid w:val="001042E0"/>
    <w:rsid w:val="00104AB4"/>
    <w:rsid w:val="00104D44"/>
    <w:rsid w:val="00106E23"/>
    <w:rsid w:val="00107023"/>
    <w:rsid w:val="00107117"/>
    <w:rsid w:val="0010733B"/>
    <w:rsid w:val="00107712"/>
    <w:rsid w:val="00107F77"/>
    <w:rsid w:val="00110C92"/>
    <w:rsid w:val="00111C75"/>
    <w:rsid w:val="00111CAB"/>
    <w:rsid w:val="001126DA"/>
    <w:rsid w:val="00112E9F"/>
    <w:rsid w:val="00112EB2"/>
    <w:rsid w:val="00112ED6"/>
    <w:rsid w:val="00113900"/>
    <w:rsid w:val="00113961"/>
    <w:rsid w:val="00113EF3"/>
    <w:rsid w:val="001142CE"/>
    <w:rsid w:val="0011443E"/>
    <w:rsid w:val="00114BB7"/>
    <w:rsid w:val="00114CA3"/>
    <w:rsid w:val="0011514E"/>
    <w:rsid w:val="0011547B"/>
    <w:rsid w:val="00115771"/>
    <w:rsid w:val="00115E1A"/>
    <w:rsid w:val="001161DD"/>
    <w:rsid w:val="0011642B"/>
    <w:rsid w:val="00116664"/>
    <w:rsid w:val="00116D4E"/>
    <w:rsid w:val="001174C2"/>
    <w:rsid w:val="00117693"/>
    <w:rsid w:val="00120A2E"/>
    <w:rsid w:val="00121BE5"/>
    <w:rsid w:val="00122DAD"/>
    <w:rsid w:val="001230DA"/>
    <w:rsid w:val="00123DC5"/>
    <w:rsid w:val="00123F58"/>
    <w:rsid w:val="00125B50"/>
    <w:rsid w:val="00125D77"/>
    <w:rsid w:val="0012603D"/>
    <w:rsid w:val="00126C20"/>
    <w:rsid w:val="00126C29"/>
    <w:rsid w:val="00126F0A"/>
    <w:rsid w:val="001307C7"/>
    <w:rsid w:val="0013082D"/>
    <w:rsid w:val="00130DA1"/>
    <w:rsid w:val="00130F68"/>
    <w:rsid w:val="00131C0F"/>
    <w:rsid w:val="001324D7"/>
    <w:rsid w:val="00132D90"/>
    <w:rsid w:val="00134256"/>
    <w:rsid w:val="00134EA9"/>
    <w:rsid w:val="0013513C"/>
    <w:rsid w:val="00136141"/>
    <w:rsid w:val="0013637B"/>
    <w:rsid w:val="00140E2C"/>
    <w:rsid w:val="001411D5"/>
    <w:rsid w:val="00141C0F"/>
    <w:rsid w:val="00141C24"/>
    <w:rsid w:val="00142248"/>
    <w:rsid w:val="001429CA"/>
    <w:rsid w:val="00142C25"/>
    <w:rsid w:val="00143449"/>
    <w:rsid w:val="00143659"/>
    <w:rsid w:val="00145BDB"/>
    <w:rsid w:val="00145FC8"/>
    <w:rsid w:val="00146575"/>
    <w:rsid w:val="00147278"/>
    <w:rsid w:val="001476FA"/>
    <w:rsid w:val="00147FDA"/>
    <w:rsid w:val="0015211A"/>
    <w:rsid w:val="00152E78"/>
    <w:rsid w:val="00153709"/>
    <w:rsid w:val="00153D0A"/>
    <w:rsid w:val="0015455F"/>
    <w:rsid w:val="0015495D"/>
    <w:rsid w:val="00155708"/>
    <w:rsid w:val="00156482"/>
    <w:rsid w:val="001566B0"/>
    <w:rsid w:val="001567A1"/>
    <w:rsid w:val="00156E95"/>
    <w:rsid w:val="00157A62"/>
    <w:rsid w:val="00157ED5"/>
    <w:rsid w:val="00157FC7"/>
    <w:rsid w:val="00160168"/>
    <w:rsid w:val="001601CD"/>
    <w:rsid w:val="001603D9"/>
    <w:rsid w:val="00160820"/>
    <w:rsid w:val="0016193C"/>
    <w:rsid w:val="00161ECA"/>
    <w:rsid w:val="0016206C"/>
    <w:rsid w:val="00163B35"/>
    <w:rsid w:val="001640C5"/>
    <w:rsid w:val="001649DE"/>
    <w:rsid w:val="001658D2"/>
    <w:rsid w:val="001668F6"/>
    <w:rsid w:val="00166ABA"/>
    <w:rsid w:val="00167434"/>
    <w:rsid w:val="0016768F"/>
    <w:rsid w:val="00167B12"/>
    <w:rsid w:val="00170233"/>
    <w:rsid w:val="0017117F"/>
    <w:rsid w:val="001712EA"/>
    <w:rsid w:val="001721C0"/>
    <w:rsid w:val="00173B42"/>
    <w:rsid w:val="00175A50"/>
    <w:rsid w:val="00176CD8"/>
    <w:rsid w:val="001778CD"/>
    <w:rsid w:val="00177DB7"/>
    <w:rsid w:val="00177E58"/>
    <w:rsid w:val="00180299"/>
    <w:rsid w:val="00180838"/>
    <w:rsid w:val="001816A3"/>
    <w:rsid w:val="0018176C"/>
    <w:rsid w:val="00182498"/>
    <w:rsid w:val="00182E57"/>
    <w:rsid w:val="00183456"/>
    <w:rsid w:val="00183A57"/>
    <w:rsid w:val="00183F64"/>
    <w:rsid w:val="0018433B"/>
    <w:rsid w:val="001843D2"/>
    <w:rsid w:val="001846CA"/>
    <w:rsid w:val="00185187"/>
    <w:rsid w:val="00185250"/>
    <w:rsid w:val="0018592C"/>
    <w:rsid w:val="00186B72"/>
    <w:rsid w:val="00190115"/>
    <w:rsid w:val="00190DEB"/>
    <w:rsid w:val="00191200"/>
    <w:rsid w:val="00191916"/>
    <w:rsid w:val="00192291"/>
    <w:rsid w:val="00192698"/>
    <w:rsid w:val="0019281A"/>
    <w:rsid w:val="0019373A"/>
    <w:rsid w:val="00193D17"/>
    <w:rsid w:val="001943B0"/>
    <w:rsid w:val="00194779"/>
    <w:rsid w:val="00196742"/>
    <w:rsid w:val="00196C85"/>
    <w:rsid w:val="00196E5F"/>
    <w:rsid w:val="001971DD"/>
    <w:rsid w:val="0019744C"/>
    <w:rsid w:val="00197D2C"/>
    <w:rsid w:val="001A0236"/>
    <w:rsid w:val="001A080A"/>
    <w:rsid w:val="001A1179"/>
    <w:rsid w:val="001A11D3"/>
    <w:rsid w:val="001A1245"/>
    <w:rsid w:val="001A2736"/>
    <w:rsid w:val="001A29D6"/>
    <w:rsid w:val="001A32D7"/>
    <w:rsid w:val="001A3B11"/>
    <w:rsid w:val="001A3E56"/>
    <w:rsid w:val="001A456A"/>
    <w:rsid w:val="001A4CA5"/>
    <w:rsid w:val="001A5579"/>
    <w:rsid w:val="001A571B"/>
    <w:rsid w:val="001A5DBC"/>
    <w:rsid w:val="001A628B"/>
    <w:rsid w:val="001A7726"/>
    <w:rsid w:val="001A7A54"/>
    <w:rsid w:val="001B0C13"/>
    <w:rsid w:val="001B1422"/>
    <w:rsid w:val="001B153D"/>
    <w:rsid w:val="001B17A4"/>
    <w:rsid w:val="001B27A9"/>
    <w:rsid w:val="001B2D36"/>
    <w:rsid w:val="001B2E6F"/>
    <w:rsid w:val="001B32CB"/>
    <w:rsid w:val="001B357E"/>
    <w:rsid w:val="001B363B"/>
    <w:rsid w:val="001B380E"/>
    <w:rsid w:val="001B3E30"/>
    <w:rsid w:val="001B3F82"/>
    <w:rsid w:val="001B528E"/>
    <w:rsid w:val="001B5513"/>
    <w:rsid w:val="001B7260"/>
    <w:rsid w:val="001B7BE0"/>
    <w:rsid w:val="001C01C7"/>
    <w:rsid w:val="001C0994"/>
    <w:rsid w:val="001C0A86"/>
    <w:rsid w:val="001C0B4C"/>
    <w:rsid w:val="001C15B7"/>
    <w:rsid w:val="001C2B43"/>
    <w:rsid w:val="001C3655"/>
    <w:rsid w:val="001C4651"/>
    <w:rsid w:val="001C485B"/>
    <w:rsid w:val="001C4F2E"/>
    <w:rsid w:val="001C4FB3"/>
    <w:rsid w:val="001C5267"/>
    <w:rsid w:val="001C52FC"/>
    <w:rsid w:val="001C5940"/>
    <w:rsid w:val="001C6422"/>
    <w:rsid w:val="001C6E44"/>
    <w:rsid w:val="001C7CC5"/>
    <w:rsid w:val="001C7FA8"/>
    <w:rsid w:val="001D0197"/>
    <w:rsid w:val="001D054B"/>
    <w:rsid w:val="001D0882"/>
    <w:rsid w:val="001D0A46"/>
    <w:rsid w:val="001D1B6C"/>
    <w:rsid w:val="001D2165"/>
    <w:rsid w:val="001D2676"/>
    <w:rsid w:val="001D2B59"/>
    <w:rsid w:val="001D3209"/>
    <w:rsid w:val="001D3599"/>
    <w:rsid w:val="001D47FF"/>
    <w:rsid w:val="001D49EC"/>
    <w:rsid w:val="001D5530"/>
    <w:rsid w:val="001D5C5B"/>
    <w:rsid w:val="001D648F"/>
    <w:rsid w:val="001D69A0"/>
    <w:rsid w:val="001D7376"/>
    <w:rsid w:val="001D7988"/>
    <w:rsid w:val="001E12C9"/>
    <w:rsid w:val="001E16A1"/>
    <w:rsid w:val="001E16E8"/>
    <w:rsid w:val="001E1A08"/>
    <w:rsid w:val="001E342F"/>
    <w:rsid w:val="001E3B18"/>
    <w:rsid w:val="001E660F"/>
    <w:rsid w:val="001E6776"/>
    <w:rsid w:val="001E7235"/>
    <w:rsid w:val="001E7BB1"/>
    <w:rsid w:val="001E7E56"/>
    <w:rsid w:val="001F06FB"/>
    <w:rsid w:val="001F0CD1"/>
    <w:rsid w:val="001F1472"/>
    <w:rsid w:val="001F2A17"/>
    <w:rsid w:val="001F2BB8"/>
    <w:rsid w:val="001F33DB"/>
    <w:rsid w:val="001F34B3"/>
    <w:rsid w:val="001F37ED"/>
    <w:rsid w:val="001F3D74"/>
    <w:rsid w:val="001F52ED"/>
    <w:rsid w:val="001F6691"/>
    <w:rsid w:val="001F6B26"/>
    <w:rsid w:val="001F7C46"/>
    <w:rsid w:val="001F7F23"/>
    <w:rsid w:val="00200720"/>
    <w:rsid w:val="002011E2"/>
    <w:rsid w:val="0020163F"/>
    <w:rsid w:val="00201880"/>
    <w:rsid w:val="002019A1"/>
    <w:rsid w:val="00201B4C"/>
    <w:rsid w:val="00203128"/>
    <w:rsid w:val="002035BB"/>
    <w:rsid w:val="00203979"/>
    <w:rsid w:val="002039E0"/>
    <w:rsid w:val="00203C20"/>
    <w:rsid w:val="00203CAC"/>
    <w:rsid w:val="00204C48"/>
    <w:rsid w:val="00205257"/>
    <w:rsid w:val="0020536F"/>
    <w:rsid w:val="0020547E"/>
    <w:rsid w:val="0020582C"/>
    <w:rsid w:val="00205938"/>
    <w:rsid w:val="0020677A"/>
    <w:rsid w:val="00206BA0"/>
    <w:rsid w:val="00206C3A"/>
    <w:rsid w:val="00206E05"/>
    <w:rsid w:val="00207F04"/>
    <w:rsid w:val="00210893"/>
    <w:rsid w:val="0021098E"/>
    <w:rsid w:val="002109F5"/>
    <w:rsid w:val="00210BEF"/>
    <w:rsid w:val="002120ED"/>
    <w:rsid w:val="00212BF8"/>
    <w:rsid w:val="00213727"/>
    <w:rsid w:val="00213879"/>
    <w:rsid w:val="00213BD9"/>
    <w:rsid w:val="00215159"/>
    <w:rsid w:val="002167E4"/>
    <w:rsid w:val="002167F0"/>
    <w:rsid w:val="00217171"/>
    <w:rsid w:val="002171F8"/>
    <w:rsid w:val="00217CE5"/>
    <w:rsid w:val="00217CFB"/>
    <w:rsid w:val="00220127"/>
    <w:rsid w:val="00220ADF"/>
    <w:rsid w:val="002219CB"/>
    <w:rsid w:val="00221F81"/>
    <w:rsid w:val="0022252C"/>
    <w:rsid w:val="00223FFC"/>
    <w:rsid w:val="00224061"/>
    <w:rsid w:val="0022450E"/>
    <w:rsid w:val="002248B2"/>
    <w:rsid w:val="00224C66"/>
    <w:rsid w:val="002250D1"/>
    <w:rsid w:val="00225498"/>
    <w:rsid w:val="0022574E"/>
    <w:rsid w:val="00225CBF"/>
    <w:rsid w:val="00225D07"/>
    <w:rsid w:val="00225D32"/>
    <w:rsid w:val="00226447"/>
    <w:rsid w:val="002266E4"/>
    <w:rsid w:val="00226708"/>
    <w:rsid w:val="00227023"/>
    <w:rsid w:val="002270AE"/>
    <w:rsid w:val="0022788F"/>
    <w:rsid w:val="00227BF5"/>
    <w:rsid w:val="00230EDD"/>
    <w:rsid w:val="0023200B"/>
    <w:rsid w:val="0023284A"/>
    <w:rsid w:val="002329BA"/>
    <w:rsid w:val="00232DC7"/>
    <w:rsid w:val="002340D0"/>
    <w:rsid w:val="00234854"/>
    <w:rsid w:val="00234F9F"/>
    <w:rsid w:val="002351F6"/>
    <w:rsid w:val="002353C4"/>
    <w:rsid w:val="00235CFB"/>
    <w:rsid w:val="00236243"/>
    <w:rsid w:val="00236D67"/>
    <w:rsid w:val="00236FD3"/>
    <w:rsid w:val="0023768D"/>
    <w:rsid w:val="00237864"/>
    <w:rsid w:val="00237F4A"/>
    <w:rsid w:val="00240352"/>
    <w:rsid w:val="002406EA"/>
    <w:rsid w:val="00240F6D"/>
    <w:rsid w:val="002414F4"/>
    <w:rsid w:val="00241696"/>
    <w:rsid w:val="0024210D"/>
    <w:rsid w:val="002423EE"/>
    <w:rsid w:val="0024272E"/>
    <w:rsid w:val="00243A08"/>
    <w:rsid w:val="0024452C"/>
    <w:rsid w:val="002447C6"/>
    <w:rsid w:val="00244BA2"/>
    <w:rsid w:val="00244D0B"/>
    <w:rsid w:val="00244E9C"/>
    <w:rsid w:val="00245F00"/>
    <w:rsid w:val="00246ABD"/>
    <w:rsid w:val="00246AE7"/>
    <w:rsid w:val="00246BAD"/>
    <w:rsid w:val="002473F5"/>
    <w:rsid w:val="002478C7"/>
    <w:rsid w:val="002501FC"/>
    <w:rsid w:val="0025073E"/>
    <w:rsid w:val="0025086B"/>
    <w:rsid w:val="00251BBA"/>
    <w:rsid w:val="00252238"/>
    <w:rsid w:val="002523C4"/>
    <w:rsid w:val="002527E5"/>
    <w:rsid w:val="00253420"/>
    <w:rsid w:val="00254121"/>
    <w:rsid w:val="00254BF3"/>
    <w:rsid w:val="00255DB8"/>
    <w:rsid w:val="00256009"/>
    <w:rsid w:val="002569F3"/>
    <w:rsid w:val="00256CBA"/>
    <w:rsid w:val="00257E57"/>
    <w:rsid w:val="00260549"/>
    <w:rsid w:val="002608C0"/>
    <w:rsid w:val="00260956"/>
    <w:rsid w:val="00260E05"/>
    <w:rsid w:val="00261062"/>
    <w:rsid w:val="002616D6"/>
    <w:rsid w:val="00261AE6"/>
    <w:rsid w:val="00261C21"/>
    <w:rsid w:val="00261F96"/>
    <w:rsid w:val="00264436"/>
    <w:rsid w:val="002649E0"/>
    <w:rsid w:val="002650A7"/>
    <w:rsid w:val="00265369"/>
    <w:rsid w:val="0026574A"/>
    <w:rsid w:val="002657C7"/>
    <w:rsid w:val="00265C4E"/>
    <w:rsid w:val="0026620D"/>
    <w:rsid w:val="002663E9"/>
    <w:rsid w:val="00266B9F"/>
    <w:rsid w:val="00267028"/>
    <w:rsid w:val="00267A3A"/>
    <w:rsid w:val="00270B43"/>
    <w:rsid w:val="00270BF4"/>
    <w:rsid w:val="002719E2"/>
    <w:rsid w:val="002720FF"/>
    <w:rsid w:val="00272B1D"/>
    <w:rsid w:val="00273EA7"/>
    <w:rsid w:val="00273EC2"/>
    <w:rsid w:val="00274E65"/>
    <w:rsid w:val="002750F1"/>
    <w:rsid w:val="00275CA0"/>
    <w:rsid w:val="00276293"/>
    <w:rsid w:val="00276C36"/>
    <w:rsid w:val="00276FD5"/>
    <w:rsid w:val="002779EB"/>
    <w:rsid w:val="00277E18"/>
    <w:rsid w:val="00277F50"/>
    <w:rsid w:val="0028064E"/>
    <w:rsid w:val="00281A56"/>
    <w:rsid w:val="00281B54"/>
    <w:rsid w:val="00281F38"/>
    <w:rsid w:val="0028213B"/>
    <w:rsid w:val="0028214D"/>
    <w:rsid w:val="0028238B"/>
    <w:rsid w:val="002823F7"/>
    <w:rsid w:val="00282BD0"/>
    <w:rsid w:val="002830DF"/>
    <w:rsid w:val="002834FA"/>
    <w:rsid w:val="00283750"/>
    <w:rsid w:val="002840A0"/>
    <w:rsid w:val="00284C76"/>
    <w:rsid w:val="00285306"/>
    <w:rsid w:val="00285CB2"/>
    <w:rsid w:val="00285F6C"/>
    <w:rsid w:val="00286FBD"/>
    <w:rsid w:val="00287642"/>
    <w:rsid w:val="00287789"/>
    <w:rsid w:val="00287967"/>
    <w:rsid w:val="0029096D"/>
    <w:rsid w:val="00291706"/>
    <w:rsid w:val="002927ED"/>
    <w:rsid w:val="00292C77"/>
    <w:rsid w:val="0029417E"/>
    <w:rsid w:val="00294BC8"/>
    <w:rsid w:val="0029506C"/>
    <w:rsid w:val="002952DB"/>
    <w:rsid w:val="00296484"/>
    <w:rsid w:val="00297117"/>
    <w:rsid w:val="00297312"/>
    <w:rsid w:val="002A02A5"/>
    <w:rsid w:val="002A05F0"/>
    <w:rsid w:val="002A0A7A"/>
    <w:rsid w:val="002A0E98"/>
    <w:rsid w:val="002A118D"/>
    <w:rsid w:val="002A1E81"/>
    <w:rsid w:val="002A27C9"/>
    <w:rsid w:val="002A37B3"/>
    <w:rsid w:val="002A3BA8"/>
    <w:rsid w:val="002A4658"/>
    <w:rsid w:val="002A54A1"/>
    <w:rsid w:val="002A63C3"/>
    <w:rsid w:val="002A6BEB"/>
    <w:rsid w:val="002A7283"/>
    <w:rsid w:val="002B025A"/>
    <w:rsid w:val="002B089C"/>
    <w:rsid w:val="002B125D"/>
    <w:rsid w:val="002B12ED"/>
    <w:rsid w:val="002B18AC"/>
    <w:rsid w:val="002B2250"/>
    <w:rsid w:val="002B26AF"/>
    <w:rsid w:val="002B39D2"/>
    <w:rsid w:val="002B3EFE"/>
    <w:rsid w:val="002B3F43"/>
    <w:rsid w:val="002B4802"/>
    <w:rsid w:val="002B4E16"/>
    <w:rsid w:val="002B5449"/>
    <w:rsid w:val="002B5492"/>
    <w:rsid w:val="002B5613"/>
    <w:rsid w:val="002B63A6"/>
    <w:rsid w:val="002B63E8"/>
    <w:rsid w:val="002B7627"/>
    <w:rsid w:val="002B79F2"/>
    <w:rsid w:val="002B7C1C"/>
    <w:rsid w:val="002C006E"/>
    <w:rsid w:val="002C0411"/>
    <w:rsid w:val="002C0475"/>
    <w:rsid w:val="002C069D"/>
    <w:rsid w:val="002C099E"/>
    <w:rsid w:val="002C0C38"/>
    <w:rsid w:val="002C1AAB"/>
    <w:rsid w:val="002C2995"/>
    <w:rsid w:val="002C2BF8"/>
    <w:rsid w:val="002C3B45"/>
    <w:rsid w:val="002C452D"/>
    <w:rsid w:val="002C472C"/>
    <w:rsid w:val="002C4A7A"/>
    <w:rsid w:val="002C4C23"/>
    <w:rsid w:val="002C5AB5"/>
    <w:rsid w:val="002C5CFA"/>
    <w:rsid w:val="002C6A10"/>
    <w:rsid w:val="002C6D5F"/>
    <w:rsid w:val="002D0590"/>
    <w:rsid w:val="002D0DEE"/>
    <w:rsid w:val="002D0F69"/>
    <w:rsid w:val="002D1820"/>
    <w:rsid w:val="002D1FE5"/>
    <w:rsid w:val="002D275D"/>
    <w:rsid w:val="002D2DB1"/>
    <w:rsid w:val="002D35C4"/>
    <w:rsid w:val="002D3CB5"/>
    <w:rsid w:val="002D3FF1"/>
    <w:rsid w:val="002D540E"/>
    <w:rsid w:val="002D60D6"/>
    <w:rsid w:val="002D67BB"/>
    <w:rsid w:val="002D686F"/>
    <w:rsid w:val="002D7348"/>
    <w:rsid w:val="002E03E5"/>
    <w:rsid w:val="002E0762"/>
    <w:rsid w:val="002E0C4C"/>
    <w:rsid w:val="002E110A"/>
    <w:rsid w:val="002E2476"/>
    <w:rsid w:val="002E2622"/>
    <w:rsid w:val="002E3CAD"/>
    <w:rsid w:val="002E3F6B"/>
    <w:rsid w:val="002E4E65"/>
    <w:rsid w:val="002E567F"/>
    <w:rsid w:val="002E6262"/>
    <w:rsid w:val="002E654F"/>
    <w:rsid w:val="002E6EB3"/>
    <w:rsid w:val="002E7716"/>
    <w:rsid w:val="002E77B8"/>
    <w:rsid w:val="002E79DD"/>
    <w:rsid w:val="002F0460"/>
    <w:rsid w:val="002F05E6"/>
    <w:rsid w:val="002F1267"/>
    <w:rsid w:val="002F1B76"/>
    <w:rsid w:val="002F1C52"/>
    <w:rsid w:val="002F2014"/>
    <w:rsid w:val="002F2D57"/>
    <w:rsid w:val="002F31E5"/>
    <w:rsid w:val="002F38F5"/>
    <w:rsid w:val="002F4644"/>
    <w:rsid w:val="002F4B3A"/>
    <w:rsid w:val="002F6E52"/>
    <w:rsid w:val="002F7122"/>
    <w:rsid w:val="002F7A93"/>
    <w:rsid w:val="002F7DEB"/>
    <w:rsid w:val="003003EF"/>
    <w:rsid w:val="00300AF3"/>
    <w:rsid w:val="00300ECD"/>
    <w:rsid w:val="0030115E"/>
    <w:rsid w:val="00301933"/>
    <w:rsid w:val="003019B7"/>
    <w:rsid w:val="00301CCE"/>
    <w:rsid w:val="00302925"/>
    <w:rsid w:val="00302F85"/>
    <w:rsid w:val="00303FAC"/>
    <w:rsid w:val="00304B45"/>
    <w:rsid w:val="00304BBC"/>
    <w:rsid w:val="00305BE8"/>
    <w:rsid w:val="00305DBC"/>
    <w:rsid w:val="003062D7"/>
    <w:rsid w:val="00306FA7"/>
    <w:rsid w:val="00307307"/>
    <w:rsid w:val="00307D6B"/>
    <w:rsid w:val="00311BCB"/>
    <w:rsid w:val="00312451"/>
    <w:rsid w:val="00312887"/>
    <w:rsid w:val="003129A1"/>
    <w:rsid w:val="00314CB7"/>
    <w:rsid w:val="00314EF0"/>
    <w:rsid w:val="00315242"/>
    <w:rsid w:val="003160C9"/>
    <w:rsid w:val="00316FF0"/>
    <w:rsid w:val="0031730D"/>
    <w:rsid w:val="003200CA"/>
    <w:rsid w:val="003201D0"/>
    <w:rsid w:val="00320967"/>
    <w:rsid w:val="00321552"/>
    <w:rsid w:val="00321B22"/>
    <w:rsid w:val="00321C1E"/>
    <w:rsid w:val="00321F18"/>
    <w:rsid w:val="003226A2"/>
    <w:rsid w:val="00323908"/>
    <w:rsid w:val="00324760"/>
    <w:rsid w:val="00326ED2"/>
    <w:rsid w:val="00327760"/>
    <w:rsid w:val="00327B26"/>
    <w:rsid w:val="00327BB0"/>
    <w:rsid w:val="00327CE2"/>
    <w:rsid w:val="00330793"/>
    <w:rsid w:val="0033082C"/>
    <w:rsid w:val="00332AD8"/>
    <w:rsid w:val="00332B29"/>
    <w:rsid w:val="00332B64"/>
    <w:rsid w:val="0033473E"/>
    <w:rsid w:val="003354D5"/>
    <w:rsid w:val="00335659"/>
    <w:rsid w:val="00335C08"/>
    <w:rsid w:val="00336199"/>
    <w:rsid w:val="00336503"/>
    <w:rsid w:val="003365AC"/>
    <w:rsid w:val="00337487"/>
    <w:rsid w:val="00337535"/>
    <w:rsid w:val="00337715"/>
    <w:rsid w:val="003378AD"/>
    <w:rsid w:val="00337B0F"/>
    <w:rsid w:val="00337D35"/>
    <w:rsid w:val="00340AAD"/>
    <w:rsid w:val="00340B63"/>
    <w:rsid w:val="00340CE1"/>
    <w:rsid w:val="0034108D"/>
    <w:rsid w:val="00341188"/>
    <w:rsid w:val="00341755"/>
    <w:rsid w:val="00341A9D"/>
    <w:rsid w:val="00341CB6"/>
    <w:rsid w:val="003421DD"/>
    <w:rsid w:val="0034267D"/>
    <w:rsid w:val="003434E9"/>
    <w:rsid w:val="003436FE"/>
    <w:rsid w:val="0034392C"/>
    <w:rsid w:val="00343D5A"/>
    <w:rsid w:val="00344E7E"/>
    <w:rsid w:val="00345454"/>
    <w:rsid w:val="00345782"/>
    <w:rsid w:val="00345EAE"/>
    <w:rsid w:val="0034636B"/>
    <w:rsid w:val="003465ED"/>
    <w:rsid w:val="00346E8D"/>
    <w:rsid w:val="00347423"/>
    <w:rsid w:val="003475DA"/>
    <w:rsid w:val="0034760D"/>
    <w:rsid w:val="003509E3"/>
    <w:rsid w:val="003512CC"/>
    <w:rsid w:val="003515B9"/>
    <w:rsid w:val="00351809"/>
    <w:rsid w:val="00351ADD"/>
    <w:rsid w:val="003522EA"/>
    <w:rsid w:val="003534CF"/>
    <w:rsid w:val="003536A2"/>
    <w:rsid w:val="0035486E"/>
    <w:rsid w:val="00354C7B"/>
    <w:rsid w:val="00355CCD"/>
    <w:rsid w:val="00356FD9"/>
    <w:rsid w:val="00357196"/>
    <w:rsid w:val="00357342"/>
    <w:rsid w:val="00357401"/>
    <w:rsid w:val="00362C16"/>
    <w:rsid w:val="00363625"/>
    <w:rsid w:val="003639C8"/>
    <w:rsid w:val="00364585"/>
    <w:rsid w:val="00364A73"/>
    <w:rsid w:val="00365761"/>
    <w:rsid w:val="00365AF4"/>
    <w:rsid w:val="00366155"/>
    <w:rsid w:val="0036697A"/>
    <w:rsid w:val="00366DC8"/>
    <w:rsid w:val="00367224"/>
    <w:rsid w:val="00367599"/>
    <w:rsid w:val="0037001C"/>
    <w:rsid w:val="00370439"/>
    <w:rsid w:val="00370468"/>
    <w:rsid w:val="0037064D"/>
    <w:rsid w:val="003706CA"/>
    <w:rsid w:val="00370A3E"/>
    <w:rsid w:val="003710B6"/>
    <w:rsid w:val="00371634"/>
    <w:rsid w:val="00371A12"/>
    <w:rsid w:val="003720D1"/>
    <w:rsid w:val="00372FA1"/>
    <w:rsid w:val="0037336D"/>
    <w:rsid w:val="0037357E"/>
    <w:rsid w:val="00373ADD"/>
    <w:rsid w:val="00374221"/>
    <w:rsid w:val="00374D0B"/>
    <w:rsid w:val="00375C3D"/>
    <w:rsid w:val="00375D52"/>
    <w:rsid w:val="00376930"/>
    <w:rsid w:val="00377B9C"/>
    <w:rsid w:val="003806C5"/>
    <w:rsid w:val="003809B2"/>
    <w:rsid w:val="00381031"/>
    <w:rsid w:val="003810D0"/>
    <w:rsid w:val="00381154"/>
    <w:rsid w:val="00381D62"/>
    <w:rsid w:val="0038217F"/>
    <w:rsid w:val="00382325"/>
    <w:rsid w:val="00382732"/>
    <w:rsid w:val="00382819"/>
    <w:rsid w:val="00382B76"/>
    <w:rsid w:val="00383B33"/>
    <w:rsid w:val="00383E95"/>
    <w:rsid w:val="003844EE"/>
    <w:rsid w:val="0038458C"/>
    <w:rsid w:val="00385169"/>
    <w:rsid w:val="0038558D"/>
    <w:rsid w:val="00385673"/>
    <w:rsid w:val="003858C7"/>
    <w:rsid w:val="00385EDB"/>
    <w:rsid w:val="003862DC"/>
    <w:rsid w:val="00386A5A"/>
    <w:rsid w:val="00386A89"/>
    <w:rsid w:val="00387427"/>
    <w:rsid w:val="00390496"/>
    <w:rsid w:val="003909C8"/>
    <w:rsid w:val="00391429"/>
    <w:rsid w:val="00392171"/>
    <w:rsid w:val="0039329B"/>
    <w:rsid w:val="00393FA8"/>
    <w:rsid w:val="00394232"/>
    <w:rsid w:val="00394659"/>
    <w:rsid w:val="00394D4B"/>
    <w:rsid w:val="0039731B"/>
    <w:rsid w:val="003977BB"/>
    <w:rsid w:val="003978D9"/>
    <w:rsid w:val="003A0BA4"/>
    <w:rsid w:val="003A0C8F"/>
    <w:rsid w:val="003A12E2"/>
    <w:rsid w:val="003A168A"/>
    <w:rsid w:val="003A2D17"/>
    <w:rsid w:val="003A4D80"/>
    <w:rsid w:val="003A6009"/>
    <w:rsid w:val="003A7101"/>
    <w:rsid w:val="003B0569"/>
    <w:rsid w:val="003B1534"/>
    <w:rsid w:val="003B1D65"/>
    <w:rsid w:val="003B55C2"/>
    <w:rsid w:val="003B5F7D"/>
    <w:rsid w:val="003B7474"/>
    <w:rsid w:val="003B74B1"/>
    <w:rsid w:val="003C11AC"/>
    <w:rsid w:val="003C2A7F"/>
    <w:rsid w:val="003C31F7"/>
    <w:rsid w:val="003C3236"/>
    <w:rsid w:val="003C373E"/>
    <w:rsid w:val="003C38A6"/>
    <w:rsid w:val="003C40B3"/>
    <w:rsid w:val="003C434E"/>
    <w:rsid w:val="003C44DE"/>
    <w:rsid w:val="003C49C7"/>
    <w:rsid w:val="003C4CA5"/>
    <w:rsid w:val="003C5191"/>
    <w:rsid w:val="003C590E"/>
    <w:rsid w:val="003C592A"/>
    <w:rsid w:val="003C69DD"/>
    <w:rsid w:val="003C7695"/>
    <w:rsid w:val="003C7F46"/>
    <w:rsid w:val="003D1A45"/>
    <w:rsid w:val="003D274C"/>
    <w:rsid w:val="003D2C87"/>
    <w:rsid w:val="003D30A6"/>
    <w:rsid w:val="003D3566"/>
    <w:rsid w:val="003D3D2B"/>
    <w:rsid w:val="003D4254"/>
    <w:rsid w:val="003D4BC3"/>
    <w:rsid w:val="003D5B2E"/>
    <w:rsid w:val="003D6656"/>
    <w:rsid w:val="003D66DA"/>
    <w:rsid w:val="003D747C"/>
    <w:rsid w:val="003D7E64"/>
    <w:rsid w:val="003D7FBC"/>
    <w:rsid w:val="003E1625"/>
    <w:rsid w:val="003E2414"/>
    <w:rsid w:val="003E27F2"/>
    <w:rsid w:val="003E2E14"/>
    <w:rsid w:val="003E3119"/>
    <w:rsid w:val="003E3C7F"/>
    <w:rsid w:val="003E4143"/>
    <w:rsid w:val="003E6366"/>
    <w:rsid w:val="003E75D0"/>
    <w:rsid w:val="003E7F5E"/>
    <w:rsid w:val="003F04B8"/>
    <w:rsid w:val="003F0848"/>
    <w:rsid w:val="003F1960"/>
    <w:rsid w:val="003F197B"/>
    <w:rsid w:val="003F1DF1"/>
    <w:rsid w:val="003F24E9"/>
    <w:rsid w:val="003F2510"/>
    <w:rsid w:val="003F253A"/>
    <w:rsid w:val="003F25D8"/>
    <w:rsid w:val="003F2D81"/>
    <w:rsid w:val="003F35D6"/>
    <w:rsid w:val="003F379B"/>
    <w:rsid w:val="003F4682"/>
    <w:rsid w:val="003F4D17"/>
    <w:rsid w:val="003F4F7D"/>
    <w:rsid w:val="003F5177"/>
    <w:rsid w:val="003F51F5"/>
    <w:rsid w:val="003F5F8B"/>
    <w:rsid w:val="003F6067"/>
    <w:rsid w:val="003F75CC"/>
    <w:rsid w:val="003F76FD"/>
    <w:rsid w:val="003F787D"/>
    <w:rsid w:val="003F7893"/>
    <w:rsid w:val="003F7A52"/>
    <w:rsid w:val="003F7C05"/>
    <w:rsid w:val="004004D8"/>
    <w:rsid w:val="004007AF"/>
    <w:rsid w:val="00400FA0"/>
    <w:rsid w:val="00401707"/>
    <w:rsid w:val="00401906"/>
    <w:rsid w:val="00401B67"/>
    <w:rsid w:val="00401E4C"/>
    <w:rsid w:val="00402D98"/>
    <w:rsid w:val="00403B14"/>
    <w:rsid w:val="00404D26"/>
    <w:rsid w:val="00406057"/>
    <w:rsid w:val="00410770"/>
    <w:rsid w:val="004109E1"/>
    <w:rsid w:val="00411604"/>
    <w:rsid w:val="00411CC1"/>
    <w:rsid w:val="00412CF1"/>
    <w:rsid w:val="004152DC"/>
    <w:rsid w:val="004152E0"/>
    <w:rsid w:val="00416762"/>
    <w:rsid w:val="004168C0"/>
    <w:rsid w:val="00416F24"/>
    <w:rsid w:val="00416F2D"/>
    <w:rsid w:val="00417122"/>
    <w:rsid w:val="0042015E"/>
    <w:rsid w:val="004208AB"/>
    <w:rsid w:val="004219D2"/>
    <w:rsid w:val="00422086"/>
    <w:rsid w:val="00422100"/>
    <w:rsid w:val="004222F1"/>
    <w:rsid w:val="00422AF6"/>
    <w:rsid w:val="00423219"/>
    <w:rsid w:val="004236EF"/>
    <w:rsid w:val="0042435E"/>
    <w:rsid w:val="00424627"/>
    <w:rsid w:val="004246A1"/>
    <w:rsid w:val="0042524C"/>
    <w:rsid w:val="00425D8D"/>
    <w:rsid w:val="004310B1"/>
    <w:rsid w:val="004315F7"/>
    <w:rsid w:val="0043217C"/>
    <w:rsid w:val="0043223D"/>
    <w:rsid w:val="004333E8"/>
    <w:rsid w:val="00433CB0"/>
    <w:rsid w:val="00433D8F"/>
    <w:rsid w:val="004341D6"/>
    <w:rsid w:val="004353CD"/>
    <w:rsid w:val="004355BF"/>
    <w:rsid w:val="004361A6"/>
    <w:rsid w:val="00436256"/>
    <w:rsid w:val="0043696D"/>
    <w:rsid w:val="00437267"/>
    <w:rsid w:val="00437607"/>
    <w:rsid w:val="00437CD2"/>
    <w:rsid w:val="004401A6"/>
    <w:rsid w:val="00440876"/>
    <w:rsid w:val="00440D2F"/>
    <w:rsid w:val="00440E5B"/>
    <w:rsid w:val="00441E21"/>
    <w:rsid w:val="00442338"/>
    <w:rsid w:val="004429B3"/>
    <w:rsid w:val="00443248"/>
    <w:rsid w:val="004435E2"/>
    <w:rsid w:val="004455B2"/>
    <w:rsid w:val="00445EB5"/>
    <w:rsid w:val="004465B6"/>
    <w:rsid w:val="004473FF"/>
    <w:rsid w:val="004477A3"/>
    <w:rsid w:val="00447CBA"/>
    <w:rsid w:val="00447D95"/>
    <w:rsid w:val="00450DB2"/>
    <w:rsid w:val="00450E98"/>
    <w:rsid w:val="0045183C"/>
    <w:rsid w:val="0045201A"/>
    <w:rsid w:val="004523DD"/>
    <w:rsid w:val="00452B83"/>
    <w:rsid w:val="00452FD4"/>
    <w:rsid w:val="004532E5"/>
    <w:rsid w:val="00453699"/>
    <w:rsid w:val="0045385E"/>
    <w:rsid w:val="00454D7C"/>
    <w:rsid w:val="00455466"/>
    <w:rsid w:val="004557D1"/>
    <w:rsid w:val="00455AB3"/>
    <w:rsid w:val="0045677D"/>
    <w:rsid w:val="00456916"/>
    <w:rsid w:val="00456ADD"/>
    <w:rsid w:val="00456BCB"/>
    <w:rsid w:val="004577A1"/>
    <w:rsid w:val="00457AA1"/>
    <w:rsid w:val="00457AB8"/>
    <w:rsid w:val="00457E5C"/>
    <w:rsid w:val="00457F3C"/>
    <w:rsid w:val="00460BC3"/>
    <w:rsid w:val="00460D34"/>
    <w:rsid w:val="00461964"/>
    <w:rsid w:val="00463DFD"/>
    <w:rsid w:val="00464BA0"/>
    <w:rsid w:val="00464E66"/>
    <w:rsid w:val="004659E7"/>
    <w:rsid w:val="0046620A"/>
    <w:rsid w:val="00466952"/>
    <w:rsid w:val="0046725E"/>
    <w:rsid w:val="0046783C"/>
    <w:rsid w:val="004679F0"/>
    <w:rsid w:val="004709DA"/>
    <w:rsid w:val="00470C71"/>
    <w:rsid w:val="0047182A"/>
    <w:rsid w:val="00471D80"/>
    <w:rsid w:val="00471F97"/>
    <w:rsid w:val="004721DA"/>
    <w:rsid w:val="004725EC"/>
    <w:rsid w:val="0047281E"/>
    <w:rsid w:val="00472965"/>
    <w:rsid w:val="00473049"/>
    <w:rsid w:val="004733A6"/>
    <w:rsid w:val="0047360F"/>
    <w:rsid w:val="00473628"/>
    <w:rsid w:val="00475AA1"/>
    <w:rsid w:val="00475C0E"/>
    <w:rsid w:val="00475C6C"/>
    <w:rsid w:val="00476412"/>
    <w:rsid w:val="00476F9F"/>
    <w:rsid w:val="004770C0"/>
    <w:rsid w:val="004770CD"/>
    <w:rsid w:val="00477945"/>
    <w:rsid w:val="00477FD5"/>
    <w:rsid w:val="0048035D"/>
    <w:rsid w:val="004807A0"/>
    <w:rsid w:val="004807CA"/>
    <w:rsid w:val="00480936"/>
    <w:rsid w:val="00482BCA"/>
    <w:rsid w:val="00483DBD"/>
    <w:rsid w:val="004845B3"/>
    <w:rsid w:val="004849F5"/>
    <w:rsid w:val="004860E9"/>
    <w:rsid w:val="004863F3"/>
    <w:rsid w:val="00486816"/>
    <w:rsid w:val="00486952"/>
    <w:rsid w:val="00486C4B"/>
    <w:rsid w:val="004874B1"/>
    <w:rsid w:val="0048794A"/>
    <w:rsid w:val="00487AC0"/>
    <w:rsid w:val="00487D9D"/>
    <w:rsid w:val="00487E4B"/>
    <w:rsid w:val="004915D9"/>
    <w:rsid w:val="0049168B"/>
    <w:rsid w:val="00491D16"/>
    <w:rsid w:val="004922C0"/>
    <w:rsid w:val="00492E3D"/>
    <w:rsid w:val="00493944"/>
    <w:rsid w:val="00493D2C"/>
    <w:rsid w:val="00494CA0"/>
    <w:rsid w:val="00495071"/>
    <w:rsid w:val="004952F8"/>
    <w:rsid w:val="004960A5"/>
    <w:rsid w:val="004969AC"/>
    <w:rsid w:val="00497B4E"/>
    <w:rsid w:val="00497B67"/>
    <w:rsid w:val="00497E2C"/>
    <w:rsid w:val="004A04B6"/>
    <w:rsid w:val="004A0A2E"/>
    <w:rsid w:val="004A125C"/>
    <w:rsid w:val="004A16C7"/>
    <w:rsid w:val="004A21F3"/>
    <w:rsid w:val="004A35AE"/>
    <w:rsid w:val="004A3743"/>
    <w:rsid w:val="004A495F"/>
    <w:rsid w:val="004A5002"/>
    <w:rsid w:val="004A56EA"/>
    <w:rsid w:val="004A5D20"/>
    <w:rsid w:val="004A5DB5"/>
    <w:rsid w:val="004A610B"/>
    <w:rsid w:val="004A6762"/>
    <w:rsid w:val="004A6864"/>
    <w:rsid w:val="004A6C0C"/>
    <w:rsid w:val="004A79EA"/>
    <w:rsid w:val="004B090F"/>
    <w:rsid w:val="004B17CB"/>
    <w:rsid w:val="004B1B52"/>
    <w:rsid w:val="004B1BA1"/>
    <w:rsid w:val="004B278C"/>
    <w:rsid w:val="004B2AD6"/>
    <w:rsid w:val="004B3170"/>
    <w:rsid w:val="004B34FC"/>
    <w:rsid w:val="004B35D7"/>
    <w:rsid w:val="004B3DA0"/>
    <w:rsid w:val="004B4767"/>
    <w:rsid w:val="004B48F3"/>
    <w:rsid w:val="004B4EE0"/>
    <w:rsid w:val="004B5246"/>
    <w:rsid w:val="004B599F"/>
    <w:rsid w:val="004B6D62"/>
    <w:rsid w:val="004B7F5F"/>
    <w:rsid w:val="004C04D4"/>
    <w:rsid w:val="004C1A13"/>
    <w:rsid w:val="004C1A73"/>
    <w:rsid w:val="004C1EE8"/>
    <w:rsid w:val="004C1F84"/>
    <w:rsid w:val="004C24BA"/>
    <w:rsid w:val="004C2F69"/>
    <w:rsid w:val="004C3D61"/>
    <w:rsid w:val="004C419E"/>
    <w:rsid w:val="004C45AB"/>
    <w:rsid w:val="004C4E22"/>
    <w:rsid w:val="004C5A58"/>
    <w:rsid w:val="004C645D"/>
    <w:rsid w:val="004C6753"/>
    <w:rsid w:val="004C6C03"/>
    <w:rsid w:val="004C6D47"/>
    <w:rsid w:val="004D1DE9"/>
    <w:rsid w:val="004D1EDD"/>
    <w:rsid w:val="004D4328"/>
    <w:rsid w:val="004D456C"/>
    <w:rsid w:val="004D5309"/>
    <w:rsid w:val="004D56D6"/>
    <w:rsid w:val="004D5DCC"/>
    <w:rsid w:val="004D6D39"/>
    <w:rsid w:val="004D6D3B"/>
    <w:rsid w:val="004D7969"/>
    <w:rsid w:val="004D7ECC"/>
    <w:rsid w:val="004E0DC1"/>
    <w:rsid w:val="004E1423"/>
    <w:rsid w:val="004E39CC"/>
    <w:rsid w:val="004E4267"/>
    <w:rsid w:val="004E46AE"/>
    <w:rsid w:val="004E507E"/>
    <w:rsid w:val="004E50F0"/>
    <w:rsid w:val="004E5D9A"/>
    <w:rsid w:val="004E7022"/>
    <w:rsid w:val="004E7396"/>
    <w:rsid w:val="004E76B4"/>
    <w:rsid w:val="004F0C0D"/>
    <w:rsid w:val="004F1D84"/>
    <w:rsid w:val="004F2140"/>
    <w:rsid w:val="004F2161"/>
    <w:rsid w:val="004F316F"/>
    <w:rsid w:val="004F32A2"/>
    <w:rsid w:val="004F4DF9"/>
    <w:rsid w:val="004F5D9E"/>
    <w:rsid w:val="004F602E"/>
    <w:rsid w:val="004F61A8"/>
    <w:rsid w:val="004F7A4E"/>
    <w:rsid w:val="004F7C3D"/>
    <w:rsid w:val="005000C1"/>
    <w:rsid w:val="00500BDB"/>
    <w:rsid w:val="0050105E"/>
    <w:rsid w:val="00501A3B"/>
    <w:rsid w:val="00501A51"/>
    <w:rsid w:val="005025F1"/>
    <w:rsid w:val="00502CFD"/>
    <w:rsid w:val="005032EE"/>
    <w:rsid w:val="005035C8"/>
    <w:rsid w:val="00503C4E"/>
    <w:rsid w:val="00504339"/>
    <w:rsid w:val="00504628"/>
    <w:rsid w:val="00504EFB"/>
    <w:rsid w:val="005050D3"/>
    <w:rsid w:val="005073D6"/>
    <w:rsid w:val="00507AC8"/>
    <w:rsid w:val="00507E63"/>
    <w:rsid w:val="005112DE"/>
    <w:rsid w:val="00511DB1"/>
    <w:rsid w:val="00511DBF"/>
    <w:rsid w:val="005125A2"/>
    <w:rsid w:val="00512BE3"/>
    <w:rsid w:val="00513053"/>
    <w:rsid w:val="0051349C"/>
    <w:rsid w:val="00513BDD"/>
    <w:rsid w:val="00514417"/>
    <w:rsid w:val="005151BF"/>
    <w:rsid w:val="00515E9A"/>
    <w:rsid w:val="00516A64"/>
    <w:rsid w:val="00517793"/>
    <w:rsid w:val="005207A8"/>
    <w:rsid w:val="005208A9"/>
    <w:rsid w:val="00521081"/>
    <w:rsid w:val="0052277F"/>
    <w:rsid w:val="00522EBC"/>
    <w:rsid w:val="00522F42"/>
    <w:rsid w:val="00523820"/>
    <w:rsid w:val="00523ACD"/>
    <w:rsid w:val="00523E36"/>
    <w:rsid w:val="0052442C"/>
    <w:rsid w:val="00524695"/>
    <w:rsid w:val="00524923"/>
    <w:rsid w:val="005249FC"/>
    <w:rsid w:val="00524CEB"/>
    <w:rsid w:val="00525740"/>
    <w:rsid w:val="005258C4"/>
    <w:rsid w:val="00525D2A"/>
    <w:rsid w:val="005274E1"/>
    <w:rsid w:val="00527616"/>
    <w:rsid w:val="00527E18"/>
    <w:rsid w:val="0053102F"/>
    <w:rsid w:val="00531216"/>
    <w:rsid w:val="005318AB"/>
    <w:rsid w:val="0053453B"/>
    <w:rsid w:val="0053469C"/>
    <w:rsid w:val="00534B28"/>
    <w:rsid w:val="00534DBD"/>
    <w:rsid w:val="00535DD3"/>
    <w:rsid w:val="00535EEE"/>
    <w:rsid w:val="00535F0D"/>
    <w:rsid w:val="00537687"/>
    <w:rsid w:val="00541136"/>
    <w:rsid w:val="00542078"/>
    <w:rsid w:val="00542908"/>
    <w:rsid w:val="00542A9B"/>
    <w:rsid w:val="00542FCB"/>
    <w:rsid w:val="00543153"/>
    <w:rsid w:val="00543181"/>
    <w:rsid w:val="00544B57"/>
    <w:rsid w:val="00544C8C"/>
    <w:rsid w:val="00544D40"/>
    <w:rsid w:val="00545144"/>
    <w:rsid w:val="00545387"/>
    <w:rsid w:val="00545642"/>
    <w:rsid w:val="00546280"/>
    <w:rsid w:val="00546445"/>
    <w:rsid w:val="00546AE0"/>
    <w:rsid w:val="00547854"/>
    <w:rsid w:val="005505C6"/>
    <w:rsid w:val="005508BE"/>
    <w:rsid w:val="00550DFC"/>
    <w:rsid w:val="00551AA5"/>
    <w:rsid w:val="00552658"/>
    <w:rsid w:val="005532D4"/>
    <w:rsid w:val="005541AA"/>
    <w:rsid w:val="00554689"/>
    <w:rsid w:val="00554769"/>
    <w:rsid w:val="00554A54"/>
    <w:rsid w:val="005552FD"/>
    <w:rsid w:val="0055536F"/>
    <w:rsid w:val="00555583"/>
    <w:rsid w:val="005561E0"/>
    <w:rsid w:val="00556BA9"/>
    <w:rsid w:val="00557AD5"/>
    <w:rsid w:val="00557D8E"/>
    <w:rsid w:val="005603B7"/>
    <w:rsid w:val="00560627"/>
    <w:rsid w:val="005607C7"/>
    <w:rsid w:val="00561CBC"/>
    <w:rsid w:val="00562D4F"/>
    <w:rsid w:val="00562E94"/>
    <w:rsid w:val="00563296"/>
    <w:rsid w:val="00564B44"/>
    <w:rsid w:val="00564BB6"/>
    <w:rsid w:val="00565389"/>
    <w:rsid w:val="00565444"/>
    <w:rsid w:val="00565A46"/>
    <w:rsid w:val="0056755D"/>
    <w:rsid w:val="00570C1B"/>
    <w:rsid w:val="00570DE9"/>
    <w:rsid w:val="00571374"/>
    <w:rsid w:val="0057137A"/>
    <w:rsid w:val="0057185D"/>
    <w:rsid w:val="00572216"/>
    <w:rsid w:val="0057274B"/>
    <w:rsid w:val="005735A5"/>
    <w:rsid w:val="00573CA2"/>
    <w:rsid w:val="00573F72"/>
    <w:rsid w:val="00574130"/>
    <w:rsid w:val="00574676"/>
    <w:rsid w:val="005746FB"/>
    <w:rsid w:val="00574BCA"/>
    <w:rsid w:val="0057591C"/>
    <w:rsid w:val="00576D4D"/>
    <w:rsid w:val="00577656"/>
    <w:rsid w:val="00577EE8"/>
    <w:rsid w:val="00580573"/>
    <w:rsid w:val="00580633"/>
    <w:rsid w:val="00580F5C"/>
    <w:rsid w:val="00581B86"/>
    <w:rsid w:val="0058210F"/>
    <w:rsid w:val="00582B59"/>
    <w:rsid w:val="005832E1"/>
    <w:rsid w:val="00583965"/>
    <w:rsid w:val="005845F9"/>
    <w:rsid w:val="00584E81"/>
    <w:rsid w:val="005859D6"/>
    <w:rsid w:val="00585E5A"/>
    <w:rsid w:val="00586861"/>
    <w:rsid w:val="00586BB9"/>
    <w:rsid w:val="00586DE3"/>
    <w:rsid w:val="00586EDE"/>
    <w:rsid w:val="005877CC"/>
    <w:rsid w:val="00587B21"/>
    <w:rsid w:val="00590705"/>
    <w:rsid w:val="00591A2C"/>
    <w:rsid w:val="00592AF3"/>
    <w:rsid w:val="00593E11"/>
    <w:rsid w:val="00593F35"/>
    <w:rsid w:val="005945A6"/>
    <w:rsid w:val="005946C3"/>
    <w:rsid w:val="005946CD"/>
    <w:rsid w:val="00595002"/>
    <w:rsid w:val="0059503F"/>
    <w:rsid w:val="00596438"/>
    <w:rsid w:val="0059648D"/>
    <w:rsid w:val="0059694A"/>
    <w:rsid w:val="00597531"/>
    <w:rsid w:val="00597B2B"/>
    <w:rsid w:val="005A0B78"/>
    <w:rsid w:val="005A10A1"/>
    <w:rsid w:val="005A25CC"/>
    <w:rsid w:val="005A2770"/>
    <w:rsid w:val="005A303B"/>
    <w:rsid w:val="005A3583"/>
    <w:rsid w:val="005A3694"/>
    <w:rsid w:val="005A3916"/>
    <w:rsid w:val="005A516D"/>
    <w:rsid w:val="005A5217"/>
    <w:rsid w:val="005A5348"/>
    <w:rsid w:val="005A5FEC"/>
    <w:rsid w:val="005A725B"/>
    <w:rsid w:val="005B07FF"/>
    <w:rsid w:val="005B0F58"/>
    <w:rsid w:val="005B1689"/>
    <w:rsid w:val="005B2888"/>
    <w:rsid w:val="005B37CA"/>
    <w:rsid w:val="005B3ABE"/>
    <w:rsid w:val="005B4C8D"/>
    <w:rsid w:val="005B4D46"/>
    <w:rsid w:val="005B4E5D"/>
    <w:rsid w:val="005B62C4"/>
    <w:rsid w:val="005C04F6"/>
    <w:rsid w:val="005C0C37"/>
    <w:rsid w:val="005C105C"/>
    <w:rsid w:val="005C1FF6"/>
    <w:rsid w:val="005C21DF"/>
    <w:rsid w:val="005C255C"/>
    <w:rsid w:val="005C29B1"/>
    <w:rsid w:val="005C2F27"/>
    <w:rsid w:val="005C46C1"/>
    <w:rsid w:val="005C6251"/>
    <w:rsid w:val="005C632F"/>
    <w:rsid w:val="005C6AE3"/>
    <w:rsid w:val="005C6B74"/>
    <w:rsid w:val="005D0293"/>
    <w:rsid w:val="005D0351"/>
    <w:rsid w:val="005D0ED1"/>
    <w:rsid w:val="005D1991"/>
    <w:rsid w:val="005D2037"/>
    <w:rsid w:val="005D3CF4"/>
    <w:rsid w:val="005D41A2"/>
    <w:rsid w:val="005D473E"/>
    <w:rsid w:val="005D4D58"/>
    <w:rsid w:val="005D5915"/>
    <w:rsid w:val="005D69FB"/>
    <w:rsid w:val="005D7CF0"/>
    <w:rsid w:val="005E0219"/>
    <w:rsid w:val="005E14B1"/>
    <w:rsid w:val="005E312A"/>
    <w:rsid w:val="005E366D"/>
    <w:rsid w:val="005E4208"/>
    <w:rsid w:val="005E4A10"/>
    <w:rsid w:val="005E4C51"/>
    <w:rsid w:val="005E510E"/>
    <w:rsid w:val="005E52E8"/>
    <w:rsid w:val="005E561B"/>
    <w:rsid w:val="005E6183"/>
    <w:rsid w:val="005E7887"/>
    <w:rsid w:val="005F149E"/>
    <w:rsid w:val="005F2A8E"/>
    <w:rsid w:val="005F2FEA"/>
    <w:rsid w:val="005F3062"/>
    <w:rsid w:val="005F3233"/>
    <w:rsid w:val="005F37F3"/>
    <w:rsid w:val="005F3CE9"/>
    <w:rsid w:val="005F3D32"/>
    <w:rsid w:val="005F3F9E"/>
    <w:rsid w:val="005F4136"/>
    <w:rsid w:val="005F4A86"/>
    <w:rsid w:val="005F4F6B"/>
    <w:rsid w:val="005F52A7"/>
    <w:rsid w:val="005F52D6"/>
    <w:rsid w:val="005F5EFB"/>
    <w:rsid w:val="005F682B"/>
    <w:rsid w:val="005F69B3"/>
    <w:rsid w:val="005F6D4F"/>
    <w:rsid w:val="006033E4"/>
    <w:rsid w:val="00603C84"/>
    <w:rsid w:val="00603CA7"/>
    <w:rsid w:val="00604193"/>
    <w:rsid w:val="00604263"/>
    <w:rsid w:val="00604573"/>
    <w:rsid w:val="00604A1D"/>
    <w:rsid w:val="0060584C"/>
    <w:rsid w:val="00605F94"/>
    <w:rsid w:val="00606606"/>
    <w:rsid w:val="00607428"/>
    <w:rsid w:val="0060777F"/>
    <w:rsid w:val="00607AAB"/>
    <w:rsid w:val="00610551"/>
    <w:rsid w:val="00610E47"/>
    <w:rsid w:val="00610F3D"/>
    <w:rsid w:val="00611BA0"/>
    <w:rsid w:val="00613247"/>
    <w:rsid w:val="0061451A"/>
    <w:rsid w:val="00614F10"/>
    <w:rsid w:val="00615782"/>
    <w:rsid w:val="00617471"/>
    <w:rsid w:val="006177E2"/>
    <w:rsid w:val="00617A62"/>
    <w:rsid w:val="00617D94"/>
    <w:rsid w:val="00617E0C"/>
    <w:rsid w:val="00620638"/>
    <w:rsid w:val="0062101C"/>
    <w:rsid w:val="00621EB2"/>
    <w:rsid w:val="006220E9"/>
    <w:rsid w:val="0062229A"/>
    <w:rsid w:val="006223C8"/>
    <w:rsid w:val="006225B8"/>
    <w:rsid w:val="0062269F"/>
    <w:rsid w:val="00622A55"/>
    <w:rsid w:val="006230A1"/>
    <w:rsid w:val="006241F9"/>
    <w:rsid w:val="006249BF"/>
    <w:rsid w:val="00624D76"/>
    <w:rsid w:val="00625B98"/>
    <w:rsid w:val="00625D7A"/>
    <w:rsid w:val="006260D5"/>
    <w:rsid w:val="006260E8"/>
    <w:rsid w:val="00626C48"/>
    <w:rsid w:val="00627068"/>
    <w:rsid w:val="00627685"/>
    <w:rsid w:val="00627FB9"/>
    <w:rsid w:val="006301D1"/>
    <w:rsid w:val="006306E8"/>
    <w:rsid w:val="0063231E"/>
    <w:rsid w:val="00632877"/>
    <w:rsid w:val="006329B9"/>
    <w:rsid w:val="00632A63"/>
    <w:rsid w:val="00633A07"/>
    <w:rsid w:val="006344C2"/>
    <w:rsid w:val="0063458F"/>
    <w:rsid w:val="00635687"/>
    <w:rsid w:val="00635A15"/>
    <w:rsid w:val="00635F96"/>
    <w:rsid w:val="0063602C"/>
    <w:rsid w:val="006367E5"/>
    <w:rsid w:val="0063687E"/>
    <w:rsid w:val="006371A4"/>
    <w:rsid w:val="00637BE2"/>
    <w:rsid w:val="00637C0A"/>
    <w:rsid w:val="00640A4F"/>
    <w:rsid w:val="00640CF8"/>
    <w:rsid w:val="00641866"/>
    <w:rsid w:val="00641EAC"/>
    <w:rsid w:val="00645186"/>
    <w:rsid w:val="0064537C"/>
    <w:rsid w:val="006453FA"/>
    <w:rsid w:val="00645523"/>
    <w:rsid w:val="0064597D"/>
    <w:rsid w:val="00646F78"/>
    <w:rsid w:val="00647759"/>
    <w:rsid w:val="006506F0"/>
    <w:rsid w:val="0065265A"/>
    <w:rsid w:val="00652A13"/>
    <w:rsid w:val="00652E43"/>
    <w:rsid w:val="00653E44"/>
    <w:rsid w:val="00653E6F"/>
    <w:rsid w:val="00654067"/>
    <w:rsid w:val="00654B12"/>
    <w:rsid w:val="00654C5F"/>
    <w:rsid w:val="00655629"/>
    <w:rsid w:val="006579F7"/>
    <w:rsid w:val="00657A0D"/>
    <w:rsid w:val="00657ED0"/>
    <w:rsid w:val="00657EE5"/>
    <w:rsid w:val="00661A44"/>
    <w:rsid w:val="00661C05"/>
    <w:rsid w:val="0066321E"/>
    <w:rsid w:val="00665983"/>
    <w:rsid w:val="006659FE"/>
    <w:rsid w:val="006662C6"/>
    <w:rsid w:val="00666331"/>
    <w:rsid w:val="00666F7C"/>
    <w:rsid w:val="0066718D"/>
    <w:rsid w:val="006675E6"/>
    <w:rsid w:val="0066797A"/>
    <w:rsid w:val="00667ECB"/>
    <w:rsid w:val="00670312"/>
    <w:rsid w:val="006708C3"/>
    <w:rsid w:val="00670C60"/>
    <w:rsid w:val="00671B09"/>
    <w:rsid w:val="006724B4"/>
    <w:rsid w:val="0067290B"/>
    <w:rsid w:val="00672A69"/>
    <w:rsid w:val="00672CA5"/>
    <w:rsid w:val="006735BD"/>
    <w:rsid w:val="0067371F"/>
    <w:rsid w:val="00673F30"/>
    <w:rsid w:val="006747F4"/>
    <w:rsid w:val="0067508C"/>
    <w:rsid w:val="00676F77"/>
    <w:rsid w:val="006779BE"/>
    <w:rsid w:val="00680E46"/>
    <w:rsid w:val="00681079"/>
    <w:rsid w:val="0068166A"/>
    <w:rsid w:val="0068174D"/>
    <w:rsid w:val="00681862"/>
    <w:rsid w:val="006824A3"/>
    <w:rsid w:val="00682716"/>
    <w:rsid w:val="0068349D"/>
    <w:rsid w:val="00683A60"/>
    <w:rsid w:val="00683BBE"/>
    <w:rsid w:val="00683C03"/>
    <w:rsid w:val="006840FB"/>
    <w:rsid w:val="006842E2"/>
    <w:rsid w:val="006843C3"/>
    <w:rsid w:val="006843DD"/>
    <w:rsid w:val="0068478C"/>
    <w:rsid w:val="0068524D"/>
    <w:rsid w:val="00686D54"/>
    <w:rsid w:val="00686F86"/>
    <w:rsid w:val="006905C8"/>
    <w:rsid w:val="00690654"/>
    <w:rsid w:val="00690FD7"/>
    <w:rsid w:val="00691C57"/>
    <w:rsid w:val="00692167"/>
    <w:rsid w:val="006922A1"/>
    <w:rsid w:val="006926DD"/>
    <w:rsid w:val="00692B55"/>
    <w:rsid w:val="0069339A"/>
    <w:rsid w:val="006936F3"/>
    <w:rsid w:val="006943E5"/>
    <w:rsid w:val="00694A96"/>
    <w:rsid w:val="00695797"/>
    <w:rsid w:val="00696B85"/>
    <w:rsid w:val="00697D44"/>
    <w:rsid w:val="00697E52"/>
    <w:rsid w:val="006A00BE"/>
    <w:rsid w:val="006A0A5B"/>
    <w:rsid w:val="006A0D2A"/>
    <w:rsid w:val="006A0F99"/>
    <w:rsid w:val="006A2584"/>
    <w:rsid w:val="006A2B32"/>
    <w:rsid w:val="006A2E80"/>
    <w:rsid w:val="006A37B3"/>
    <w:rsid w:val="006A3CFA"/>
    <w:rsid w:val="006A5EE1"/>
    <w:rsid w:val="006A682E"/>
    <w:rsid w:val="006B0695"/>
    <w:rsid w:val="006B09BF"/>
    <w:rsid w:val="006B0CF5"/>
    <w:rsid w:val="006B1027"/>
    <w:rsid w:val="006B10C9"/>
    <w:rsid w:val="006B1C44"/>
    <w:rsid w:val="006B250E"/>
    <w:rsid w:val="006B2BA0"/>
    <w:rsid w:val="006B379E"/>
    <w:rsid w:val="006B476E"/>
    <w:rsid w:val="006B4B36"/>
    <w:rsid w:val="006B4D4E"/>
    <w:rsid w:val="006B5046"/>
    <w:rsid w:val="006B5388"/>
    <w:rsid w:val="006B6EDF"/>
    <w:rsid w:val="006B76B8"/>
    <w:rsid w:val="006B78B8"/>
    <w:rsid w:val="006C0191"/>
    <w:rsid w:val="006C1A6F"/>
    <w:rsid w:val="006C3ABA"/>
    <w:rsid w:val="006C3C54"/>
    <w:rsid w:val="006C3C64"/>
    <w:rsid w:val="006C46D3"/>
    <w:rsid w:val="006C4A78"/>
    <w:rsid w:val="006C4DF9"/>
    <w:rsid w:val="006C51C1"/>
    <w:rsid w:val="006C5467"/>
    <w:rsid w:val="006C564D"/>
    <w:rsid w:val="006C5AB3"/>
    <w:rsid w:val="006C6307"/>
    <w:rsid w:val="006C6398"/>
    <w:rsid w:val="006C6697"/>
    <w:rsid w:val="006C6B9B"/>
    <w:rsid w:val="006C734F"/>
    <w:rsid w:val="006C79F1"/>
    <w:rsid w:val="006C7DFF"/>
    <w:rsid w:val="006D0227"/>
    <w:rsid w:val="006D0B97"/>
    <w:rsid w:val="006D0CE3"/>
    <w:rsid w:val="006D0E03"/>
    <w:rsid w:val="006D10F4"/>
    <w:rsid w:val="006D1369"/>
    <w:rsid w:val="006D15C1"/>
    <w:rsid w:val="006D197C"/>
    <w:rsid w:val="006D26F6"/>
    <w:rsid w:val="006D2ADD"/>
    <w:rsid w:val="006D33E5"/>
    <w:rsid w:val="006D3F3A"/>
    <w:rsid w:val="006D404B"/>
    <w:rsid w:val="006D4F92"/>
    <w:rsid w:val="006D546E"/>
    <w:rsid w:val="006D5743"/>
    <w:rsid w:val="006D646C"/>
    <w:rsid w:val="006D7014"/>
    <w:rsid w:val="006E06DC"/>
    <w:rsid w:val="006E08CA"/>
    <w:rsid w:val="006E1335"/>
    <w:rsid w:val="006E1409"/>
    <w:rsid w:val="006E2711"/>
    <w:rsid w:val="006E2FEE"/>
    <w:rsid w:val="006E3573"/>
    <w:rsid w:val="006E40C9"/>
    <w:rsid w:val="006E4BB6"/>
    <w:rsid w:val="006E52E5"/>
    <w:rsid w:val="006E54D5"/>
    <w:rsid w:val="006E568D"/>
    <w:rsid w:val="006E5C1D"/>
    <w:rsid w:val="006E6F28"/>
    <w:rsid w:val="006E7674"/>
    <w:rsid w:val="006E77D0"/>
    <w:rsid w:val="006E7F3D"/>
    <w:rsid w:val="006F0A04"/>
    <w:rsid w:val="006F0E48"/>
    <w:rsid w:val="006F0E64"/>
    <w:rsid w:val="006F11D8"/>
    <w:rsid w:val="006F298F"/>
    <w:rsid w:val="006F325A"/>
    <w:rsid w:val="006F326A"/>
    <w:rsid w:val="006F40AD"/>
    <w:rsid w:val="006F4186"/>
    <w:rsid w:val="006F45AB"/>
    <w:rsid w:val="006F56CE"/>
    <w:rsid w:val="006F5C8C"/>
    <w:rsid w:val="006F64FF"/>
    <w:rsid w:val="006F6F3B"/>
    <w:rsid w:val="006F7237"/>
    <w:rsid w:val="006F7AEB"/>
    <w:rsid w:val="00700426"/>
    <w:rsid w:val="007006C6"/>
    <w:rsid w:val="0070076C"/>
    <w:rsid w:val="0070111C"/>
    <w:rsid w:val="00702747"/>
    <w:rsid w:val="007027E0"/>
    <w:rsid w:val="00703A63"/>
    <w:rsid w:val="00704394"/>
    <w:rsid w:val="00704628"/>
    <w:rsid w:val="0070483C"/>
    <w:rsid w:val="00704885"/>
    <w:rsid w:val="00704CA5"/>
    <w:rsid w:val="00705BDD"/>
    <w:rsid w:val="007066B4"/>
    <w:rsid w:val="007071B8"/>
    <w:rsid w:val="0071083C"/>
    <w:rsid w:val="0071099C"/>
    <w:rsid w:val="00710DFF"/>
    <w:rsid w:val="0071112F"/>
    <w:rsid w:val="007113D2"/>
    <w:rsid w:val="00713213"/>
    <w:rsid w:val="0071342B"/>
    <w:rsid w:val="0071574B"/>
    <w:rsid w:val="007159AE"/>
    <w:rsid w:val="00715A6C"/>
    <w:rsid w:val="00716531"/>
    <w:rsid w:val="00716F5F"/>
    <w:rsid w:val="00716F6B"/>
    <w:rsid w:val="00720048"/>
    <w:rsid w:val="0072047D"/>
    <w:rsid w:val="00720DF7"/>
    <w:rsid w:val="00720F0D"/>
    <w:rsid w:val="00721C57"/>
    <w:rsid w:val="00722797"/>
    <w:rsid w:val="007233B5"/>
    <w:rsid w:val="00723401"/>
    <w:rsid w:val="00723934"/>
    <w:rsid w:val="00723C3D"/>
    <w:rsid w:val="00724A37"/>
    <w:rsid w:val="00725C41"/>
    <w:rsid w:val="007260F2"/>
    <w:rsid w:val="007270EE"/>
    <w:rsid w:val="00727385"/>
    <w:rsid w:val="007275A6"/>
    <w:rsid w:val="00727F14"/>
    <w:rsid w:val="0073011E"/>
    <w:rsid w:val="00730EF6"/>
    <w:rsid w:val="007313A9"/>
    <w:rsid w:val="007315D9"/>
    <w:rsid w:val="00731A91"/>
    <w:rsid w:val="00731CFE"/>
    <w:rsid w:val="007322F8"/>
    <w:rsid w:val="007329E8"/>
    <w:rsid w:val="00733CD3"/>
    <w:rsid w:val="00733E11"/>
    <w:rsid w:val="00733E1F"/>
    <w:rsid w:val="0073495D"/>
    <w:rsid w:val="00735EF6"/>
    <w:rsid w:val="00736F9B"/>
    <w:rsid w:val="007374CC"/>
    <w:rsid w:val="00737D60"/>
    <w:rsid w:val="00740DA0"/>
    <w:rsid w:val="00740FA2"/>
    <w:rsid w:val="0074134F"/>
    <w:rsid w:val="007432FD"/>
    <w:rsid w:val="007442D4"/>
    <w:rsid w:val="00744699"/>
    <w:rsid w:val="00744CE9"/>
    <w:rsid w:val="00745915"/>
    <w:rsid w:val="00746F1E"/>
    <w:rsid w:val="00747099"/>
    <w:rsid w:val="00747908"/>
    <w:rsid w:val="0075002E"/>
    <w:rsid w:val="007514EA"/>
    <w:rsid w:val="00751B94"/>
    <w:rsid w:val="00753C59"/>
    <w:rsid w:val="0075418C"/>
    <w:rsid w:val="00755417"/>
    <w:rsid w:val="00755636"/>
    <w:rsid w:val="00755D53"/>
    <w:rsid w:val="007568F4"/>
    <w:rsid w:val="00756BF6"/>
    <w:rsid w:val="007575D9"/>
    <w:rsid w:val="00757B03"/>
    <w:rsid w:val="0076094B"/>
    <w:rsid w:val="00760D93"/>
    <w:rsid w:val="00761228"/>
    <w:rsid w:val="007615D6"/>
    <w:rsid w:val="00762028"/>
    <w:rsid w:val="007620F9"/>
    <w:rsid w:val="00762669"/>
    <w:rsid w:val="00762E31"/>
    <w:rsid w:val="007641DE"/>
    <w:rsid w:val="007657C2"/>
    <w:rsid w:val="00766848"/>
    <w:rsid w:val="00766F65"/>
    <w:rsid w:val="0076781E"/>
    <w:rsid w:val="007702B2"/>
    <w:rsid w:val="00771506"/>
    <w:rsid w:val="0077190F"/>
    <w:rsid w:val="00773634"/>
    <w:rsid w:val="0077528F"/>
    <w:rsid w:val="007761B3"/>
    <w:rsid w:val="0077791D"/>
    <w:rsid w:val="00777ACD"/>
    <w:rsid w:val="00777D2C"/>
    <w:rsid w:val="00777D4E"/>
    <w:rsid w:val="007804D0"/>
    <w:rsid w:val="00780689"/>
    <w:rsid w:val="00780A12"/>
    <w:rsid w:val="00782010"/>
    <w:rsid w:val="00782B9E"/>
    <w:rsid w:val="00782DE4"/>
    <w:rsid w:val="00784055"/>
    <w:rsid w:val="0078418E"/>
    <w:rsid w:val="007841BB"/>
    <w:rsid w:val="007842FE"/>
    <w:rsid w:val="007845BD"/>
    <w:rsid w:val="00784850"/>
    <w:rsid w:val="0078525F"/>
    <w:rsid w:val="00785DD9"/>
    <w:rsid w:val="007863D9"/>
    <w:rsid w:val="00787B0A"/>
    <w:rsid w:val="00787CFC"/>
    <w:rsid w:val="00790007"/>
    <w:rsid w:val="007901CD"/>
    <w:rsid w:val="00790AEE"/>
    <w:rsid w:val="00791493"/>
    <w:rsid w:val="00791B61"/>
    <w:rsid w:val="00792249"/>
    <w:rsid w:val="00792A60"/>
    <w:rsid w:val="00792B1A"/>
    <w:rsid w:val="00793122"/>
    <w:rsid w:val="007935EB"/>
    <w:rsid w:val="00793A58"/>
    <w:rsid w:val="00793D3D"/>
    <w:rsid w:val="00794BED"/>
    <w:rsid w:val="00794BF5"/>
    <w:rsid w:val="00794C65"/>
    <w:rsid w:val="00794F26"/>
    <w:rsid w:val="00796B54"/>
    <w:rsid w:val="0079708D"/>
    <w:rsid w:val="007972D2"/>
    <w:rsid w:val="007A0BA9"/>
    <w:rsid w:val="007A18F5"/>
    <w:rsid w:val="007A1907"/>
    <w:rsid w:val="007A22E8"/>
    <w:rsid w:val="007A271D"/>
    <w:rsid w:val="007A2997"/>
    <w:rsid w:val="007A3212"/>
    <w:rsid w:val="007A3969"/>
    <w:rsid w:val="007A39A0"/>
    <w:rsid w:val="007A3CDB"/>
    <w:rsid w:val="007A46F2"/>
    <w:rsid w:val="007A4759"/>
    <w:rsid w:val="007A592B"/>
    <w:rsid w:val="007A636B"/>
    <w:rsid w:val="007A6842"/>
    <w:rsid w:val="007A792E"/>
    <w:rsid w:val="007A7A03"/>
    <w:rsid w:val="007A7DE7"/>
    <w:rsid w:val="007B0A64"/>
    <w:rsid w:val="007B0B82"/>
    <w:rsid w:val="007B2C66"/>
    <w:rsid w:val="007B4E13"/>
    <w:rsid w:val="007B55F9"/>
    <w:rsid w:val="007B5A53"/>
    <w:rsid w:val="007B603C"/>
    <w:rsid w:val="007B6E14"/>
    <w:rsid w:val="007C017C"/>
    <w:rsid w:val="007C0488"/>
    <w:rsid w:val="007C0FD5"/>
    <w:rsid w:val="007C154F"/>
    <w:rsid w:val="007C2490"/>
    <w:rsid w:val="007C260B"/>
    <w:rsid w:val="007C336E"/>
    <w:rsid w:val="007C3717"/>
    <w:rsid w:val="007C3B37"/>
    <w:rsid w:val="007C3B95"/>
    <w:rsid w:val="007C5319"/>
    <w:rsid w:val="007C5A78"/>
    <w:rsid w:val="007C5ECD"/>
    <w:rsid w:val="007C67E5"/>
    <w:rsid w:val="007C6A7A"/>
    <w:rsid w:val="007C7106"/>
    <w:rsid w:val="007C7138"/>
    <w:rsid w:val="007C76AF"/>
    <w:rsid w:val="007C7F9C"/>
    <w:rsid w:val="007D046E"/>
    <w:rsid w:val="007D12DE"/>
    <w:rsid w:val="007D1A7E"/>
    <w:rsid w:val="007D208C"/>
    <w:rsid w:val="007D2155"/>
    <w:rsid w:val="007D2265"/>
    <w:rsid w:val="007D26D4"/>
    <w:rsid w:val="007D349B"/>
    <w:rsid w:val="007D3B17"/>
    <w:rsid w:val="007D411C"/>
    <w:rsid w:val="007D4375"/>
    <w:rsid w:val="007D46F6"/>
    <w:rsid w:val="007D4D2C"/>
    <w:rsid w:val="007D658A"/>
    <w:rsid w:val="007E1E42"/>
    <w:rsid w:val="007E1FE1"/>
    <w:rsid w:val="007E29A6"/>
    <w:rsid w:val="007E3344"/>
    <w:rsid w:val="007E3539"/>
    <w:rsid w:val="007E3A2F"/>
    <w:rsid w:val="007E500F"/>
    <w:rsid w:val="007E5492"/>
    <w:rsid w:val="007E5B0F"/>
    <w:rsid w:val="007E6A68"/>
    <w:rsid w:val="007E6AFF"/>
    <w:rsid w:val="007E77C4"/>
    <w:rsid w:val="007F0272"/>
    <w:rsid w:val="007F08BB"/>
    <w:rsid w:val="007F1394"/>
    <w:rsid w:val="007F1789"/>
    <w:rsid w:val="007F1CDB"/>
    <w:rsid w:val="007F20E6"/>
    <w:rsid w:val="007F31CB"/>
    <w:rsid w:val="007F3574"/>
    <w:rsid w:val="007F4701"/>
    <w:rsid w:val="007F4C56"/>
    <w:rsid w:val="007F51E9"/>
    <w:rsid w:val="007F5461"/>
    <w:rsid w:val="007F6616"/>
    <w:rsid w:val="0080007E"/>
    <w:rsid w:val="0080036D"/>
    <w:rsid w:val="0080064C"/>
    <w:rsid w:val="00800A1A"/>
    <w:rsid w:val="008019CD"/>
    <w:rsid w:val="00801F6B"/>
    <w:rsid w:val="008021D6"/>
    <w:rsid w:val="00802616"/>
    <w:rsid w:val="0080369A"/>
    <w:rsid w:val="00803E4F"/>
    <w:rsid w:val="008055B6"/>
    <w:rsid w:val="00805BAD"/>
    <w:rsid w:val="0080610C"/>
    <w:rsid w:val="008100CD"/>
    <w:rsid w:val="00810702"/>
    <w:rsid w:val="0081095E"/>
    <w:rsid w:val="0081171E"/>
    <w:rsid w:val="00811BEB"/>
    <w:rsid w:val="008125AA"/>
    <w:rsid w:val="00813588"/>
    <w:rsid w:val="008135F8"/>
    <w:rsid w:val="008137B0"/>
    <w:rsid w:val="008138B2"/>
    <w:rsid w:val="0081429A"/>
    <w:rsid w:val="00814F34"/>
    <w:rsid w:val="008166D4"/>
    <w:rsid w:val="00817462"/>
    <w:rsid w:val="008174CB"/>
    <w:rsid w:val="00817CB2"/>
    <w:rsid w:val="00820194"/>
    <w:rsid w:val="008202DE"/>
    <w:rsid w:val="008207D6"/>
    <w:rsid w:val="00820EF6"/>
    <w:rsid w:val="00821151"/>
    <w:rsid w:val="0082157C"/>
    <w:rsid w:val="00821AC3"/>
    <w:rsid w:val="00821F66"/>
    <w:rsid w:val="00822C02"/>
    <w:rsid w:val="008243F0"/>
    <w:rsid w:val="00824960"/>
    <w:rsid w:val="00824B7A"/>
    <w:rsid w:val="00824E31"/>
    <w:rsid w:val="0082505E"/>
    <w:rsid w:val="0082593C"/>
    <w:rsid w:val="00825FAC"/>
    <w:rsid w:val="00826005"/>
    <w:rsid w:val="00826C8C"/>
    <w:rsid w:val="0082703F"/>
    <w:rsid w:val="008270ED"/>
    <w:rsid w:val="0082765C"/>
    <w:rsid w:val="00827896"/>
    <w:rsid w:val="0083096B"/>
    <w:rsid w:val="00830F68"/>
    <w:rsid w:val="00831113"/>
    <w:rsid w:val="00831969"/>
    <w:rsid w:val="00832294"/>
    <w:rsid w:val="008326ED"/>
    <w:rsid w:val="00832DF4"/>
    <w:rsid w:val="008339D6"/>
    <w:rsid w:val="00833EA9"/>
    <w:rsid w:val="00834BCA"/>
    <w:rsid w:val="008350E7"/>
    <w:rsid w:val="0083557E"/>
    <w:rsid w:val="00835904"/>
    <w:rsid w:val="0083621D"/>
    <w:rsid w:val="00836BCA"/>
    <w:rsid w:val="008376BA"/>
    <w:rsid w:val="00837B1E"/>
    <w:rsid w:val="008403D6"/>
    <w:rsid w:val="00840A8F"/>
    <w:rsid w:val="00841528"/>
    <w:rsid w:val="00842685"/>
    <w:rsid w:val="00843429"/>
    <w:rsid w:val="00843746"/>
    <w:rsid w:val="00844DCF"/>
    <w:rsid w:val="0084523B"/>
    <w:rsid w:val="0084563D"/>
    <w:rsid w:val="008457FA"/>
    <w:rsid w:val="00846142"/>
    <w:rsid w:val="00846BBD"/>
    <w:rsid w:val="0084759A"/>
    <w:rsid w:val="00847C08"/>
    <w:rsid w:val="0085102C"/>
    <w:rsid w:val="00851734"/>
    <w:rsid w:val="00853B8C"/>
    <w:rsid w:val="00853BA5"/>
    <w:rsid w:val="00853E58"/>
    <w:rsid w:val="00854203"/>
    <w:rsid w:val="008542B9"/>
    <w:rsid w:val="00854413"/>
    <w:rsid w:val="00855438"/>
    <w:rsid w:val="008557DE"/>
    <w:rsid w:val="008561A1"/>
    <w:rsid w:val="0085668D"/>
    <w:rsid w:val="00856F4A"/>
    <w:rsid w:val="008574A3"/>
    <w:rsid w:val="00857827"/>
    <w:rsid w:val="00857BB7"/>
    <w:rsid w:val="00857E19"/>
    <w:rsid w:val="00860206"/>
    <w:rsid w:val="0086301D"/>
    <w:rsid w:val="0086470A"/>
    <w:rsid w:val="00864910"/>
    <w:rsid w:val="00864EA8"/>
    <w:rsid w:val="0086539B"/>
    <w:rsid w:val="008658F5"/>
    <w:rsid w:val="008660D0"/>
    <w:rsid w:val="00866F52"/>
    <w:rsid w:val="0086778A"/>
    <w:rsid w:val="00867938"/>
    <w:rsid w:val="00867A82"/>
    <w:rsid w:val="008703AA"/>
    <w:rsid w:val="008704E7"/>
    <w:rsid w:val="008708B9"/>
    <w:rsid w:val="00870C65"/>
    <w:rsid w:val="00871DD8"/>
    <w:rsid w:val="00872059"/>
    <w:rsid w:val="008737AD"/>
    <w:rsid w:val="0087405F"/>
    <w:rsid w:val="008747CB"/>
    <w:rsid w:val="0087492A"/>
    <w:rsid w:val="00874B90"/>
    <w:rsid w:val="00874BD0"/>
    <w:rsid w:val="00874FC5"/>
    <w:rsid w:val="00875A49"/>
    <w:rsid w:val="00875E41"/>
    <w:rsid w:val="008763B7"/>
    <w:rsid w:val="00876B64"/>
    <w:rsid w:val="00876EAC"/>
    <w:rsid w:val="00880217"/>
    <w:rsid w:val="008813A3"/>
    <w:rsid w:val="00881B6A"/>
    <w:rsid w:val="008829A3"/>
    <w:rsid w:val="008831F6"/>
    <w:rsid w:val="008837AC"/>
    <w:rsid w:val="00884094"/>
    <w:rsid w:val="00885559"/>
    <w:rsid w:val="00885667"/>
    <w:rsid w:val="00885945"/>
    <w:rsid w:val="00885A89"/>
    <w:rsid w:val="0088602E"/>
    <w:rsid w:val="008875EA"/>
    <w:rsid w:val="008904C0"/>
    <w:rsid w:val="00890644"/>
    <w:rsid w:val="00891406"/>
    <w:rsid w:val="00892490"/>
    <w:rsid w:val="00892992"/>
    <w:rsid w:val="00893938"/>
    <w:rsid w:val="00893C07"/>
    <w:rsid w:val="00894067"/>
    <w:rsid w:val="00894CC2"/>
    <w:rsid w:val="00895A85"/>
    <w:rsid w:val="00895E8B"/>
    <w:rsid w:val="008962ED"/>
    <w:rsid w:val="00896FEF"/>
    <w:rsid w:val="00897632"/>
    <w:rsid w:val="008A0A3A"/>
    <w:rsid w:val="008A0E5E"/>
    <w:rsid w:val="008A113A"/>
    <w:rsid w:val="008A124E"/>
    <w:rsid w:val="008A1678"/>
    <w:rsid w:val="008A184C"/>
    <w:rsid w:val="008A1DA1"/>
    <w:rsid w:val="008A234D"/>
    <w:rsid w:val="008A42FE"/>
    <w:rsid w:val="008A49E4"/>
    <w:rsid w:val="008A5387"/>
    <w:rsid w:val="008A5F37"/>
    <w:rsid w:val="008B0F46"/>
    <w:rsid w:val="008B1754"/>
    <w:rsid w:val="008B222D"/>
    <w:rsid w:val="008B2C88"/>
    <w:rsid w:val="008B2DF5"/>
    <w:rsid w:val="008B2DF9"/>
    <w:rsid w:val="008B2EB2"/>
    <w:rsid w:val="008B316E"/>
    <w:rsid w:val="008B3B5C"/>
    <w:rsid w:val="008B4743"/>
    <w:rsid w:val="008B5933"/>
    <w:rsid w:val="008B5CD6"/>
    <w:rsid w:val="008B6452"/>
    <w:rsid w:val="008B6935"/>
    <w:rsid w:val="008B700F"/>
    <w:rsid w:val="008C0057"/>
    <w:rsid w:val="008C017B"/>
    <w:rsid w:val="008C02D8"/>
    <w:rsid w:val="008C084D"/>
    <w:rsid w:val="008C0DE9"/>
    <w:rsid w:val="008C10D9"/>
    <w:rsid w:val="008C29ED"/>
    <w:rsid w:val="008C30EF"/>
    <w:rsid w:val="008C4893"/>
    <w:rsid w:val="008C4EB9"/>
    <w:rsid w:val="008C6CFF"/>
    <w:rsid w:val="008D013E"/>
    <w:rsid w:val="008D05B9"/>
    <w:rsid w:val="008D070E"/>
    <w:rsid w:val="008D07AF"/>
    <w:rsid w:val="008D085B"/>
    <w:rsid w:val="008D0B99"/>
    <w:rsid w:val="008D0E8F"/>
    <w:rsid w:val="008D1C65"/>
    <w:rsid w:val="008D2048"/>
    <w:rsid w:val="008D22CF"/>
    <w:rsid w:val="008D29D5"/>
    <w:rsid w:val="008D421B"/>
    <w:rsid w:val="008D4750"/>
    <w:rsid w:val="008D4B83"/>
    <w:rsid w:val="008D4DEA"/>
    <w:rsid w:val="008D51C9"/>
    <w:rsid w:val="008D55C4"/>
    <w:rsid w:val="008D5663"/>
    <w:rsid w:val="008D5A61"/>
    <w:rsid w:val="008D7060"/>
    <w:rsid w:val="008E0677"/>
    <w:rsid w:val="008E0CBC"/>
    <w:rsid w:val="008E140A"/>
    <w:rsid w:val="008E14DA"/>
    <w:rsid w:val="008E18E3"/>
    <w:rsid w:val="008E1912"/>
    <w:rsid w:val="008E242E"/>
    <w:rsid w:val="008E289A"/>
    <w:rsid w:val="008E2AD1"/>
    <w:rsid w:val="008E3136"/>
    <w:rsid w:val="008E323D"/>
    <w:rsid w:val="008E32F5"/>
    <w:rsid w:val="008E410F"/>
    <w:rsid w:val="008E41D2"/>
    <w:rsid w:val="008E43CE"/>
    <w:rsid w:val="008E4B80"/>
    <w:rsid w:val="008E55D1"/>
    <w:rsid w:val="008E5BC4"/>
    <w:rsid w:val="008E6AA9"/>
    <w:rsid w:val="008E792B"/>
    <w:rsid w:val="008F1652"/>
    <w:rsid w:val="008F1C2E"/>
    <w:rsid w:val="008F23B1"/>
    <w:rsid w:val="008F2876"/>
    <w:rsid w:val="008F2B8D"/>
    <w:rsid w:val="008F3155"/>
    <w:rsid w:val="008F353E"/>
    <w:rsid w:val="008F3BA8"/>
    <w:rsid w:val="008F418D"/>
    <w:rsid w:val="008F43E4"/>
    <w:rsid w:val="008F4DDC"/>
    <w:rsid w:val="008F5AD0"/>
    <w:rsid w:val="008F6BCC"/>
    <w:rsid w:val="008F71F0"/>
    <w:rsid w:val="008F724E"/>
    <w:rsid w:val="008F7690"/>
    <w:rsid w:val="009004AD"/>
    <w:rsid w:val="00900569"/>
    <w:rsid w:val="0090086A"/>
    <w:rsid w:val="00900F47"/>
    <w:rsid w:val="00901C51"/>
    <w:rsid w:val="00902C1F"/>
    <w:rsid w:val="00903B4C"/>
    <w:rsid w:val="00904281"/>
    <w:rsid w:val="00904DDB"/>
    <w:rsid w:val="00905183"/>
    <w:rsid w:val="0090520A"/>
    <w:rsid w:val="009058C4"/>
    <w:rsid w:val="00905D5E"/>
    <w:rsid w:val="009060BA"/>
    <w:rsid w:val="0090701F"/>
    <w:rsid w:val="00907709"/>
    <w:rsid w:val="00907A4A"/>
    <w:rsid w:val="009104F4"/>
    <w:rsid w:val="0091095C"/>
    <w:rsid w:val="00910E4A"/>
    <w:rsid w:val="0091114A"/>
    <w:rsid w:val="00912225"/>
    <w:rsid w:val="009125DF"/>
    <w:rsid w:val="009127A2"/>
    <w:rsid w:val="00912C97"/>
    <w:rsid w:val="00913C2F"/>
    <w:rsid w:val="00914167"/>
    <w:rsid w:val="009148E2"/>
    <w:rsid w:val="00914951"/>
    <w:rsid w:val="00915B53"/>
    <w:rsid w:val="00916323"/>
    <w:rsid w:val="00916B94"/>
    <w:rsid w:val="0091714D"/>
    <w:rsid w:val="00917D19"/>
    <w:rsid w:val="0092023D"/>
    <w:rsid w:val="00920CB2"/>
    <w:rsid w:val="00921099"/>
    <w:rsid w:val="00921A7B"/>
    <w:rsid w:val="00921F9B"/>
    <w:rsid w:val="00922130"/>
    <w:rsid w:val="009227F4"/>
    <w:rsid w:val="00922A22"/>
    <w:rsid w:val="00923166"/>
    <w:rsid w:val="00923BDC"/>
    <w:rsid w:val="00925214"/>
    <w:rsid w:val="00925C80"/>
    <w:rsid w:val="00927E42"/>
    <w:rsid w:val="00927EAE"/>
    <w:rsid w:val="00930672"/>
    <w:rsid w:val="00930683"/>
    <w:rsid w:val="00930AEA"/>
    <w:rsid w:val="009314D4"/>
    <w:rsid w:val="00931571"/>
    <w:rsid w:val="00932D1A"/>
    <w:rsid w:val="00932E28"/>
    <w:rsid w:val="00932E49"/>
    <w:rsid w:val="009332BA"/>
    <w:rsid w:val="00933742"/>
    <w:rsid w:val="009338FB"/>
    <w:rsid w:val="00933D09"/>
    <w:rsid w:val="00934B01"/>
    <w:rsid w:val="00934E40"/>
    <w:rsid w:val="0093518A"/>
    <w:rsid w:val="009366A3"/>
    <w:rsid w:val="009366BD"/>
    <w:rsid w:val="00936CA6"/>
    <w:rsid w:val="00937C95"/>
    <w:rsid w:val="00940095"/>
    <w:rsid w:val="009403BA"/>
    <w:rsid w:val="009404AA"/>
    <w:rsid w:val="009409D9"/>
    <w:rsid w:val="00941459"/>
    <w:rsid w:val="00941460"/>
    <w:rsid w:val="00941AE6"/>
    <w:rsid w:val="00941B26"/>
    <w:rsid w:val="009433DF"/>
    <w:rsid w:val="0094406D"/>
    <w:rsid w:val="00944578"/>
    <w:rsid w:val="009450A6"/>
    <w:rsid w:val="009453A3"/>
    <w:rsid w:val="00945F27"/>
    <w:rsid w:val="009466DD"/>
    <w:rsid w:val="0094744F"/>
    <w:rsid w:val="00950312"/>
    <w:rsid w:val="00950326"/>
    <w:rsid w:val="00951732"/>
    <w:rsid w:val="009517E9"/>
    <w:rsid w:val="009518F3"/>
    <w:rsid w:val="00952718"/>
    <w:rsid w:val="00953741"/>
    <w:rsid w:val="00953842"/>
    <w:rsid w:val="00953F40"/>
    <w:rsid w:val="00954AE4"/>
    <w:rsid w:val="00954FAA"/>
    <w:rsid w:val="00955D21"/>
    <w:rsid w:val="00955DB3"/>
    <w:rsid w:val="009561B6"/>
    <w:rsid w:val="009563FD"/>
    <w:rsid w:val="00957095"/>
    <w:rsid w:val="00957C33"/>
    <w:rsid w:val="0096022A"/>
    <w:rsid w:val="00961383"/>
    <w:rsid w:val="009618E6"/>
    <w:rsid w:val="00961BFB"/>
    <w:rsid w:val="00962770"/>
    <w:rsid w:val="00962B2C"/>
    <w:rsid w:val="00963152"/>
    <w:rsid w:val="009637C6"/>
    <w:rsid w:val="009638E1"/>
    <w:rsid w:val="00963F0C"/>
    <w:rsid w:val="00963F72"/>
    <w:rsid w:val="009646EE"/>
    <w:rsid w:val="00965AEE"/>
    <w:rsid w:val="00966D9C"/>
    <w:rsid w:val="00966DBA"/>
    <w:rsid w:val="0097068E"/>
    <w:rsid w:val="00970897"/>
    <w:rsid w:val="00970C03"/>
    <w:rsid w:val="00974995"/>
    <w:rsid w:val="00976073"/>
    <w:rsid w:val="00976146"/>
    <w:rsid w:val="0097738F"/>
    <w:rsid w:val="00977BEB"/>
    <w:rsid w:val="0098072D"/>
    <w:rsid w:val="00981F60"/>
    <w:rsid w:val="00982232"/>
    <w:rsid w:val="009822BE"/>
    <w:rsid w:val="009828A2"/>
    <w:rsid w:val="009829C2"/>
    <w:rsid w:val="00984B01"/>
    <w:rsid w:val="00984E99"/>
    <w:rsid w:val="00984EA5"/>
    <w:rsid w:val="00985280"/>
    <w:rsid w:val="009855DA"/>
    <w:rsid w:val="00985967"/>
    <w:rsid w:val="00985E83"/>
    <w:rsid w:val="00986CFB"/>
    <w:rsid w:val="00987783"/>
    <w:rsid w:val="00987BE1"/>
    <w:rsid w:val="009912AD"/>
    <w:rsid w:val="00991CB4"/>
    <w:rsid w:val="00991FA7"/>
    <w:rsid w:val="00992D41"/>
    <w:rsid w:val="00993230"/>
    <w:rsid w:val="00993E8C"/>
    <w:rsid w:val="009952B7"/>
    <w:rsid w:val="00996C8E"/>
    <w:rsid w:val="00996EEB"/>
    <w:rsid w:val="00997552"/>
    <w:rsid w:val="0099795F"/>
    <w:rsid w:val="009A015C"/>
    <w:rsid w:val="009A0AAC"/>
    <w:rsid w:val="009A0B93"/>
    <w:rsid w:val="009A111A"/>
    <w:rsid w:val="009A1386"/>
    <w:rsid w:val="009A1AD2"/>
    <w:rsid w:val="009A2217"/>
    <w:rsid w:val="009A2AC8"/>
    <w:rsid w:val="009A309A"/>
    <w:rsid w:val="009A3220"/>
    <w:rsid w:val="009A3F05"/>
    <w:rsid w:val="009A40AC"/>
    <w:rsid w:val="009A4EF8"/>
    <w:rsid w:val="009A50FC"/>
    <w:rsid w:val="009A5333"/>
    <w:rsid w:val="009A5A5A"/>
    <w:rsid w:val="009A65BD"/>
    <w:rsid w:val="009A6C52"/>
    <w:rsid w:val="009A6DD4"/>
    <w:rsid w:val="009A714A"/>
    <w:rsid w:val="009A7A0A"/>
    <w:rsid w:val="009A7F9D"/>
    <w:rsid w:val="009B04AE"/>
    <w:rsid w:val="009B142C"/>
    <w:rsid w:val="009B3C2C"/>
    <w:rsid w:val="009B4456"/>
    <w:rsid w:val="009B4597"/>
    <w:rsid w:val="009B4A6E"/>
    <w:rsid w:val="009B5999"/>
    <w:rsid w:val="009B6DA8"/>
    <w:rsid w:val="009B6F96"/>
    <w:rsid w:val="009B71D4"/>
    <w:rsid w:val="009B7841"/>
    <w:rsid w:val="009B78EA"/>
    <w:rsid w:val="009C0AC7"/>
    <w:rsid w:val="009C0B4C"/>
    <w:rsid w:val="009C194A"/>
    <w:rsid w:val="009C1B4E"/>
    <w:rsid w:val="009C1DDB"/>
    <w:rsid w:val="009C2AFE"/>
    <w:rsid w:val="009C3669"/>
    <w:rsid w:val="009C37D1"/>
    <w:rsid w:val="009C4859"/>
    <w:rsid w:val="009C4BE8"/>
    <w:rsid w:val="009C54E5"/>
    <w:rsid w:val="009C5629"/>
    <w:rsid w:val="009C5C21"/>
    <w:rsid w:val="009C72C1"/>
    <w:rsid w:val="009C78BE"/>
    <w:rsid w:val="009D00C1"/>
    <w:rsid w:val="009D0111"/>
    <w:rsid w:val="009D0383"/>
    <w:rsid w:val="009D139C"/>
    <w:rsid w:val="009D195A"/>
    <w:rsid w:val="009D1B67"/>
    <w:rsid w:val="009D1C60"/>
    <w:rsid w:val="009D1D6A"/>
    <w:rsid w:val="009D2709"/>
    <w:rsid w:val="009D2761"/>
    <w:rsid w:val="009D372F"/>
    <w:rsid w:val="009D57FC"/>
    <w:rsid w:val="009D58E9"/>
    <w:rsid w:val="009D69CC"/>
    <w:rsid w:val="009E14B5"/>
    <w:rsid w:val="009E1882"/>
    <w:rsid w:val="009E2568"/>
    <w:rsid w:val="009E31B8"/>
    <w:rsid w:val="009E34A7"/>
    <w:rsid w:val="009E34C0"/>
    <w:rsid w:val="009E3C84"/>
    <w:rsid w:val="009E4276"/>
    <w:rsid w:val="009E43B5"/>
    <w:rsid w:val="009E4C4D"/>
    <w:rsid w:val="009E4C58"/>
    <w:rsid w:val="009E4E7A"/>
    <w:rsid w:val="009E5EE7"/>
    <w:rsid w:val="009E6B39"/>
    <w:rsid w:val="009E6C7C"/>
    <w:rsid w:val="009E719E"/>
    <w:rsid w:val="009E7BDC"/>
    <w:rsid w:val="009E7F74"/>
    <w:rsid w:val="009F07B5"/>
    <w:rsid w:val="009F356D"/>
    <w:rsid w:val="009F3B5F"/>
    <w:rsid w:val="009F59AB"/>
    <w:rsid w:val="009F5AA2"/>
    <w:rsid w:val="009F6A79"/>
    <w:rsid w:val="009F729C"/>
    <w:rsid w:val="009F7729"/>
    <w:rsid w:val="00A0056C"/>
    <w:rsid w:val="00A018FE"/>
    <w:rsid w:val="00A01A0B"/>
    <w:rsid w:val="00A01B47"/>
    <w:rsid w:val="00A01DC3"/>
    <w:rsid w:val="00A02E92"/>
    <w:rsid w:val="00A04231"/>
    <w:rsid w:val="00A062B9"/>
    <w:rsid w:val="00A068E2"/>
    <w:rsid w:val="00A07055"/>
    <w:rsid w:val="00A0756C"/>
    <w:rsid w:val="00A075D8"/>
    <w:rsid w:val="00A0785C"/>
    <w:rsid w:val="00A07A11"/>
    <w:rsid w:val="00A07B6E"/>
    <w:rsid w:val="00A10342"/>
    <w:rsid w:val="00A104C0"/>
    <w:rsid w:val="00A106A4"/>
    <w:rsid w:val="00A1079F"/>
    <w:rsid w:val="00A10D24"/>
    <w:rsid w:val="00A10E7F"/>
    <w:rsid w:val="00A11D92"/>
    <w:rsid w:val="00A122E1"/>
    <w:rsid w:val="00A12DA7"/>
    <w:rsid w:val="00A12F12"/>
    <w:rsid w:val="00A14F41"/>
    <w:rsid w:val="00A159B6"/>
    <w:rsid w:val="00A162B1"/>
    <w:rsid w:val="00A16AE2"/>
    <w:rsid w:val="00A1783B"/>
    <w:rsid w:val="00A2028F"/>
    <w:rsid w:val="00A217D4"/>
    <w:rsid w:val="00A222BE"/>
    <w:rsid w:val="00A22A4C"/>
    <w:rsid w:val="00A231D5"/>
    <w:rsid w:val="00A2365A"/>
    <w:rsid w:val="00A23A69"/>
    <w:rsid w:val="00A243E2"/>
    <w:rsid w:val="00A24603"/>
    <w:rsid w:val="00A254D2"/>
    <w:rsid w:val="00A25AB6"/>
    <w:rsid w:val="00A25B3A"/>
    <w:rsid w:val="00A25BF3"/>
    <w:rsid w:val="00A2642E"/>
    <w:rsid w:val="00A26809"/>
    <w:rsid w:val="00A26DCC"/>
    <w:rsid w:val="00A2715B"/>
    <w:rsid w:val="00A27225"/>
    <w:rsid w:val="00A27610"/>
    <w:rsid w:val="00A276FA"/>
    <w:rsid w:val="00A3021A"/>
    <w:rsid w:val="00A30C38"/>
    <w:rsid w:val="00A31C8F"/>
    <w:rsid w:val="00A320EF"/>
    <w:rsid w:val="00A321B0"/>
    <w:rsid w:val="00A32BE5"/>
    <w:rsid w:val="00A332AF"/>
    <w:rsid w:val="00A339EE"/>
    <w:rsid w:val="00A33C0F"/>
    <w:rsid w:val="00A34628"/>
    <w:rsid w:val="00A3470A"/>
    <w:rsid w:val="00A34ED9"/>
    <w:rsid w:val="00A353AE"/>
    <w:rsid w:val="00A35AA3"/>
    <w:rsid w:val="00A36C9D"/>
    <w:rsid w:val="00A37C08"/>
    <w:rsid w:val="00A40003"/>
    <w:rsid w:val="00A40321"/>
    <w:rsid w:val="00A40431"/>
    <w:rsid w:val="00A40447"/>
    <w:rsid w:val="00A40676"/>
    <w:rsid w:val="00A40E29"/>
    <w:rsid w:val="00A41140"/>
    <w:rsid w:val="00A42752"/>
    <w:rsid w:val="00A427E5"/>
    <w:rsid w:val="00A42CA5"/>
    <w:rsid w:val="00A42E54"/>
    <w:rsid w:val="00A42F57"/>
    <w:rsid w:val="00A436DB"/>
    <w:rsid w:val="00A43ADB"/>
    <w:rsid w:val="00A4413B"/>
    <w:rsid w:val="00A44478"/>
    <w:rsid w:val="00A4480A"/>
    <w:rsid w:val="00A44F0E"/>
    <w:rsid w:val="00A45135"/>
    <w:rsid w:val="00A45AC1"/>
    <w:rsid w:val="00A45C6E"/>
    <w:rsid w:val="00A46B9F"/>
    <w:rsid w:val="00A46C87"/>
    <w:rsid w:val="00A47601"/>
    <w:rsid w:val="00A47743"/>
    <w:rsid w:val="00A50C8F"/>
    <w:rsid w:val="00A51216"/>
    <w:rsid w:val="00A5248B"/>
    <w:rsid w:val="00A536FB"/>
    <w:rsid w:val="00A5415D"/>
    <w:rsid w:val="00A542E8"/>
    <w:rsid w:val="00A55CDD"/>
    <w:rsid w:val="00A55D01"/>
    <w:rsid w:val="00A5656B"/>
    <w:rsid w:val="00A574C6"/>
    <w:rsid w:val="00A57738"/>
    <w:rsid w:val="00A579F4"/>
    <w:rsid w:val="00A57F3E"/>
    <w:rsid w:val="00A60389"/>
    <w:rsid w:val="00A60803"/>
    <w:rsid w:val="00A60887"/>
    <w:rsid w:val="00A61003"/>
    <w:rsid w:val="00A62FD6"/>
    <w:rsid w:val="00A63BD7"/>
    <w:rsid w:val="00A63D79"/>
    <w:rsid w:val="00A64B1C"/>
    <w:rsid w:val="00A64F0E"/>
    <w:rsid w:val="00A6564E"/>
    <w:rsid w:val="00A66214"/>
    <w:rsid w:val="00A6681C"/>
    <w:rsid w:val="00A66CC0"/>
    <w:rsid w:val="00A67066"/>
    <w:rsid w:val="00A67306"/>
    <w:rsid w:val="00A67874"/>
    <w:rsid w:val="00A67D16"/>
    <w:rsid w:val="00A71332"/>
    <w:rsid w:val="00A71421"/>
    <w:rsid w:val="00A722E2"/>
    <w:rsid w:val="00A72A5A"/>
    <w:rsid w:val="00A73EB7"/>
    <w:rsid w:val="00A73EC7"/>
    <w:rsid w:val="00A7495F"/>
    <w:rsid w:val="00A74BCB"/>
    <w:rsid w:val="00A74CB4"/>
    <w:rsid w:val="00A755E5"/>
    <w:rsid w:val="00A75AF1"/>
    <w:rsid w:val="00A75C53"/>
    <w:rsid w:val="00A75EEC"/>
    <w:rsid w:val="00A7637D"/>
    <w:rsid w:val="00A76530"/>
    <w:rsid w:val="00A76EC0"/>
    <w:rsid w:val="00A77066"/>
    <w:rsid w:val="00A77932"/>
    <w:rsid w:val="00A807AF"/>
    <w:rsid w:val="00A81010"/>
    <w:rsid w:val="00A817A8"/>
    <w:rsid w:val="00A830EF"/>
    <w:rsid w:val="00A837BD"/>
    <w:rsid w:val="00A84311"/>
    <w:rsid w:val="00A84591"/>
    <w:rsid w:val="00A86CF9"/>
    <w:rsid w:val="00A86D38"/>
    <w:rsid w:val="00A86E6C"/>
    <w:rsid w:val="00A877BA"/>
    <w:rsid w:val="00A87CFF"/>
    <w:rsid w:val="00A87F1A"/>
    <w:rsid w:val="00A9013D"/>
    <w:rsid w:val="00A90A82"/>
    <w:rsid w:val="00A90B0C"/>
    <w:rsid w:val="00A91DA3"/>
    <w:rsid w:val="00A934CA"/>
    <w:rsid w:val="00A93F2F"/>
    <w:rsid w:val="00A94EC1"/>
    <w:rsid w:val="00A95831"/>
    <w:rsid w:val="00A96A73"/>
    <w:rsid w:val="00A97A82"/>
    <w:rsid w:val="00A97F4C"/>
    <w:rsid w:val="00AA02C2"/>
    <w:rsid w:val="00AA0341"/>
    <w:rsid w:val="00AA07E6"/>
    <w:rsid w:val="00AA10B4"/>
    <w:rsid w:val="00AA1236"/>
    <w:rsid w:val="00AA1C4D"/>
    <w:rsid w:val="00AA2A1A"/>
    <w:rsid w:val="00AA322F"/>
    <w:rsid w:val="00AA4203"/>
    <w:rsid w:val="00AA426D"/>
    <w:rsid w:val="00AA4CD3"/>
    <w:rsid w:val="00AA5437"/>
    <w:rsid w:val="00AA6502"/>
    <w:rsid w:val="00AA679A"/>
    <w:rsid w:val="00AA68CB"/>
    <w:rsid w:val="00AA69FC"/>
    <w:rsid w:val="00AA6A36"/>
    <w:rsid w:val="00AA7652"/>
    <w:rsid w:val="00AA7CC4"/>
    <w:rsid w:val="00AA7E8B"/>
    <w:rsid w:val="00AB00A3"/>
    <w:rsid w:val="00AB05A7"/>
    <w:rsid w:val="00AB1E9C"/>
    <w:rsid w:val="00AB37CC"/>
    <w:rsid w:val="00AB38FD"/>
    <w:rsid w:val="00AB4373"/>
    <w:rsid w:val="00AB4907"/>
    <w:rsid w:val="00AB4A01"/>
    <w:rsid w:val="00AB5030"/>
    <w:rsid w:val="00AB5337"/>
    <w:rsid w:val="00AB6447"/>
    <w:rsid w:val="00AB6D87"/>
    <w:rsid w:val="00AB7221"/>
    <w:rsid w:val="00AB7383"/>
    <w:rsid w:val="00AB757B"/>
    <w:rsid w:val="00AB7F51"/>
    <w:rsid w:val="00AC05B7"/>
    <w:rsid w:val="00AC07E2"/>
    <w:rsid w:val="00AC0E26"/>
    <w:rsid w:val="00AC128F"/>
    <w:rsid w:val="00AC1D3A"/>
    <w:rsid w:val="00AC212C"/>
    <w:rsid w:val="00AC283F"/>
    <w:rsid w:val="00AC2B05"/>
    <w:rsid w:val="00AC4313"/>
    <w:rsid w:val="00AC57EA"/>
    <w:rsid w:val="00AC5E9E"/>
    <w:rsid w:val="00AC66BC"/>
    <w:rsid w:val="00AC6730"/>
    <w:rsid w:val="00AC6DF7"/>
    <w:rsid w:val="00AC7578"/>
    <w:rsid w:val="00AD0382"/>
    <w:rsid w:val="00AD08CC"/>
    <w:rsid w:val="00AD0DAE"/>
    <w:rsid w:val="00AD0E7D"/>
    <w:rsid w:val="00AD1E9A"/>
    <w:rsid w:val="00AD24E9"/>
    <w:rsid w:val="00AD2B8F"/>
    <w:rsid w:val="00AD2C3D"/>
    <w:rsid w:val="00AD3AF3"/>
    <w:rsid w:val="00AD44FB"/>
    <w:rsid w:val="00AD460A"/>
    <w:rsid w:val="00AD611C"/>
    <w:rsid w:val="00AD6DFF"/>
    <w:rsid w:val="00AD7EDC"/>
    <w:rsid w:val="00AE0098"/>
    <w:rsid w:val="00AE0427"/>
    <w:rsid w:val="00AE06FB"/>
    <w:rsid w:val="00AE2B09"/>
    <w:rsid w:val="00AE3640"/>
    <w:rsid w:val="00AE38C2"/>
    <w:rsid w:val="00AE38C4"/>
    <w:rsid w:val="00AE3BBB"/>
    <w:rsid w:val="00AE486B"/>
    <w:rsid w:val="00AE5D8D"/>
    <w:rsid w:val="00AE6039"/>
    <w:rsid w:val="00AE674D"/>
    <w:rsid w:val="00AE69B0"/>
    <w:rsid w:val="00AE75FA"/>
    <w:rsid w:val="00AE7B6D"/>
    <w:rsid w:val="00AF2334"/>
    <w:rsid w:val="00AF245C"/>
    <w:rsid w:val="00AF2868"/>
    <w:rsid w:val="00AF301A"/>
    <w:rsid w:val="00AF31B6"/>
    <w:rsid w:val="00AF4179"/>
    <w:rsid w:val="00AF43B6"/>
    <w:rsid w:val="00AF44D6"/>
    <w:rsid w:val="00AF4538"/>
    <w:rsid w:val="00AF516A"/>
    <w:rsid w:val="00AF57CE"/>
    <w:rsid w:val="00AF5CAC"/>
    <w:rsid w:val="00AF6354"/>
    <w:rsid w:val="00AF69A7"/>
    <w:rsid w:val="00AF70D5"/>
    <w:rsid w:val="00AF715C"/>
    <w:rsid w:val="00AF7655"/>
    <w:rsid w:val="00B00F56"/>
    <w:rsid w:val="00B0166F"/>
    <w:rsid w:val="00B03D8E"/>
    <w:rsid w:val="00B0501A"/>
    <w:rsid w:val="00B05269"/>
    <w:rsid w:val="00B0542A"/>
    <w:rsid w:val="00B060BD"/>
    <w:rsid w:val="00B07102"/>
    <w:rsid w:val="00B07125"/>
    <w:rsid w:val="00B0762B"/>
    <w:rsid w:val="00B07696"/>
    <w:rsid w:val="00B109ED"/>
    <w:rsid w:val="00B11A50"/>
    <w:rsid w:val="00B12494"/>
    <w:rsid w:val="00B1258B"/>
    <w:rsid w:val="00B142B5"/>
    <w:rsid w:val="00B14A5B"/>
    <w:rsid w:val="00B15928"/>
    <w:rsid w:val="00B168D6"/>
    <w:rsid w:val="00B168DB"/>
    <w:rsid w:val="00B17147"/>
    <w:rsid w:val="00B17154"/>
    <w:rsid w:val="00B1721F"/>
    <w:rsid w:val="00B1724F"/>
    <w:rsid w:val="00B172F8"/>
    <w:rsid w:val="00B1746D"/>
    <w:rsid w:val="00B17E0D"/>
    <w:rsid w:val="00B2022A"/>
    <w:rsid w:val="00B2054A"/>
    <w:rsid w:val="00B207C7"/>
    <w:rsid w:val="00B20849"/>
    <w:rsid w:val="00B2175F"/>
    <w:rsid w:val="00B217D4"/>
    <w:rsid w:val="00B21F51"/>
    <w:rsid w:val="00B22136"/>
    <w:rsid w:val="00B228E3"/>
    <w:rsid w:val="00B2294E"/>
    <w:rsid w:val="00B22ACC"/>
    <w:rsid w:val="00B22C2B"/>
    <w:rsid w:val="00B237DF"/>
    <w:rsid w:val="00B2474A"/>
    <w:rsid w:val="00B25D7B"/>
    <w:rsid w:val="00B25FDD"/>
    <w:rsid w:val="00B26ACE"/>
    <w:rsid w:val="00B2731F"/>
    <w:rsid w:val="00B2735C"/>
    <w:rsid w:val="00B27706"/>
    <w:rsid w:val="00B27E78"/>
    <w:rsid w:val="00B30647"/>
    <w:rsid w:val="00B31091"/>
    <w:rsid w:val="00B327FD"/>
    <w:rsid w:val="00B328F4"/>
    <w:rsid w:val="00B33573"/>
    <w:rsid w:val="00B33724"/>
    <w:rsid w:val="00B34603"/>
    <w:rsid w:val="00B34D95"/>
    <w:rsid w:val="00B35262"/>
    <w:rsid w:val="00B35493"/>
    <w:rsid w:val="00B362BD"/>
    <w:rsid w:val="00B3655B"/>
    <w:rsid w:val="00B36DF1"/>
    <w:rsid w:val="00B37120"/>
    <w:rsid w:val="00B41AEB"/>
    <w:rsid w:val="00B4294B"/>
    <w:rsid w:val="00B430B2"/>
    <w:rsid w:val="00B45370"/>
    <w:rsid w:val="00B45C66"/>
    <w:rsid w:val="00B460AF"/>
    <w:rsid w:val="00B46D16"/>
    <w:rsid w:val="00B4751F"/>
    <w:rsid w:val="00B47CD2"/>
    <w:rsid w:val="00B51B14"/>
    <w:rsid w:val="00B51D37"/>
    <w:rsid w:val="00B51DB9"/>
    <w:rsid w:val="00B51E9F"/>
    <w:rsid w:val="00B5290B"/>
    <w:rsid w:val="00B5318A"/>
    <w:rsid w:val="00B54968"/>
    <w:rsid w:val="00B55145"/>
    <w:rsid w:val="00B55DA0"/>
    <w:rsid w:val="00B56421"/>
    <w:rsid w:val="00B570EB"/>
    <w:rsid w:val="00B572E1"/>
    <w:rsid w:val="00B5772B"/>
    <w:rsid w:val="00B578AE"/>
    <w:rsid w:val="00B60C5B"/>
    <w:rsid w:val="00B61566"/>
    <w:rsid w:val="00B619CB"/>
    <w:rsid w:val="00B61FBF"/>
    <w:rsid w:val="00B61FF2"/>
    <w:rsid w:val="00B6364F"/>
    <w:rsid w:val="00B63E68"/>
    <w:rsid w:val="00B6410E"/>
    <w:rsid w:val="00B644EA"/>
    <w:rsid w:val="00B65A2C"/>
    <w:rsid w:val="00B65D02"/>
    <w:rsid w:val="00B674C3"/>
    <w:rsid w:val="00B70989"/>
    <w:rsid w:val="00B72AB7"/>
    <w:rsid w:val="00B7407B"/>
    <w:rsid w:val="00B74A8D"/>
    <w:rsid w:val="00B74C79"/>
    <w:rsid w:val="00B75857"/>
    <w:rsid w:val="00B77186"/>
    <w:rsid w:val="00B80E99"/>
    <w:rsid w:val="00B80F8B"/>
    <w:rsid w:val="00B81089"/>
    <w:rsid w:val="00B8136F"/>
    <w:rsid w:val="00B81769"/>
    <w:rsid w:val="00B81AF9"/>
    <w:rsid w:val="00B81DBD"/>
    <w:rsid w:val="00B81F64"/>
    <w:rsid w:val="00B8481F"/>
    <w:rsid w:val="00B852CD"/>
    <w:rsid w:val="00B8556D"/>
    <w:rsid w:val="00B87096"/>
    <w:rsid w:val="00B87978"/>
    <w:rsid w:val="00B87C5C"/>
    <w:rsid w:val="00B87F52"/>
    <w:rsid w:val="00B90F4B"/>
    <w:rsid w:val="00B91082"/>
    <w:rsid w:val="00B910CA"/>
    <w:rsid w:val="00B9174D"/>
    <w:rsid w:val="00B91EE8"/>
    <w:rsid w:val="00B93EE3"/>
    <w:rsid w:val="00B94B5E"/>
    <w:rsid w:val="00B95001"/>
    <w:rsid w:val="00B952B8"/>
    <w:rsid w:val="00B954BB"/>
    <w:rsid w:val="00B959AF"/>
    <w:rsid w:val="00B96F90"/>
    <w:rsid w:val="00B9701B"/>
    <w:rsid w:val="00B97108"/>
    <w:rsid w:val="00BA01B0"/>
    <w:rsid w:val="00BA035B"/>
    <w:rsid w:val="00BA0B74"/>
    <w:rsid w:val="00BA0BAA"/>
    <w:rsid w:val="00BA0C77"/>
    <w:rsid w:val="00BA119D"/>
    <w:rsid w:val="00BA16D3"/>
    <w:rsid w:val="00BA1D99"/>
    <w:rsid w:val="00BA21B3"/>
    <w:rsid w:val="00BA2A86"/>
    <w:rsid w:val="00BA2DEF"/>
    <w:rsid w:val="00BA3395"/>
    <w:rsid w:val="00BA3C1C"/>
    <w:rsid w:val="00BA4C0C"/>
    <w:rsid w:val="00BA521E"/>
    <w:rsid w:val="00BA6D69"/>
    <w:rsid w:val="00BA6E52"/>
    <w:rsid w:val="00BA7B6A"/>
    <w:rsid w:val="00BB0255"/>
    <w:rsid w:val="00BB03C6"/>
    <w:rsid w:val="00BB0426"/>
    <w:rsid w:val="00BB05A7"/>
    <w:rsid w:val="00BB0D24"/>
    <w:rsid w:val="00BB1763"/>
    <w:rsid w:val="00BB2271"/>
    <w:rsid w:val="00BB2DA2"/>
    <w:rsid w:val="00BB2FCC"/>
    <w:rsid w:val="00BB31EF"/>
    <w:rsid w:val="00BB3265"/>
    <w:rsid w:val="00BB4DBC"/>
    <w:rsid w:val="00BB50A1"/>
    <w:rsid w:val="00BB5545"/>
    <w:rsid w:val="00BB5599"/>
    <w:rsid w:val="00BB6341"/>
    <w:rsid w:val="00BB65DC"/>
    <w:rsid w:val="00BB69F2"/>
    <w:rsid w:val="00BB7080"/>
    <w:rsid w:val="00BC186E"/>
    <w:rsid w:val="00BC1D81"/>
    <w:rsid w:val="00BC295D"/>
    <w:rsid w:val="00BC2B22"/>
    <w:rsid w:val="00BC3452"/>
    <w:rsid w:val="00BC4883"/>
    <w:rsid w:val="00BC5BDE"/>
    <w:rsid w:val="00BC66CB"/>
    <w:rsid w:val="00BC69E2"/>
    <w:rsid w:val="00BC6AF3"/>
    <w:rsid w:val="00BC7366"/>
    <w:rsid w:val="00BD1009"/>
    <w:rsid w:val="00BD26A5"/>
    <w:rsid w:val="00BD311A"/>
    <w:rsid w:val="00BD33BC"/>
    <w:rsid w:val="00BD3C4F"/>
    <w:rsid w:val="00BD3DE9"/>
    <w:rsid w:val="00BD458F"/>
    <w:rsid w:val="00BD4BAD"/>
    <w:rsid w:val="00BD51BC"/>
    <w:rsid w:val="00BD531D"/>
    <w:rsid w:val="00BD5787"/>
    <w:rsid w:val="00BD61FB"/>
    <w:rsid w:val="00BD6FB4"/>
    <w:rsid w:val="00BD6FE4"/>
    <w:rsid w:val="00BD77EB"/>
    <w:rsid w:val="00BE044D"/>
    <w:rsid w:val="00BE1629"/>
    <w:rsid w:val="00BE1F8F"/>
    <w:rsid w:val="00BE22F8"/>
    <w:rsid w:val="00BE2475"/>
    <w:rsid w:val="00BE24B0"/>
    <w:rsid w:val="00BE272E"/>
    <w:rsid w:val="00BE27EB"/>
    <w:rsid w:val="00BE4281"/>
    <w:rsid w:val="00BE4557"/>
    <w:rsid w:val="00BE54D1"/>
    <w:rsid w:val="00BE5510"/>
    <w:rsid w:val="00BE6100"/>
    <w:rsid w:val="00BE662C"/>
    <w:rsid w:val="00BE6826"/>
    <w:rsid w:val="00BE6946"/>
    <w:rsid w:val="00BE7C21"/>
    <w:rsid w:val="00BF00BB"/>
    <w:rsid w:val="00BF0194"/>
    <w:rsid w:val="00BF0235"/>
    <w:rsid w:val="00BF0E8E"/>
    <w:rsid w:val="00BF1F86"/>
    <w:rsid w:val="00BF21CC"/>
    <w:rsid w:val="00BF297A"/>
    <w:rsid w:val="00BF382A"/>
    <w:rsid w:val="00BF39E7"/>
    <w:rsid w:val="00BF482F"/>
    <w:rsid w:val="00BF6084"/>
    <w:rsid w:val="00BF61C5"/>
    <w:rsid w:val="00BF69F8"/>
    <w:rsid w:val="00BF6C87"/>
    <w:rsid w:val="00BF6DA3"/>
    <w:rsid w:val="00BF702A"/>
    <w:rsid w:val="00C0027D"/>
    <w:rsid w:val="00C005A4"/>
    <w:rsid w:val="00C00B1B"/>
    <w:rsid w:val="00C01CB1"/>
    <w:rsid w:val="00C01D2A"/>
    <w:rsid w:val="00C024E0"/>
    <w:rsid w:val="00C0435D"/>
    <w:rsid w:val="00C04654"/>
    <w:rsid w:val="00C04D0C"/>
    <w:rsid w:val="00C056C6"/>
    <w:rsid w:val="00C05818"/>
    <w:rsid w:val="00C05928"/>
    <w:rsid w:val="00C05AAC"/>
    <w:rsid w:val="00C064F6"/>
    <w:rsid w:val="00C06E62"/>
    <w:rsid w:val="00C07BF0"/>
    <w:rsid w:val="00C10014"/>
    <w:rsid w:val="00C1109E"/>
    <w:rsid w:val="00C11199"/>
    <w:rsid w:val="00C116ED"/>
    <w:rsid w:val="00C125DA"/>
    <w:rsid w:val="00C133B1"/>
    <w:rsid w:val="00C1345D"/>
    <w:rsid w:val="00C13765"/>
    <w:rsid w:val="00C13E74"/>
    <w:rsid w:val="00C14772"/>
    <w:rsid w:val="00C1489E"/>
    <w:rsid w:val="00C14AF2"/>
    <w:rsid w:val="00C14CF1"/>
    <w:rsid w:val="00C15233"/>
    <w:rsid w:val="00C161D3"/>
    <w:rsid w:val="00C178C1"/>
    <w:rsid w:val="00C20F31"/>
    <w:rsid w:val="00C2118D"/>
    <w:rsid w:val="00C22B51"/>
    <w:rsid w:val="00C23325"/>
    <w:rsid w:val="00C24AE3"/>
    <w:rsid w:val="00C25513"/>
    <w:rsid w:val="00C259CD"/>
    <w:rsid w:val="00C2631E"/>
    <w:rsid w:val="00C26DA4"/>
    <w:rsid w:val="00C27EC9"/>
    <w:rsid w:val="00C307E3"/>
    <w:rsid w:val="00C3123D"/>
    <w:rsid w:val="00C31CE5"/>
    <w:rsid w:val="00C3311F"/>
    <w:rsid w:val="00C33C7E"/>
    <w:rsid w:val="00C34847"/>
    <w:rsid w:val="00C34E47"/>
    <w:rsid w:val="00C35397"/>
    <w:rsid w:val="00C36851"/>
    <w:rsid w:val="00C36A69"/>
    <w:rsid w:val="00C36E65"/>
    <w:rsid w:val="00C3797F"/>
    <w:rsid w:val="00C402A8"/>
    <w:rsid w:val="00C403D9"/>
    <w:rsid w:val="00C40B18"/>
    <w:rsid w:val="00C40BCA"/>
    <w:rsid w:val="00C42B7D"/>
    <w:rsid w:val="00C42E7A"/>
    <w:rsid w:val="00C44268"/>
    <w:rsid w:val="00C44D76"/>
    <w:rsid w:val="00C45034"/>
    <w:rsid w:val="00C45B76"/>
    <w:rsid w:val="00C50345"/>
    <w:rsid w:val="00C50D70"/>
    <w:rsid w:val="00C50F38"/>
    <w:rsid w:val="00C5121F"/>
    <w:rsid w:val="00C527AE"/>
    <w:rsid w:val="00C52918"/>
    <w:rsid w:val="00C52B41"/>
    <w:rsid w:val="00C52DC0"/>
    <w:rsid w:val="00C53A29"/>
    <w:rsid w:val="00C551F6"/>
    <w:rsid w:val="00C55419"/>
    <w:rsid w:val="00C556BF"/>
    <w:rsid w:val="00C56485"/>
    <w:rsid w:val="00C56A00"/>
    <w:rsid w:val="00C56C9F"/>
    <w:rsid w:val="00C57759"/>
    <w:rsid w:val="00C57F3F"/>
    <w:rsid w:val="00C60EFB"/>
    <w:rsid w:val="00C60F10"/>
    <w:rsid w:val="00C62193"/>
    <w:rsid w:val="00C62A0B"/>
    <w:rsid w:val="00C637E6"/>
    <w:rsid w:val="00C6420B"/>
    <w:rsid w:val="00C667AC"/>
    <w:rsid w:val="00C673EF"/>
    <w:rsid w:val="00C679AB"/>
    <w:rsid w:val="00C709B0"/>
    <w:rsid w:val="00C71178"/>
    <w:rsid w:val="00C714F1"/>
    <w:rsid w:val="00C71696"/>
    <w:rsid w:val="00C71A16"/>
    <w:rsid w:val="00C71CD2"/>
    <w:rsid w:val="00C71D37"/>
    <w:rsid w:val="00C72042"/>
    <w:rsid w:val="00C72EA2"/>
    <w:rsid w:val="00C73321"/>
    <w:rsid w:val="00C738D6"/>
    <w:rsid w:val="00C7498F"/>
    <w:rsid w:val="00C75157"/>
    <w:rsid w:val="00C75C34"/>
    <w:rsid w:val="00C75F8F"/>
    <w:rsid w:val="00C76393"/>
    <w:rsid w:val="00C76893"/>
    <w:rsid w:val="00C76EDF"/>
    <w:rsid w:val="00C77552"/>
    <w:rsid w:val="00C77BB3"/>
    <w:rsid w:val="00C80316"/>
    <w:rsid w:val="00C80725"/>
    <w:rsid w:val="00C813AE"/>
    <w:rsid w:val="00C81FE6"/>
    <w:rsid w:val="00C82F88"/>
    <w:rsid w:val="00C832B4"/>
    <w:rsid w:val="00C83455"/>
    <w:rsid w:val="00C8502F"/>
    <w:rsid w:val="00C854D0"/>
    <w:rsid w:val="00C85A06"/>
    <w:rsid w:val="00C86A88"/>
    <w:rsid w:val="00C86BC8"/>
    <w:rsid w:val="00C90834"/>
    <w:rsid w:val="00C90BA6"/>
    <w:rsid w:val="00C90EB7"/>
    <w:rsid w:val="00C91916"/>
    <w:rsid w:val="00C919C6"/>
    <w:rsid w:val="00C926E1"/>
    <w:rsid w:val="00C938AB"/>
    <w:rsid w:val="00C93C94"/>
    <w:rsid w:val="00C93CD1"/>
    <w:rsid w:val="00C94543"/>
    <w:rsid w:val="00C94777"/>
    <w:rsid w:val="00C94C81"/>
    <w:rsid w:val="00C953B6"/>
    <w:rsid w:val="00C9553B"/>
    <w:rsid w:val="00C960CE"/>
    <w:rsid w:val="00C97F98"/>
    <w:rsid w:val="00CA06EB"/>
    <w:rsid w:val="00CA0ACB"/>
    <w:rsid w:val="00CA0C19"/>
    <w:rsid w:val="00CA0FFD"/>
    <w:rsid w:val="00CA1FFF"/>
    <w:rsid w:val="00CA362E"/>
    <w:rsid w:val="00CA39EC"/>
    <w:rsid w:val="00CA3E89"/>
    <w:rsid w:val="00CA457E"/>
    <w:rsid w:val="00CA47B4"/>
    <w:rsid w:val="00CA534E"/>
    <w:rsid w:val="00CA5959"/>
    <w:rsid w:val="00CA5997"/>
    <w:rsid w:val="00CA5FA9"/>
    <w:rsid w:val="00CA6E86"/>
    <w:rsid w:val="00CA747B"/>
    <w:rsid w:val="00CB068B"/>
    <w:rsid w:val="00CB10BE"/>
    <w:rsid w:val="00CB144E"/>
    <w:rsid w:val="00CB19AB"/>
    <w:rsid w:val="00CB239F"/>
    <w:rsid w:val="00CB269F"/>
    <w:rsid w:val="00CB2C07"/>
    <w:rsid w:val="00CB332E"/>
    <w:rsid w:val="00CB43ED"/>
    <w:rsid w:val="00CB4AAE"/>
    <w:rsid w:val="00CB54C2"/>
    <w:rsid w:val="00CB56AC"/>
    <w:rsid w:val="00CB5862"/>
    <w:rsid w:val="00CB768C"/>
    <w:rsid w:val="00CB7D6B"/>
    <w:rsid w:val="00CC0328"/>
    <w:rsid w:val="00CC0661"/>
    <w:rsid w:val="00CC1992"/>
    <w:rsid w:val="00CC2639"/>
    <w:rsid w:val="00CC2A10"/>
    <w:rsid w:val="00CC4F5E"/>
    <w:rsid w:val="00CC5637"/>
    <w:rsid w:val="00CC7731"/>
    <w:rsid w:val="00CD02DF"/>
    <w:rsid w:val="00CD0308"/>
    <w:rsid w:val="00CD0331"/>
    <w:rsid w:val="00CD12EB"/>
    <w:rsid w:val="00CD1315"/>
    <w:rsid w:val="00CD162A"/>
    <w:rsid w:val="00CD1DB3"/>
    <w:rsid w:val="00CD1F52"/>
    <w:rsid w:val="00CD2571"/>
    <w:rsid w:val="00CD268D"/>
    <w:rsid w:val="00CD2F37"/>
    <w:rsid w:val="00CD2F3F"/>
    <w:rsid w:val="00CD3061"/>
    <w:rsid w:val="00CD330A"/>
    <w:rsid w:val="00CD40CF"/>
    <w:rsid w:val="00CD41A4"/>
    <w:rsid w:val="00CD4C24"/>
    <w:rsid w:val="00CD507E"/>
    <w:rsid w:val="00CD542B"/>
    <w:rsid w:val="00CD5917"/>
    <w:rsid w:val="00CE0100"/>
    <w:rsid w:val="00CE0D13"/>
    <w:rsid w:val="00CE0D55"/>
    <w:rsid w:val="00CE0E75"/>
    <w:rsid w:val="00CE1BC9"/>
    <w:rsid w:val="00CE1C4C"/>
    <w:rsid w:val="00CE2084"/>
    <w:rsid w:val="00CE2456"/>
    <w:rsid w:val="00CE27FC"/>
    <w:rsid w:val="00CE2C16"/>
    <w:rsid w:val="00CE3296"/>
    <w:rsid w:val="00CE3542"/>
    <w:rsid w:val="00CE3721"/>
    <w:rsid w:val="00CE3812"/>
    <w:rsid w:val="00CE3F35"/>
    <w:rsid w:val="00CE4AEC"/>
    <w:rsid w:val="00CE4B40"/>
    <w:rsid w:val="00CE5A31"/>
    <w:rsid w:val="00CE64BF"/>
    <w:rsid w:val="00CE6FF3"/>
    <w:rsid w:val="00CE75F0"/>
    <w:rsid w:val="00CE7F4F"/>
    <w:rsid w:val="00CF03C1"/>
    <w:rsid w:val="00CF04BC"/>
    <w:rsid w:val="00CF0643"/>
    <w:rsid w:val="00CF0D5E"/>
    <w:rsid w:val="00CF3072"/>
    <w:rsid w:val="00CF320C"/>
    <w:rsid w:val="00CF351E"/>
    <w:rsid w:val="00CF3748"/>
    <w:rsid w:val="00CF3F57"/>
    <w:rsid w:val="00CF4698"/>
    <w:rsid w:val="00CF56AC"/>
    <w:rsid w:val="00CF5F3F"/>
    <w:rsid w:val="00CF70F1"/>
    <w:rsid w:val="00CF7F0C"/>
    <w:rsid w:val="00D0055D"/>
    <w:rsid w:val="00D03243"/>
    <w:rsid w:val="00D03E29"/>
    <w:rsid w:val="00D04EE6"/>
    <w:rsid w:val="00D051E9"/>
    <w:rsid w:val="00D0606B"/>
    <w:rsid w:val="00D063E2"/>
    <w:rsid w:val="00D06564"/>
    <w:rsid w:val="00D06F82"/>
    <w:rsid w:val="00D106C5"/>
    <w:rsid w:val="00D10904"/>
    <w:rsid w:val="00D11CA0"/>
    <w:rsid w:val="00D12306"/>
    <w:rsid w:val="00D1263D"/>
    <w:rsid w:val="00D12E34"/>
    <w:rsid w:val="00D12E67"/>
    <w:rsid w:val="00D13593"/>
    <w:rsid w:val="00D13A62"/>
    <w:rsid w:val="00D13F13"/>
    <w:rsid w:val="00D1492F"/>
    <w:rsid w:val="00D1494E"/>
    <w:rsid w:val="00D15577"/>
    <w:rsid w:val="00D163DC"/>
    <w:rsid w:val="00D176AF"/>
    <w:rsid w:val="00D17985"/>
    <w:rsid w:val="00D202CF"/>
    <w:rsid w:val="00D20418"/>
    <w:rsid w:val="00D20705"/>
    <w:rsid w:val="00D2080B"/>
    <w:rsid w:val="00D20D04"/>
    <w:rsid w:val="00D21C45"/>
    <w:rsid w:val="00D21F10"/>
    <w:rsid w:val="00D22432"/>
    <w:rsid w:val="00D22457"/>
    <w:rsid w:val="00D22C28"/>
    <w:rsid w:val="00D23316"/>
    <w:rsid w:val="00D236A5"/>
    <w:rsid w:val="00D2478A"/>
    <w:rsid w:val="00D253A0"/>
    <w:rsid w:val="00D2544B"/>
    <w:rsid w:val="00D2608E"/>
    <w:rsid w:val="00D26195"/>
    <w:rsid w:val="00D26252"/>
    <w:rsid w:val="00D26425"/>
    <w:rsid w:val="00D267E7"/>
    <w:rsid w:val="00D26AFA"/>
    <w:rsid w:val="00D26FD1"/>
    <w:rsid w:val="00D27409"/>
    <w:rsid w:val="00D3094E"/>
    <w:rsid w:val="00D3166F"/>
    <w:rsid w:val="00D32739"/>
    <w:rsid w:val="00D332E1"/>
    <w:rsid w:val="00D3332A"/>
    <w:rsid w:val="00D333F7"/>
    <w:rsid w:val="00D33E2B"/>
    <w:rsid w:val="00D34AE2"/>
    <w:rsid w:val="00D360D5"/>
    <w:rsid w:val="00D363D2"/>
    <w:rsid w:val="00D363F0"/>
    <w:rsid w:val="00D3794C"/>
    <w:rsid w:val="00D40FE9"/>
    <w:rsid w:val="00D40FFB"/>
    <w:rsid w:val="00D419BA"/>
    <w:rsid w:val="00D42652"/>
    <w:rsid w:val="00D429E5"/>
    <w:rsid w:val="00D42CC0"/>
    <w:rsid w:val="00D42D4B"/>
    <w:rsid w:val="00D44124"/>
    <w:rsid w:val="00D449F9"/>
    <w:rsid w:val="00D45657"/>
    <w:rsid w:val="00D45658"/>
    <w:rsid w:val="00D45C5C"/>
    <w:rsid w:val="00D45F7F"/>
    <w:rsid w:val="00D4695A"/>
    <w:rsid w:val="00D46AB2"/>
    <w:rsid w:val="00D46AE8"/>
    <w:rsid w:val="00D478BC"/>
    <w:rsid w:val="00D47CBB"/>
    <w:rsid w:val="00D51F68"/>
    <w:rsid w:val="00D520D9"/>
    <w:rsid w:val="00D522F7"/>
    <w:rsid w:val="00D526E9"/>
    <w:rsid w:val="00D5359B"/>
    <w:rsid w:val="00D53672"/>
    <w:rsid w:val="00D53C6F"/>
    <w:rsid w:val="00D54980"/>
    <w:rsid w:val="00D55410"/>
    <w:rsid w:val="00D56348"/>
    <w:rsid w:val="00D567E3"/>
    <w:rsid w:val="00D60FC6"/>
    <w:rsid w:val="00D61335"/>
    <w:rsid w:val="00D614EA"/>
    <w:rsid w:val="00D614FE"/>
    <w:rsid w:val="00D61E0A"/>
    <w:rsid w:val="00D61FFF"/>
    <w:rsid w:val="00D6215D"/>
    <w:rsid w:val="00D62A96"/>
    <w:rsid w:val="00D62E36"/>
    <w:rsid w:val="00D659C6"/>
    <w:rsid w:val="00D65C3C"/>
    <w:rsid w:val="00D700FE"/>
    <w:rsid w:val="00D70731"/>
    <w:rsid w:val="00D70F21"/>
    <w:rsid w:val="00D72302"/>
    <w:rsid w:val="00D728D6"/>
    <w:rsid w:val="00D730F0"/>
    <w:rsid w:val="00D73606"/>
    <w:rsid w:val="00D73774"/>
    <w:rsid w:val="00D74000"/>
    <w:rsid w:val="00D74B16"/>
    <w:rsid w:val="00D76BDD"/>
    <w:rsid w:val="00D76C27"/>
    <w:rsid w:val="00D76CCD"/>
    <w:rsid w:val="00D82C2A"/>
    <w:rsid w:val="00D82CC4"/>
    <w:rsid w:val="00D82F30"/>
    <w:rsid w:val="00D83527"/>
    <w:rsid w:val="00D8365C"/>
    <w:rsid w:val="00D83DEA"/>
    <w:rsid w:val="00D84740"/>
    <w:rsid w:val="00D8519C"/>
    <w:rsid w:val="00D8583F"/>
    <w:rsid w:val="00D85A62"/>
    <w:rsid w:val="00D86A1A"/>
    <w:rsid w:val="00D86C5B"/>
    <w:rsid w:val="00D86E99"/>
    <w:rsid w:val="00D86F26"/>
    <w:rsid w:val="00D870BE"/>
    <w:rsid w:val="00D8754E"/>
    <w:rsid w:val="00D8794F"/>
    <w:rsid w:val="00D8798F"/>
    <w:rsid w:val="00D87A48"/>
    <w:rsid w:val="00D9165E"/>
    <w:rsid w:val="00D92458"/>
    <w:rsid w:val="00D93F63"/>
    <w:rsid w:val="00D949C5"/>
    <w:rsid w:val="00D951FB"/>
    <w:rsid w:val="00D97305"/>
    <w:rsid w:val="00D97F6C"/>
    <w:rsid w:val="00DA0153"/>
    <w:rsid w:val="00DA0432"/>
    <w:rsid w:val="00DA19D9"/>
    <w:rsid w:val="00DA1EDE"/>
    <w:rsid w:val="00DA20E0"/>
    <w:rsid w:val="00DA2788"/>
    <w:rsid w:val="00DA2C3D"/>
    <w:rsid w:val="00DA3436"/>
    <w:rsid w:val="00DA3F0D"/>
    <w:rsid w:val="00DA41E6"/>
    <w:rsid w:val="00DA55E6"/>
    <w:rsid w:val="00DA62E7"/>
    <w:rsid w:val="00DA6F4A"/>
    <w:rsid w:val="00DA71C4"/>
    <w:rsid w:val="00DA7875"/>
    <w:rsid w:val="00DA793F"/>
    <w:rsid w:val="00DB0E79"/>
    <w:rsid w:val="00DB1CB0"/>
    <w:rsid w:val="00DB36FA"/>
    <w:rsid w:val="00DB40F6"/>
    <w:rsid w:val="00DB418B"/>
    <w:rsid w:val="00DB4204"/>
    <w:rsid w:val="00DB52CB"/>
    <w:rsid w:val="00DB5919"/>
    <w:rsid w:val="00DB6894"/>
    <w:rsid w:val="00DB6EC3"/>
    <w:rsid w:val="00DB7EDC"/>
    <w:rsid w:val="00DB7FEC"/>
    <w:rsid w:val="00DC006E"/>
    <w:rsid w:val="00DC0468"/>
    <w:rsid w:val="00DC0AB4"/>
    <w:rsid w:val="00DC11C0"/>
    <w:rsid w:val="00DC165D"/>
    <w:rsid w:val="00DC1866"/>
    <w:rsid w:val="00DC229D"/>
    <w:rsid w:val="00DC230F"/>
    <w:rsid w:val="00DC2A5A"/>
    <w:rsid w:val="00DC2B59"/>
    <w:rsid w:val="00DC2C7A"/>
    <w:rsid w:val="00DC360B"/>
    <w:rsid w:val="00DC3D16"/>
    <w:rsid w:val="00DC50A7"/>
    <w:rsid w:val="00DC544D"/>
    <w:rsid w:val="00DC5A42"/>
    <w:rsid w:val="00DC5A5F"/>
    <w:rsid w:val="00DC5C71"/>
    <w:rsid w:val="00DC6B80"/>
    <w:rsid w:val="00DC72BC"/>
    <w:rsid w:val="00DC7970"/>
    <w:rsid w:val="00DC7EF1"/>
    <w:rsid w:val="00DD0726"/>
    <w:rsid w:val="00DD0865"/>
    <w:rsid w:val="00DD0ECF"/>
    <w:rsid w:val="00DD16F3"/>
    <w:rsid w:val="00DD3206"/>
    <w:rsid w:val="00DD322B"/>
    <w:rsid w:val="00DD325B"/>
    <w:rsid w:val="00DD370A"/>
    <w:rsid w:val="00DD4988"/>
    <w:rsid w:val="00DD4E90"/>
    <w:rsid w:val="00DD514E"/>
    <w:rsid w:val="00DD5D7B"/>
    <w:rsid w:val="00DD60B8"/>
    <w:rsid w:val="00DD691A"/>
    <w:rsid w:val="00DD720F"/>
    <w:rsid w:val="00DD7B76"/>
    <w:rsid w:val="00DE1622"/>
    <w:rsid w:val="00DE20FA"/>
    <w:rsid w:val="00DE24A4"/>
    <w:rsid w:val="00DE2D6E"/>
    <w:rsid w:val="00DE3F60"/>
    <w:rsid w:val="00DE40ED"/>
    <w:rsid w:val="00DE480E"/>
    <w:rsid w:val="00DE5200"/>
    <w:rsid w:val="00DE5503"/>
    <w:rsid w:val="00DE55BA"/>
    <w:rsid w:val="00DE5D8B"/>
    <w:rsid w:val="00DE5E19"/>
    <w:rsid w:val="00DE6E4E"/>
    <w:rsid w:val="00DE6F17"/>
    <w:rsid w:val="00DE7885"/>
    <w:rsid w:val="00DF16D0"/>
    <w:rsid w:val="00DF1AE3"/>
    <w:rsid w:val="00DF1CCB"/>
    <w:rsid w:val="00DF2573"/>
    <w:rsid w:val="00DF2CD8"/>
    <w:rsid w:val="00DF31C8"/>
    <w:rsid w:val="00DF3AD4"/>
    <w:rsid w:val="00DF44B0"/>
    <w:rsid w:val="00DF4582"/>
    <w:rsid w:val="00DF4704"/>
    <w:rsid w:val="00DF553C"/>
    <w:rsid w:val="00DF5F72"/>
    <w:rsid w:val="00DF67B7"/>
    <w:rsid w:val="00DF7A75"/>
    <w:rsid w:val="00E002F9"/>
    <w:rsid w:val="00E004AA"/>
    <w:rsid w:val="00E005DC"/>
    <w:rsid w:val="00E00BBA"/>
    <w:rsid w:val="00E0120D"/>
    <w:rsid w:val="00E01F62"/>
    <w:rsid w:val="00E01FD1"/>
    <w:rsid w:val="00E023D5"/>
    <w:rsid w:val="00E037B9"/>
    <w:rsid w:val="00E03891"/>
    <w:rsid w:val="00E03C4C"/>
    <w:rsid w:val="00E04340"/>
    <w:rsid w:val="00E0484F"/>
    <w:rsid w:val="00E04A8A"/>
    <w:rsid w:val="00E059DA"/>
    <w:rsid w:val="00E05D65"/>
    <w:rsid w:val="00E0630F"/>
    <w:rsid w:val="00E06D4E"/>
    <w:rsid w:val="00E07020"/>
    <w:rsid w:val="00E074AD"/>
    <w:rsid w:val="00E07BFF"/>
    <w:rsid w:val="00E117F6"/>
    <w:rsid w:val="00E11C68"/>
    <w:rsid w:val="00E1326B"/>
    <w:rsid w:val="00E13C69"/>
    <w:rsid w:val="00E144C9"/>
    <w:rsid w:val="00E15344"/>
    <w:rsid w:val="00E15BC7"/>
    <w:rsid w:val="00E204ED"/>
    <w:rsid w:val="00E2257A"/>
    <w:rsid w:val="00E233D1"/>
    <w:rsid w:val="00E23914"/>
    <w:rsid w:val="00E24100"/>
    <w:rsid w:val="00E2449E"/>
    <w:rsid w:val="00E24E4E"/>
    <w:rsid w:val="00E25034"/>
    <w:rsid w:val="00E2595F"/>
    <w:rsid w:val="00E261DA"/>
    <w:rsid w:val="00E27104"/>
    <w:rsid w:val="00E2716A"/>
    <w:rsid w:val="00E273A0"/>
    <w:rsid w:val="00E3042B"/>
    <w:rsid w:val="00E333BA"/>
    <w:rsid w:val="00E334CF"/>
    <w:rsid w:val="00E3465C"/>
    <w:rsid w:val="00E3486E"/>
    <w:rsid w:val="00E35276"/>
    <w:rsid w:val="00E36669"/>
    <w:rsid w:val="00E36B6A"/>
    <w:rsid w:val="00E37726"/>
    <w:rsid w:val="00E37A32"/>
    <w:rsid w:val="00E37B4D"/>
    <w:rsid w:val="00E40472"/>
    <w:rsid w:val="00E409A1"/>
    <w:rsid w:val="00E412A8"/>
    <w:rsid w:val="00E418D4"/>
    <w:rsid w:val="00E422CF"/>
    <w:rsid w:val="00E42599"/>
    <w:rsid w:val="00E42628"/>
    <w:rsid w:val="00E43BD3"/>
    <w:rsid w:val="00E44773"/>
    <w:rsid w:val="00E44C83"/>
    <w:rsid w:val="00E44F2E"/>
    <w:rsid w:val="00E456FF"/>
    <w:rsid w:val="00E45701"/>
    <w:rsid w:val="00E458AE"/>
    <w:rsid w:val="00E4606F"/>
    <w:rsid w:val="00E46DE5"/>
    <w:rsid w:val="00E47442"/>
    <w:rsid w:val="00E47898"/>
    <w:rsid w:val="00E51D65"/>
    <w:rsid w:val="00E51E30"/>
    <w:rsid w:val="00E52264"/>
    <w:rsid w:val="00E52835"/>
    <w:rsid w:val="00E52B18"/>
    <w:rsid w:val="00E52F9C"/>
    <w:rsid w:val="00E52FBB"/>
    <w:rsid w:val="00E53A44"/>
    <w:rsid w:val="00E53B78"/>
    <w:rsid w:val="00E54660"/>
    <w:rsid w:val="00E553AE"/>
    <w:rsid w:val="00E56843"/>
    <w:rsid w:val="00E5702E"/>
    <w:rsid w:val="00E575A6"/>
    <w:rsid w:val="00E57F38"/>
    <w:rsid w:val="00E60E76"/>
    <w:rsid w:val="00E6164D"/>
    <w:rsid w:val="00E620B8"/>
    <w:rsid w:val="00E62C9E"/>
    <w:rsid w:val="00E63003"/>
    <w:rsid w:val="00E63BB6"/>
    <w:rsid w:val="00E63F27"/>
    <w:rsid w:val="00E64A42"/>
    <w:rsid w:val="00E64DBC"/>
    <w:rsid w:val="00E65A1F"/>
    <w:rsid w:val="00E66415"/>
    <w:rsid w:val="00E67012"/>
    <w:rsid w:val="00E67F75"/>
    <w:rsid w:val="00E7062C"/>
    <w:rsid w:val="00E70A16"/>
    <w:rsid w:val="00E70D18"/>
    <w:rsid w:val="00E70ECC"/>
    <w:rsid w:val="00E70F46"/>
    <w:rsid w:val="00E7152D"/>
    <w:rsid w:val="00E7168A"/>
    <w:rsid w:val="00E71A72"/>
    <w:rsid w:val="00E73571"/>
    <w:rsid w:val="00E73DDF"/>
    <w:rsid w:val="00E74699"/>
    <w:rsid w:val="00E757E4"/>
    <w:rsid w:val="00E7682F"/>
    <w:rsid w:val="00E769A1"/>
    <w:rsid w:val="00E76C29"/>
    <w:rsid w:val="00E77616"/>
    <w:rsid w:val="00E800F6"/>
    <w:rsid w:val="00E80709"/>
    <w:rsid w:val="00E808F5"/>
    <w:rsid w:val="00E819D8"/>
    <w:rsid w:val="00E81DC3"/>
    <w:rsid w:val="00E82041"/>
    <w:rsid w:val="00E826B7"/>
    <w:rsid w:val="00E828DE"/>
    <w:rsid w:val="00E82DCF"/>
    <w:rsid w:val="00E85035"/>
    <w:rsid w:val="00E853BF"/>
    <w:rsid w:val="00E857DF"/>
    <w:rsid w:val="00E86853"/>
    <w:rsid w:val="00E86D4C"/>
    <w:rsid w:val="00E87397"/>
    <w:rsid w:val="00E87449"/>
    <w:rsid w:val="00E87DDA"/>
    <w:rsid w:val="00E87F6C"/>
    <w:rsid w:val="00E9022B"/>
    <w:rsid w:val="00E90F46"/>
    <w:rsid w:val="00E9176A"/>
    <w:rsid w:val="00E9199B"/>
    <w:rsid w:val="00E92002"/>
    <w:rsid w:val="00E92696"/>
    <w:rsid w:val="00E934A6"/>
    <w:rsid w:val="00E93654"/>
    <w:rsid w:val="00E93E78"/>
    <w:rsid w:val="00E94B65"/>
    <w:rsid w:val="00E95704"/>
    <w:rsid w:val="00E95B0C"/>
    <w:rsid w:val="00E96678"/>
    <w:rsid w:val="00E97526"/>
    <w:rsid w:val="00E97AB8"/>
    <w:rsid w:val="00E97E6D"/>
    <w:rsid w:val="00E97FE7"/>
    <w:rsid w:val="00EA093B"/>
    <w:rsid w:val="00EA0A38"/>
    <w:rsid w:val="00EA1189"/>
    <w:rsid w:val="00EA11B8"/>
    <w:rsid w:val="00EA1878"/>
    <w:rsid w:val="00EA1975"/>
    <w:rsid w:val="00EA1A39"/>
    <w:rsid w:val="00EA1C9D"/>
    <w:rsid w:val="00EA1F2A"/>
    <w:rsid w:val="00EA1F43"/>
    <w:rsid w:val="00EA2526"/>
    <w:rsid w:val="00EA28EB"/>
    <w:rsid w:val="00EA3E8C"/>
    <w:rsid w:val="00EA44C0"/>
    <w:rsid w:val="00EA4526"/>
    <w:rsid w:val="00EA4AC8"/>
    <w:rsid w:val="00EA511A"/>
    <w:rsid w:val="00EA5520"/>
    <w:rsid w:val="00EA6364"/>
    <w:rsid w:val="00EA63B7"/>
    <w:rsid w:val="00EA713A"/>
    <w:rsid w:val="00EA741B"/>
    <w:rsid w:val="00EA7DCE"/>
    <w:rsid w:val="00EB023C"/>
    <w:rsid w:val="00EB0A3A"/>
    <w:rsid w:val="00EB0CFB"/>
    <w:rsid w:val="00EB15F7"/>
    <w:rsid w:val="00EB2223"/>
    <w:rsid w:val="00EB3C91"/>
    <w:rsid w:val="00EB3EA5"/>
    <w:rsid w:val="00EB493A"/>
    <w:rsid w:val="00EB4FC7"/>
    <w:rsid w:val="00EB5081"/>
    <w:rsid w:val="00EB5560"/>
    <w:rsid w:val="00EB5709"/>
    <w:rsid w:val="00EC06BA"/>
    <w:rsid w:val="00EC0E00"/>
    <w:rsid w:val="00EC113B"/>
    <w:rsid w:val="00EC11D8"/>
    <w:rsid w:val="00EC1424"/>
    <w:rsid w:val="00EC15AD"/>
    <w:rsid w:val="00EC1AC8"/>
    <w:rsid w:val="00EC1D4D"/>
    <w:rsid w:val="00EC1DA2"/>
    <w:rsid w:val="00EC1F82"/>
    <w:rsid w:val="00EC2872"/>
    <w:rsid w:val="00EC4080"/>
    <w:rsid w:val="00EC4C27"/>
    <w:rsid w:val="00EC514E"/>
    <w:rsid w:val="00EC55A9"/>
    <w:rsid w:val="00EC5D86"/>
    <w:rsid w:val="00EC6851"/>
    <w:rsid w:val="00EC7A30"/>
    <w:rsid w:val="00EC7A5C"/>
    <w:rsid w:val="00ED0764"/>
    <w:rsid w:val="00ED1386"/>
    <w:rsid w:val="00ED13D9"/>
    <w:rsid w:val="00ED20B9"/>
    <w:rsid w:val="00ED2139"/>
    <w:rsid w:val="00ED24BA"/>
    <w:rsid w:val="00ED3A94"/>
    <w:rsid w:val="00ED4FE5"/>
    <w:rsid w:val="00ED56C3"/>
    <w:rsid w:val="00ED5D70"/>
    <w:rsid w:val="00ED5E51"/>
    <w:rsid w:val="00ED66F9"/>
    <w:rsid w:val="00ED6C18"/>
    <w:rsid w:val="00ED6DBC"/>
    <w:rsid w:val="00ED7243"/>
    <w:rsid w:val="00ED72BD"/>
    <w:rsid w:val="00EE186C"/>
    <w:rsid w:val="00EE1D44"/>
    <w:rsid w:val="00EE2059"/>
    <w:rsid w:val="00EE2D29"/>
    <w:rsid w:val="00EE2D7A"/>
    <w:rsid w:val="00EE3754"/>
    <w:rsid w:val="00EE3C23"/>
    <w:rsid w:val="00EE3E04"/>
    <w:rsid w:val="00EE4847"/>
    <w:rsid w:val="00EE5181"/>
    <w:rsid w:val="00EE68C6"/>
    <w:rsid w:val="00EE72C8"/>
    <w:rsid w:val="00EF01DC"/>
    <w:rsid w:val="00EF0C7C"/>
    <w:rsid w:val="00EF17E6"/>
    <w:rsid w:val="00EF2FB6"/>
    <w:rsid w:val="00EF4040"/>
    <w:rsid w:val="00EF4046"/>
    <w:rsid w:val="00EF4778"/>
    <w:rsid w:val="00EF5ECA"/>
    <w:rsid w:val="00EF622F"/>
    <w:rsid w:val="00EF6E89"/>
    <w:rsid w:val="00F0121B"/>
    <w:rsid w:val="00F01A19"/>
    <w:rsid w:val="00F01BED"/>
    <w:rsid w:val="00F02FC5"/>
    <w:rsid w:val="00F035B0"/>
    <w:rsid w:val="00F03B80"/>
    <w:rsid w:val="00F03F89"/>
    <w:rsid w:val="00F04472"/>
    <w:rsid w:val="00F05AB0"/>
    <w:rsid w:val="00F05E5C"/>
    <w:rsid w:val="00F06671"/>
    <w:rsid w:val="00F07BB7"/>
    <w:rsid w:val="00F07C1E"/>
    <w:rsid w:val="00F10944"/>
    <w:rsid w:val="00F1100C"/>
    <w:rsid w:val="00F1377A"/>
    <w:rsid w:val="00F137EF"/>
    <w:rsid w:val="00F140D8"/>
    <w:rsid w:val="00F150A0"/>
    <w:rsid w:val="00F152A8"/>
    <w:rsid w:val="00F1550E"/>
    <w:rsid w:val="00F155D9"/>
    <w:rsid w:val="00F15B93"/>
    <w:rsid w:val="00F1632F"/>
    <w:rsid w:val="00F170F5"/>
    <w:rsid w:val="00F17963"/>
    <w:rsid w:val="00F20D7A"/>
    <w:rsid w:val="00F22365"/>
    <w:rsid w:val="00F22C1F"/>
    <w:rsid w:val="00F23544"/>
    <w:rsid w:val="00F238E3"/>
    <w:rsid w:val="00F23B51"/>
    <w:rsid w:val="00F23D62"/>
    <w:rsid w:val="00F24455"/>
    <w:rsid w:val="00F250EC"/>
    <w:rsid w:val="00F25BF2"/>
    <w:rsid w:val="00F25C12"/>
    <w:rsid w:val="00F25F25"/>
    <w:rsid w:val="00F25F7E"/>
    <w:rsid w:val="00F26BB4"/>
    <w:rsid w:val="00F275D3"/>
    <w:rsid w:val="00F30353"/>
    <w:rsid w:val="00F30572"/>
    <w:rsid w:val="00F31481"/>
    <w:rsid w:val="00F3177F"/>
    <w:rsid w:val="00F31C3F"/>
    <w:rsid w:val="00F320AA"/>
    <w:rsid w:val="00F3245E"/>
    <w:rsid w:val="00F33E42"/>
    <w:rsid w:val="00F34051"/>
    <w:rsid w:val="00F344EE"/>
    <w:rsid w:val="00F35421"/>
    <w:rsid w:val="00F35D2D"/>
    <w:rsid w:val="00F3729E"/>
    <w:rsid w:val="00F372E2"/>
    <w:rsid w:val="00F374AD"/>
    <w:rsid w:val="00F379DC"/>
    <w:rsid w:val="00F37A2F"/>
    <w:rsid w:val="00F37E40"/>
    <w:rsid w:val="00F40614"/>
    <w:rsid w:val="00F40850"/>
    <w:rsid w:val="00F40E9D"/>
    <w:rsid w:val="00F41CD5"/>
    <w:rsid w:val="00F41DD2"/>
    <w:rsid w:val="00F41E70"/>
    <w:rsid w:val="00F4203C"/>
    <w:rsid w:val="00F42330"/>
    <w:rsid w:val="00F43F0D"/>
    <w:rsid w:val="00F44263"/>
    <w:rsid w:val="00F45B0F"/>
    <w:rsid w:val="00F45B14"/>
    <w:rsid w:val="00F45D76"/>
    <w:rsid w:val="00F46F2B"/>
    <w:rsid w:val="00F479A2"/>
    <w:rsid w:val="00F47C9B"/>
    <w:rsid w:val="00F500C3"/>
    <w:rsid w:val="00F50321"/>
    <w:rsid w:val="00F50D64"/>
    <w:rsid w:val="00F51078"/>
    <w:rsid w:val="00F511BF"/>
    <w:rsid w:val="00F51C55"/>
    <w:rsid w:val="00F52321"/>
    <w:rsid w:val="00F52A76"/>
    <w:rsid w:val="00F530E1"/>
    <w:rsid w:val="00F53BBB"/>
    <w:rsid w:val="00F53D67"/>
    <w:rsid w:val="00F54A1B"/>
    <w:rsid w:val="00F5584D"/>
    <w:rsid w:val="00F55A45"/>
    <w:rsid w:val="00F56BEA"/>
    <w:rsid w:val="00F56C36"/>
    <w:rsid w:val="00F57827"/>
    <w:rsid w:val="00F6010F"/>
    <w:rsid w:val="00F60859"/>
    <w:rsid w:val="00F60AA0"/>
    <w:rsid w:val="00F60D73"/>
    <w:rsid w:val="00F61AEA"/>
    <w:rsid w:val="00F62544"/>
    <w:rsid w:val="00F63D19"/>
    <w:rsid w:val="00F65662"/>
    <w:rsid w:val="00F657C1"/>
    <w:rsid w:val="00F66D2A"/>
    <w:rsid w:val="00F66D40"/>
    <w:rsid w:val="00F700E6"/>
    <w:rsid w:val="00F703EC"/>
    <w:rsid w:val="00F73502"/>
    <w:rsid w:val="00F744BD"/>
    <w:rsid w:val="00F75384"/>
    <w:rsid w:val="00F75B1B"/>
    <w:rsid w:val="00F76AF5"/>
    <w:rsid w:val="00F800EE"/>
    <w:rsid w:val="00F80117"/>
    <w:rsid w:val="00F8032A"/>
    <w:rsid w:val="00F8094C"/>
    <w:rsid w:val="00F820BC"/>
    <w:rsid w:val="00F8252B"/>
    <w:rsid w:val="00F83C2F"/>
    <w:rsid w:val="00F84338"/>
    <w:rsid w:val="00F8475B"/>
    <w:rsid w:val="00F85221"/>
    <w:rsid w:val="00F854AF"/>
    <w:rsid w:val="00F856C1"/>
    <w:rsid w:val="00F85D4E"/>
    <w:rsid w:val="00F85FA3"/>
    <w:rsid w:val="00F875F2"/>
    <w:rsid w:val="00F87D56"/>
    <w:rsid w:val="00F87F57"/>
    <w:rsid w:val="00F900B2"/>
    <w:rsid w:val="00F902E6"/>
    <w:rsid w:val="00F90337"/>
    <w:rsid w:val="00F9073B"/>
    <w:rsid w:val="00F9108C"/>
    <w:rsid w:val="00F9185B"/>
    <w:rsid w:val="00F91AEF"/>
    <w:rsid w:val="00F91D6E"/>
    <w:rsid w:val="00F923A1"/>
    <w:rsid w:val="00F926FB"/>
    <w:rsid w:val="00F92C5D"/>
    <w:rsid w:val="00F93AA1"/>
    <w:rsid w:val="00F93BA7"/>
    <w:rsid w:val="00F94350"/>
    <w:rsid w:val="00F944D9"/>
    <w:rsid w:val="00F9515B"/>
    <w:rsid w:val="00F95B84"/>
    <w:rsid w:val="00F95F79"/>
    <w:rsid w:val="00F95FBC"/>
    <w:rsid w:val="00F9708B"/>
    <w:rsid w:val="00F97537"/>
    <w:rsid w:val="00F97EE8"/>
    <w:rsid w:val="00F97F5A"/>
    <w:rsid w:val="00FA0444"/>
    <w:rsid w:val="00FA131C"/>
    <w:rsid w:val="00FA1D31"/>
    <w:rsid w:val="00FA20ED"/>
    <w:rsid w:val="00FA4C23"/>
    <w:rsid w:val="00FA5BD6"/>
    <w:rsid w:val="00FA73AF"/>
    <w:rsid w:val="00FA7528"/>
    <w:rsid w:val="00FA794A"/>
    <w:rsid w:val="00FA7C24"/>
    <w:rsid w:val="00FB030C"/>
    <w:rsid w:val="00FB0BEC"/>
    <w:rsid w:val="00FB13FB"/>
    <w:rsid w:val="00FB160D"/>
    <w:rsid w:val="00FB1710"/>
    <w:rsid w:val="00FB1B22"/>
    <w:rsid w:val="00FB2F4D"/>
    <w:rsid w:val="00FB2F76"/>
    <w:rsid w:val="00FB301C"/>
    <w:rsid w:val="00FB41C5"/>
    <w:rsid w:val="00FB42BF"/>
    <w:rsid w:val="00FB4A76"/>
    <w:rsid w:val="00FB5262"/>
    <w:rsid w:val="00FB5DD0"/>
    <w:rsid w:val="00FB66B3"/>
    <w:rsid w:val="00FB6B3B"/>
    <w:rsid w:val="00FB71F1"/>
    <w:rsid w:val="00FB73F4"/>
    <w:rsid w:val="00FB7C90"/>
    <w:rsid w:val="00FC02C6"/>
    <w:rsid w:val="00FC0318"/>
    <w:rsid w:val="00FC073A"/>
    <w:rsid w:val="00FC107C"/>
    <w:rsid w:val="00FC1878"/>
    <w:rsid w:val="00FC27C5"/>
    <w:rsid w:val="00FC2BCF"/>
    <w:rsid w:val="00FC3A77"/>
    <w:rsid w:val="00FC3D27"/>
    <w:rsid w:val="00FC402E"/>
    <w:rsid w:val="00FC567A"/>
    <w:rsid w:val="00FC57D8"/>
    <w:rsid w:val="00FC6D10"/>
    <w:rsid w:val="00FC6E29"/>
    <w:rsid w:val="00FD0893"/>
    <w:rsid w:val="00FD0AED"/>
    <w:rsid w:val="00FD1931"/>
    <w:rsid w:val="00FD255E"/>
    <w:rsid w:val="00FD261B"/>
    <w:rsid w:val="00FD3A2B"/>
    <w:rsid w:val="00FD4805"/>
    <w:rsid w:val="00FD481C"/>
    <w:rsid w:val="00FD527D"/>
    <w:rsid w:val="00FD54E9"/>
    <w:rsid w:val="00FD5C55"/>
    <w:rsid w:val="00FD5D6A"/>
    <w:rsid w:val="00FD705E"/>
    <w:rsid w:val="00FD7973"/>
    <w:rsid w:val="00FD7A0F"/>
    <w:rsid w:val="00FE0621"/>
    <w:rsid w:val="00FE137C"/>
    <w:rsid w:val="00FE210A"/>
    <w:rsid w:val="00FE22AD"/>
    <w:rsid w:val="00FE2BF2"/>
    <w:rsid w:val="00FE35C0"/>
    <w:rsid w:val="00FE4494"/>
    <w:rsid w:val="00FE5B76"/>
    <w:rsid w:val="00FE63D4"/>
    <w:rsid w:val="00FE6523"/>
    <w:rsid w:val="00FE6868"/>
    <w:rsid w:val="00FE78E8"/>
    <w:rsid w:val="00FF00FE"/>
    <w:rsid w:val="00FF0153"/>
    <w:rsid w:val="00FF06E6"/>
    <w:rsid w:val="00FF23DC"/>
    <w:rsid w:val="00FF38F9"/>
    <w:rsid w:val="00FF4A2C"/>
    <w:rsid w:val="00FF526A"/>
    <w:rsid w:val="00FF577B"/>
    <w:rsid w:val="00FF5806"/>
    <w:rsid w:val="00FF5C8D"/>
    <w:rsid w:val="00FF5CF9"/>
    <w:rsid w:val="00FF63D3"/>
    <w:rsid w:val="00FF66A6"/>
    <w:rsid w:val="00FF6B61"/>
    <w:rsid w:val="00FF6E3E"/>
    <w:rsid w:val="00FF75BF"/>
    <w:rsid w:val="00FF7A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C92C79"/>
  <w15:docId w15:val="{54B40A4A-57D6-4195-B577-9489DCA6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93C"/>
    <w:pPr>
      <w:spacing w:line="360" w:lineRule="auto"/>
      <w:ind w:firstLine="567"/>
      <w:jc w:val="both"/>
    </w:pPr>
    <w:rPr>
      <w:snapToGrid w:val="0"/>
      <w:sz w:val="28"/>
      <w:szCs w:val="28"/>
    </w:rPr>
  </w:style>
  <w:style w:type="paragraph" w:styleId="10">
    <w:name w:val="heading 1"/>
    <w:basedOn w:val="a"/>
    <w:next w:val="a"/>
    <w:link w:val="11"/>
    <w:qFormat/>
    <w:rsid w:val="00AE674D"/>
    <w:pPr>
      <w:keepNext/>
      <w:spacing w:before="240" w:after="60"/>
      <w:outlineLvl w:val="0"/>
    </w:pPr>
    <w:rPr>
      <w:rFonts w:ascii="Cambria" w:hAnsi="Cambria"/>
      <w:b/>
      <w:bCs/>
      <w:kern w:val="32"/>
      <w:sz w:val="32"/>
      <w:szCs w:val="32"/>
      <w:lang w:val="x-none" w:eastAsia="x-none"/>
    </w:rPr>
  </w:style>
  <w:style w:type="paragraph" w:styleId="20">
    <w:name w:val="heading 2"/>
    <w:basedOn w:val="a"/>
    <w:next w:val="a"/>
    <w:link w:val="21"/>
    <w:qFormat/>
    <w:rsid w:val="00AE674D"/>
    <w:pPr>
      <w:keepNext/>
      <w:spacing w:before="240" w:after="60"/>
      <w:outlineLvl w:val="1"/>
    </w:pPr>
    <w:rPr>
      <w:rFonts w:ascii="Cambria" w:hAnsi="Cambria"/>
      <w:b/>
      <w:bCs/>
      <w:i/>
      <w:iCs/>
      <w:lang w:val="x-none" w:eastAsia="x-none"/>
    </w:rPr>
  </w:style>
  <w:style w:type="paragraph" w:styleId="30">
    <w:name w:val="heading 3"/>
    <w:aliases w:val="h3"/>
    <w:basedOn w:val="a"/>
    <w:next w:val="a"/>
    <w:link w:val="31"/>
    <w:uiPriority w:val="9"/>
    <w:qFormat/>
    <w:rsid w:val="005F3F9E"/>
    <w:pPr>
      <w:keepNext/>
      <w:suppressAutoHyphens/>
      <w:spacing w:before="120" w:after="120" w:line="240" w:lineRule="auto"/>
      <w:ind w:firstLine="0"/>
      <w:jc w:val="left"/>
      <w:outlineLvl w:val="2"/>
    </w:pPr>
    <w:rPr>
      <w:b/>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2">
    <w:name w:val="Body Text 3"/>
    <w:basedOn w:val="a"/>
    <w:link w:val="33"/>
    <w:rsid w:val="004B090F"/>
    <w:pPr>
      <w:spacing w:line="240" w:lineRule="auto"/>
      <w:ind w:firstLine="0"/>
    </w:pPr>
    <w:rPr>
      <w:snapToGrid/>
      <w:color w:val="0000FF"/>
      <w:sz w:val="24"/>
      <w:szCs w:val="24"/>
      <w:lang w:val="x-none" w:eastAsia="en-US"/>
    </w:rPr>
  </w:style>
  <w:style w:type="paragraph" w:styleId="a3">
    <w:name w:val="header"/>
    <w:basedOn w:val="a"/>
    <w:rsid w:val="004B090F"/>
    <w:pPr>
      <w:tabs>
        <w:tab w:val="center" w:pos="4677"/>
        <w:tab w:val="right" w:pos="9355"/>
      </w:tabs>
    </w:pPr>
  </w:style>
  <w:style w:type="paragraph" w:styleId="a4">
    <w:name w:val="Body Text"/>
    <w:basedOn w:val="a"/>
    <w:rsid w:val="004B090F"/>
    <w:pPr>
      <w:spacing w:after="120"/>
    </w:pPr>
  </w:style>
  <w:style w:type="paragraph" w:customStyle="1" w:styleId="Style1">
    <w:name w:val="Style1"/>
    <w:basedOn w:val="a"/>
    <w:autoRedefine/>
    <w:rsid w:val="004B090F"/>
    <w:pPr>
      <w:autoSpaceDE w:val="0"/>
      <w:autoSpaceDN w:val="0"/>
      <w:spacing w:before="240" w:line="240" w:lineRule="auto"/>
      <w:ind w:firstLine="0"/>
      <w:jc w:val="left"/>
    </w:pPr>
    <w:rPr>
      <w:b/>
      <w:snapToGrid/>
      <w:sz w:val="22"/>
      <w:szCs w:val="20"/>
    </w:rPr>
  </w:style>
  <w:style w:type="paragraph" w:styleId="22">
    <w:name w:val="Body Text 2"/>
    <w:basedOn w:val="a"/>
    <w:rsid w:val="004B090F"/>
    <w:pPr>
      <w:widowControl w:val="0"/>
      <w:autoSpaceDE w:val="0"/>
      <w:autoSpaceDN w:val="0"/>
      <w:adjustRightInd w:val="0"/>
      <w:spacing w:after="120" w:line="480" w:lineRule="auto"/>
      <w:ind w:firstLine="0"/>
      <w:jc w:val="left"/>
    </w:pPr>
    <w:rPr>
      <w:snapToGrid/>
      <w:sz w:val="20"/>
      <w:szCs w:val="20"/>
    </w:rPr>
  </w:style>
  <w:style w:type="paragraph" w:customStyle="1" w:styleId="a5">
    <w:name w:val="Знак"/>
    <w:basedOn w:val="a"/>
    <w:rsid w:val="000873EC"/>
    <w:pPr>
      <w:spacing w:after="160" w:line="240" w:lineRule="exact"/>
      <w:ind w:firstLine="0"/>
      <w:jc w:val="left"/>
    </w:pPr>
    <w:rPr>
      <w:rFonts w:ascii="Verdana" w:hAnsi="Verdana" w:cs="Verdana"/>
      <w:snapToGrid/>
      <w:sz w:val="20"/>
      <w:szCs w:val="20"/>
      <w:lang w:val="en-US" w:eastAsia="en-US"/>
    </w:rPr>
  </w:style>
  <w:style w:type="paragraph" w:styleId="a6">
    <w:name w:val="footnote text"/>
    <w:basedOn w:val="a"/>
    <w:link w:val="a7"/>
    <w:uiPriority w:val="99"/>
    <w:rsid w:val="00D45657"/>
    <w:pPr>
      <w:spacing w:line="240" w:lineRule="auto"/>
      <w:ind w:firstLine="0"/>
      <w:jc w:val="left"/>
    </w:pPr>
    <w:rPr>
      <w:snapToGrid/>
      <w:sz w:val="20"/>
      <w:szCs w:val="20"/>
    </w:rPr>
  </w:style>
  <w:style w:type="character" w:styleId="a8">
    <w:name w:val="footnote reference"/>
    <w:rsid w:val="00D45657"/>
    <w:rPr>
      <w:vertAlign w:val="superscript"/>
    </w:rPr>
  </w:style>
  <w:style w:type="table" w:styleId="a9">
    <w:name w:val="Table Grid"/>
    <w:basedOn w:val="a1"/>
    <w:rsid w:val="00336503"/>
    <w:pPr>
      <w:spacing w:line="36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Знак Знак Знак"/>
    <w:basedOn w:val="a"/>
    <w:rsid w:val="00773634"/>
    <w:pPr>
      <w:spacing w:after="160" w:line="240" w:lineRule="exact"/>
      <w:ind w:firstLine="0"/>
      <w:jc w:val="left"/>
    </w:pPr>
    <w:rPr>
      <w:rFonts w:ascii="Verdana" w:hAnsi="Verdana" w:cs="Verdana"/>
      <w:snapToGrid/>
      <w:sz w:val="20"/>
      <w:szCs w:val="20"/>
      <w:lang w:val="en-US" w:eastAsia="en-US"/>
    </w:rPr>
  </w:style>
  <w:style w:type="paragraph" w:customStyle="1" w:styleId="23">
    <w:name w:val="Знак2"/>
    <w:basedOn w:val="a"/>
    <w:rsid w:val="00F65662"/>
    <w:pPr>
      <w:spacing w:after="160" w:line="240" w:lineRule="exact"/>
      <w:ind w:firstLine="0"/>
      <w:jc w:val="left"/>
    </w:pPr>
    <w:rPr>
      <w:rFonts w:ascii="Verdana" w:hAnsi="Verdana" w:cs="Verdana"/>
      <w:snapToGrid/>
      <w:sz w:val="20"/>
      <w:szCs w:val="20"/>
      <w:lang w:val="en-US" w:eastAsia="en-US"/>
    </w:rPr>
  </w:style>
  <w:style w:type="paragraph" w:customStyle="1" w:styleId="ab">
    <w:name w:val="Знак Знак Знак Знак Знак Знак Знак Знак Знак"/>
    <w:basedOn w:val="a"/>
    <w:rsid w:val="007C5ECD"/>
    <w:pPr>
      <w:spacing w:after="160" w:line="240" w:lineRule="exact"/>
      <w:ind w:firstLine="0"/>
    </w:pPr>
    <w:rPr>
      <w:rFonts w:ascii="Verdana" w:hAnsi="Verdana"/>
      <w:snapToGrid/>
      <w:sz w:val="22"/>
      <w:szCs w:val="20"/>
      <w:lang w:val="en-US" w:eastAsia="en-US"/>
    </w:rPr>
  </w:style>
  <w:style w:type="paragraph" w:customStyle="1" w:styleId="ac">
    <w:name w:val="Пункт договора"/>
    <w:basedOn w:val="a"/>
    <w:rsid w:val="004D4328"/>
    <w:pPr>
      <w:widowControl w:val="0"/>
      <w:spacing w:line="240" w:lineRule="auto"/>
      <w:ind w:firstLine="0"/>
    </w:pPr>
    <w:rPr>
      <w:rFonts w:ascii="Arial" w:hAnsi="Arial"/>
      <w:snapToGrid/>
      <w:sz w:val="20"/>
      <w:szCs w:val="20"/>
    </w:rPr>
  </w:style>
  <w:style w:type="paragraph" w:customStyle="1" w:styleId="ad">
    <w:name w:val="Подпункт договора"/>
    <w:basedOn w:val="a"/>
    <w:rsid w:val="00617A62"/>
    <w:pPr>
      <w:tabs>
        <w:tab w:val="num" w:pos="360"/>
      </w:tabs>
      <w:spacing w:line="240" w:lineRule="auto"/>
      <w:ind w:firstLine="0"/>
    </w:pPr>
    <w:rPr>
      <w:rFonts w:ascii="Arial" w:hAnsi="Arial"/>
      <w:snapToGrid/>
      <w:sz w:val="20"/>
      <w:szCs w:val="20"/>
    </w:rPr>
  </w:style>
  <w:style w:type="paragraph" w:styleId="34">
    <w:name w:val="Body Text Indent 3"/>
    <w:basedOn w:val="a"/>
    <w:rsid w:val="006329B9"/>
    <w:pPr>
      <w:spacing w:after="120"/>
      <w:ind w:left="283"/>
    </w:pPr>
    <w:rPr>
      <w:sz w:val="16"/>
      <w:szCs w:val="16"/>
    </w:rPr>
  </w:style>
  <w:style w:type="character" w:customStyle="1" w:styleId="31">
    <w:name w:val="Заголовок 3 Знак"/>
    <w:aliases w:val="h3 Знак"/>
    <w:link w:val="30"/>
    <w:rsid w:val="005F3F9E"/>
    <w:rPr>
      <w:b/>
      <w:snapToGrid w:val="0"/>
      <w:sz w:val="28"/>
    </w:rPr>
  </w:style>
  <w:style w:type="paragraph" w:styleId="ae">
    <w:name w:val="List Paragraph"/>
    <w:aliases w:val="Table-Normal,RSHB_Table-Normal,Заголовок_3,Подпись рисунка,ПАРАГРАФ,Абзац списка2,Цветной список — акцент 11"/>
    <w:basedOn w:val="a"/>
    <w:link w:val="af"/>
    <w:uiPriority w:val="34"/>
    <w:qFormat/>
    <w:rsid w:val="005F3F9E"/>
    <w:pPr>
      <w:spacing w:line="240" w:lineRule="auto"/>
      <w:ind w:left="720" w:firstLine="0"/>
      <w:contextualSpacing/>
      <w:jc w:val="left"/>
    </w:pPr>
    <w:rPr>
      <w:snapToGrid/>
      <w:sz w:val="24"/>
      <w:szCs w:val="24"/>
    </w:rPr>
  </w:style>
  <w:style w:type="paragraph" w:customStyle="1" w:styleId="1">
    <w:name w:val="1. Статья"/>
    <w:basedOn w:val="30"/>
    <w:link w:val="12"/>
    <w:qFormat/>
    <w:rsid w:val="005F4A86"/>
    <w:pPr>
      <w:keepNext w:val="0"/>
      <w:widowControl w:val="0"/>
      <w:numPr>
        <w:numId w:val="3"/>
      </w:numPr>
      <w:tabs>
        <w:tab w:val="left" w:pos="2340"/>
      </w:tabs>
      <w:suppressAutoHyphens w:val="0"/>
      <w:overflowPunct w:val="0"/>
      <w:autoSpaceDE w:val="0"/>
      <w:autoSpaceDN w:val="0"/>
      <w:adjustRightInd w:val="0"/>
      <w:spacing w:before="0" w:after="0"/>
      <w:ind w:right="1462"/>
      <w:jc w:val="center"/>
      <w:textAlignment w:val="baseline"/>
    </w:pPr>
    <w:rPr>
      <w:b w:val="0"/>
      <w:sz w:val="24"/>
      <w:szCs w:val="24"/>
    </w:rPr>
  </w:style>
  <w:style w:type="paragraph" w:customStyle="1" w:styleId="2">
    <w:name w:val="2. Пункт"/>
    <w:basedOn w:val="30"/>
    <w:rsid w:val="005F4A86"/>
    <w:pPr>
      <w:keepNext w:val="0"/>
      <w:widowControl w:val="0"/>
      <w:numPr>
        <w:ilvl w:val="1"/>
        <w:numId w:val="3"/>
      </w:numPr>
      <w:suppressAutoHyphens w:val="0"/>
      <w:overflowPunct w:val="0"/>
      <w:autoSpaceDE w:val="0"/>
      <w:autoSpaceDN w:val="0"/>
      <w:adjustRightInd w:val="0"/>
      <w:spacing w:before="0" w:after="0"/>
      <w:jc w:val="both"/>
      <w:textAlignment w:val="baseline"/>
    </w:pPr>
    <w:rPr>
      <w:b w:val="0"/>
      <w:snapToGrid/>
      <w:sz w:val="24"/>
      <w:szCs w:val="24"/>
    </w:rPr>
  </w:style>
  <w:style w:type="paragraph" w:customStyle="1" w:styleId="3">
    <w:name w:val="3. Подпункт"/>
    <w:basedOn w:val="30"/>
    <w:link w:val="35"/>
    <w:qFormat/>
    <w:rsid w:val="005F4A86"/>
    <w:pPr>
      <w:keepNext w:val="0"/>
      <w:widowControl w:val="0"/>
      <w:numPr>
        <w:ilvl w:val="2"/>
        <w:numId w:val="3"/>
      </w:numPr>
      <w:tabs>
        <w:tab w:val="left" w:pos="1620"/>
      </w:tabs>
      <w:suppressAutoHyphens w:val="0"/>
      <w:overflowPunct w:val="0"/>
      <w:autoSpaceDE w:val="0"/>
      <w:autoSpaceDN w:val="0"/>
      <w:adjustRightInd w:val="0"/>
      <w:spacing w:before="0" w:after="0"/>
      <w:jc w:val="both"/>
      <w:textAlignment w:val="baseline"/>
    </w:pPr>
    <w:rPr>
      <w:bCs/>
      <w:sz w:val="24"/>
      <w:szCs w:val="24"/>
    </w:rPr>
  </w:style>
  <w:style w:type="character" w:customStyle="1" w:styleId="35">
    <w:name w:val="3. Подпункт Знак"/>
    <w:link w:val="3"/>
    <w:rsid w:val="005F4A86"/>
    <w:rPr>
      <w:b/>
      <w:bCs/>
      <w:snapToGrid w:val="0"/>
      <w:sz w:val="24"/>
      <w:szCs w:val="24"/>
    </w:rPr>
  </w:style>
  <w:style w:type="paragraph" w:customStyle="1" w:styleId="ConsNormal">
    <w:name w:val="ConsNormal"/>
    <w:rsid w:val="008A113A"/>
    <w:pPr>
      <w:ind w:right="19772" w:firstLine="720"/>
    </w:pPr>
    <w:rPr>
      <w:rFonts w:ascii="Arial" w:hAnsi="Arial"/>
      <w:snapToGrid w:val="0"/>
      <w:sz w:val="32"/>
      <w:lang w:eastAsia="en-US"/>
    </w:rPr>
  </w:style>
  <w:style w:type="paragraph" w:styleId="af0">
    <w:name w:val="Balloon Text"/>
    <w:basedOn w:val="a"/>
    <w:link w:val="af1"/>
    <w:rsid w:val="00DC2B59"/>
    <w:pPr>
      <w:spacing w:line="240" w:lineRule="auto"/>
    </w:pPr>
    <w:rPr>
      <w:rFonts w:ascii="Tahoma" w:hAnsi="Tahoma"/>
      <w:sz w:val="16"/>
      <w:szCs w:val="16"/>
      <w:lang w:val="x-none" w:eastAsia="x-none"/>
    </w:rPr>
  </w:style>
  <w:style w:type="character" w:customStyle="1" w:styleId="af1">
    <w:name w:val="Текст выноски Знак"/>
    <w:link w:val="af0"/>
    <w:rsid w:val="00DC2B59"/>
    <w:rPr>
      <w:rFonts w:ascii="Tahoma" w:hAnsi="Tahoma" w:cs="Tahoma"/>
      <w:snapToGrid w:val="0"/>
      <w:sz w:val="16"/>
      <w:szCs w:val="16"/>
    </w:rPr>
  </w:style>
  <w:style w:type="character" w:customStyle="1" w:styleId="12">
    <w:name w:val="1. Статья Знак"/>
    <w:link w:val="1"/>
    <w:rsid w:val="00F50D64"/>
    <w:rPr>
      <w:b w:val="0"/>
      <w:snapToGrid w:val="0"/>
      <w:sz w:val="24"/>
      <w:szCs w:val="24"/>
    </w:rPr>
  </w:style>
  <w:style w:type="paragraph" w:customStyle="1" w:styleId="4">
    <w:name w:val="4. Отчерк"/>
    <w:basedOn w:val="a"/>
    <w:link w:val="40"/>
    <w:qFormat/>
    <w:rsid w:val="00F50D64"/>
    <w:pPr>
      <w:widowControl w:val="0"/>
      <w:numPr>
        <w:numId w:val="5"/>
      </w:numPr>
      <w:spacing w:line="240" w:lineRule="auto"/>
    </w:pPr>
    <w:rPr>
      <w:snapToGrid/>
      <w:sz w:val="24"/>
      <w:szCs w:val="24"/>
      <w:lang w:val="x-none" w:eastAsia="x-none"/>
    </w:rPr>
  </w:style>
  <w:style w:type="character" w:customStyle="1" w:styleId="40">
    <w:name w:val="4. Отчерк Знак"/>
    <w:link w:val="4"/>
    <w:rsid w:val="00F50D64"/>
    <w:rPr>
      <w:sz w:val="24"/>
      <w:szCs w:val="24"/>
    </w:rPr>
  </w:style>
  <w:style w:type="character" w:styleId="af2">
    <w:name w:val="annotation reference"/>
    <w:rsid w:val="00F50D64"/>
    <w:rPr>
      <w:sz w:val="16"/>
      <w:szCs w:val="16"/>
    </w:rPr>
  </w:style>
  <w:style w:type="paragraph" w:styleId="af3">
    <w:name w:val="annotation text"/>
    <w:basedOn w:val="a"/>
    <w:link w:val="af4"/>
    <w:rsid w:val="00F50D64"/>
    <w:pPr>
      <w:spacing w:line="240" w:lineRule="auto"/>
    </w:pPr>
    <w:rPr>
      <w:sz w:val="20"/>
      <w:szCs w:val="20"/>
      <w:lang w:val="x-none" w:eastAsia="x-none"/>
    </w:rPr>
  </w:style>
  <w:style w:type="character" w:customStyle="1" w:styleId="af4">
    <w:name w:val="Текст примечания Знак"/>
    <w:link w:val="af3"/>
    <w:rsid w:val="00F50D64"/>
    <w:rPr>
      <w:snapToGrid w:val="0"/>
    </w:rPr>
  </w:style>
  <w:style w:type="paragraph" w:styleId="af5">
    <w:name w:val="annotation subject"/>
    <w:basedOn w:val="af3"/>
    <w:next w:val="af3"/>
    <w:link w:val="af6"/>
    <w:uiPriority w:val="99"/>
    <w:rsid w:val="00F50D64"/>
    <w:rPr>
      <w:b/>
      <w:bCs/>
    </w:rPr>
  </w:style>
  <w:style w:type="character" w:customStyle="1" w:styleId="af6">
    <w:name w:val="Тема примечания Знак"/>
    <w:link w:val="af5"/>
    <w:uiPriority w:val="99"/>
    <w:rsid w:val="00F50D64"/>
    <w:rPr>
      <w:b/>
      <w:bCs/>
      <w:snapToGrid w:val="0"/>
    </w:rPr>
  </w:style>
  <w:style w:type="paragraph" w:styleId="af7">
    <w:name w:val="footer"/>
    <w:basedOn w:val="a"/>
    <w:link w:val="af8"/>
    <w:uiPriority w:val="99"/>
    <w:rsid w:val="0043217C"/>
    <w:pPr>
      <w:tabs>
        <w:tab w:val="center" w:pos="4677"/>
        <w:tab w:val="right" w:pos="9355"/>
      </w:tabs>
      <w:spacing w:line="240" w:lineRule="auto"/>
    </w:pPr>
    <w:rPr>
      <w:lang w:val="x-none" w:eastAsia="x-none"/>
    </w:rPr>
  </w:style>
  <w:style w:type="character" w:customStyle="1" w:styleId="af8">
    <w:name w:val="Нижний колонтитул Знак"/>
    <w:link w:val="af7"/>
    <w:uiPriority w:val="99"/>
    <w:rsid w:val="0043217C"/>
    <w:rPr>
      <w:snapToGrid w:val="0"/>
      <w:sz w:val="28"/>
      <w:szCs w:val="28"/>
    </w:rPr>
  </w:style>
  <w:style w:type="paragraph" w:styleId="af9">
    <w:name w:val="Revision"/>
    <w:hidden/>
    <w:uiPriority w:val="99"/>
    <w:semiHidden/>
    <w:rsid w:val="003003EF"/>
    <w:rPr>
      <w:snapToGrid w:val="0"/>
      <w:sz w:val="28"/>
      <w:szCs w:val="28"/>
    </w:rPr>
  </w:style>
  <w:style w:type="character" w:customStyle="1" w:styleId="33">
    <w:name w:val="Основной текст 3 Знак"/>
    <w:link w:val="32"/>
    <w:rsid w:val="001D2676"/>
    <w:rPr>
      <w:color w:val="0000FF"/>
      <w:sz w:val="24"/>
      <w:szCs w:val="24"/>
      <w:lang w:eastAsia="en-US"/>
    </w:rPr>
  </w:style>
  <w:style w:type="paragraph" w:styleId="afa">
    <w:name w:val="Title"/>
    <w:basedOn w:val="a"/>
    <w:link w:val="afb"/>
    <w:qFormat/>
    <w:rsid w:val="00AE674D"/>
    <w:pPr>
      <w:shd w:val="clear" w:color="auto" w:fill="FFFFFF"/>
      <w:spacing w:line="240" w:lineRule="auto"/>
      <w:jc w:val="center"/>
    </w:pPr>
    <w:rPr>
      <w:b/>
      <w:snapToGrid/>
      <w:sz w:val="22"/>
      <w:szCs w:val="22"/>
      <w:lang w:val="x-none" w:eastAsia="x-none"/>
    </w:rPr>
  </w:style>
  <w:style w:type="character" w:customStyle="1" w:styleId="afb">
    <w:name w:val="Заголовок Знак"/>
    <w:link w:val="afa"/>
    <w:rsid w:val="00AE674D"/>
    <w:rPr>
      <w:b/>
      <w:sz w:val="22"/>
      <w:szCs w:val="22"/>
      <w:shd w:val="clear" w:color="auto" w:fill="FFFFFF"/>
    </w:rPr>
  </w:style>
  <w:style w:type="character" w:customStyle="1" w:styleId="11">
    <w:name w:val="Заголовок 1 Знак"/>
    <w:link w:val="10"/>
    <w:rsid w:val="00AE674D"/>
    <w:rPr>
      <w:rFonts w:ascii="Cambria" w:eastAsia="Times New Roman" w:hAnsi="Cambria" w:cs="Times New Roman"/>
      <w:b/>
      <w:bCs/>
      <w:snapToGrid w:val="0"/>
      <w:kern w:val="32"/>
      <w:sz w:val="32"/>
      <w:szCs w:val="32"/>
    </w:rPr>
  </w:style>
  <w:style w:type="character" w:customStyle="1" w:styleId="21">
    <w:name w:val="Заголовок 2 Знак"/>
    <w:link w:val="20"/>
    <w:semiHidden/>
    <w:rsid w:val="00AE674D"/>
    <w:rPr>
      <w:rFonts w:ascii="Cambria" w:eastAsia="Times New Roman" w:hAnsi="Cambria" w:cs="Times New Roman"/>
      <w:b/>
      <w:bCs/>
      <w:i/>
      <w:iCs/>
      <w:snapToGrid w:val="0"/>
      <w:sz w:val="28"/>
      <w:szCs w:val="28"/>
    </w:rPr>
  </w:style>
  <w:style w:type="paragraph" w:styleId="afc">
    <w:name w:val="Body Text Indent"/>
    <w:basedOn w:val="a"/>
    <w:link w:val="afd"/>
    <w:rsid w:val="00AE674D"/>
    <w:pPr>
      <w:spacing w:after="120"/>
      <w:ind w:left="283"/>
    </w:pPr>
    <w:rPr>
      <w:lang w:val="x-none" w:eastAsia="x-none"/>
    </w:rPr>
  </w:style>
  <w:style w:type="character" w:customStyle="1" w:styleId="afd">
    <w:name w:val="Основной текст с отступом Знак"/>
    <w:link w:val="afc"/>
    <w:rsid w:val="00AE674D"/>
    <w:rPr>
      <w:snapToGrid w:val="0"/>
      <w:sz w:val="28"/>
      <w:szCs w:val="28"/>
    </w:rPr>
  </w:style>
  <w:style w:type="paragraph" w:customStyle="1" w:styleId="333">
    <w:name w:val="Пункт 3.3.3"/>
    <w:basedOn w:val="a"/>
    <w:rsid w:val="00AE674D"/>
    <w:pPr>
      <w:keepNext/>
      <w:keepLines/>
      <w:widowControl w:val="0"/>
      <w:tabs>
        <w:tab w:val="num" w:pos="920"/>
      </w:tabs>
      <w:overflowPunct w:val="0"/>
      <w:autoSpaceDE w:val="0"/>
      <w:autoSpaceDN w:val="0"/>
      <w:adjustRightInd w:val="0"/>
      <w:spacing w:before="240" w:after="240" w:line="240" w:lineRule="auto"/>
      <w:ind w:left="704" w:hanging="504"/>
      <w:jc w:val="left"/>
      <w:textAlignment w:val="baseline"/>
      <w:outlineLvl w:val="1"/>
    </w:pPr>
    <w:rPr>
      <w:snapToGrid/>
      <w:sz w:val="24"/>
      <w:szCs w:val="20"/>
    </w:rPr>
  </w:style>
  <w:style w:type="paragraph" w:customStyle="1" w:styleId="afe">
    <w:name w:val="Заглавие"/>
    <w:basedOn w:val="a"/>
    <w:rsid w:val="00AE674D"/>
    <w:pPr>
      <w:widowControl w:val="0"/>
      <w:overflowPunct w:val="0"/>
      <w:autoSpaceDE w:val="0"/>
      <w:autoSpaceDN w:val="0"/>
      <w:adjustRightInd w:val="0"/>
      <w:spacing w:after="120" w:line="240" w:lineRule="auto"/>
      <w:ind w:firstLine="0"/>
      <w:jc w:val="center"/>
      <w:textAlignment w:val="baseline"/>
    </w:pPr>
    <w:rPr>
      <w:b/>
      <w:bCs/>
      <w:snapToGrid/>
      <w:sz w:val="32"/>
      <w:szCs w:val="20"/>
    </w:rPr>
  </w:style>
  <w:style w:type="paragraph" w:styleId="aff">
    <w:name w:val="caption"/>
    <w:basedOn w:val="a"/>
    <w:next w:val="a"/>
    <w:qFormat/>
    <w:rsid w:val="00AE674D"/>
    <w:pPr>
      <w:widowControl w:val="0"/>
      <w:overflowPunct w:val="0"/>
      <w:autoSpaceDE w:val="0"/>
      <w:autoSpaceDN w:val="0"/>
      <w:adjustRightInd w:val="0"/>
      <w:spacing w:before="120" w:after="120" w:line="240" w:lineRule="auto"/>
      <w:ind w:firstLine="0"/>
      <w:textAlignment w:val="baseline"/>
    </w:pPr>
    <w:rPr>
      <w:b/>
      <w:bCs/>
      <w:snapToGrid/>
      <w:sz w:val="24"/>
      <w:szCs w:val="24"/>
    </w:rPr>
  </w:style>
  <w:style w:type="character" w:customStyle="1" w:styleId="FontStyle16">
    <w:name w:val="Font Style16"/>
    <w:rsid w:val="00204C48"/>
    <w:rPr>
      <w:rFonts w:ascii="Times New Roman" w:hAnsi="Times New Roman" w:cs="Times New Roman"/>
      <w:sz w:val="24"/>
      <w:szCs w:val="24"/>
    </w:rPr>
  </w:style>
  <w:style w:type="paragraph" w:customStyle="1" w:styleId="13">
    <w:name w:val="Знак1"/>
    <w:basedOn w:val="a"/>
    <w:rsid w:val="00F43F0D"/>
    <w:pPr>
      <w:spacing w:after="160" w:line="240" w:lineRule="exact"/>
      <w:ind w:firstLine="0"/>
      <w:jc w:val="left"/>
    </w:pPr>
    <w:rPr>
      <w:rFonts w:ascii="Verdana" w:hAnsi="Verdana" w:cs="Verdana"/>
      <w:snapToGrid/>
      <w:sz w:val="20"/>
      <w:szCs w:val="20"/>
      <w:lang w:val="en-US" w:eastAsia="en-US"/>
    </w:rPr>
  </w:style>
  <w:style w:type="paragraph" w:customStyle="1" w:styleId="-">
    <w:name w:val="Контракт-раздел"/>
    <w:basedOn w:val="a"/>
    <w:rsid w:val="00F43F0D"/>
    <w:pPr>
      <w:keepNext/>
      <w:keepLines/>
      <w:numPr>
        <w:numId w:val="17"/>
      </w:numPr>
      <w:tabs>
        <w:tab w:val="clear" w:pos="3240"/>
        <w:tab w:val="num" w:pos="0"/>
        <w:tab w:val="left" w:pos="567"/>
      </w:tabs>
      <w:suppressAutoHyphens/>
      <w:autoSpaceDE w:val="0"/>
      <w:autoSpaceDN w:val="0"/>
      <w:adjustRightInd w:val="0"/>
      <w:spacing w:before="360" w:after="120" w:line="240" w:lineRule="auto"/>
      <w:jc w:val="center"/>
      <w:textAlignment w:val="baseline"/>
      <w:outlineLvl w:val="1"/>
    </w:pPr>
    <w:rPr>
      <w:b/>
      <w:bCs/>
      <w:caps/>
      <w:snapToGrid/>
    </w:rPr>
  </w:style>
  <w:style w:type="paragraph" w:customStyle="1" w:styleId="-0">
    <w:name w:val="Контракт-пункт"/>
    <w:basedOn w:val="a"/>
    <w:rsid w:val="00F43F0D"/>
    <w:pPr>
      <w:numPr>
        <w:ilvl w:val="1"/>
        <w:numId w:val="17"/>
      </w:numPr>
    </w:pPr>
    <w:rPr>
      <w:snapToGrid/>
    </w:rPr>
  </w:style>
  <w:style w:type="paragraph" w:customStyle="1" w:styleId="-1">
    <w:name w:val="Контракт-подпункт"/>
    <w:basedOn w:val="a"/>
    <w:rsid w:val="00F43F0D"/>
    <w:pPr>
      <w:numPr>
        <w:ilvl w:val="2"/>
        <w:numId w:val="17"/>
      </w:numPr>
    </w:pPr>
    <w:rPr>
      <w:snapToGrid/>
    </w:rPr>
  </w:style>
  <w:style w:type="paragraph" w:customStyle="1" w:styleId="-2">
    <w:name w:val="Контракт-подподпункт"/>
    <w:basedOn w:val="a"/>
    <w:rsid w:val="00F43F0D"/>
    <w:pPr>
      <w:numPr>
        <w:ilvl w:val="3"/>
        <w:numId w:val="17"/>
      </w:numPr>
    </w:pPr>
    <w:rPr>
      <w:snapToGrid/>
    </w:rPr>
  </w:style>
  <w:style w:type="character" w:customStyle="1" w:styleId="a7">
    <w:name w:val="Текст сноски Знак"/>
    <w:link w:val="a6"/>
    <w:rsid w:val="00F43F0D"/>
  </w:style>
  <w:style w:type="character" w:styleId="aff0">
    <w:name w:val="Hyperlink"/>
    <w:uiPriority w:val="99"/>
    <w:unhideWhenUsed/>
    <w:rsid w:val="00EE68C6"/>
    <w:rPr>
      <w:color w:val="0000FF"/>
      <w:u w:val="single"/>
    </w:rPr>
  </w:style>
  <w:style w:type="paragraph" w:styleId="aff1">
    <w:name w:val="endnote text"/>
    <w:basedOn w:val="a"/>
    <w:link w:val="aff2"/>
    <w:uiPriority w:val="99"/>
    <w:semiHidden/>
    <w:unhideWhenUsed/>
    <w:rsid w:val="008C02D8"/>
    <w:rPr>
      <w:sz w:val="20"/>
      <w:szCs w:val="20"/>
      <w:lang w:val="x-none" w:eastAsia="x-none"/>
    </w:rPr>
  </w:style>
  <w:style w:type="character" w:customStyle="1" w:styleId="aff2">
    <w:name w:val="Текст концевой сноски Знак"/>
    <w:link w:val="aff1"/>
    <w:uiPriority w:val="99"/>
    <w:semiHidden/>
    <w:rsid w:val="008C02D8"/>
    <w:rPr>
      <w:snapToGrid w:val="0"/>
    </w:rPr>
  </w:style>
  <w:style w:type="character" w:styleId="aff3">
    <w:name w:val="endnote reference"/>
    <w:uiPriority w:val="99"/>
    <w:semiHidden/>
    <w:unhideWhenUsed/>
    <w:rsid w:val="008C02D8"/>
    <w:rPr>
      <w:vertAlign w:val="superscript"/>
    </w:rPr>
  </w:style>
  <w:style w:type="character" w:customStyle="1" w:styleId="af">
    <w:name w:val="Абзац списка Знак"/>
    <w:aliases w:val="Table-Normal Знак,RSHB_Table-Normal Знак,Заголовок_3 Знак,Подпись рисунка Знак,ПАРАГРАФ Знак,Абзац списка2 Знак,Цветной список — акцент 11 Знак"/>
    <w:link w:val="ae"/>
    <w:uiPriority w:val="34"/>
    <w:locked/>
    <w:rsid w:val="005A5217"/>
    <w:rPr>
      <w:sz w:val="24"/>
      <w:szCs w:val="24"/>
    </w:rPr>
  </w:style>
  <w:style w:type="character" w:customStyle="1" w:styleId="aff4">
    <w:name w:val="Символ сноски"/>
    <w:rsid w:val="005964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5050">
      <w:bodyDiv w:val="1"/>
      <w:marLeft w:val="0"/>
      <w:marRight w:val="0"/>
      <w:marTop w:val="0"/>
      <w:marBottom w:val="0"/>
      <w:divBdr>
        <w:top w:val="none" w:sz="0" w:space="0" w:color="auto"/>
        <w:left w:val="none" w:sz="0" w:space="0" w:color="auto"/>
        <w:bottom w:val="none" w:sz="0" w:space="0" w:color="auto"/>
        <w:right w:val="none" w:sz="0" w:space="0" w:color="auto"/>
      </w:divBdr>
    </w:div>
    <w:div w:id="22050967">
      <w:bodyDiv w:val="1"/>
      <w:marLeft w:val="0"/>
      <w:marRight w:val="0"/>
      <w:marTop w:val="0"/>
      <w:marBottom w:val="0"/>
      <w:divBdr>
        <w:top w:val="none" w:sz="0" w:space="0" w:color="auto"/>
        <w:left w:val="none" w:sz="0" w:space="0" w:color="auto"/>
        <w:bottom w:val="none" w:sz="0" w:space="0" w:color="auto"/>
        <w:right w:val="none" w:sz="0" w:space="0" w:color="auto"/>
      </w:divBdr>
    </w:div>
    <w:div w:id="83846614">
      <w:bodyDiv w:val="1"/>
      <w:marLeft w:val="0"/>
      <w:marRight w:val="0"/>
      <w:marTop w:val="0"/>
      <w:marBottom w:val="0"/>
      <w:divBdr>
        <w:top w:val="none" w:sz="0" w:space="0" w:color="auto"/>
        <w:left w:val="none" w:sz="0" w:space="0" w:color="auto"/>
        <w:bottom w:val="none" w:sz="0" w:space="0" w:color="auto"/>
        <w:right w:val="none" w:sz="0" w:space="0" w:color="auto"/>
      </w:divBdr>
    </w:div>
    <w:div w:id="121927761">
      <w:bodyDiv w:val="1"/>
      <w:marLeft w:val="0"/>
      <w:marRight w:val="0"/>
      <w:marTop w:val="0"/>
      <w:marBottom w:val="0"/>
      <w:divBdr>
        <w:top w:val="none" w:sz="0" w:space="0" w:color="auto"/>
        <w:left w:val="none" w:sz="0" w:space="0" w:color="auto"/>
        <w:bottom w:val="none" w:sz="0" w:space="0" w:color="auto"/>
        <w:right w:val="none" w:sz="0" w:space="0" w:color="auto"/>
      </w:divBdr>
    </w:div>
    <w:div w:id="141578974">
      <w:bodyDiv w:val="1"/>
      <w:marLeft w:val="0"/>
      <w:marRight w:val="0"/>
      <w:marTop w:val="0"/>
      <w:marBottom w:val="0"/>
      <w:divBdr>
        <w:top w:val="none" w:sz="0" w:space="0" w:color="auto"/>
        <w:left w:val="none" w:sz="0" w:space="0" w:color="auto"/>
        <w:bottom w:val="none" w:sz="0" w:space="0" w:color="auto"/>
        <w:right w:val="none" w:sz="0" w:space="0" w:color="auto"/>
      </w:divBdr>
    </w:div>
    <w:div w:id="158695415">
      <w:bodyDiv w:val="1"/>
      <w:marLeft w:val="0"/>
      <w:marRight w:val="0"/>
      <w:marTop w:val="0"/>
      <w:marBottom w:val="0"/>
      <w:divBdr>
        <w:top w:val="none" w:sz="0" w:space="0" w:color="auto"/>
        <w:left w:val="none" w:sz="0" w:space="0" w:color="auto"/>
        <w:bottom w:val="none" w:sz="0" w:space="0" w:color="auto"/>
        <w:right w:val="none" w:sz="0" w:space="0" w:color="auto"/>
      </w:divBdr>
    </w:div>
    <w:div w:id="179438558">
      <w:bodyDiv w:val="1"/>
      <w:marLeft w:val="0"/>
      <w:marRight w:val="0"/>
      <w:marTop w:val="0"/>
      <w:marBottom w:val="0"/>
      <w:divBdr>
        <w:top w:val="none" w:sz="0" w:space="0" w:color="auto"/>
        <w:left w:val="none" w:sz="0" w:space="0" w:color="auto"/>
        <w:bottom w:val="none" w:sz="0" w:space="0" w:color="auto"/>
        <w:right w:val="none" w:sz="0" w:space="0" w:color="auto"/>
      </w:divBdr>
    </w:div>
    <w:div w:id="212811302">
      <w:bodyDiv w:val="1"/>
      <w:marLeft w:val="0"/>
      <w:marRight w:val="0"/>
      <w:marTop w:val="0"/>
      <w:marBottom w:val="0"/>
      <w:divBdr>
        <w:top w:val="none" w:sz="0" w:space="0" w:color="auto"/>
        <w:left w:val="none" w:sz="0" w:space="0" w:color="auto"/>
        <w:bottom w:val="none" w:sz="0" w:space="0" w:color="auto"/>
        <w:right w:val="none" w:sz="0" w:space="0" w:color="auto"/>
      </w:divBdr>
    </w:div>
    <w:div w:id="217403936">
      <w:bodyDiv w:val="1"/>
      <w:marLeft w:val="0"/>
      <w:marRight w:val="0"/>
      <w:marTop w:val="0"/>
      <w:marBottom w:val="0"/>
      <w:divBdr>
        <w:top w:val="none" w:sz="0" w:space="0" w:color="auto"/>
        <w:left w:val="none" w:sz="0" w:space="0" w:color="auto"/>
        <w:bottom w:val="none" w:sz="0" w:space="0" w:color="auto"/>
        <w:right w:val="none" w:sz="0" w:space="0" w:color="auto"/>
      </w:divBdr>
    </w:div>
    <w:div w:id="218369703">
      <w:bodyDiv w:val="1"/>
      <w:marLeft w:val="0"/>
      <w:marRight w:val="0"/>
      <w:marTop w:val="0"/>
      <w:marBottom w:val="0"/>
      <w:divBdr>
        <w:top w:val="none" w:sz="0" w:space="0" w:color="auto"/>
        <w:left w:val="none" w:sz="0" w:space="0" w:color="auto"/>
        <w:bottom w:val="none" w:sz="0" w:space="0" w:color="auto"/>
        <w:right w:val="none" w:sz="0" w:space="0" w:color="auto"/>
      </w:divBdr>
    </w:div>
    <w:div w:id="269364064">
      <w:bodyDiv w:val="1"/>
      <w:marLeft w:val="0"/>
      <w:marRight w:val="0"/>
      <w:marTop w:val="0"/>
      <w:marBottom w:val="0"/>
      <w:divBdr>
        <w:top w:val="none" w:sz="0" w:space="0" w:color="auto"/>
        <w:left w:val="none" w:sz="0" w:space="0" w:color="auto"/>
        <w:bottom w:val="none" w:sz="0" w:space="0" w:color="auto"/>
        <w:right w:val="none" w:sz="0" w:space="0" w:color="auto"/>
      </w:divBdr>
    </w:div>
    <w:div w:id="349988160">
      <w:bodyDiv w:val="1"/>
      <w:marLeft w:val="0"/>
      <w:marRight w:val="0"/>
      <w:marTop w:val="0"/>
      <w:marBottom w:val="0"/>
      <w:divBdr>
        <w:top w:val="none" w:sz="0" w:space="0" w:color="auto"/>
        <w:left w:val="none" w:sz="0" w:space="0" w:color="auto"/>
        <w:bottom w:val="none" w:sz="0" w:space="0" w:color="auto"/>
        <w:right w:val="none" w:sz="0" w:space="0" w:color="auto"/>
      </w:divBdr>
    </w:div>
    <w:div w:id="451097754">
      <w:bodyDiv w:val="1"/>
      <w:marLeft w:val="0"/>
      <w:marRight w:val="0"/>
      <w:marTop w:val="0"/>
      <w:marBottom w:val="0"/>
      <w:divBdr>
        <w:top w:val="none" w:sz="0" w:space="0" w:color="auto"/>
        <w:left w:val="none" w:sz="0" w:space="0" w:color="auto"/>
        <w:bottom w:val="none" w:sz="0" w:space="0" w:color="auto"/>
        <w:right w:val="none" w:sz="0" w:space="0" w:color="auto"/>
      </w:divBdr>
    </w:div>
    <w:div w:id="459762607">
      <w:bodyDiv w:val="1"/>
      <w:marLeft w:val="0"/>
      <w:marRight w:val="0"/>
      <w:marTop w:val="0"/>
      <w:marBottom w:val="0"/>
      <w:divBdr>
        <w:top w:val="none" w:sz="0" w:space="0" w:color="auto"/>
        <w:left w:val="none" w:sz="0" w:space="0" w:color="auto"/>
        <w:bottom w:val="none" w:sz="0" w:space="0" w:color="auto"/>
        <w:right w:val="none" w:sz="0" w:space="0" w:color="auto"/>
      </w:divBdr>
    </w:div>
    <w:div w:id="511261887">
      <w:bodyDiv w:val="1"/>
      <w:marLeft w:val="0"/>
      <w:marRight w:val="0"/>
      <w:marTop w:val="0"/>
      <w:marBottom w:val="0"/>
      <w:divBdr>
        <w:top w:val="none" w:sz="0" w:space="0" w:color="auto"/>
        <w:left w:val="none" w:sz="0" w:space="0" w:color="auto"/>
        <w:bottom w:val="none" w:sz="0" w:space="0" w:color="auto"/>
        <w:right w:val="none" w:sz="0" w:space="0" w:color="auto"/>
      </w:divBdr>
    </w:div>
    <w:div w:id="511453890">
      <w:bodyDiv w:val="1"/>
      <w:marLeft w:val="0"/>
      <w:marRight w:val="0"/>
      <w:marTop w:val="0"/>
      <w:marBottom w:val="0"/>
      <w:divBdr>
        <w:top w:val="none" w:sz="0" w:space="0" w:color="auto"/>
        <w:left w:val="none" w:sz="0" w:space="0" w:color="auto"/>
        <w:bottom w:val="none" w:sz="0" w:space="0" w:color="auto"/>
        <w:right w:val="none" w:sz="0" w:space="0" w:color="auto"/>
      </w:divBdr>
    </w:div>
    <w:div w:id="513495698">
      <w:bodyDiv w:val="1"/>
      <w:marLeft w:val="0"/>
      <w:marRight w:val="0"/>
      <w:marTop w:val="0"/>
      <w:marBottom w:val="0"/>
      <w:divBdr>
        <w:top w:val="none" w:sz="0" w:space="0" w:color="auto"/>
        <w:left w:val="none" w:sz="0" w:space="0" w:color="auto"/>
        <w:bottom w:val="none" w:sz="0" w:space="0" w:color="auto"/>
        <w:right w:val="none" w:sz="0" w:space="0" w:color="auto"/>
      </w:divBdr>
    </w:div>
    <w:div w:id="533268856">
      <w:bodyDiv w:val="1"/>
      <w:marLeft w:val="0"/>
      <w:marRight w:val="0"/>
      <w:marTop w:val="0"/>
      <w:marBottom w:val="0"/>
      <w:divBdr>
        <w:top w:val="none" w:sz="0" w:space="0" w:color="auto"/>
        <w:left w:val="none" w:sz="0" w:space="0" w:color="auto"/>
        <w:bottom w:val="none" w:sz="0" w:space="0" w:color="auto"/>
        <w:right w:val="none" w:sz="0" w:space="0" w:color="auto"/>
      </w:divBdr>
    </w:div>
    <w:div w:id="583146353">
      <w:bodyDiv w:val="1"/>
      <w:marLeft w:val="0"/>
      <w:marRight w:val="0"/>
      <w:marTop w:val="0"/>
      <w:marBottom w:val="0"/>
      <w:divBdr>
        <w:top w:val="none" w:sz="0" w:space="0" w:color="auto"/>
        <w:left w:val="none" w:sz="0" w:space="0" w:color="auto"/>
        <w:bottom w:val="none" w:sz="0" w:space="0" w:color="auto"/>
        <w:right w:val="none" w:sz="0" w:space="0" w:color="auto"/>
      </w:divBdr>
    </w:div>
    <w:div w:id="623772881">
      <w:bodyDiv w:val="1"/>
      <w:marLeft w:val="0"/>
      <w:marRight w:val="0"/>
      <w:marTop w:val="0"/>
      <w:marBottom w:val="0"/>
      <w:divBdr>
        <w:top w:val="none" w:sz="0" w:space="0" w:color="auto"/>
        <w:left w:val="none" w:sz="0" w:space="0" w:color="auto"/>
        <w:bottom w:val="none" w:sz="0" w:space="0" w:color="auto"/>
        <w:right w:val="none" w:sz="0" w:space="0" w:color="auto"/>
      </w:divBdr>
    </w:div>
    <w:div w:id="636767398">
      <w:bodyDiv w:val="1"/>
      <w:marLeft w:val="0"/>
      <w:marRight w:val="0"/>
      <w:marTop w:val="0"/>
      <w:marBottom w:val="0"/>
      <w:divBdr>
        <w:top w:val="none" w:sz="0" w:space="0" w:color="auto"/>
        <w:left w:val="none" w:sz="0" w:space="0" w:color="auto"/>
        <w:bottom w:val="none" w:sz="0" w:space="0" w:color="auto"/>
        <w:right w:val="none" w:sz="0" w:space="0" w:color="auto"/>
      </w:divBdr>
    </w:div>
    <w:div w:id="659312561">
      <w:bodyDiv w:val="1"/>
      <w:marLeft w:val="0"/>
      <w:marRight w:val="0"/>
      <w:marTop w:val="0"/>
      <w:marBottom w:val="0"/>
      <w:divBdr>
        <w:top w:val="none" w:sz="0" w:space="0" w:color="auto"/>
        <w:left w:val="none" w:sz="0" w:space="0" w:color="auto"/>
        <w:bottom w:val="none" w:sz="0" w:space="0" w:color="auto"/>
        <w:right w:val="none" w:sz="0" w:space="0" w:color="auto"/>
      </w:divBdr>
    </w:div>
    <w:div w:id="788471401">
      <w:bodyDiv w:val="1"/>
      <w:marLeft w:val="0"/>
      <w:marRight w:val="0"/>
      <w:marTop w:val="0"/>
      <w:marBottom w:val="0"/>
      <w:divBdr>
        <w:top w:val="none" w:sz="0" w:space="0" w:color="auto"/>
        <w:left w:val="none" w:sz="0" w:space="0" w:color="auto"/>
        <w:bottom w:val="none" w:sz="0" w:space="0" w:color="auto"/>
        <w:right w:val="none" w:sz="0" w:space="0" w:color="auto"/>
      </w:divBdr>
    </w:div>
    <w:div w:id="800346900">
      <w:bodyDiv w:val="1"/>
      <w:marLeft w:val="0"/>
      <w:marRight w:val="0"/>
      <w:marTop w:val="0"/>
      <w:marBottom w:val="0"/>
      <w:divBdr>
        <w:top w:val="none" w:sz="0" w:space="0" w:color="auto"/>
        <w:left w:val="none" w:sz="0" w:space="0" w:color="auto"/>
        <w:bottom w:val="none" w:sz="0" w:space="0" w:color="auto"/>
        <w:right w:val="none" w:sz="0" w:space="0" w:color="auto"/>
      </w:divBdr>
    </w:div>
    <w:div w:id="808327078">
      <w:bodyDiv w:val="1"/>
      <w:marLeft w:val="0"/>
      <w:marRight w:val="0"/>
      <w:marTop w:val="0"/>
      <w:marBottom w:val="0"/>
      <w:divBdr>
        <w:top w:val="none" w:sz="0" w:space="0" w:color="auto"/>
        <w:left w:val="none" w:sz="0" w:space="0" w:color="auto"/>
        <w:bottom w:val="none" w:sz="0" w:space="0" w:color="auto"/>
        <w:right w:val="none" w:sz="0" w:space="0" w:color="auto"/>
      </w:divBdr>
    </w:div>
    <w:div w:id="831993840">
      <w:bodyDiv w:val="1"/>
      <w:marLeft w:val="0"/>
      <w:marRight w:val="0"/>
      <w:marTop w:val="0"/>
      <w:marBottom w:val="0"/>
      <w:divBdr>
        <w:top w:val="none" w:sz="0" w:space="0" w:color="auto"/>
        <w:left w:val="none" w:sz="0" w:space="0" w:color="auto"/>
        <w:bottom w:val="none" w:sz="0" w:space="0" w:color="auto"/>
        <w:right w:val="none" w:sz="0" w:space="0" w:color="auto"/>
      </w:divBdr>
    </w:div>
    <w:div w:id="886601731">
      <w:bodyDiv w:val="1"/>
      <w:marLeft w:val="0"/>
      <w:marRight w:val="0"/>
      <w:marTop w:val="0"/>
      <w:marBottom w:val="0"/>
      <w:divBdr>
        <w:top w:val="none" w:sz="0" w:space="0" w:color="auto"/>
        <w:left w:val="none" w:sz="0" w:space="0" w:color="auto"/>
        <w:bottom w:val="none" w:sz="0" w:space="0" w:color="auto"/>
        <w:right w:val="none" w:sz="0" w:space="0" w:color="auto"/>
      </w:divBdr>
    </w:div>
    <w:div w:id="946890957">
      <w:bodyDiv w:val="1"/>
      <w:marLeft w:val="0"/>
      <w:marRight w:val="0"/>
      <w:marTop w:val="0"/>
      <w:marBottom w:val="0"/>
      <w:divBdr>
        <w:top w:val="none" w:sz="0" w:space="0" w:color="auto"/>
        <w:left w:val="none" w:sz="0" w:space="0" w:color="auto"/>
        <w:bottom w:val="none" w:sz="0" w:space="0" w:color="auto"/>
        <w:right w:val="none" w:sz="0" w:space="0" w:color="auto"/>
      </w:divBdr>
    </w:div>
    <w:div w:id="986931853">
      <w:bodyDiv w:val="1"/>
      <w:marLeft w:val="0"/>
      <w:marRight w:val="0"/>
      <w:marTop w:val="0"/>
      <w:marBottom w:val="0"/>
      <w:divBdr>
        <w:top w:val="none" w:sz="0" w:space="0" w:color="auto"/>
        <w:left w:val="none" w:sz="0" w:space="0" w:color="auto"/>
        <w:bottom w:val="none" w:sz="0" w:space="0" w:color="auto"/>
        <w:right w:val="none" w:sz="0" w:space="0" w:color="auto"/>
      </w:divBdr>
    </w:div>
    <w:div w:id="1020425475">
      <w:bodyDiv w:val="1"/>
      <w:marLeft w:val="0"/>
      <w:marRight w:val="0"/>
      <w:marTop w:val="0"/>
      <w:marBottom w:val="0"/>
      <w:divBdr>
        <w:top w:val="none" w:sz="0" w:space="0" w:color="auto"/>
        <w:left w:val="none" w:sz="0" w:space="0" w:color="auto"/>
        <w:bottom w:val="none" w:sz="0" w:space="0" w:color="auto"/>
        <w:right w:val="none" w:sz="0" w:space="0" w:color="auto"/>
      </w:divBdr>
    </w:div>
    <w:div w:id="1053700986">
      <w:bodyDiv w:val="1"/>
      <w:marLeft w:val="0"/>
      <w:marRight w:val="0"/>
      <w:marTop w:val="0"/>
      <w:marBottom w:val="0"/>
      <w:divBdr>
        <w:top w:val="none" w:sz="0" w:space="0" w:color="auto"/>
        <w:left w:val="none" w:sz="0" w:space="0" w:color="auto"/>
        <w:bottom w:val="none" w:sz="0" w:space="0" w:color="auto"/>
        <w:right w:val="none" w:sz="0" w:space="0" w:color="auto"/>
      </w:divBdr>
    </w:div>
    <w:div w:id="1073431265">
      <w:bodyDiv w:val="1"/>
      <w:marLeft w:val="0"/>
      <w:marRight w:val="0"/>
      <w:marTop w:val="0"/>
      <w:marBottom w:val="0"/>
      <w:divBdr>
        <w:top w:val="none" w:sz="0" w:space="0" w:color="auto"/>
        <w:left w:val="none" w:sz="0" w:space="0" w:color="auto"/>
        <w:bottom w:val="none" w:sz="0" w:space="0" w:color="auto"/>
        <w:right w:val="none" w:sz="0" w:space="0" w:color="auto"/>
      </w:divBdr>
    </w:div>
    <w:div w:id="1099640703">
      <w:bodyDiv w:val="1"/>
      <w:marLeft w:val="0"/>
      <w:marRight w:val="0"/>
      <w:marTop w:val="0"/>
      <w:marBottom w:val="0"/>
      <w:divBdr>
        <w:top w:val="none" w:sz="0" w:space="0" w:color="auto"/>
        <w:left w:val="none" w:sz="0" w:space="0" w:color="auto"/>
        <w:bottom w:val="none" w:sz="0" w:space="0" w:color="auto"/>
        <w:right w:val="none" w:sz="0" w:space="0" w:color="auto"/>
      </w:divBdr>
    </w:div>
    <w:div w:id="1114405874">
      <w:bodyDiv w:val="1"/>
      <w:marLeft w:val="0"/>
      <w:marRight w:val="0"/>
      <w:marTop w:val="0"/>
      <w:marBottom w:val="0"/>
      <w:divBdr>
        <w:top w:val="none" w:sz="0" w:space="0" w:color="auto"/>
        <w:left w:val="none" w:sz="0" w:space="0" w:color="auto"/>
        <w:bottom w:val="none" w:sz="0" w:space="0" w:color="auto"/>
        <w:right w:val="none" w:sz="0" w:space="0" w:color="auto"/>
      </w:divBdr>
    </w:div>
    <w:div w:id="1164667740">
      <w:bodyDiv w:val="1"/>
      <w:marLeft w:val="0"/>
      <w:marRight w:val="0"/>
      <w:marTop w:val="0"/>
      <w:marBottom w:val="0"/>
      <w:divBdr>
        <w:top w:val="none" w:sz="0" w:space="0" w:color="auto"/>
        <w:left w:val="none" w:sz="0" w:space="0" w:color="auto"/>
        <w:bottom w:val="none" w:sz="0" w:space="0" w:color="auto"/>
        <w:right w:val="none" w:sz="0" w:space="0" w:color="auto"/>
      </w:divBdr>
    </w:div>
    <w:div w:id="1259145287">
      <w:bodyDiv w:val="1"/>
      <w:marLeft w:val="0"/>
      <w:marRight w:val="0"/>
      <w:marTop w:val="0"/>
      <w:marBottom w:val="0"/>
      <w:divBdr>
        <w:top w:val="none" w:sz="0" w:space="0" w:color="auto"/>
        <w:left w:val="none" w:sz="0" w:space="0" w:color="auto"/>
        <w:bottom w:val="none" w:sz="0" w:space="0" w:color="auto"/>
        <w:right w:val="none" w:sz="0" w:space="0" w:color="auto"/>
      </w:divBdr>
    </w:div>
    <w:div w:id="1275941905">
      <w:bodyDiv w:val="1"/>
      <w:marLeft w:val="0"/>
      <w:marRight w:val="0"/>
      <w:marTop w:val="0"/>
      <w:marBottom w:val="0"/>
      <w:divBdr>
        <w:top w:val="none" w:sz="0" w:space="0" w:color="auto"/>
        <w:left w:val="none" w:sz="0" w:space="0" w:color="auto"/>
        <w:bottom w:val="none" w:sz="0" w:space="0" w:color="auto"/>
        <w:right w:val="none" w:sz="0" w:space="0" w:color="auto"/>
      </w:divBdr>
    </w:div>
    <w:div w:id="1305158595">
      <w:bodyDiv w:val="1"/>
      <w:marLeft w:val="0"/>
      <w:marRight w:val="0"/>
      <w:marTop w:val="0"/>
      <w:marBottom w:val="0"/>
      <w:divBdr>
        <w:top w:val="none" w:sz="0" w:space="0" w:color="auto"/>
        <w:left w:val="none" w:sz="0" w:space="0" w:color="auto"/>
        <w:bottom w:val="none" w:sz="0" w:space="0" w:color="auto"/>
        <w:right w:val="none" w:sz="0" w:space="0" w:color="auto"/>
      </w:divBdr>
    </w:div>
    <w:div w:id="1319194022">
      <w:bodyDiv w:val="1"/>
      <w:marLeft w:val="0"/>
      <w:marRight w:val="0"/>
      <w:marTop w:val="0"/>
      <w:marBottom w:val="0"/>
      <w:divBdr>
        <w:top w:val="none" w:sz="0" w:space="0" w:color="auto"/>
        <w:left w:val="none" w:sz="0" w:space="0" w:color="auto"/>
        <w:bottom w:val="none" w:sz="0" w:space="0" w:color="auto"/>
        <w:right w:val="none" w:sz="0" w:space="0" w:color="auto"/>
      </w:divBdr>
    </w:div>
    <w:div w:id="1332293487">
      <w:bodyDiv w:val="1"/>
      <w:marLeft w:val="0"/>
      <w:marRight w:val="0"/>
      <w:marTop w:val="0"/>
      <w:marBottom w:val="0"/>
      <w:divBdr>
        <w:top w:val="none" w:sz="0" w:space="0" w:color="auto"/>
        <w:left w:val="none" w:sz="0" w:space="0" w:color="auto"/>
        <w:bottom w:val="none" w:sz="0" w:space="0" w:color="auto"/>
        <w:right w:val="none" w:sz="0" w:space="0" w:color="auto"/>
      </w:divBdr>
    </w:div>
    <w:div w:id="1333920403">
      <w:bodyDiv w:val="1"/>
      <w:marLeft w:val="0"/>
      <w:marRight w:val="0"/>
      <w:marTop w:val="0"/>
      <w:marBottom w:val="0"/>
      <w:divBdr>
        <w:top w:val="none" w:sz="0" w:space="0" w:color="auto"/>
        <w:left w:val="none" w:sz="0" w:space="0" w:color="auto"/>
        <w:bottom w:val="none" w:sz="0" w:space="0" w:color="auto"/>
        <w:right w:val="none" w:sz="0" w:space="0" w:color="auto"/>
      </w:divBdr>
    </w:div>
    <w:div w:id="1397431670">
      <w:bodyDiv w:val="1"/>
      <w:marLeft w:val="0"/>
      <w:marRight w:val="0"/>
      <w:marTop w:val="0"/>
      <w:marBottom w:val="0"/>
      <w:divBdr>
        <w:top w:val="none" w:sz="0" w:space="0" w:color="auto"/>
        <w:left w:val="none" w:sz="0" w:space="0" w:color="auto"/>
        <w:bottom w:val="none" w:sz="0" w:space="0" w:color="auto"/>
        <w:right w:val="none" w:sz="0" w:space="0" w:color="auto"/>
      </w:divBdr>
    </w:div>
    <w:div w:id="1412581642">
      <w:bodyDiv w:val="1"/>
      <w:marLeft w:val="0"/>
      <w:marRight w:val="0"/>
      <w:marTop w:val="0"/>
      <w:marBottom w:val="0"/>
      <w:divBdr>
        <w:top w:val="none" w:sz="0" w:space="0" w:color="auto"/>
        <w:left w:val="none" w:sz="0" w:space="0" w:color="auto"/>
        <w:bottom w:val="none" w:sz="0" w:space="0" w:color="auto"/>
        <w:right w:val="none" w:sz="0" w:space="0" w:color="auto"/>
      </w:divBdr>
    </w:div>
    <w:div w:id="1414010963">
      <w:bodyDiv w:val="1"/>
      <w:marLeft w:val="0"/>
      <w:marRight w:val="0"/>
      <w:marTop w:val="0"/>
      <w:marBottom w:val="0"/>
      <w:divBdr>
        <w:top w:val="none" w:sz="0" w:space="0" w:color="auto"/>
        <w:left w:val="none" w:sz="0" w:space="0" w:color="auto"/>
        <w:bottom w:val="none" w:sz="0" w:space="0" w:color="auto"/>
        <w:right w:val="none" w:sz="0" w:space="0" w:color="auto"/>
      </w:divBdr>
    </w:div>
    <w:div w:id="1528133965">
      <w:bodyDiv w:val="1"/>
      <w:marLeft w:val="0"/>
      <w:marRight w:val="0"/>
      <w:marTop w:val="0"/>
      <w:marBottom w:val="0"/>
      <w:divBdr>
        <w:top w:val="none" w:sz="0" w:space="0" w:color="auto"/>
        <w:left w:val="none" w:sz="0" w:space="0" w:color="auto"/>
        <w:bottom w:val="none" w:sz="0" w:space="0" w:color="auto"/>
        <w:right w:val="none" w:sz="0" w:space="0" w:color="auto"/>
      </w:divBdr>
    </w:div>
    <w:div w:id="1550264628">
      <w:bodyDiv w:val="1"/>
      <w:marLeft w:val="0"/>
      <w:marRight w:val="0"/>
      <w:marTop w:val="0"/>
      <w:marBottom w:val="0"/>
      <w:divBdr>
        <w:top w:val="none" w:sz="0" w:space="0" w:color="auto"/>
        <w:left w:val="none" w:sz="0" w:space="0" w:color="auto"/>
        <w:bottom w:val="none" w:sz="0" w:space="0" w:color="auto"/>
        <w:right w:val="none" w:sz="0" w:space="0" w:color="auto"/>
      </w:divBdr>
    </w:div>
    <w:div w:id="1623879745">
      <w:bodyDiv w:val="1"/>
      <w:marLeft w:val="0"/>
      <w:marRight w:val="0"/>
      <w:marTop w:val="0"/>
      <w:marBottom w:val="0"/>
      <w:divBdr>
        <w:top w:val="none" w:sz="0" w:space="0" w:color="auto"/>
        <w:left w:val="none" w:sz="0" w:space="0" w:color="auto"/>
        <w:bottom w:val="none" w:sz="0" w:space="0" w:color="auto"/>
        <w:right w:val="none" w:sz="0" w:space="0" w:color="auto"/>
      </w:divBdr>
    </w:div>
    <w:div w:id="1747847297">
      <w:bodyDiv w:val="1"/>
      <w:marLeft w:val="0"/>
      <w:marRight w:val="0"/>
      <w:marTop w:val="0"/>
      <w:marBottom w:val="0"/>
      <w:divBdr>
        <w:top w:val="none" w:sz="0" w:space="0" w:color="auto"/>
        <w:left w:val="none" w:sz="0" w:space="0" w:color="auto"/>
        <w:bottom w:val="none" w:sz="0" w:space="0" w:color="auto"/>
        <w:right w:val="none" w:sz="0" w:space="0" w:color="auto"/>
      </w:divBdr>
    </w:div>
    <w:div w:id="1765956902">
      <w:bodyDiv w:val="1"/>
      <w:marLeft w:val="0"/>
      <w:marRight w:val="0"/>
      <w:marTop w:val="0"/>
      <w:marBottom w:val="0"/>
      <w:divBdr>
        <w:top w:val="none" w:sz="0" w:space="0" w:color="auto"/>
        <w:left w:val="none" w:sz="0" w:space="0" w:color="auto"/>
        <w:bottom w:val="none" w:sz="0" w:space="0" w:color="auto"/>
        <w:right w:val="none" w:sz="0" w:space="0" w:color="auto"/>
      </w:divBdr>
    </w:div>
    <w:div w:id="1777403830">
      <w:bodyDiv w:val="1"/>
      <w:marLeft w:val="0"/>
      <w:marRight w:val="0"/>
      <w:marTop w:val="0"/>
      <w:marBottom w:val="0"/>
      <w:divBdr>
        <w:top w:val="none" w:sz="0" w:space="0" w:color="auto"/>
        <w:left w:val="none" w:sz="0" w:space="0" w:color="auto"/>
        <w:bottom w:val="none" w:sz="0" w:space="0" w:color="auto"/>
        <w:right w:val="none" w:sz="0" w:space="0" w:color="auto"/>
      </w:divBdr>
    </w:div>
    <w:div w:id="1811630514">
      <w:bodyDiv w:val="1"/>
      <w:marLeft w:val="0"/>
      <w:marRight w:val="0"/>
      <w:marTop w:val="0"/>
      <w:marBottom w:val="0"/>
      <w:divBdr>
        <w:top w:val="none" w:sz="0" w:space="0" w:color="auto"/>
        <w:left w:val="none" w:sz="0" w:space="0" w:color="auto"/>
        <w:bottom w:val="none" w:sz="0" w:space="0" w:color="auto"/>
        <w:right w:val="none" w:sz="0" w:space="0" w:color="auto"/>
      </w:divBdr>
    </w:div>
    <w:div w:id="1814523923">
      <w:bodyDiv w:val="1"/>
      <w:marLeft w:val="0"/>
      <w:marRight w:val="0"/>
      <w:marTop w:val="0"/>
      <w:marBottom w:val="0"/>
      <w:divBdr>
        <w:top w:val="none" w:sz="0" w:space="0" w:color="auto"/>
        <w:left w:val="none" w:sz="0" w:space="0" w:color="auto"/>
        <w:bottom w:val="none" w:sz="0" w:space="0" w:color="auto"/>
        <w:right w:val="none" w:sz="0" w:space="0" w:color="auto"/>
      </w:divBdr>
    </w:div>
    <w:div w:id="1835144302">
      <w:bodyDiv w:val="1"/>
      <w:marLeft w:val="0"/>
      <w:marRight w:val="0"/>
      <w:marTop w:val="0"/>
      <w:marBottom w:val="0"/>
      <w:divBdr>
        <w:top w:val="none" w:sz="0" w:space="0" w:color="auto"/>
        <w:left w:val="none" w:sz="0" w:space="0" w:color="auto"/>
        <w:bottom w:val="none" w:sz="0" w:space="0" w:color="auto"/>
        <w:right w:val="none" w:sz="0" w:space="0" w:color="auto"/>
      </w:divBdr>
    </w:div>
    <w:div w:id="1853956857">
      <w:bodyDiv w:val="1"/>
      <w:marLeft w:val="0"/>
      <w:marRight w:val="0"/>
      <w:marTop w:val="0"/>
      <w:marBottom w:val="0"/>
      <w:divBdr>
        <w:top w:val="none" w:sz="0" w:space="0" w:color="auto"/>
        <w:left w:val="none" w:sz="0" w:space="0" w:color="auto"/>
        <w:bottom w:val="none" w:sz="0" w:space="0" w:color="auto"/>
        <w:right w:val="none" w:sz="0" w:space="0" w:color="auto"/>
      </w:divBdr>
    </w:div>
    <w:div w:id="1947616564">
      <w:bodyDiv w:val="1"/>
      <w:marLeft w:val="0"/>
      <w:marRight w:val="0"/>
      <w:marTop w:val="0"/>
      <w:marBottom w:val="0"/>
      <w:divBdr>
        <w:top w:val="none" w:sz="0" w:space="0" w:color="auto"/>
        <w:left w:val="none" w:sz="0" w:space="0" w:color="auto"/>
        <w:bottom w:val="none" w:sz="0" w:space="0" w:color="auto"/>
        <w:right w:val="none" w:sz="0" w:space="0" w:color="auto"/>
      </w:divBdr>
    </w:div>
    <w:div w:id="1966420537">
      <w:bodyDiv w:val="1"/>
      <w:marLeft w:val="0"/>
      <w:marRight w:val="0"/>
      <w:marTop w:val="0"/>
      <w:marBottom w:val="0"/>
      <w:divBdr>
        <w:top w:val="none" w:sz="0" w:space="0" w:color="auto"/>
        <w:left w:val="none" w:sz="0" w:space="0" w:color="auto"/>
        <w:bottom w:val="none" w:sz="0" w:space="0" w:color="auto"/>
        <w:right w:val="none" w:sz="0" w:space="0" w:color="auto"/>
      </w:divBdr>
    </w:div>
    <w:div w:id="1975868744">
      <w:bodyDiv w:val="1"/>
      <w:marLeft w:val="0"/>
      <w:marRight w:val="0"/>
      <w:marTop w:val="0"/>
      <w:marBottom w:val="0"/>
      <w:divBdr>
        <w:top w:val="none" w:sz="0" w:space="0" w:color="auto"/>
        <w:left w:val="none" w:sz="0" w:space="0" w:color="auto"/>
        <w:bottom w:val="none" w:sz="0" w:space="0" w:color="auto"/>
        <w:right w:val="none" w:sz="0" w:space="0" w:color="auto"/>
      </w:divBdr>
    </w:div>
    <w:div w:id="2035572744">
      <w:bodyDiv w:val="1"/>
      <w:marLeft w:val="0"/>
      <w:marRight w:val="0"/>
      <w:marTop w:val="0"/>
      <w:marBottom w:val="0"/>
      <w:divBdr>
        <w:top w:val="none" w:sz="0" w:space="0" w:color="auto"/>
        <w:left w:val="none" w:sz="0" w:space="0" w:color="auto"/>
        <w:bottom w:val="none" w:sz="0" w:space="0" w:color="auto"/>
        <w:right w:val="none" w:sz="0" w:space="0" w:color="auto"/>
      </w:divBdr>
    </w:div>
    <w:div w:id="2039618331">
      <w:bodyDiv w:val="1"/>
      <w:marLeft w:val="0"/>
      <w:marRight w:val="0"/>
      <w:marTop w:val="0"/>
      <w:marBottom w:val="0"/>
      <w:divBdr>
        <w:top w:val="none" w:sz="0" w:space="0" w:color="auto"/>
        <w:left w:val="none" w:sz="0" w:space="0" w:color="auto"/>
        <w:bottom w:val="none" w:sz="0" w:space="0" w:color="auto"/>
        <w:right w:val="none" w:sz="0" w:space="0" w:color="auto"/>
      </w:divBdr>
    </w:div>
    <w:div w:id="2053647629">
      <w:bodyDiv w:val="1"/>
      <w:marLeft w:val="0"/>
      <w:marRight w:val="0"/>
      <w:marTop w:val="0"/>
      <w:marBottom w:val="0"/>
      <w:divBdr>
        <w:top w:val="none" w:sz="0" w:space="0" w:color="auto"/>
        <w:left w:val="none" w:sz="0" w:space="0" w:color="auto"/>
        <w:bottom w:val="none" w:sz="0" w:space="0" w:color="auto"/>
        <w:right w:val="none" w:sz="0" w:space="0" w:color="auto"/>
      </w:divBdr>
    </w:div>
    <w:div w:id="2070222770">
      <w:bodyDiv w:val="1"/>
      <w:marLeft w:val="0"/>
      <w:marRight w:val="0"/>
      <w:marTop w:val="0"/>
      <w:marBottom w:val="0"/>
      <w:divBdr>
        <w:top w:val="none" w:sz="0" w:space="0" w:color="auto"/>
        <w:left w:val="none" w:sz="0" w:space="0" w:color="auto"/>
        <w:bottom w:val="none" w:sz="0" w:space="0" w:color="auto"/>
        <w:right w:val="none" w:sz="0" w:space="0" w:color="auto"/>
      </w:divBdr>
    </w:div>
    <w:div w:id="21066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PBI&amp;n=37584&amp;dst=100032"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login.consultant.ru/link/?req=doc&amp;base=PBI&amp;n=199978" TargetMode="External"/><Relationship Id="rId17" Type="http://schemas.openxmlformats.org/officeDocument/2006/relationships/header" Target="header1.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consultantplus://offline/ref=79440D5123ABA6A25F43346AB59DBAAC7032C8E1556DA64FAED62E167F76889C2B7C475C32EFC59BJ8rDH"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hyperlink" Target="consultantplus://offline/ref=94D5CE8889791A29DE57299515463A9D6135D2287D929C803E6F853513x2A2P" TargetMode="External"/><Relationship Id="rId23" Type="http://schemas.openxmlformats.org/officeDocument/2006/relationships/hyperlink" Target="http://www.cbr.ru/"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consultantplus://offline/ref=94D5CE8889791A29DE57299515463A9D6134D8237B999C803E6F853513x2A2P" TargetMode="External"/><Relationship Id="rId22" Type="http://schemas.openxmlformats.org/officeDocument/2006/relationships/hyperlink" Target="http://www.cbr.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EA690-B79B-4E85-8E80-B2F3A394B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185905A-A849-4DFE-9DCC-7F92ED66E4B2}">
  <ds:schemaRefs>
    <ds:schemaRef ds:uri="http://schemas.microsoft.com/sharepoint/v3/contenttype/forms"/>
  </ds:schemaRefs>
</ds:datastoreItem>
</file>

<file path=customXml/itemProps3.xml><?xml version="1.0" encoding="utf-8"?>
<ds:datastoreItem xmlns:ds="http://schemas.openxmlformats.org/officeDocument/2006/customXml" ds:itemID="{C1258912-A860-4625-B7F6-93D124AA8A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BA1914-F20B-4182-A2A9-DA700614B538}">
  <ds:schemaRefs>
    <ds:schemaRef ds:uri="http://schemas.openxmlformats.org/officeDocument/2006/bibliography"/>
  </ds:schemaRefs>
</ds:datastoreItem>
</file>

<file path=customXml/itemProps5.xml><?xml version="1.0" encoding="utf-8"?>
<ds:datastoreItem xmlns:ds="http://schemas.openxmlformats.org/officeDocument/2006/customXml" ds:itemID="{EFE12A9A-7CD4-411F-8F9F-76D67A786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31</Pages>
  <Words>10482</Words>
  <Characters>75531</Characters>
  <Application>Microsoft Office Word</Application>
  <DocSecurity>0</DocSecurity>
  <Lines>629</Lines>
  <Paragraphs>171</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УК ГидроОГК</Company>
  <LinksUpToDate>false</LinksUpToDate>
  <CharactersWithSpaces>85842</CharactersWithSpaces>
  <SharedDoc>false</SharedDoc>
  <HLinks>
    <vt:vector size="24" baseType="variant">
      <vt:variant>
        <vt:i4>6684724</vt:i4>
      </vt:variant>
      <vt:variant>
        <vt:i4>30</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27</vt:i4>
      </vt:variant>
      <vt:variant>
        <vt:i4>0</vt:i4>
      </vt:variant>
      <vt:variant>
        <vt:i4>5</vt:i4>
      </vt:variant>
      <vt:variant>
        <vt:lpwstr>consultantplus://offline/ref=94D5CE8889791A29DE57299515463A9D6135D2287D929C803E6F853513x2A2P</vt:lpwstr>
      </vt:variant>
      <vt:variant>
        <vt:lpwstr/>
      </vt:variant>
      <vt:variant>
        <vt:i4>1114123</vt:i4>
      </vt:variant>
      <vt:variant>
        <vt:i4>24</vt:i4>
      </vt:variant>
      <vt:variant>
        <vt:i4>0</vt:i4>
      </vt:variant>
      <vt:variant>
        <vt:i4>5</vt:i4>
      </vt:variant>
      <vt:variant>
        <vt:lpwstr>consultantplus://offline/ref=94D5CE8889791A29DE57299515463A9D6134D8237B999C803E6F853513x2A2P</vt:lpwstr>
      </vt:variant>
      <vt:variant>
        <vt:lpwstr/>
      </vt:variant>
      <vt:variant>
        <vt:i4>7995444</vt:i4>
      </vt:variant>
      <vt:variant>
        <vt:i4>21</vt:i4>
      </vt:variant>
      <vt:variant>
        <vt:i4>0</vt:i4>
      </vt:variant>
      <vt:variant>
        <vt:i4>5</vt:i4>
      </vt:variant>
      <vt:variant>
        <vt:lpwstr>http://www.rushydro.ru/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UK VoHEC</dc:creator>
  <cp:lastModifiedBy>Долгополова Тамара Юрьевна</cp:lastModifiedBy>
  <cp:revision>16</cp:revision>
  <cp:lastPrinted>2018-03-15T11:33:00Z</cp:lastPrinted>
  <dcterms:created xsi:type="dcterms:W3CDTF">2026-05-18T09:37:00Z</dcterms:created>
  <dcterms:modified xsi:type="dcterms:W3CDTF">2026-05-27T08:48:00Z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