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CEE4" w14:textId="77777777" w:rsidR="00084F41" w:rsidRPr="004566DE" w:rsidRDefault="00084F41" w:rsidP="008A1346">
      <w:pPr>
        <w:spacing w:line="260" w:lineRule="exact"/>
        <w:jc w:val="center"/>
        <w:rPr>
          <w:rFonts w:ascii="Arial Narrow" w:eastAsia="Times New Roman" w:hAnsi="Arial Narrow"/>
          <w:b/>
          <w:caps/>
          <w:szCs w:val="24"/>
          <w:lang w:eastAsia="ru-RU"/>
        </w:rPr>
      </w:pPr>
      <w:r w:rsidRPr="00A94479">
        <w:rPr>
          <w:rFonts w:ascii="Arial Narrow" w:hAnsi="Arial Narrow"/>
          <w:b/>
          <w:color w:val="3E3E3E" w:themeColor="background2" w:themeShade="40"/>
          <w:spacing w:val="-12"/>
          <w:szCs w:val="24"/>
        </w:rPr>
        <w:t>МИНИСТЕРСТВО НАУКИ И ВЫСШЕГО ОБРАЗОВАНИЯ РОССИЙСКОЙ ФЕДЕРАЦИИ</w:t>
      </w:r>
    </w:p>
    <w:p w14:paraId="1AFEE622" w14:textId="77777777" w:rsidR="00084F41" w:rsidRDefault="00084F41" w:rsidP="008A1346">
      <w:pPr>
        <w:spacing w:line="260" w:lineRule="exact"/>
        <w:jc w:val="center"/>
        <w:rPr>
          <w:rFonts w:asciiTheme="minorHAnsi" w:eastAsia="Times New Roman" w:hAnsiTheme="minorHAnsi"/>
          <w:b/>
          <w:caps/>
          <w:sz w:val="28"/>
          <w:szCs w:val="28"/>
          <w:lang w:eastAsia="ru-RU"/>
        </w:rPr>
      </w:pPr>
      <w:r w:rsidRPr="008D18DD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ФЕДЕРАЛЬНОЕ</w:t>
      </w:r>
      <w:r w:rsidRPr="008D18DD">
        <w:rPr>
          <w:rFonts w:ascii="Ebrima" w:eastAsia="Times New Roman" w:hAnsi="Ebrima"/>
          <w:b/>
          <w:caps/>
          <w:sz w:val="28"/>
          <w:szCs w:val="28"/>
          <w:lang w:eastAsia="ru-RU"/>
        </w:rPr>
        <w:t xml:space="preserve"> </w:t>
      </w:r>
      <w:r w:rsidRPr="008D18DD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ГОСУДАРСТВЕННОЕ</w:t>
      </w:r>
      <w:r w:rsidRPr="008D18DD">
        <w:rPr>
          <w:rFonts w:ascii="Ebrima" w:eastAsia="Times New Roman" w:hAnsi="Ebrima"/>
          <w:b/>
          <w:caps/>
          <w:sz w:val="28"/>
          <w:szCs w:val="28"/>
          <w:lang w:eastAsia="ru-RU"/>
        </w:rPr>
        <w:t xml:space="preserve"> </w:t>
      </w:r>
      <w:r w:rsidRPr="008D18DD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БЮДЖЕТНОЕ</w:t>
      </w:r>
      <w:r w:rsidRPr="008D18DD">
        <w:rPr>
          <w:rFonts w:ascii="Ebrima" w:eastAsia="Times New Roman" w:hAnsi="Ebrima"/>
          <w:b/>
          <w:caps/>
          <w:sz w:val="28"/>
          <w:szCs w:val="28"/>
          <w:lang w:eastAsia="ru-RU"/>
        </w:rPr>
        <w:t xml:space="preserve"> </w:t>
      </w:r>
      <w:r w:rsidRPr="008D18DD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НАУЧНОЕ</w:t>
      </w:r>
      <w:r w:rsidRPr="008D18DD">
        <w:rPr>
          <w:rFonts w:ascii="Ebrima" w:eastAsia="Times New Roman" w:hAnsi="Ebrima"/>
          <w:b/>
          <w:caps/>
          <w:sz w:val="28"/>
          <w:szCs w:val="28"/>
          <w:lang w:eastAsia="ru-RU"/>
        </w:rPr>
        <w:t xml:space="preserve"> </w:t>
      </w:r>
      <w:r w:rsidRPr="008D18DD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УЧРЕЖДЕНИЕ</w:t>
      </w:r>
      <w:r w:rsidRPr="008D18DD">
        <w:rPr>
          <w:rFonts w:ascii="Ebrima" w:eastAsia="Times New Roman" w:hAnsi="Ebrima"/>
          <w:b/>
          <w:caps/>
          <w:sz w:val="28"/>
          <w:szCs w:val="28"/>
          <w:lang w:eastAsia="ru-RU"/>
        </w:rPr>
        <w:t xml:space="preserve"> </w:t>
      </w:r>
    </w:p>
    <w:p w14:paraId="3FCF7002" w14:textId="77777777" w:rsidR="00084F41" w:rsidRPr="008D18DD" w:rsidRDefault="00084F41" w:rsidP="008A1346">
      <w:pPr>
        <w:spacing w:line="260" w:lineRule="exact"/>
        <w:jc w:val="center"/>
        <w:rPr>
          <w:rFonts w:ascii="Ebrima" w:eastAsia="Times New Roman" w:hAnsi="Ebrima"/>
          <w:b/>
          <w:caps/>
          <w:sz w:val="32"/>
          <w:szCs w:val="32"/>
          <w:highlight w:val="yellow"/>
          <w:lang w:eastAsia="ru-RU"/>
        </w:rPr>
      </w:pPr>
      <w:r w:rsidRPr="008D18DD">
        <w:rPr>
          <w:rFonts w:ascii="Ebrima" w:eastAsia="Times New Roman" w:hAnsi="Ebrima" w:cs="Ebrima"/>
          <w:b/>
          <w:caps/>
          <w:sz w:val="28"/>
          <w:szCs w:val="28"/>
          <w:lang w:eastAsia="ru-RU"/>
        </w:rPr>
        <w:t>«</w:t>
      </w:r>
      <w:r w:rsidRPr="008D18DD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СЕВЕРО</w:t>
      </w:r>
      <w:r w:rsidRPr="008D18DD">
        <w:rPr>
          <w:rFonts w:ascii="Ebrima" w:eastAsia="Times New Roman" w:hAnsi="Ebrima"/>
          <w:b/>
          <w:caps/>
          <w:sz w:val="28"/>
          <w:szCs w:val="28"/>
          <w:lang w:eastAsia="ru-RU"/>
        </w:rPr>
        <w:t>-</w:t>
      </w:r>
      <w:r w:rsidRPr="008D18DD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КАВКАЗСКИЙ</w:t>
      </w:r>
      <w:r w:rsidRPr="008D18DD">
        <w:rPr>
          <w:rFonts w:ascii="Ebrima" w:eastAsia="Times New Roman" w:hAnsi="Ebrima"/>
          <w:b/>
          <w:caps/>
          <w:sz w:val="28"/>
          <w:szCs w:val="28"/>
          <w:lang w:eastAsia="ru-RU"/>
        </w:rPr>
        <w:t xml:space="preserve"> </w:t>
      </w:r>
      <w:r w:rsidRPr="008D18DD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ФЕДЕРАЛЬНЫЙ</w:t>
      </w:r>
      <w:r w:rsidRPr="008D18DD">
        <w:rPr>
          <w:rFonts w:ascii="Ebrima" w:eastAsia="Times New Roman" w:hAnsi="Ebrima"/>
          <w:b/>
          <w:caps/>
          <w:sz w:val="28"/>
          <w:szCs w:val="28"/>
          <w:lang w:eastAsia="ru-RU"/>
        </w:rPr>
        <w:t xml:space="preserve"> </w:t>
      </w:r>
      <w:r w:rsidRPr="008D18DD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НАУЧНЫЙ</w:t>
      </w:r>
      <w:r w:rsidRPr="008D18DD">
        <w:rPr>
          <w:rFonts w:ascii="Ebrima" w:eastAsia="Times New Roman" w:hAnsi="Ebrima"/>
          <w:b/>
          <w:caps/>
          <w:sz w:val="28"/>
          <w:szCs w:val="28"/>
          <w:lang w:eastAsia="ru-RU"/>
        </w:rPr>
        <w:t xml:space="preserve"> </w:t>
      </w:r>
      <w:r w:rsidRPr="008D18DD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АГРАРНЫЙ</w:t>
      </w:r>
      <w:r w:rsidRPr="008D18DD">
        <w:rPr>
          <w:rFonts w:ascii="Ebrima" w:eastAsia="Times New Roman" w:hAnsi="Ebrima"/>
          <w:b/>
          <w:caps/>
          <w:sz w:val="28"/>
          <w:szCs w:val="28"/>
          <w:lang w:eastAsia="ru-RU"/>
        </w:rPr>
        <w:t xml:space="preserve"> </w:t>
      </w:r>
      <w:r w:rsidRPr="008D18DD">
        <w:rPr>
          <w:rFonts w:ascii="Cambria" w:eastAsia="Times New Roman" w:hAnsi="Cambria" w:cs="Cambria"/>
          <w:b/>
          <w:caps/>
          <w:sz w:val="28"/>
          <w:szCs w:val="28"/>
          <w:lang w:eastAsia="ru-RU"/>
        </w:rPr>
        <w:t>ЦЕНТР</w:t>
      </w:r>
      <w:r w:rsidRPr="008D18DD">
        <w:rPr>
          <w:rFonts w:ascii="Ebrima" w:eastAsia="Times New Roman" w:hAnsi="Ebrima" w:cs="Ebrima"/>
          <w:b/>
          <w:caps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Y="269"/>
        <w:tblW w:w="10632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084F41" w:rsidRPr="008E5402" w14:paraId="6A6026D2" w14:textId="77777777" w:rsidTr="001E5D45">
        <w:tc>
          <w:tcPr>
            <w:tcW w:w="5812" w:type="dxa"/>
            <w:shd w:val="clear" w:color="auto" w:fill="auto"/>
          </w:tcPr>
          <w:p w14:paraId="1408C569" w14:textId="77777777" w:rsidR="00084F41" w:rsidRPr="008E5402" w:rsidRDefault="00084F41" w:rsidP="001E5D45">
            <w:pPr>
              <w:jc w:val="center"/>
              <w:rPr>
                <w:rFonts w:eastAsia="Times New Roman"/>
                <w:b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2F8A07F7" w14:textId="77777777" w:rsidR="00084F41" w:rsidRDefault="00084F41" w:rsidP="001E5D45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5D6058C2" w14:textId="77777777" w:rsidR="00084F41" w:rsidRDefault="00084F41" w:rsidP="001E5D45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5439F5FF" w14:textId="77777777" w:rsidR="00084F41" w:rsidRDefault="00084F41" w:rsidP="001E5D45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4E9F2A93" w14:textId="77777777" w:rsidR="00084F41" w:rsidRPr="004566DE" w:rsidRDefault="00084F41" w:rsidP="001E5D45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6DE">
              <w:rPr>
                <w:rFonts w:eastAsia="Times New Roman"/>
                <w:sz w:val="26"/>
                <w:szCs w:val="26"/>
                <w:lang w:eastAsia="ru-RU"/>
              </w:rPr>
              <w:t>УТВЕРЖДАЮ</w:t>
            </w:r>
          </w:p>
          <w:p w14:paraId="4B313BAB" w14:textId="3CC5035A" w:rsidR="00084F41" w:rsidRPr="00B46511" w:rsidRDefault="00000000" w:rsidP="001E5D45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sdt>
              <w:sdtPr>
                <w:rPr>
                  <w:rStyle w:val="affc"/>
                </w:rPr>
                <w:id w:val="1611699382"/>
                <w:placeholder>
                  <w:docPart w:val="537CA14E0B794DC9A24FEE72CA5C19A2"/>
                </w:placeholder>
                <w15:color w:val="FF99CC"/>
                <w:dropDownList>
                  <w:listItem w:value="Выберите элемент."/>
                  <w:listItem w:displayText="Директор Опытной станции «Рассвет-Ставрополье» - филиала ФГБНУ &quot;Северо-Кавказский ФНАЦ&quot;" w:value="Директор Опытной станции «Рассвет-Ставрополье» - филиала ФГБНУ &quot;Северо-Кавказский ФНАЦ&quot;"/>
                  <w:listItem w:displayText="Заместитель директора ФГБНУ «Северо-Кавказский ФНАЦ» по административно-хозяйственной работе " w:value="Заместитель директора ФГБНУ «Северо-Кавказский ФНАЦ» по административно-хозяйственной работе "/>
                  <w:listItem w:displayText="Директор ВНИИОК - филиала ФГБНУ «Северо-Кавказский ФНАЦ»" w:value="Директор ВНИИОК - филиала ФГБНУ «Северо-Кавказский ФНАЦ»"/>
                  <w:listItem w:displayText="Директор Ставропольского ботанического сада - филиала ФГБНУ «Северо-Кавказский ФНАЦ»" w:value="Директор Ставропольского ботанического сада - филиала ФГБНУ «Северо-Кавказский ФНАЦ»"/>
                  <w:listItem w:displayText="Директор Прикумской ОСС - филиала ФГБНУ «Северо-Кавказский ФНАЦ»" w:value="Директор Прикумской ОСС - филиала ФГБНУ «Северо-Кавказский ФНАЦ»"/>
                  <w:listItem w:displayText="Директор Станции шелководства - филиала ФГБНУ «Северо-Кавказский ФНАЦ»" w:value="Директор Станции шелководства - филиала ФГБНУ «Северо-Кавказский ФНАЦ»"/>
                  <w:listItem w:displayText="Директор ФГБНУ «Северо-Кавказский ФНАЦ»" w:value="Директор ФГБНУ «Северо-Кавказский ФНАЦ»"/>
                  <w:listItem w:displayText="Заместитель директора ФГБНУ «Северо-Кавказский ФНАЦ» по разработке и внедрению научных разработок" w:value="Заместитель директора ФГБНУ «Северо-Кавказский ФНАЦ» по разработке и внедрению научных разработок"/>
                </w:dropDownList>
              </w:sdtPr>
              <w:sdtEndPr>
                <w:rPr>
                  <w:rStyle w:val="a1"/>
                  <w:rFonts w:eastAsia="Times New Roman"/>
                  <w:sz w:val="24"/>
                  <w:szCs w:val="21"/>
                  <w:lang w:eastAsia="ru-RU"/>
                </w:rPr>
              </w:sdtEndPr>
              <w:sdtContent>
                <w:r w:rsidR="00DE6709">
                  <w:rPr>
                    <w:rStyle w:val="affc"/>
                  </w:rPr>
                  <w:t>Директор Опытной станции «Рассвет-Ставрополье» - филиала ФГБНУ "Северо-Кавказский ФНАЦ"</w:t>
                </w:r>
              </w:sdtContent>
            </w:sdt>
            <w:r w:rsidR="00084F41" w:rsidRPr="00B46511">
              <w:rPr>
                <w:rFonts w:eastAsia="Times New Roman"/>
                <w:sz w:val="21"/>
                <w:szCs w:val="21"/>
                <w:lang w:eastAsia="ru-RU"/>
              </w:rPr>
              <w:t xml:space="preserve"> </w:t>
            </w:r>
          </w:p>
          <w:p w14:paraId="3ACAE909" w14:textId="77777777" w:rsidR="00084F41" w:rsidRDefault="00084F41" w:rsidP="001E5D4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55AD6EA" w14:textId="77777777" w:rsidR="00084F41" w:rsidRPr="00732B41" w:rsidRDefault="00084F41" w:rsidP="001E5D4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8F37DE9" w14:textId="77777777" w:rsidR="00084F41" w:rsidRPr="00732B41" w:rsidRDefault="00084F41" w:rsidP="001E5D45">
            <w:pPr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14:paraId="1032489C" w14:textId="77777777" w:rsidR="00084F41" w:rsidRPr="00732B41" w:rsidRDefault="00084F41" w:rsidP="001E5D45">
            <w:pPr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14:paraId="741850E6" w14:textId="42B919D0" w:rsidR="00084F41" w:rsidRPr="00732B41" w:rsidRDefault="00084F41" w:rsidP="001E5D45">
            <w:pPr>
              <w:ind w:firstLine="175"/>
              <w:jc w:val="center"/>
              <w:rPr>
                <w:rFonts w:eastAsia="Times New Roman"/>
                <w:szCs w:val="24"/>
                <w:lang w:eastAsia="ru-RU"/>
              </w:rPr>
            </w:pPr>
            <w:r w:rsidRPr="00732B41">
              <w:rPr>
                <w:rFonts w:eastAsia="Times New Roman"/>
                <w:szCs w:val="24"/>
                <w:lang w:eastAsia="ru-RU"/>
              </w:rPr>
              <w:t>________________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sdt>
              <w:sdtPr>
                <w:rPr>
                  <w:rStyle w:val="affc"/>
                </w:rPr>
                <w:id w:val="20285633"/>
                <w:placeholder>
                  <w:docPart w:val="5C661B79AB41455589D0B30E361512F7"/>
                </w:placeholder>
                <w15:color w:val="FF99CC"/>
                <w:dropDownList>
                  <w:listItem w:value="Выберите элемент."/>
                  <w:listItem w:displayText="Ю.В. Филатов" w:value="Ю.В. Филатов"/>
                  <w:listItem w:displayText="Е.А. Васильев" w:value="Е.А. Васильев"/>
                  <w:listItem w:displayText="Н.А. Морозов" w:value="Н.А. Морозов"/>
                  <w:listItem w:displayText="А.И. Суров" w:value="А.И. Суров"/>
                  <w:listItem w:displayText="В.И. Кожевников" w:value="В.И. Кожевников"/>
                  <w:listItem w:displayText="Е.Г. Евлагина" w:value="Е.Г. Евлагина"/>
                  <w:listItem w:displayText="И.С. Усов" w:value="И.С. Усов"/>
                  <w:listItem w:displayText="Ю.И. Паньков" w:value="Ю.И. Паньков"/>
                </w:dropDownList>
              </w:sdtPr>
              <w:sdtEndPr>
                <w:rPr>
                  <w:rStyle w:val="a1"/>
                  <w:rFonts w:eastAsia="Times New Roman"/>
                  <w:sz w:val="24"/>
                  <w:szCs w:val="21"/>
                  <w:lang w:eastAsia="ru-RU"/>
                </w:rPr>
              </w:sdtEndPr>
              <w:sdtContent>
                <w:r w:rsidR="00DE6709">
                  <w:rPr>
                    <w:rStyle w:val="affc"/>
                  </w:rPr>
                  <w:t>Е.А. Васильев</w:t>
                </w:r>
              </w:sdtContent>
            </w:sdt>
          </w:p>
          <w:p w14:paraId="63E48BA7" w14:textId="77777777" w:rsidR="00084F41" w:rsidRPr="00732B41" w:rsidRDefault="00084F41" w:rsidP="001E5D45">
            <w:pPr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14:paraId="51CE687F" w14:textId="1CD141EF" w:rsidR="00084F41" w:rsidRPr="00B46511" w:rsidRDefault="00000000" w:rsidP="001E5D45">
            <w:pPr>
              <w:ind w:firstLine="738"/>
              <w:rPr>
                <w:rFonts w:eastAsia="Times New Roman"/>
                <w:sz w:val="21"/>
                <w:szCs w:val="21"/>
                <w:highlight w:val="yellow"/>
                <w:lang w:eastAsia="ru-RU"/>
              </w:rPr>
            </w:pPr>
            <w:sdt>
              <w:sdtPr>
                <w:rPr>
                  <w:rStyle w:val="affc"/>
                </w:rPr>
                <w:id w:val="-1747413511"/>
                <w:placeholder>
                  <w:docPart w:val="FF4FE32824914A83AD11CE88CA9EB31C"/>
                </w:placeholder>
                <w15:color w:val="FF99CC"/>
                <w:date w:fullDate="2026-05-27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rFonts w:eastAsia="Times New Roman"/>
                  <w:sz w:val="24"/>
                  <w:szCs w:val="21"/>
                  <w:lang w:eastAsia="ru-RU"/>
                </w:rPr>
              </w:sdtEndPr>
              <w:sdtContent>
                <w:r w:rsidR="00FC150E">
                  <w:rPr>
                    <w:rStyle w:val="affc"/>
                  </w:rPr>
                  <w:t>27 мая 2026 г.</w:t>
                </w:r>
              </w:sdtContent>
            </w:sdt>
            <w:r w:rsidR="00084F41" w:rsidRPr="00B46511">
              <w:rPr>
                <w:rFonts w:eastAsia="Times New Roman"/>
                <w:sz w:val="21"/>
                <w:szCs w:val="21"/>
                <w:lang w:eastAsia="ru-RU"/>
              </w:rPr>
              <w:t xml:space="preserve"> </w:t>
            </w:r>
          </w:p>
          <w:p w14:paraId="768BC060" w14:textId="77777777" w:rsidR="00084F41" w:rsidRPr="00E23725" w:rsidRDefault="00084F41" w:rsidP="001E5D45">
            <w:pPr>
              <w:jc w:val="center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05BE418D" w14:textId="77777777" w:rsidR="00084F41" w:rsidRDefault="00084F41" w:rsidP="00084F41">
      <w:pPr>
        <w:jc w:val="center"/>
        <w:rPr>
          <w:rFonts w:eastAsia="Times New Roman"/>
          <w:b/>
          <w:sz w:val="32"/>
          <w:szCs w:val="32"/>
          <w:highlight w:val="yellow"/>
          <w:lang w:eastAsia="ru-RU"/>
        </w:rPr>
      </w:pPr>
    </w:p>
    <w:p w14:paraId="6EE569FA" w14:textId="77777777" w:rsidR="00084F41" w:rsidRPr="00640098" w:rsidRDefault="00084F41" w:rsidP="00084F41">
      <w:pPr>
        <w:suppressLineNumbers/>
        <w:suppressAutoHyphens/>
        <w:jc w:val="center"/>
        <w:rPr>
          <w:rFonts w:eastAsia="Times New Roman"/>
          <w:b/>
          <w:sz w:val="32"/>
          <w:szCs w:val="32"/>
          <w:lang w:eastAsia="ru-RU"/>
        </w:rPr>
      </w:pPr>
      <w:bookmarkStart w:id="0" w:name="_Toc15890874"/>
      <w:bookmarkStart w:id="1" w:name="_Toc125781968"/>
    </w:p>
    <w:p w14:paraId="721F9F04" w14:textId="77777777" w:rsidR="00640098" w:rsidRDefault="00640098" w:rsidP="008A1346">
      <w:pPr>
        <w:suppressLineNumbers/>
        <w:suppressAutoHyphens/>
        <w:spacing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14:paraId="42245EC1" w14:textId="77777777" w:rsidR="00640098" w:rsidRPr="00640098" w:rsidRDefault="00640098" w:rsidP="008A1346">
      <w:pPr>
        <w:suppressLineNumbers/>
        <w:suppressAutoHyphens/>
        <w:spacing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14:paraId="0853E729" w14:textId="77777777" w:rsidR="00640098" w:rsidRPr="00640098" w:rsidRDefault="00640098" w:rsidP="008A1346">
      <w:pPr>
        <w:suppressLineNumbers/>
        <w:suppressAutoHyphens/>
        <w:spacing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14:paraId="15D7C998" w14:textId="77777777" w:rsidR="00084F41" w:rsidRDefault="00084F41" w:rsidP="008A1346">
      <w:pPr>
        <w:suppressLineNumbers/>
        <w:suppressAutoHyphens/>
        <w:spacing w:line="240" w:lineRule="auto"/>
        <w:jc w:val="center"/>
        <w:rPr>
          <w:rFonts w:ascii="Verdana" w:eastAsia="Times New Roman" w:hAnsi="Verdana"/>
          <w:b/>
          <w:sz w:val="32"/>
          <w:szCs w:val="32"/>
          <w:lang w:eastAsia="ru-RU"/>
        </w:rPr>
      </w:pPr>
      <w:r>
        <w:rPr>
          <w:rFonts w:ascii="Verdana" w:eastAsia="Times New Roman" w:hAnsi="Verdana"/>
          <w:b/>
          <w:sz w:val="32"/>
          <w:szCs w:val="32"/>
          <w:lang w:eastAsia="ru-RU"/>
        </w:rPr>
        <w:t>ИЗВЕЩЕНИЕ</w:t>
      </w:r>
      <w:r w:rsidRPr="00CB41D3">
        <w:rPr>
          <w:rFonts w:ascii="Verdana" w:eastAsia="Times New Roman" w:hAnsi="Verdana"/>
          <w:b/>
          <w:sz w:val="32"/>
          <w:szCs w:val="32"/>
          <w:lang w:eastAsia="ru-RU"/>
        </w:rPr>
        <w:t xml:space="preserve"> О </w:t>
      </w:r>
      <w:r>
        <w:rPr>
          <w:rFonts w:ascii="Verdana" w:eastAsia="Times New Roman" w:hAnsi="Verdana"/>
          <w:b/>
          <w:sz w:val="32"/>
          <w:szCs w:val="32"/>
          <w:lang w:eastAsia="ru-RU"/>
        </w:rPr>
        <w:t xml:space="preserve">ПРОВЕДЕНИИ </w:t>
      </w:r>
    </w:p>
    <w:p w14:paraId="125D7A74" w14:textId="77777777" w:rsidR="00084F41" w:rsidRDefault="00544630" w:rsidP="008A1346">
      <w:pPr>
        <w:suppressLineNumbers/>
        <w:suppressAutoHyphens/>
        <w:spacing w:line="240" w:lineRule="auto"/>
        <w:jc w:val="center"/>
        <w:rPr>
          <w:rFonts w:ascii="Verdana" w:eastAsia="Times New Roman" w:hAnsi="Verdana"/>
          <w:b/>
          <w:sz w:val="32"/>
          <w:szCs w:val="32"/>
          <w:lang w:eastAsia="ru-RU"/>
        </w:rPr>
      </w:pPr>
      <w:r>
        <w:rPr>
          <w:rFonts w:ascii="Verdana" w:eastAsia="Times New Roman" w:hAnsi="Verdana"/>
          <w:b/>
          <w:sz w:val="32"/>
          <w:szCs w:val="32"/>
          <w:lang w:eastAsia="ru-RU"/>
        </w:rPr>
        <w:t>ОТКРЫТОГО АУКЦИОНА</w:t>
      </w:r>
      <w:r w:rsidR="00084F41">
        <w:rPr>
          <w:rFonts w:ascii="Verdana" w:eastAsia="Times New Roman" w:hAnsi="Verdana"/>
          <w:b/>
          <w:sz w:val="32"/>
          <w:szCs w:val="32"/>
          <w:lang w:eastAsia="ru-RU"/>
        </w:rPr>
        <w:t xml:space="preserve"> </w:t>
      </w:r>
      <w:r w:rsidR="00084F41" w:rsidRPr="00CB41D3">
        <w:rPr>
          <w:rFonts w:ascii="Verdana" w:eastAsia="Times New Roman" w:hAnsi="Verdana"/>
          <w:b/>
          <w:sz w:val="32"/>
          <w:szCs w:val="32"/>
          <w:lang w:eastAsia="ru-RU"/>
        </w:rPr>
        <w:t>В ЭЛЕКТРОННОЙ ФОРМЕ</w:t>
      </w:r>
    </w:p>
    <w:p w14:paraId="272F6A64" w14:textId="77777777" w:rsidR="00084F41" w:rsidRPr="004F39AF" w:rsidRDefault="00084F41" w:rsidP="00084F41">
      <w:pPr>
        <w:suppressLineNumbers/>
        <w:suppressAutoHyphens/>
        <w:spacing w:before="240"/>
        <w:jc w:val="center"/>
        <w:rPr>
          <w:rFonts w:ascii="Verdana" w:eastAsia="Times New Roman" w:hAnsi="Verdana"/>
          <w:b/>
          <w:sz w:val="18"/>
          <w:szCs w:val="18"/>
          <w:lang w:eastAsia="ru-RU"/>
        </w:rPr>
      </w:pPr>
      <w:r w:rsidRPr="004F39AF">
        <w:rPr>
          <w:rFonts w:ascii="Verdana" w:eastAsia="Times New Roman" w:hAnsi="Verdana"/>
          <w:b/>
          <w:sz w:val="18"/>
          <w:szCs w:val="18"/>
          <w:lang w:eastAsia="ru-RU"/>
        </w:rPr>
        <w:t>(в соответствии с требованиями Федерального закона от 18.07.2011 г. № 223-ФЗ «О закупках товаров, работ, услуг отдельными видами юридических лиц» и Положения о закупк</w:t>
      </w:r>
      <w:r>
        <w:rPr>
          <w:rFonts w:ascii="Verdana" w:eastAsia="Times New Roman" w:hAnsi="Verdana"/>
          <w:b/>
          <w:sz w:val="18"/>
          <w:szCs w:val="18"/>
          <w:lang w:eastAsia="ru-RU"/>
        </w:rPr>
        <w:t>е</w:t>
      </w:r>
      <w:r w:rsidRPr="004F39AF">
        <w:rPr>
          <w:rFonts w:ascii="Verdana" w:eastAsia="Times New Roman" w:hAnsi="Verdana"/>
          <w:b/>
          <w:sz w:val="18"/>
          <w:szCs w:val="18"/>
          <w:lang w:eastAsia="ru-RU"/>
        </w:rPr>
        <w:t xml:space="preserve"> товаров, работ, услуг Федерального государственного бюджетного учреждения «Северо-кавказский федеральный научный аграрный центр»)</w:t>
      </w:r>
    </w:p>
    <w:p w14:paraId="61114549" w14:textId="77777777" w:rsidR="00084F41" w:rsidRDefault="00084F41" w:rsidP="00084F41">
      <w:pPr>
        <w:suppressAutoHyphens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E9BDBE1" w14:textId="77777777" w:rsidR="00084F41" w:rsidRDefault="00084F41" w:rsidP="00084F41">
      <w:pPr>
        <w:suppressAutoHyphens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C4F4930" w14:textId="77777777" w:rsidR="00084F41" w:rsidRDefault="00084F41" w:rsidP="00084F41">
      <w:pPr>
        <w:suppressLineNumbers/>
        <w:suppressAutoHyphens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8B7996B" w14:textId="013C0A89" w:rsidR="008C1F66" w:rsidRDefault="00000000" w:rsidP="00B46511">
      <w:pPr>
        <w:suppressLineNumbers/>
        <w:suppressAutoHyphens/>
        <w:spacing w:line="240" w:lineRule="auto"/>
        <w:jc w:val="center"/>
        <w:rPr>
          <w:rFonts w:ascii="Verdana" w:hAnsi="Verdana"/>
          <w:bCs/>
          <w:shd w:val="clear" w:color="auto" w:fill="FAFAFA"/>
        </w:rPr>
      </w:pPr>
      <w:sdt>
        <w:sdtPr>
          <w:rPr>
            <w:rStyle w:val="aff6"/>
          </w:rPr>
          <w:id w:val="-1231610623"/>
          <w:placeholder>
            <w:docPart w:val="109CA51F948A4FAC9FB2208070C3972D"/>
          </w:placeholder>
          <w15:color w:val="993366"/>
        </w:sdtPr>
        <w:sdtEndPr>
          <w:rPr>
            <w:rStyle w:val="a1"/>
            <w:rFonts w:ascii="Verdana" w:hAnsi="Verdana"/>
            <w:b w:val="0"/>
            <w:bCs/>
            <w:sz w:val="24"/>
            <w:szCs w:val="22"/>
            <w:shd w:val="clear" w:color="auto" w:fill="FAFAFA"/>
            <w:lang w:eastAsia="en-US"/>
          </w:rPr>
        </w:sdtEndPr>
        <w:sdtContent>
          <w:sdt>
            <w:sdtPr>
              <w:rPr>
                <w:rStyle w:val="affe"/>
                <w:sz w:val="32"/>
                <w:szCs w:val="32"/>
              </w:rPr>
              <w:tag w:val=""/>
              <w:id w:val="21751347"/>
              <w:placeholder>
                <w:docPart w:val="49201EFEA18144FB93EB0D7FD1BB604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color w:val="FF99CC"/>
              <w:text w:multiLine="1"/>
            </w:sdtPr>
            <w:sdtContent>
              <w:r w:rsidR="006B0368">
                <w:rPr>
                  <w:rStyle w:val="affe"/>
                  <w:sz w:val="32"/>
                  <w:szCs w:val="32"/>
                </w:rPr>
                <w:t>Поставка дизельного топлива</w:t>
              </w:r>
            </w:sdtContent>
          </w:sdt>
        </w:sdtContent>
      </w:sdt>
    </w:p>
    <w:p w14:paraId="768575C2" w14:textId="5B9D635F" w:rsidR="00084F41" w:rsidRPr="008C1F66" w:rsidRDefault="00084F41" w:rsidP="008C1F66">
      <w:pPr>
        <w:suppressLineNumbers/>
        <w:suppressAutoHyphens/>
        <w:spacing w:line="240" w:lineRule="auto"/>
        <w:jc w:val="center"/>
        <w:rPr>
          <w:rStyle w:val="affe"/>
          <w:sz w:val="32"/>
          <w:szCs w:val="32"/>
        </w:rPr>
      </w:pPr>
      <w:r>
        <w:rPr>
          <w:rFonts w:ascii="Bookman Old Style" w:eastAsia="Times New Roman" w:hAnsi="Bookman Old Style"/>
          <w:b/>
          <w:bCs/>
          <w:color w:val="002060"/>
          <w:sz w:val="26"/>
          <w:szCs w:val="26"/>
          <w:lang w:eastAsia="ru-RU"/>
        </w:rPr>
        <w:t xml:space="preserve"> </w:t>
      </w:r>
      <w:sdt>
        <w:sdtPr>
          <w:rPr>
            <w:rStyle w:val="affe"/>
            <w:sz w:val="32"/>
            <w:szCs w:val="32"/>
          </w:rPr>
          <w:id w:val="1714147064"/>
          <w:placeholder>
            <w:docPart w:val="15EE76EE8B3944DFA370876A2050441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<w15:color w:val="FF99CC"/>
          <w:dropDownList w:lastValue="для нужд Опытной станции &quot;РАССВЕТ - СТАВРОПОЛЬЕ&quot; - филиала ФГБНУ &quot;Северо-Кавказский ФНАЦ&quot;">
            <w:listItem w:value="."/>
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<w:listItem w:displayText="для нужд Ставропольской ОСС - филиала ФГБНУ &quot;Северо-Кавказский ФНАЦ&quot;" w:value="для нужд Ставропольской ОСС - филиала ФГБНУ &quot;Северо-Кавказский ФНАЦ&quot;"/>
          </w:dropDownList>
        </w:sdtPr>
        <w:sdtContent>
          <w:r w:rsidR="00DE6709">
            <w:rPr>
              <w:rStyle w:val="affe"/>
              <w:sz w:val="32"/>
              <w:szCs w:val="32"/>
            </w:rPr>
            <w:t>для нужд Опытной станции "РАССВЕТ - СТАВРОПОЛЬЕ" - филиала ФГБНУ "Северо-Кавказский ФНАЦ"</w:t>
          </w:r>
        </w:sdtContent>
      </w:sdt>
    </w:p>
    <w:p w14:paraId="79039626" w14:textId="77777777" w:rsidR="00084F41" w:rsidRPr="00DF43B6" w:rsidRDefault="00084F41" w:rsidP="00084F41">
      <w:pPr>
        <w:suppressLineNumbers/>
        <w:suppressAutoHyphens/>
        <w:jc w:val="center"/>
        <w:rPr>
          <w:rFonts w:ascii="Bookman Old Style" w:eastAsia="Times New Roman" w:hAnsi="Bookman Old Style"/>
          <w:b/>
          <w:bCs/>
          <w:sz w:val="26"/>
          <w:szCs w:val="26"/>
          <w:highlight w:val="yellow"/>
          <w:lang w:eastAsia="ru-RU"/>
        </w:rPr>
      </w:pPr>
    </w:p>
    <w:p w14:paraId="19A4279E" w14:textId="77777777" w:rsidR="00084F41" w:rsidRDefault="00084F41" w:rsidP="00084F41">
      <w:pPr>
        <w:tabs>
          <w:tab w:val="left" w:pos="7065"/>
        </w:tabs>
        <w:rPr>
          <w:rFonts w:eastAsia="Times New Roman"/>
          <w:b/>
          <w:bCs/>
          <w:sz w:val="26"/>
          <w:szCs w:val="26"/>
          <w:lang w:eastAsia="ru-RU"/>
        </w:rPr>
        <w:sectPr w:rsidR="00084F41" w:rsidSect="001E5D45">
          <w:footerReference w:type="default" r:id="rId12"/>
          <w:footerReference w:type="first" r:id="rId13"/>
          <w:type w:val="continuous"/>
          <w:pgSz w:w="11906" w:h="16838"/>
          <w:pgMar w:top="397" w:right="397" w:bottom="397" w:left="851" w:header="284" w:footer="168" w:gutter="0"/>
          <w:cols w:space="708"/>
          <w:titlePg/>
          <w:docGrid w:linePitch="360"/>
        </w:sectPr>
      </w:pPr>
      <w:r>
        <w:rPr>
          <w:rFonts w:eastAsia="Times New Roman"/>
          <w:b/>
          <w:bCs/>
          <w:sz w:val="26"/>
          <w:szCs w:val="26"/>
          <w:lang w:eastAsia="ru-RU"/>
        </w:rPr>
        <w:tab/>
      </w:r>
      <w:bookmarkEnd w:id="0"/>
      <w:bookmarkEnd w:id="1"/>
    </w:p>
    <w:p w14:paraId="49909CF5" w14:textId="77777777" w:rsidR="00084F41" w:rsidRDefault="00084F41" w:rsidP="009D0937">
      <w:pPr>
        <w:pStyle w:val="10"/>
        <w:tabs>
          <w:tab w:val="center" w:pos="5329"/>
        </w:tabs>
        <w:spacing w:before="0"/>
        <w:jc w:val="center"/>
        <w:rPr>
          <w:sz w:val="21"/>
          <w:szCs w:val="21"/>
        </w:rPr>
        <w:sectPr w:rsidR="00084F41" w:rsidSect="001E5D45">
          <w:pgSz w:w="11906" w:h="16838"/>
          <w:pgMar w:top="397" w:right="397" w:bottom="397" w:left="851" w:header="284" w:footer="168" w:gutter="0"/>
          <w:cols w:space="708"/>
          <w:docGrid w:linePitch="360"/>
        </w:sectPr>
      </w:pPr>
    </w:p>
    <w:p w14:paraId="4BE2448F" w14:textId="77777777" w:rsidR="00084F41" w:rsidRPr="00C51A08" w:rsidRDefault="00084F41" w:rsidP="00C51A08">
      <w:pPr>
        <w:pStyle w:val="10"/>
        <w:tabs>
          <w:tab w:val="center" w:pos="5329"/>
        </w:tabs>
        <w:spacing w:before="12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r w:rsidRPr="00C51A08">
        <w:rPr>
          <w:rFonts w:ascii="Tahoma" w:hAnsi="Tahoma" w:cs="Tahoma"/>
          <w:b/>
          <w:bCs/>
          <w:color w:val="auto"/>
          <w:sz w:val="28"/>
          <w:szCs w:val="28"/>
        </w:rPr>
        <w:t>ИНФОРМАЦИОННАЯ КАРТА ЗАКУПКИ</w:t>
      </w:r>
    </w:p>
    <w:p w14:paraId="426D0ED2" w14:textId="77777777" w:rsidR="00084F41" w:rsidRPr="00B9354E" w:rsidRDefault="00084F41" w:rsidP="00084F41">
      <w:pPr>
        <w:pStyle w:val="10"/>
        <w:tabs>
          <w:tab w:val="center" w:pos="5329"/>
        </w:tabs>
        <w:jc w:val="center"/>
        <w:rPr>
          <w:rFonts w:ascii="Tahoma" w:hAnsi="Tahoma" w:cs="Tahoma"/>
          <w:b/>
          <w:bCs/>
          <w:color w:val="auto"/>
          <w:sz w:val="21"/>
          <w:szCs w:val="21"/>
        </w:rPr>
      </w:pPr>
      <w:r w:rsidRPr="00B9354E">
        <w:rPr>
          <w:rFonts w:ascii="Tahoma" w:hAnsi="Tahoma" w:cs="Tahoma"/>
          <w:b/>
          <w:bCs/>
          <w:color w:val="auto"/>
          <w:sz w:val="21"/>
          <w:szCs w:val="21"/>
        </w:rPr>
        <w:t xml:space="preserve">ОТКРЫТЫЙ </w:t>
      </w:r>
      <w:r w:rsidR="00544630">
        <w:rPr>
          <w:rFonts w:ascii="Tahoma" w:hAnsi="Tahoma" w:cs="Tahoma"/>
          <w:b/>
          <w:bCs/>
          <w:color w:val="auto"/>
          <w:sz w:val="21"/>
          <w:szCs w:val="21"/>
        </w:rPr>
        <w:t>АУКЦИОН</w:t>
      </w:r>
      <w:r w:rsidRPr="00B9354E">
        <w:rPr>
          <w:rFonts w:ascii="Tahoma" w:hAnsi="Tahoma" w:cs="Tahoma"/>
          <w:b/>
          <w:bCs/>
          <w:color w:val="auto"/>
          <w:sz w:val="21"/>
          <w:szCs w:val="21"/>
        </w:rPr>
        <w:t xml:space="preserve"> В ЭЛЕКТРОННОЙ ФОРМЕ </w:t>
      </w:r>
    </w:p>
    <w:p w14:paraId="6CDE6534" w14:textId="77777777" w:rsidR="00084F41" w:rsidRPr="0022164A" w:rsidRDefault="00084F41" w:rsidP="00084F41">
      <w:pPr>
        <w:jc w:val="center"/>
        <w:rPr>
          <w:rFonts w:ascii="Cambria" w:hAnsi="Cambria"/>
          <w:b/>
          <w:bCs/>
        </w:rPr>
      </w:pPr>
      <w:r w:rsidRPr="0022164A">
        <w:rPr>
          <w:rFonts w:ascii="Cambria" w:hAnsi="Cambria"/>
          <w:b/>
          <w:bCs/>
          <w:sz w:val="21"/>
          <w:szCs w:val="21"/>
        </w:rPr>
        <w:t xml:space="preserve">(далее – </w:t>
      </w:r>
      <w:r w:rsidR="00544630">
        <w:rPr>
          <w:rFonts w:ascii="Cambria" w:hAnsi="Cambria"/>
          <w:b/>
          <w:bCs/>
          <w:sz w:val="21"/>
          <w:szCs w:val="21"/>
        </w:rPr>
        <w:t>электронный аукцион</w:t>
      </w:r>
      <w:r w:rsidRPr="0022164A">
        <w:rPr>
          <w:rFonts w:ascii="Cambria" w:hAnsi="Cambria"/>
          <w:b/>
          <w:bCs/>
          <w:sz w:val="21"/>
          <w:szCs w:val="21"/>
        </w:rPr>
        <w:t xml:space="preserve">, </w:t>
      </w:r>
      <w:r w:rsidR="00544630">
        <w:rPr>
          <w:rFonts w:ascii="Cambria" w:hAnsi="Cambria"/>
          <w:b/>
          <w:bCs/>
          <w:sz w:val="21"/>
          <w:szCs w:val="21"/>
        </w:rPr>
        <w:t>аукцион</w:t>
      </w:r>
      <w:r w:rsidRPr="0022164A">
        <w:rPr>
          <w:rFonts w:ascii="Cambria" w:hAnsi="Cambria"/>
          <w:b/>
          <w:bCs/>
          <w:sz w:val="21"/>
          <w:szCs w:val="21"/>
        </w:rPr>
        <w:t>, закупка</w:t>
      </w:r>
      <w:r>
        <w:rPr>
          <w:rFonts w:ascii="Cambria" w:hAnsi="Cambria"/>
          <w:b/>
          <w:bCs/>
          <w:sz w:val="21"/>
          <w:szCs w:val="21"/>
        </w:rPr>
        <w:t>, конкурентная закупка</w:t>
      </w:r>
      <w:r w:rsidRPr="0022164A">
        <w:rPr>
          <w:rFonts w:ascii="Cambria" w:hAnsi="Cambria"/>
          <w:b/>
          <w:bCs/>
          <w:sz w:val="21"/>
          <w:szCs w:val="21"/>
        </w:rPr>
        <w:t>)</w:t>
      </w:r>
    </w:p>
    <w:p w14:paraId="2ADD70B5" w14:textId="77777777" w:rsidR="00084F41" w:rsidRPr="00D54CEB" w:rsidRDefault="00084F41" w:rsidP="00084F41">
      <w:pPr>
        <w:jc w:val="center"/>
        <w:rPr>
          <w:sz w:val="21"/>
          <w:szCs w:val="21"/>
        </w:rPr>
      </w:pPr>
    </w:p>
    <w:p w14:paraId="0C398A20" w14:textId="77777777" w:rsidR="00084F41" w:rsidRPr="00D54CEB" w:rsidRDefault="00084F41" w:rsidP="00084F41">
      <w:pPr>
        <w:tabs>
          <w:tab w:val="left" w:pos="851"/>
        </w:tabs>
        <w:ind w:right="170" w:firstLine="284"/>
        <w:rPr>
          <w:sz w:val="21"/>
          <w:szCs w:val="21"/>
        </w:rPr>
      </w:pPr>
      <w:r w:rsidRPr="0038570D">
        <w:rPr>
          <w:b/>
          <w:bCs/>
          <w:sz w:val="21"/>
          <w:szCs w:val="21"/>
        </w:rPr>
        <w:t>1.</w:t>
      </w:r>
      <w:r w:rsidRPr="00D54CEB"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Сведения о </w:t>
      </w:r>
      <w:r w:rsidRPr="00D54CEB">
        <w:rPr>
          <w:b/>
          <w:sz w:val="21"/>
          <w:szCs w:val="21"/>
        </w:rPr>
        <w:t>Заказчик</w:t>
      </w:r>
      <w:r>
        <w:rPr>
          <w:b/>
          <w:sz w:val="21"/>
          <w:szCs w:val="21"/>
        </w:rPr>
        <w:t>е (организаторе торгов)</w:t>
      </w:r>
      <w:r w:rsidRPr="00D54CEB">
        <w:rPr>
          <w:b/>
          <w:sz w:val="21"/>
          <w:szCs w:val="21"/>
        </w:rPr>
        <w:t xml:space="preserve">: </w:t>
      </w:r>
      <w:r w:rsidRPr="00D54CEB">
        <w:rPr>
          <w:sz w:val="21"/>
          <w:szCs w:val="21"/>
        </w:rPr>
        <w:t>Федеральное государственное бюджетное научное учреждение «Северо-Кавказский федеральный научный аграрный центр» (ФГБНУ «Северо-Кавказский ФНАЦ»)</w:t>
      </w:r>
    </w:p>
    <w:p w14:paraId="1674B436" w14:textId="77777777" w:rsidR="00084F41" w:rsidRPr="00D54CEB" w:rsidRDefault="00084F41" w:rsidP="00084F41">
      <w:pPr>
        <w:ind w:firstLine="284"/>
        <w:rPr>
          <w:b/>
          <w:sz w:val="21"/>
          <w:szCs w:val="21"/>
        </w:rPr>
      </w:pPr>
    </w:p>
    <w:p w14:paraId="16323324" w14:textId="77777777" w:rsidR="00084F41" w:rsidRPr="00D54CEB" w:rsidRDefault="00084F41" w:rsidP="00084F41">
      <w:pPr>
        <w:rPr>
          <w:sz w:val="21"/>
          <w:szCs w:val="21"/>
        </w:rPr>
      </w:pPr>
      <w:r>
        <w:rPr>
          <w:b/>
          <w:sz w:val="21"/>
          <w:szCs w:val="21"/>
        </w:rPr>
        <w:t>Юридический адрес</w:t>
      </w:r>
      <w:r w:rsidRPr="00D54CEB">
        <w:rPr>
          <w:b/>
          <w:sz w:val="21"/>
          <w:szCs w:val="21"/>
        </w:rPr>
        <w:t xml:space="preserve">: </w:t>
      </w:r>
      <w:r w:rsidRPr="00D54CEB">
        <w:rPr>
          <w:sz w:val="21"/>
          <w:szCs w:val="21"/>
        </w:rPr>
        <w:t xml:space="preserve">356241, РФ, Ставропольский край, г. Михайловск, ул. Никонова, д. 49 </w:t>
      </w:r>
    </w:p>
    <w:p w14:paraId="1EE0B669" w14:textId="77777777" w:rsidR="00084F41" w:rsidRPr="00707621" w:rsidRDefault="00084F41" w:rsidP="00084F41">
      <w:pPr>
        <w:ind w:firstLine="284"/>
        <w:rPr>
          <w:bCs/>
          <w:sz w:val="21"/>
          <w:szCs w:val="21"/>
        </w:rPr>
      </w:pPr>
      <w:r w:rsidRPr="00707621">
        <w:rPr>
          <w:bCs/>
          <w:sz w:val="21"/>
          <w:szCs w:val="21"/>
        </w:rPr>
        <w:t xml:space="preserve">Адрес электронной почты: </w:t>
      </w:r>
      <w:r w:rsidRPr="00870286">
        <w:rPr>
          <w:sz w:val="21"/>
          <w:szCs w:val="21"/>
          <w:lang w:val="en-US"/>
        </w:rPr>
        <w:t>info</w:t>
      </w:r>
      <w:r w:rsidRPr="00870286">
        <w:rPr>
          <w:sz w:val="21"/>
          <w:szCs w:val="21"/>
        </w:rPr>
        <w:t>@</w:t>
      </w:r>
      <w:proofErr w:type="spellStart"/>
      <w:r w:rsidRPr="00870286">
        <w:rPr>
          <w:sz w:val="21"/>
          <w:szCs w:val="21"/>
          <w:lang w:val="en-US"/>
        </w:rPr>
        <w:t>fnac</w:t>
      </w:r>
      <w:proofErr w:type="spellEnd"/>
      <w:r w:rsidRPr="00870286">
        <w:rPr>
          <w:sz w:val="21"/>
          <w:szCs w:val="21"/>
        </w:rPr>
        <w:t>.</w:t>
      </w:r>
      <w:r w:rsidRPr="00870286">
        <w:rPr>
          <w:sz w:val="21"/>
          <w:szCs w:val="21"/>
          <w:lang w:val="en-US"/>
        </w:rPr>
        <w:t>center</w:t>
      </w:r>
      <w:r w:rsidR="00870286">
        <w:rPr>
          <w:sz w:val="21"/>
          <w:szCs w:val="21"/>
        </w:rPr>
        <w:t xml:space="preserve"> </w:t>
      </w:r>
      <w:r w:rsidRPr="00707621">
        <w:rPr>
          <w:bCs/>
          <w:sz w:val="21"/>
          <w:szCs w:val="21"/>
        </w:rPr>
        <w:t xml:space="preserve"> </w:t>
      </w:r>
    </w:p>
    <w:p w14:paraId="2DC294D1" w14:textId="77777777" w:rsidR="00084F41" w:rsidRPr="00707621" w:rsidRDefault="00084F41" w:rsidP="00084F41">
      <w:pPr>
        <w:ind w:firstLine="284"/>
        <w:rPr>
          <w:bCs/>
          <w:sz w:val="21"/>
          <w:szCs w:val="21"/>
        </w:rPr>
      </w:pPr>
      <w:r w:rsidRPr="00707621">
        <w:rPr>
          <w:bCs/>
          <w:sz w:val="21"/>
          <w:szCs w:val="21"/>
        </w:rPr>
        <w:t>Телефон: (86553) 2-32-97</w:t>
      </w:r>
    </w:p>
    <w:p w14:paraId="1CD3D205" w14:textId="77777777" w:rsidR="00084F41" w:rsidRDefault="00084F41" w:rsidP="00084F41">
      <w:pPr>
        <w:rPr>
          <w:b/>
          <w:sz w:val="21"/>
          <w:szCs w:val="21"/>
        </w:rPr>
      </w:pPr>
      <w:r w:rsidRPr="00D54CEB">
        <w:rPr>
          <w:b/>
          <w:sz w:val="21"/>
          <w:szCs w:val="21"/>
        </w:rPr>
        <w:t>Контактная информация:</w:t>
      </w:r>
    </w:p>
    <w:p w14:paraId="600AB11E" w14:textId="63C033EE" w:rsidR="005A561C" w:rsidRPr="00707621" w:rsidRDefault="005A561C" w:rsidP="005A561C">
      <w:pPr>
        <w:ind w:firstLine="284"/>
        <w:jc w:val="both"/>
        <w:rPr>
          <w:bCs/>
          <w:sz w:val="21"/>
          <w:szCs w:val="21"/>
        </w:rPr>
      </w:pPr>
      <w:r w:rsidRPr="00707621">
        <w:rPr>
          <w:bCs/>
          <w:sz w:val="21"/>
          <w:szCs w:val="21"/>
        </w:rPr>
        <w:t>Адрес (почтовый) местонахождения филиала</w:t>
      </w:r>
      <w:r>
        <w:rPr>
          <w:bCs/>
          <w:sz w:val="21"/>
          <w:szCs w:val="21"/>
        </w:rPr>
        <w:t xml:space="preserve"> – грузополучателя</w:t>
      </w:r>
      <w:r w:rsidRPr="00707621">
        <w:rPr>
          <w:bCs/>
          <w:sz w:val="21"/>
          <w:szCs w:val="21"/>
        </w:rPr>
        <w:t xml:space="preserve">: </w:t>
      </w:r>
      <w:sdt>
        <w:sdtPr>
          <w:rPr>
            <w:rStyle w:val="affc"/>
          </w:rPr>
          <w:id w:val="-2029325193"/>
          <w:placeholder>
            <w:docPart w:val="8EA77AA32D404FEDA5AA89DDE344FFD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CrawlForDependencies[1]" w:storeItemID="{F850DEDD-83F8-468D-9A94-F4E5F67622D4}"/>
          <w15:color w:val="FF99CC"/>
          <w:dropDownList w:lastValue="356350, Ставропольский край, с. Новоселицкое, ул. Шоссейная, д. 43">
            <w:listItem w:value="[Crawl for Dependencies?]"/>
            <w:listItem w:displayText="356241, Ставропольский край, г. Михайловск, ул. Никонова, д. 49" w:value="356241, Ставропольский край, г. Михайловск, ул. Никонова, д. 49"/>
            <w:listItem w:displayText="356350, Ставропольский край, с. Новоселицкое, ул. Шоссейная, д. 43" w:value="356350, Ставропольский край, с. Новоселицкое, ул. Шоссейная, д. 43"/>
            <w:listItem w:displayText="356803, Ставропольский край, г. Будённовск, ул. Вавилова (ПОСС), д. 4" w:value="356803, Ставропольский край, г. Будённовск, ул. Вавилова (ПОСС), д. 4"/>
            <w:listItem w:displayText="355017, г. Ставрополь, пер. Зоотехнический, д. 15" w:value="355017, г. Ставрополь, пер. Зоотехнический, д. 15"/>
            <w:listItem w:displayText="355029, г. Ставрополь, ул. Ленина, д. 478" w:value="355029, г. Ставрополь, ул. Ленина, д. 478"/>
            <w:listItem w:displayText="357432, Ставропольский край, г. Железноводск, пос. Иноземцево, ул. Пушкина, д. 13" w:value="357432, Ставропольский край, г. Железноводск, пос. Иноземцево, ул. Пушкина, д. 13"/>
            <w:listItem w:displayText="357803, Ставропольский край край, Георгиевский район, п. Ореховая роща, ул. Мичурина, д. 2" w:value="357803, Ставропольский край край, Георгиевский район, п. Ореховая роща, ул. Мичурина, д. 2"/>
          </w:dropDownList>
        </w:sdtPr>
        <w:sdtEndPr>
          <w:rPr>
            <w:rStyle w:val="a1"/>
            <w:bCs/>
            <w:sz w:val="24"/>
            <w:szCs w:val="21"/>
          </w:rPr>
        </w:sdtEndPr>
        <w:sdtContent>
          <w:r w:rsidR="00DE6709">
            <w:rPr>
              <w:rStyle w:val="affc"/>
            </w:rPr>
            <w:t>356350, Ставропольский край, с. Новоселицкое, ул. Шоссейная, д. 43</w:t>
          </w:r>
        </w:sdtContent>
      </w:sdt>
    </w:p>
    <w:p w14:paraId="1539AA63" w14:textId="77777777" w:rsidR="005A561C" w:rsidRPr="00707621" w:rsidRDefault="005A561C" w:rsidP="005A561C">
      <w:pPr>
        <w:ind w:firstLine="284"/>
        <w:rPr>
          <w:bCs/>
          <w:sz w:val="21"/>
          <w:szCs w:val="21"/>
        </w:rPr>
      </w:pPr>
      <w:r w:rsidRPr="00707621">
        <w:rPr>
          <w:bCs/>
          <w:sz w:val="21"/>
          <w:szCs w:val="21"/>
        </w:rPr>
        <w:t xml:space="preserve">Телефон (по вопросам к документации): (86553) 2-32-06*118 </w:t>
      </w:r>
      <w:r>
        <w:rPr>
          <w:bCs/>
          <w:sz w:val="21"/>
          <w:szCs w:val="21"/>
        </w:rPr>
        <w:t>(Марина Александровна, Анна Геннадьевна)</w:t>
      </w:r>
    </w:p>
    <w:p w14:paraId="604A4D50" w14:textId="77777777" w:rsidR="005A561C" w:rsidRPr="008A1429" w:rsidRDefault="005A561C" w:rsidP="005A561C">
      <w:pPr>
        <w:ind w:firstLine="284"/>
        <w:rPr>
          <w:bCs/>
          <w:sz w:val="21"/>
          <w:szCs w:val="21"/>
        </w:rPr>
      </w:pPr>
      <w:r w:rsidRPr="00707621">
        <w:rPr>
          <w:bCs/>
          <w:sz w:val="21"/>
          <w:szCs w:val="21"/>
          <w:lang w:val="en-US"/>
        </w:rPr>
        <w:t>e</w:t>
      </w:r>
      <w:r w:rsidRPr="00707621">
        <w:rPr>
          <w:bCs/>
          <w:sz w:val="21"/>
          <w:szCs w:val="21"/>
        </w:rPr>
        <w:t>-</w:t>
      </w:r>
      <w:r w:rsidRPr="00707621">
        <w:rPr>
          <w:bCs/>
          <w:sz w:val="21"/>
          <w:szCs w:val="21"/>
          <w:lang w:val="en-US"/>
        </w:rPr>
        <w:t>mail</w:t>
      </w:r>
      <w:r w:rsidRPr="00707621">
        <w:rPr>
          <w:bCs/>
          <w:sz w:val="21"/>
          <w:szCs w:val="21"/>
        </w:rPr>
        <w:t xml:space="preserve"> (по вопросам к документации): </w:t>
      </w:r>
      <w:hyperlink r:id="rId14" w:history="1">
        <w:r w:rsidRPr="00BC7EB2">
          <w:rPr>
            <w:rStyle w:val="af2"/>
            <w:bCs/>
            <w:sz w:val="21"/>
            <w:szCs w:val="21"/>
          </w:rPr>
          <w:t>zakupki.fnac@yandex.ru</w:t>
        </w:r>
      </w:hyperlink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, </w:t>
      </w:r>
      <w:hyperlink r:id="rId15" w:history="1">
        <w:r w:rsidRPr="0043447C">
          <w:rPr>
            <w:rStyle w:val="af2"/>
            <w:sz w:val="21"/>
            <w:szCs w:val="21"/>
            <w:lang w:val="en-US"/>
          </w:rPr>
          <w:t>gos</w:t>
        </w:r>
        <w:r w:rsidRPr="0043447C">
          <w:rPr>
            <w:rStyle w:val="af2"/>
            <w:sz w:val="21"/>
            <w:szCs w:val="21"/>
          </w:rPr>
          <w:t>.</w:t>
        </w:r>
        <w:r w:rsidRPr="0043447C">
          <w:rPr>
            <w:rStyle w:val="af2"/>
            <w:sz w:val="21"/>
            <w:szCs w:val="21"/>
            <w:lang w:val="en-US"/>
          </w:rPr>
          <w:t>zakupki</w:t>
        </w:r>
        <w:r w:rsidRPr="0043447C">
          <w:rPr>
            <w:rStyle w:val="af2"/>
            <w:sz w:val="21"/>
            <w:szCs w:val="21"/>
          </w:rPr>
          <w:t>@</w:t>
        </w:r>
        <w:r w:rsidRPr="0043447C">
          <w:rPr>
            <w:rStyle w:val="af2"/>
            <w:sz w:val="21"/>
            <w:szCs w:val="21"/>
            <w:lang w:val="en-US"/>
          </w:rPr>
          <w:t>fnac</w:t>
        </w:r>
        <w:r w:rsidRPr="0043447C">
          <w:rPr>
            <w:rStyle w:val="af2"/>
            <w:sz w:val="21"/>
            <w:szCs w:val="21"/>
          </w:rPr>
          <w:t>.</w:t>
        </w:r>
        <w:r w:rsidRPr="0043447C">
          <w:rPr>
            <w:rStyle w:val="af2"/>
            <w:sz w:val="21"/>
            <w:szCs w:val="21"/>
            <w:lang w:val="en-US"/>
          </w:rPr>
          <w:t>center</w:t>
        </w:r>
      </w:hyperlink>
    </w:p>
    <w:p w14:paraId="1D84DC7E" w14:textId="53CCDF8E" w:rsidR="005A561C" w:rsidRPr="00707621" w:rsidRDefault="005A561C" w:rsidP="005A561C">
      <w:pPr>
        <w:ind w:firstLine="284"/>
        <w:rPr>
          <w:bCs/>
          <w:sz w:val="21"/>
          <w:szCs w:val="21"/>
        </w:rPr>
      </w:pPr>
      <w:r w:rsidRPr="00707621">
        <w:rPr>
          <w:bCs/>
          <w:sz w:val="21"/>
          <w:szCs w:val="21"/>
        </w:rPr>
        <w:t xml:space="preserve">Телефон (по предмету Договора): </w:t>
      </w:r>
      <w:sdt>
        <w:sdtPr>
          <w:rPr>
            <w:rStyle w:val="affc"/>
            <w:bCs/>
          </w:rPr>
          <w:id w:val="-100494347"/>
          <w:placeholder>
            <w:docPart w:val="3103F245FA9D499A82F7464D94979736"/>
          </w:placeholder>
          <w15:color w:val="FF99CC"/>
          <w:dropDownList>
            <w:listItem w:value="Выберите элемент."/>
            <w:listItem w:displayText="(86548) 2-12-76 (Ольга Владимировна, Елена Геннадьевна)" w:value="(86548) 2-12-76 (Ольга Владимировна, Елена Геннадьевна)"/>
            <w:listItem w:displayText="(8652) 71-72-21 (Николай Юрьевич, Сергей Егорович)" w:value="(8652) 71-72-21 (Николай Юрьевич, Сергей Егорович)"/>
            <w:listItem w:displayText="(86559) 7-17-92 (Ольга Ивановна)" w:value="(86559) 7-17-92 (Ольга Ивановна)"/>
            <w:listItem w:displayText="(8652) 56-03-70 (Ирина Фёдоровна)" w:value="(8652) 56-03-70 (Ирина Фёдоровна)"/>
            <w:listItem w:displayText="(86553) 2-32-06*104 (Филатов Юрий Викторович)" w:value="(86553) 2-32-06*104 (Филатов Юрий Викторович)"/>
            <w:listItem w:displayText="8-962-450-40-79 (Погорелов Сергей Николаевич)" w:value="8-962-450-40-79 (Погорелов Сергей Николаевич)"/>
            <w:listItem w:displayText="8-961-474-85-52 (Бандуров Алексей Сергеевич)" w:value="8-961-474-85-52 (Бандуров Алексей Сергеевич)"/>
            <w:listItem w:displayText="8-962-447-13-92 (Григорьев Николай Фёдорович)" w:value="8-962-447-13-92 (Григорьев Николай Фёдорович)"/>
            <w:listItem w:displayText="8-962-01-63-950 (Юлия Александровна)" w:value="8-962-01-63-950 (Юлия Александровна)"/>
            <w:listItem w:displayText="8-928-634-50-18 (Наталья Владтмировна)" w:value="8-928-634-50-18 (Наталья Владтмировна)"/>
          </w:dropDownList>
        </w:sdtPr>
        <w:sdtEndPr>
          <w:rPr>
            <w:rStyle w:val="a1"/>
            <w:sz w:val="24"/>
            <w:szCs w:val="21"/>
          </w:rPr>
        </w:sdtEndPr>
        <w:sdtContent>
          <w:r w:rsidR="00DE6709">
            <w:rPr>
              <w:rStyle w:val="affc"/>
              <w:bCs/>
            </w:rPr>
            <w:t>(86548) 2-12-76 (Ольга Владимировна, Елена Геннадьевна)</w:t>
          </w:r>
        </w:sdtContent>
      </w:sdt>
    </w:p>
    <w:p w14:paraId="0D0B8CDE" w14:textId="7396EA66" w:rsidR="005A561C" w:rsidRPr="00707621" w:rsidRDefault="005A561C" w:rsidP="005A561C">
      <w:pPr>
        <w:ind w:firstLine="284"/>
        <w:rPr>
          <w:bCs/>
          <w:sz w:val="21"/>
          <w:szCs w:val="21"/>
        </w:rPr>
      </w:pPr>
      <w:r w:rsidRPr="00707621">
        <w:rPr>
          <w:bCs/>
          <w:sz w:val="21"/>
          <w:szCs w:val="21"/>
          <w:lang w:val="en-US"/>
        </w:rPr>
        <w:t>e</w:t>
      </w:r>
      <w:r w:rsidRPr="00707621">
        <w:rPr>
          <w:bCs/>
          <w:sz w:val="21"/>
          <w:szCs w:val="21"/>
        </w:rPr>
        <w:t>-</w:t>
      </w:r>
      <w:r w:rsidRPr="00707621">
        <w:rPr>
          <w:bCs/>
          <w:sz w:val="21"/>
          <w:szCs w:val="21"/>
          <w:lang w:val="en-US"/>
        </w:rPr>
        <w:t>mail</w:t>
      </w:r>
      <w:r w:rsidRPr="00707621">
        <w:rPr>
          <w:bCs/>
          <w:sz w:val="21"/>
          <w:szCs w:val="21"/>
        </w:rPr>
        <w:t xml:space="preserve"> (по предмету Договора): </w:t>
      </w:r>
      <w:sdt>
        <w:sdtPr>
          <w:rPr>
            <w:rStyle w:val="affc"/>
          </w:rPr>
          <w:id w:val="312305501"/>
          <w:placeholder>
            <w:docPart w:val="E126ACDDE39B4ECEA35A717383299DB2"/>
          </w:placeholder>
          <w15:color w:val="FF99CC"/>
          <w:dropDownList>
            <w:listItem w:value="Выберите элемент."/>
            <w:listItem w:displayText="rassvet.stv@yandex.ru" w:value="rassvet.stv@yandex.ru"/>
            <w:listItem w:displayText="kassa69@yandex.ru" w:value="kassa69@yandex.ru"/>
            <w:listItem w:displayText="fgupposs@mail.ru" w:value="fgupposs@mail.ru"/>
            <w:listItem w:displayText="botsad26@mail.ru" w:value="botsad26@mail.ru"/>
            <w:listItem w:displayText="silk@fnac.center" w:value="silk@fnac.center"/>
            <w:listItem w:displayText="gnu_soss@mail.ru" w:value="gnu_soss@mail.ru"/>
            <w:listItem w:displayText="a.bandurov.fnac.center@mail.ru" w:value="a.bandurov.fnac.center@mail.ru"/>
            <w:listItem w:displayText="yurasik777@yandex.ru" w:value="yurasik777@yandex.ru"/>
            <w:listItem w:displayText="info@fnac.center" w:value="info@fnac.center"/>
            <w:listItem w:displayText="it@fnac.center" w:value="it@fnac.center"/>
          </w:dropDownList>
        </w:sdtPr>
        <w:sdtEndPr>
          <w:rPr>
            <w:rStyle w:val="a1"/>
            <w:bCs/>
            <w:sz w:val="24"/>
            <w:szCs w:val="21"/>
          </w:rPr>
        </w:sdtEndPr>
        <w:sdtContent>
          <w:r w:rsidR="00DE6709">
            <w:rPr>
              <w:rStyle w:val="affc"/>
            </w:rPr>
            <w:t>rassvet.stv@yandex.ru</w:t>
          </w:r>
        </w:sdtContent>
      </w:sdt>
    </w:p>
    <w:p w14:paraId="10FAB512" w14:textId="77777777" w:rsidR="00084F41" w:rsidRPr="00EE1EBA" w:rsidRDefault="00084F41" w:rsidP="00084F41">
      <w:pPr>
        <w:ind w:firstLine="284"/>
        <w:rPr>
          <w:b/>
          <w:bCs/>
          <w:sz w:val="21"/>
          <w:szCs w:val="21"/>
        </w:rPr>
      </w:pPr>
    </w:p>
    <w:p w14:paraId="7D012A02" w14:textId="77777777" w:rsidR="00084F41" w:rsidRPr="00B31847" w:rsidRDefault="00084F41" w:rsidP="00084F41">
      <w:pPr>
        <w:ind w:firstLine="28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2. Существенные условия договора:</w:t>
      </w: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42"/>
        <w:gridCol w:w="2268"/>
        <w:gridCol w:w="5728"/>
      </w:tblGrid>
      <w:tr w:rsidR="00084F41" w14:paraId="09EC6689" w14:textId="77777777" w:rsidTr="001E5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tcW w:w="2410" w:type="dxa"/>
            <w:gridSpan w:val="2"/>
          </w:tcPr>
          <w:p w14:paraId="30B590F4" w14:textId="77777777" w:rsidR="00084F41" w:rsidRPr="00BE1B60" w:rsidRDefault="00084F41" w:rsidP="00A73653">
            <w:pPr>
              <w:ind w:left="113"/>
              <w:contextualSpacing/>
              <w:jc w:val="both"/>
              <w:rPr>
                <w:b w:val="0"/>
                <w:sz w:val="21"/>
                <w:szCs w:val="21"/>
              </w:rPr>
            </w:pPr>
            <w:r w:rsidRPr="00BE1B60">
              <w:rPr>
                <w:b w:val="0"/>
                <w:sz w:val="21"/>
                <w:szCs w:val="21"/>
              </w:rPr>
              <w:t>Закупка для субъектов МСП</w:t>
            </w:r>
          </w:p>
        </w:tc>
        <w:tc>
          <w:tcPr>
            <w:tcW w:w="8138" w:type="dxa"/>
            <w:gridSpan w:val="3"/>
          </w:tcPr>
          <w:p w14:paraId="4086AECB" w14:textId="77777777" w:rsidR="00084F41" w:rsidRDefault="00000000" w:rsidP="001E5D45">
            <w:pPr>
              <w:ind w:right="170"/>
              <w:contextualSpacing/>
              <w:rPr>
                <w:rStyle w:val="aff6"/>
              </w:rPr>
            </w:pPr>
            <w:sdt>
              <w:sdtPr>
                <w:rPr>
                  <w:rStyle w:val="affc"/>
                  <w:bCs/>
                </w:rPr>
                <w:id w:val="-418020320"/>
                <w:placeholder>
                  <w:docPart w:val="28169B8E724D449B9ED8E9AC2DD1AFD1"/>
                </w:placeholder>
                <w:showingPlcHdr/>
                <w15:color w:val="FF99CC"/>
                <w:dropDownList>
                  <w:listItem w:value="Выберите элемент."/>
                  <w:listItem w:displayText="Установлено" w:value="Установлено"/>
                  <w:listItem w:displayText="Не установлено" w:value="Не установлено"/>
                </w:dropDownList>
              </w:sdtPr>
              <w:sdtEndPr>
                <w:rPr>
                  <w:rStyle w:val="a1"/>
                  <w:sz w:val="24"/>
                  <w:szCs w:val="21"/>
                </w:rPr>
              </w:sdtEndPr>
              <w:sdtContent>
                <w:r w:rsidR="00084F41" w:rsidRPr="00BE1B60">
                  <w:rPr>
                    <w:rStyle w:val="ae"/>
                    <w:b w:val="0"/>
                    <w:bCs/>
                    <w:color w:val="auto"/>
                    <w:sz w:val="21"/>
                    <w:szCs w:val="21"/>
                  </w:rPr>
                  <w:t>Установлено</w:t>
                </w:r>
              </w:sdtContent>
            </w:sdt>
            <w:r w:rsidR="00FF400A">
              <w:rPr>
                <w:rStyle w:val="affc"/>
                <w:b w:val="0"/>
                <w:bCs/>
              </w:rPr>
              <w:t>.</w:t>
            </w:r>
          </w:p>
        </w:tc>
      </w:tr>
      <w:tr w:rsidR="00084F41" w14:paraId="0E36CC8E" w14:textId="77777777" w:rsidTr="001E5D45">
        <w:trPr>
          <w:trHeight w:val="323"/>
        </w:trPr>
        <w:tc>
          <w:tcPr>
            <w:tcW w:w="2410" w:type="dxa"/>
            <w:gridSpan w:val="2"/>
          </w:tcPr>
          <w:p w14:paraId="4D263F81" w14:textId="77777777" w:rsidR="00084F41" w:rsidRPr="00533663" w:rsidRDefault="00084F41" w:rsidP="003325E0">
            <w:pPr>
              <w:ind w:left="113" w:right="-114"/>
              <w:contextualSpacing/>
              <w:rPr>
                <w:bCs/>
                <w:sz w:val="21"/>
                <w:szCs w:val="21"/>
              </w:rPr>
            </w:pPr>
            <w:r w:rsidRPr="00533663">
              <w:rPr>
                <w:bCs/>
                <w:sz w:val="21"/>
                <w:szCs w:val="21"/>
              </w:rPr>
              <w:t>Предмет договора</w:t>
            </w:r>
          </w:p>
        </w:tc>
        <w:tc>
          <w:tcPr>
            <w:tcW w:w="8138" w:type="dxa"/>
            <w:gridSpan w:val="3"/>
          </w:tcPr>
          <w:p w14:paraId="4F5F185F" w14:textId="68A57FCB" w:rsidR="00084F41" w:rsidRDefault="00000000" w:rsidP="008950C1">
            <w:pPr>
              <w:ind w:right="170"/>
              <w:contextualSpacing/>
              <w:jc w:val="both"/>
              <w:rPr>
                <w:b/>
                <w:sz w:val="21"/>
                <w:szCs w:val="21"/>
              </w:rPr>
            </w:pPr>
            <w:sdt>
              <w:sdtPr>
                <w:rPr>
                  <w:rStyle w:val="aff6"/>
                </w:rPr>
                <w:id w:val="1849205517"/>
                <w:placeholder>
                  <w:docPart w:val="289EF19A2D0747B7B245C4FF8198F777"/>
                </w:placeholder>
                <w15:color w:val="993366"/>
              </w:sdtPr>
              <w:sdtEndPr>
                <w:rPr>
                  <w:rStyle w:val="a1"/>
                  <w:rFonts w:ascii="Verdana" w:hAnsi="Verdana"/>
                  <w:b w:val="0"/>
                  <w:bCs/>
                  <w:sz w:val="24"/>
                  <w:szCs w:val="22"/>
                  <w:shd w:val="clear" w:color="auto" w:fill="FAFAFA"/>
                  <w:lang w:eastAsia="en-US"/>
                </w:rPr>
              </w:sdtEndPr>
              <w:sdtContent>
                <w:sdt>
                  <w:sdtPr>
                    <w:rPr>
                      <w:rStyle w:val="aff6"/>
                    </w:rPr>
                    <w:tag w:val=""/>
                    <w:id w:val="-222749866"/>
                    <w:placeholder>
                      <w:docPart w:val="970D4B57B05C44619B38A2FA8B31573B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color w:val="FF99CC"/>
                    <w:text w:multiLine="1"/>
                  </w:sdtPr>
                  <w:sdtContent>
                    <w:r w:rsidR="006B0368">
                      <w:rPr>
                        <w:rStyle w:val="aff6"/>
                      </w:rPr>
                      <w:t>Поставка дизельного топлива</w:t>
                    </w:r>
                  </w:sdtContent>
                </w:sdt>
              </w:sdtContent>
            </w:sdt>
            <w:r w:rsidR="00084F41">
              <w:rPr>
                <w:rStyle w:val="aff6"/>
              </w:rPr>
              <w:t xml:space="preserve"> </w:t>
            </w:r>
            <w:r w:rsidR="00084F41" w:rsidRPr="00443C7B">
              <w:rPr>
                <w:rStyle w:val="a9"/>
                <w:lang w:val="ru-RU"/>
              </w:rPr>
              <w:t xml:space="preserve"> </w:t>
            </w:r>
            <w:sdt>
              <w:sdtPr>
                <w:rPr>
                  <w:rStyle w:val="aff6"/>
                </w:rPr>
                <w:id w:val="1921510679"/>
                <w:placeholder>
                  <w:docPart w:val="B976F55C581346D49A6D283F090CB92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      <w15:color w:val="FFFFFF"/>
                <w:dropDownList w:lastValue="для нужд Опытной станции &quot;РАССВЕТ - СТАВРОПОЛЬЕ&quot; - филиала ФГБНУ &quot;Северо-Кавказский ФНАЦ&quot;">
                  <w:listItem w:value="."/>
      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      <w:listItem w:displayText="ДЛЯ НУЖД СТАНЦИИ САДОВОДСТВА - ФИЛИАЛА ФГБНУ &quot;СЕВЕРО-КАВКАЗСКИЙ ФНАЦ&quot;" w:value="ДЛЯ НУЖД СТАНЦИИ САДОВОДСТВА - ФИЛИАЛА ФГБНУ &quot;СЕВЕРО-КАВКАЗСКИЙ ФНАЦ&quot;"/>
                </w:dropDownList>
              </w:sdtPr>
              <w:sdtContent>
                <w:r w:rsidR="00DE6709">
                  <w:rPr>
                    <w:rStyle w:val="aff6"/>
                  </w:rPr>
                  <w:t>для нужд Опытной станции "РАССВЕТ - СТАВРОПОЛЬЕ" - филиала ФГБНУ "Северо-Кавказский ФНАЦ"</w:t>
                </w:r>
              </w:sdtContent>
            </w:sdt>
            <w:r w:rsidR="00443C7B">
              <w:rPr>
                <w:rStyle w:val="aff6"/>
              </w:rPr>
              <w:t xml:space="preserve"> </w:t>
            </w:r>
            <w:r w:rsidR="00254DFD">
              <w:rPr>
                <w:rStyle w:val="aff6"/>
              </w:rPr>
              <w:t xml:space="preserve"> </w:t>
            </w:r>
          </w:p>
        </w:tc>
      </w:tr>
      <w:tr w:rsidR="00084F41" w14:paraId="6B7C0E7D" w14:textId="77777777" w:rsidTr="00661227">
        <w:trPr>
          <w:trHeight w:val="623"/>
        </w:trPr>
        <w:tc>
          <w:tcPr>
            <w:tcW w:w="2410" w:type="dxa"/>
            <w:gridSpan w:val="2"/>
          </w:tcPr>
          <w:p w14:paraId="67522778" w14:textId="77777777" w:rsidR="00084F41" w:rsidRPr="00533663" w:rsidRDefault="00084F41" w:rsidP="003325E0">
            <w:pPr>
              <w:ind w:left="113"/>
              <w:contextualSpacing/>
              <w:rPr>
                <w:bCs/>
                <w:sz w:val="21"/>
                <w:szCs w:val="21"/>
              </w:rPr>
            </w:pPr>
            <w:r w:rsidRPr="00533663">
              <w:rPr>
                <w:bCs/>
                <w:sz w:val="21"/>
                <w:szCs w:val="21"/>
              </w:rPr>
              <w:t>Начальная (максимальная) цена договора</w:t>
            </w:r>
          </w:p>
        </w:tc>
        <w:tc>
          <w:tcPr>
            <w:tcW w:w="8138" w:type="dxa"/>
            <w:gridSpan w:val="3"/>
          </w:tcPr>
          <w:p w14:paraId="55C11629" w14:textId="36DE7D09" w:rsidR="00084F41" w:rsidRDefault="00000000" w:rsidP="008950C1">
            <w:pPr>
              <w:ind w:left="113" w:right="113"/>
              <w:contextualSpacing/>
              <w:jc w:val="both"/>
              <w:rPr>
                <w:b/>
                <w:sz w:val="21"/>
                <w:szCs w:val="21"/>
              </w:rPr>
            </w:pPr>
            <w:sdt>
              <w:sdtPr>
                <w:rPr>
                  <w:rStyle w:val="aff6"/>
                </w:rPr>
                <w:tag w:val=""/>
                <w:id w:val="-120612752"/>
                <w:placeholder>
                  <w:docPart w:val="03243DC0707A4A2FBF6E3490D752EED8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color w:val="FF99CC"/>
                <w:text w:multiLine="1"/>
              </w:sdtPr>
              <w:sdtContent>
                <w:r w:rsidR="00FC150E">
                  <w:rPr>
                    <w:rStyle w:val="aff6"/>
                  </w:rPr>
                  <w:t>4 703 400</w:t>
                </w:r>
              </w:sdtContent>
            </w:sdt>
            <w:r w:rsidR="00084F41">
              <w:rPr>
                <w:rStyle w:val="aff6"/>
              </w:rPr>
              <w:t xml:space="preserve"> </w:t>
            </w:r>
            <w:sdt>
              <w:sdtPr>
                <w:rPr>
                  <w:rStyle w:val="aff6"/>
                </w:rPr>
                <w:id w:val="-1998180322"/>
                <w:lock w:val="contentLocked"/>
                <w:placeholder>
                  <w:docPart w:val="FE378729A4D14DC5AD5FE1E57F0F727F"/>
                </w:placeholder>
                <w:showingPlcHdr/>
                <w15:color w:val="CC99FF"/>
              </w:sdtPr>
              <w:sdtEndPr>
                <w:rPr>
                  <w:rStyle w:val="a1"/>
                  <w:rFonts w:ascii="Times New Roman" w:hAnsi="Times New Roman"/>
                  <w:b w:val="0"/>
                  <w:bCs/>
                  <w:sz w:val="24"/>
                  <w:szCs w:val="22"/>
                  <w:lang w:eastAsia="en-US"/>
                </w:rPr>
              </w:sdtEndPr>
              <w:sdtContent>
                <w:r w:rsidR="00084F41">
                  <w:rPr>
                    <w:rStyle w:val="aff6"/>
                  </w:rPr>
                  <w:t>(</w:t>
                </w:r>
              </w:sdtContent>
            </w:sdt>
            <w:sdt>
              <w:sdtPr>
                <w:rPr>
                  <w:rStyle w:val="aff6"/>
                </w:rPr>
                <w:id w:val="1123044641"/>
                <w:placeholder>
                  <w:docPart w:val="240FF36885584EC6943965E43EFD3171"/>
                </w:placeholder>
                <w15:color w:val="993366"/>
              </w:sdtPr>
              <w:sdtEndPr>
                <w:rPr>
                  <w:rStyle w:val="a1"/>
                  <w:rFonts w:ascii="Times New Roman" w:hAnsi="Times New Roman"/>
                  <w:b w:val="0"/>
                  <w:sz w:val="24"/>
                  <w:szCs w:val="22"/>
                  <w:lang w:eastAsia="en-US"/>
                </w:rPr>
              </w:sdtEndPr>
              <w:sdtContent>
                <w:sdt>
                  <w:sdtPr>
                    <w:rPr>
                      <w:rStyle w:val="aff6"/>
                    </w:rPr>
                    <w:id w:val="1090126644"/>
                    <w:placeholder>
                      <w:docPart w:val="FD611926FD87435789D7F8467465F9DF"/>
                    </w:placeholder>
                    <w15:color w:val="FF99CC"/>
                  </w:sdtPr>
                  <w:sdtEndPr>
                    <w:rPr>
                      <w:rStyle w:val="a1"/>
                      <w:rFonts w:ascii="Times New Roman" w:hAnsi="Times New Roman"/>
                      <w:b w:val="0"/>
                      <w:sz w:val="24"/>
                      <w:szCs w:val="22"/>
                      <w:lang w:eastAsia="en-US"/>
                    </w:rPr>
                  </w:sdtEndPr>
                  <w:sdtContent>
                    <w:r w:rsidR="00FC150E">
                      <w:rPr>
                        <w:rStyle w:val="aff6"/>
                      </w:rPr>
                      <w:t>Четыре</w:t>
                    </w:r>
                    <w:r w:rsidR="006B0368">
                      <w:rPr>
                        <w:rStyle w:val="aff6"/>
                      </w:rPr>
                      <w:t xml:space="preserve"> миллион</w:t>
                    </w:r>
                    <w:r w:rsidR="00FC150E">
                      <w:rPr>
                        <w:rStyle w:val="aff6"/>
                      </w:rPr>
                      <w:t>а</w:t>
                    </w:r>
                    <w:r w:rsidR="006B0368">
                      <w:rPr>
                        <w:rStyle w:val="aff6"/>
                      </w:rPr>
                      <w:t xml:space="preserve"> </w:t>
                    </w:r>
                    <w:r w:rsidR="00FC150E">
                      <w:rPr>
                        <w:rStyle w:val="aff6"/>
                      </w:rPr>
                      <w:t>семьсот три</w:t>
                    </w:r>
                    <w:r w:rsidR="006B0368">
                      <w:rPr>
                        <w:rStyle w:val="aff6"/>
                      </w:rPr>
                      <w:t xml:space="preserve"> тысяч</w:t>
                    </w:r>
                    <w:r w:rsidR="00FC150E">
                      <w:rPr>
                        <w:rStyle w:val="aff6"/>
                      </w:rPr>
                      <w:t>и четыреста</w:t>
                    </w:r>
                  </w:sdtContent>
                </w:sdt>
              </w:sdtContent>
            </w:sdt>
            <w:sdt>
              <w:sdtPr>
                <w:rPr>
                  <w:rStyle w:val="aff6"/>
                </w:rPr>
                <w:id w:val="1034699091"/>
                <w:lock w:val="contentLocked"/>
                <w:placeholder>
                  <w:docPart w:val="27850E11831340219AC04871BE7FAD3E"/>
                </w:placeholder>
                <w:showingPlcHdr/>
                <w15:color w:val="CC99FF"/>
              </w:sdtPr>
              <w:sdtContent>
                <w:r w:rsidR="00084F41" w:rsidRPr="00C2605A">
                  <w:rPr>
                    <w:rStyle w:val="ae"/>
                    <w:rFonts w:ascii="Bookman Old Style" w:eastAsiaTheme="minorHAnsi" w:hAnsi="Bookman Old Style"/>
                    <w:b/>
                    <w:bCs/>
                    <w:color w:val="auto"/>
                  </w:rPr>
                  <w:t>)</w:t>
                </w:r>
              </w:sdtContent>
            </w:sdt>
            <w:r w:rsidR="00084F41">
              <w:rPr>
                <w:rStyle w:val="aff6"/>
              </w:rPr>
              <w:t xml:space="preserve"> </w:t>
            </w:r>
            <w:r w:rsidR="00084F41" w:rsidRPr="00C2605A">
              <w:rPr>
                <w:rStyle w:val="aff6"/>
                <w:rFonts w:ascii="Times New Roman" w:hAnsi="Times New Roman"/>
                <w:b w:val="0"/>
              </w:rPr>
              <w:t>руб.</w:t>
            </w:r>
            <w:r w:rsidR="00084F41">
              <w:rPr>
                <w:rStyle w:val="aff6"/>
              </w:rPr>
              <w:t xml:space="preserve"> </w:t>
            </w:r>
            <w:sdt>
              <w:sdtPr>
                <w:rPr>
                  <w:rStyle w:val="aff6"/>
                </w:rPr>
                <w:tag w:val=""/>
                <w:id w:val="-1958944732"/>
                <w:placeholder>
                  <w:docPart w:val="2D3CAEE2BA844476A242EFADEDE4A05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color w:val="FF99CC"/>
                <w:text/>
              </w:sdtPr>
              <w:sdtContent>
                <w:r w:rsidR="006B0368">
                  <w:rPr>
                    <w:rStyle w:val="aff6"/>
                  </w:rPr>
                  <w:t>00</w:t>
                </w:r>
              </w:sdtContent>
            </w:sdt>
            <w:r w:rsidR="00084F41">
              <w:rPr>
                <w:rStyle w:val="aff6"/>
              </w:rPr>
              <w:t xml:space="preserve"> </w:t>
            </w:r>
            <w:r w:rsidR="00084F41" w:rsidRPr="00C2605A">
              <w:rPr>
                <w:rStyle w:val="aff6"/>
                <w:rFonts w:ascii="Times New Roman" w:hAnsi="Times New Roman"/>
                <w:b w:val="0"/>
              </w:rPr>
              <w:t>коп., в т.ч. НДС 2</w:t>
            </w:r>
            <w:r w:rsidR="004C4BD1">
              <w:rPr>
                <w:rStyle w:val="aff6"/>
                <w:rFonts w:ascii="Times New Roman" w:hAnsi="Times New Roman"/>
                <w:b w:val="0"/>
              </w:rPr>
              <w:t xml:space="preserve">2 </w:t>
            </w:r>
            <w:r w:rsidR="00084F41" w:rsidRPr="00C2605A">
              <w:rPr>
                <w:rStyle w:val="aff6"/>
                <w:rFonts w:ascii="Times New Roman" w:hAnsi="Times New Roman"/>
                <w:b w:val="0"/>
              </w:rPr>
              <w:t>%.</w:t>
            </w:r>
          </w:p>
        </w:tc>
      </w:tr>
      <w:tr w:rsidR="00084F41" w14:paraId="79A92B32" w14:textId="77777777" w:rsidTr="001E5D45">
        <w:trPr>
          <w:trHeight w:val="376"/>
        </w:trPr>
        <w:tc>
          <w:tcPr>
            <w:tcW w:w="2410" w:type="dxa"/>
            <w:gridSpan w:val="2"/>
          </w:tcPr>
          <w:p w14:paraId="1144CB52" w14:textId="77777777" w:rsidR="00084F41" w:rsidRPr="00533663" w:rsidRDefault="00084F41" w:rsidP="003325E0">
            <w:pPr>
              <w:ind w:left="113" w:right="-114"/>
              <w:contextualSpacing/>
              <w:rPr>
                <w:bCs/>
                <w:sz w:val="21"/>
                <w:szCs w:val="21"/>
              </w:rPr>
            </w:pPr>
            <w:r w:rsidRPr="00533663">
              <w:rPr>
                <w:bCs/>
                <w:sz w:val="21"/>
                <w:szCs w:val="21"/>
              </w:rPr>
              <w:t xml:space="preserve">Количество </w:t>
            </w:r>
            <w:sdt>
              <w:sdtPr>
                <w:rPr>
                  <w:rStyle w:val="affc"/>
                </w:rPr>
                <w:id w:val="1034151835"/>
                <w:placeholder>
                  <w:docPart w:val="F0A0E92D568441FBA1A8D8B4732E6723"/>
                </w:placeholder>
                <w:showingPlcHdr/>
                <w15:color w:val="FF99CC"/>
                <w:dropDownList>
                  <w:listItem w:value="Выберите элемент."/>
                  <w:listItem w:displayText="товаров" w:value="товаров"/>
                  <w:listItem w:displayText="услуг" w:value="услуг"/>
                  <w:listItem w:displayText="работ" w:value="работ"/>
                </w:dropDownList>
              </w:sdtPr>
              <w:sdtEndPr>
                <w:rPr>
                  <w:rStyle w:val="a1"/>
                  <w:bCs/>
                  <w:sz w:val="24"/>
                  <w:szCs w:val="21"/>
                </w:rPr>
              </w:sdtEndPr>
              <w:sdtContent>
                <w:r>
                  <w:rPr>
                    <w:bCs/>
                    <w:sz w:val="21"/>
                    <w:szCs w:val="21"/>
                  </w:rPr>
                  <w:t>т</w:t>
                </w:r>
                <w:r>
                  <w:rPr>
                    <w:sz w:val="21"/>
                    <w:szCs w:val="21"/>
                  </w:rPr>
                  <w:t>оваров</w:t>
                </w:r>
              </w:sdtContent>
            </w:sdt>
          </w:p>
        </w:tc>
        <w:tc>
          <w:tcPr>
            <w:tcW w:w="8138" w:type="dxa"/>
            <w:gridSpan w:val="3"/>
          </w:tcPr>
          <w:p w14:paraId="1738D0A6" w14:textId="77777777" w:rsidR="00084F41" w:rsidRPr="00370D53" w:rsidRDefault="00084F41" w:rsidP="001E5D45">
            <w:pPr>
              <w:ind w:right="-109"/>
              <w:contextualSpacing/>
              <w:rPr>
                <w:rStyle w:val="aff6"/>
                <w:b w:val="0"/>
                <w:bCs/>
              </w:rPr>
            </w:pPr>
            <w:r>
              <w:rPr>
                <w:sz w:val="21"/>
                <w:szCs w:val="21"/>
                <w:lang w:eastAsia="ru-RU"/>
              </w:rPr>
              <w:t>Указаны в разделе 1</w:t>
            </w:r>
            <w:r w:rsidR="006A1A6A">
              <w:rPr>
                <w:sz w:val="21"/>
                <w:szCs w:val="21"/>
                <w:lang w:eastAsia="ru-RU"/>
              </w:rPr>
              <w:t>1</w:t>
            </w:r>
            <w:r>
              <w:rPr>
                <w:sz w:val="21"/>
                <w:szCs w:val="21"/>
                <w:lang w:eastAsia="ru-RU"/>
              </w:rPr>
              <w:t>.1 и/или 1</w:t>
            </w:r>
            <w:r w:rsidR="006A1A6A">
              <w:rPr>
                <w:sz w:val="21"/>
                <w:szCs w:val="21"/>
                <w:lang w:eastAsia="ru-RU"/>
              </w:rPr>
              <w:t>2</w:t>
            </w:r>
            <w:r>
              <w:rPr>
                <w:sz w:val="21"/>
                <w:szCs w:val="21"/>
                <w:lang w:eastAsia="ru-RU"/>
              </w:rPr>
              <w:t>.</w:t>
            </w:r>
          </w:p>
        </w:tc>
      </w:tr>
      <w:tr w:rsidR="00084F41" w14:paraId="309760FF" w14:textId="77777777" w:rsidTr="001E5D45">
        <w:tc>
          <w:tcPr>
            <w:tcW w:w="2410" w:type="dxa"/>
            <w:gridSpan w:val="2"/>
          </w:tcPr>
          <w:p w14:paraId="69EB1486" w14:textId="77777777" w:rsidR="00084F41" w:rsidRPr="00533663" w:rsidRDefault="00084F41" w:rsidP="003325E0">
            <w:pPr>
              <w:ind w:left="113"/>
              <w:contextualSpacing/>
              <w:rPr>
                <w:bCs/>
                <w:sz w:val="21"/>
                <w:szCs w:val="21"/>
              </w:rPr>
            </w:pPr>
            <w:r w:rsidRPr="00811F87">
              <w:rPr>
                <w:bCs/>
                <w:sz w:val="21"/>
                <w:szCs w:val="21"/>
              </w:rPr>
              <w:t>Потребительские</w:t>
            </w:r>
            <w:r>
              <w:rPr>
                <w:bCs/>
                <w:sz w:val="21"/>
                <w:szCs w:val="21"/>
              </w:rPr>
              <w:t xml:space="preserve"> (технические, эксплуатационные, качественные и пр.)</w:t>
            </w:r>
            <w:r w:rsidRPr="00811F87">
              <w:rPr>
                <w:bCs/>
                <w:sz w:val="21"/>
                <w:szCs w:val="21"/>
              </w:rPr>
              <w:t xml:space="preserve"> характеристики </w:t>
            </w:r>
            <w:sdt>
              <w:sdtPr>
                <w:rPr>
                  <w:rStyle w:val="affc"/>
                </w:rPr>
                <w:id w:val="-1750883254"/>
                <w:placeholder>
                  <w:docPart w:val="E2A19C1FF4B7479DADC54F5690E68CDC"/>
                </w:placeholder>
                <w:showingPlcHdr/>
                <w15:color w:val="FF99CC"/>
                <w:dropDownList>
                  <w:listItem w:value="Выберите элемент."/>
                  <w:listItem w:displayText="товаров" w:value="товаров"/>
                  <w:listItem w:displayText="услуг" w:value="услуг"/>
                  <w:listItem w:displayText="работ" w:value="работ"/>
                </w:dropDownList>
              </w:sdtPr>
              <w:sdtEndPr>
                <w:rPr>
                  <w:rStyle w:val="a1"/>
                  <w:bCs/>
                  <w:sz w:val="24"/>
                  <w:szCs w:val="21"/>
                </w:rPr>
              </w:sdtEndPr>
              <w:sdtContent>
                <w:r>
                  <w:rPr>
                    <w:bCs/>
                    <w:sz w:val="21"/>
                    <w:szCs w:val="21"/>
                  </w:rPr>
                  <w:t>т</w:t>
                </w:r>
                <w:r>
                  <w:rPr>
                    <w:sz w:val="21"/>
                    <w:szCs w:val="21"/>
                  </w:rPr>
                  <w:t>оваров</w:t>
                </w:r>
              </w:sdtContent>
            </w:sdt>
          </w:p>
        </w:tc>
        <w:tc>
          <w:tcPr>
            <w:tcW w:w="8138" w:type="dxa"/>
            <w:gridSpan w:val="3"/>
          </w:tcPr>
          <w:p w14:paraId="7A7F4027" w14:textId="77777777" w:rsidR="00084F41" w:rsidRDefault="00084F41" w:rsidP="00443C7B">
            <w:pPr>
              <w:contextualSpacing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Технические характеристики у</w:t>
            </w:r>
            <w:r w:rsidRPr="00C51851">
              <w:rPr>
                <w:sz w:val="21"/>
                <w:szCs w:val="21"/>
                <w:lang w:eastAsia="ru-RU"/>
              </w:rPr>
              <w:t xml:space="preserve">казаны в разделе </w:t>
            </w:r>
            <w:r>
              <w:rPr>
                <w:sz w:val="21"/>
                <w:szCs w:val="21"/>
                <w:lang w:eastAsia="ru-RU"/>
              </w:rPr>
              <w:t>1</w:t>
            </w:r>
            <w:r w:rsidR="006A1A6A">
              <w:rPr>
                <w:sz w:val="21"/>
                <w:szCs w:val="21"/>
                <w:lang w:eastAsia="ru-RU"/>
              </w:rPr>
              <w:t>1</w:t>
            </w:r>
            <w:r w:rsidRPr="00C51851">
              <w:rPr>
                <w:sz w:val="21"/>
                <w:szCs w:val="21"/>
                <w:lang w:eastAsia="ru-RU"/>
              </w:rPr>
              <w:t>.</w:t>
            </w:r>
            <w:r>
              <w:rPr>
                <w:sz w:val="21"/>
                <w:szCs w:val="21"/>
                <w:lang w:eastAsia="ru-RU"/>
              </w:rPr>
              <w:t>1.</w:t>
            </w:r>
            <w:r w:rsidRPr="00C51851">
              <w:rPr>
                <w:sz w:val="21"/>
                <w:szCs w:val="21"/>
                <w:lang w:eastAsia="ru-RU"/>
              </w:rPr>
              <w:t xml:space="preserve"> </w:t>
            </w:r>
          </w:p>
          <w:p w14:paraId="7ECD1273" w14:textId="77777777" w:rsidR="00084F41" w:rsidRDefault="00084F41" w:rsidP="00084F41">
            <w:pPr>
              <w:contextualSpacing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 прочим потребительским характеристикам Товара отнесены:</w:t>
            </w:r>
          </w:p>
          <w:p w14:paraId="1C49B067" w14:textId="77777777" w:rsidR="00084F41" w:rsidRDefault="00084F41" w:rsidP="00443C7B">
            <w:pPr>
              <w:ind w:left="175"/>
              <w:contextualSpacing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- т</w:t>
            </w:r>
            <w:r w:rsidRPr="00C51851">
              <w:rPr>
                <w:sz w:val="21"/>
                <w:szCs w:val="21"/>
                <w:lang w:eastAsia="ru-RU"/>
              </w:rPr>
              <w:t xml:space="preserve">ребования к безопасности, качеству </w:t>
            </w:r>
            <w:r>
              <w:rPr>
                <w:sz w:val="21"/>
                <w:szCs w:val="21"/>
                <w:lang w:eastAsia="ru-RU"/>
              </w:rPr>
              <w:t>Т</w:t>
            </w:r>
            <w:r w:rsidRPr="00C51851">
              <w:rPr>
                <w:sz w:val="21"/>
                <w:szCs w:val="21"/>
                <w:lang w:eastAsia="ru-RU"/>
              </w:rPr>
              <w:t xml:space="preserve">оваров </w:t>
            </w:r>
            <w:r>
              <w:rPr>
                <w:sz w:val="21"/>
                <w:szCs w:val="21"/>
                <w:lang w:eastAsia="ru-RU"/>
              </w:rPr>
              <w:t>(р</w:t>
            </w:r>
            <w:r w:rsidRPr="00C51851">
              <w:rPr>
                <w:sz w:val="21"/>
                <w:szCs w:val="21"/>
                <w:lang w:eastAsia="ru-RU"/>
              </w:rPr>
              <w:t xml:space="preserve">аздел </w:t>
            </w:r>
            <w:r>
              <w:rPr>
                <w:sz w:val="21"/>
                <w:szCs w:val="21"/>
                <w:lang w:eastAsia="ru-RU"/>
              </w:rPr>
              <w:t>1</w:t>
            </w:r>
            <w:r w:rsidR="006A1A6A">
              <w:rPr>
                <w:sz w:val="21"/>
                <w:szCs w:val="21"/>
                <w:lang w:eastAsia="ru-RU"/>
              </w:rPr>
              <w:t>1</w:t>
            </w:r>
            <w:r>
              <w:rPr>
                <w:sz w:val="21"/>
                <w:szCs w:val="21"/>
                <w:lang w:eastAsia="ru-RU"/>
              </w:rPr>
              <w:t>.2);</w:t>
            </w:r>
          </w:p>
          <w:p w14:paraId="5201252D" w14:textId="77777777" w:rsidR="00084F41" w:rsidRDefault="00084F41" w:rsidP="00084F41">
            <w:pPr>
              <w:ind w:left="175"/>
              <w:contextualSpacing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-</w:t>
            </w:r>
            <w:r w:rsidRPr="00C51851">
              <w:rPr>
                <w:sz w:val="21"/>
                <w:szCs w:val="21"/>
                <w:lang w:eastAsia="ru-RU"/>
              </w:rPr>
              <w:t xml:space="preserve"> </w:t>
            </w:r>
            <w:r>
              <w:rPr>
                <w:sz w:val="21"/>
                <w:szCs w:val="21"/>
                <w:lang w:eastAsia="ru-RU"/>
              </w:rPr>
              <w:t>т</w:t>
            </w:r>
            <w:r w:rsidRPr="00C51851">
              <w:rPr>
                <w:sz w:val="21"/>
                <w:szCs w:val="21"/>
                <w:lang w:eastAsia="ru-RU"/>
              </w:rPr>
              <w:t xml:space="preserve">ребования к упаковке и/или маркировке </w:t>
            </w:r>
            <w:r>
              <w:rPr>
                <w:sz w:val="21"/>
                <w:szCs w:val="21"/>
                <w:lang w:eastAsia="ru-RU"/>
              </w:rPr>
              <w:t>Т</w:t>
            </w:r>
            <w:r w:rsidRPr="00C51851">
              <w:rPr>
                <w:sz w:val="21"/>
                <w:szCs w:val="21"/>
                <w:lang w:eastAsia="ru-RU"/>
              </w:rPr>
              <w:t>оваров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 w:rsidRPr="00D04C20">
              <w:rPr>
                <w:sz w:val="21"/>
                <w:szCs w:val="21"/>
                <w:lang w:eastAsia="ru-RU"/>
              </w:rPr>
              <w:t xml:space="preserve">(раздел </w:t>
            </w:r>
            <w:r>
              <w:rPr>
                <w:sz w:val="21"/>
                <w:szCs w:val="21"/>
                <w:lang w:eastAsia="ru-RU"/>
              </w:rPr>
              <w:t>1</w:t>
            </w:r>
            <w:r w:rsidR="006A1A6A">
              <w:rPr>
                <w:sz w:val="21"/>
                <w:szCs w:val="21"/>
                <w:lang w:eastAsia="ru-RU"/>
              </w:rPr>
              <w:t>1</w:t>
            </w:r>
            <w:r>
              <w:rPr>
                <w:sz w:val="21"/>
                <w:szCs w:val="21"/>
                <w:lang w:eastAsia="ru-RU"/>
              </w:rPr>
              <w:t>.3</w:t>
            </w:r>
            <w:r w:rsidRPr="00D04C20">
              <w:rPr>
                <w:sz w:val="21"/>
                <w:szCs w:val="21"/>
                <w:lang w:eastAsia="ru-RU"/>
              </w:rPr>
              <w:t>)</w:t>
            </w:r>
            <w:r>
              <w:rPr>
                <w:sz w:val="21"/>
                <w:szCs w:val="21"/>
                <w:lang w:eastAsia="ru-RU"/>
              </w:rPr>
              <w:t>;</w:t>
            </w:r>
          </w:p>
          <w:p w14:paraId="10FC0D50" w14:textId="77777777" w:rsidR="00084F41" w:rsidRPr="00370D53" w:rsidRDefault="00084F41" w:rsidP="00084F41">
            <w:pPr>
              <w:ind w:left="175" w:right="33"/>
              <w:contextualSpacing/>
              <w:rPr>
                <w:rStyle w:val="aff6"/>
                <w:b w:val="0"/>
                <w:bCs/>
              </w:rPr>
            </w:pPr>
            <w:r>
              <w:rPr>
                <w:sz w:val="21"/>
                <w:szCs w:val="21"/>
                <w:lang w:eastAsia="ru-RU"/>
              </w:rPr>
              <w:t>-</w:t>
            </w:r>
            <w:r w:rsidRPr="00C51851">
              <w:rPr>
                <w:sz w:val="21"/>
                <w:szCs w:val="21"/>
                <w:lang w:eastAsia="ru-RU"/>
              </w:rPr>
              <w:t xml:space="preserve"> </w:t>
            </w:r>
            <w:r>
              <w:rPr>
                <w:sz w:val="21"/>
                <w:szCs w:val="21"/>
                <w:lang w:eastAsia="ru-RU"/>
              </w:rPr>
              <w:t>т</w:t>
            </w:r>
            <w:r w:rsidRPr="00C51851">
              <w:rPr>
                <w:sz w:val="21"/>
                <w:szCs w:val="21"/>
                <w:lang w:eastAsia="ru-RU"/>
              </w:rPr>
              <w:t xml:space="preserve">ребования к гарантийному сроку </w:t>
            </w:r>
            <w:r>
              <w:rPr>
                <w:sz w:val="21"/>
                <w:szCs w:val="21"/>
                <w:lang w:eastAsia="ru-RU"/>
              </w:rPr>
              <w:t>Т</w:t>
            </w:r>
            <w:r w:rsidRPr="00C51851">
              <w:rPr>
                <w:sz w:val="21"/>
                <w:szCs w:val="21"/>
                <w:lang w:eastAsia="ru-RU"/>
              </w:rPr>
              <w:t>оваров и (или) объёму предоставляемых гарантий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 w:rsidRPr="00D04C20">
              <w:rPr>
                <w:sz w:val="21"/>
                <w:szCs w:val="21"/>
                <w:lang w:eastAsia="ru-RU"/>
              </w:rPr>
              <w:t xml:space="preserve">(раздел </w:t>
            </w:r>
            <w:r>
              <w:rPr>
                <w:sz w:val="21"/>
                <w:szCs w:val="21"/>
                <w:lang w:eastAsia="ru-RU"/>
              </w:rPr>
              <w:t>1</w:t>
            </w:r>
            <w:r w:rsidR="006A1A6A">
              <w:rPr>
                <w:sz w:val="21"/>
                <w:szCs w:val="21"/>
                <w:lang w:eastAsia="ru-RU"/>
              </w:rPr>
              <w:t>1</w:t>
            </w:r>
            <w:r>
              <w:rPr>
                <w:sz w:val="21"/>
                <w:szCs w:val="21"/>
                <w:lang w:eastAsia="ru-RU"/>
              </w:rPr>
              <w:t>.4</w:t>
            </w:r>
            <w:r w:rsidRPr="00D04C20">
              <w:rPr>
                <w:sz w:val="21"/>
                <w:szCs w:val="21"/>
                <w:lang w:eastAsia="ru-RU"/>
              </w:rPr>
              <w:t>)</w:t>
            </w:r>
            <w:r>
              <w:rPr>
                <w:sz w:val="21"/>
                <w:szCs w:val="21"/>
                <w:lang w:eastAsia="ru-RU"/>
              </w:rPr>
              <w:t>.</w:t>
            </w:r>
          </w:p>
        </w:tc>
      </w:tr>
      <w:tr w:rsidR="00084F41" w14:paraId="1058642F" w14:textId="77777777" w:rsidTr="001E5D45">
        <w:trPr>
          <w:trHeight w:val="335"/>
        </w:trPr>
        <w:tc>
          <w:tcPr>
            <w:tcW w:w="2410" w:type="dxa"/>
            <w:gridSpan w:val="2"/>
          </w:tcPr>
          <w:p w14:paraId="3A70F38C" w14:textId="77777777" w:rsidR="00084F41" w:rsidRPr="00533663" w:rsidRDefault="00084F41" w:rsidP="003325E0">
            <w:pPr>
              <w:ind w:left="113" w:right="-114"/>
              <w:contextualSpacing/>
              <w:rPr>
                <w:bCs/>
                <w:sz w:val="21"/>
                <w:szCs w:val="21"/>
              </w:rPr>
            </w:pPr>
            <w:r w:rsidRPr="00533663">
              <w:rPr>
                <w:bCs/>
                <w:sz w:val="21"/>
                <w:szCs w:val="21"/>
              </w:rPr>
              <w:t xml:space="preserve">Место </w:t>
            </w:r>
            <w:sdt>
              <w:sdtPr>
                <w:rPr>
                  <w:rStyle w:val="affc"/>
                </w:rPr>
                <w:id w:val="1905101141"/>
                <w:placeholder>
                  <w:docPart w:val="11D02811035E4F4CA39A5083EAA654AB"/>
                </w:placeholder>
                <w:showingPlcHdr/>
                <w15:color w:val="FF99CC"/>
                <w:dropDownList>
                  <w:listItem w:value="Выберите элемент."/>
                  <w:listItem w:displayText="поставки товаров" w:value="поставки товаров"/>
                  <w:listItem w:displayText="оказания услуг" w:value="оказания услуг"/>
                  <w:listItem w:displayText="выполнения работ" w:value="выполнения работ"/>
                </w:dropDownList>
              </w:sdtPr>
              <w:sdtEndPr>
                <w:rPr>
                  <w:rStyle w:val="a1"/>
                  <w:bCs/>
                  <w:sz w:val="24"/>
                  <w:szCs w:val="21"/>
                </w:rPr>
              </w:sdtEndPr>
              <w:sdtContent>
                <w:r>
                  <w:rPr>
                    <w:bCs/>
                    <w:sz w:val="21"/>
                    <w:szCs w:val="21"/>
                  </w:rPr>
                  <w:t>п</w:t>
                </w:r>
                <w:r>
                  <w:rPr>
                    <w:sz w:val="21"/>
                    <w:szCs w:val="21"/>
                  </w:rPr>
                  <w:t>оставки товаров</w:t>
                </w:r>
              </w:sdtContent>
            </w:sdt>
          </w:p>
        </w:tc>
        <w:tc>
          <w:tcPr>
            <w:tcW w:w="8138" w:type="dxa"/>
            <w:gridSpan w:val="3"/>
          </w:tcPr>
          <w:p w14:paraId="1A3C24B1" w14:textId="76B699EC" w:rsidR="00084F41" w:rsidRDefault="00000000" w:rsidP="001E5D45">
            <w:pPr>
              <w:contextualSpacing/>
              <w:rPr>
                <w:b/>
                <w:sz w:val="21"/>
                <w:szCs w:val="21"/>
              </w:rPr>
            </w:pPr>
            <w:sdt>
              <w:sdtPr>
                <w:rPr>
                  <w:rStyle w:val="affc"/>
                </w:rPr>
                <w:id w:val="-1343235480"/>
                <w:placeholder>
                  <w:docPart w:val="A1BEFD184395448B8FD96A09499F7DD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CrawlForDependencies[1]" w:storeItemID="{F850DEDD-83F8-468D-9A94-F4E5F67622D4}"/>
                <w15:color w:val="FF99CC"/>
                <w:dropDownList w:lastValue="356350, Ставропольский край, с. Новоселицкое, ул. Шоссейная, д. 43">
                  <w:listItem w:value="выбрать элемент"/>
                  <w:listItem w:displayText="356241, Ставропольский край, г. Михайловск, ул. Никонова, д. 49" w:value="356241, Ставропольский край, г. Михайловск, ул. Никонова, д. 49"/>
                  <w:listItem w:displayText="356350, Ставропольский край, с. Новоселицкое, ул. Шоссейная, д. 43" w:value="356350, Ставропольский край, с. Новоселицкое, ул. Шоссейная, д. 43"/>
                  <w:listItem w:displayText="356803, Ставропольский край, г. Будённовск, ул. Вавилова (ПОСС), д. 4" w:value="356803, Ставропольский край, г. Будённовск, ул. Вавилова (ПОСС), д. 4"/>
                  <w:listItem w:displayText="355017, г. Ставрополь, пер. Зоотехнический, д. 15" w:value="355017, г. Ставрополь, пер. Зоотехнический, д. 15"/>
                  <w:listItem w:displayText="355029, г. Ставрополь, ул. Ленина, д. 478" w:value="355029, г. Ставрополь, ул. Ленина, д. 478"/>
                  <w:listItem w:displayText="357432, Ставропольский край, г. Железноводск, пос. Иноземцево, ул. Пушкина, д. 13" w:value="357432, Ставропольский край, г. Железноводск, пос. Иноземцево, ул. Пушкина, д. 13"/>
                  <w:listItem w:displayText="357803, Ставропольский край край, Георгиевский район, п. Ореховая роща, ул. Мичурина, д. 2" w:value="357803, Ставропольский край край, Георгиевский район, п. Ореховая роща, ул. Мичурина, д. 2"/>
                </w:dropDownList>
              </w:sdtPr>
              <w:sdtEndPr>
                <w:rPr>
                  <w:rStyle w:val="a1"/>
                  <w:bCs/>
                  <w:sz w:val="24"/>
                  <w:szCs w:val="21"/>
                </w:rPr>
              </w:sdtEndPr>
              <w:sdtContent>
                <w:r w:rsidR="00DE6709">
                  <w:rPr>
                    <w:rStyle w:val="affc"/>
                  </w:rPr>
                  <w:t>356350, Ставропольский край, с. Новоселицкое, ул. Шоссейная, д. 43</w:t>
                </w:r>
              </w:sdtContent>
            </w:sdt>
          </w:p>
        </w:tc>
      </w:tr>
      <w:tr w:rsidR="00084F41" w14:paraId="6DD0E51D" w14:textId="77777777" w:rsidTr="001E5D45">
        <w:trPr>
          <w:trHeight w:val="412"/>
        </w:trPr>
        <w:tc>
          <w:tcPr>
            <w:tcW w:w="2410" w:type="dxa"/>
            <w:gridSpan w:val="2"/>
          </w:tcPr>
          <w:p w14:paraId="2A08164C" w14:textId="77777777" w:rsidR="00084F41" w:rsidRPr="00533663" w:rsidRDefault="00084F41" w:rsidP="003325E0">
            <w:pPr>
              <w:ind w:left="113" w:right="-114"/>
              <w:contextualSpacing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Ответственность сторон</w:t>
            </w:r>
          </w:p>
        </w:tc>
        <w:tc>
          <w:tcPr>
            <w:tcW w:w="8138" w:type="dxa"/>
            <w:gridSpan w:val="3"/>
          </w:tcPr>
          <w:p w14:paraId="134C366E" w14:textId="77777777" w:rsidR="00084F41" w:rsidRDefault="00084F41" w:rsidP="001E5D45">
            <w:pPr>
              <w:contextualSpacing/>
              <w:rPr>
                <w:rStyle w:val="affc"/>
              </w:rPr>
            </w:pPr>
            <w:r>
              <w:rPr>
                <w:rStyle w:val="affc"/>
              </w:rPr>
              <w:t>Указана в соответствующем разделе проекта Договора.</w:t>
            </w:r>
          </w:p>
        </w:tc>
      </w:tr>
      <w:tr w:rsidR="00084F41" w:rsidRPr="006003DA" w14:paraId="58EE14D4" w14:textId="77777777" w:rsidTr="001E5D45">
        <w:tc>
          <w:tcPr>
            <w:tcW w:w="2410" w:type="dxa"/>
            <w:gridSpan w:val="2"/>
          </w:tcPr>
          <w:p w14:paraId="01F26A7F" w14:textId="77777777" w:rsidR="00084F41" w:rsidRPr="00533663" w:rsidRDefault="00084F41" w:rsidP="00D2160C">
            <w:pPr>
              <w:ind w:left="113"/>
              <w:contextualSpacing/>
              <w:jc w:val="both"/>
              <w:rPr>
                <w:bCs/>
                <w:sz w:val="21"/>
                <w:szCs w:val="21"/>
              </w:rPr>
            </w:pPr>
            <w:r w:rsidRPr="00533663">
              <w:rPr>
                <w:bCs/>
                <w:sz w:val="21"/>
                <w:szCs w:val="21"/>
              </w:rPr>
              <w:t xml:space="preserve">Срок и условия </w:t>
            </w:r>
            <w:sdt>
              <w:sdtPr>
                <w:rPr>
                  <w:rStyle w:val="affc"/>
                </w:rPr>
                <w:id w:val="931169324"/>
                <w:placeholder>
                  <w:docPart w:val="66BB3C04360C47949DDED19C8F643484"/>
                </w:placeholder>
                <w:showingPlcHdr/>
                <w15:color w:val="FF99CC"/>
                <w:dropDownList>
                  <w:listItem w:value="Выберите элемент."/>
                  <w:listItem w:displayText="поставки товаров" w:value="поставки товаров"/>
                  <w:listItem w:displayText="оказания услуг" w:value="оказания услуг"/>
                  <w:listItem w:displayText="выполнения работ" w:value="выполнения работ"/>
                </w:dropDownList>
              </w:sdtPr>
              <w:sdtEndPr>
                <w:rPr>
                  <w:rStyle w:val="a1"/>
                  <w:bCs/>
                  <w:sz w:val="24"/>
                  <w:szCs w:val="21"/>
                </w:rPr>
              </w:sdtEndPr>
              <w:sdtContent>
                <w:r w:rsidRPr="009723A9">
                  <w:rPr>
                    <w:bCs/>
                    <w:sz w:val="21"/>
                    <w:szCs w:val="21"/>
                  </w:rPr>
                  <w:t>п</w:t>
                </w:r>
                <w:r w:rsidRPr="009723A9">
                  <w:rPr>
                    <w:sz w:val="21"/>
                    <w:szCs w:val="21"/>
                  </w:rPr>
                  <w:t>оставки товаров</w:t>
                </w:r>
              </w:sdtContent>
            </w:sdt>
          </w:p>
        </w:tc>
        <w:tc>
          <w:tcPr>
            <w:tcW w:w="8138" w:type="dxa"/>
            <w:gridSpan w:val="3"/>
          </w:tcPr>
          <w:p w14:paraId="3B8ADA86" w14:textId="4546C178" w:rsidR="00084F41" w:rsidRPr="00A91285" w:rsidRDefault="00000000" w:rsidP="006B0368">
            <w:pPr>
              <w:ind w:left="113" w:right="113" w:firstLine="167"/>
              <w:contextualSpacing/>
              <w:jc w:val="both"/>
              <w:rPr>
                <w:sz w:val="21"/>
                <w:szCs w:val="21"/>
              </w:rPr>
            </w:pPr>
            <w:sdt>
              <w:sdtPr>
                <w:rPr>
                  <w:rStyle w:val="affc"/>
                </w:rPr>
                <w:id w:val="-963425548"/>
                <w:placeholder>
                  <w:docPart w:val="71EDC0C8C9AE4D15BF8072F7A4AF23B3"/>
                </w:placeholder>
                <w:showingPlcHdr/>
                <w15:color w:val="FF99CC"/>
                <w:dropDownList>
                  <w:listItem w:value="Выберите элемент."/>
                  <w:listItem w:displayText="Поставка товаров" w:value="Поставка товаров"/>
                  <w:listItem w:displayText="Оказание услуг" w:value="Оказание услуг"/>
                  <w:listItem w:displayText="Выполнение работ" w:value="Выполнение работ"/>
                </w:dropDownList>
              </w:sdtPr>
              <w:sdtEndPr>
                <w:rPr>
                  <w:rStyle w:val="a1"/>
                  <w:b/>
                  <w:bCs/>
                  <w:sz w:val="24"/>
                  <w:szCs w:val="21"/>
                </w:rPr>
              </w:sdtEndPr>
              <w:sdtContent>
                <w:r w:rsidR="003E5E9E">
                  <w:rPr>
                    <w:rStyle w:val="affc"/>
                  </w:rPr>
                  <w:t>П</w:t>
                </w:r>
                <w:r w:rsidR="003E5E9E" w:rsidRPr="008A3457">
                  <w:rPr>
                    <w:sz w:val="21"/>
                    <w:szCs w:val="21"/>
                  </w:rPr>
                  <w:t>оставк</w:t>
                </w:r>
                <w:r w:rsidR="003E5E9E">
                  <w:rPr>
                    <w:sz w:val="21"/>
                    <w:szCs w:val="21"/>
                  </w:rPr>
                  <w:t>а</w:t>
                </w:r>
                <w:r w:rsidR="003E5E9E" w:rsidRPr="008A3457">
                  <w:rPr>
                    <w:sz w:val="21"/>
                    <w:szCs w:val="21"/>
                  </w:rPr>
                  <w:t xml:space="preserve"> товаров</w:t>
                </w:r>
              </w:sdtContent>
            </w:sdt>
            <w:r w:rsidR="003E5E9E" w:rsidRPr="0080544D">
              <w:rPr>
                <w:color w:val="000000"/>
                <w:sz w:val="21"/>
                <w:szCs w:val="21"/>
              </w:rPr>
              <w:t xml:space="preserve"> осуществляется партиями</w:t>
            </w:r>
            <w:r w:rsidR="003E5E9E">
              <w:rPr>
                <w:color w:val="000000"/>
                <w:spacing w:val="63"/>
                <w:sz w:val="21"/>
                <w:szCs w:val="21"/>
              </w:rPr>
              <w:t xml:space="preserve"> </w:t>
            </w:r>
            <w:r w:rsidR="003E5E9E" w:rsidRPr="0080544D">
              <w:rPr>
                <w:color w:val="000000"/>
                <w:sz w:val="21"/>
                <w:szCs w:val="21"/>
              </w:rPr>
              <w:t xml:space="preserve">после заключения Договора, в </w:t>
            </w:r>
            <w:r w:rsidR="003E5E9E" w:rsidRPr="0080544D">
              <w:rPr>
                <w:color w:val="000000"/>
                <w:spacing w:val="2"/>
                <w:sz w:val="21"/>
                <w:szCs w:val="21"/>
              </w:rPr>
              <w:t xml:space="preserve">течение </w:t>
            </w:r>
            <w:sdt>
              <w:sdtPr>
                <w:rPr>
                  <w:rStyle w:val="affc"/>
                  <w:rFonts w:ascii="Calibri" w:hAnsi="Calibri" w:cs="Calibri"/>
                </w:rPr>
                <w:id w:val="714943250"/>
                <w:placeholder>
                  <w:docPart w:val="B6C93C487FE940839D39D5765E8850B6"/>
                </w:placeholder>
                <w15:color w:val="FF99CC"/>
                <w:comboBox>
                  <w:listItem w:value="Выберите элемент."/>
                  <w:listItem w:displayText="1 (одного)" w:value="1 (одного)"/>
                  <w:listItem w:displayText="2 (двух)" w:value="2 (двух)"/>
                  <w:listItem w:displayText="3 (трех)" w:value="3 (трех)"/>
                  <w:listItem w:displayText="5 (пяти)" w:value="5 (пяти)"/>
                  <w:listItem w:displayText="7 (семи)" w:value="7 (семи)"/>
                  <w:listItem w:displayText="10 (десяти)" w:value="10 (десяти)"/>
                  <w:listItem w:displayText="15 (пятнадцати)" w:value="15 (пятнадцати)"/>
                  <w:listItem w:displayText="20 (двадцати)" w:value="20 (двадцати)"/>
                  <w:listItem w:displayText="30 (тридцати)" w:value="30 (тридцати)"/>
                  <w:listItem w:displayText="60 (шестидесяти)" w:value="60 (шестидесяти)"/>
                  <w:listItem w:displayText="___________________________________________" w:value="___________________________________________"/>
                </w:comboBox>
              </w:sdtPr>
              <w:sdtEndPr>
                <w:rPr>
                  <w:rStyle w:val="a1"/>
                  <w:sz w:val="24"/>
                  <w:szCs w:val="21"/>
                </w:rPr>
              </w:sdtEndPr>
              <w:sdtContent>
                <w:r w:rsidR="006B0368">
                  <w:rPr>
                    <w:rStyle w:val="affc"/>
                    <w:rFonts w:ascii="Calibri" w:hAnsi="Calibri" w:cs="Calibri"/>
                  </w:rPr>
                  <w:t>2 (двух)</w:t>
                </w:r>
              </w:sdtContent>
            </w:sdt>
            <w:r w:rsidR="003E5E9E" w:rsidRPr="0080544D">
              <w:rPr>
                <w:color w:val="000000"/>
                <w:spacing w:val="2"/>
                <w:sz w:val="21"/>
                <w:szCs w:val="21"/>
              </w:rPr>
              <w:t xml:space="preserve"> </w:t>
            </w:r>
            <w:sdt>
              <w:sdtPr>
                <w:rPr>
                  <w:rFonts w:ascii="Calibri" w:hAnsi="Calibri" w:cs="Calibri"/>
                  <w:spacing w:val="2"/>
                  <w:sz w:val="21"/>
                  <w:szCs w:val="21"/>
                </w:rPr>
                <w:id w:val="221027908"/>
                <w:placeholder>
                  <w:docPart w:val="24949814657049D8800A91D25FAFEC2B"/>
                </w:placeholder>
                <w15:color w:val="FF99CC"/>
                <w:dropDownList>
                  <w:listItem w:value="Выберите элемент."/>
                  <w:listItem w:displayText="рабочих дней" w:value="рабочих дней"/>
                  <w:listItem w:displayText="календарных дней" w:value="календарных дней"/>
                </w:dropDownList>
              </w:sdtPr>
              <w:sdtContent>
                <w:r w:rsidR="003E5E9E">
                  <w:rPr>
                    <w:rFonts w:ascii="Calibri" w:hAnsi="Calibri" w:cs="Calibri"/>
                    <w:spacing w:val="2"/>
                    <w:sz w:val="21"/>
                    <w:szCs w:val="21"/>
                  </w:rPr>
                  <w:t>рабочих дней</w:t>
                </w:r>
              </w:sdtContent>
            </w:sdt>
            <w:r w:rsidR="003E5E9E">
              <w:rPr>
                <w:color w:val="000000"/>
                <w:spacing w:val="2"/>
                <w:sz w:val="21"/>
                <w:szCs w:val="21"/>
              </w:rPr>
              <w:t xml:space="preserve"> </w:t>
            </w:r>
            <w:r w:rsidR="003E5E9E" w:rsidRPr="0080544D">
              <w:rPr>
                <w:color w:val="000000"/>
                <w:spacing w:val="2"/>
                <w:sz w:val="21"/>
                <w:szCs w:val="21"/>
              </w:rPr>
              <w:t xml:space="preserve">с момента поступления </w:t>
            </w:r>
            <w:sdt>
              <w:sdtPr>
                <w:rPr>
                  <w:rStyle w:val="affc"/>
                </w:rPr>
                <w:id w:val="418527714"/>
                <w:placeholder>
                  <w:docPart w:val="921DC699C5444E13A81C2006A6C7A0D1"/>
                </w:placeholder>
                <w:showingPlcHdr/>
                <w15:color w:val="FF99CC"/>
                <w:dropDownList>
                  <w:listItem w:value="Выберите элемент."/>
                  <w:listItem w:displayText="Поставщику" w:value="Поставщику"/>
                  <w:listItem w:displayText="Исполнителю" w:value="Исполнителю"/>
                  <w:listItem w:displayText="Подрядчику" w:value="Подрядчику"/>
                </w:dropDownList>
              </w:sdtPr>
              <w:sdtEndPr>
                <w:rPr>
                  <w:rStyle w:val="a1"/>
                  <w:spacing w:val="2"/>
                  <w:sz w:val="24"/>
                  <w:szCs w:val="21"/>
                </w:rPr>
              </w:sdtEndPr>
              <w:sdtContent>
                <w:r w:rsidR="003E5E9E" w:rsidRPr="00C2605A">
                  <w:rPr>
                    <w:rStyle w:val="ae"/>
                    <w:color w:val="auto"/>
                    <w:sz w:val="21"/>
                    <w:szCs w:val="21"/>
                  </w:rPr>
                  <w:t>Поставщику</w:t>
                </w:r>
              </w:sdtContent>
            </w:sdt>
            <w:r w:rsidR="003E5E9E" w:rsidRPr="0080544D">
              <w:rPr>
                <w:color w:val="000000"/>
                <w:spacing w:val="2"/>
                <w:sz w:val="21"/>
                <w:szCs w:val="21"/>
              </w:rPr>
              <w:t xml:space="preserve"> заявки Заказчика</w:t>
            </w:r>
            <w:r w:rsidR="003E5E9E" w:rsidRPr="0080544D">
              <w:rPr>
                <w:color w:val="000000"/>
                <w:sz w:val="21"/>
                <w:szCs w:val="21"/>
              </w:rPr>
              <w:t xml:space="preserve">, </w:t>
            </w:r>
            <w:r w:rsidR="003E5E9E" w:rsidRPr="0080544D">
              <w:rPr>
                <w:color w:val="000000"/>
                <w:spacing w:val="-1"/>
                <w:sz w:val="21"/>
                <w:szCs w:val="21"/>
              </w:rPr>
              <w:t xml:space="preserve">направляемой посредством </w:t>
            </w:r>
            <w:r w:rsidR="003E5E9E">
              <w:rPr>
                <w:color w:val="000000"/>
                <w:spacing w:val="-1"/>
                <w:sz w:val="21"/>
                <w:szCs w:val="21"/>
              </w:rPr>
              <w:t>любым фиксирующим доставку сообщений средством связи</w:t>
            </w:r>
            <w:r w:rsidR="006B0368">
              <w:rPr>
                <w:color w:val="000000"/>
                <w:spacing w:val="-1"/>
                <w:sz w:val="21"/>
                <w:szCs w:val="21"/>
              </w:rPr>
              <w:t>.</w:t>
            </w:r>
          </w:p>
        </w:tc>
      </w:tr>
      <w:tr w:rsidR="00084F41" w14:paraId="2359E691" w14:textId="77777777" w:rsidTr="001E5D45">
        <w:tc>
          <w:tcPr>
            <w:tcW w:w="2410" w:type="dxa"/>
            <w:gridSpan w:val="2"/>
          </w:tcPr>
          <w:p w14:paraId="40A1F42A" w14:textId="77777777" w:rsidR="00084F41" w:rsidRPr="002373C5" w:rsidRDefault="00084F41" w:rsidP="003325E0">
            <w:pPr>
              <w:ind w:left="113"/>
              <w:contextualSpacing/>
              <w:rPr>
                <w:bCs/>
                <w:sz w:val="21"/>
                <w:szCs w:val="21"/>
              </w:rPr>
            </w:pPr>
            <w:r w:rsidRPr="002373C5">
              <w:rPr>
                <w:bCs/>
                <w:sz w:val="21"/>
                <w:szCs w:val="21"/>
              </w:rPr>
              <w:t xml:space="preserve">Срок приёмки </w:t>
            </w:r>
            <w:sdt>
              <w:sdtPr>
                <w:rPr>
                  <w:rStyle w:val="affc"/>
                  <w:szCs w:val="21"/>
                </w:rPr>
                <w:id w:val="-1986547557"/>
                <w:placeholder>
                  <w:docPart w:val="02DF502ECD9443DE860F047B2B9C2342"/>
                </w:placeholder>
                <w:showingPlcHdr/>
                <w15:color w:val="FF99CC"/>
                <w:comboBox>
                  <w:listItem w:value="Выберите элемент."/>
                  <w:listItem w:displayText="Товаров" w:value="Товаров"/>
                  <w:listItem w:displayText="результатов оказанных Услуг" w:value="результатов оказанных Услуг"/>
                  <w:listItem w:displayText="результатов выполненных Работ" w:value="результатов выполненных Работ"/>
                </w:comboBox>
              </w:sdtPr>
              <w:sdtEndPr>
                <w:rPr>
                  <w:rStyle w:val="a1"/>
                  <w:bCs/>
                  <w:sz w:val="24"/>
                </w:rPr>
              </w:sdtEndPr>
              <w:sdtContent>
                <w:r w:rsidR="007E2648" w:rsidRPr="00AC3AA9">
                  <w:rPr>
                    <w:rStyle w:val="ae"/>
                    <w:color w:val="auto"/>
                    <w:sz w:val="21"/>
                    <w:szCs w:val="21"/>
                  </w:rPr>
                  <w:t>товаров</w:t>
                </w:r>
              </w:sdtContent>
            </w:sdt>
          </w:p>
        </w:tc>
        <w:tc>
          <w:tcPr>
            <w:tcW w:w="8138" w:type="dxa"/>
            <w:gridSpan w:val="3"/>
          </w:tcPr>
          <w:p w14:paraId="2020BF5C" w14:textId="3776CBE3" w:rsidR="00084F41" w:rsidRDefault="00084F41" w:rsidP="008950C1">
            <w:pPr>
              <w:contextualSpacing/>
              <w:jc w:val="both"/>
              <w:rPr>
                <w:rStyle w:val="affc"/>
              </w:rPr>
            </w:pPr>
            <w:r>
              <w:rPr>
                <w:rStyle w:val="affc"/>
              </w:rPr>
              <w:t xml:space="preserve">Приёмка </w:t>
            </w:r>
            <w:sdt>
              <w:sdtPr>
                <w:rPr>
                  <w:rStyle w:val="affc"/>
                  <w:szCs w:val="21"/>
                </w:rPr>
                <w:id w:val="-1152287128"/>
                <w:placeholder>
                  <w:docPart w:val="02F90F5D4FCE4C429CBC26003EEA1FB4"/>
                </w:placeholder>
                <w:showingPlcHdr/>
                <w15:color w:val="FF99CC"/>
                <w:comboBox>
                  <w:listItem w:value="Выберите элемент."/>
                  <w:listItem w:displayText="Товаров" w:value="Товаров"/>
                  <w:listItem w:displayText="результатов оказанных Услуг" w:value="результатов оказанных Услуг"/>
                  <w:listItem w:displayText="результатов выполненных Работ" w:value="результатов выполненных Работ"/>
                </w:comboBox>
              </w:sdtPr>
              <w:sdtEndPr>
                <w:rPr>
                  <w:rStyle w:val="a1"/>
                  <w:bCs/>
                  <w:sz w:val="24"/>
                </w:rPr>
              </w:sdtEndPr>
              <w:sdtContent>
                <w:r w:rsidR="007E2648" w:rsidRPr="00AC3AA9">
                  <w:rPr>
                    <w:rStyle w:val="ae"/>
                    <w:color w:val="auto"/>
                    <w:sz w:val="21"/>
                    <w:szCs w:val="21"/>
                  </w:rPr>
                  <w:t>товаров</w:t>
                </w:r>
              </w:sdtContent>
            </w:sdt>
            <w:r>
              <w:rPr>
                <w:rStyle w:val="affc"/>
              </w:rPr>
              <w:t xml:space="preserve"> будет осуществлена в срок, не превышающий </w:t>
            </w:r>
            <w:sdt>
              <w:sdtPr>
                <w:rPr>
                  <w:rStyle w:val="aff6"/>
                  <w:rFonts w:ascii="Times New Roman" w:hAnsi="Times New Roman"/>
                  <w:b w:val="0"/>
                  <w:bCs/>
                </w:rPr>
                <w:id w:val="-1022853060"/>
                <w:placeholder>
                  <w:docPart w:val="4003B641AF9A40A1A30208888AEBD00B"/>
                </w:placeholder>
                <w15:color w:val="FF99CC"/>
                <w:comboBox>
                  <w:listItem w:value="Выберите элемент."/>
                  <w:listItem w:displayText="не позднее ______ 2026 г." w:value="не позднее ______ 2026 г."/>
                  <w:listItem w:displayText="3 (трёх) рабочих дней" w:value="3 (трёх) рабочих дней"/>
                  <w:listItem w:displayText="3 (трёх) календарных дней" w:value="3 (трёх) календарных дней"/>
                  <w:listItem w:displayText="5 (пяти) рабочих дней" w:value="5 (пяти) рабочих дней"/>
                  <w:listItem w:displayText="5 (пяти) календарных дней" w:value="5 (пяти) календарных дней"/>
                  <w:listItem w:displayText="7 (семи) рабочих дней" w:value="7 (семи) рабочих дней"/>
                  <w:listItem w:displayText="7 (семи) календарных дней" w:value="7 (семи) календарных дней"/>
                  <w:listItem w:displayText="10 (десяти) рабочих дней" w:value="10 (десяти) рабочих дней"/>
                  <w:listItem w:displayText="10 (десяти) календарных дней" w:value="10 (десяти) календарных дней"/>
                  <w:listItem w:displayText="15 (пятнадцати) рабочих дней" w:value="15 (пятнадцати) рабочих дней"/>
                  <w:listItem w:displayText="15 (пятнадцати) календарных дней" w:value="15 (пятнадцати) календарных дней"/>
                  <w:listItem w:displayText="30 (тридцати) рабочих дней" w:value="30 (тридцати) рабочих дней"/>
                  <w:listItem w:displayText="30 (тридцати) календарных дней" w:value="30 (тридцати) календарных дней"/>
                  <w:listItem w:displayText="40 (сорока) рабочих дней" w:value="40 (сорока) рабочих дней"/>
                  <w:listItem w:displayText="40 (сорока) календарных дней" w:value="40 (сорока) календарных дней"/>
                  <w:listItem w:displayText="45 (сорока пяти) рабочих дней" w:value="45 (сорока пяти) рабочих дней"/>
                  <w:listItem w:displayText="45 (сорока пяти) календарных дней" w:value="45 (сорока пяти) календарных дней"/>
                  <w:listItem w:displayText="60 (шестидесяти) рабочих дней" w:value="60 (шестидесяти) рабочих дней"/>
                  <w:listItem w:displayText="60 (шестидесяти) календарных дней" w:value="60 (шестидесяти) календарных дней"/>
                  <w:listItem w:displayText="90 (девяноста) рабочих дней" w:value="90 (девяноста) рабочих дней"/>
                  <w:listItem w:displayText="90 (девяноста) календарных дней" w:value="90 (девяноста) календарных дней"/>
                  <w:listItem w:displayText="240 (двухсот сорока) рабочих дней" w:value="240 (двухсот сорока) рабочих дней"/>
                  <w:listItem w:displayText="240 (двухсот сорока) календарных дней" w:value="240 (двухсот сорока) календарных дней"/>
                </w:comboBox>
              </w:sdtPr>
              <w:sdtEndPr>
                <w:rPr>
                  <w:rStyle w:val="a1"/>
                  <w:b/>
                  <w:sz w:val="24"/>
                  <w:szCs w:val="22"/>
                  <w:lang w:eastAsia="en-US"/>
                </w:rPr>
              </w:sdtEndPr>
              <w:sdtContent>
                <w:r w:rsidR="00DE6709">
                  <w:rPr>
                    <w:rStyle w:val="aff6"/>
                    <w:rFonts w:ascii="Times New Roman" w:hAnsi="Times New Roman"/>
                    <w:b w:val="0"/>
                    <w:bCs/>
                  </w:rPr>
                  <w:t>15 (пятнадцати) рабочих дней</w:t>
                </w:r>
              </w:sdtContent>
            </w:sdt>
            <w:r>
              <w:rPr>
                <w:rStyle w:val="affc"/>
              </w:rPr>
              <w:t xml:space="preserve"> со дня доставки товаров Заказчику.</w:t>
            </w:r>
          </w:p>
        </w:tc>
      </w:tr>
      <w:tr w:rsidR="00084F41" w14:paraId="35F42D24" w14:textId="77777777" w:rsidTr="001E5D45">
        <w:tc>
          <w:tcPr>
            <w:tcW w:w="2410" w:type="dxa"/>
            <w:gridSpan w:val="2"/>
          </w:tcPr>
          <w:p w14:paraId="4AEF20B7" w14:textId="77777777" w:rsidR="00084F41" w:rsidRPr="00533663" w:rsidRDefault="00084F41" w:rsidP="003325E0">
            <w:pPr>
              <w:ind w:left="113"/>
              <w:contextualSpacing/>
              <w:rPr>
                <w:bCs/>
                <w:sz w:val="21"/>
                <w:szCs w:val="21"/>
              </w:rPr>
            </w:pPr>
            <w:r w:rsidRPr="00533663">
              <w:rPr>
                <w:bCs/>
                <w:sz w:val="21"/>
                <w:szCs w:val="21"/>
              </w:rPr>
              <w:t>Срок оплаты</w:t>
            </w:r>
          </w:p>
        </w:tc>
        <w:tc>
          <w:tcPr>
            <w:tcW w:w="8138" w:type="dxa"/>
            <w:gridSpan w:val="3"/>
          </w:tcPr>
          <w:p w14:paraId="52C6F6BA" w14:textId="3AF720FE" w:rsidR="00084F41" w:rsidRPr="00F34279" w:rsidRDefault="00084F41" w:rsidP="008950C1">
            <w:pPr>
              <w:ind w:right="34"/>
              <w:contextualSpacing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80544D">
              <w:rPr>
                <w:sz w:val="21"/>
                <w:szCs w:val="21"/>
              </w:rPr>
              <w:t xml:space="preserve">плата принятых Заказчиком партий </w:t>
            </w:r>
            <w:sdt>
              <w:sdtPr>
                <w:rPr>
                  <w:rStyle w:val="affc"/>
                </w:rPr>
                <w:id w:val="1697183704"/>
                <w:placeholder>
                  <w:docPart w:val="A04A1AAFF02A479A99652A89FB434DA8"/>
                </w:placeholder>
                <w:showingPlcHdr/>
                <w15:color w:val="993366"/>
                <w:dropDownList>
                  <w:listItem w:value="Выберите элемент."/>
                  <w:listItem w:displayText="товаров" w:value="товаров"/>
                  <w:listItem w:displayText="услуг" w:value="услуг"/>
                  <w:listItem w:displayText="работ" w:value="работ"/>
                </w:dropDownList>
              </w:sdtPr>
              <w:sdtEndPr>
                <w:rPr>
                  <w:rStyle w:val="a1"/>
                  <w:sz w:val="24"/>
                  <w:szCs w:val="21"/>
                </w:rPr>
              </w:sdtEndPr>
              <w:sdtContent>
                <w:r w:rsidRPr="00C2605A">
                  <w:rPr>
                    <w:rStyle w:val="ae"/>
                    <w:color w:val="auto"/>
                    <w:sz w:val="21"/>
                    <w:szCs w:val="21"/>
                  </w:rPr>
                  <w:t>товаров</w:t>
                </w:r>
              </w:sdtContent>
            </w:sdt>
            <w:r w:rsidRPr="0080544D">
              <w:rPr>
                <w:sz w:val="21"/>
                <w:szCs w:val="21"/>
              </w:rPr>
              <w:t xml:space="preserve"> производится путём безналичных расч</w:t>
            </w:r>
            <w:r>
              <w:rPr>
                <w:sz w:val="21"/>
                <w:szCs w:val="21"/>
              </w:rPr>
              <w:t>ё</w:t>
            </w:r>
            <w:r w:rsidRPr="0080544D">
              <w:rPr>
                <w:sz w:val="21"/>
                <w:szCs w:val="21"/>
              </w:rPr>
              <w:t>тов в</w:t>
            </w:r>
            <w:r w:rsidRPr="0080544D"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 xml:space="preserve">следующий </w:t>
            </w:r>
            <w:r w:rsidRPr="0080544D">
              <w:rPr>
                <w:spacing w:val="-6"/>
                <w:sz w:val="21"/>
                <w:szCs w:val="21"/>
              </w:rPr>
              <w:t>срок</w:t>
            </w:r>
            <w:r>
              <w:rPr>
                <w:spacing w:val="-6"/>
                <w:sz w:val="21"/>
                <w:szCs w:val="21"/>
              </w:rPr>
              <w:t xml:space="preserve"> – </w:t>
            </w:r>
            <w:sdt>
              <w:sdtPr>
                <w:rPr>
                  <w:rStyle w:val="aff6"/>
                  <w:rFonts w:ascii="Times New Roman" w:hAnsi="Times New Roman"/>
                  <w:b w:val="0"/>
                </w:rPr>
                <w:id w:val="1547103327"/>
                <w:placeholder>
                  <w:docPart w:val="7BE0ABD431664911AD268B043735F0EB"/>
                </w:placeholder>
                <w15:color w:val="FF99CC"/>
                <w:comboBox>
                  <w:listItem w:value="Выберите элемент."/>
                  <w:listItem w:displayText="в течение 7 (семи) рабочих дней" w:value="в течение 7 (семи) рабочих дней"/>
                  <w:listItem w:displayText="не позднее ______ 2026 г." w:value="не позднее ______ 2026 г."/>
                  <w:listItem w:displayText="в течение 15 (пятнадцати) рабочих дней" w:value="в течение 15 (пятнадцати) рабочих дней"/>
                  <w:listItem w:displayText="в течение 30 (тридцати) рабочих дней" w:value="в течение 30 (тридцати) рабочих дней"/>
                  <w:listItem w:displayText="в течение 40 (сорока) рабочих дней" w:value="в течение 40 (сорока) рабочих дней"/>
                  <w:listItem w:displayText="в течение 45 (сорока пяти) рабочих дней" w:value="в течение 45 (сорока пяти) рабочих дней"/>
                  <w:listItem w:displayText="в течение 60 (шестидесяти) рабочих дней" w:value="в течение 60 (шестидесяти) рабочих дней"/>
                  <w:listItem w:displayText="в течение 90 (девяноста) рабочих дней" w:value="в течение 90 (девяноста) рабочих дней"/>
                  <w:listItem w:displayText="в течение 240 (двухсот сорока) рабочих дней" w:value="в течение 240 (двухсот сорока) рабочих дней"/>
                  <w:listItem w:displayText="в течение 7 (семи) календарных дней" w:value="в течение 7 (семи) календарных дней"/>
                  <w:listItem w:displayText="в течение 15 (пятнадцати) календарных дней" w:value="в течение 15 (пятнадцати) календарных дней"/>
                  <w:listItem w:displayText="в течение 30 (тридцати) календарных дней" w:value="в течение 30 (тридцати) календарных дней"/>
                  <w:listItem w:displayText="в течение 40 (сорока) календарных дней" w:value="в течение 40 (сорока) календарных дней"/>
                  <w:listItem w:displayText="в течение 45 (сорока пяти) календарных дней" w:value="в течение 45 (сорока пяти) календарных дней"/>
                  <w:listItem w:displayText="в течение 60 (шестидесяти) календарных дней" w:value="в течение 60 (шестидесяти) календарных дней"/>
                  <w:listItem w:displayText="в течение 90 (девяноста) календарных дней" w:value="в течение 90 (девяноста) календарных дней"/>
                  <w:listItem w:displayText="в течение 240 (двухсот сорока) календарных дней" w:value="в течение 240 (двухсот сорока) календарных дней"/>
                </w:comboBox>
              </w:sdtPr>
              <w:sdtEndPr>
                <w:rPr>
                  <w:rStyle w:val="a1"/>
                  <w:b/>
                  <w:spacing w:val="-6"/>
                  <w:sz w:val="24"/>
                  <w:szCs w:val="22"/>
                  <w:lang w:eastAsia="en-US"/>
                </w:rPr>
              </w:sdtEndPr>
              <w:sdtContent>
                <w:r w:rsidR="006B0368">
                  <w:rPr>
                    <w:rStyle w:val="aff6"/>
                    <w:rFonts w:ascii="Times New Roman" w:hAnsi="Times New Roman"/>
                    <w:b w:val="0"/>
                  </w:rPr>
                  <w:t>в течение 7 (семи) рабочих дней</w:t>
                </w:r>
              </w:sdtContent>
            </w:sdt>
            <w:r w:rsidRPr="0080544D">
              <w:rPr>
                <w:spacing w:val="-6"/>
                <w:sz w:val="21"/>
                <w:szCs w:val="21"/>
              </w:rPr>
              <w:t xml:space="preserve"> со дня </w:t>
            </w:r>
            <w:sdt>
              <w:sdtPr>
                <w:rPr>
                  <w:rStyle w:val="affc"/>
                </w:rPr>
                <w:id w:val="754630385"/>
                <w:placeholder>
                  <w:docPart w:val="5B6471E788F54E2AAD49EA81213481BB"/>
                </w:placeholder>
                <w15:color w:val="993366"/>
                <w:comboBox>
                  <w:listItem w:value="Выберите элемент."/>
                  <w:listItem w:displayText="передачи (партии) товаров" w:value="передачи (партии) товаров"/>
                  <w:listItem w:displayText="окончания оказания услуг" w:value="окончания оказания услуг"/>
                  <w:listItem w:displayText="передачи результатов выполненных работ" w:value="передачи результатов выполненных работ"/>
                </w:comboBox>
              </w:sdtPr>
              <w:sdtEndPr>
                <w:rPr>
                  <w:rStyle w:val="a1"/>
                  <w:spacing w:val="-6"/>
                  <w:sz w:val="24"/>
                  <w:szCs w:val="21"/>
                </w:rPr>
              </w:sdtEndPr>
              <w:sdtContent>
                <w:r>
                  <w:rPr>
                    <w:rStyle w:val="affc"/>
                  </w:rPr>
                  <w:t>передачи (партии) товаров</w:t>
                </w:r>
              </w:sdtContent>
            </w:sdt>
            <w:r>
              <w:rPr>
                <w:spacing w:val="-6"/>
                <w:sz w:val="21"/>
                <w:szCs w:val="21"/>
              </w:rPr>
              <w:t xml:space="preserve"> </w:t>
            </w:r>
            <w:r w:rsidRPr="0080544D">
              <w:rPr>
                <w:spacing w:val="-6"/>
                <w:sz w:val="21"/>
                <w:szCs w:val="21"/>
              </w:rPr>
              <w:t xml:space="preserve">Заказчику и подписания </w:t>
            </w:r>
            <w:r>
              <w:rPr>
                <w:spacing w:val="-6"/>
                <w:sz w:val="21"/>
                <w:szCs w:val="21"/>
              </w:rPr>
              <w:t xml:space="preserve">приёмопередаточных, </w:t>
            </w:r>
            <w:r w:rsidRPr="0080544D">
              <w:rPr>
                <w:spacing w:val="-6"/>
                <w:sz w:val="21"/>
                <w:szCs w:val="21"/>
              </w:rPr>
              <w:t>и</w:t>
            </w:r>
            <w:r>
              <w:rPr>
                <w:spacing w:val="-6"/>
                <w:sz w:val="21"/>
                <w:szCs w:val="21"/>
              </w:rPr>
              <w:t>, при необходимости,</w:t>
            </w:r>
            <w:r w:rsidRPr="0080544D">
              <w:rPr>
                <w:spacing w:val="-6"/>
                <w:sz w:val="21"/>
                <w:szCs w:val="21"/>
              </w:rPr>
              <w:t xml:space="preserve"> сопроводительных документов</w:t>
            </w:r>
            <w:r>
              <w:rPr>
                <w:spacing w:val="-6"/>
                <w:sz w:val="21"/>
                <w:szCs w:val="21"/>
              </w:rPr>
              <w:t>.</w:t>
            </w:r>
          </w:p>
        </w:tc>
      </w:tr>
      <w:tr w:rsidR="00084F41" w14:paraId="0A399388" w14:textId="77777777" w:rsidTr="001E5D45">
        <w:trPr>
          <w:trHeight w:val="459"/>
        </w:trPr>
        <w:tc>
          <w:tcPr>
            <w:tcW w:w="2410" w:type="dxa"/>
            <w:gridSpan w:val="2"/>
          </w:tcPr>
          <w:p w14:paraId="7374834F" w14:textId="77777777" w:rsidR="00084F41" w:rsidRPr="00533663" w:rsidRDefault="00084F41" w:rsidP="003325E0">
            <w:pPr>
              <w:ind w:left="113"/>
              <w:contextualSpacing/>
              <w:rPr>
                <w:bCs/>
                <w:sz w:val="21"/>
                <w:szCs w:val="21"/>
              </w:rPr>
            </w:pPr>
            <w:r w:rsidRPr="00533663">
              <w:rPr>
                <w:bCs/>
                <w:sz w:val="21"/>
                <w:szCs w:val="21"/>
              </w:rPr>
              <w:t xml:space="preserve">Формирование цены </w:t>
            </w:r>
            <w:r>
              <w:rPr>
                <w:bCs/>
                <w:sz w:val="21"/>
                <w:szCs w:val="21"/>
              </w:rPr>
              <w:t>Д</w:t>
            </w:r>
            <w:r w:rsidRPr="00533663">
              <w:rPr>
                <w:bCs/>
                <w:sz w:val="21"/>
                <w:szCs w:val="21"/>
              </w:rPr>
              <w:t>оговора</w:t>
            </w:r>
          </w:p>
        </w:tc>
        <w:tc>
          <w:tcPr>
            <w:tcW w:w="8138" w:type="dxa"/>
            <w:gridSpan w:val="3"/>
          </w:tcPr>
          <w:p w14:paraId="57DE679B" w14:textId="542AE64B" w:rsidR="00084F41" w:rsidRDefault="00084F41" w:rsidP="00544630">
            <w:pPr>
              <w:contextualSpacing/>
              <w:jc w:val="both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У</w:t>
            </w:r>
            <w:r w:rsidRPr="0080544D">
              <w:rPr>
                <w:sz w:val="21"/>
                <w:szCs w:val="21"/>
              </w:rPr>
              <w:t>казанная цена</w:t>
            </w:r>
            <w:r>
              <w:rPr>
                <w:sz w:val="21"/>
                <w:szCs w:val="21"/>
              </w:rPr>
              <w:t xml:space="preserve"> Договора</w:t>
            </w:r>
            <w:r w:rsidRPr="0080544D">
              <w:rPr>
                <w:sz w:val="21"/>
                <w:szCs w:val="21"/>
              </w:rPr>
              <w:t xml:space="preserve"> включает в себя цену</w:t>
            </w:r>
            <w:r w:rsidR="00EF05F0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fc"/>
                </w:rPr>
                <w:id w:val="960998108"/>
                <w:placeholder>
                  <w:docPart w:val="BCF011B00FB34AAE99B268A6A1C1788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BlockPublish[1]" w:storeItemID="{F850DEDD-83F8-468D-9A94-F4E5F67622D4}"/>
                <w15:color w:val="FF99CC"/>
                <w:dropDownList w:lastValue="товаров, упаковки и маркировки, доставки, погрузки-разгрузки (размещению у Заказчика), установки, монтажа, наладки, налогов, сборов, таможенных пошлин и прочих расходов Поставщика">
                  <w:listItem w:value="выберите элемент"/>
                  <w:listItem w:displayText="товаров, упаковки и маркировки, доставки, погрузки-разгрузки (размещению у Заказчика), установки, монтажа, наладки, налогов, сборов, таможенных пошлин и прочих расходов Поставщика" w:value="товаров, упаковки и маркировки, доставки, погрузки-разгрузки (размещению у Заказчика), установки, монтажа, наладки, налогов, сборов, таможенных пошлин и прочих расходов Поставщика"/>
                  <w:listItem w:displayText="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 w:value="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/>
                  <w:listItem w:displayText="работ и товаров - расходных материалов, упаковки и/или маркировки, доставки, погрузки-разгрузки, установке и монтажу у Заказчика, налогов, сборов, таможенных пошлин и прочих расходов Поставщика" w:value="работ и товаров - расходных материалов, упаковки и/или маркировки, доставки, погрузки-разгрузки, установке и монтажу у Заказчика, налогов, сборов, таможенных пошлин и прочих расходов Поставщика"/>
                </w:dropDownList>
              </w:sdtPr>
              <w:sdtEndPr>
                <w:rPr>
                  <w:rStyle w:val="a1"/>
                  <w:sz w:val="24"/>
                  <w:szCs w:val="21"/>
                </w:rPr>
              </w:sdtEndPr>
              <w:sdtContent>
                <w:r w:rsidR="006B0368">
                  <w:rPr>
                    <w:rStyle w:val="affc"/>
                  </w:rPr>
                  <w:t>товаров, упаковки и маркировки, доставки, погрузки-разгрузки (размещению у Заказчика), установки, монтажа, наладки, налогов, сборов, таможенных пошлин и прочих расходов Поставщика</w:t>
                </w:r>
              </w:sdtContent>
            </w:sdt>
          </w:p>
        </w:tc>
      </w:tr>
      <w:tr w:rsidR="00544630" w14:paraId="0A099E80" w14:textId="77777777" w:rsidTr="001E5D45">
        <w:trPr>
          <w:trHeight w:val="459"/>
        </w:trPr>
        <w:tc>
          <w:tcPr>
            <w:tcW w:w="2410" w:type="dxa"/>
            <w:gridSpan w:val="2"/>
          </w:tcPr>
          <w:p w14:paraId="5DDD834C" w14:textId="77777777" w:rsidR="00544630" w:rsidRPr="00533663" w:rsidRDefault="00544630" w:rsidP="003325E0">
            <w:pPr>
              <w:ind w:left="113"/>
              <w:contextualSpacing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138" w:type="dxa"/>
            <w:gridSpan w:val="3"/>
          </w:tcPr>
          <w:p w14:paraId="1602F1F9" w14:textId="77777777" w:rsidR="00544630" w:rsidRDefault="00544630" w:rsidP="00544630">
            <w:pPr>
              <w:contextualSpacing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Средства предпринимательской или иной приносящей доход деятельности Заказчика</w:t>
            </w:r>
          </w:p>
        </w:tc>
      </w:tr>
      <w:tr w:rsidR="00084F41" w14:paraId="0C71A9BD" w14:textId="77777777" w:rsidTr="00544630">
        <w:trPr>
          <w:trHeight w:val="1725"/>
        </w:trPr>
        <w:tc>
          <w:tcPr>
            <w:tcW w:w="10548" w:type="dxa"/>
            <w:gridSpan w:val="5"/>
          </w:tcPr>
          <w:p w14:paraId="2E123B17" w14:textId="77777777" w:rsidR="00084F41" w:rsidRPr="00730D2A" w:rsidRDefault="00084F41" w:rsidP="00544630">
            <w:pPr>
              <w:spacing w:before="0" w:after="0"/>
              <w:ind w:left="113" w:right="45"/>
              <w:contextualSpacing/>
              <w:jc w:val="both"/>
              <w:rPr>
                <w:sz w:val="21"/>
                <w:szCs w:val="21"/>
              </w:rPr>
            </w:pPr>
            <w:r w:rsidRPr="00730D2A">
              <w:rPr>
                <w:sz w:val="21"/>
                <w:szCs w:val="21"/>
              </w:rPr>
              <w:t xml:space="preserve">Меры, применяемые для соблюдения </w:t>
            </w:r>
            <w:r>
              <w:rPr>
                <w:sz w:val="21"/>
                <w:szCs w:val="21"/>
              </w:rPr>
              <w:t xml:space="preserve">норм </w:t>
            </w:r>
            <w:r w:rsidRPr="00730D2A">
              <w:rPr>
                <w:sz w:val="21"/>
                <w:szCs w:val="21"/>
              </w:rPr>
              <w:t>национального режима в соответствии со статьями 14, 27, 33, 34 Федерального закона «О контрактной системе в сфере закупок товаров, работ, услуг для обеспечения государственных и муниципальных нужд», статьями 3 и 3.1-4 Федерального закона «О закупках товаров, работ, услуг отдельными видами юридических лиц», постановлением Правительства РФ от 23.12.2024 г.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(сокр.: ПП РФ № 1875 от 23.12.2024 г.) при закупках товаров, работ и услуг, происходящих из иностранных государств, работ и выполняемых, оказываемых иностранными лицами:</w:t>
            </w:r>
          </w:p>
        </w:tc>
      </w:tr>
      <w:tr w:rsidR="00084F41" w14:paraId="588C109B" w14:textId="77777777" w:rsidTr="001E5D45">
        <w:trPr>
          <w:trHeight w:val="337"/>
        </w:trPr>
        <w:tc>
          <w:tcPr>
            <w:tcW w:w="10548" w:type="dxa"/>
            <w:gridSpan w:val="5"/>
          </w:tcPr>
          <w:p w14:paraId="7F897CF7" w14:textId="77777777" w:rsidR="00084F41" w:rsidRDefault="00084F41" w:rsidP="001E5D45">
            <w:pPr>
              <w:ind w:right="-10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Ранжирование </w:t>
            </w:r>
            <w:sdt>
              <w:sdtPr>
                <w:rPr>
                  <w:rStyle w:val="affc"/>
                </w:rPr>
                <w:id w:val="1366102880"/>
                <w:placeholder>
                  <w:docPart w:val="289025DEDAC44DC69277A34A4DD9938E"/>
                </w:placeholder>
                <w:showingPlcHdr/>
                <w15:color w:val="FF99CC"/>
                <w:dropDownList>
                  <w:listItem w:value="Выберите элемент."/>
                  <w:listItem w:displayText="товаров" w:value="товаров"/>
                  <w:listItem w:displayText="услуг" w:value="услуг"/>
                  <w:listItem w:displayText="работ" w:value="работ"/>
                </w:dropDownList>
              </w:sdtPr>
              <w:sdtEndPr>
                <w:rPr>
                  <w:rStyle w:val="a1"/>
                  <w:bCs/>
                  <w:sz w:val="24"/>
                  <w:szCs w:val="21"/>
                </w:rPr>
              </w:sdtEndPr>
              <w:sdtContent>
                <w:r>
                  <w:rPr>
                    <w:bCs/>
                    <w:sz w:val="21"/>
                    <w:szCs w:val="21"/>
                  </w:rPr>
                  <w:t>т</w:t>
                </w:r>
                <w:r>
                  <w:rPr>
                    <w:sz w:val="21"/>
                    <w:szCs w:val="21"/>
                  </w:rPr>
                  <w:t>оваров</w:t>
                </w:r>
              </w:sdtContent>
            </w:sdt>
            <w:r>
              <w:rPr>
                <w:sz w:val="21"/>
                <w:szCs w:val="21"/>
              </w:rPr>
              <w:t xml:space="preserve"> по ОКПД2 в соответствии с нормами ПП РФ № 1875 от 23.12.2024 г.</w:t>
            </w:r>
          </w:p>
        </w:tc>
      </w:tr>
      <w:tr w:rsidR="00084F41" w14:paraId="41C4936D" w14:textId="77777777" w:rsidTr="008C3D5A">
        <w:trPr>
          <w:trHeight w:val="240"/>
        </w:trPr>
        <w:tc>
          <w:tcPr>
            <w:tcW w:w="426" w:type="dxa"/>
            <w:shd w:val="clear" w:color="auto" w:fill="D9D9D9" w:themeFill="background1" w:themeFillShade="D9"/>
          </w:tcPr>
          <w:p w14:paraId="1065F456" w14:textId="77777777" w:rsidR="00084F41" w:rsidRDefault="00084F41" w:rsidP="001E5D45">
            <w:pPr>
              <w:ind w:left="-105" w:right="-111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</w:tc>
        <w:tc>
          <w:tcPr>
            <w:tcW w:w="2126" w:type="dxa"/>
            <w:gridSpan w:val="2"/>
            <w:shd w:val="clear" w:color="auto" w:fill="EAEAEA" w:themeFill="accent3" w:themeFillTint="33"/>
          </w:tcPr>
          <w:p w14:paraId="325B3B8B" w14:textId="77777777" w:rsidR="00084F41" w:rsidRDefault="00000000" w:rsidP="001E5D45">
            <w:pPr>
              <w:ind w:left="-105"/>
              <w:contextualSpacing/>
              <w:jc w:val="center"/>
              <w:rPr>
                <w:sz w:val="21"/>
                <w:szCs w:val="21"/>
              </w:rPr>
            </w:pPr>
            <w:hyperlink r:id="rId16" w:anchor="h4050" w:history="1">
              <w:r w:rsidR="00084F41" w:rsidRPr="003E5E9E">
                <w:rPr>
                  <w:rStyle w:val="af2"/>
                  <w:sz w:val="21"/>
                  <w:szCs w:val="21"/>
                </w:rPr>
                <w:t>Запрет</w:t>
              </w:r>
            </w:hyperlink>
            <w:r w:rsidR="00084F4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EAEAEA" w:themeFill="accent3" w:themeFillTint="33"/>
          </w:tcPr>
          <w:p w14:paraId="71081517" w14:textId="77777777" w:rsidR="00084F41" w:rsidRDefault="00000000" w:rsidP="001E5D45">
            <w:pPr>
              <w:ind w:left="-55" w:right="-61"/>
              <w:contextualSpacing/>
              <w:jc w:val="center"/>
              <w:rPr>
                <w:sz w:val="21"/>
                <w:szCs w:val="21"/>
              </w:rPr>
            </w:pPr>
            <w:hyperlink r:id="rId17" w:anchor="h4052" w:history="1">
              <w:r w:rsidR="00084F41" w:rsidRPr="003E5E9E">
                <w:rPr>
                  <w:rStyle w:val="af2"/>
                  <w:sz w:val="21"/>
                  <w:szCs w:val="21"/>
                </w:rPr>
                <w:t>Ограничения</w:t>
              </w:r>
            </w:hyperlink>
            <w:r w:rsidR="00084F4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728" w:type="dxa"/>
            <w:shd w:val="clear" w:color="auto" w:fill="EAEAEA" w:themeFill="accent3" w:themeFillTint="33"/>
          </w:tcPr>
          <w:p w14:paraId="5E1E0C23" w14:textId="77777777" w:rsidR="00084F41" w:rsidRDefault="00000000" w:rsidP="001E5D45">
            <w:pPr>
              <w:ind w:right="-94"/>
              <w:contextualSpacing/>
              <w:jc w:val="center"/>
              <w:rPr>
                <w:sz w:val="21"/>
                <w:szCs w:val="21"/>
              </w:rPr>
            </w:pPr>
            <w:hyperlink r:id="rId18" w:history="1">
              <w:r w:rsidR="00084F41" w:rsidRPr="004E122B">
                <w:rPr>
                  <w:rStyle w:val="af2"/>
                  <w:sz w:val="21"/>
                  <w:szCs w:val="21"/>
                </w:rPr>
                <w:t>Преимущества</w:t>
              </w:r>
            </w:hyperlink>
          </w:p>
        </w:tc>
      </w:tr>
      <w:sdt>
        <w:sdtPr>
          <w:rPr>
            <w:sz w:val="21"/>
            <w:szCs w:val="21"/>
          </w:rPr>
          <w:id w:val="1891294171"/>
          <w15:repeatingSection/>
        </w:sdtPr>
        <w:sdtContent>
          <w:sdt>
            <w:sdtPr>
              <w:rPr>
                <w:sz w:val="21"/>
                <w:szCs w:val="21"/>
              </w:rPr>
              <w:id w:val="-390961335"/>
              <w:placeholder>
                <w:docPart w:val="7A3FAD0A39A94A8AB5133E8BA9AB4A35"/>
              </w:placeholder>
              <w15:repeatingSectionItem/>
            </w:sdtPr>
            <w:sdtContent>
              <w:tr w:rsidR="00084F41" w14:paraId="79CFB66F" w14:textId="77777777" w:rsidTr="008C3D5A">
                <w:trPr>
                  <w:trHeight w:val="240"/>
                </w:trPr>
                <w:tc>
                  <w:tcPr>
                    <w:tcW w:w="426" w:type="dxa"/>
                    <w:vAlign w:val="top"/>
                  </w:tcPr>
                  <w:p w14:paraId="2D5887FA" w14:textId="77777777" w:rsidR="00084F41" w:rsidRPr="006D433E" w:rsidRDefault="00084F41" w:rsidP="00C14000">
                    <w:pPr>
                      <w:pStyle w:val="af7"/>
                      <w:numPr>
                        <w:ilvl w:val="0"/>
                        <w:numId w:val="7"/>
                      </w:numPr>
                      <w:spacing w:before="0" w:after="0"/>
                      <w:ind w:left="113" w:right="-113" w:firstLine="0"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126" w:type="dxa"/>
                    <w:gridSpan w:val="2"/>
                    <w:vAlign w:val="top"/>
                  </w:tcPr>
                  <w:p w14:paraId="38655152" w14:textId="77777777" w:rsidR="00084F41" w:rsidRPr="00C14000" w:rsidRDefault="00084F41" w:rsidP="00C14000">
                    <w:pPr>
                      <w:spacing w:before="0" w:after="0"/>
                      <w:ind w:left="113" w:right="113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ОКПД2: </w:t>
                    </w:r>
                    <w:sdt>
                      <w:sdtPr>
                        <w:rPr>
                          <w:rStyle w:val="affc"/>
                          <w:color w:val="FFFFFF" w:themeColor="background1"/>
                        </w:rPr>
                        <w:id w:val="919226320"/>
                        <w:placeholder>
                          <w:docPart w:val="94D07B989BF544F58565D7D6A4188625"/>
                        </w:placeholder>
                        <w:showingPlcHdr/>
                        <w15:color w:val="FF99CC"/>
                      </w:sdtPr>
                      <w:sdtEndPr>
                        <w:rPr>
                          <w:rStyle w:val="a1"/>
                          <w:sz w:val="24"/>
                          <w:szCs w:val="21"/>
                        </w:rPr>
                      </w:sdtEndPr>
                      <w:sdtContent>
                        <w:r w:rsidR="00C14000" w:rsidRPr="001D0E91">
                          <w:rPr>
                            <w:rStyle w:val="ae"/>
                            <w:rFonts w:ascii="Calibri" w:hAnsi="Calibri" w:cs="Calibri"/>
                            <w:color w:val="FFFFFF" w:themeColor="background1"/>
                            <w:sz w:val="21"/>
                            <w:szCs w:val="21"/>
                          </w:rPr>
                          <w:t>код ОКПД</w:t>
                        </w:r>
                      </w:sdtContent>
                    </w:sdt>
                  </w:p>
                  <w:p w14:paraId="21ED85EA" w14:textId="14F074E8" w:rsidR="00084F41" w:rsidRDefault="0080517B" w:rsidP="00B9354E">
                    <w:pPr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Есть исключение из правил</w:t>
                    </w:r>
                    <w:r w:rsidR="00084F41">
                      <w:rPr>
                        <w:sz w:val="21"/>
                        <w:szCs w:val="21"/>
                      </w:rPr>
                      <w:t xml:space="preserve">: </w:t>
                    </w:r>
                    <w:sdt>
                      <w:sdtPr>
                        <w:rPr>
                          <w:rStyle w:val="affc"/>
                        </w:rPr>
                        <w:id w:val="1543014919"/>
                        <w:placeholder>
                          <w:docPart w:val="2774E6B666E64605B662E54645E5C85F"/>
                        </w:placeholder>
                        <w15:color w:val="FF99CC"/>
                        <w:comboBox>
                          <w:listItem w:displayText="нет." w:value="нет."/>
                          <w:listItem w:displayText="п. з) ч. 5 ПП РФ № 1875 от 23.12.2024 г." w:value="п. з) ч. 5 ПП РФ № 1875 от 23.12.2024 г."/>
                          <w:listItem w:displayText="п. и) ч. 5 ПП РФ № 1875 от 23.12.2024 г." w:value="п. и) ч. 5 ПП РФ № 1875 от 23.12.2024 г."/>
                          <w:listItem w:displayText="п. к) ч. 5 ПП РФ № 1875 от 23.12.2024 г." w:value="п. к) ч. 5 ПП РФ № 1875 от 23.12.2024 г."/>
                          <w:listItem w:displayText="п. л) ч. 5 ПП РФ № 1875 от 23.12.2024 г." w:value="п. л) ч. 5 ПП РФ № 1875 от 23.12.2024 г."/>
                          <w:listItem w:displayText="п. м) ч. 5 ПП РФ № 1875 от 23.12.2024 г." w:value="п. м) ч. 5 ПП РФ № 1875 от 23.12.2024 г."/>
                          <w:listItem w:displayText="п. а) ч. 5 ПП РФ № 1875 от 23.12.2024 г." w:value="п. а) ч. 5 ПП РФ № 1875 от 23.12.2024 г."/>
                          <w:listItem w:displayText="п. в) ч. 5 ПП РФ № 1875 от 23.12.2024 г." w:value="п. в) ч. 5 ПП РФ № 1875 от 23.12.2024 г."/>
                          <w:listItem w:displayText="п. е) ч. 5 ПП РФ № 1875 от 23.12.2024 г." w:value="п. е) ч. 5 ПП РФ № 1875 от 23.12.2024 г."/>
                          <w:listItem w:displayText="п. ж) ч. 5 ПП РФ № 1875 от 23.12.2024 г." w:value="п. ж) ч. 5 ПП РФ № 1875 от 23.12.2024 г."/>
                        </w:comboBox>
                      </w:sdtPr>
                      <w:sdtContent>
                        <w:r w:rsidR="00C14000" w:rsidRPr="00C14000">
                          <w:rPr>
                            <w:rStyle w:val="affc"/>
                          </w:rPr>
                          <w:t>нет.</w:t>
                        </w:r>
                      </w:sdtContent>
                    </w:sdt>
                  </w:p>
                </w:tc>
                <w:tc>
                  <w:tcPr>
                    <w:tcW w:w="2268" w:type="dxa"/>
                  </w:tcPr>
                  <w:p w14:paraId="303734A8" w14:textId="77777777" w:rsidR="00084F41" w:rsidRDefault="00084F41" w:rsidP="001E5D45">
                    <w:pPr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ОКПД2: </w:t>
                    </w:r>
                    <w:sdt>
                      <w:sdtPr>
                        <w:rPr>
                          <w:rStyle w:val="affc"/>
                          <w:color w:val="FFFFFF" w:themeColor="background1"/>
                        </w:rPr>
                        <w:id w:val="224646542"/>
                        <w:placeholder>
                          <w:docPart w:val="60ED8CF0BF944FC28E0E63F314F1474A"/>
                        </w:placeholder>
                        <w:showingPlcHdr/>
                        <w15:color w:val="FF99CC"/>
                      </w:sdtPr>
                      <w:sdtEndPr>
                        <w:rPr>
                          <w:rStyle w:val="a1"/>
                          <w:sz w:val="24"/>
                          <w:szCs w:val="21"/>
                        </w:rPr>
                      </w:sdtEndPr>
                      <w:sdtContent>
                        <w:r w:rsidR="00C14000" w:rsidRPr="001D0E91">
                          <w:rPr>
                            <w:rStyle w:val="ae"/>
                            <w:rFonts w:ascii="Calibri" w:hAnsi="Calibri" w:cs="Calibri"/>
                            <w:color w:val="FFFFFF" w:themeColor="background1"/>
                            <w:sz w:val="21"/>
                            <w:szCs w:val="21"/>
                          </w:rPr>
                          <w:t>код ОКПД</w:t>
                        </w:r>
                      </w:sdtContent>
                    </w:sdt>
                  </w:p>
                  <w:p w14:paraId="50EBD1EB" w14:textId="727C42AC" w:rsidR="00084F41" w:rsidRDefault="0080517B" w:rsidP="001E5D45">
                    <w:pPr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Есть исключение из правил</w:t>
                    </w:r>
                    <w:r w:rsidR="00084F41">
                      <w:rPr>
                        <w:sz w:val="21"/>
                        <w:szCs w:val="21"/>
                      </w:rPr>
                      <w:t xml:space="preserve">: </w:t>
                    </w:r>
                    <w:sdt>
                      <w:sdtPr>
                        <w:rPr>
                          <w:rStyle w:val="affc"/>
                        </w:rPr>
                        <w:id w:val="1716385790"/>
                        <w:placeholder>
                          <w:docPart w:val="57B907E70A4D454D908FC5480E0F3797"/>
                        </w:placeholder>
                        <w15:color w:val="FF99CC"/>
                        <w:comboBox>
                          <w:listItem w:displayText="нет." w:value="нет."/>
                          <w:listItem w:displayText="п. а) ч. 6 ПП РФ № 1875 от 23.12.2024 г." w:value="п. а) ч. 6 ПП РФ № 1875 от 23.12.2024 г."/>
                          <w:listItem w:displayText="п. б) ч. 6 ПП РФ № 1875 от 23.12.2024 г." w:value="п. б) ч. 6 ПП РФ № 1875 от 23.12.2024 г."/>
                        </w:comboBox>
                      </w:sdtPr>
                      <w:sdtContent>
                        <w:r w:rsidR="00084F41" w:rsidRPr="00C14000">
                          <w:rPr>
                            <w:rStyle w:val="affc"/>
                          </w:rPr>
                          <w:t>нет.</w:t>
                        </w:r>
                      </w:sdtContent>
                    </w:sdt>
                  </w:p>
                </w:tc>
                <w:tc>
                  <w:tcPr>
                    <w:tcW w:w="5728" w:type="dxa"/>
                  </w:tcPr>
                  <w:p w14:paraId="01E109C1" w14:textId="15E7A1B4" w:rsidR="00084F41" w:rsidRDefault="00084F41" w:rsidP="005E346C">
                    <w:pPr>
                      <w:ind w:right="56"/>
                      <w:contextualSpacing/>
                      <w:jc w:val="both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ОКПД2: </w:t>
                    </w:r>
                    <w:sdt>
                      <w:sdtPr>
                        <w:rPr>
                          <w:rStyle w:val="affc"/>
                        </w:rPr>
                        <w:id w:val="-1033879497"/>
                        <w:placeholder>
                          <w:docPart w:val="96FCE898467E42F894F6088C28676B33"/>
                        </w:placeholder>
                        <w15:color w:val="FF99CC"/>
                      </w:sdtPr>
                      <w:sdtEndPr>
                        <w:rPr>
                          <w:rStyle w:val="a1"/>
                          <w:sz w:val="24"/>
                          <w:szCs w:val="21"/>
                        </w:rPr>
                      </w:sdtEndPr>
                      <w:sdtContent>
                        <w:r w:rsidR="008C3D5A" w:rsidRPr="008C3D5A">
                          <w:rPr>
                            <w:rStyle w:val="affc"/>
                          </w:rPr>
                          <w:t>19.20.21.315 - Топливо дизельное летнее экологического класса К5</w:t>
                        </w:r>
                      </w:sdtContent>
                    </w:sdt>
                  </w:p>
                  <w:p w14:paraId="313FDB60" w14:textId="74E3FDE1" w:rsidR="00084F41" w:rsidRDefault="0080517B" w:rsidP="001E5D45">
                    <w:pPr>
                      <w:ind w:right="-49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Есть исключение из правил</w:t>
                    </w:r>
                    <w:r w:rsidR="00084F41" w:rsidRPr="006771F2">
                      <w:rPr>
                        <w:sz w:val="21"/>
                        <w:szCs w:val="21"/>
                      </w:rPr>
                      <w:t>:</w:t>
                    </w:r>
                    <w:r w:rsidR="00084F41">
                      <w:rPr>
                        <w:sz w:val="21"/>
                        <w:szCs w:val="21"/>
                      </w:rPr>
                      <w:t xml:space="preserve"> нет.</w:t>
                    </w:r>
                  </w:p>
                </w:tc>
              </w:tr>
            </w:sdtContent>
          </w:sdt>
        </w:sdtContent>
      </w:sdt>
    </w:tbl>
    <w:p w14:paraId="3096B8E3" w14:textId="77777777" w:rsidR="00084F41" w:rsidRDefault="00084F41" w:rsidP="00084F41">
      <w:pPr>
        <w:ind w:right="168"/>
        <w:rPr>
          <w:b/>
          <w:sz w:val="21"/>
          <w:szCs w:val="21"/>
        </w:rPr>
      </w:pPr>
    </w:p>
    <w:p w14:paraId="213F99FC" w14:textId="77777777" w:rsidR="00084F41" w:rsidRPr="00D54CEB" w:rsidRDefault="00084F41" w:rsidP="003E5E9E">
      <w:pPr>
        <w:ind w:right="170" w:firstLine="28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3</w:t>
      </w:r>
      <w:r w:rsidRPr="0038570D">
        <w:rPr>
          <w:b/>
          <w:bCs/>
          <w:sz w:val="21"/>
          <w:szCs w:val="21"/>
        </w:rPr>
        <w:t>.</w:t>
      </w:r>
      <w:r w:rsidRPr="00D54CEB">
        <w:rPr>
          <w:b/>
          <w:sz w:val="21"/>
          <w:szCs w:val="21"/>
        </w:rPr>
        <w:t xml:space="preserve"> Место </w:t>
      </w:r>
      <w:r>
        <w:rPr>
          <w:b/>
          <w:sz w:val="21"/>
          <w:szCs w:val="21"/>
        </w:rPr>
        <w:t xml:space="preserve">и срок </w:t>
      </w:r>
      <w:r w:rsidRPr="00D54CEB">
        <w:rPr>
          <w:b/>
          <w:sz w:val="21"/>
          <w:szCs w:val="21"/>
        </w:rPr>
        <w:t xml:space="preserve">подачи </w:t>
      </w:r>
      <w:r w:rsidR="00544630">
        <w:rPr>
          <w:b/>
          <w:sz w:val="21"/>
          <w:szCs w:val="21"/>
        </w:rPr>
        <w:t>аукционн</w:t>
      </w:r>
      <w:r w:rsidRPr="00D54CEB">
        <w:rPr>
          <w:b/>
          <w:sz w:val="21"/>
          <w:szCs w:val="21"/>
        </w:rPr>
        <w:t>ых заявок дата и время окончания срока при</w:t>
      </w:r>
      <w:r>
        <w:rPr>
          <w:b/>
          <w:sz w:val="21"/>
          <w:szCs w:val="21"/>
        </w:rPr>
        <w:t>ё</w:t>
      </w:r>
      <w:r w:rsidRPr="00D54CEB">
        <w:rPr>
          <w:b/>
          <w:sz w:val="21"/>
          <w:szCs w:val="21"/>
        </w:rPr>
        <w:t>ма заявок</w:t>
      </w:r>
      <w:r>
        <w:rPr>
          <w:b/>
          <w:sz w:val="21"/>
          <w:szCs w:val="21"/>
        </w:rPr>
        <w:t>, дата подведения итогов и сроки внесения изменений в извещение о закупке: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2547"/>
        <w:gridCol w:w="4070"/>
        <w:gridCol w:w="15"/>
        <w:gridCol w:w="3995"/>
      </w:tblGrid>
      <w:tr w:rsidR="00544630" w14:paraId="4E744E7A" w14:textId="77777777" w:rsidTr="00A05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200310E5" w14:textId="77777777" w:rsidR="00544630" w:rsidRPr="003E5E9E" w:rsidRDefault="00544630" w:rsidP="009D0937">
            <w:pPr>
              <w:spacing w:before="0" w:after="0"/>
              <w:ind w:left="113"/>
              <w:jc w:val="both"/>
              <w:rPr>
                <w:b w:val="0"/>
                <w:bCs/>
                <w:sz w:val="21"/>
                <w:szCs w:val="21"/>
              </w:rPr>
            </w:pPr>
            <w:r w:rsidRPr="003E5E9E">
              <w:rPr>
                <w:b w:val="0"/>
                <w:bCs/>
                <w:sz w:val="21"/>
                <w:szCs w:val="21"/>
              </w:rPr>
              <w:lastRenderedPageBreak/>
              <w:t>Адрес торговой электронной площадки</w:t>
            </w:r>
          </w:p>
        </w:tc>
        <w:sdt>
          <w:sdtPr>
            <w:rPr>
              <w:rStyle w:val="affc"/>
            </w:rPr>
            <w:id w:val="147641015"/>
            <w:placeholder>
              <w:docPart w:val="8385976980774C43AFFCB0E269538282"/>
            </w:placeholder>
            <w15:color w:val="FF99CC"/>
            <w:dropDownList>
              <w:listItem w:value="Выберите элемент."/>
              <w:listItem w:displayText="tender.lot-online.ru" w:value="tender.lot-online.ru"/>
              <w:listItem w:displayText="v2.torgi223.ru" w:value="v2.torgi223.ru"/>
              <w:listItem w:displayText="etpgpb.ru" w:value="etpgpb.ru"/>
              <w:listItem w:displayText="fabrikant.ru" w:value="fabrikant.ru"/>
            </w:dropDownList>
          </w:sdtPr>
          <w:sdtEndPr>
            <w:rPr>
              <w:rStyle w:val="a1"/>
              <w:sz w:val="24"/>
              <w:szCs w:val="21"/>
            </w:rPr>
          </w:sdtEndPr>
          <w:sdtContent>
            <w:tc>
              <w:tcPr>
                <w:tcW w:w="8080" w:type="dxa"/>
                <w:gridSpan w:val="3"/>
              </w:tcPr>
              <w:p w14:paraId="30ABEB72" w14:textId="3AC51000" w:rsidR="00544630" w:rsidRPr="00D1154E" w:rsidRDefault="008C3D5A" w:rsidP="00544630">
                <w:pPr>
                  <w:spacing w:before="0" w:after="0"/>
                  <w:ind w:left="113" w:right="-111"/>
                  <w:rPr>
                    <w:sz w:val="21"/>
                    <w:szCs w:val="21"/>
                  </w:rPr>
                </w:pPr>
                <w:r>
                  <w:rPr>
                    <w:rStyle w:val="affc"/>
                  </w:rPr>
                  <w:t>tender.lot-online.ru</w:t>
                </w:r>
              </w:p>
            </w:tc>
          </w:sdtContent>
        </w:sdt>
      </w:tr>
      <w:tr w:rsidR="00544630" w14:paraId="0D46DEE0" w14:textId="77777777" w:rsidTr="00A05F59">
        <w:tc>
          <w:tcPr>
            <w:tcW w:w="2547" w:type="dxa"/>
          </w:tcPr>
          <w:p w14:paraId="5EF384E5" w14:textId="77777777" w:rsidR="00544630" w:rsidRPr="00533663" w:rsidRDefault="00544630" w:rsidP="009D0937">
            <w:pPr>
              <w:spacing w:before="0" w:after="0"/>
              <w:ind w:left="113"/>
              <w:jc w:val="both"/>
              <w:rPr>
                <w:sz w:val="21"/>
                <w:szCs w:val="21"/>
              </w:rPr>
            </w:pPr>
            <w:r w:rsidRPr="00533663">
              <w:rPr>
                <w:sz w:val="21"/>
                <w:szCs w:val="21"/>
              </w:rPr>
              <w:t>Срок приёма заявок</w:t>
            </w:r>
          </w:p>
        </w:tc>
        <w:tc>
          <w:tcPr>
            <w:tcW w:w="4070" w:type="dxa"/>
          </w:tcPr>
          <w:p w14:paraId="3F3E3895" w14:textId="25266B73" w:rsidR="00544630" w:rsidRPr="00D1154E" w:rsidRDefault="00544630" w:rsidP="00544630">
            <w:pPr>
              <w:spacing w:before="0" w:after="0"/>
              <w:ind w:left="113" w:right="-1"/>
              <w:jc w:val="center"/>
              <w:rPr>
                <w:sz w:val="21"/>
                <w:szCs w:val="21"/>
              </w:rPr>
            </w:pPr>
            <w:r w:rsidRPr="00D1154E">
              <w:rPr>
                <w:sz w:val="21"/>
                <w:szCs w:val="21"/>
              </w:rPr>
              <w:t xml:space="preserve">с </w:t>
            </w:r>
            <w:sdt>
              <w:sdtPr>
                <w:rPr>
                  <w:sz w:val="21"/>
                  <w:szCs w:val="21"/>
                </w:rPr>
                <w:id w:val="-777720414"/>
                <w:placeholder>
                  <w:docPart w:val="B0D8E4085B114F9E8279A135891BA56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ssetStart[1]" w:storeItemID="{F850DEDD-83F8-468D-9A94-F4E5F67622D4}"/>
                <w15:color w:val="FF99CC"/>
                <w:date w:fullDate="2026-05-28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Content>
                <w:r w:rsidR="00FC150E">
                  <w:rPr>
                    <w:sz w:val="21"/>
                    <w:szCs w:val="21"/>
                  </w:rPr>
                  <w:t>28 мая 2026 г.</w:t>
                </w:r>
              </w:sdtContent>
            </w:sdt>
          </w:p>
        </w:tc>
        <w:tc>
          <w:tcPr>
            <w:tcW w:w="4010" w:type="dxa"/>
            <w:gridSpan w:val="2"/>
          </w:tcPr>
          <w:p w14:paraId="510D7B7A" w14:textId="5FF0EDBE" w:rsidR="00544630" w:rsidRPr="00D1154E" w:rsidRDefault="00544630" w:rsidP="00544630">
            <w:pPr>
              <w:spacing w:before="0" w:after="0"/>
              <w:ind w:left="113" w:right="-111"/>
              <w:jc w:val="center"/>
              <w:rPr>
                <w:sz w:val="21"/>
                <w:szCs w:val="21"/>
              </w:rPr>
            </w:pPr>
            <w:r w:rsidRPr="00D1154E">
              <w:rPr>
                <w:sz w:val="21"/>
                <w:szCs w:val="21"/>
              </w:rPr>
              <w:t xml:space="preserve">до </w:t>
            </w:r>
            <w:sdt>
              <w:sdtPr>
                <w:rPr>
                  <w:rStyle w:val="affc"/>
                </w:rPr>
                <w:id w:val="958758922"/>
                <w:placeholder>
                  <w:docPart w:val="1FC4588386CE4F1FBEB986572E464F0D"/>
                </w:placeholder>
                <w15:color w:val="FF99CC"/>
                <w:date w:fullDate="2026-06-05T08:00:00Z">
                  <w:dateFormat w:val="HH:mm по МСК 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iCs/>
                  <w:sz w:val="24"/>
                </w:rPr>
              </w:sdtEndPr>
              <w:sdtContent>
                <w:r w:rsidR="00DE6709">
                  <w:rPr>
                    <w:rStyle w:val="affc"/>
                  </w:rPr>
                  <w:t xml:space="preserve">08:00 по МСК </w:t>
                </w:r>
                <w:r w:rsidR="00FC150E">
                  <w:rPr>
                    <w:rStyle w:val="affc"/>
                  </w:rPr>
                  <w:t>5</w:t>
                </w:r>
                <w:r w:rsidR="00DE6709">
                  <w:rPr>
                    <w:rStyle w:val="affc"/>
                  </w:rPr>
                  <w:t xml:space="preserve"> июня 2026 г.</w:t>
                </w:r>
              </w:sdtContent>
            </w:sdt>
          </w:p>
        </w:tc>
      </w:tr>
      <w:tr w:rsidR="00544630" w14:paraId="184FAE83" w14:textId="77777777" w:rsidTr="00A05F59">
        <w:tc>
          <w:tcPr>
            <w:tcW w:w="2547" w:type="dxa"/>
          </w:tcPr>
          <w:p w14:paraId="72E0EBE6" w14:textId="77777777" w:rsidR="00544630" w:rsidRPr="00533663" w:rsidRDefault="00544630" w:rsidP="009D0937">
            <w:pPr>
              <w:spacing w:before="0" w:after="0"/>
              <w:ind w:left="113"/>
              <w:jc w:val="both"/>
              <w:rPr>
                <w:sz w:val="21"/>
                <w:szCs w:val="21"/>
              </w:rPr>
            </w:pPr>
            <w:r w:rsidRPr="00533663">
              <w:rPr>
                <w:sz w:val="21"/>
                <w:szCs w:val="21"/>
              </w:rPr>
              <w:t xml:space="preserve">Срок рассмотрения </w:t>
            </w:r>
            <w:r>
              <w:rPr>
                <w:sz w:val="21"/>
                <w:szCs w:val="21"/>
              </w:rPr>
              <w:t>первых</w:t>
            </w:r>
            <w:r>
              <w:rPr>
                <w:szCs w:val="21"/>
              </w:rPr>
              <w:t xml:space="preserve"> частей </w:t>
            </w:r>
            <w:r w:rsidRPr="00533663">
              <w:rPr>
                <w:sz w:val="21"/>
                <w:szCs w:val="21"/>
              </w:rPr>
              <w:t>заявок</w:t>
            </w:r>
          </w:p>
        </w:tc>
        <w:tc>
          <w:tcPr>
            <w:tcW w:w="8080" w:type="dxa"/>
            <w:gridSpan w:val="3"/>
          </w:tcPr>
          <w:p w14:paraId="39C6BD0F" w14:textId="26599717" w:rsidR="00544630" w:rsidRPr="00D1154E" w:rsidRDefault="00000000" w:rsidP="00544630">
            <w:pPr>
              <w:spacing w:before="0" w:after="0"/>
              <w:ind w:left="113" w:right="-111"/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fc"/>
                </w:rPr>
                <w:id w:val="-446002197"/>
                <w:placeholder>
                  <w:docPart w:val="7EF39E0FAA374D98AD4F6FF4641C1112"/>
                </w:placeholder>
                <w15:color w:val="FF99CC"/>
                <w:date w:fullDate="2026-06-05T17:00:00Z">
                  <w:dateFormat w:val="HH:mm по МСК 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iCs/>
                  <w:sz w:val="24"/>
                </w:rPr>
              </w:sdtEndPr>
              <w:sdtContent>
                <w:r w:rsidR="00DE6709">
                  <w:rPr>
                    <w:rStyle w:val="affc"/>
                  </w:rPr>
                  <w:t xml:space="preserve">17:00 по МСК </w:t>
                </w:r>
                <w:r w:rsidR="00FC150E">
                  <w:rPr>
                    <w:rStyle w:val="affc"/>
                  </w:rPr>
                  <w:t>5</w:t>
                </w:r>
                <w:r w:rsidR="00DE6709">
                  <w:rPr>
                    <w:rStyle w:val="affc"/>
                  </w:rPr>
                  <w:t xml:space="preserve"> июня 2026 г.</w:t>
                </w:r>
              </w:sdtContent>
            </w:sdt>
          </w:p>
        </w:tc>
      </w:tr>
      <w:tr w:rsidR="00544630" w14:paraId="53D12184" w14:textId="77777777" w:rsidTr="00A05F59">
        <w:tc>
          <w:tcPr>
            <w:tcW w:w="2547" w:type="dxa"/>
          </w:tcPr>
          <w:p w14:paraId="43E684B2" w14:textId="77777777" w:rsidR="00544630" w:rsidRPr="00533663" w:rsidRDefault="00544630" w:rsidP="009D0937">
            <w:pPr>
              <w:spacing w:before="0" w:after="0"/>
              <w:ind w:lef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и время проведения аукциона</w:t>
            </w:r>
          </w:p>
        </w:tc>
        <w:tc>
          <w:tcPr>
            <w:tcW w:w="8080" w:type="dxa"/>
            <w:gridSpan w:val="3"/>
          </w:tcPr>
          <w:p w14:paraId="7D7D87D6" w14:textId="59A97A1D" w:rsidR="00544630" w:rsidRPr="00D1154E" w:rsidRDefault="00000000" w:rsidP="00544630">
            <w:pPr>
              <w:spacing w:before="0" w:after="0"/>
              <w:ind w:left="113" w:right="-111"/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fc"/>
                </w:rPr>
                <w:id w:val="1681163334"/>
                <w:placeholder>
                  <w:docPart w:val="6946F9BF8BA1457180E23E8653F5E07A"/>
                </w:placeholder>
                <w15:color w:val="993366"/>
                <w:date w:fullDate="2026-06-08T10:00:00Z">
                  <w:dateFormat w:val="HH:mm по МСК 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iCs/>
                  <w:sz w:val="24"/>
                </w:rPr>
              </w:sdtEndPr>
              <w:sdtContent>
                <w:r w:rsidR="00F47AEC">
                  <w:rPr>
                    <w:rStyle w:val="affc"/>
                  </w:rPr>
                  <w:t>10</w:t>
                </w:r>
                <w:r w:rsidR="00DE6709">
                  <w:rPr>
                    <w:rStyle w:val="affc"/>
                  </w:rPr>
                  <w:t xml:space="preserve">:00 по МСК </w:t>
                </w:r>
                <w:r w:rsidR="008F69E5">
                  <w:rPr>
                    <w:rStyle w:val="affc"/>
                  </w:rPr>
                  <w:t>8</w:t>
                </w:r>
                <w:r w:rsidR="00DE6709">
                  <w:rPr>
                    <w:rStyle w:val="affc"/>
                  </w:rPr>
                  <w:t xml:space="preserve"> июня 2026 г.</w:t>
                </w:r>
              </w:sdtContent>
            </w:sdt>
            <w:r w:rsidR="00544630" w:rsidRPr="00D1154E">
              <w:rPr>
                <w:rStyle w:val="affc"/>
              </w:rPr>
              <w:t xml:space="preserve"> </w:t>
            </w:r>
          </w:p>
        </w:tc>
      </w:tr>
      <w:tr w:rsidR="00544630" w14:paraId="5484F8B2" w14:textId="77777777" w:rsidTr="00A05F59">
        <w:tc>
          <w:tcPr>
            <w:tcW w:w="2547" w:type="dxa"/>
          </w:tcPr>
          <w:p w14:paraId="18FF99B3" w14:textId="77777777" w:rsidR="00544630" w:rsidRPr="00533663" w:rsidRDefault="00544630" w:rsidP="009D0937">
            <w:pPr>
              <w:spacing w:before="0" w:after="0"/>
              <w:ind w:lef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публикации итогового протокола</w:t>
            </w:r>
          </w:p>
        </w:tc>
        <w:tc>
          <w:tcPr>
            <w:tcW w:w="8080" w:type="dxa"/>
            <w:gridSpan w:val="3"/>
          </w:tcPr>
          <w:p w14:paraId="20B82C37" w14:textId="2975BDA3" w:rsidR="00544630" w:rsidRPr="00D1154E" w:rsidRDefault="00000000" w:rsidP="00544630">
            <w:pPr>
              <w:spacing w:before="0" w:after="0"/>
              <w:ind w:left="113" w:right="-111"/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fc"/>
                </w:rPr>
                <w:id w:val="-1494478119"/>
                <w:placeholder>
                  <w:docPart w:val="64C38A63BAB4410DAA030B9F70207A66"/>
                </w:placeholder>
                <w15:color w:val="FF99CC"/>
                <w:date w:fullDate="2026-06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iCs/>
                  <w:sz w:val="24"/>
                </w:rPr>
              </w:sdtEndPr>
              <w:sdtContent>
                <w:r w:rsidR="00DE6709">
                  <w:rPr>
                    <w:rStyle w:val="affc"/>
                  </w:rPr>
                  <w:t>0</w:t>
                </w:r>
                <w:r w:rsidR="008F69E5">
                  <w:rPr>
                    <w:rStyle w:val="affc"/>
                  </w:rPr>
                  <w:t>8</w:t>
                </w:r>
                <w:r w:rsidR="00DE6709">
                  <w:rPr>
                    <w:rStyle w:val="affc"/>
                  </w:rPr>
                  <w:t>.06.2026</w:t>
                </w:r>
              </w:sdtContent>
            </w:sdt>
          </w:p>
        </w:tc>
      </w:tr>
      <w:tr w:rsidR="00544630" w14:paraId="5FC26F91" w14:textId="77777777" w:rsidTr="00A05F59">
        <w:tc>
          <w:tcPr>
            <w:tcW w:w="2547" w:type="dxa"/>
          </w:tcPr>
          <w:p w14:paraId="0C459FC8" w14:textId="77777777" w:rsidR="00544630" w:rsidRPr="00533663" w:rsidRDefault="00544630" w:rsidP="009D0937">
            <w:pPr>
              <w:spacing w:before="0" w:after="0"/>
              <w:ind w:left="113"/>
              <w:jc w:val="both"/>
              <w:rPr>
                <w:sz w:val="21"/>
                <w:szCs w:val="21"/>
              </w:rPr>
            </w:pPr>
            <w:r w:rsidRPr="00533663">
              <w:rPr>
                <w:sz w:val="21"/>
                <w:szCs w:val="21"/>
              </w:rPr>
              <w:t>Срок направления запросов по разъяснению положений извещения</w:t>
            </w:r>
          </w:p>
        </w:tc>
        <w:tc>
          <w:tcPr>
            <w:tcW w:w="4085" w:type="dxa"/>
            <w:gridSpan w:val="2"/>
          </w:tcPr>
          <w:p w14:paraId="660F6A56" w14:textId="4587CF0B" w:rsidR="00544630" w:rsidRPr="00D1154E" w:rsidRDefault="00544630" w:rsidP="00544630">
            <w:pPr>
              <w:spacing w:before="0" w:after="0"/>
              <w:ind w:left="113"/>
              <w:jc w:val="center"/>
              <w:rPr>
                <w:sz w:val="21"/>
                <w:szCs w:val="21"/>
              </w:rPr>
            </w:pPr>
            <w:r w:rsidRPr="00D1154E">
              <w:rPr>
                <w:sz w:val="21"/>
                <w:szCs w:val="21"/>
              </w:rPr>
              <w:t xml:space="preserve">с </w:t>
            </w:r>
            <w:sdt>
              <w:sdtPr>
                <w:rPr>
                  <w:rStyle w:val="affc"/>
                </w:rPr>
                <w:id w:val="2110160836"/>
                <w:placeholder>
                  <w:docPart w:val="464D1D0499F444F7901BF15FE357FB8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ssetStart[1]" w:storeItemID="{F850DEDD-83F8-468D-9A94-F4E5F67622D4}"/>
                <w15:color w:val="FF99CC"/>
                <w:date w:fullDate="2026-05-28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Content>
                <w:r w:rsidR="00FC150E">
                  <w:rPr>
                    <w:rStyle w:val="affc"/>
                  </w:rPr>
                  <w:t>28 мая 2026 г.</w:t>
                </w:r>
              </w:sdtContent>
            </w:sdt>
          </w:p>
        </w:tc>
        <w:tc>
          <w:tcPr>
            <w:tcW w:w="3995" w:type="dxa"/>
          </w:tcPr>
          <w:p w14:paraId="786F454C" w14:textId="7C748262" w:rsidR="00544630" w:rsidRPr="00D1154E" w:rsidRDefault="00544630" w:rsidP="00544630">
            <w:pPr>
              <w:spacing w:before="0" w:after="0"/>
              <w:ind w:left="113"/>
              <w:jc w:val="center"/>
              <w:rPr>
                <w:sz w:val="21"/>
                <w:szCs w:val="21"/>
              </w:rPr>
            </w:pPr>
            <w:r w:rsidRPr="00D1154E">
              <w:rPr>
                <w:sz w:val="21"/>
                <w:szCs w:val="21"/>
              </w:rPr>
              <w:t xml:space="preserve">до </w:t>
            </w:r>
            <w:sdt>
              <w:sdtPr>
                <w:rPr>
                  <w:rStyle w:val="affc"/>
                </w:rPr>
                <w:id w:val="-1749568495"/>
                <w:placeholder>
                  <w:docPart w:val="E4FEE309D5304A908275303D4DABB79B"/>
                </w:placeholder>
                <w15:color w:val="993366"/>
                <w:date w:fullDate="2026-06-02T12:00:00Z">
                  <w:dateFormat w:val="HH:mm по МСК 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iCs/>
                  <w:sz w:val="24"/>
                </w:rPr>
              </w:sdtEndPr>
              <w:sdtContent>
                <w:r w:rsidR="00DE6709">
                  <w:rPr>
                    <w:rStyle w:val="affc"/>
                  </w:rPr>
                  <w:t xml:space="preserve">12:00 по МСК </w:t>
                </w:r>
                <w:r w:rsidR="008F69E5">
                  <w:rPr>
                    <w:rStyle w:val="affc"/>
                  </w:rPr>
                  <w:t>2</w:t>
                </w:r>
                <w:r w:rsidR="00DE6709">
                  <w:rPr>
                    <w:rStyle w:val="affc"/>
                  </w:rPr>
                  <w:t xml:space="preserve"> июня 2026 г.</w:t>
                </w:r>
              </w:sdtContent>
            </w:sdt>
          </w:p>
        </w:tc>
      </w:tr>
      <w:tr w:rsidR="00544630" w14:paraId="2F147F5C" w14:textId="77777777" w:rsidTr="00A05F59">
        <w:tc>
          <w:tcPr>
            <w:tcW w:w="2547" w:type="dxa"/>
          </w:tcPr>
          <w:p w14:paraId="413EEA5D" w14:textId="77777777" w:rsidR="00544630" w:rsidRPr="00533663" w:rsidRDefault="00544630" w:rsidP="009D0937">
            <w:pPr>
              <w:spacing w:before="0" w:after="0"/>
              <w:ind w:left="113"/>
              <w:jc w:val="both"/>
              <w:rPr>
                <w:sz w:val="21"/>
                <w:szCs w:val="21"/>
              </w:rPr>
            </w:pPr>
            <w:r w:rsidRPr="00533663">
              <w:rPr>
                <w:sz w:val="21"/>
                <w:szCs w:val="21"/>
              </w:rPr>
              <w:t>Крайний срок отказа от проведения закупки</w:t>
            </w:r>
          </w:p>
        </w:tc>
        <w:tc>
          <w:tcPr>
            <w:tcW w:w="8080" w:type="dxa"/>
            <w:gridSpan w:val="3"/>
          </w:tcPr>
          <w:p w14:paraId="25B1BFB6" w14:textId="4B88600F" w:rsidR="00544630" w:rsidRPr="00D1154E" w:rsidRDefault="00544630" w:rsidP="00544630">
            <w:pPr>
              <w:spacing w:before="0" w:after="0"/>
              <w:ind w:left="113" w:right="-111"/>
              <w:jc w:val="center"/>
              <w:rPr>
                <w:sz w:val="21"/>
                <w:szCs w:val="21"/>
              </w:rPr>
            </w:pPr>
            <w:r w:rsidRPr="00D1154E">
              <w:rPr>
                <w:sz w:val="21"/>
                <w:szCs w:val="21"/>
              </w:rPr>
              <w:t xml:space="preserve">до </w:t>
            </w:r>
            <w:sdt>
              <w:sdtPr>
                <w:rPr>
                  <w:rStyle w:val="affc"/>
                </w:rPr>
                <w:id w:val="671761999"/>
                <w:placeholder>
                  <w:docPart w:val="9946523F44584BD999DBB2E3211B02CE"/>
                </w:placeholder>
                <w15:color w:val="993366"/>
                <w:date w:fullDate="2026-06-05T07:59:00Z">
                  <w:dateFormat w:val="HH:mm по МСК 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iCs/>
                  <w:sz w:val="24"/>
                </w:rPr>
              </w:sdtEndPr>
              <w:sdtContent>
                <w:r w:rsidR="00DE6709">
                  <w:rPr>
                    <w:rStyle w:val="affc"/>
                  </w:rPr>
                  <w:t xml:space="preserve">07:59 по МСК </w:t>
                </w:r>
                <w:r w:rsidR="008F69E5">
                  <w:rPr>
                    <w:rStyle w:val="affc"/>
                  </w:rPr>
                  <w:t>5</w:t>
                </w:r>
                <w:r w:rsidR="00DE6709">
                  <w:rPr>
                    <w:rStyle w:val="affc"/>
                  </w:rPr>
                  <w:t xml:space="preserve"> июня 2026 г.</w:t>
                </w:r>
              </w:sdtContent>
            </w:sdt>
          </w:p>
        </w:tc>
      </w:tr>
    </w:tbl>
    <w:p w14:paraId="4066C8E2" w14:textId="77777777" w:rsidR="00084F41" w:rsidRDefault="00084F41" w:rsidP="008950C1">
      <w:pPr>
        <w:ind w:right="26" w:firstLine="284"/>
        <w:jc w:val="both"/>
        <w:rPr>
          <w:sz w:val="21"/>
          <w:szCs w:val="21"/>
        </w:rPr>
      </w:pPr>
    </w:p>
    <w:p w14:paraId="4235657C" w14:textId="77777777" w:rsidR="00544630" w:rsidRPr="003C35A5" w:rsidRDefault="00084F41" w:rsidP="00A05F59">
      <w:pPr>
        <w:autoSpaceDE w:val="0"/>
        <w:autoSpaceDN w:val="0"/>
        <w:adjustRightInd w:val="0"/>
        <w:spacing w:line="200" w:lineRule="exact"/>
        <w:ind w:right="-1"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3.1. </w:t>
      </w:r>
      <w:r w:rsidR="00544630" w:rsidRPr="00D54CEB">
        <w:rPr>
          <w:sz w:val="21"/>
          <w:szCs w:val="21"/>
        </w:rPr>
        <w:t xml:space="preserve">В любое время до истечения срока представления </w:t>
      </w:r>
      <w:r w:rsidR="00544630">
        <w:rPr>
          <w:sz w:val="21"/>
          <w:szCs w:val="21"/>
        </w:rPr>
        <w:t>аукцион</w:t>
      </w:r>
      <w:r w:rsidR="00544630" w:rsidRPr="00D54CEB">
        <w:rPr>
          <w:sz w:val="21"/>
          <w:szCs w:val="21"/>
        </w:rPr>
        <w:t xml:space="preserve">ных заявок Заказчик вправе по собственной инициативе либо в ответ на запрос какого-либо претендента инициировать внесение изменений в </w:t>
      </w:r>
      <w:r w:rsidR="00544630">
        <w:rPr>
          <w:sz w:val="21"/>
          <w:szCs w:val="21"/>
        </w:rPr>
        <w:t>извещени</w:t>
      </w:r>
      <w:r w:rsidR="00544630" w:rsidRPr="00D54CEB">
        <w:rPr>
          <w:sz w:val="21"/>
          <w:szCs w:val="21"/>
        </w:rPr>
        <w:t xml:space="preserve">е о проведении </w:t>
      </w:r>
      <w:r w:rsidR="00544630">
        <w:rPr>
          <w:sz w:val="21"/>
          <w:szCs w:val="21"/>
        </w:rPr>
        <w:t>аукциона</w:t>
      </w:r>
      <w:r w:rsidR="00544630" w:rsidRPr="00D54CEB">
        <w:rPr>
          <w:sz w:val="21"/>
          <w:szCs w:val="21"/>
        </w:rPr>
        <w:t xml:space="preserve">. </w:t>
      </w:r>
      <w:r w:rsidR="00544630" w:rsidRPr="003C35A5">
        <w:rPr>
          <w:sz w:val="21"/>
          <w:szCs w:val="21"/>
        </w:rPr>
        <w:t xml:space="preserve">В течение 2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Заказчику не позднее чем за 5 дней до даты окончания срока подачи заявок на участие в аукционе. </w:t>
      </w:r>
    </w:p>
    <w:p w14:paraId="158328A8" w14:textId="77777777" w:rsidR="00544630" w:rsidRDefault="00544630" w:rsidP="00A05F59">
      <w:pPr>
        <w:tabs>
          <w:tab w:val="left" w:pos="1210"/>
        </w:tabs>
        <w:autoSpaceDE w:val="0"/>
        <w:autoSpaceDN w:val="0"/>
        <w:adjustRightInd w:val="0"/>
        <w:spacing w:line="200" w:lineRule="exact"/>
        <w:ind w:right="-1" w:firstLine="284"/>
        <w:jc w:val="both"/>
        <w:rPr>
          <w:sz w:val="21"/>
          <w:szCs w:val="21"/>
        </w:rPr>
      </w:pPr>
      <w:r w:rsidRPr="003C35A5">
        <w:rPr>
          <w:sz w:val="21"/>
          <w:szCs w:val="21"/>
        </w:rPr>
        <w:t xml:space="preserve">Не позднее чем в течение 3 дней со дня предоставления разъяснений указанные разъяснения должны быть </w:t>
      </w:r>
      <w:r>
        <w:rPr>
          <w:sz w:val="21"/>
          <w:szCs w:val="21"/>
        </w:rPr>
        <w:t>размещены</w:t>
      </w:r>
      <w:r w:rsidRPr="003C35A5">
        <w:rPr>
          <w:sz w:val="21"/>
          <w:szCs w:val="21"/>
        </w:rPr>
        <w:t xml:space="preserve"> Заказчиком в Единой информационной системе с содержанием запроса на разъяснение положений аукционной документации, без указания участника аукциона, от которого поступил запрос</w:t>
      </w:r>
      <w:r w:rsidRPr="00D54CEB">
        <w:rPr>
          <w:sz w:val="21"/>
          <w:szCs w:val="21"/>
        </w:rPr>
        <w:t>.</w:t>
      </w:r>
    </w:p>
    <w:p w14:paraId="63BB6A01" w14:textId="77777777" w:rsidR="00084F41" w:rsidRDefault="00544630" w:rsidP="00A05F59">
      <w:pPr>
        <w:tabs>
          <w:tab w:val="left" w:pos="1210"/>
        </w:tabs>
        <w:autoSpaceDE w:val="0"/>
        <w:autoSpaceDN w:val="0"/>
        <w:adjustRightInd w:val="0"/>
        <w:spacing w:line="200" w:lineRule="exact"/>
        <w:ind w:right="-1" w:firstLine="284"/>
        <w:jc w:val="both"/>
        <w:rPr>
          <w:sz w:val="21"/>
          <w:szCs w:val="21"/>
        </w:rPr>
      </w:pPr>
      <w:r>
        <w:rPr>
          <w:sz w:val="21"/>
          <w:szCs w:val="21"/>
        </w:rPr>
        <w:t>3.2. Заказчик вправе по собственной инициативе отменить аукцион до наступления даты и времени окончания срока подачи заявок на участие в нём. Решение об отмене размещается в ЕИС в день принятия этого решения.</w:t>
      </w:r>
    </w:p>
    <w:p w14:paraId="27DE9250" w14:textId="77777777" w:rsidR="00084F41" w:rsidRDefault="00084F41" w:rsidP="006342BB">
      <w:pPr>
        <w:tabs>
          <w:tab w:val="left" w:pos="1210"/>
        </w:tabs>
        <w:autoSpaceDE w:val="0"/>
        <w:autoSpaceDN w:val="0"/>
        <w:adjustRightInd w:val="0"/>
        <w:spacing w:line="200" w:lineRule="exact"/>
        <w:ind w:right="141" w:firstLine="284"/>
        <w:jc w:val="both"/>
        <w:rPr>
          <w:sz w:val="21"/>
          <w:szCs w:val="21"/>
        </w:rPr>
      </w:pPr>
    </w:p>
    <w:p w14:paraId="209FDAC2" w14:textId="77777777" w:rsidR="00084F41" w:rsidRDefault="00F94586" w:rsidP="008950C1">
      <w:pPr>
        <w:spacing w:line="200" w:lineRule="exact"/>
        <w:ind w:right="26" w:firstLine="284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4</w:t>
      </w:r>
      <w:r w:rsidR="00084F41" w:rsidRPr="0038570D">
        <w:rPr>
          <w:b/>
          <w:bCs/>
          <w:sz w:val="21"/>
          <w:szCs w:val="21"/>
        </w:rPr>
        <w:t>.</w:t>
      </w:r>
      <w:r w:rsidR="00084F41" w:rsidRPr="00D54CEB">
        <w:rPr>
          <w:b/>
          <w:sz w:val="21"/>
          <w:szCs w:val="21"/>
        </w:rPr>
        <w:t xml:space="preserve"> </w:t>
      </w:r>
      <w:r w:rsidR="00084F41">
        <w:rPr>
          <w:b/>
          <w:sz w:val="21"/>
          <w:szCs w:val="21"/>
        </w:rPr>
        <w:t>Обеспечительные меры</w:t>
      </w:r>
      <w:r w:rsidR="00084F41" w:rsidRPr="00D54CEB">
        <w:rPr>
          <w:sz w:val="21"/>
          <w:szCs w:val="21"/>
        </w:rPr>
        <w:t xml:space="preserve">: </w:t>
      </w:r>
    </w:p>
    <w:p w14:paraId="2F981A32" w14:textId="77777777" w:rsidR="00570492" w:rsidRDefault="00570492" w:rsidP="00EF05F0">
      <w:pPr>
        <w:ind w:right="26" w:firstLine="142"/>
        <w:contextualSpacing/>
        <w:rPr>
          <w:bCs/>
          <w:sz w:val="21"/>
          <w:szCs w:val="21"/>
        </w:rPr>
        <w:sectPr w:rsidR="00570492" w:rsidSect="008950C1">
          <w:type w:val="continuous"/>
          <w:pgSz w:w="11906" w:h="16838"/>
          <w:pgMar w:top="397" w:right="424" w:bottom="397" w:left="851" w:header="284" w:footer="168" w:gutter="0"/>
          <w:cols w:space="708"/>
          <w:docGrid w:linePitch="360"/>
        </w:sectPr>
      </w:pP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2122"/>
        <w:gridCol w:w="8505"/>
      </w:tblGrid>
      <w:tr w:rsidR="00084F41" w14:paraId="221CEE78" w14:textId="77777777" w:rsidTr="00A05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vAlign w:val="top"/>
          </w:tcPr>
          <w:p w14:paraId="7931C235" w14:textId="77777777" w:rsidR="00084F41" w:rsidRPr="00C2605A" w:rsidRDefault="001B1EFB" w:rsidP="00EF711E">
            <w:pPr>
              <w:ind w:left="142" w:right="26"/>
              <w:contextualSpacing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b w:val="0"/>
                <w:bCs/>
                <w:sz w:val="21"/>
                <w:szCs w:val="21"/>
              </w:rPr>
              <w:t>4</w:t>
            </w:r>
            <w:r w:rsidR="00084F41" w:rsidRPr="00C2605A">
              <w:rPr>
                <w:b w:val="0"/>
                <w:bCs/>
                <w:sz w:val="21"/>
                <w:szCs w:val="21"/>
              </w:rPr>
              <w:t>.1. Обеспечение заявки для участия в закупке</w:t>
            </w:r>
          </w:p>
        </w:tc>
        <w:tc>
          <w:tcPr>
            <w:tcW w:w="8505" w:type="dxa"/>
          </w:tcPr>
          <w:sdt>
            <w:sdtPr>
              <w:rPr>
                <w:rStyle w:val="affc"/>
                <w:bCs/>
              </w:rPr>
              <w:id w:val="1681699799"/>
              <w:placeholder>
                <w:docPart w:val="BF34F917B3B74123B52F65626F65F3EB"/>
              </w:placeholder>
              <w:showingPlcHdr/>
              <w15:color w:val="FF99CC"/>
              <w:dropDownList>
                <w:listItem w:value="Выберите элемент."/>
                <w:listItem w:displayText="Не требуется." w:value="Не требуется."/>
                <w:listItem w:displayText="Требуется." w:value="Требуется."/>
              </w:dropDownList>
            </w:sdtPr>
            <w:sdtEndPr>
              <w:rPr>
                <w:rStyle w:val="a1"/>
                <w:sz w:val="24"/>
                <w:szCs w:val="21"/>
              </w:rPr>
            </w:sdtEndPr>
            <w:sdtContent>
              <w:p w14:paraId="279F3765" w14:textId="363D9005" w:rsidR="00FB5DE6" w:rsidRPr="00C2605A" w:rsidRDefault="00084F41" w:rsidP="006342BB">
                <w:pPr>
                  <w:ind w:left="57" w:right="57" w:firstLine="284"/>
                  <w:contextualSpacing/>
                  <w:jc w:val="both"/>
                  <w:rPr>
                    <w:b w:val="0"/>
                    <w:bCs/>
                    <w:sz w:val="21"/>
                    <w:szCs w:val="21"/>
                  </w:rPr>
                </w:pPr>
                <w:r w:rsidRPr="00C2605A">
                  <w:rPr>
                    <w:rStyle w:val="affc"/>
                    <w:b w:val="0"/>
                    <w:bCs/>
                  </w:rPr>
                  <w:t>Не требуется.</w:t>
                </w:r>
              </w:p>
            </w:sdtContent>
          </w:sdt>
        </w:tc>
      </w:tr>
      <w:tr w:rsidR="00084F41" w14:paraId="0FCC37ED" w14:textId="77777777" w:rsidTr="00A05F59">
        <w:tc>
          <w:tcPr>
            <w:tcW w:w="2122" w:type="dxa"/>
            <w:vAlign w:val="top"/>
          </w:tcPr>
          <w:p w14:paraId="4AF5293A" w14:textId="77777777" w:rsidR="00084F41" w:rsidRDefault="001B1EFB" w:rsidP="00EF05F0">
            <w:pPr>
              <w:ind w:left="0" w:right="26" w:firstLine="142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  <w:r w:rsidR="00084F41">
              <w:rPr>
                <w:bCs/>
                <w:sz w:val="21"/>
                <w:szCs w:val="21"/>
              </w:rPr>
              <w:t xml:space="preserve">.2. </w:t>
            </w:r>
            <w:r w:rsidR="00084F41" w:rsidRPr="00D54CEB">
              <w:rPr>
                <w:bCs/>
                <w:sz w:val="21"/>
                <w:szCs w:val="21"/>
              </w:rPr>
              <w:t>Обеспечение исполнения Договора</w:t>
            </w:r>
          </w:p>
        </w:tc>
        <w:tc>
          <w:tcPr>
            <w:tcW w:w="8505" w:type="dxa"/>
          </w:tcPr>
          <w:sdt>
            <w:sdtPr>
              <w:rPr>
                <w:rStyle w:val="affc"/>
              </w:rPr>
              <w:id w:val="-1318260407"/>
              <w:placeholder>
                <w:docPart w:val="CF0058D9BEF94464BE58BC210FB5BF3E"/>
              </w:placeholder>
              <w15:color w:val="FF99CC"/>
              <w:dropDownList>
                <w:listItem w:value="Выберите элемент."/>
                <w:listItem w:displayText="Не требуется." w:value="Не требуется."/>
                <w:listItem w:displayText="Требуется." w:value="Требуется."/>
              </w:dropDownList>
            </w:sdtPr>
            <w:sdtEndPr>
              <w:rPr>
                <w:rStyle w:val="a1"/>
                <w:sz w:val="24"/>
                <w:szCs w:val="21"/>
              </w:rPr>
            </w:sdtEndPr>
            <w:sdtContent>
              <w:p w14:paraId="3A3B7E09" w14:textId="3B7C0E2B" w:rsidR="00084F41" w:rsidRDefault="003B078A" w:rsidP="006342BB">
                <w:pPr>
                  <w:ind w:left="57" w:right="57" w:firstLine="284"/>
                  <w:contextualSpacing/>
                  <w:jc w:val="both"/>
                  <w:rPr>
                    <w:rStyle w:val="affc"/>
                  </w:rPr>
                </w:pPr>
                <w:r>
                  <w:rPr>
                    <w:rStyle w:val="affc"/>
                  </w:rPr>
                  <w:t>Требуется.</w:t>
                </w:r>
              </w:p>
            </w:sdtContent>
          </w:sdt>
          <w:p w14:paraId="28452161" w14:textId="77777777" w:rsidR="003B078A" w:rsidRPr="00706D7F" w:rsidRDefault="003B078A" w:rsidP="003B078A">
            <w:pPr>
              <w:ind w:right="131" w:firstLine="148"/>
              <w:contextualSpacing/>
              <w:jc w:val="both"/>
              <w:rPr>
                <w:sz w:val="21"/>
              </w:rPr>
            </w:pPr>
            <w:r w:rsidRPr="00706D7F">
              <w:rPr>
                <w:sz w:val="21"/>
              </w:rPr>
              <w:t xml:space="preserve">Если документацией о закупке не установлено требование о предоставлении обеспечения исполнения договора и при этом </w:t>
            </w:r>
            <w:r>
              <w:rPr>
                <w:sz w:val="21"/>
              </w:rPr>
              <w:t>НМЦД</w:t>
            </w:r>
            <w:r w:rsidRPr="00706D7F">
              <w:rPr>
                <w:sz w:val="21"/>
              </w:rPr>
              <w:t xml:space="preserve"> составляет свыше одного миллиона рублей и участником закупки, с которым заключается договор, предложена цена договора, которая на 25 (двадцать пять) и более процентов ниже НМЦД, договор заключается при выполнении таким участником одного из следующих условий: </w:t>
            </w:r>
          </w:p>
          <w:p w14:paraId="7F1E4001" w14:textId="77777777" w:rsidR="003B078A" w:rsidRDefault="003B078A" w:rsidP="003B078A">
            <w:pPr>
              <w:ind w:right="26" w:firstLine="148"/>
              <w:contextualSpacing/>
              <w:jc w:val="both"/>
              <w:rPr>
                <w:sz w:val="21"/>
              </w:rPr>
            </w:pPr>
            <w:r w:rsidRPr="00706D7F">
              <w:rPr>
                <w:sz w:val="21"/>
              </w:rPr>
              <w:t>а) обеспечения исполнения договора в размере десяти процентов от НМЦД, указанной в документации о закупке, или в размере, установленном с учетом требований пункта 12 раздела 3 главы VII Положения о закупке товаров, работ, услуг ФГБНУ «Северо-Кавказский ФНАЦ»  (далее – Положение о закупках), в случае проведении закупки, участниками которой могут быть только субъекты МСП;</w:t>
            </w:r>
          </w:p>
          <w:p w14:paraId="468A684A" w14:textId="77777777" w:rsidR="003B078A" w:rsidRDefault="003B078A" w:rsidP="003B078A">
            <w:pPr>
              <w:ind w:right="26" w:firstLine="148"/>
              <w:contextualSpacing/>
              <w:jc w:val="both"/>
              <w:rPr>
                <w:sz w:val="21"/>
              </w:rPr>
            </w:pPr>
            <w:r w:rsidRPr="00706D7F">
              <w:rPr>
                <w:sz w:val="21"/>
              </w:rPr>
              <w:t>б) информации, подтверждающей добросовестность такого участника на дату подачи заявки в соответствии с пунктом 2 раздела 10 Главы II Положения о закупке, и обоснования предлагаемой цены договора, которое может включать в себя гарантийное письмо от производителя с указанием цены и количества поставляемого товара, документы, подтверждающие наличие товара у участника закупки, иные документы и расчеты, подтверждающие возможность участника закупки осуществить поставку товара, выполнение работ или оказание услуг по предлагаемой цене.</w:t>
            </w:r>
          </w:p>
          <w:p w14:paraId="46CFB786" w14:textId="77777777" w:rsidR="003B078A" w:rsidRPr="00570C8C" w:rsidRDefault="003B078A" w:rsidP="003B078A">
            <w:pPr>
              <w:ind w:right="26" w:firstLine="148"/>
              <w:contextualSpacing/>
              <w:jc w:val="both"/>
              <w:rPr>
                <w:rStyle w:val="affc"/>
                <w:b/>
                <w:bCs/>
              </w:rPr>
            </w:pPr>
          </w:p>
          <w:p w14:paraId="29C064F3" w14:textId="4EBE3162" w:rsidR="003B078A" w:rsidRPr="00FB5DE6" w:rsidRDefault="003B078A" w:rsidP="003B078A">
            <w:pPr>
              <w:spacing w:before="0" w:after="0"/>
              <w:ind w:right="131" w:firstLine="166"/>
              <w:contextualSpacing/>
              <w:jc w:val="both"/>
              <w:rPr>
                <w:sz w:val="21"/>
              </w:rPr>
            </w:pPr>
            <w:r w:rsidRPr="00FB5DE6">
              <w:rPr>
                <w:sz w:val="21"/>
              </w:rPr>
              <w:t>Размер обеспечения Договора</w:t>
            </w:r>
            <w:r>
              <w:rPr>
                <w:sz w:val="21"/>
              </w:rPr>
              <w:t xml:space="preserve"> </w:t>
            </w:r>
            <w:r w:rsidRPr="00691E48">
              <w:rPr>
                <w:rFonts w:ascii="Calibri" w:hAnsi="Calibri" w:cs="Calibri"/>
                <w:sz w:val="21"/>
              </w:rPr>
              <w:t>(</w:t>
            </w:r>
            <w:r w:rsidRPr="00691E48">
              <w:rPr>
                <w:rFonts w:ascii="Calibri" w:hAnsi="Calibri" w:cs="Calibri"/>
                <w:sz w:val="21"/>
                <w:szCs w:val="21"/>
              </w:rPr>
              <w:t>если такое требование установлено извещением</w:t>
            </w:r>
            <w:r w:rsidRPr="00691E48">
              <w:rPr>
                <w:rFonts w:ascii="Calibri" w:hAnsi="Calibri" w:cs="Calibri"/>
                <w:b/>
                <w:bCs/>
                <w:sz w:val="21"/>
                <w:szCs w:val="21"/>
              </w:rPr>
              <w:t>)</w:t>
            </w:r>
            <w:r w:rsidRPr="00FB5DE6">
              <w:rPr>
                <w:sz w:val="21"/>
              </w:rPr>
              <w:t xml:space="preserve"> установлен в размере </w:t>
            </w:r>
            <w:sdt>
              <w:sdtPr>
                <w:rPr>
                  <w:b/>
                  <w:bCs/>
                  <w:sz w:val="21"/>
                  <w:szCs w:val="21"/>
                </w:rPr>
                <w:id w:val="-1361036898"/>
                <w:placeholder>
                  <w:docPart w:val="0A5CCADFC098422F9FB9862D3EBF9CD0"/>
                </w:placeholder>
                <w15:color w:val="FFFFFF"/>
              </w:sdtPr>
              <w:sdtEndPr>
                <w:rPr>
                  <w:rFonts w:ascii="Calibri" w:hAnsi="Calibri" w:cs="Calibri"/>
                  <w:color w:val="00B050"/>
                </w:rPr>
              </w:sdtEndPr>
              <w:sdtContent>
                <w:r>
                  <w:rPr>
                    <w:b/>
                    <w:bCs/>
                    <w:sz w:val="21"/>
                    <w:szCs w:val="21"/>
                  </w:rPr>
                  <w:t>0,75%</w:t>
                </w:r>
              </w:sdtContent>
            </w:sdt>
            <w:r w:rsidRPr="00691E48">
              <w:rPr>
                <w:rFonts w:ascii="Calibri" w:hAnsi="Calibri" w:cs="Calibri"/>
                <w:sz w:val="21"/>
              </w:rPr>
              <w:t xml:space="preserve"> </w:t>
            </w:r>
            <w:r w:rsidRPr="00715203">
              <w:rPr>
                <w:sz w:val="21"/>
              </w:rPr>
              <w:t>процента</w:t>
            </w:r>
            <w:r w:rsidRPr="00FB5DE6">
              <w:rPr>
                <w:sz w:val="21"/>
              </w:rPr>
              <w:t xml:space="preserve"> </w:t>
            </w:r>
            <w:r w:rsidRPr="00D47C41">
              <w:rPr>
                <w:sz w:val="21"/>
                <w:szCs w:val="21"/>
              </w:rPr>
              <w:t>от сложившейся</w:t>
            </w:r>
            <w:r w:rsidRPr="00FB5DE6">
              <w:rPr>
                <w:sz w:val="21"/>
              </w:rPr>
              <w:t xml:space="preserve"> цены Договора.</w:t>
            </w:r>
          </w:p>
          <w:p w14:paraId="54ED8CE0" w14:textId="77777777" w:rsidR="003B078A" w:rsidRPr="00FB5DE6" w:rsidRDefault="003B078A" w:rsidP="003B078A">
            <w:pPr>
              <w:ind w:right="131" w:firstLine="166"/>
              <w:contextualSpacing/>
              <w:jc w:val="both"/>
              <w:rPr>
                <w:sz w:val="21"/>
              </w:rPr>
            </w:pPr>
            <w:r w:rsidRPr="00FB5DE6">
              <w:rPr>
                <w:sz w:val="21"/>
              </w:rPr>
              <w:t>Способ обеспечения исполнения Договора участником выбирается самостоятельно:</w:t>
            </w:r>
          </w:p>
          <w:p w14:paraId="38425BF8" w14:textId="77777777" w:rsidR="003B078A" w:rsidRPr="006439BB" w:rsidRDefault="003B078A" w:rsidP="003B078A">
            <w:pPr>
              <w:pStyle w:val="af7"/>
              <w:numPr>
                <w:ilvl w:val="0"/>
                <w:numId w:val="16"/>
              </w:numPr>
              <w:spacing w:before="0" w:after="0"/>
              <w:ind w:left="139" w:right="130" w:firstLine="142"/>
              <w:jc w:val="both"/>
              <w:rPr>
                <w:rFonts w:ascii="Calibri" w:hAnsi="Calibri" w:cs="Calibri"/>
                <w:sz w:val="21"/>
              </w:rPr>
            </w:pPr>
            <w:r w:rsidRPr="006439BB">
              <w:rPr>
                <w:rFonts w:ascii="Calibri" w:hAnsi="Calibri" w:cs="Calibri"/>
                <w:b/>
                <w:bCs/>
                <w:sz w:val="21"/>
              </w:rPr>
              <w:t>Внесение денежных средств</w:t>
            </w:r>
            <w:r>
              <w:rPr>
                <w:rFonts w:ascii="Calibri" w:hAnsi="Calibri" w:cs="Calibri"/>
                <w:b/>
                <w:bCs/>
                <w:sz w:val="21"/>
              </w:rPr>
              <w:t>:</w:t>
            </w:r>
          </w:p>
          <w:p w14:paraId="64CF16D4" w14:textId="77777777" w:rsidR="003B078A" w:rsidRPr="00FB5DE6" w:rsidRDefault="003B078A" w:rsidP="003B078A">
            <w:pPr>
              <w:spacing w:before="0" w:after="240" w:line="200" w:lineRule="exact"/>
              <w:ind w:right="130" w:firstLine="166"/>
              <w:contextualSpacing/>
              <w:jc w:val="both"/>
              <w:rPr>
                <w:sz w:val="21"/>
              </w:rPr>
            </w:pPr>
            <w:r w:rsidRPr="00FB5DE6">
              <w:rPr>
                <w:sz w:val="21"/>
              </w:rPr>
              <w:t xml:space="preserve">Денежные средства, предназначенные для обеспечения исполнения </w:t>
            </w:r>
            <w:r>
              <w:rPr>
                <w:sz w:val="21"/>
              </w:rPr>
              <w:t>Д</w:t>
            </w:r>
            <w:r w:rsidRPr="00FB5DE6">
              <w:rPr>
                <w:sz w:val="21"/>
              </w:rPr>
              <w:t>оговора, вносят на банковский счёт, указанный в разделе «Адреса, реквизиты и подписи Сторон» проекта Договора.</w:t>
            </w:r>
          </w:p>
          <w:p w14:paraId="77ABA5C5" w14:textId="77777777" w:rsidR="003B078A" w:rsidRPr="00FB5DE6" w:rsidRDefault="003B078A" w:rsidP="003B078A">
            <w:pPr>
              <w:pStyle w:val="af7"/>
              <w:numPr>
                <w:ilvl w:val="0"/>
                <w:numId w:val="16"/>
              </w:numPr>
              <w:spacing w:before="0" w:after="0" w:line="200" w:lineRule="exact"/>
              <w:ind w:left="139" w:right="130" w:firstLine="142"/>
              <w:jc w:val="both"/>
              <w:rPr>
                <w:sz w:val="21"/>
              </w:rPr>
            </w:pPr>
            <w:r w:rsidRPr="006439BB">
              <w:rPr>
                <w:rFonts w:ascii="Calibri" w:hAnsi="Calibri" w:cs="Calibri"/>
                <w:b/>
                <w:bCs/>
                <w:sz w:val="21"/>
              </w:rPr>
              <w:t>Предоставление независимой гарантии</w:t>
            </w:r>
            <w:r>
              <w:rPr>
                <w:b/>
                <w:bCs/>
                <w:sz w:val="21"/>
              </w:rPr>
              <w:t>:</w:t>
            </w:r>
          </w:p>
          <w:p w14:paraId="0F035FD8" w14:textId="77777777" w:rsidR="003B078A" w:rsidRPr="00FB5DE6" w:rsidRDefault="003B078A" w:rsidP="003B078A">
            <w:pPr>
              <w:spacing w:before="0" w:after="0"/>
              <w:ind w:right="130" w:firstLine="166"/>
              <w:contextualSpacing/>
              <w:jc w:val="both"/>
              <w:rPr>
                <w:sz w:val="21"/>
              </w:rPr>
            </w:pPr>
            <w:r w:rsidRPr="00FB5DE6">
              <w:rPr>
                <w:sz w:val="21"/>
              </w:rPr>
              <w:t>К НГ, которая предоставляется участником закупки, в качестве обеспечения исполнения договора, заключаемого по результатам конкурентной закупки с участием СМП и ССП (в том числе с участием СЗ), применяются положения указанных выше (в разделе 5.1 Извещения) пунктов 1 – 4, подпунктов «а» и «б» п. 4 ч. 14.1, а также ч. 14.2 и ч. 14.3 ст. 3.4 Закона № 223-ФЗ. При этом такая НГ (ч. 31 ст. 3.4 Закона № 223-ФЗ):</w:t>
            </w:r>
          </w:p>
          <w:p w14:paraId="0F809CE4" w14:textId="77777777" w:rsidR="003B078A" w:rsidRPr="00FB5DE6" w:rsidRDefault="003B078A" w:rsidP="003B078A">
            <w:pPr>
              <w:ind w:right="131" w:firstLine="166"/>
              <w:contextualSpacing/>
              <w:jc w:val="both"/>
              <w:rPr>
                <w:sz w:val="21"/>
              </w:rPr>
            </w:pPr>
            <w:r w:rsidRPr="00FB5DE6">
              <w:rPr>
                <w:sz w:val="21"/>
              </w:rPr>
              <w:t xml:space="preserve">1) должна содержать указание на срок ее действия, который не может составлять менее одного месяца с даты </w:t>
            </w:r>
            <w:proofErr w:type="gramStart"/>
            <w:r w:rsidRPr="00FB5DE6">
              <w:rPr>
                <w:sz w:val="21"/>
              </w:rPr>
              <w:t>окончания</w:t>
            </w:r>
            <w:proofErr w:type="gramEnd"/>
            <w:r w:rsidRPr="00FB5DE6">
              <w:rPr>
                <w:sz w:val="21"/>
              </w:rPr>
              <w:t xml:space="preserve"> предусмотренного извещением об осуществлении конкурентной закупки с участием СМП и ССП (в том числе среди СЗ), документацией о такой закупке срока исполнения основного обязательства;</w:t>
            </w:r>
          </w:p>
          <w:p w14:paraId="540F8BE0" w14:textId="77777777" w:rsidR="003B078A" w:rsidRDefault="003B078A" w:rsidP="003B078A">
            <w:pPr>
              <w:ind w:left="139" w:right="131" w:firstLine="142"/>
              <w:contextualSpacing/>
              <w:jc w:val="both"/>
              <w:rPr>
                <w:bCs/>
                <w:sz w:val="21"/>
                <w:szCs w:val="21"/>
              </w:rPr>
            </w:pPr>
            <w:r w:rsidRPr="00FB5DE6">
              <w:rPr>
                <w:sz w:val="21"/>
              </w:rPr>
              <w:t>2) не должна содержать условие о представлении заказчиком гаранту судебных актов, подтверждающих неисполнение участником закупки обязательств, обеспечиваемых НГ.</w:t>
            </w:r>
          </w:p>
          <w:p w14:paraId="7376014A" w14:textId="77777777" w:rsidR="003B078A" w:rsidRDefault="003B078A" w:rsidP="003B078A">
            <w:pPr>
              <w:ind w:left="139" w:right="131" w:firstLine="142"/>
              <w:contextualSpacing/>
              <w:jc w:val="both"/>
              <w:rPr>
                <w:bCs/>
                <w:sz w:val="21"/>
                <w:szCs w:val="21"/>
              </w:rPr>
            </w:pPr>
          </w:p>
          <w:p w14:paraId="111C69D3" w14:textId="77777777" w:rsidR="003B078A" w:rsidRPr="0070310B" w:rsidRDefault="003B078A" w:rsidP="003B078A">
            <w:pPr>
              <w:numPr>
                <w:ilvl w:val="0"/>
                <w:numId w:val="16"/>
              </w:numPr>
              <w:spacing w:before="0" w:after="0" w:line="200" w:lineRule="exact"/>
              <w:ind w:left="139" w:right="130" w:firstLine="142"/>
              <w:contextualSpacing/>
              <w:jc w:val="both"/>
              <w:rPr>
                <w:b/>
                <w:sz w:val="21"/>
              </w:rPr>
            </w:pPr>
            <w:r w:rsidRPr="0070310B">
              <w:rPr>
                <w:rFonts w:ascii="Calibri" w:hAnsi="Calibri" w:cs="Calibri"/>
                <w:b/>
                <w:sz w:val="21"/>
              </w:rPr>
              <w:t>Иным способом</w:t>
            </w:r>
            <w:r w:rsidRPr="0070310B">
              <w:rPr>
                <w:b/>
                <w:sz w:val="21"/>
              </w:rPr>
              <w:t>,</w:t>
            </w:r>
          </w:p>
          <w:p w14:paraId="5DBBFC55" w14:textId="0A147389" w:rsidR="00FB5DE6" w:rsidRPr="006342BB" w:rsidRDefault="003B078A" w:rsidP="003B078A">
            <w:pPr>
              <w:spacing w:before="0" w:after="0"/>
              <w:ind w:left="57" w:right="57" w:firstLine="166"/>
              <w:contextualSpacing/>
              <w:jc w:val="both"/>
            </w:pPr>
            <w:r w:rsidRPr="0060432D">
              <w:rPr>
                <w:sz w:val="21"/>
                <w:szCs w:val="21"/>
              </w:rPr>
              <w:t xml:space="preserve">предусмотренным Гражданским </w:t>
            </w:r>
            <w:hyperlink r:id="rId19" w:history="1">
              <w:r w:rsidRPr="0060432D">
                <w:rPr>
                  <w:sz w:val="21"/>
                  <w:szCs w:val="21"/>
                </w:rPr>
                <w:t>кодексом</w:t>
              </w:r>
            </w:hyperlink>
            <w:r w:rsidRPr="0060432D">
              <w:rPr>
                <w:sz w:val="21"/>
                <w:szCs w:val="21"/>
              </w:rPr>
              <w:t xml:space="preserve"> Российской Федерации, за исключением случая проведения закупки в соответствии со </w:t>
            </w:r>
            <w:hyperlink r:id="rId20" w:history="1">
              <w:r w:rsidRPr="0060432D">
                <w:rPr>
                  <w:sz w:val="21"/>
                  <w:szCs w:val="21"/>
                </w:rPr>
                <w:t>статьёй 3.4</w:t>
              </w:r>
            </w:hyperlink>
            <w:r w:rsidRPr="0060432D">
              <w:rPr>
                <w:sz w:val="21"/>
                <w:szCs w:val="21"/>
              </w:rPr>
              <w:t xml:space="preserve"> Федерального закона № 223-ФЗ, при </w:t>
            </w:r>
            <w:r w:rsidRPr="0060432D">
              <w:rPr>
                <w:sz w:val="21"/>
                <w:szCs w:val="21"/>
              </w:rPr>
              <w:lastRenderedPageBreak/>
              <w:t xml:space="preserve">котором обеспечение договора предоставляется в соответствии с </w:t>
            </w:r>
            <w:hyperlink r:id="rId21" w:history="1">
              <w:r w:rsidRPr="0060432D">
                <w:rPr>
                  <w:sz w:val="21"/>
                  <w:szCs w:val="21"/>
                </w:rPr>
                <w:t>частью 31 статьи 3.4</w:t>
              </w:r>
            </w:hyperlink>
            <w:r w:rsidRPr="0060432D">
              <w:rPr>
                <w:sz w:val="21"/>
                <w:szCs w:val="21"/>
              </w:rPr>
              <w:t xml:space="preserve"> Федерального закона № 223-ФЗ.</w:t>
            </w:r>
          </w:p>
        </w:tc>
      </w:tr>
    </w:tbl>
    <w:p w14:paraId="6EC2C457" w14:textId="77777777" w:rsidR="00084F41" w:rsidRPr="00D54CEB" w:rsidRDefault="00084F41" w:rsidP="008950C1">
      <w:pPr>
        <w:tabs>
          <w:tab w:val="left" w:pos="1210"/>
        </w:tabs>
        <w:autoSpaceDE w:val="0"/>
        <w:autoSpaceDN w:val="0"/>
        <w:adjustRightInd w:val="0"/>
        <w:ind w:right="26" w:firstLine="284"/>
        <w:jc w:val="both"/>
        <w:rPr>
          <w:sz w:val="21"/>
          <w:szCs w:val="21"/>
        </w:rPr>
      </w:pPr>
    </w:p>
    <w:p w14:paraId="40F32FE0" w14:textId="77777777" w:rsidR="00544630" w:rsidRPr="00D54CEB" w:rsidRDefault="00544630" w:rsidP="00544630">
      <w:pPr>
        <w:spacing w:line="200" w:lineRule="exact"/>
        <w:ind w:firstLine="284"/>
        <w:rPr>
          <w:b/>
          <w:sz w:val="21"/>
          <w:szCs w:val="21"/>
        </w:rPr>
      </w:pPr>
      <w:r>
        <w:rPr>
          <w:b/>
          <w:sz w:val="21"/>
          <w:szCs w:val="21"/>
        </w:rPr>
        <w:t>5</w:t>
      </w:r>
      <w:r w:rsidRPr="00D54CEB">
        <w:rPr>
          <w:b/>
          <w:sz w:val="21"/>
          <w:szCs w:val="21"/>
        </w:rPr>
        <w:t xml:space="preserve">. Направление участниками </w:t>
      </w:r>
      <w:r>
        <w:rPr>
          <w:b/>
          <w:sz w:val="21"/>
          <w:szCs w:val="21"/>
        </w:rPr>
        <w:t>размещения</w:t>
      </w:r>
      <w:r w:rsidRPr="00D54CEB">
        <w:rPr>
          <w:b/>
          <w:sz w:val="21"/>
          <w:szCs w:val="21"/>
        </w:rPr>
        <w:t xml:space="preserve"> заказа </w:t>
      </w:r>
      <w:r>
        <w:rPr>
          <w:b/>
          <w:sz w:val="21"/>
          <w:szCs w:val="21"/>
        </w:rPr>
        <w:t>аукционных</w:t>
      </w:r>
      <w:r w:rsidRPr="00D54CEB">
        <w:rPr>
          <w:b/>
          <w:sz w:val="21"/>
          <w:szCs w:val="21"/>
        </w:rPr>
        <w:t xml:space="preserve"> заявок.</w:t>
      </w:r>
    </w:p>
    <w:p w14:paraId="4C806EEE" w14:textId="77777777" w:rsidR="00544630" w:rsidRDefault="00544630" w:rsidP="00544630">
      <w:pPr>
        <w:tabs>
          <w:tab w:val="left" w:pos="0"/>
        </w:tabs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5</w:t>
      </w:r>
      <w:r w:rsidRPr="00D54CEB">
        <w:rPr>
          <w:sz w:val="21"/>
          <w:szCs w:val="21"/>
        </w:rPr>
        <w:t xml:space="preserve">.1. </w:t>
      </w:r>
      <w:r w:rsidRPr="00EE15DF">
        <w:rPr>
          <w:color w:val="000000" w:themeColor="text1"/>
          <w:sz w:val="21"/>
          <w:szCs w:val="21"/>
        </w:rPr>
        <w:t>Заявки на участие в аукционе представляются согласно требованиям к содержанию, оформлению и составу заявки, указанным в документации о закупке.</w:t>
      </w:r>
    </w:p>
    <w:p w14:paraId="762C7008" w14:textId="77777777" w:rsidR="00544630" w:rsidRPr="00EE15DF" w:rsidRDefault="00544630" w:rsidP="00544630">
      <w:pPr>
        <w:tabs>
          <w:tab w:val="left" w:pos="0"/>
        </w:tabs>
        <w:autoSpaceDE w:val="0"/>
        <w:autoSpaceDN w:val="0"/>
        <w:adjustRightInd w:val="0"/>
        <w:spacing w:line="200" w:lineRule="exact"/>
        <w:ind w:firstLine="284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5.2. </w:t>
      </w:r>
      <w:r w:rsidRPr="00EE15DF">
        <w:rPr>
          <w:color w:val="000000" w:themeColor="text1"/>
          <w:sz w:val="21"/>
          <w:szCs w:val="21"/>
        </w:rPr>
        <w:t>Заявка на участие в аукционе в электронной форме состоит из двух частей и ценового предложения.</w:t>
      </w:r>
    </w:p>
    <w:p w14:paraId="21D2DF5D" w14:textId="77777777" w:rsidR="00544630" w:rsidRDefault="00544630" w:rsidP="00544630">
      <w:pPr>
        <w:tabs>
          <w:tab w:val="left" w:pos="0"/>
        </w:tabs>
        <w:autoSpaceDE w:val="0"/>
        <w:autoSpaceDN w:val="0"/>
        <w:adjustRightInd w:val="0"/>
        <w:spacing w:line="200" w:lineRule="exact"/>
        <w:ind w:firstLine="284"/>
        <w:jc w:val="both"/>
        <w:rPr>
          <w:color w:val="000000" w:themeColor="text1"/>
          <w:sz w:val="21"/>
          <w:szCs w:val="21"/>
        </w:rPr>
      </w:pPr>
      <w:r w:rsidRPr="009922BF">
        <w:rPr>
          <w:rFonts w:ascii="Calibri" w:hAnsi="Calibri" w:cs="Calibri"/>
          <w:color w:val="000000" w:themeColor="text1"/>
          <w:sz w:val="21"/>
          <w:szCs w:val="21"/>
        </w:rPr>
        <w:t>Первая часть заявки</w:t>
      </w:r>
      <w:r w:rsidRPr="00EE15DF">
        <w:rPr>
          <w:color w:val="000000" w:themeColor="text1"/>
          <w:sz w:val="21"/>
          <w:szCs w:val="21"/>
        </w:rPr>
        <w:t xml:space="preserve"> на участие в аукционе должна содержать описание поставляемого товара, выполняемой работы, оказываемой услуги</w:t>
      </w:r>
      <w:r>
        <w:rPr>
          <w:color w:val="000000" w:themeColor="text1"/>
          <w:sz w:val="21"/>
          <w:szCs w:val="21"/>
        </w:rPr>
        <w:t xml:space="preserve"> (предложение участника в отношении предмета закупки)</w:t>
      </w:r>
      <w:r w:rsidRPr="00EE15DF">
        <w:rPr>
          <w:color w:val="000000" w:themeColor="text1"/>
          <w:sz w:val="21"/>
          <w:szCs w:val="21"/>
        </w:rPr>
        <w:t xml:space="preserve">, которые являются предметом закупки в соответствии с требованиями документации о закупке. </w:t>
      </w:r>
    </w:p>
    <w:p w14:paraId="31CFC163" w14:textId="77777777" w:rsidR="00544630" w:rsidRPr="00EE15DF" w:rsidRDefault="00544630" w:rsidP="00544630">
      <w:pPr>
        <w:tabs>
          <w:tab w:val="left" w:pos="0"/>
        </w:tabs>
        <w:autoSpaceDE w:val="0"/>
        <w:autoSpaceDN w:val="0"/>
        <w:adjustRightInd w:val="0"/>
        <w:spacing w:line="200" w:lineRule="exact"/>
        <w:ind w:firstLine="284"/>
        <w:jc w:val="both"/>
        <w:rPr>
          <w:color w:val="000000" w:themeColor="text1"/>
          <w:sz w:val="21"/>
          <w:szCs w:val="21"/>
        </w:rPr>
      </w:pPr>
      <w:r w:rsidRPr="009922BF">
        <w:rPr>
          <w:rFonts w:ascii="Calibri" w:hAnsi="Calibri" w:cs="Calibri"/>
          <w:color w:val="000000" w:themeColor="text1"/>
          <w:sz w:val="21"/>
          <w:szCs w:val="21"/>
        </w:rPr>
        <w:t>Вторая часть заявки</w:t>
      </w:r>
      <w:r>
        <w:rPr>
          <w:color w:val="000000" w:themeColor="text1"/>
          <w:sz w:val="21"/>
          <w:szCs w:val="21"/>
        </w:rPr>
        <w:t xml:space="preserve"> </w:t>
      </w:r>
      <w:r w:rsidRPr="00EE15DF">
        <w:rPr>
          <w:color w:val="000000" w:themeColor="text1"/>
          <w:sz w:val="21"/>
          <w:szCs w:val="21"/>
        </w:rPr>
        <w:t xml:space="preserve">должна содержать сведения о данном участнике аукциона, информацию о его соответствии требованиям (если такие требования установлены в документации о закупке) и об иных условиях исполнения договора. </w:t>
      </w:r>
    </w:p>
    <w:p w14:paraId="0A3ABB33" w14:textId="77777777" w:rsidR="00544630" w:rsidRDefault="00544630" w:rsidP="00544630">
      <w:pPr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Не допускается указание в первой части заявки на участие в конкурентной закупке сведений об Участнике закупки, о его соответствии единым квалификационным требованиям, установленным настоящей документацией, </w:t>
      </w:r>
      <w:r w:rsidRPr="001A117D">
        <w:rPr>
          <w:sz w:val="21"/>
          <w:szCs w:val="21"/>
        </w:rPr>
        <w:t>сведений об участнике аукциона, а во второй части заявки – сведений о ценовом предложении.</w:t>
      </w:r>
    </w:p>
    <w:p w14:paraId="0A2C4AE7" w14:textId="77777777" w:rsidR="00544630" w:rsidRDefault="00544630" w:rsidP="00544630">
      <w:pPr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5.3. </w:t>
      </w:r>
      <w:r w:rsidRPr="00D54CEB">
        <w:rPr>
          <w:sz w:val="21"/>
          <w:szCs w:val="21"/>
        </w:rPr>
        <w:t>Участник закупки переда</w:t>
      </w:r>
      <w:r>
        <w:rPr>
          <w:sz w:val="21"/>
          <w:szCs w:val="21"/>
        </w:rPr>
        <w:t>ё</w:t>
      </w:r>
      <w:r w:rsidRPr="00D54CEB">
        <w:rPr>
          <w:sz w:val="21"/>
          <w:szCs w:val="21"/>
        </w:rPr>
        <w:t xml:space="preserve">т заказчику </w:t>
      </w:r>
      <w:r>
        <w:rPr>
          <w:sz w:val="21"/>
          <w:szCs w:val="21"/>
        </w:rPr>
        <w:t>аукцион</w:t>
      </w:r>
      <w:r w:rsidRPr="00D54CEB">
        <w:rPr>
          <w:sz w:val="21"/>
          <w:szCs w:val="21"/>
        </w:rPr>
        <w:t xml:space="preserve">ную заявку до истечения срока, указанного в </w:t>
      </w:r>
      <w:r>
        <w:rPr>
          <w:sz w:val="21"/>
          <w:szCs w:val="21"/>
        </w:rPr>
        <w:t>извещени</w:t>
      </w:r>
      <w:r w:rsidRPr="00D54CEB">
        <w:rPr>
          <w:sz w:val="21"/>
          <w:szCs w:val="21"/>
        </w:rPr>
        <w:t>и о закупке, в составе и по форме, установленной документацией о закупке.</w:t>
      </w:r>
    </w:p>
    <w:p w14:paraId="60423C4F" w14:textId="77777777" w:rsidR="00544630" w:rsidRDefault="00544630" w:rsidP="00544630">
      <w:pPr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5</w:t>
      </w:r>
      <w:r w:rsidRPr="00D54CEB">
        <w:rPr>
          <w:sz w:val="21"/>
          <w:szCs w:val="21"/>
        </w:rPr>
        <w:t>.</w:t>
      </w:r>
      <w:r>
        <w:rPr>
          <w:sz w:val="21"/>
          <w:szCs w:val="21"/>
        </w:rPr>
        <w:t>4</w:t>
      </w:r>
      <w:r w:rsidRPr="00D54CEB">
        <w:rPr>
          <w:sz w:val="21"/>
          <w:szCs w:val="21"/>
        </w:rPr>
        <w:t xml:space="preserve">. Участник закупки, подавший </w:t>
      </w:r>
      <w:r>
        <w:rPr>
          <w:sz w:val="21"/>
          <w:szCs w:val="21"/>
        </w:rPr>
        <w:t>аукцион</w:t>
      </w:r>
      <w:r w:rsidRPr="00D54CEB">
        <w:rPr>
          <w:sz w:val="21"/>
          <w:szCs w:val="21"/>
        </w:rPr>
        <w:t xml:space="preserve">ную заявку, вправе изменить или отозвать поданную им заявку в любое время до окончания срока подачи заявок на участие в закупке, указанного в </w:t>
      </w:r>
      <w:r>
        <w:rPr>
          <w:sz w:val="21"/>
          <w:szCs w:val="21"/>
        </w:rPr>
        <w:t>извещени</w:t>
      </w:r>
      <w:r w:rsidRPr="00D54CEB">
        <w:rPr>
          <w:sz w:val="21"/>
          <w:szCs w:val="21"/>
        </w:rPr>
        <w:t>и о закупке.</w:t>
      </w:r>
    </w:p>
    <w:p w14:paraId="68108BF9" w14:textId="77777777" w:rsidR="00544630" w:rsidRDefault="00544630" w:rsidP="00544630">
      <w:pPr>
        <w:spacing w:line="200" w:lineRule="exact"/>
        <w:ind w:firstLine="284"/>
        <w:jc w:val="both"/>
        <w:rPr>
          <w:sz w:val="21"/>
          <w:szCs w:val="21"/>
        </w:rPr>
      </w:pPr>
    </w:p>
    <w:p w14:paraId="5DD6B129" w14:textId="77777777" w:rsidR="00544630" w:rsidRDefault="00544630" w:rsidP="00544630">
      <w:pPr>
        <w:pStyle w:val="af9"/>
        <w:spacing w:before="0" w:after="0" w:line="200" w:lineRule="exact"/>
        <w:ind w:firstLine="284"/>
        <w:jc w:val="both"/>
        <w:rPr>
          <w:rStyle w:val="bold"/>
          <w:sz w:val="21"/>
          <w:szCs w:val="21"/>
        </w:rPr>
      </w:pPr>
      <w:r>
        <w:rPr>
          <w:rStyle w:val="bold"/>
          <w:sz w:val="21"/>
          <w:szCs w:val="21"/>
        </w:rPr>
        <w:t>6</w:t>
      </w:r>
      <w:r w:rsidRPr="00D54CEB">
        <w:rPr>
          <w:rStyle w:val="bold"/>
          <w:sz w:val="21"/>
          <w:szCs w:val="21"/>
        </w:rPr>
        <w:t>. Требование к участнику размещения заказа</w:t>
      </w:r>
      <w:r>
        <w:rPr>
          <w:rStyle w:val="bold"/>
          <w:sz w:val="21"/>
          <w:szCs w:val="21"/>
        </w:rPr>
        <w:t>:</w:t>
      </w:r>
    </w:p>
    <w:p w14:paraId="10576CB5" w14:textId="77777777" w:rsidR="00544630" w:rsidRPr="002D2915" w:rsidRDefault="00544630" w:rsidP="00544630">
      <w:pPr>
        <w:pStyle w:val="af9"/>
        <w:spacing w:before="0" w:after="0" w:line="200" w:lineRule="exact"/>
        <w:ind w:firstLine="284"/>
        <w:jc w:val="both"/>
        <w:rPr>
          <w:rStyle w:val="bold"/>
          <w:b w:val="0"/>
          <w:bCs/>
          <w:sz w:val="21"/>
          <w:szCs w:val="21"/>
        </w:rPr>
      </w:pPr>
      <w:r>
        <w:rPr>
          <w:rStyle w:val="bold"/>
          <w:b w:val="0"/>
          <w:bCs/>
          <w:sz w:val="21"/>
          <w:szCs w:val="21"/>
        </w:rPr>
        <w:t xml:space="preserve">6.1. </w:t>
      </w:r>
      <w:r w:rsidRPr="002D2915">
        <w:rPr>
          <w:rStyle w:val="bold"/>
          <w:b w:val="0"/>
          <w:bCs/>
          <w:sz w:val="21"/>
          <w:szCs w:val="21"/>
        </w:rPr>
        <w:t>Обязательные требования:</w:t>
      </w:r>
    </w:p>
    <w:p w14:paraId="04F20412" w14:textId="77777777" w:rsidR="00544630" w:rsidRPr="00D54CEB" w:rsidRDefault="00544630" w:rsidP="00544630">
      <w:pPr>
        <w:pStyle w:val="af9"/>
        <w:tabs>
          <w:tab w:val="left" w:pos="1276"/>
        </w:tabs>
        <w:spacing w:before="0" w:after="0"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54CEB">
        <w:rPr>
          <w:sz w:val="21"/>
          <w:szCs w:val="21"/>
        </w:rPr>
        <w:t>.1.</w:t>
      </w:r>
      <w:r>
        <w:rPr>
          <w:sz w:val="21"/>
          <w:szCs w:val="21"/>
        </w:rPr>
        <w:t>1.</w:t>
      </w:r>
      <w:r w:rsidRPr="00D54CEB">
        <w:rPr>
          <w:sz w:val="21"/>
          <w:szCs w:val="21"/>
        </w:rPr>
        <w:t xml:space="preserve"> Соответствие участника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14:paraId="5392CF60" w14:textId="77777777" w:rsidR="00544630" w:rsidRPr="00D54CEB" w:rsidRDefault="00544630" w:rsidP="00544630">
      <w:pPr>
        <w:pStyle w:val="af9"/>
        <w:spacing w:before="0" w:after="0"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54CEB">
        <w:rPr>
          <w:sz w:val="21"/>
          <w:szCs w:val="21"/>
        </w:rPr>
        <w:t>.</w:t>
      </w:r>
      <w:r>
        <w:rPr>
          <w:sz w:val="21"/>
          <w:szCs w:val="21"/>
        </w:rPr>
        <w:t>1.</w:t>
      </w:r>
      <w:r w:rsidRPr="00D54CEB">
        <w:rPr>
          <w:sz w:val="21"/>
          <w:szCs w:val="21"/>
        </w:rPr>
        <w:t>2. 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422A6F7D" w14:textId="77777777" w:rsidR="00544630" w:rsidRPr="00D54CEB" w:rsidRDefault="00544630" w:rsidP="00544630">
      <w:pPr>
        <w:pStyle w:val="af9"/>
        <w:spacing w:before="0" w:after="0"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54CEB">
        <w:rPr>
          <w:sz w:val="21"/>
          <w:szCs w:val="21"/>
        </w:rPr>
        <w:t>.</w:t>
      </w:r>
      <w:r>
        <w:rPr>
          <w:sz w:val="21"/>
          <w:szCs w:val="21"/>
        </w:rPr>
        <w:t>1.</w:t>
      </w:r>
      <w:r w:rsidRPr="00D54CEB">
        <w:rPr>
          <w:sz w:val="21"/>
          <w:szCs w:val="21"/>
        </w:rPr>
        <w:t>3. Не</w:t>
      </w:r>
      <w:r>
        <w:rPr>
          <w:sz w:val="21"/>
          <w:szCs w:val="21"/>
        </w:rPr>
        <w:t xml:space="preserve"> </w:t>
      </w:r>
      <w:r w:rsidRPr="00D54CEB">
        <w:rPr>
          <w:sz w:val="21"/>
          <w:szCs w:val="21"/>
        </w:rPr>
        <w:t>приостановление деятельности участника закупки в порядке, предусмотренном Кодексом Российской Федерации об административных правонарушениях;</w:t>
      </w:r>
    </w:p>
    <w:p w14:paraId="7103F18A" w14:textId="77777777" w:rsidR="00544630" w:rsidRPr="00D54CEB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54CEB">
        <w:rPr>
          <w:sz w:val="21"/>
          <w:szCs w:val="21"/>
        </w:rPr>
        <w:t>.</w:t>
      </w:r>
      <w:r>
        <w:rPr>
          <w:sz w:val="21"/>
          <w:szCs w:val="21"/>
        </w:rPr>
        <w:t>1.</w:t>
      </w:r>
      <w:r w:rsidRPr="00D54CEB">
        <w:rPr>
          <w:sz w:val="21"/>
          <w:szCs w:val="21"/>
        </w:rPr>
        <w:t>4.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</w:t>
      </w:r>
      <w:r>
        <w:rPr>
          <w:sz w:val="21"/>
          <w:szCs w:val="21"/>
        </w:rPr>
        <w:t>ё</w:t>
      </w:r>
      <w:r w:rsidRPr="00D54CEB">
        <w:rPr>
          <w:sz w:val="21"/>
          <w:szCs w:val="21"/>
        </w:rPr>
        <w:t>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</w:t>
      </w:r>
      <w:r>
        <w:rPr>
          <w:sz w:val="21"/>
          <w:szCs w:val="21"/>
        </w:rPr>
        <w:t>ё</w:t>
      </w:r>
      <w:r w:rsidRPr="00D54CEB">
        <w:rPr>
          <w:sz w:val="21"/>
          <w:szCs w:val="21"/>
        </w:rPr>
        <w:t>тности за последний отч</w:t>
      </w:r>
      <w:r>
        <w:rPr>
          <w:sz w:val="21"/>
          <w:szCs w:val="21"/>
        </w:rPr>
        <w:t>ё</w:t>
      </w:r>
      <w:r w:rsidRPr="00D54CEB">
        <w:rPr>
          <w:sz w:val="21"/>
          <w:szCs w:val="21"/>
        </w:rPr>
        <w:t>тный период;</w:t>
      </w:r>
    </w:p>
    <w:p w14:paraId="3F5620E3" w14:textId="77777777" w:rsidR="00544630" w:rsidRPr="00D54CEB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54CEB">
        <w:rPr>
          <w:sz w:val="21"/>
          <w:szCs w:val="21"/>
        </w:rPr>
        <w:t>.</w:t>
      </w:r>
      <w:r>
        <w:rPr>
          <w:sz w:val="21"/>
          <w:szCs w:val="21"/>
        </w:rPr>
        <w:t>1.</w:t>
      </w:r>
      <w:r w:rsidRPr="00D54CEB">
        <w:rPr>
          <w:sz w:val="21"/>
          <w:szCs w:val="21"/>
        </w:rPr>
        <w:t>5.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</w:t>
      </w:r>
      <w:r>
        <w:rPr>
          <w:sz w:val="21"/>
          <w:szCs w:val="21"/>
        </w:rPr>
        <w:t>ё</w:t>
      </w:r>
      <w:r w:rsidRPr="00D54CEB">
        <w:rPr>
          <w:sz w:val="21"/>
          <w:szCs w:val="21"/>
        </w:rPr>
        <w:t>нные должности или заниматься определ</w:t>
      </w:r>
      <w:r>
        <w:rPr>
          <w:sz w:val="21"/>
          <w:szCs w:val="21"/>
        </w:rPr>
        <w:t>ё</w:t>
      </w:r>
      <w:r w:rsidRPr="00D54CEB">
        <w:rPr>
          <w:sz w:val="21"/>
          <w:szCs w:val="21"/>
        </w:rPr>
        <w:t xml:space="preserve">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 </w:t>
      </w:r>
    </w:p>
    <w:p w14:paraId="663871B7" w14:textId="77777777" w:rsidR="00544630" w:rsidRPr="00D54CEB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54CEB">
        <w:rPr>
          <w:sz w:val="21"/>
          <w:szCs w:val="21"/>
        </w:rPr>
        <w:t>.</w:t>
      </w:r>
      <w:r>
        <w:rPr>
          <w:sz w:val="21"/>
          <w:szCs w:val="21"/>
        </w:rPr>
        <w:t>1.</w:t>
      </w:r>
      <w:r w:rsidRPr="00D54CEB">
        <w:rPr>
          <w:sz w:val="21"/>
          <w:szCs w:val="21"/>
        </w:rPr>
        <w:t>6. Отсутствие между участником закупки и Заказчиком конфликта интересов, под которым понимаются случаи, при которых руководитель Заказчика, член закупочной комиссии,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</w:t>
      </w:r>
      <w:r>
        <w:rPr>
          <w:sz w:val="21"/>
          <w:szCs w:val="21"/>
        </w:rPr>
        <w:t>ё</w:t>
      </w:r>
      <w:r w:rsidRPr="00D54CEB">
        <w:rPr>
          <w:sz w:val="21"/>
          <w:szCs w:val="21"/>
        </w:rPr>
        <w:t>страми), усыновителями или усыновл</w:t>
      </w:r>
      <w:r>
        <w:rPr>
          <w:sz w:val="21"/>
          <w:szCs w:val="21"/>
        </w:rPr>
        <w:t>ё</w:t>
      </w:r>
      <w:r w:rsidRPr="00D54CEB">
        <w:rPr>
          <w:sz w:val="21"/>
          <w:szCs w:val="21"/>
        </w:rPr>
        <w:t>нными указанных физических лиц;</w:t>
      </w:r>
    </w:p>
    <w:p w14:paraId="1E6F5DBD" w14:textId="77777777" w:rsidR="00544630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6.2. Иные измеряемые </w:t>
      </w:r>
      <w:r w:rsidRPr="00953C36">
        <w:rPr>
          <w:sz w:val="21"/>
          <w:szCs w:val="21"/>
        </w:rPr>
        <w:t>требования, которые Заказчик вправе применить к Участнику закупок:</w:t>
      </w:r>
    </w:p>
    <w:p w14:paraId="316BD07C" w14:textId="77777777" w:rsidR="00544630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953C36">
        <w:rPr>
          <w:sz w:val="21"/>
          <w:szCs w:val="21"/>
        </w:rPr>
        <w:t>.</w:t>
      </w:r>
      <w:r>
        <w:rPr>
          <w:sz w:val="21"/>
          <w:szCs w:val="21"/>
        </w:rPr>
        <w:t>2</w:t>
      </w:r>
      <w:r w:rsidRPr="00953C36">
        <w:rPr>
          <w:sz w:val="21"/>
          <w:szCs w:val="21"/>
        </w:rPr>
        <w:t>.</w:t>
      </w:r>
      <w:r>
        <w:rPr>
          <w:sz w:val="21"/>
          <w:szCs w:val="21"/>
        </w:rPr>
        <w:t>1.</w:t>
      </w:r>
      <w:r w:rsidRPr="00953C36">
        <w:rPr>
          <w:sz w:val="21"/>
          <w:szCs w:val="21"/>
        </w:rPr>
        <w:t xml:space="preserve"> Отсутствие сведений об участнике закупки в реестрах недобросовестных поставщиков, предусмотренных Федеральным законом № 223-ФЗ от 18.07.2011 г. </w:t>
      </w:r>
    </w:p>
    <w:p w14:paraId="102A0110" w14:textId="77777777" w:rsidR="00544630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6.2.2. </w:t>
      </w:r>
      <w:r w:rsidRPr="00953C36">
        <w:rPr>
          <w:sz w:val="21"/>
          <w:szCs w:val="21"/>
        </w:rPr>
        <w:t>Отсутствие сведений об участнике закупки в реестрах недобросовестных поставщиков, предусмотренных Федеральным законом № 44-ФЗ от 05.04.2013 г.</w:t>
      </w:r>
    </w:p>
    <w:p w14:paraId="36777863" w14:textId="77777777" w:rsidR="00544630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6.2.3. </w:t>
      </w:r>
      <w:r>
        <w:rPr>
          <w:color w:val="000000" w:themeColor="text1"/>
          <w:sz w:val="21"/>
          <w:szCs w:val="21"/>
        </w:rPr>
        <w:t>С</w:t>
      </w:r>
      <w:r w:rsidRPr="009E7AE2">
        <w:rPr>
          <w:color w:val="000000" w:themeColor="text1"/>
          <w:sz w:val="21"/>
          <w:szCs w:val="21"/>
        </w:rPr>
        <w:t>ертификация систем менеджмента качества, и (или) систем менеджмента безопасности труда и охраны здоровья, и (или) систем менеджмента безопасности пищевой продукции, и (или) систем экологического менеджмента, и (или) систем менеджмента информационной безопасности, и (или) систем менеджмента риска, и (или) иных систем управления (менеджмента) в зависимости от объекта закупки</w:t>
      </w:r>
      <w:r>
        <w:rPr>
          <w:sz w:val="21"/>
          <w:szCs w:val="21"/>
        </w:rPr>
        <w:t>.</w:t>
      </w:r>
    </w:p>
    <w:p w14:paraId="205242F0" w14:textId="77777777" w:rsidR="00544630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6.2.4. </w:t>
      </w:r>
      <w:r>
        <w:rPr>
          <w:color w:val="000000" w:themeColor="text1"/>
          <w:sz w:val="21"/>
          <w:szCs w:val="21"/>
        </w:rPr>
        <w:t>О</w:t>
      </w:r>
      <w:r w:rsidRPr="009E7AE2">
        <w:rPr>
          <w:color w:val="000000" w:themeColor="text1"/>
          <w:sz w:val="21"/>
          <w:szCs w:val="21"/>
        </w:rPr>
        <w:t>бладание участниками закупки исключительными (неисключительными) правами на результаты интеллектуальной деятельности, если в связи с исполнением договора Заказчик приобретает такие права</w:t>
      </w:r>
      <w:r>
        <w:rPr>
          <w:color w:val="000000" w:themeColor="text1"/>
          <w:sz w:val="21"/>
          <w:szCs w:val="21"/>
        </w:rPr>
        <w:t>.</w:t>
      </w:r>
    </w:p>
    <w:p w14:paraId="0EDEA3EB" w14:textId="77777777" w:rsidR="00544630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6.3. Квалификационные требования, которые Заказчик вправе применить к Участнику закупок:</w:t>
      </w:r>
    </w:p>
    <w:p w14:paraId="0E4320BA" w14:textId="77777777" w:rsidR="00544630" w:rsidRPr="00953C36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6.3.1.</w:t>
      </w:r>
      <w:r w:rsidR="006A1A6A">
        <w:rPr>
          <w:sz w:val="21"/>
          <w:szCs w:val="21"/>
        </w:rPr>
        <w:t xml:space="preserve"> </w:t>
      </w:r>
      <w:r>
        <w:rPr>
          <w:sz w:val="21"/>
          <w:szCs w:val="21"/>
        </w:rPr>
        <w:t>Н</w:t>
      </w:r>
      <w:r w:rsidRPr="00953C36">
        <w:rPr>
          <w:sz w:val="21"/>
          <w:szCs w:val="21"/>
        </w:rPr>
        <w:t>аличие финансовых, материальных средств, а также иных возможностей (ресурсов), необходимых для выполнения условий договора;</w:t>
      </w:r>
    </w:p>
    <w:p w14:paraId="404B3572" w14:textId="77777777" w:rsidR="00544630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6.3.2.</w:t>
      </w:r>
      <w:r w:rsidR="006A1A6A">
        <w:rPr>
          <w:sz w:val="21"/>
          <w:szCs w:val="21"/>
        </w:rPr>
        <w:t xml:space="preserve"> </w:t>
      </w:r>
      <w:r>
        <w:rPr>
          <w:sz w:val="21"/>
          <w:szCs w:val="21"/>
        </w:rPr>
        <w:t>П</w:t>
      </w:r>
      <w:r w:rsidRPr="00953C36">
        <w:rPr>
          <w:sz w:val="21"/>
          <w:szCs w:val="21"/>
        </w:rPr>
        <w:t>оложительная деловая репутация, наличие опыта выполнения работ или оказания услуг.</w:t>
      </w:r>
    </w:p>
    <w:p w14:paraId="204E20E5" w14:textId="77777777" w:rsidR="00544630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6.4. </w:t>
      </w:r>
      <w:r w:rsidRPr="009E7AE2">
        <w:rPr>
          <w:color w:val="000000" w:themeColor="text1"/>
          <w:sz w:val="21"/>
          <w:szCs w:val="21"/>
        </w:rPr>
        <w:t xml:space="preserve">В случае если несколько юридических лиц либо несколько физических лиц (в том числе индивидуальных предпринимателей) выступают на стороне одного участника закупки (коллективный участник закупки), требования, установленные Заказчиком в документации о закупке, извещении о проведении запроса котировок, предъявляются в совокупности к такому участнику закупки. Исключение составляют требования, предусмотренные подпунктами </w:t>
      </w:r>
      <w:r>
        <w:rPr>
          <w:color w:val="000000" w:themeColor="text1"/>
          <w:sz w:val="21"/>
          <w:szCs w:val="21"/>
        </w:rPr>
        <w:t>6.1.</w:t>
      </w:r>
      <w:r w:rsidRPr="009E7AE2">
        <w:rPr>
          <w:color w:val="000000" w:themeColor="text1"/>
          <w:sz w:val="21"/>
          <w:szCs w:val="21"/>
        </w:rPr>
        <w:t>2-</w:t>
      </w:r>
      <w:r>
        <w:rPr>
          <w:color w:val="000000" w:themeColor="text1"/>
          <w:sz w:val="21"/>
          <w:szCs w:val="21"/>
        </w:rPr>
        <w:t>6.1.</w:t>
      </w:r>
      <w:r w:rsidRPr="009E7AE2">
        <w:rPr>
          <w:color w:val="000000" w:themeColor="text1"/>
          <w:sz w:val="21"/>
          <w:szCs w:val="21"/>
        </w:rPr>
        <w:t xml:space="preserve">6 пункта </w:t>
      </w:r>
      <w:r>
        <w:rPr>
          <w:color w:val="000000" w:themeColor="text1"/>
          <w:sz w:val="21"/>
          <w:szCs w:val="21"/>
        </w:rPr>
        <w:t>6.1</w:t>
      </w:r>
      <w:r w:rsidRPr="009E7AE2">
        <w:rPr>
          <w:color w:val="000000" w:themeColor="text1"/>
          <w:sz w:val="21"/>
          <w:szCs w:val="21"/>
        </w:rPr>
        <w:t xml:space="preserve"> и подпунктами </w:t>
      </w:r>
      <w:r>
        <w:rPr>
          <w:color w:val="000000" w:themeColor="text1"/>
          <w:sz w:val="21"/>
          <w:szCs w:val="21"/>
        </w:rPr>
        <w:t>6.2.</w:t>
      </w:r>
      <w:r w:rsidRPr="009E7AE2">
        <w:rPr>
          <w:color w:val="000000" w:themeColor="text1"/>
          <w:sz w:val="21"/>
          <w:szCs w:val="21"/>
        </w:rPr>
        <w:t xml:space="preserve">1 и </w:t>
      </w:r>
      <w:r>
        <w:rPr>
          <w:color w:val="000000" w:themeColor="text1"/>
          <w:sz w:val="21"/>
          <w:szCs w:val="21"/>
        </w:rPr>
        <w:t>6.2.</w:t>
      </w:r>
      <w:r w:rsidRPr="009E7AE2">
        <w:rPr>
          <w:color w:val="000000" w:themeColor="text1"/>
          <w:sz w:val="21"/>
          <w:szCs w:val="21"/>
        </w:rPr>
        <w:t xml:space="preserve">2 пункта </w:t>
      </w:r>
      <w:r>
        <w:rPr>
          <w:color w:val="000000" w:themeColor="text1"/>
          <w:sz w:val="21"/>
          <w:szCs w:val="21"/>
        </w:rPr>
        <w:t>6.2</w:t>
      </w:r>
      <w:r w:rsidRPr="009E7AE2">
        <w:rPr>
          <w:color w:val="000000" w:themeColor="text1"/>
          <w:sz w:val="21"/>
          <w:szCs w:val="21"/>
        </w:rPr>
        <w:t xml:space="preserve"> настоящего раздела </w:t>
      </w:r>
      <w:r>
        <w:rPr>
          <w:color w:val="000000" w:themeColor="text1"/>
          <w:sz w:val="21"/>
          <w:szCs w:val="21"/>
        </w:rPr>
        <w:t>Извещения</w:t>
      </w:r>
      <w:r w:rsidRPr="009E7AE2">
        <w:rPr>
          <w:color w:val="000000" w:themeColor="text1"/>
          <w:sz w:val="21"/>
          <w:szCs w:val="21"/>
        </w:rPr>
        <w:t>, по которым достаточно соответствие указанным требованиям хотя бы одного из выступающих на стороне участника закупки лиц.</w:t>
      </w:r>
    </w:p>
    <w:p w14:paraId="7050B9CB" w14:textId="77777777" w:rsidR="00544630" w:rsidRPr="00D54CEB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6.5. </w:t>
      </w:r>
      <w:r w:rsidRPr="009E7AE2">
        <w:rPr>
          <w:color w:val="000000" w:themeColor="text1"/>
          <w:sz w:val="21"/>
          <w:szCs w:val="21"/>
        </w:rPr>
        <w:t>Требования к участникам закупки, а также при необходимости единицы измерения требований к участникам закупки, указываются Заказчиком в документации о закупке, извещении о проведении запроса котировок</w:t>
      </w:r>
      <w:r>
        <w:rPr>
          <w:color w:val="7030A0"/>
          <w:kern w:val="2"/>
          <w:sz w:val="21"/>
          <w14:ligatures w14:val="standardContextual"/>
        </w:rPr>
        <w:t xml:space="preserve">. </w:t>
      </w:r>
      <w:r w:rsidRPr="009E7AE2">
        <w:rPr>
          <w:color w:val="000000" w:themeColor="text1"/>
          <w:sz w:val="21"/>
          <w:szCs w:val="21"/>
        </w:rPr>
        <w:t>Установленные Заказчиком требования к участникам закупки не должны приводить к необоснованному ограничению конкуренции.</w:t>
      </w:r>
    </w:p>
    <w:p w14:paraId="63F4A152" w14:textId="77777777" w:rsidR="00544630" w:rsidRPr="00D54CEB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sz w:val="21"/>
          <w:szCs w:val="21"/>
        </w:rPr>
      </w:pPr>
    </w:p>
    <w:p w14:paraId="3ADDBB4E" w14:textId="77777777" w:rsidR="00544630" w:rsidRPr="00A50A29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7</w:t>
      </w:r>
      <w:r w:rsidRPr="00A50A29">
        <w:rPr>
          <w:b/>
          <w:bCs/>
          <w:sz w:val="21"/>
          <w:szCs w:val="21"/>
        </w:rPr>
        <w:t>. Порядок подачи Участниками закупки ценовых предложений:</w:t>
      </w:r>
    </w:p>
    <w:p w14:paraId="6767641E" w14:textId="77777777" w:rsidR="00544630" w:rsidRPr="00A50A29" w:rsidRDefault="00544630" w:rsidP="00544630">
      <w:pPr>
        <w:autoSpaceDE w:val="0"/>
        <w:autoSpaceDN w:val="0"/>
        <w:adjustRightInd w:val="0"/>
        <w:spacing w:line="200" w:lineRule="exact"/>
        <w:ind w:firstLine="284"/>
        <w:jc w:val="both"/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7</w:t>
      </w:r>
      <w:r w:rsidRPr="00A50A29">
        <w:rPr>
          <w:sz w:val="21"/>
          <w:szCs w:val="21"/>
        </w:rPr>
        <w:t xml:space="preserve">.1. </w:t>
      </w:r>
      <w:r w:rsidRPr="00A50A29">
        <w:rPr>
          <w:color w:val="000000" w:themeColor="text1"/>
          <w:sz w:val="21"/>
          <w:szCs w:val="21"/>
        </w:rPr>
        <w:t>Аукцион проводится на электронной площадке в указанный в извещении и документации о закупке день. При этом днем проведения аукциона является рабочий день, следующий с даты окончания срока рассмотрения первых частей заявок на участие в таком аукционе.</w:t>
      </w:r>
    </w:p>
    <w:p w14:paraId="0478C95D" w14:textId="77777777" w:rsidR="00544630" w:rsidRPr="00A50A29" w:rsidRDefault="00544630" w:rsidP="00544630">
      <w:pPr>
        <w:tabs>
          <w:tab w:val="left" w:pos="0"/>
        </w:tabs>
        <w:autoSpaceDE w:val="0"/>
        <w:autoSpaceDN w:val="0"/>
        <w:adjustRightInd w:val="0"/>
        <w:spacing w:line="200" w:lineRule="exact"/>
        <w:ind w:firstLine="284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7</w:t>
      </w:r>
      <w:r w:rsidRPr="00A50A29">
        <w:rPr>
          <w:color w:val="000000" w:themeColor="text1"/>
          <w:sz w:val="21"/>
          <w:szCs w:val="21"/>
        </w:rPr>
        <w:t>.2. Аукцион включает в себя торг, осуществляемый путем подачи его участниками предложений о цене договора (</w:t>
      </w:r>
      <w:r w:rsidRPr="001816DE">
        <w:rPr>
          <w:rFonts w:ascii="Calibri" w:hAnsi="Calibri" w:cs="Calibri"/>
          <w:color w:val="000000" w:themeColor="text1"/>
          <w:sz w:val="21"/>
          <w:szCs w:val="21"/>
        </w:rPr>
        <w:t>ценовое предложение</w:t>
      </w:r>
      <w:r w:rsidRPr="00A50A29">
        <w:rPr>
          <w:color w:val="000000" w:themeColor="text1"/>
          <w:sz w:val="21"/>
          <w:szCs w:val="21"/>
        </w:rPr>
        <w:t>) с учетом следующих требований:</w:t>
      </w:r>
    </w:p>
    <w:p w14:paraId="28D1AEEE" w14:textId="77777777" w:rsidR="00544630" w:rsidRPr="00A50A29" w:rsidRDefault="00544630" w:rsidP="00544630">
      <w:pPr>
        <w:tabs>
          <w:tab w:val="left" w:pos="0"/>
        </w:tabs>
        <w:autoSpaceDE w:val="0"/>
        <w:autoSpaceDN w:val="0"/>
        <w:adjustRightInd w:val="0"/>
        <w:spacing w:line="200" w:lineRule="exact"/>
        <w:ind w:firstLine="284"/>
        <w:jc w:val="both"/>
        <w:rPr>
          <w:color w:val="000000" w:themeColor="text1"/>
          <w:sz w:val="21"/>
          <w:szCs w:val="21"/>
        </w:rPr>
      </w:pPr>
      <w:r w:rsidRPr="00A50A29">
        <w:rPr>
          <w:color w:val="000000" w:themeColor="text1"/>
          <w:sz w:val="21"/>
          <w:szCs w:val="21"/>
        </w:rPr>
        <w:t>1) «шаг аукциона» составляет от 0,5 процента до пяти процентов начальной (максимальной) цены договора;</w:t>
      </w:r>
    </w:p>
    <w:p w14:paraId="0F30B881" w14:textId="77777777" w:rsidR="00544630" w:rsidRPr="00A50A29" w:rsidRDefault="00544630" w:rsidP="00544630">
      <w:pPr>
        <w:tabs>
          <w:tab w:val="left" w:pos="0"/>
        </w:tabs>
        <w:autoSpaceDE w:val="0"/>
        <w:autoSpaceDN w:val="0"/>
        <w:adjustRightInd w:val="0"/>
        <w:spacing w:line="200" w:lineRule="exact"/>
        <w:ind w:firstLine="284"/>
        <w:jc w:val="both"/>
        <w:rPr>
          <w:color w:val="000000" w:themeColor="text1"/>
          <w:sz w:val="21"/>
          <w:szCs w:val="21"/>
        </w:rPr>
      </w:pPr>
      <w:r w:rsidRPr="00A50A29">
        <w:rPr>
          <w:color w:val="000000" w:themeColor="text1"/>
          <w:sz w:val="21"/>
          <w:szCs w:val="21"/>
        </w:rPr>
        <w:t>2) снижение текущего минимального предложения о цене договора осуществляется на величину в пределах «шага аукциона»;</w:t>
      </w:r>
    </w:p>
    <w:p w14:paraId="5B22F0BF" w14:textId="77777777" w:rsidR="00544630" w:rsidRPr="00A50A29" w:rsidRDefault="00544630" w:rsidP="00544630">
      <w:pPr>
        <w:tabs>
          <w:tab w:val="left" w:pos="0"/>
        </w:tabs>
        <w:autoSpaceDE w:val="0"/>
        <w:autoSpaceDN w:val="0"/>
        <w:adjustRightInd w:val="0"/>
        <w:spacing w:line="200" w:lineRule="exact"/>
        <w:ind w:firstLine="284"/>
        <w:jc w:val="both"/>
        <w:rPr>
          <w:color w:val="000000" w:themeColor="text1"/>
          <w:sz w:val="21"/>
          <w:szCs w:val="21"/>
        </w:rPr>
      </w:pPr>
      <w:r w:rsidRPr="00A50A29">
        <w:rPr>
          <w:color w:val="000000" w:themeColor="text1"/>
          <w:sz w:val="21"/>
          <w:szCs w:val="21"/>
        </w:rPr>
        <w:t>3) участник аукциона не вправе подать предложение о цене договора, равное ранее поданному этим участником предложению о цене договора или большее чем оно, а также предложение о цене договора, равное нулю;</w:t>
      </w:r>
    </w:p>
    <w:p w14:paraId="667ABEF4" w14:textId="77777777" w:rsidR="00544630" w:rsidRPr="00A50A29" w:rsidRDefault="00544630" w:rsidP="00544630">
      <w:pPr>
        <w:tabs>
          <w:tab w:val="left" w:pos="0"/>
        </w:tabs>
        <w:autoSpaceDE w:val="0"/>
        <w:autoSpaceDN w:val="0"/>
        <w:adjustRightInd w:val="0"/>
        <w:spacing w:line="200" w:lineRule="exact"/>
        <w:ind w:firstLine="284"/>
        <w:jc w:val="both"/>
        <w:rPr>
          <w:color w:val="000000" w:themeColor="text1"/>
          <w:sz w:val="21"/>
          <w:szCs w:val="21"/>
        </w:rPr>
      </w:pPr>
      <w:r w:rsidRPr="00A50A29">
        <w:rPr>
          <w:color w:val="000000" w:themeColor="text1"/>
          <w:sz w:val="21"/>
          <w:szCs w:val="21"/>
        </w:rPr>
        <w:t>4) участник аукциона не вправе подать предложение о цене договора, которое ниже, чем текущее минимальное предложение о цене договора, сниженное в пределах «шага аукциона»;</w:t>
      </w:r>
    </w:p>
    <w:p w14:paraId="0DFC823E" w14:textId="77777777" w:rsidR="00084F41" w:rsidRPr="00D54CEB" w:rsidRDefault="00544630" w:rsidP="00544630">
      <w:pPr>
        <w:autoSpaceDE w:val="0"/>
        <w:autoSpaceDN w:val="0"/>
        <w:adjustRightInd w:val="0"/>
        <w:spacing w:line="200" w:lineRule="exact"/>
        <w:ind w:right="26" w:firstLine="284"/>
        <w:jc w:val="both"/>
        <w:rPr>
          <w:sz w:val="21"/>
          <w:szCs w:val="21"/>
        </w:rPr>
      </w:pPr>
      <w:r w:rsidRPr="00A50A29">
        <w:rPr>
          <w:color w:val="000000" w:themeColor="text1"/>
          <w:sz w:val="21"/>
          <w:szCs w:val="21"/>
        </w:rPr>
        <w:t>5) участник аукциона не вправе подать предложение о цене договора, которое ниже, чем текущее минимальное предложение о цене договора, в случае если оно подано этим участником аукциона.</w:t>
      </w:r>
    </w:p>
    <w:p w14:paraId="2B1D31B5" w14:textId="77777777" w:rsidR="00084F41" w:rsidRPr="00D54CEB" w:rsidRDefault="00084F41" w:rsidP="008950C1">
      <w:pPr>
        <w:autoSpaceDE w:val="0"/>
        <w:autoSpaceDN w:val="0"/>
        <w:adjustRightInd w:val="0"/>
        <w:spacing w:line="200" w:lineRule="exact"/>
        <w:ind w:right="26" w:firstLine="284"/>
        <w:jc w:val="both"/>
        <w:rPr>
          <w:sz w:val="21"/>
          <w:szCs w:val="21"/>
        </w:rPr>
      </w:pPr>
    </w:p>
    <w:p w14:paraId="1A08B48A" w14:textId="77777777" w:rsidR="00084F41" w:rsidRPr="00D54CEB" w:rsidRDefault="00544630" w:rsidP="008950C1">
      <w:pPr>
        <w:spacing w:line="200" w:lineRule="exact"/>
        <w:ind w:right="26" w:firstLine="28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8</w:t>
      </w:r>
      <w:r w:rsidR="00084F41" w:rsidRPr="00D54CEB">
        <w:rPr>
          <w:b/>
          <w:sz w:val="21"/>
          <w:szCs w:val="21"/>
        </w:rPr>
        <w:t xml:space="preserve">. Случаи признания </w:t>
      </w:r>
      <w:r>
        <w:rPr>
          <w:b/>
          <w:sz w:val="21"/>
          <w:szCs w:val="21"/>
        </w:rPr>
        <w:t>электронного аукциона</w:t>
      </w:r>
      <w:r w:rsidR="00084F41" w:rsidRPr="00D54CEB">
        <w:rPr>
          <w:b/>
          <w:sz w:val="21"/>
          <w:szCs w:val="21"/>
        </w:rPr>
        <w:t xml:space="preserve"> не</w:t>
      </w:r>
      <w:r w:rsidR="00084F41">
        <w:rPr>
          <w:b/>
          <w:sz w:val="21"/>
          <w:szCs w:val="21"/>
        </w:rPr>
        <w:t xml:space="preserve"> </w:t>
      </w:r>
      <w:r w:rsidR="00084F41" w:rsidRPr="00D54CEB">
        <w:rPr>
          <w:b/>
          <w:sz w:val="21"/>
          <w:szCs w:val="21"/>
        </w:rPr>
        <w:t>состоявшимся</w:t>
      </w:r>
      <w:r w:rsidR="00084F41">
        <w:rPr>
          <w:b/>
          <w:sz w:val="21"/>
          <w:szCs w:val="21"/>
        </w:rPr>
        <w:t>:</w:t>
      </w:r>
    </w:p>
    <w:p w14:paraId="5B02C60F" w14:textId="77777777" w:rsidR="00084F41" w:rsidRPr="00D54CEB" w:rsidRDefault="00544630" w:rsidP="008950C1">
      <w:pPr>
        <w:spacing w:line="200" w:lineRule="exact"/>
        <w:ind w:right="26" w:firstLine="284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084F41" w:rsidRPr="00D54CEB">
        <w:rPr>
          <w:sz w:val="21"/>
          <w:szCs w:val="21"/>
        </w:rPr>
        <w:t xml:space="preserve">.1. В случае если </w:t>
      </w:r>
      <w:r w:rsidRPr="00D54CEB">
        <w:rPr>
          <w:sz w:val="21"/>
          <w:szCs w:val="21"/>
        </w:rPr>
        <w:t>до окончания,</w:t>
      </w:r>
      <w:r w:rsidR="00084F41" w:rsidRPr="00D54CEB">
        <w:rPr>
          <w:sz w:val="21"/>
          <w:szCs w:val="21"/>
        </w:rPr>
        <w:t xml:space="preserve"> указанного в извещении о проведении </w:t>
      </w:r>
      <w:r w:rsidR="00C14000">
        <w:rPr>
          <w:sz w:val="21"/>
          <w:szCs w:val="21"/>
        </w:rPr>
        <w:t xml:space="preserve">электронного аукциона </w:t>
      </w:r>
      <w:r w:rsidR="00C14000" w:rsidRPr="00D54CEB">
        <w:rPr>
          <w:sz w:val="21"/>
          <w:szCs w:val="21"/>
        </w:rPr>
        <w:t>срока,</w:t>
      </w:r>
      <w:r w:rsidR="00084F41" w:rsidRPr="00D54CEB">
        <w:rPr>
          <w:sz w:val="21"/>
          <w:szCs w:val="21"/>
        </w:rPr>
        <w:t xml:space="preserve"> поступила только одна </w:t>
      </w:r>
      <w:r>
        <w:rPr>
          <w:sz w:val="21"/>
          <w:szCs w:val="21"/>
        </w:rPr>
        <w:t>аукцион</w:t>
      </w:r>
      <w:r w:rsidR="00084F41" w:rsidRPr="00D54CEB">
        <w:rPr>
          <w:sz w:val="21"/>
          <w:szCs w:val="21"/>
        </w:rPr>
        <w:t xml:space="preserve">ная заявка, </w:t>
      </w:r>
      <w:r>
        <w:rPr>
          <w:sz w:val="21"/>
          <w:szCs w:val="21"/>
        </w:rPr>
        <w:t>закупка</w:t>
      </w:r>
      <w:r w:rsidR="00084F41" w:rsidRPr="00D54CEB">
        <w:rPr>
          <w:sz w:val="21"/>
          <w:szCs w:val="21"/>
        </w:rPr>
        <w:t xml:space="preserve"> будет признан</w:t>
      </w:r>
      <w:r>
        <w:rPr>
          <w:sz w:val="21"/>
          <w:szCs w:val="21"/>
        </w:rPr>
        <w:t>а</w:t>
      </w:r>
      <w:r w:rsidR="00084F41" w:rsidRPr="00D54CEB">
        <w:rPr>
          <w:sz w:val="21"/>
          <w:szCs w:val="21"/>
        </w:rPr>
        <w:t xml:space="preserve"> несостоявш</w:t>
      </w:r>
      <w:r>
        <w:rPr>
          <w:sz w:val="21"/>
          <w:szCs w:val="21"/>
        </w:rPr>
        <w:t>ейс</w:t>
      </w:r>
      <w:r w:rsidR="00084F41" w:rsidRPr="00D54CEB">
        <w:rPr>
          <w:sz w:val="21"/>
          <w:szCs w:val="21"/>
        </w:rPr>
        <w:t>я.</w:t>
      </w:r>
    </w:p>
    <w:p w14:paraId="14750292" w14:textId="77777777" w:rsidR="00084F41" w:rsidRPr="00D54CEB" w:rsidRDefault="00544630" w:rsidP="008950C1">
      <w:pPr>
        <w:spacing w:line="200" w:lineRule="exact"/>
        <w:ind w:right="26" w:firstLine="284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084F41" w:rsidRPr="00D54CEB">
        <w:rPr>
          <w:sz w:val="21"/>
          <w:szCs w:val="21"/>
        </w:rPr>
        <w:t xml:space="preserve">.2. В случае если в результате рассмотрения </w:t>
      </w:r>
      <w:r>
        <w:rPr>
          <w:sz w:val="21"/>
          <w:szCs w:val="21"/>
        </w:rPr>
        <w:t>аукционных</w:t>
      </w:r>
      <w:r w:rsidR="00084F41" w:rsidRPr="00D54CEB">
        <w:rPr>
          <w:sz w:val="21"/>
          <w:szCs w:val="21"/>
        </w:rPr>
        <w:t xml:space="preserve"> заявок только одна заявка будет признана соответствующей требованиям, </w:t>
      </w:r>
      <w:r>
        <w:rPr>
          <w:sz w:val="21"/>
          <w:szCs w:val="21"/>
        </w:rPr>
        <w:t>закупка</w:t>
      </w:r>
      <w:r w:rsidRPr="00D54CEB">
        <w:rPr>
          <w:sz w:val="21"/>
          <w:szCs w:val="21"/>
        </w:rPr>
        <w:t xml:space="preserve"> будет признан</w:t>
      </w:r>
      <w:r>
        <w:rPr>
          <w:sz w:val="21"/>
          <w:szCs w:val="21"/>
        </w:rPr>
        <w:t>а</w:t>
      </w:r>
      <w:r w:rsidRPr="00D54CEB">
        <w:rPr>
          <w:sz w:val="21"/>
          <w:szCs w:val="21"/>
        </w:rPr>
        <w:t xml:space="preserve"> несостоявш</w:t>
      </w:r>
      <w:r>
        <w:rPr>
          <w:sz w:val="21"/>
          <w:szCs w:val="21"/>
        </w:rPr>
        <w:t>ейс</w:t>
      </w:r>
      <w:r w:rsidRPr="00D54CEB">
        <w:rPr>
          <w:sz w:val="21"/>
          <w:szCs w:val="21"/>
        </w:rPr>
        <w:t>я</w:t>
      </w:r>
      <w:r w:rsidR="00084F41" w:rsidRPr="00D54CEB">
        <w:rPr>
          <w:sz w:val="21"/>
          <w:szCs w:val="21"/>
        </w:rPr>
        <w:t>.</w:t>
      </w:r>
    </w:p>
    <w:p w14:paraId="67F05BB3" w14:textId="77777777" w:rsidR="00084F41" w:rsidRPr="00D54CEB" w:rsidRDefault="00544630" w:rsidP="008950C1">
      <w:pPr>
        <w:spacing w:line="200" w:lineRule="exact"/>
        <w:ind w:right="26" w:firstLine="284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084F41" w:rsidRPr="00D54CEB">
        <w:rPr>
          <w:sz w:val="21"/>
          <w:szCs w:val="21"/>
        </w:rPr>
        <w:t xml:space="preserve">.3. В случае если до окончания указанного в извещении о проведении </w:t>
      </w:r>
      <w:r>
        <w:rPr>
          <w:sz w:val="21"/>
          <w:szCs w:val="21"/>
        </w:rPr>
        <w:t>электронного аукциона</w:t>
      </w:r>
      <w:r w:rsidR="00084F41" w:rsidRPr="00D54CEB">
        <w:rPr>
          <w:sz w:val="21"/>
          <w:szCs w:val="21"/>
        </w:rPr>
        <w:t xml:space="preserve"> срока не поступило ни одной </w:t>
      </w:r>
      <w:r>
        <w:rPr>
          <w:sz w:val="21"/>
          <w:szCs w:val="21"/>
        </w:rPr>
        <w:t>аукционной</w:t>
      </w:r>
      <w:r w:rsidR="00084F41" w:rsidRPr="00D54CEB">
        <w:rPr>
          <w:sz w:val="21"/>
          <w:szCs w:val="21"/>
        </w:rPr>
        <w:t xml:space="preserve"> заявки, либо при рассмотрении </w:t>
      </w:r>
      <w:r>
        <w:rPr>
          <w:sz w:val="21"/>
          <w:szCs w:val="21"/>
        </w:rPr>
        <w:t xml:space="preserve">поступивших </w:t>
      </w:r>
      <w:r w:rsidR="00084F41" w:rsidRPr="00D54CEB">
        <w:rPr>
          <w:sz w:val="21"/>
          <w:szCs w:val="21"/>
        </w:rPr>
        <w:t xml:space="preserve">заявок все </w:t>
      </w:r>
      <w:r>
        <w:rPr>
          <w:sz w:val="21"/>
          <w:szCs w:val="21"/>
        </w:rPr>
        <w:t>они</w:t>
      </w:r>
      <w:r w:rsidR="00084F41" w:rsidRPr="00D54CEB">
        <w:rPr>
          <w:sz w:val="21"/>
          <w:szCs w:val="21"/>
        </w:rPr>
        <w:t xml:space="preserve"> будут отклонены, то </w:t>
      </w:r>
      <w:r>
        <w:rPr>
          <w:sz w:val="21"/>
          <w:szCs w:val="21"/>
        </w:rPr>
        <w:t>электронный аукцион</w:t>
      </w:r>
      <w:r w:rsidR="00084F41" w:rsidRPr="00D54CEB">
        <w:rPr>
          <w:sz w:val="21"/>
          <w:szCs w:val="21"/>
        </w:rPr>
        <w:t xml:space="preserve"> будет признан несостоявшимся. В таком случае Заказчик имеет право </w:t>
      </w:r>
      <w:r w:rsidR="00084F41">
        <w:rPr>
          <w:sz w:val="21"/>
          <w:szCs w:val="21"/>
        </w:rPr>
        <w:t xml:space="preserve">заключить договор с единственным поставщиком, </w:t>
      </w:r>
      <w:r w:rsidR="00084F41" w:rsidRPr="00D54CEB">
        <w:rPr>
          <w:sz w:val="21"/>
          <w:szCs w:val="21"/>
        </w:rPr>
        <w:t xml:space="preserve">провести закупку повторно (допустимо иным способом закупки), </w:t>
      </w:r>
      <w:r w:rsidR="00084F41">
        <w:rPr>
          <w:sz w:val="21"/>
          <w:szCs w:val="21"/>
        </w:rPr>
        <w:t xml:space="preserve">либо </w:t>
      </w:r>
      <w:r w:rsidR="00084F41" w:rsidRPr="00D54CEB">
        <w:rPr>
          <w:sz w:val="21"/>
          <w:szCs w:val="21"/>
        </w:rPr>
        <w:t>отказаться от неё.</w:t>
      </w:r>
    </w:p>
    <w:p w14:paraId="0AFAD8DE" w14:textId="77777777" w:rsidR="00084F41" w:rsidRDefault="00544630" w:rsidP="008950C1">
      <w:pPr>
        <w:spacing w:line="200" w:lineRule="exact"/>
        <w:ind w:right="26" w:firstLine="284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084F41" w:rsidRPr="00D54CEB">
        <w:rPr>
          <w:sz w:val="21"/>
          <w:szCs w:val="21"/>
        </w:rPr>
        <w:t xml:space="preserve">.4. При наступлении случаев, указанных в пунктах </w:t>
      </w:r>
      <w:r>
        <w:rPr>
          <w:sz w:val="21"/>
          <w:szCs w:val="21"/>
        </w:rPr>
        <w:t>8</w:t>
      </w:r>
      <w:r w:rsidR="00084F41" w:rsidRPr="00D54CEB">
        <w:rPr>
          <w:sz w:val="21"/>
          <w:szCs w:val="21"/>
        </w:rPr>
        <w:t xml:space="preserve">.1 или </w:t>
      </w:r>
      <w:r>
        <w:rPr>
          <w:sz w:val="21"/>
          <w:szCs w:val="21"/>
        </w:rPr>
        <w:t>8</w:t>
      </w:r>
      <w:r w:rsidR="00084F41" w:rsidRPr="00D54CEB">
        <w:rPr>
          <w:sz w:val="21"/>
          <w:szCs w:val="21"/>
        </w:rPr>
        <w:t xml:space="preserve">.2, при условии, что единственная заявка удовлетворяет всем требованиям, </w:t>
      </w:r>
      <w:r w:rsidR="00084F41">
        <w:rPr>
          <w:sz w:val="21"/>
          <w:szCs w:val="21"/>
        </w:rPr>
        <w:t>З</w:t>
      </w:r>
      <w:r w:rsidR="00084F41" w:rsidRPr="00D54CEB">
        <w:rPr>
          <w:sz w:val="21"/>
          <w:szCs w:val="21"/>
        </w:rPr>
        <w:t xml:space="preserve">аказчик </w:t>
      </w:r>
      <w:r w:rsidR="00084F41" w:rsidRPr="008C6DA2">
        <w:rPr>
          <w:sz w:val="21"/>
          <w:szCs w:val="21"/>
        </w:rPr>
        <w:t>обязан</w:t>
      </w:r>
      <w:r w:rsidR="00084F41" w:rsidRPr="00D54CEB">
        <w:rPr>
          <w:sz w:val="21"/>
          <w:szCs w:val="21"/>
        </w:rPr>
        <w:t xml:space="preserve"> заключить Договор с таким </w:t>
      </w:r>
      <w:r w:rsidR="00084F41">
        <w:rPr>
          <w:sz w:val="21"/>
          <w:szCs w:val="21"/>
        </w:rPr>
        <w:t>У</w:t>
      </w:r>
      <w:r w:rsidR="00084F41" w:rsidRPr="00D54CEB">
        <w:rPr>
          <w:sz w:val="21"/>
          <w:szCs w:val="21"/>
        </w:rPr>
        <w:t>частником закупки</w:t>
      </w:r>
      <w:r w:rsidR="00084F41">
        <w:rPr>
          <w:sz w:val="21"/>
          <w:szCs w:val="21"/>
        </w:rPr>
        <w:t>.</w:t>
      </w:r>
    </w:p>
    <w:p w14:paraId="545E7345" w14:textId="77777777" w:rsidR="00084F41" w:rsidRDefault="00084F41" w:rsidP="008950C1">
      <w:pPr>
        <w:spacing w:line="200" w:lineRule="exact"/>
        <w:ind w:right="26" w:firstLine="284"/>
        <w:jc w:val="both"/>
        <w:rPr>
          <w:sz w:val="21"/>
          <w:szCs w:val="21"/>
        </w:rPr>
      </w:pPr>
    </w:p>
    <w:p w14:paraId="467907DD" w14:textId="77777777" w:rsidR="00284794" w:rsidRPr="00284794" w:rsidRDefault="00284794" w:rsidP="00284794">
      <w:pPr>
        <w:tabs>
          <w:tab w:val="left" w:pos="284"/>
          <w:tab w:val="left" w:pos="567"/>
        </w:tabs>
        <w:spacing w:line="200" w:lineRule="exact"/>
        <w:ind w:right="26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544630">
        <w:rPr>
          <w:b/>
          <w:bCs/>
          <w:sz w:val="21"/>
          <w:szCs w:val="21"/>
        </w:rPr>
        <w:t>9</w:t>
      </w:r>
      <w:r>
        <w:rPr>
          <w:b/>
          <w:bCs/>
          <w:sz w:val="21"/>
          <w:szCs w:val="21"/>
        </w:rPr>
        <w:t xml:space="preserve">. </w:t>
      </w:r>
      <w:r w:rsidRPr="00284794">
        <w:rPr>
          <w:b/>
          <w:bCs/>
          <w:sz w:val="21"/>
          <w:szCs w:val="21"/>
        </w:rPr>
        <w:t>Критерии оценивания и отклонения заявок:</w:t>
      </w:r>
    </w:p>
    <w:p w14:paraId="2C2F9569" w14:textId="77777777" w:rsidR="00284794" w:rsidRPr="00544630" w:rsidRDefault="00284794" w:rsidP="00544630">
      <w:pPr>
        <w:pStyle w:val="af7"/>
        <w:numPr>
          <w:ilvl w:val="1"/>
          <w:numId w:val="14"/>
        </w:numPr>
        <w:tabs>
          <w:tab w:val="left" w:pos="567"/>
        </w:tabs>
        <w:spacing w:after="240" w:line="200" w:lineRule="exact"/>
        <w:ind w:left="0" w:right="26" w:firstLine="284"/>
        <w:jc w:val="both"/>
        <w:rPr>
          <w:kern w:val="2"/>
          <w:sz w:val="21"/>
          <w14:ligatures w14:val="standardContextual"/>
        </w:rPr>
      </w:pPr>
      <w:r w:rsidRPr="00544630">
        <w:rPr>
          <w:kern w:val="2"/>
          <w:sz w:val="21"/>
          <w14:ligatures w14:val="standardContextual"/>
        </w:rPr>
        <w:t>Победителем закупки признаётся Участник, заявка которого соответствует требованиям, установленным настоящим Извещением, и содержит наиболее низкую цену Договора.</w:t>
      </w:r>
    </w:p>
    <w:p w14:paraId="388394BE" w14:textId="77777777" w:rsidR="00284794" w:rsidRPr="00544630" w:rsidRDefault="00284794" w:rsidP="00544630">
      <w:pPr>
        <w:pStyle w:val="af7"/>
        <w:numPr>
          <w:ilvl w:val="1"/>
          <w:numId w:val="14"/>
        </w:numPr>
        <w:tabs>
          <w:tab w:val="left" w:pos="567"/>
        </w:tabs>
        <w:spacing w:after="240" w:line="200" w:lineRule="exact"/>
        <w:ind w:left="0" w:right="26" w:firstLine="284"/>
        <w:jc w:val="both"/>
        <w:rPr>
          <w:rFonts w:eastAsia="Times New Roman"/>
          <w:sz w:val="21"/>
          <w:szCs w:val="21"/>
        </w:rPr>
      </w:pPr>
      <w:r w:rsidRPr="00544630">
        <w:rPr>
          <w:rFonts w:eastAsia="Times New Roman"/>
          <w:sz w:val="21"/>
          <w:szCs w:val="21"/>
        </w:rPr>
        <w:t>При прочих равных условиях, перечисленных в предыдущем пункте, Победителем закупки признаётся Участник, заявка которого поступила раньше других заявок.</w:t>
      </w:r>
    </w:p>
    <w:p w14:paraId="2AEE0E52" w14:textId="77777777" w:rsidR="00284794" w:rsidRDefault="00284794" w:rsidP="00544630">
      <w:pPr>
        <w:pStyle w:val="af7"/>
        <w:numPr>
          <w:ilvl w:val="1"/>
          <w:numId w:val="14"/>
        </w:numPr>
        <w:tabs>
          <w:tab w:val="left" w:pos="567"/>
        </w:tabs>
        <w:spacing w:after="240" w:line="200" w:lineRule="exact"/>
        <w:ind w:left="0" w:right="26" w:firstLine="28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Критерии несоответствия заявки требованиям:</w:t>
      </w:r>
    </w:p>
    <w:p w14:paraId="09A83CB4" w14:textId="77777777" w:rsidR="00284794" w:rsidRDefault="00284794" w:rsidP="00544630">
      <w:pPr>
        <w:pStyle w:val="af7"/>
        <w:numPr>
          <w:ilvl w:val="2"/>
          <w:numId w:val="14"/>
        </w:numPr>
        <w:tabs>
          <w:tab w:val="left" w:pos="567"/>
          <w:tab w:val="left" w:pos="993"/>
        </w:tabs>
        <w:spacing w:after="240" w:line="200" w:lineRule="exact"/>
        <w:ind w:left="0" w:right="26" w:firstLine="28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непредставления документов и/или информации, предусмотренных настоящим Извещением;</w:t>
      </w:r>
    </w:p>
    <w:p w14:paraId="162D81DC" w14:textId="77777777" w:rsidR="00284794" w:rsidRDefault="00284794" w:rsidP="00544630">
      <w:pPr>
        <w:pStyle w:val="af7"/>
        <w:numPr>
          <w:ilvl w:val="2"/>
          <w:numId w:val="14"/>
        </w:numPr>
        <w:tabs>
          <w:tab w:val="left" w:pos="567"/>
          <w:tab w:val="left" w:pos="993"/>
        </w:tabs>
        <w:spacing w:after="240" w:line="200" w:lineRule="exact"/>
        <w:ind w:left="0" w:right="26" w:firstLine="28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несоответствие указанных документов и/или информации требованиям, установленным Извещением;</w:t>
      </w:r>
    </w:p>
    <w:p w14:paraId="6ADB9ECD" w14:textId="77777777" w:rsidR="00284794" w:rsidRDefault="00284794" w:rsidP="00544630">
      <w:pPr>
        <w:pStyle w:val="af7"/>
        <w:numPr>
          <w:ilvl w:val="2"/>
          <w:numId w:val="14"/>
        </w:numPr>
        <w:tabs>
          <w:tab w:val="left" w:pos="567"/>
          <w:tab w:val="left" w:pos="993"/>
        </w:tabs>
        <w:spacing w:after="240" w:line="200" w:lineRule="exact"/>
        <w:ind w:left="0" w:right="26" w:firstLine="28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наличие в указанных документах недостоверной информации об Участнике закупки и/или о предлагаемых им товаре, работах, услугах;</w:t>
      </w:r>
    </w:p>
    <w:p w14:paraId="0667FC10" w14:textId="77777777" w:rsidR="00084F41" w:rsidRPr="00544630" w:rsidRDefault="00284794" w:rsidP="00D27C1C">
      <w:pPr>
        <w:pStyle w:val="af7"/>
        <w:numPr>
          <w:ilvl w:val="2"/>
          <w:numId w:val="14"/>
        </w:numPr>
        <w:tabs>
          <w:tab w:val="left" w:pos="567"/>
          <w:tab w:val="left" w:pos="993"/>
        </w:tabs>
        <w:spacing w:after="240" w:line="200" w:lineRule="exact"/>
        <w:ind w:left="0" w:right="26" w:firstLine="284"/>
        <w:jc w:val="both"/>
        <w:rPr>
          <w:sz w:val="21"/>
          <w:szCs w:val="21"/>
        </w:rPr>
      </w:pPr>
      <w:r w:rsidRPr="00544630">
        <w:rPr>
          <w:rFonts w:eastAsia="Times New Roman"/>
          <w:sz w:val="21"/>
          <w:szCs w:val="21"/>
        </w:rPr>
        <w:t>несоответствие Участника закупки требованиям, установленным настоящим Извещением.</w:t>
      </w:r>
    </w:p>
    <w:p w14:paraId="5E3DA057" w14:textId="77777777" w:rsidR="00084F41" w:rsidRPr="00D54CEB" w:rsidRDefault="00544630" w:rsidP="008950C1">
      <w:pPr>
        <w:spacing w:line="200" w:lineRule="exact"/>
        <w:ind w:right="26" w:firstLine="28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10</w:t>
      </w:r>
      <w:r w:rsidR="00084F41" w:rsidRPr="00D54CEB">
        <w:rPr>
          <w:b/>
          <w:sz w:val="21"/>
          <w:szCs w:val="21"/>
        </w:rPr>
        <w:t xml:space="preserve">. </w:t>
      </w:r>
      <w:r w:rsidR="00084F41" w:rsidRPr="007F6BA9">
        <w:rPr>
          <w:b/>
          <w:bCs/>
          <w:sz w:val="21"/>
          <w:szCs w:val="21"/>
        </w:rPr>
        <w:t xml:space="preserve">Сведения о возможности изменить предусмотренные Договором количество товаров, </w:t>
      </w:r>
      <w:r w:rsidR="00084F41">
        <w:rPr>
          <w:b/>
          <w:bCs/>
          <w:sz w:val="21"/>
          <w:szCs w:val="21"/>
        </w:rPr>
        <w:t>объём</w:t>
      </w:r>
      <w:r w:rsidR="00084F41" w:rsidRPr="007F6BA9">
        <w:rPr>
          <w:b/>
          <w:bCs/>
          <w:sz w:val="21"/>
          <w:szCs w:val="21"/>
        </w:rPr>
        <w:t xml:space="preserve"> работ, услуг</w:t>
      </w:r>
      <w:r w:rsidR="00084F41">
        <w:rPr>
          <w:b/>
          <w:sz w:val="21"/>
          <w:szCs w:val="21"/>
        </w:rPr>
        <w:t>:</w:t>
      </w:r>
    </w:p>
    <w:p w14:paraId="7D3D2216" w14:textId="77777777" w:rsidR="00084F41" w:rsidRDefault="00544630" w:rsidP="008950C1">
      <w:pPr>
        <w:autoSpaceDE w:val="0"/>
        <w:autoSpaceDN w:val="0"/>
        <w:adjustRightInd w:val="0"/>
        <w:spacing w:line="200" w:lineRule="exact"/>
        <w:ind w:right="26" w:firstLine="284"/>
        <w:jc w:val="both"/>
        <w:rPr>
          <w:sz w:val="21"/>
          <w:szCs w:val="21"/>
        </w:rPr>
      </w:pPr>
      <w:r>
        <w:rPr>
          <w:sz w:val="21"/>
          <w:szCs w:val="21"/>
        </w:rPr>
        <w:t>10</w:t>
      </w:r>
      <w:r w:rsidR="00084F41" w:rsidRPr="00D54CEB">
        <w:rPr>
          <w:sz w:val="21"/>
          <w:szCs w:val="21"/>
        </w:rPr>
        <w:t xml:space="preserve">.1. </w:t>
      </w:r>
      <w:r w:rsidR="00084F41">
        <w:rPr>
          <w:sz w:val="21"/>
          <w:szCs w:val="21"/>
        </w:rPr>
        <w:t xml:space="preserve">По итогам проведения конкурентной процедуры Договор заключается не ранее чем через 10 дней со дня публикации итогового протокола закупки и не позднее, чем через </w:t>
      </w:r>
      <w:r>
        <w:rPr>
          <w:sz w:val="21"/>
          <w:szCs w:val="21"/>
        </w:rPr>
        <w:t>2</w:t>
      </w:r>
      <w:r w:rsidR="00084F41">
        <w:rPr>
          <w:sz w:val="21"/>
          <w:szCs w:val="21"/>
        </w:rPr>
        <w:t>0 дней от указанной даты.</w:t>
      </w:r>
    </w:p>
    <w:p w14:paraId="2D51A931" w14:textId="77777777" w:rsidR="00084F41" w:rsidRPr="003C35A5" w:rsidRDefault="00544630" w:rsidP="008950C1">
      <w:pPr>
        <w:autoSpaceDE w:val="0"/>
        <w:autoSpaceDN w:val="0"/>
        <w:adjustRightInd w:val="0"/>
        <w:spacing w:line="200" w:lineRule="exact"/>
        <w:ind w:right="26" w:firstLine="284"/>
        <w:jc w:val="both"/>
        <w:rPr>
          <w:sz w:val="21"/>
          <w:szCs w:val="21"/>
        </w:rPr>
      </w:pPr>
      <w:r>
        <w:rPr>
          <w:sz w:val="21"/>
          <w:szCs w:val="21"/>
        </w:rPr>
        <w:t>10</w:t>
      </w:r>
      <w:r w:rsidR="00084F41">
        <w:rPr>
          <w:sz w:val="21"/>
          <w:szCs w:val="21"/>
        </w:rPr>
        <w:t xml:space="preserve">.2. </w:t>
      </w:r>
      <w:r w:rsidR="00084F41" w:rsidRPr="003C35A5">
        <w:rPr>
          <w:sz w:val="21"/>
          <w:szCs w:val="21"/>
        </w:rPr>
        <w:t xml:space="preserve">Допустимы изменения </w:t>
      </w:r>
      <w:r w:rsidR="00084F41">
        <w:rPr>
          <w:sz w:val="21"/>
          <w:szCs w:val="21"/>
        </w:rPr>
        <w:t xml:space="preserve">не </w:t>
      </w:r>
      <w:r w:rsidR="00084F41" w:rsidRPr="003C35A5">
        <w:rPr>
          <w:sz w:val="21"/>
          <w:szCs w:val="21"/>
        </w:rPr>
        <w:t xml:space="preserve">более чем на </w:t>
      </w:r>
      <w:r w:rsidR="00084F41">
        <w:rPr>
          <w:sz w:val="21"/>
          <w:szCs w:val="21"/>
        </w:rPr>
        <w:t>3</w:t>
      </w:r>
      <w:r w:rsidR="00084F41" w:rsidRPr="003C35A5">
        <w:rPr>
          <w:sz w:val="21"/>
          <w:szCs w:val="21"/>
        </w:rPr>
        <w:t>0 процентов стоимости планируемых к приобретению товаров (работ, услуг).</w:t>
      </w:r>
    </w:p>
    <w:p w14:paraId="30D498BD" w14:textId="77777777" w:rsidR="00084F41" w:rsidRPr="00D54CEB" w:rsidRDefault="00084F41" w:rsidP="008950C1">
      <w:pPr>
        <w:spacing w:line="200" w:lineRule="exact"/>
        <w:ind w:right="26" w:firstLine="284"/>
        <w:jc w:val="both"/>
        <w:rPr>
          <w:sz w:val="21"/>
          <w:szCs w:val="21"/>
        </w:rPr>
      </w:pPr>
      <w:r w:rsidRPr="003C35A5">
        <w:rPr>
          <w:sz w:val="21"/>
          <w:szCs w:val="21"/>
        </w:rPr>
        <w:t xml:space="preserve">В случае изменения условий </w:t>
      </w:r>
      <w:r>
        <w:rPr>
          <w:sz w:val="21"/>
          <w:szCs w:val="21"/>
        </w:rPr>
        <w:t>Договор</w:t>
      </w:r>
      <w:r w:rsidRPr="003C35A5">
        <w:rPr>
          <w:sz w:val="21"/>
          <w:szCs w:val="21"/>
        </w:rPr>
        <w:t>а (</w:t>
      </w:r>
      <w:r>
        <w:rPr>
          <w:sz w:val="21"/>
          <w:szCs w:val="21"/>
        </w:rPr>
        <w:t>объём</w:t>
      </w:r>
      <w:r w:rsidRPr="003C35A5">
        <w:rPr>
          <w:sz w:val="21"/>
          <w:szCs w:val="21"/>
        </w:rPr>
        <w:t xml:space="preserve">а, цены закупаемых товаров, работ, услуг или сроков исполнения </w:t>
      </w:r>
      <w:r>
        <w:rPr>
          <w:sz w:val="21"/>
          <w:szCs w:val="21"/>
        </w:rPr>
        <w:t>Договор</w:t>
      </w:r>
      <w:r w:rsidRPr="003C35A5">
        <w:rPr>
          <w:sz w:val="21"/>
          <w:szCs w:val="21"/>
        </w:rPr>
        <w:t xml:space="preserve">а по сравнению с указанными в протоколе, составленном по результатам закупки) Заказчик в течение 10 календарных дней со дня внесения изменений в </w:t>
      </w:r>
      <w:r>
        <w:rPr>
          <w:sz w:val="21"/>
          <w:szCs w:val="21"/>
        </w:rPr>
        <w:t>Договор</w:t>
      </w:r>
      <w:r w:rsidRPr="003C35A5">
        <w:rPr>
          <w:sz w:val="21"/>
          <w:szCs w:val="21"/>
        </w:rPr>
        <w:t xml:space="preserve"> размещает информацию об изменении </w:t>
      </w:r>
      <w:r>
        <w:rPr>
          <w:sz w:val="21"/>
          <w:szCs w:val="21"/>
        </w:rPr>
        <w:t>Договор</w:t>
      </w:r>
      <w:r w:rsidRPr="003C35A5">
        <w:rPr>
          <w:sz w:val="21"/>
          <w:szCs w:val="21"/>
        </w:rPr>
        <w:t>а с указанием внес</w:t>
      </w:r>
      <w:r>
        <w:rPr>
          <w:sz w:val="21"/>
          <w:szCs w:val="21"/>
        </w:rPr>
        <w:t>ё</w:t>
      </w:r>
      <w:r w:rsidRPr="003C35A5">
        <w:rPr>
          <w:sz w:val="21"/>
          <w:szCs w:val="21"/>
        </w:rPr>
        <w:t>нных изменений в Единой информационной системе.</w:t>
      </w:r>
    </w:p>
    <w:p w14:paraId="66F45FA0" w14:textId="77777777" w:rsidR="004101C7" w:rsidRDefault="004101C7" w:rsidP="00084F41">
      <w:pPr>
        <w:tabs>
          <w:tab w:val="left" w:pos="7938"/>
        </w:tabs>
        <w:ind w:right="707" w:firstLine="567"/>
        <w:jc w:val="center"/>
        <w:rPr>
          <w:sz w:val="23"/>
          <w:szCs w:val="23"/>
        </w:rPr>
        <w:sectPr w:rsidR="004101C7" w:rsidSect="008950C1">
          <w:type w:val="continuous"/>
          <w:pgSz w:w="11906" w:h="16838"/>
          <w:pgMar w:top="397" w:right="424" w:bottom="397" w:left="851" w:header="284" w:footer="168" w:gutter="0"/>
          <w:cols w:space="708"/>
          <w:docGrid w:linePitch="360"/>
        </w:sectPr>
      </w:pPr>
    </w:p>
    <w:p w14:paraId="48057C94" w14:textId="77777777" w:rsidR="00084F41" w:rsidRPr="005144B2" w:rsidRDefault="00084F41" w:rsidP="00084F41">
      <w:pPr>
        <w:tabs>
          <w:tab w:val="left" w:pos="7938"/>
        </w:tabs>
        <w:ind w:right="707" w:firstLine="56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1</w:t>
      </w:r>
      <w:r w:rsidR="00544630">
        <w:rPr>
          <w:b/>
          <w:sz w:val="21"/>
          <w:szCs w:val="21"/>
        </w:rPr>
        <w:t>1</w:t>
      </w:r>
      <w:r w:rsidRPr="005144B2">
        <w:rPr>
          <w:b/>
          <w:sz w:val="21"/>
          <w:szCs w:val="21"/>
        </w:rPr>
        <w:t>. Техническое задание</w:t>
      </w:r>
      <w:r>
        <w:rPr>
          <w:b/>
          <w:sz w:val="21"/>
          <w:szCs w:val="21"/>
        </w:rPr>
        <w:t xml:space="preserve"> </w:t>
      </w:r>
      <w:r w:rsidRPr="005144B2">
        <w:rPr>
          <w:b/>
          <w:sz w:val="21"/>
          <w:szCs w:val="21"/>
        </w:rPr>
        <w:t xml:space="preserve">на </w:t>
      </w:r>
      <w:sdt>
        <w:sdtPr>
          <w:rPr>
            <w:rStyle w:val="affc"/>
          </w:rPr>
          <w:id w:val="-1548135377"/>
          <w:placeholder>
            <w:docPart w:val="2A2B810020884DB096446DCF2E5E5429"/>
          </w:placeholder>
          <w:showingPlcHdr/>
          <w15:color w:val="993366"/>
          <w:dropDownList>
            <w:listItem w:value="Выберите элемент."/>
            <w:listItem w:displayText="поставку товаров" w:value="поставку товаров"/>
            <w:listItem w:displayText="оказание услуг" w:value="оказание услуг"/>
            <w:listItem w:displayText="выполнение работ" w:value="выполнение работ"/>
          </w:dropDownList>
        </w:sdtPr>
        <w:sdtEndPr>
          <w:rPr>
            <w:rStyle w:val="a1"/>
            <w:b/>
            <w:sz w:val="24"/>
            <w:szCs w:val="21"/>
          </w:rPr>
        </w:sdtEndPr>
        <w:sdtContent>
          <w:r w:rsidRPr="003D400F">
            <w:rPr>
              <w:rStyle w:val="ae"/>
              <w:b/>
              <w:color w:val="auto"/>
              <w:sz w:val="21"/>
              <w:szCs w:val="21"/>
            </w:rPr>
            <w:t>поставку товаров</w:t>
          </w:r>
        </w:sdtContent>
      </w:sdt>
    </w:p>
    <w:p w14:paraId="1589127C" w14:textId="77777777" w:rsidR="00084F41" w:rsidRPr="005144B2" w:rsidRDefault="00084F41" w:rsidP="00084F41">
      <w:pPr>
        <w:pStyle w:val="10"/>
        <w:shd w:val="clear" w:color="auto" w:fill="FFFFFF"/>
        <w:spacing w:before="0"/>
        <w:ind w:firstLine="851"/>
        <w:rPr>
          <w:rFonts w:ascii="Times New Roman" w:hAnsi="Times New Roman"/>
          <w:color w:val="000000"/>
          <w:sz w:val="21"/>
          <w:szCs w:val="21"/>
        </w:rPr>
      </w:pPr>
    </w:p>
    <w:p w14:paraId="4696D4EC" w14:textId="77777777" w:rsidR="00084F41" w:rsidRPr="00EF05F0" w:rsidRDefault="00084F41" w:rsidP="00EF05F0">
      <w:pPr>
        <w:pStyle w:val="af7"/>
        <w:numPr>
          <w:ilvl w:val="0"/>
          <w:numId w:val="19"/>
        </w:numPr>
        <w:tabs>
          <w:tab w:val="left" w:pos="851"/>
        </w:tabs>
        <w:ind w:left="0" w:firstLine="284"/>
        <w:rPr>
          <w:b/>
          <w:bCs/>
          <w:sz w:val="21"/>
          <w:szCs w:val="21"/>
          <w:lang w:eastAsia="ru-RU"/>
        </w:rPr>
      </w:pPr>
      <w:bookmarkStart w:id="2" w:name="_Hlk190022257"/>
      <w:r w:rsidRPr="00EF05F0">
        <w:rPr>
          <w:b/>
          <w:bCs/>
          <w:sz w:val="21"/>
          <w:szCs w:val="21"/>
          <w:lang w:eastAsia="ru-RU"/>
        </w:rPr>
        <w:t>Предмет закупки:</w:t>
      </w:r>
    </w:p>
    <w:p w14:paraId="23732C37" w14:textId="78A532EE" w:rsidR="00084F41" w:rsidRDefault="00000000" w:rsidP="00354EF2">
      <w:pPr>
        <w:ind w:right="168"/>
        <w:jc w:val="both"/>
        <w:rPr>
          <w:b/>
          <w:sz w:val="21"/>
          <w:szCs w:val="21"/>
        </w:rPr>
      </w:pPr>
      <w:sdt>
        <w:sdtPr>
          <w:rPr>
            <w:rStyle w:val="aff6"/>
          </w:rPr>
          <w:id w:val="1246609039"/>
          <w:placeholder>
            <w:docPart w:val="938D958FF1574384893E0E3CDF7A7D86"/>
          </w:placeholder>
          <w15:color w:val="993366"/>
        </w:sdtPr>
        <w:sdtEndPr>
          <w:rPr>
            <w:rStyle w:val="a1"/>
            <w:rFonts w:ascii="Verdana" w:hAnsi="Verdana"/>
            <w:b w:val="0"/>
            <w:bCs/>
            <w:sz w:val="24"/>
            <w:szCs w:val="22"/>
            <w:shd w:val="clear" w:color="auto" w:fill="FAFAFA"/>
            <w:lang w:eastAsia="en-US"/>
          </w:rPr>
        </w:sdtEndPr>
        <w:sdtContent>
          <w:sdt>
            <w:sdtPr>
              <w:rPr>
                <w:rStyle w:val="aff6"/>
              </w:rPr>
              <w:tag w:val=""/>
              <w:id w:val="-1104500104"/>
              <w:placeholder>
                <w:docPart w:val="ABF77580886045C7BE582447FD6535B4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color w:val="FF99CC"/>
              <w:text w:multiLine="1"/>
            </w:sdtPr>
            <w:sdtContent>
              <w:r w:rsidR="006B0368">
                <w:rPr>
                  <w:rStyle w:val="aff6"/>
                </w:rPr>
                <w:t>Поставка дизельного топлива</w:t>
              </w:r>
            </w:sdtContent>
          </w:sdt>
        </w:sdtContent>
      </w:sdt>
      <w:r w:rsidR="00443C7B" w:rsidRPr="00443C7B">
        <w:rPr>
          <w:rFonts w:ascii="Bookman Old Style" w:eastAsia="Times New Roman" w:hAnsi="Bookman Old Style"/>
          <w:b/>
          <w:bCs/>
          <w:color w:val="002060"/>
          <w:sz w:val="26"/>
          <w:szCs w:val="26"/>
          <w:lang w:eastAsia="ru-RU"/>
        </w:rPr>
        <w:t xml:space="preserve"> </w:t>
      </w:r>
      <w:sdt>
        <w:sdtPr>
          <w:rPr>
            <w:rStyle w:val="aff6"/>
          </w:rPr>
          <w:id w:val="1764181381"/>
          <w:placeholder>
            <w:docPart w:val="BEB60637256F4322984F40E35F410EC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<w15:color w:val="FF99CC"/>
          <w:dropDownList w:lastValue="для нужд Опытной станции &quot;РАССВЕТ - СТАВРОПОЛЬЕ&quot; - филиала ФГБНУ &quot;Северо-Кавказский ФНАЦ&quot;">
            <w:listItem w:value="."/>
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<w:listItem w:displayText="ДЛЯ НУЖД СТАНЦИИ САДОВОДСТВА - ФИЛИАЛА ФГБНУ &quot;СЕВЕРО-КАВКАЗСКИЙ ФНАЦ&quot;" w:value="ДЛЯ НУЖД СТАНЦИИ САДОВОДСТВА - ФИЛИАЛА ФГБНУ &quot;СЕВЕРО-КАВКАЗСКИЙ ФНАЦ&quot;"/>
          </w:dropDownList>
        </w:sdtPr>
        <w:sdtContent>
          <w:r w:rsidR="00DE6709">
            <w:rPr>
              <w:rStyle w:val="aff6"/>
            </w:rPr>
            <w:t>для нужд Опытной станции "РАССВЕТ - СТАВРОПОЛЬЕ" - филиала ФГБНУ "Северо-Кавказский ФНАЦ"</w:t>
          </w:r>
        </w:sdtContent>
      </w:sdt>
    </w:p>
    <w:p w14:paraId="14740297" w14:textId="77777777" w:rsidR="00084F41" w:rsidRDefault="00084F41" w:rsidP="00084F41">
      <w:pPr>
        <w:tabs>
          <w:tab w:val="left" w:pos="142"/>
        </w:tabs>
        <w:ind w:firstLine="284"/>
        <w:contextualSpacing/>
        <w:rPr>
          <w:bCs/>
          <w:sz w:val="21"/>
          <w:szCs w:val="21"/>
        </w:rPr>
      </w:pPr>
    </w:p>
    <w:p w14:paraId="41940EB5" w14:textId="22CBC070" w:rsidR="00084F41" w:rsidRDefault="00084F41" w:rsidP="00084F41">
      <w:pPr>
        <w:tabs>
          <w:tab w:val="left" w:pos="142"/>
        </w:tabs>
        <w:ind w:firstLine="284"/>
        <w:contextualSpacing/>
        <w:rPr>
          <w:b/>
          <w:bCs/>
          <w:sz w:val="21"/>
          <w:szCs w:val="21"/>
        </w:rPr>
      </w:pPr>
      <w:r w:rsidRPr="00A83D71">
        <w:rPr>
          <w:b/>
          <w:bCs/>
          <w:sz w:val="21"/>
          <w:szCs w:val="21"/>
        </w:rPr>
        <w:t>Требования к потребительским (функциональным, техническим, качественным, эксплуатационным) и количественным характеристикам предмета закупки:</w:t>
      </w:r>
    </w:p>
    <w:p w14:paraId="680503E7" w14:textId="77777777" w:rsidR="00084F41" w:rsidRDefault="00084F41" w:rsidP="00084F41">
      <w:pPr>
        <w:tabs>
          <w:tab w:val="left" w:pos="142"/>
        </w:tabs>
        <w:ind w:firstLine="284"/>
        <w:contextualSpacing/>
        <w:rPr>
          <w:b/>
          <w:bCs/>
          <w:sz w:val="21"/>
          <w:szCs w:val="21"/>
        </w:rPr>
      </w:pPr>
    </w:p>
    <w:tbl>
      <w:tblPr>
        <w:tblStyle w:val="OTR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44"/>
        <w:gridCol w:w="4231"/>
        <w:gridCol w:w="4969"/>
        <w:gridCol w:w="904"/>
      </w:tblGrid>
      <w:tr w:rsidR="006A1A6A" w:rsidRPr="00947518" w14:paraId="3D43D347" w14:textId="77777777" w:rsidTr="0027117E">
        <w:tc>
          <w:tcPr>
            <w:tcW w:w="709" w:type="dxa"/>
            <w:vAlign w:val="center"/>
          </w:tcPr>
          <w:p w14:paraId="0601C5B5" w14:textId="77777777" w:rsidR="006A1A6A" w:rsidRPr="00947518" w:rsidRDefault="006A1A6A" w:rsidP="00BE3D31">
            <w:pPr>
              <w:tabs>
                <w:tab w:val="left" w:pos="142"/>
              </w:tabs>
              <w:contextualSpacing/>
              <w:jc w:val="center"/>
              <w:rPr>
                <w:b/>
                <w:sz w:val="21"/>
                <w:szCs w:val="21"/>
              </w:rPr>
            </w:pPr>
            <w:r w:rsidRPr="00947518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6379" w:type="dxa"/>
            <w:vAlign w:val="center"/>
          </w:tcPr>
          <w:p w14:paraId="0D0A6236" w14:textId="4343DF4F" w:rsidR="006A1A6A" w:rsidRPr="00947518" w:rsidRDefault="006A1A6A" w:rsidP="00BE3D31">
            <w:pPr>
              <w:tabs>
                <w:tab w:val="left" w:pos="142"/>
              </w:tabs>
              <w:contextualSpacing/>
              <w:jc w:val="center"/>
              <w:rPr>
                <w:b/>
                <w:sz w:val="21"/>
                <w:szCs w:val="21"/>
              </w:rPr>
            </w:pPr>
            <w:r w:rsidRPr="00947518">
              <w:rPr>
                <w:b/>
                <w:sz w:val="21"/>
                <w:szCs w:val="21"/>
              </w:rPr>
              <w:t>Наименование параметра</w:t>
            </w:r>
          </w:p>
        </w:tc>
        <w:tc>
          <w:tcPr>
            <w:tcW w:w="7513" w:type="dxa"/>
            <w:vAlign w:val="center"/>
          </w:tcPr>
          <w:p w14:paraId="62666098" w14:textId="77777777" w:rsidR="006A1A6A" w:rsidRPr="00947518" w:rsidRDefault="006A1A6A" w:rsidP="00BE3D31">
            <w:pPr>
              <w:tabs>
                <w:tab w:val="left" w:pos="142"/>
              </w:tabs>
              <w:contextualSpacing/>
              <w:jc w:val="center"/>
              <w:rPr>
                <w:b/>
                <w:sz w:val="21"/>
                <w:szCs w:val="21"/>
              </w:rPr>
            </w:pPr>
            <w:r w:rsidRPr="00947518">
              <w:rPr>
                <w:b/>
                <w:sz w:val="21"/>
                <w:szCs w:val="21"/>
              </w:rPr>
              <w:t>Значение параметра</w:t>
            </w:r>
          </w:p>
        </w:tc>
        <w:tc>
          <w:tcPr>
            <w:tcW w:w="1263" w:type="dxa"/>
            <w:vAlign w:val="center"/>
          </w:tcPr>
          <w:p w14:paraId="0C94A327" w14:textId="77777777" w:rsidR="006A1A6A" w:rsidRPr="00947518" w:rsidRDefault="006A1A6A" w:rsidP="00BE3D31">
            <w:pPr>
              <w:tabs>
                <w:tab w:val="left" w:pos="142"/>
              </w:tabs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Ед. изм.</w:t>
            </w:r>
          </w:p>
        </w:tc>
      </w:tr>
    </w:tbl>
    <w:tbl>
      <w:tblPr>
        <w:tblStyle w:val="a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212"/>
        <w:gridCol w:w="1757"/>
        <w:gridCol w:w="3273"/>
        <w:gridCol w:w="854"/>
      </w:tblGrid>
      <w:tr w:rsidR="00EE1989" w:rsidRPr="00494BA9" w14:paraId="7D7D5DEA" w14:textId="77777777" w:rsidTr="00FE3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tcW w:w="709" w:type="dxa"/>
            <w:vMerge w:val="restart"/>
            <w:vAlign w:val="top"/>
          </w:tcPr>
          <w:p w14:paraId="5401DB6C" w14:textId="77777777" w:rsidR="00EE1989" w:rsidRPr="00A61E6A" w:rsidRDefault="00EE1989" w:rsidP="00B0554E">
            <w:pPr>
              <w:pStyle w:val="af7"/>
              <w:widowControl w:val="0"/>
              <w:numPr>
                <w:ilvl w:val="0"/>
                <w:numId w:val="8"/>
              </w:numPr>
              <w:tabs>
                <w:tab w:val="left" w:pos="597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113" w:right="57" w:firstLine="0"/>
              <w:rPr>
                <w:rFonts w:ascii="Bookman Old Style" w:hAnsi="Bookman Old Style"/>
                <w:b w:val="0"/>
                <w:bCs/>
                <w:sz w:val="21"/>
                <w:szCs w:val="21"/>
                <w:lang w:eastAsia="ru-RU"/>
              </w:rPr>
            </w:pPr>
            <w:bookmarkStart w:id="3" w:name="_Hlk215148830"/>
          </w:p>
        </w:tc>
        <w:tc>
          <w:tcPr>
            <w:tcW w:w="9939" w:type="dxa"/>
            <w:gridSpan w:val="5"/>
          </w:tcPr>
          <w:p w14:paraId="664B9AC5" w14:textId="234697D2" w:rsidR="00EE1989" w:rsidRPr="006F4D62" w:rsidRDefault="00000000" w:rsidP="00B0554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113" w:right="113"/>
              <w:contextualSpacing/>
              <w:rPr>
                <w:sz w:val="21"/>
                <w:szCs w:val="21"/>
                <w:lang w:eastAsia="ru-RU"/>
              </w:rPr>
            </w:pPr>
            <w:sdt>
              <w:sdtPr>
                <w:rPr>
                  <w:rStyle w:val="aff6"/>
                </w:rPr>
                <w:id w:val="-1440368502"/>
                <w:placeholder>
                  <w:docPart w:val="73944286A16B4E4FA77AC9D11C2F745C"/>
                </w:placeholder>
                <w15:color w:val="FFFFFF"/>
              </w:sdtPr>
              <w:sdtEndPr>
                <w:rPr>
                  <w:rStyle w:val="a1"/>
                  <w:rFonts w:ascii="Times New Roman" w:hAnsi="Times New Roman"/>
                  <w:bCs/>
                  <w:sz w:val="24"/>
                  <w:szCs w:val="22"/>
                  <w:lang w:eastAsia="en-US"/>
                </w:rPr>
              </w:sdtEndPr>
              <w:sdtContent>
                <w:r w:rsidR="00EE1989">
                  <w:rPr>
                    <w:rStyle w:val="aff6"/>
                  </w:rPr>
                  <w:t>Дизельное топливо</w:t>
                </w:r>
              </w:sdtContent>
            </w:sdt>
            <w:r w:rsidR="00EE1989">
              <w:rPr>
                <w:rStyle w:val="aff6"/>
              </w:rPr>
              <w:t xml:space="preserve"> </w:t>
            </w:r>
            <w:r w:rsidR="00EE1989" w:rsidRPr="00C65A69">
              <w:rPr>
                <w:rFonts w:ascii="Bookman Old Style" w:hAnsi="Bookman Old Style"/>
                <w:bCs/>
                <w:sz w:val="21"/>
                <w:szCs w:val="21"/>
                <w:lang w:eastAsia="ru-RU"/>
              </w:rPr>
              <w:t>–</w:t>
            </w:r>
            <w:r w:rsidR="00EE1989">
              <w:rPr>
                <w:rFonts w:ascii="Bookman Old Style" w:hAnsi="Bookman Old Style"/>
                <w:bCs/>
                <w:sz w:val="21"/>
                <w:szCs w:val="21"/>
                <w:lang w:eastAsia="ru-RU"/>
              </w:rPr>
              <w:t xml:space="preserve"> </w:t>
            </w:r>
            <w:r w:rsidR="00EE1989" w:rsidRPr="00276CF4">
              <w:rPr>
                <w:rFonts w:ascii="Bookman Old Style" w:hAnsi="Bookman Old Style"/>
                <w:b w:val="0"/>
                <w:sz w:val="21"/>
                <w:szCs w:val="21"/>
                <w:lang w:eastAsia="ru-RU"/>
              </w:rPr>
              <w:t>не менее</w:t>
            </w:r>
            <w:r w:rsidR="00EE1989" w:rsidRPr="00C65A69">
              <w:rPr>
                <w:rFonts w:ascii="Bookman Old Style" w:hAnsi="Bookman Old Style"/>
                <w:bCs/>
                <w:sz w:val="21"/>
                <w:szCs w:val="21"/>
                <w:lang w:eastAsia="ru-RU"/>
              </w:rPr>
              <w:t xml:space="preserve"> </w:t>
            </w:r>
            <w:sdt>
              <w:sdtPr>
                <w:rPr>
                  <w:rStyle w:val="aff6"/>
                </w:rPr>
                <w:id w:val="-42441226"/>
                <w:placeholder>
                  <w:docPart w:val="5605615164704B4FBFA826CF9E9F2F34"/>
                </w:placeholder>
                <w15:color w:val="FFFFFF"/>
              </w:sdtPr>
              <w:sdtEndPr>
                <w:rPr>
                  <w:rStyle w:val="a1"/>
                  <w:rFonts w:ascii="Times New Roman" w:hAnsi="Times New Roman"/>
                  <w:bCs/>
                  <w:sz w:val="24"/>
                  <w:szCs w:val="22"/>
                  <w:lang w:eastAsia="en-US"/>
                </w:rPr>
              </w:sdtEndPr>
              <w:sdtContent>
                <w:r w:rsidR="00354EF2">
                  <w:rPr>
                    <w:rStyle w:val="aff6"/>
                  </w:rPr>
                  <w:t>54</w:t>
                </w:r>
                <w:r w:rsidR="00802491">
                  <w:rPr>
                    <w:rStyle w:val="aff6"/>
                  </w:rPr>
                  <w:t xml:space="preserve"> </w:t>
                </w:r>
                <w:r w:rsidR="00D44A20">
                  <w:rPr>
                    <w:rStyle w:val="aff6"/>
                  </w:rPr>
                  <w:t>т</w:t>
                </w:r>
              </w:sdtContent>
            </w:sdt>
          </w:p>
        </w:tc>
      </w:tr>
      <w:tr w:rsidR="00901B6E" w:rsidRPr="00494BA9" w14:paraId="3B66AC91" w14:textId="77777777" w:rsidTr="00765ABE">
        <w:trPr>
          <w:trHeight w:val="223"/>
        </w:trPr>
        <w:tc>
          <w:tcPr>
            <w:tcW w:w="709" w:type="dxa"/>
            <w:vMerge/>
            <w:vAlign w:val="top"/>
          </w:tcPr>
          <w:p w14:paraId="4D88DEDB" w14:textId="77777777" w:rsidR="00901B6E" w:rsidRPr="00A61E6A" w:rsidRDefault="00901B6E" w:rsidP="00901B6E">
            <w:pPr>
              <w:pStyle w:val="af7"/>
              <w:widowControl w:val="0"/>
              <w:numPr>
                <w:ilvl w:val="0"/>
                <w:numId w:val="8"/>
              </w:numPr>
              <w:tabs>
                <w:tab w:val="left" w:pos="597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ind w:left="113" w:right="57" w:firstLine="0"/>
              <w:rPr>
                <w:rFonts w:ascii="Bookman Old Style" w:hAnsi="Bookman Old Style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shd w:val="clear" w:color="auto" w:fill="DFDFDF" w:themeFill="background2" w:themeFillShade="E6"/>
          </w:tcPr>
          <w:p w14:paraId="16DA5359" w14:textId="15D0DE5A" w:rsidR="00901B6E" w:rsidRPr="002D7500" w:rsidRDefault="00901B6E" w:rsidP="0027117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rPr>
                <w:rStyle w:val="aff6"/>
                <w:rFonts w:ascii="Times New Roman" w:hAnsi="Times New Roman"/>
                <w:b w:val="0"/>
                <w:bCs/>
              </w:rPr>
            </w:pPr>
            <w:r w:rsidRPr="002D7500">
              <w:rPr>
                <w:bCs/>
                <w:sz w:val="21"/>
                <w:szCs w:val="21"/>
                <w:lang w:eastAsia="ru-RU"/>
              </w:rPr>
              <w:t xml:space="preserve">Реестровый номер </w:t>
            </w:r>
          </w:p>
        </w:tc>
        <w:tc>
          <w:tcPr>
            <w:tcW w:w="2212" w:type="dxa"/>
            <w:shd w:val="clear" w:color="auto" w:fill="DFDFDF" w:themeFill="background2" w:themeFillShade="E6"/>
          </w:tcPr>
          <w:p w14:paraId="50BC445D" w14:textId="77777777" w:rsidR="00901B6E" w:rsidRPr="002D7500" w:rsidRDefault="00901B6E" w:rsidP="0027117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center"/>
              <w:rPr>
                <w:rStyle w:val="aff6"/>
                <w:rFonts w:ascii="Times New Roman" w:hAnsi="Times New Roman"/>
                <w:b w:val="0"/>
                <w:bCs/>
              </w:rPr>
            </w:pPr>
          </w:p>
        </w:tc>
        <w:tc>
          <w:tcPr>
            <w:tcW w:w="1757" w:type="dxa"/>
            <w:shd w:val="clear" w:color="auto" w:fill="DFDFDF" w:themeFill="background2" w:themeFillShade="E6"/>
          </w:tcPr>
          <w:p w14:paraId="6197851E" w14:textId="7C3D767F" w:rsidR="00901B6E" w:rsidRPr="002D7500" w:rsidRDefault="00901B6E" w:rsidP="0027117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rPr>
                <w:rStyle w:val="aff6"/>
                <w:rFonts w:ascii="Times New Roman" w:hAnsi="Times New Roman"/>
                <w:b w:val="0"/>
                <w:bCs/>
              </w:rPr>
            </w:pPr>
            <w:r w:rsidRPr="002D7500">
              <w:rPr>
                <w:rStyle w:val="aff6"/>
                <w:rFonts w:ascii="Times New Roman" w:hAnsi="Times New Roman"/>
                <w:b w:val="0"/>
                <w:bCs/>
              </w:rPr>
              <w:t>ОКПД2</w:t>
            </w:r>
          </w:p>
        </w:tc>
        <w:tc>
          <w:tcPr>
            <w:tcW w:w="4127" w:type="dxa"/>
            <w:gridSpan w:val="2"/>
            <w:shd w:val="clear" w:color="auto" w:fill="DFDFDF" w:themeFill="background2" w:themeFillShade="E6"/>
          </w:tcPr>
          <w:p w14:paraId="0CDAA7DE" w14:textId="19E55A3B" w:rsidR="00901B6E" w:rsidRPr="002D7500" w:rsidRDefault="00000000" w:rsidP="0027117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center"/>
              <w:rPr>
                <w:rStyle w:val="aff6"/>
                <w:rFonts w:ascii="Times New Roman" w:hAnsi="Times New Roman"/>
                <w:b w:val="0"/>
                <w:bCs/>
              </w:rPr>
            </w:pPr>
            <w:sdt>
              <w:sdtPr>
                <w:rPr>
                  <w:rStyle w:val="affc"/>
                </w:rPr>
                <w:id w:val="477193960"/>
                <w:placeholder>
                  <w:docPart w:val="1B01747EE9E64649BCAFF1DF46A5559C"/>
                </w:placeholder>
                <w15:color w:val="FF99CC"/>
              </w:sdtPr>
              <w:sdtEndPr>
                <w:rPr>
                  <w:rStyle w:val="a1"/>
                  <w:sz w:val="24"/>
                  <w:szCs w:val="21"/>
                </w:rPr>
              </w:sdtEndPr>
              <w:sdtContent>
                <w:r w:rsidR="00901B6E" w:rsidRPr="008C3D5A">
                  <w:rPr>
                    <w:rStyle w:val="affc"/>
                  </w:rPr>
                  <w:t>19.20.21.315 - Топливо дизельное летнее экологического класса К5</w:t>
                </w:r>
              </w:sdtContent>
            </w:sdt>
          </w:p>
        </w:tc>
      </w:tr>
      <w:tr w:rsidR="00901B6E" w:rsidRPr="00494BA9" w14:paraId="3485DA09" w14:textId="77777777" w:rsidTr="00765ABE">
        <w:trPr>
          <w:trHeight w:val="151"/>
        </w:trPr>
        <w:tc>
          <w:tcPr>
            <w:tcW w:w="709" w:type="dxa"/>
            <w:vMerge/>
            <w:vAlign w:val="top"/>
          </w:tcPr>
          <w:p w14:paraId="6CF70400" w14:textId="77777777" w:rsidR="00901B6E" w:rsidRPr="00A61E6A" w:rsidRDefault="00901B6E" w:rsidP="00901B6E">
            <w:pPr>
              <w:pStyle w:val="af7"/>
              <w:widowControl w:val="0"/>
              <w:numPr>
                <w:ilvl w:val="0"/>
                <w:numId w:val="8"/>
              </w:numPr>
              <w:tabs>
                <w:tab w:val="left" w:pos="597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ind w:left="113" w:right="57" w:firstLine="0"/>
              <w:rPr>
                <w:rFonts w:ascii="Bookman Old Style" w:hAnsi="Bookman Old Style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shd w:val="clear" w:color="auto" w:fill="DFDFDF" w:themeFill="background2" w:themeFillShade="E6"/>
          </w:tcPr>
          <w:p w14:paraId="5B615F39" w14:textId="08EEEA41" w:rsidR="00901B6E" w:rsidRPr="002D7500" w:rsidRDefault="00901B6E" w:rsidP="0027117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rPr>
                <w:rStyle w:val="aff6"/>
                <w:rFonts w:ascii="Times New Roman" w:hAnsi="Times New Roman"/>
                <w:b w:val="0"/>
                <w:bCs/>
              </w:rPr>
            </w:pPr>
            <w:r w:rsidRPr="002D7500">
              <w:rPr>
                <w:rStyle w:val="aff6"/>
                <w:rFonts w:ascii="Times New Roman" w:hAnsi="Times New Roman"/>
                <w:b w:val="0"/>
                <w:bCs/>
              </w:rPr>
              <w:t xml:space="preserve">Количество баллов </w:t>
            </w:r>
          </w:p>
        </w:tc>
        <w:tc>
          <w:tcPr>
            <w:tcW w:w="2212" w:type="dxa"/>
            <w:shd w:val="clear" w:color="auto" w:fill="DFDFDF" w:themeFill="background2" w:themeFillShade="E6"/>
          </w:tcPr>
          <w:p w14:paraId="418EE4D9" w14:textId="77777777" w:rsidR="00901B6E" w:rsidRPr="002D7500" w:rsidRDefault="00901B6E" w:rsidP="0027117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center"/>
              <w:rPr>
                <w:rStyle w:val="aff6"/>
                <w:rFonts w:ascii="Times New Roman" w:hAnsi="Times New Roman"/>
                <w:b w:val="0"/>
                <w:bCs/>
              </w:rPr>
            </w:pPr>
          </w:p>
        </w:tc>
        <w:tc>
          <w:tcPr>
            <w:tcW w:w="1757" w:type="dxa"/>
            <w:shd w:val="clear" w:color="auto" w:fill="DFDFDF" w:themeFill="background2" w:themeFillShade="E6"/>
          </w:tcPr>
          <w:p w14:paraId="21EE3C30" w14:textId="5CF7E7E9" w:rsidR="00901B6E" w:rsidRPr="002D7500" w:rsidRDefault="00901B6E" w:rsidP="0027117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rPr>
                <w:rStyle w:val="aff6"/>
                <w:rFonts w:ascii="Times New Roman" w:hAnsi="Times New Roman"/>
                <w:b w:val="0"/>
                <w:bCs/>
              </w:rPr>
            </w:pPr>
            <w:r w:rsidRPr="002D7500">
              <w:rPr>
                <w:rStyle w:val="aff6"/>
                <w:rFonts w:ascii="Times New Roman" w:hAnsi="Times New Roman"/>
                <w:b w:val="0"/>
                <w:bCs/>
              </w:rPr>
              <w:t>Страна происхождения</w:t>
            </w:r>
          </w:p>
        </w:tc>
        <w:tc>
          <w:tcPr>
            <w:tcW w:w="4127" w:type="dxa"/>
            <w:gridSpan w:val="2"/>
            <w:shd w:val="clear" w:color="auto" w:fill="DFDFDF" w:themeFill="background2" w:themeFillShade="E6"/>
          </w:tcPr>
          <w:p w14:paraId="4B87D1BB" w14:textId="380DFBB2" w:rsidR="00901B6E" w:rsidRPr="002D7500" w:rsidRDefault="00901B6E" w:rsidP="0027117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center"/>
              <w:rPr>
                <w:rStyle w:val="aff6"/>
                <w:rFonts w:ascii="Times New Roman" w:hAnsi="Times New Roman"/>
                <w:b w:val="0"/>
                <w:bCs/>
              </w:rPr>
            </w:pPr>
          </w:p>
        </w:tc>
      </w:tr>
      <w:tr w:rsidR="00EE1989" w:rsidRPr="003F1829" w14:paraId="29987B60" w14:textId="77777777" w:rsidTr="00FE38F1">
        <w:trPr>
          <w:trHeight w:val="170"/>
        </w:trPr>
        <w:tc>
          <w:tcPr>
            <w:tcW w:w="709" w:type="dxa"/>
            <w:vAlign w:val="top"/>
          </w:tcPr>
          <w:p w14:paraId="477BC2FF" w14:textId="77777777" w:rsidR="00EE1989" w:rsidRPr="003F1829" w:rsidRDefault="00EE1989" w:rsidP="00B0554E">
            <w:pPr>
              <w:pStyle w:val="af7"/>
              <w:widowControl w:val="0"/>
              <w:numPr>
                <w:ilvl w:val="1"/>
                <w:numId w:val="8"/>
              </w:numPr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4055" w:type="dxa"/>
            <w:gridSpan w:val="2"/>
            <w:vAlign w:val="top"/>
          </w:tcPr>
          <w:p w14:paraId="71F482E8" w14:textId="4E9B97DD" w:rsidR="00EE1989" w:rsidRPr="006455B8" w:rsidRDefault="00A64BB3" w:rsidP="00A64BB3">
            <w:pPr>
              <w:widowControl w:val="0"/>
              <w:tabs>
                <w:tab w:val="left" w:pos="993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Экологический класс</w:t>
            </w:r>
          </w:p>
        </w:tc>
        <w:tc>
          <w:tcPr>
            <w:tcW w:w="5030" w:type="dxa"/>
            <w:gridSpan w:val="2"/>
            <w:vAlign w:val="top"/>
          </w:tcPr>
          <w:p w14:paraId="4C4EE90E" w14:textId="10444141" w:rsidR="00EE1989" w:rsidRDefault="00A64BB3" w:rsidP="00B0554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89" w:right="113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К5</w:t>
            </w:r>
          </w:p>
        </w:tc>
        <w:tc>
          <w:tcPr>
            <w:tcW w:w="854" w:type="dxa"/>
          </w:tcPr>
          <w:p w14:paraId="0A4F91C9" w14:textId="6EDC422C" w:rsidR="00EE1989" w:rsidRDefault="00A64BB3" w:rsidP="00B0554E">
            <w:pPr>
              <w:widowControl w:val="0"/>
              <w:tabs>
                <w:tab w:val="left" w:pos="993"/>
                <w:tab w:val="left" w:pos="1418"/>
                <w:tab w:val="left" w:pos="2055"/>
              </w:tabs>
              <w:suppressAutoHyphens/>
              <w:overflowPunct w:val="0"/>
              <w:autoSpaceDE w:val="0"/>
              <w:autoSpaceDN w:val="0"/>
              <w:adjustRightInd w:val="0"/>
              <w:ind w:left="89" w:right="113"/>
              <w:contextualSpacing/>
              <w:jc w:val="center"/>
              <w:rPr>
                <w:sz w:val="21"/>
                <w:szCs w:val="21"/>
              </w:rPr>
            </w:pPr>
            <w:r w:rsidRPr="00C65A69">
              <w:rPr>
                <w:rFonts w:ascii="Bookman Old Style" w:hAnsi="Bookman Old Style"/>
                <w:bCs/>
                <w:sz w:val="21"/>
                <w:szCs w:val="21"/>
                <w:lang w:eastAsia="ru-RU"/>
              </w:rPr>
              <w:t>–</w:t>
            </w:r>
          </w:p>
        </w:tc>
      </w:tr>
      <w:tr w:rsidR="00A64BB3" w:rsidRPr="003F1829" w14:paraId="3460B719" w14:textId="77777777" w:rsidTr="00FE38F1">
        <w:trPr>
          <w:trHeight w:val="170"/>
        </w:trPr>
        <w:tc>
          <w:tcPr>
            <w:tcW w:w="709" w:type="dxa"/>
            <w:vAlign w:val="top"/>
          </w:tcPr>
          <w:p w14:paraId="26FF8D3D" w14:textId="77777777" w:rsidR="00A64BB3" w:rsidRPr="003F1829" w:rsidRDefault="00A64BB3" w:rsidP="00A64BB3">
            <w:pPr>
              <w:pStyle w:val="af7"/>
              <w:widowControl w:val="0"/>
              <w:numPr>
                <w:ilvl w:val="1"/>
                <w:numId w:val="8"/>
              </w:numPr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4055" w:type="dxa"/>
            <w:gridSpan w:val="2"/>
            <w:vAlign w:val="top"/>
          </w:tcPr>
          <w:p w14:paraId="34DA343A" w14:textId="70D099A5" w:rsidR="00A64BB3" w:rsidRPr="006455B8" w:rsidRDefault="00A64BB3" w:rsidP="00A64BB3">
            <w:pPr>
              <w:widowControl w:val="0"/>
              <w:tabs>
                <w:tab w:val="left" w:pos="993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both"/>
              <w:rPr>
                <w:sz w:val="21"/>
                <w:szCs w:val="21"/>
              </w:rPr>
            </w:pPr>
            <w:proofErr w:type="spellStart"/>
            <w:r w:rsidRPr="006455B8">
              <w:rPr>
                <w:sz w:val="21"/>
                <w:szCs w:val="21"/>
              </w:rPr>
              <w:t>Цетановое</w:t>
            </w:r>
            <w:proofErr w:type="spellEnd"/>
            <w:r w:rsidRPr="006455B8">
              <w:rPr>
                <w:sz w:val="21"/>
                <w:szCs w:val="21"/>
              </w:rPr>
              <w:t xml:space="preserve"> число</w:t>
            </w:r>
          </w:p>
        </w:tc>
        <w:tc>
          <w:tcPr>
            <w:tcW w:w="5030" w:type="dxa"/>
            <w:gridSpan w:val="2"/>
            <w:vAlign w:val="top"/>
          </w:tcPr>
          <w:p w14:paraId="32127175" w14:textId="0DA3379F" w:rsidR="00A64BB3" w:rsidRDefault="00A64BB3" w:rsidP="00A64BB3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≥ </w:t>
            </w:r>
            <w:r w:rsidRPr="006455B8">
              <w:rPr>
                <w:sz w:val="21"/>
                <w:szCs w:val="21"/>
              </w:rPr>
              <w:t>51,0</w:t>
            </w:r>
          </w:p>
        </w:tc>
        <w:tc>
          <w:tcPr>
            <w:tcW w:w="854" w:type="dxa"/>
          </w:tcPr>
          <w:p w14:paraId="08976DEC" w14:textId="499978CC" w:rsidR="00A64BB3" w:rsidRPr="00C65A69" w:rsidRDefault="00A64BB3" w:rsidP="00A64BB3">
            <w:pPr>
              <w:widowControl w:val="0"/>
              <w:tabs>
                <w:tab w:val="left" w:pos="993"/>
                <w:tab w:val="left" w:pos="1418"/>
                <w:tab w:val="left" w:pos="2055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center"/>
              <w:rPr>
                <w:rFonts w:ascii="Bookman Old Style" w:hAnsi="Bookman Old Style"/>
                <w:bCs/>
                <w:sz w:val="21"/>
                <w:szCs w:val="21"/>
                <w:lang w:eastAsia="ru-RU"/>
              </w:rPr>
            </w:pPr>
            <w:r w:rsidRPr="00C65A69">
              <w:rPr>
                <w:rFonts w:ascii="Bookman Old Style" w:hAnsi="Bookman Old Style"/>
                <w:bCs/>
                <w:sz w:val="21"/>
                <w:szCs w:val="21"/>
                <w:lang w:eastAsia="ru-RU"/>
              </w:rPr>
              <w:t>–</w:t>
            </w:r>
          </w:p>
        </w:tc>
      </w:tr>
      <w:tr w:rsidR="0019678E" w:rsidRPr="003F1829" w14:paraId="3687C199" w14:textId="77777777" w:rsidTr="00FE38F1">
        <w:trPr>
          <w:trHeight w:val="170"/>
        </w:trPr>
        <w:tc>
          <w:tcPr>
            <w:tcW w:w="709" w:type="dxa"/>
            <w:vAlign w:val="top"/>
          </w:tcPr>
          <w:p w14:paraId="59C1E3EC" w14:textId="77777777" w:rsidR="0019678E" w:rsidRPr="003F1829" w:rsidRDefault="0019678E" w:rsidP="0019678E">
            <w:pPr>
              <w:pStyle w:val="af7"/>
              <w:widowControl w:val="0"/>
              <w:numPr>
                <w:ilvl w:val="1"/>
                <w:numId w:val="8"/>
              </w:numPr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0"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4055" w:type="dxa"/>
            <w:gridSpan w:val="2"/>
            <w:vAlign w:val="top"/>
          </w:tcPr>
          <w:p w14:paraId="7E51AA99" w14:textId="0B52D43F" w:rsidR="0019678E" w:rsidRPr="006455B8" w:rsidRDefault="0019678E" w:rsidP="0019678E">
            <w:pPr>
              <w:widowControl w:val="0"/>
              <w:tabs>
                <w:tab w:val="left" w:pos="993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both"/>
              <w:rPr>
                <w:sz w:val="21"/>
                <w:szCs w:val="21"/>
                <w:lang w:eastAsia="ru-RU"/>
              </w:rPr>
            </w:pPr>
            <w:r w:rsidRPr="006455B8">
              <w:rPr>
                <w:sz w:val="21"/>
                <w:szCs w:val="21"/>
              </w:rPr>
              <w:t>Массовая доля воды</w:t>
            </w:r>
          </w:p>
        </w:tc>
        <w:tc>
          <w:tcPr>
            <w:tcW w:w="5030" w:type="dxa"/>
            <w:gridSpan w:val="2"/>
            <w:vAlign w:val="top"/>
          </w:tcPr>
          <w:p w14:paraId="1E0AB5EE" w14:textId="03A53DF2" w:rsidR="0019678E" w:rsidRPr="006455B8" w:rsidRDefault="0019678E" w:rsidP="0019678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89" w:right="113"/>
              <w:contextualSpacing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 xml:space="preserve">≤ </w:t>
            </w:r>
            <w:r w:rsidRPr="006455B8">
              <w:rPr>
                <w:sz w:val="21"/>
                <w:szCs w:val="21"/>
              </w:rPr>
              <w:t>200,0</w:t>
            </w:r>
          </w:p>
        </w:tc>
        <w:tc>
          <w:tcPr>
            <w:tcW w:w="854" w:type="dxa"/>
          </w:tcPr>
          <w:p w14:paraId="1BF2392A" w14:textId="75462435" w:rsidR="0019678E" w:rsidRPr="006455B8" w:rsidRDefault="0019678E" w:rsidP="0019678E">
            <w:pPr>
              <w:widowControl w:val="0"/>
              <w:tabs>
                <w:tab w:val="left" w:pos="993"/>
                <w:tab w:val="left" w:pos="1418"/>
                <w:tab w:val="left" w:pos="2055"/>
              </w:tabs>
              <w:suppressAutoHyphens/>
              <w:overflowPunct w:val="0"/>
              <w:autoSpaceDE w:val="0"/>
              <w:autoSpaceDN w:val="0"/>
              <w:adjustRightInd w:val="0"/>
              <w:ind w:left="89" w:right="113"/>
              <w:contextualSpacing/>
              <w:jc w:val="center"/>
              <w:rPr>
                <w:sz w:val="21"/>
                <w:szCs w:val="21"/>
                <w:lang w:eastAsia="ru-RU"/>
              </w:rPr>
            </w:pPr>
            <w:r w:rsidRPr="006455B8">
              <w:rPr>
                <w:sz w:val="21"/>
                <w:szCs w:val="21"/>
              </w:rPr>
              <w:t>мг/кг</w:t>
            </w:r>
          </w:p>
        </w:tc>
      </w:tr>
      <w:tr w:rsidR="00EE1989" w:rsidRPr="003F1829" w14:paraId="00468054" w14:textId="77777777" w:rsidTr="00FE38F1">
        <w:trPr>
          <w:trHeight w:val="170"/>
        </w:trPr>
        <w:tc>
          <w:tcPr>
            <w:tcW w:w="709" w:type="dxa"/>
            <w:vAlign w:val="top"/>
          </w:tcPr>
          <w:p w14:paraId="63C73241" w14:textId="77777777" w:rsidR="00EE1989" w:rsidRPr="003F1829" w:rsidRDefault="00EE1989" w:rsidP="00B0554E">
            <w:pPr>
              <w:pStyle w:val="af7"/>
              <w:widowControl w:val="0"/>
              <w:numPr>
                <w:ilvl w:val="1"/>
                <w:numId w:val="8"/>
              </w:numPr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0"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4055" w:type="dxa"/>
            <w:gridSpan w:val="2"/>
            <w:vAlign w:val="top"/>
          </w:tcPr>
          <w:p w14:paraId="6BDFC678" w14:textId="77777777" w:rsidR="00EE1989" w:rsidRPr="006455B8" w:rsidRDefault="00EE1989" w:rsidP="00A64BB3">
            <w:pPr>
              <w:widowControl w:val="0"/>
              <w:tabs>
                <w:tab w:val="left" w:pos="993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both"/>
              <w:rPr>
                <w:sz w:val="21"/>
                <w:szCs w:val="21"/>
                <w:lang w:eastAsia="ru-RU"/>
              </w:rPr>
            </w:pPr>
            <w:r w:rsidRPr="006455B8">
              <w:rPr>
                <w:sz w:val="21"/>
                <w:szCs w:val="21"/>
              </w:rPr>
              <w:t>Массовая доля серы</w:t>
            </w:r>
          </w:p>
        </w:tc>
        <w:tc>
          <w:tcPr>
            <w:tcW w:w="5030" w:type="dxa"/>
            <w:gridSpan w:val="2"/>
            <w:vAlign w:val="top"/>
          </w:tcPr>
          <w:p w14:paraId="02CDE827" w14:textId="77777777" w:rsidR="00EE1989" w:rsidRPr="006455B8" w:rsidRDefault="00EE1989" w:rsidP="00B0554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89" w:right="113"/>
              <w:contextualSpacing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 xml:space="preserve">≤ </w:t>
            </w:r>
            <w:r w:rsidRPr="006455B8">
              <w:rPr>
                <w:sz w:val="21"/>
                <w:szCs w:val="21"/>
              </w:rPr>
              <w:t>10,0</w:t>
            </w:r>
          </w:p>
        </w:tc>
        <w:tc>
          <w:tcPr>
            <w:tcW w:w="854" w:type="dxa"/>
          </w:tcPr>
          <w:p w14:paraId="304FCBB4" w14:textId="77777777" w:rsidR="00EE1989" w:rsidRPr="006455B8" w:rsidRDefault="00EE1989" w:rsidP="00B0554E">
            <w:pPr>
              <w:widowControl w:val="0"/>
              <w:tabs>
                <w:tab w:val="left" w:pos="993"/>
                <w:tab w:val="left" w:pos="1418"/>
                <w:tab w:val="left" w:pos="2055"/>
              </w:tabs>
              <w:suppressAutoHyphens/>
              <w:overflowPunct w:val="0"/>
              <w:autoSpaceDE w:val="0"/>
              <w:autoSpaceDN w:val="0"/>
              <w:adjustRightInd w:val="0"/>
              <w:ind w:left="89" w:right="113"/>
              <w:contextualSpacing/>
              <w:jc w:val="center"/>
              <w:rPr>
                <w:sz w:val="21"/>
                <w:szCs w:val="21"/>
                <w:lang w:eastAsia="ru-RU"/>
              </w:rPr>
            </w:pPr>
            <w:r w:rsidRPr="006455B8">
              <w:rPr>
                <w:sz w:val="21"/>
                <w:szCs w:val="21"/>
              </w:rPr>
              <w:t>мг/кг</w:t>
            </w:r>
          </w:p>
        </w:tc>
      </w:tr>
      <w:tr w:rsidR="00EE1989" w:rsidRPr="003F1829" w14:paraId="78DA2F07" w14:textId="77777777" w:rsidTr="00FE38F1">
        <w:trPr>
          <w:trHeight w:val="170"/>
        </w:trPr>
        <w:tc>
          <w:tcPr>
            <w:tcW w:w="709" w:type="dxa"/>
            <w:vAlign w:val="top"/>
          </w:tcPr>
          <w:p w14:paraId="69B01E3E" w14:textId="77777777" w:rsidR="00EE1989" w:rsidRPr="003F1829" w:rsidRDefault="00EE1989" w:rsidP="00B0554E">
            <w:pPr>
              <w:pStyle w:val="af7"/>
              <w:widowControl w:val="0"/>
              <w:numPr>
                <w:ilvl w:val="1"/>
                <w:numId w:val="8"/>
              </w:numPr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0"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4055" w:type="dxa"/>
            <w:gridSpan w:val="2"/>
            <w:vAlign w:val="top"/>
          </w:tcPr>
          <w:p w14:paraId="248530A7" w14:textId="77777777" w:rsidR="00EE1989" w:rsidRPr="006455B8" w:rsidRDefault="00EE1989" w:rsidP="00A64BB3">
            <w:pPr>
              <w:widowControl w:val="0"/>
              <w:tabs>
                <w:tab w:val="left" w:pos="993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both"/>
              <w:rPr>
                <w:sz w:val="21"/>
                <w:szCs w:val="21"/>
                <w:lang w:eastAsia="ru-RU"/>
              </w:rPr>
            </w:pPr>
            <w:r w:rsidRPr="006455B8">
              <w:rPr>
                <w:sz w:val="21"/>
                <w:szCs w:val="21"/>
              </w:rPr>
              <w:t>Температура вспышки, определяемая в закрытом тигле</w:t>
            </w:r>
          </w:p>
        </w:tc>
        <w:tc>
          <w:tcPr>
            <w:tcW w:w="5030" w:type="dxa"/>
            <w:gridSpan w:val="2"/>
          </w:tcPr>
          <w:p w14:paraId="24A84160" w14:textId="02D554D9" w:rsidR="00EE1989" w:rsidRPr="006455B8" w:rsidRDefault="009A4B10" w:rsidP="003A4157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89" w:right="113"/>
              <w:contextualSpacing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val="en-US"/>
              </w:rPr>
              <w:t>&gt;</w:t>
            </w:r>
            <w:r w:rsidR="00EE1989">
              <w:rPr>
                <w:sz w:val="21"/>
                <w:szCs w:val="21"/>
              </w:rPr>
              <w:t xml:space="preserve"> </w:t>
            </w:r>
            <w:r w:rsidR="00EE1989" w:rsidRPr="006455B8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854" w:type="dxa"/>
          </w:tcPr>
          <w:p w14:paraId="65E0B705" w14:textId="77777777" w:rsidR="00EE1989" w:rsidRPr="006455B8" w:rsidRDefault="00EE1989" w:rsidP="00B0554E">
            <w:pPr>
              <w:widowControl w:val="0"/>
              <w:tabs>
                <w:tab w:val="left" w:pos="993"/>
                <w:tab w:val="left" w:pos="1418"/>
                <w:tab w:val="left" w:pos="2055"/>
              </w:tabs>
              <w:suppressAutoHyphens/>
              <w:overflowPunct w:val="0"/>
              <w:autoSpaceDE w:val="0"/>
              <w:autoSpaceDN w:val="0"/>
              <w:adjustRightInd w:val="0"/>
              <w:ind w:left="89" w:right="113"/>
              <w:contextualSpacing/>
              <w:jc w:val="center"/>
              <w:rPr>
                <w:sz w:val="21"/>
                <w:szCs w:val="21"/>
                <w:lang w:eastAsia="ru-RU"/>
              </w:rPr>
            </w:pPr>
            <w:r w:rsidRPr="006455B8">
              <w:rPr>
                <w:sz w:val="21"/>
                <w:szCs w:val="21"/>
              </w:rPr>
              <w:t>℃</w:t>
            </w:r>
          </w:p>
        </w:tc>
      </w:tr>
      <w:tr w:rsidR="00EE1989" w:rsidRPr="003F1829" w14:paraId="4077E237" w14:textId="77777777" w:rsidTr="00FE38F1">
        <w:trPr>
          <w:trHeight w:val="170"/>
        </w:trPr>
        <w:tc>
          <w:tcPr>
            <w:tcW w:w="709" w:type="dxa"/>
            <w:vAlign w:val="top"/>
          </w:tcPr>
          <w:p w14:paraId="55A7AFC8" w14:textId="297663A7" w:rsidR="00EE1989" w:rsidRPr="003F1829" w:rsidRDefault="00EE1989" w:rsidP="00B0554E">
            <w:pPr>
              <w:pStyle w:val="af7"/>
              <w:widowControl w:val="0"/>
              <w:numPr>
                <w:ilvl w:val="1"/>
                <w:numId w:val="8"/>
              </w:numPr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0" w:firstLine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4055" w:type="dxa"/>
            <w:gridSpan w:val="2"/>
            <w:vAlign w:val="top"/>
          </w:tcPr>
          <w:p w14:paraId="1D0F6C8A" w14:textId="0D138A72" w:rsidR="00EE1989" w:rsidRPr="006455B8" w:rsidRDefault="00EE1989" w:rsidP="00A64BB3">
            <w:pPr>
              <w:widowControl w:val="0"/>
              <w:tabs>
                <w:tab w:val="left" w:pos="993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both"/>
              <w:rPr>
                <w:sz w:val="21"/>
                <w:szCs w:val="21"/>
                <w:lang w:eastAsia="ru-RU"/>
              </w:rPr>
            </w:pPr>
            <w:r w:rsidRPr="006455B8">
              <w:rPr>
                <w:sz w:val="21"/>
                <w:szCs w:val="21"/>
              </w:rPr>
              <w:t xml:space="preserve">Предельная температура </w:t>
            </w:r>
            <w:proofErr w:type="spellStart"/>
            <w:r w:rsidRPr="006455B8">
              <w:rPr>
                <w:sz w:val="21"/>
                <w:szCs w:val="21"/>
              </w:rPr>
              <w:t>фильтруемости</w:t>
            </w:r>
            <w:proofErr w:type="spellEnd"/>
            <w:r w:rsidR="001461E5">
              <w:rPr>
                <w:sz w:val="21"/>
                <w:szCs w:val="21"/>
              </w:rPr>
              <w:t xml:space="preserve"> (сезонность)</w:t>
            </w:r>
          </w:p>
        </w:tc>
        <w:tc>
          <w:tcPr>
            <w:tcW w:w="5030" w:type="dxa"/>
            <w:gridSpan w:val="2"/>
          </w:tcPr>
          <w:p w14:paraId="73C3BEA6" w14:textId="221E4A45" w:rsidR="00EE1989" w:rsidRPr="006455B8" w:rsidRDefault="00EE1989" w:rsidP="003A4157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89" w:right="113"/>
              <w:contextualSpacing/>
              <w:jc w:val="center"/>
              <w:rPr>
                <w:sz w:val="21"/>
                <w:szCs w:val="21"/>
                <w:lang w:eastAsia="ru-RU"/>
              </w:rPr>
            </w:pPr>
            <w:r w:rsidRPr="006455B8">
              <w:rPr>
                <w:sz w:val="21"/>
                <w:szCs w:val="21"/>
              </w:rPr>
              <w:t xml:space="preserve">не </w:t>
            </w:r>
            <w:r w:rsidR="007641C3">
              <w:rPr>
                <w:sz w:val="21"/>
                <w:szCs w:val="21"/>
              </w:rPr>
              <w:t>выше</w:t>
            </w:r>
            <w:r w:rsidRPr="006455B8">
              <w:rPr>
                <w:sz w:val="21"/>
                <w:szCs w:val="21"/>
              </w:rPr>
              <w:t xml:space="preserve"> </w:t>
            </w:r>
            <w:r w:rsidR="008532EB">
              <w:rPr>
                <w:sz w:val="21"/>
                <w:szCs w:val="21"/>
              </w:rPr>
              <w:t>+5</w:t>
            </w:r>
            <w:r w:rsidR="001461E5">
              <w:rPr>
                <w:sz w:val="21"/>
                <w:szCs w:val="21"/>
              </w:rPr>
              <w:t xml:space="preserve"> (летнее)</w:t>
            </w:r>
          </w:p>
        </w:tc>
        <w:tc>
          <w:tcPr>
            <w:tcW w:w="854" w:type="dxa"/>
          </w:tcPr>
          <w:p w14:paraId="3775E250" w14:textId="05566911" w:rsidR="00EE1989" w:rsidRPr="006455B8" w:rsidRDefault="00EE1989" w:rsidP="00B0554E">
            <w:pPr>
              <w:widowControl w:val="0"/>
              <w:tabs>
                <w:tab w:val="left" w:pos="993"/>
                <w:tab w:val="left" w:pos="1418"/>
                <w:tab w:val="left" w:pos="2055"/>
              </w:tabs>
              <w:suppressAutoHyphens/>
              <w:overflowPunct w:val="0"/>
              <w:autoSpaceDE w:val="0"/>
              <w:autoSpaceDN w:val="0"/>
              <w:adjustRightInd w:val="0"/>
              <w:ind w:left="89" w:right="113"/>
              <w:contextualSpacing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>℃</w:t>
            </w:r>
          </w:p>
        </w:tc>
      </w:tr>
      <w:tr w:rsidR="0027117E" w:rsidRPr="003F1829" w14:paraId="46D76CAA" w14:textId="77777777" w:rsidTr="00FE38F1">
        <w:trPr>
          <w:trHeight w:val="170"/>
        </w:trPr>
        <w:tc>
          <w:tcPr>
            <w:tcW w:w="709" w:type="dxa"/>
            <w:vAlign w:val="top"/>
          </w:tcPr>
          <w:p w14:paraId="235F3DF5" w14:textId="2116292C" w:rsidR="0027117E" w:rsidRPr="0027117E" w:rsidRDefault="0027117E" w:rsidP="0027117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rPr>
                <w:sz w:val="21"/>
                <w:szCs w:val="21"/>
                <w:lang w:eastAsia="ru-RU"/>
              </w:rPr>
            </w:pPr>
            <w:r w:rsidRPr="0027117E">
              <w:rPr>
                <w:sz w:val="21"/>
                <w:szCs w:val="21"/>
                <w:lang w:eastAsia="ru-RU"/>
              </w:rPr>
              <w:t>1.</w:t>
            </w:r>
            <w:r w:rsidR="00FE38F1">
              <w:rPr>
                <w:sz w:val="21"/>
                <w:szCs w:val="21"/>
                <w:lang w:eastAsia="ru-RU"/>
              </w:rPr>
              <w:t>6.1</w:t>
            </w:r>
            <w:r w:rsidRPr="0027117E"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055" w:type="dxa"/>
            <w:gridSpan w:val="2"/>
            <w:vAlign w:val="top"/>
          </w:tcPr>
          <w:p w14:paraId="17D8979B" w14:textId="2B1F085A" w:rsidR="0027117E" w:rsidRPr="006455B8" w:rsidRDefault="0027117E" w:rsidP="0027117E">
            <w:pPr>
              <w:widowControl w:val="0"/>
              <w:tabs>
                <w:tab w:val="left" w:pos="993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 w:after="0"/>
              <w:ind w:left="57" w:right="57"/>
              <w:contextualSpacing/>
              <w:jc w:val="right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сорт топлива</w:t>
            </w:r>
          </w:p>
        </w:tc>
        <w:tc>
          <w:tcPr>
            <w:tcW w:w="5030" w:type="dxa"/>
            <w:gridSpan w:val="2"/>
            <w:vAlign w:val="top"/>
          </w:tcPr>
          <w:p w14:paraId="6B3CD73E" w14:textId="16E40779" w:rsidR="0027117E" w:rsidRPr="006455B8" w:rsidRDefault="008532EB" w:rsidP="00B0554E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/>
              <w:ind w:left="89" w:right="113"/>
              <w:contextualSpacing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 xml:space="preserve">А или </w:t>
            </w:r>
            <w:r w:rsidR="0027117E">
              <w:rPr>
                <w:sz w:val="21"/>
                <w:szCs w:val="21"/>
              </w:rPr>
              <w:t>В или С</w:t>
            </w:r>
          </w:p>
        </w:tc>
        <w:tc>
          <w:tcPr>
            <w:tcW w:w="854" w:type="dxa"/>
          </w:tcPr>
          <w:p w14:paraId="181A5FBC" w14:textId="0A2EA882" w:rsidR="0027117E" w:rsidRPr="006455B8" w:rsidRDefault="00867B85" w:rsidP="00B0554E">
            <w:pPr>
              <w:widowControl w:val="0"/>
              <w:tabs>
                <w:tab w:val="left" w:pos="993"/>
                <w:tab w:val="left" w:pos="1418"/>
                <w:tab w:val="left" w:pos="2055"/>
              </w:tabs>
              <w:suppressAutoHyphens/>
              <w:overflowPunct w:val="0"/>
              <w:autoSpaceDE w:val="0"/>
              <w:autoSpaceDN w:val="0"/>
              <w:adjustRightInd w:val="0"/>
              <w:ind w:left="89" w:right="113"/>
              <w:contextualSpacing/>
              <w:jc w:val="center"/>
              <w:rPr>
                <w:sz w:val="21"/>
                <w:szCs w:val="21"/>
                <w:lang w:eastAsia="ru-RU"/>
              </w:rPr>
            </w:pPr>
            <w:r w:rsidRPr="00C65A69">
              <w:rPr>
                <w:rFonts w:ascii="Bookman Old Style" w:hAnsi="Bookman Old Style"/>
                <w:bCs/>
                <w:sz w:val="21"/>
                <w:szCs w:val="21"/>
                <w:lang w:eastAsia="ru-RU"/>
              </w:rPr>
              <w:t>–</w:t>
            </w:r>
          </w:p>
        </w:tc>
      </w:tr>
      <w:bookmarkEnd w:id="3"/>
    </w:tbl>
    <w:p w14:paraId="58B2DD65" w14:textId="77777777" w:rsidR="008F0DF2" w:rsidRPr="003F1829" w:rsidRDefault="008F0DF2" w:rsidP="003F1829">
      <w:pPr>
        <w:widowControl w:val="0"/>
        <w:tabs>
          <w:tab w:val="left" w:pos="993"/>
          <w:tab w:val="left" w:pos="1418"/>
        </w:tabs>
        <w:suppressAutoHyphens/>
        <w:overflowPunct w:val="0"/>
        <w:autoSpaceDE w:val="0"/>
        <w:autoSpaceDN w:val="0"/>
        <w:adjustRightInd w:val="0"/>
        <w:spacing w:line="240" w:lineRule="exact"/>
        <w:contextualSpacing/>
        <w:rPr>
          <w:b/>
          <w:bCs/>
          <w:sz w:val="21"/>
          <w:szCs w:val="21"/>
          <w:lang w:eastAsia="ru-RU"/>
        </w:rPr>
      </w:pPr>
    </w:p>
    <w:p w14:paraId="2E286C17" w14:textId="77777777" w:rsidR="00BC1087" w:rsidRPr="00EF05F0" w:rsidRDefault="00BC1087" w:rsidP="003B44E9">
      <w:pPr>
        <w:pStyle w:val="af7"/>
        <w:widowControl w:val="0"/>
        <w:numPr>
          <w:ilvl w:val="0"/>
          <w:numId w:val="18"/>
        </w:numPr>
        <w:tabs>
          <w:tab w:val="left" w:pos="851"/>
          <w:tab w:val="left" w:pos="1418"/>
        </w:tabs>
        <w:suppressAutoHyphens/>
        <w:overflowPunct w:val="0"/>
        <w:autoSpaceDE w:val="0"/>
        <w:autoSpaceDN w:val="0"/>
        <w:adjustRightInd w:val="0"/>
        <w:spacing w:line="200" w:lineRule="exact"/>
        <w:ind w:firstLine="284"/>
        <w:rPr>
          <w:b/>
          <w:sz w:val="21"/>
          <w:szCs w:val="21"/>
          <w:lang w:eastAsia="ru-RU"/>
        </w:rPr>
      </w:pPr>
      <w:bookmarkStart w:id="4" w:name="_Hlk190022283"/>
      <w:bookmarkEnd w:id="2"/>
      <w:r w:rsidRPr="00EF05F0">
        <w:rPr>
          <w:b/>
          <w:sz w:val="21"/>
          <w:szCs w:val="21"/>
          <w:lang w:eastAsia="ru-RU"/>
        </w:rPr>
        <w:t>Требования к безопасности, качеству Товаров (материалов):</w:t>
      </w:r>
    </w:p>
    <w:p w14:paraId="5FC78977" w14:textId="069565A8" w:rsidR="00BC1087" w:rsidRDefault="00BC1087" w:rsidP="00120FF0">
      <w:pPr>
        <w:spacing w:line="200" w:lineRule="exact"/>
        <w:ind w:firstLine="284"/>
        <w:jc w:val="both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  <w:t>Поставляемые Т</w:t>
      </w:r>
      <w:r w:rsidRPr="008C6DA2">
        <w:rPr>
          <w:sz w:val="21"/>
          <w:szCs w:val="21"/>
          <w:lang w:eastAsia="ru-RU"/>
        </w:rPr>
        <w:t xml:space="preserve">овары должны быть новыми </w:t>
      </w:r>
      <w:r w:rsidRPr="008C6DA2">
        <w:rPr>
          <w:sz w:val="21"/>
          <w:szCs w:val="21"/>
        </w:rPr>
        <w:t xml:space="preserve">(дата изготовления должна соответствовать требованиям </w:t>
      </w:r>
      <w:proofErr w:type="spellStart"/>
      <w:r w:rsidRPr="008C6DA2">
        <w:rPr>
          <w:sz w:val="21"/>
          <w:szCs w:val="21"/>
        </w:rPr>
        <w:t>пп</w:t>
      </w:r>
      <w:proofErr w:type="spellEnd"/>
      <w:r>
        <w:rPr>
          <w:sz w:val="21"/>
          <w:szCs w:val="21"/>
        </w:rPr>
        <w:t>.</w:t>
      </w:r>
      <w:r w:rsidRPr="008C6DA2">
        <w:rPr>
          <w:sz w:val="21"/>
          <w:szCs w:val="21"/>
        </w:rPr>
        <w:t xml:space="preserve"> </w:t>
      </w:r>
      <w:r>
        <w:rPr>
          <w:sz w:val="21"/>
          <w:szCs w:val="21"/>
        </w:rPr>
        <w:t>1</w:t>
      </w:r>
      <w:r w:rsidR="00544630">
        <w:rPr>
          <w:sz w:val="21"/>
          <w:szCs w:val="21"/>
        </w:rPr>
        <w:t>1</w:t>
      </w:r>
      <w:r w:rsidRPr="008C6DA2">
        <w:rPr>
          <w:sz w:val="21"/>
          <w:szCs w:val="21"/>
        </w:rPr>
        <w:t>.</w:t>
      </w:r>
      <w:r>
        <w:rPr>
          <w:sz w:val="21"/>
          <w:szCs w:val="21"/>
        </w:rPr>
        <w:t>4</w:t>
      </w:r>
      <w:r w:rsidRPr="008C6DA2">
        <w:rPr>
          <w:sz w:val="21"/>
          <w:szCs w:val="21"/>
        </w:rPr>
        <w:t xml:space="preserve"> настоящего извещения)</w:t>
      </w:r>
      <w:r w:rsidRPr="008C6DA2">
        <w:rPr>
          <w:sz w:val="21"/>
          <w:szCs w:val="21"/>
          <w:lang w:eastAsia="ru-RU"/>
        </w:rPr>
        <w:t xml:space="preserve">, не проходившими восстановление потребительских свойств, с </w:t>
      </w:r>
      <w:r w:rsidRPr="008C6DA2">
        <w:rPr>
          <w:sz w:val="21"/>
          <w:szCs w:val="21"/>
        </w:rPr>
        <w:t xml:space="preserve">необходимыми </w:t>
      </w:r>
      <w:r>
        <w:rPr>
          <w:sz w:val="21"/>
          <w:szCs w:val="21"/>
        </w:rPr>
        <w:t>документами</w:t>
      </w:r>
      <w:r w:rsidRPr="008C6DA2">
        <w:rPr>
          <w:sz w:val="21"/>
          <w:szCs w:val="21"/>
          <w:lang w:eastAsia="ru-RU"/>
        </w:rPr>
        <w:t>.</w:t>
      </w:r>
    </w:p>
    <w:p w14:paraId="04F195A4" w14:textId="77777777" w:rsidR="00BC1087" w:rsidRDefault="00BC1087" w:rsidP="001A4888">
      <w:pPr>
        <w:spacing w:line="200" w:lineRule="exact"/>
        <w:ind w:firstLine="284"/>
        <w:contextualSpacing/>
        <w:jc w:val="both"/>
        <w:rPr>
          <w:sz w:val="21"/>
          <w:szCs w:val="21"/>
        </w:rPr>
      </w:pPr>
      <w:r w:rsidRPr="00517D84">
        <w:rPr>
          <w:sz w:val="21"/>
          <w:szCs w:val="21"/>
        </w:rPr>
        <w:t xml:space="preserve">Сырьё и/или материалы, используемые при изготовлении указанного </w:t>
      </w:r>
      <w:r>
        <w:rPr>
          <w:sz w:val="21"/>
          <w:szCs w:val="21"/>
        </w:rPr>
        <w:t>Т</w:t>
      </w:r>
      <w:r w:rsidRPr="00517D84">
        <w:rPr>
          <w:sz w:val="21"/>
          <w:szCs w:val="21"/>
        </w:rPr>
        <w:t xml:space="preserve">овара, должны быть безопасными для здоровья человека и окружающей среды. Весь </w:t>
      </w:r>
      <w:r>
        <w:rPr>
          <w:sz w:val="21"/>
          <w:szCs w:val="21"/>
        </w:rPr>
        <w:t>Т</w:t>
      </w:r>
      <w:r w:rsidRPr="00517D84">
        <w:rPr>
          <w:sz w:val="21"/>
          <w:szCs w:val="21"/>
        </w:rPr>
        <w:t>овар должен быть разработан, изготовлен и аттестован в соответствии с международными и</w:t>
      </w:r>
      <w:r>
        <w:rPr>
          <w:sz w:val="21"/>
          <w:szCs w:val="21"/>
        </w:rPr>
        <w:t>/или</w:t>
      </w:r>
      <w:r w:rsidRPr="00517D84">
        <w:rPr>
          <w:sz w:val="21"/>
          <w:szCs w:val="21"/>
        </w:rPr>
        <w:t xml:space="preserve"> российскими стандартами, законами и нормативами, должен обладать соответствующими </w:t>
      </w:r>
      <w:r>
        <w:rPr>
          <w:sz w:val="21"/>
          <w:szCs w:val="21"/>
        </w:rPr>
        <w:t>подтверждающими</w:t>
      </w:r>
      <w:r w:rsidRPr="00517D8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соответствие (качество) документами </w:t>
      </w:r>
      <w:r w:rsidRPr="00517D84">
        <w:rPr>
          <w:sz w:val="21"/>
          <w:szCs w:val="21"/>
        </w:rPr>
        <w:t>в соответствии с законодательством Российской Федерации. Товар должен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Российской Федерации предусмотрена обязательная сертификация.</w:t>
      </w:r>
    </w:p>
    <w:p w14:paraId="43066E46" w14:textId="77777777" w:rsidR="00BC1087" w:rsidRPr="00517D84" w:rsidRDefault="00BC1087" w:rsidP="001A4888">
      <w:pPr>
        <w:pStyle w:val="af7"/>
        <w:tabs>
          <w:tab w:val="left" w:pos="709"/>
        </w:tabs>
        <w:spacing w:line="200" w:lineRule="exact"/>
        <w:ind w:left="0" w:firstLine="284"/>
        <w:jc w:val="both"/>
        <w:rPr>
          <w:sz w:val="21"/>
          <w:szCs w:val="21"/>
        </w:rPr>
      </w:pPr>
      <w:r w:rsidRPr="00517D84">
        <w:rPr>
          <w:sz w:val="21"/>
          <w:szCs w:val="21"/>
        </w:rPr>
        <w:t xml:space="preserve">Поставщик </w:t>
      </w:r>
      <w:r>
        <w:rPr>
          <w:sz w:val="21"/>
          <w:szCs w:val="21"/>
        </w:rPr>
        <w:t>обеспечива</w:t>
      </w:r>
      <w:r w:rsidRPr="00517D84">
        <w:rPr>
          <w:sz w:val="21"/>
          <w:szCs w:val="21"/>
        </w:rPr>
        <w:t xml:space="preserve">ет полную </w:t>
      </w:r>
      <w:r>
        <w:rPr>
          <w:sz w:val="21"/>
          <w:szCs w:val="21"/>
        </w:rPr>
        <w:t>пригодность Товара для введения его в эксплуатацию и предоставить техническую документацию на Товар, включающую в себя срок и условия гарантийного обслуживания</w:t>
      </w:r>
      <w:r w:rsidRPr="00517D84">
        <w:rPr>
          <w:sz w:val="21"/>
          <w:szCs w:val="21"/>
        </w:rPr>
        <w:t>.</w:t>
      </w:r>
    </w:p>
    <w:p w14:paraId="68C14806" w14:textId="77777777" w:rsidR="00BC1087" w:rsidRDefault="00BC1087" w:rsidP="001A4888">
      <w:pPr>
        <w:spacing w:line="200" w:lineRule="exact"/>
        <w:ind w:firstLine="284"/>
        <w:contextualSpacing/>
        <w:jc w:val="both"/>
        <w:rPr>
          <w:sz w:val="21"/>
          <w:szCs w:val="21"/>
        </w:rPr>
      </w:pPr>
      <w:r w:rsidRPr="00517D84">
        <w:rPr>
          <w:sz w:val="21"/>
          <w:szCs w:val="21"/>
        </w:rPr>
        <w:t>Товар должен быть выпущен к свободному обращению на территории Российской Федерации без каких-либо ограничений (залог, запрет, арест и т.п.)</w:t>
      </w:r>
      <w:r>
        <w:rPr>
          <w:sz w:val="21"/>
          <w:szCs w:val="21"/>
        </w:rPr>
        <w:t>, выпускаться серийно, что должно подтверждаться соответствующими документами (сертификат или декларация о соответствии, если такой Товар подлежит обязательной сертификации или декларированию в соответствии с требованиями законодательства РФ)</w:t>
      </w:r>
      <w:r w:rsidRPr="00517D84">
        <w:rPr>
          <w:sz w:val="21"/>
          <w:szCs w:val="21"/>
        </w:rPr>
        <w:t>.</w:t>
      </w:r>
      <w:r>
        <w:rPr>
          <w:sz w:val="21"/>
          <w:szCs w:val="21"/>
        </w:rPr>
        <w:t xml:space="preserve"> В случае индивидуального изготовления Товара по техническим характеристикам Заказчика, поставляемый Товар также должен сопровождаться сертификатом или декларацией о соответствии в случае, если такой Товар подлежит обязательной сертификации или декларированию в соответствии с требованиями законодательства РФ.</w:t>
      </w:r>
    </w:p>
    <w:p w14:paraId="43688268" w14:textId="77777777" w:rsidR="00F90A5F" w:rsidRDefault="00F90A5F" w:rsidP="001A4888">
      <w:pPr>
        <w:spacing w:line="200" w:lineRule="exact"/>
        <w:ind w:firstLine="284"/>
        <w:contextualSpacing/>
        <w:jc w:val="both"/>
        <w:rPr>
          <w:sz w:val="21"/>
          <w:szCs w:val="21"/>
        </w:rPr>
      </w:pPr>
    </w:p>
    <w:p w14:paraId="3EF85613" w14:textId="0E0537A9" w:rsidR="00F90A5F" w:rsidRDefault="00F90A5F" w:rsidP="001A4888">
      <w:pPr>
        <w:spacing w:line="200" w:lineRule="exact"/>
        <w:ind w:firstLine="284"/>
        <w:contextualSpacing/>
        <w:jc w:val="both"/>
        <w:rPr>
          <w:sz w:val="21"/>
          <w:szCs w:val="21"/>
        </w:rPr>
      </w:pPr>
      <w:r w:rsidRPr="00F90A5F">
        <w:rPr>
          <w:sz w:val="21"/>
          <w:szCs w:val="21"/>
        </w:rPr>
        <w:t xml:space="preserve">Товар должен </w:t>
      </w:r>
      <w:r w:rsidR="00B005A5">
        <w:rPr>
          <w:sz w:val="21"/>
          <w:szCs w:val="21"/>
        </w:rPr>
        <w:t xml:space="preserve">полностью </w:t>
      </w:r>
      <w:r w:rsidRPr="00F90A5F">
        <w:rPr>
          <w:sz w:val="21"/>
          <w:szCs w:val="21"/>
        </w:rPr>
        <w:t>соответствовать требованиям Технического регламента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и ГОСТ 32511-2013 (EN 590:2009).</w:t>
      </w:r>
    </w:p>
    <w:p w14:paraId="59F4EACA" w14:textId="77777777" w:rsidR="00BC1087" w:rsidRDefault="00BC1087" w:rsidP="001E5D45">
      <w:pPr>
        <w:spacing w:line="200" w:lineRule="exact"/>
        <w:ind w:firstLine="284"/>
        <w:contextualSpacing/>
        <w:rPr>
          <w:sz w:val="21"/>
          <w:szCs w:val="21"/>
        </w:rPr>
      </w:pPr>
    </w:p>
    <w:p w14:paraId="23E034B5" w14:textId="77777777" w:rsidR="00BC1087" w:rsidRDefault="00BC1087" w:rsidP="00120FF0">
      <w:pPr>
        <w:spacing w:line="200" w:lineRule="exact"/>
        <w:ind w:firstLine="425"/>
        <w:jc w:val="both"/>
        <w:rPr>
          <w:sz w:val="21"/>
          <w:szCs w:val="21"/>
        </w:rPr>
      </w:pPr>
      <w:r w:rsidRPr="00517D84">
        <w:rPr>
          <w:sz w:val="21"/>
          <w:szCs w:val="21"/>
        </w:rPr>
        <w:t xml:space="preserve">При поставке </w:t>
      </w:r>
      <w:r>
        <w:rPr>
          <w:sz w:val="21"/>
          <w:szCs w:val="21"/>
        </w:rPr>
        <w:t>Т</w:t>
      </w:r>
      <w:r w:rsidRPr="00517D84">
        <w:rPr>
          <w:sz w:val="21"/>
          <w:szCs w:val="21"/>
        </w:rPr>
        <w:t xml:space="preserve">овара Поставщику требуется предоставить </w:t>
      </w:r>
      <w:r>
        <w:rPr>
          <w:sz w:val="21"/>
          <w:szCs w:val="21"/>
        </w:rPr>
        <w:t>сопроводительную</w:t>
      </w:r>
      <w:r w:rsidRPr="00517D84">
        <w:rPr>
          <w:sz w:val="21"/>
          <w:szCs w:val="21"/>
        </w:rPr>
        <w:t xml:space="preserve"> документацию на </w:t>
      </w:r>
      <w:r>
        <w:rPr>
          <w:sz w:val="21"/>
          <w:szCs w:val="21"/>
        </w:rPr>
        <w:t>Т</w:t>
      </w:r>
      <w:r w:rsidRPr="00517D84">
        <w:rPr>
          <w:sz w:val="21"/>
          <w:szCs w:val="21"/>
        </w:rPr>
        <w:t xml:space="preserve">овар, включающую в себя: </w:t>
      </w:r>
    </w:p>
    <w:p w14:paraId="6B52B7C0" w14:textId="77777777" w:rsidR="00BC1087" w:rsidRDefault="00BC1087" w:rsidP="00120FF0">
      <w:pPr>
        <w:spacing w:line="200" w:lineRule="exact"/>
        <w:ind w:firstLine="42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гарантийный талон производителя (или официального дилера) Товаров и/или Поставщика (т.е. от имени участника закупки), с информацией о </w:t>
      </w:r>
      <w:r w:rsidRPr="00517D84">
        <w:rPr>
          <w:sz w:val="21"/>
          <w:szCs w:val="21"/>
        </w:rPr>
        <w:t>срок</w:t>
      </w:r>
      <w:r>
        <w:rPr>
          <w:sz w:val="21"/>
          <w:szCs w:val="21"/>
        </w:rPr>
        <w:t>ах</w:t>
      </w:r>
      <w:r w:rsidRPr="00517D84">
        <w:rPr>
          <w:sz w:val="21"/>
          <w:szCs w:val="21"/>
        </w:rPr>
        <w:t xml:space="preserve"> и условия</w:t>
      </w:r>
      <w:r>
        <w:rPr>
          <w:sz w:val="21"/>
          <w:szCs w:val="21"/>
        </w:rPr>
        <w:t>х</w:t>
      </w:r>
      <w:r w:rsidRPr="00517D84">
        <w:rPr>
          <w:sz w:val="21"/>
          <w:szCs w:val="21"/>
        </w:rPr>
        <w:t xml:space="preserve"> гарантийного обслуживания</w:t>
      </w:r>
      <w:r>
        <w:rPr>
          <w:sz w:val="21"/>
          <w:szCs w:val="21"/>
        </w:rPr>
        <w:t>;</w:t>
      </w:r>
    </w:p>
    <w:p w14:paraId="5F604333" w14:textId="77777777" w:rsidR="00BC1087" w:rsidRDefault="00BC1087" w:rsidP="00120FF0">
      <w:pPr>
        <w:spacing w:line="200" w:lineRule="exact"/>
        <w:ind w:firstLine="284"/>
        <w:jc w:val="both"/>
        <w:rPr>
          <w:sz w:val="21"/>
          <w:szCs w:val="21"/>
        </w:rPr>
      </w:pPr>
      <w:r w:rsidRPr="00517D8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- технический </w:t>
      </w:r>
      <w:r w:rsidRPr="00F25B8B">
        <w:rPr>
          <w:sz w:val="21"/>
          <w:szCs w:val="21"/>
        </w:rPr>
        <w:t xml:space="preserve">паспорт </w:t>
      </w:r>
      <w:r>
        <w:rPr>
          <w:sz w:val="21"/>
          <w:szCs w:val="21"/>
        </w:rPr>
        <w:t>Т</w:t>
      </w:r>
      <w:r w:rsidRPr="00F25B8B">
        <w:rPr>
          <w:sz w:val="21"/>
          <w:szCs w:val="21"/>
        </w:rPr>
        <w:t xml:space="preserve">овара </w:t>
      </w:r>
      <w:r>
        <w:rPr>
          <w:sz w:val="21"/>
          <w:szCs w:val="21"/>
        </w:rPr>
        <w:t>или</w:t>
      </w:r>
      <w:r w:rsidRPr="00F25B8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иные </w:t>
      </w:r>
      <w:r w:rsidRPr="00F25B8B">
        <w:rPr>
          <w:sz w:val="21"/>
          <w:szCs w:val="21"/>
        </w:rPr>
        <w:t xml:space="preserve">документы, подтверждающие соответствие поставленных </w:t>
      </w:r>
      <w:r>
        <w:rPr>
          <w:sz w:val="21"/>
          <w:szCs w:val="21"/>
        </w:rPr>
        <w:t>Т</w:t>
      </w:r>
      <w:r w:rsidRPr="00F25B8B">
        <w:rPr>
          <w:sz w:val="21"/>
          <w:szCs w:val="21"/>
        </w:rPr>
        <w:t xml:space="preserve">оваров требованиям </w:t>
      </w:r>
      <w:r>
        <w:rPr>
          <w:sz w:val="21"/>
          <w:szCs w:val="21"/>
        </w:rPr>
        <w:t>технического задания и профильных ГОСТов, ТУ, СНиП и т.д.;</w:t>
      </w:r>
    </w:p>
    <w:p w14:paraId="0AFEDE83" w14:textId="77777777" w:rsidR="00BC1087" w:rsidRDefault="00BC1087" w:rsidP="00120FF0">
      <w:pPr>
        <w:tabs>
          <w:tab w:val="left" w:pos="709"/>
        </w:tabs>
        <w:spacing w:line="200" w:lineRule="exact"/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документы, подтверждающие соответствие (качество) Товара в соответствии с требованиями законодательства РФ: </w:t>
      </w:r>
      <w:r w:rsidRPr="00F25B8B">
        <w:rPr>
          <w:sz w:val="21"/>
          <w:szCs w:val="21"/>
        </w:rPr>
        <w:t xml:space="preserve">сертификаты </w:t>
      </w:r>
      <w:r>
        <w:rPr>
          <w:sz w:val="21"/>
          <w:szCs w:val="21"/>
        </w:rPr>
        <w:t xml:space="preserve">или </w:t>
      </w:r>
      <w:r w:rsidRPr="00F25B8B">
        <w:rPr>
          <w:sz w:val="21"/>
          <w:szCs w:val="21"/>
        </w:rPr>
        <w:t>декларации соответствия</w:t>
      </w:r>
      <w:r>
        <w:rPr>
          <w:sz w:val="21"/>
          <w:szCs w:val="21"/>
        </w:rPr>
        <w:t>, карантинные или фитосанитарные сертификаты</w:t>
      </w:r>
      <w:r w:rsidRPr="00F25B8B">
        <w:rPr>
          <w:sz w:val="21"/>
          <w:szCs w:val="21"/>
        </w:rPr>
        <w:t>,</w:t>
      </w:r>
      <w:r>
        <w:rPr>
          <w:sz w:val="21"/>
          <w:szCs w:val="21"/>
        </w:rPr>
        <w:t xml:space="preserve"> протоколы испытаний,</w:t>
      </w:r>
      <w:r w:rsidRPr="00F25B8B">
        <w:rPr>
          <w:sz w:val="21"/>
          <w:szCs w:val="21"/>
        </w:rPr>
        <w:t xml:space="preserve"> лицензии</w:t>
      </w:r>
      <w:r>
        <w:rPr>
          <w:sz w:val="21"/>
          <w:szCs w:val="21"/>
        </w:rPr>
        <w:t xml:space="preserve">, свидетельства об утверждении типа средств измерения и т.д. </w:t>
      </w:r>
      <w:sdt>
        <w:sdtPr>
          <w:rPr>
            <w:color w:val="00B050"/>
            <w:sz w:val="21"/>
            <w:szCs w:val="21"/>
          </w:rPr>
          <w:id w:val="-1509438359"/>
          <w:lock w:val="contentLocked"/>
          <w:placeholder>
            <w:docPart w:val="3ABDCAE643C64D55A202AE52CD93E816"/>
          </w:placeholder>
          <w:temporary/>
          <w:showingPlcHdr/>
          <w15:color w:val="FF99CC"/>
        </w:sdtPr>
        <w:sdtContent>
          <w:r w:rsidRPr="000730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(в соответствии с </w:t>
          </w:r>
          <w:r w:rsidRPr="00073023">
            <w:rPr>
              <w:rStyle w:val="ae"/>
              <w:rFonts w:ascii="Calibri" w:hAnsi="Calibri"/>
              <w:i/>
              <w:iCs/>
              <w:color w:val="00B050"/>
              <w:sz w:val="21"/>
              <w:szCs w:val="21"/>
            </w:rPr>
            <w:t>предметом закупки)</w:t>
          </w:r>
        </w:sdtContent>
      </w:sdt>
      <w:r>
        <w:rPr>
          <w:color w:val="000000" w:themeColor="text1"/>
          <w:sz w:val="21"/>
          <w:szCs w:val="21"/>
        </w:rPr>
        <w:t xml:space="preserve">. </w:t>
      </w:r>
    </w:p>
    <w:p w14:paraId="6EAAF90A" w14:textId="77777777" w:rsidR="00BC1087" w:rsidRDefault="00BC1087" w:rsidP="001E5D45">
      <w:pPr>
        <w:spacing w:line="200" w:lineRule="exact"/>
        <w:ind w:firstLine="284"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- иные документы </w:t>
      </w:r>
      <w:sdt>
        <w:sdtPr>
          <w:rPr>
            <w:rFonts w:ascii="Calibri" w:hAnsi="Calibri" w:cs="Calibri"/>
            <w:color w:val="00B050"/>
            <w:sz w:val="21"/>
            <w:szCs w:val="21"/>
          </w:rPr>
          <w:id w:val="-949156645"/>
          <w:placeholder>
            <w:docPart w:val="C108A842C941462AAD632AB8F4BA3E9A"/>
          </w:placeholder>
          <w:showingPlcHdr/>
          <w15:color w:val="FF99CC"/>
          <w:text/>
        </w:sdtPr>
        <w:sdtEndPr>
          <w:rPr>
            <w:rFonts w:ascii="Times New Roman" w:hAnsi="Times New Roman" w:cs="Times New Roman"/>
          </w:rPr>
        </w:sdtEndPr>
        <w:sdtContent>
          <w:r w:rsidRPr="007F1956">
            <w:rPr>
              <w:rStyle w:val="ae"/>
              <w:rFonts w:ascii="Calibri" w:hAnsi="Calibri" w:cs="Calibri"/>
              <w:i/>
              <w:iCs/>
              <w:color w:val="00B050"/>
              <w:sz w:val="21"/>
              <w:szCs w:val="21"/>
            </w:rPr>
            <w:t>(предоставляется по инициативе Участника).</w:t>
          </w:r>
        </w:sdtContent>
      </w:sdt>
    </w:p>
    <w:p w14:paraId="3020F057" w14:textId="77777777" w:rsidR="00BC1087" w:rsidRDefault="00BC1087" w:rsidP="001E5D45">
      <w:pPr>
        <w:spacing w:line="200" w:lineRule="exact"/>
        <w:ind w:firstLine="284"/>
        <w:contextualSpacing/>
        <w:rPr>
          <w:sz w:val="21"/>
          <w:szCs w:val="21"/>
        </w:rPr>
      </w:pPr>
    </w:p>
    <w:p w14:paraId="209AFCF8" w14:textId="77777777" w:rsidR="00084F41" w:rsidRPr="003B44E9" w:rsidRDefault="003A57D5" w:rsidP="003B44E9">
      <w:pPr>
        <w:pStyle w:val="af7"/>
        <w:widowControl w:val="0"/>
        <w:numPr>
          <w:ilvl w:val="0"/>
          <w:numId w:val="2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00" w:lineRule="exact"/>
        <w:ind w:firstLine="284"/>
        <w:rPr>
          <w:b/>
          <w:bCs/>
          <w:sz w:val="21"/>
          <w:szCs w:val="21"/>
          <w:lang w:eastAsia="ru-RU"/>
        </w:rPr>
      </w:pPr>
      <w:r>
        <w:rPr>
          <w:b/>
          <w:bCs/>
          <w:sz w:val="21"/>
          <w:szCs w:val="21"/>
          <w:lang w:eastAsia="ru-RU"/>
        </w:rPr>
        <w:t xml:space="preserve"> </w:t>
      </w:r>
      <w:r w:rsidR="00BC1087" w:rsidRPr="003B44E9">
        <w:rPr>
          <w:b/>
          <w:bCs/>
          <w:sz w:val="21"/>
          <w:szCs w:val="21"/>
          <w:lang w:eastAsia="ru-RU"/>
        </w:rPr>
        <w:t>Т</w:t>
      </w:r>
      <w:r w:rsidR="00084F41" w:rsidRPr="003B44E9">
        <w:rPr>
          <w:b/>
          <w:bCs/>
          <w:sz w:val="21"/>
          <w:szCs w:val="21"/>
          <w:lang w:eastAsia="ru-RU"/>
        </w:rPr>
        <w:t>ребования к упаковке и/или маркировке товаров:</w:t>
      </w:r>
    </w:p>
    <w:p w14:paraId="74E779AD" w14:textId="77777777" w:rsidR="00084F41" w:rsidRPr="008C6DA2" w:rsidRDefault="00084F41" w:rsidP="001A4888">
      <w:pPr>
        <w:spacing w:line="200" w:lineRule="exact"/>
        <w:ind w:firstLine="284"/>
        <w:jc w:val="both"/>
        <w:rPr>
          <w:sz w:val="21"/>
          <w:szCs w:val="21"/>
          <w:lang w:eastAsia="ru-RU"/>
        </w:rPr>
      </w:pPr>
      <w:r w:rsidRPr="008C6DA2">
        <w:rPr>
          <w:sz w:val="21"/>
          <w:szCs w:val="21"/>
          <w:lang w:eastAsia="ru-RU"/>
        </w:rPr>
        <w:t xml:space="preserve">Товары (партии) должны быть поставлены в упаковке (таре), обеспечивающей защиту </w:t>
      </w:r>
      <w:r>
        <w:rPr>
          <w:sz w:val="21"/>
          <w:szCs w:val="21"/>
          <w:lang w:eastAsia="ru-RU"/>
        </w:rPr>
        <w:t>Т</w:t>
      </w:r>
      <w:r w:rsidRPr="008C6DA2">
        <w:rPr>
          <w:sz w:val="21"/>
          <w:szCs w:val="21"/>
          <w:lang w:eastAsia="ru-RU"/>
        </w:rPr>
        <w:t xml:space="preserve">оваров во время транспортировки и хранения. Упаковка (тара) </w:t>
      </w:r>
      <w:r>
        <w:rPr>
          <w:sz w:val="21"/>
          <w:szCs w:val="21"/>
          <w:lang w:eastAsia="ru-RU"/>
        </w:rPr>
        <w:t>Т</w:t>
      </w:r>
      <w:r w:rsidRPr="008C6DA2">
        <w:rPr>
          <w:sz w:val="21"/>
          <w:szCs w:val="21"/>
          <w:lang w:eastAsia="ru-RU"/>
        </w:rPr>
        <w:t xml:space="preserve">оваров должна отвечать требованиям безопасности жизни, здоровья и охраны окружающей среды, иметь необходимые маркировки (в случае, если требования по маркировке </w:t>
      </w:r>
      <w:r>
        <w:rPr>
          <w:sz w:val="21"/>
          <w:szCs w:val="21"/>
          <w:lang w:eastAsia="ru-RU"/>
        </w:rPr>
        <w:t>Т</w:t>
      </w:r>
      <w:r w:rsidRPr="008C6DA2">
        <w:rPr>
          <w:sz w:val="21"/>
          <w:szCs w:val="21"/>
          <w:lang w:eastAsia="ru-RU"/>
        </w:rPr>
        <w:t xml:space="preserve">овара являются обязательными в соответствии с законодательством Российской Федерации), наклейки, пломбы, а также давать возможность определить количество содержащихся в них </w:t>
      </w:r>
      <w:r>
        <w:rPr>
          <w:sz w:val="21"/>
          <w:szCs w:val="21"/>
          <w:lang w:eastAsia="ru-RU"/>
        </w:rPr>
        <w:t>Т</w:t>
      </w:r>
      <w:r w:rsidRPr="008C6DA2">
        <w:rPr>
          <w:sz w:val="21"/>
          <w:szCs w:val="21"/>
          <w:lang w:eastAsia="ru-RU"/>
        </w:rPr>
        <w:t>оваров (опись, упаковочные ярлыки или листы).</w:t>
      </w:r>
    </w:p>
    <w:p w14:paraId="6F33DBE7" w14:textId="77777777" w:rsidR="00084F41" w:rsidRDefault="00084F41" w:rsidP="001A4888">
      <w:pPr>
        <w:tabs>
          <w:tab w:val="left" w:pos="1985"/>
        </w:tabs>
        <w:spacing w:line="200" w:lineRule="exact"/>
        <w:ind w:firstLine="284"/>
        <w:jc w:val="both"/>
        <w:rPr>
          <w:sz w:val="21"/>
          <w:szCs w:val="21"/>
          <w:lang w:eastAsia="ru-RU"/>
        </w:rPr>
      </w:pPr>
      <w:r w:rsidRPr="008C6DA2">
        <w:rPr>
          <w:sz w:val="21"/>
          <w:szCs w:val="21"/>
          <w:lang w:eastAsia="ru-RU"/>
        </w:rPr>
        <w:t xml:space="preserve">Поставщик поставляет (партии) </w:t>
      </w:r>
      <w:r>
        <w:rPr>
          <w:sz w:val="21"/>
          <w:szCs w:val="21"/>
          <w:lang w:eastAsia="ru-RU"/>
        </w:rPr>
        <w:t>Т</w:t>
      </w:r>
      <w:r w:rsidRPr="008C6DA2">
        <w:rPr>
          <w:sz w:val="21"/>
          <w:szCs w:val="21"/>
          <w:lang w:eastAsia="ru-RU"/>
        </w:rPr>
        <w:t>овар</w:t>
      </w:r>
      <w:r>
        <w:rPr>
          <w:sz w:val="21"/>
          <w:szCs w:val="21"/>
          <w:lang w:eastAsia="ru-RU"/>
        </w:rPr>
        <w:t>ов</w:t>
      </w:r>
      <w:r w:rsidRPr="008C6DA2">
        <w:rPr>
          <w:sz w:val="21"/>
          <w:szCs w:val="21"/>
          <w:lang w:eastAsia="ru-RU"/>
        </w:rPr>
        <w:t xml:space="preserve"> в упаковке, позволяющей транспортировать их любым видом транспорта на любое расстояние, предохранять от всякого рода повреждений, утраты товарного вида и коррозии при их перевозке с уч</w:t>
      </w:r>
      <w:r>
        <w:rPr>
          <w:sz w:val="21"/>
          <w:szCs w:val="21"/>
          <w:lang w:eastAsia="ru-RU"/>
        </w:rPr>
        <w:t>ё</w:t>
      </w:r>
      <w:r w:rsidRPr="008C6DA2">
        <w:rPr>
          <w:sz w:val="21"/>
          <w:szCs w:val="21"/>
          <w:lang w:eastAsia="ru-RU"/>
        </w:rPr>
        <w:t>том возможных перегрузок в пути и длительного хранения.</w:t>
      </w:r>
      <w:bookmarkEnd w:id="4"/>
    </w:p>
    <w:p w14:paraId="33882913" w14:textId="406E17B3" w:rsidR="00084F41" w:rsidRPr="008C6DA2" w:rsidRDefault="00084F41" w:rsidP="001E5D45">
      <w:pPr>
        <w:tabs>
          <w:tab w:val="left" w:pos="1985"/>
        </w:tabs>
        <w:spacing w:after="240" w:line="240" w:lineRule="exact"/>
        <w:ind w:firstLine="284"/>
        <w:rPr>
          <w:sz w:val="21"/>
          <w:szCs w:val="21"/>
          <w:lang w:eastAsia="ru-RU"/>
        </w:rPr>
      </w:pPr>
      <w:r w:rsidRPr="00035986">
        <w:rPr>
          <w:sz w:val="21"/>
          <w:szCs w:val="21"/>
          <w:lang w:eastAsia="ru-RU"/>
        </w:rPr>
        <w:t>Требуемая упаковка</w:t>
      </w:r>
      <w:r>
        <w:rPr>
          <w:sz w:val="21"/>
          <w:szCs w:val="21"/>
          <w:lang w:eastAsia="ru-RU"/>
        </w:rPr>
        <w:t xml:space="preserve">: </w:t>
      </w:r>
      <w:sdt>
        <w:sdtPr>
          <w:rPr>
            <w:rStyle w:val="affc"/>
          </w:rPr>
          <w:id w:val="36092229"/>
          <w:placeholder>
            <w:docPart w:val="E4CD0AA6ED8446E6B270953BE10DF991"/>
          </w:placeholder>
          <w15:color w:val="FF99CC"/>
        </w:sdtPr>
        <w:sdtEndPr>
          <w:rPr>
            <w:rStyle w:val="a1"/>
            <w:sz w:val="24"/>
            <w:szCs w:val="21"/>
            <w:lang w:eastAsia="ru-RU"/>
          </w:rPr>
        </w:sdtEndPr>
        <w:sdtContent>
          <w:r w:rsidR="00901B6E" w:rsidRPr="00EF5665">
            <w:rPr>
              <w:sz w:val="21"/>
            </w:rPr>
            <w:t>авто</w:t>
          </w:r>
          <w:r w:rsidR="008277E1">
            <w:rPr>
              <w:sz w:val="21"/>
            </w:rPr>
            <w:t>цистерны</w:t>
          </w:r>
          <w:r w:rsidR="00901B6E" w:rsidRPr="00EF5665">
            <w:rPr>
              <w:sz w:val="21"/>
            </w:rPr>
            <w:t xml:space="preserve">, слив в ёмкость </w:t>
          </w:r>
          <w:r w:rsidR="00901B6E">
            <w:rPr>
              <w:sz w:val="21"/>
            </w:rPr>
            <w:t>З</w:t>
          </w:r>
          <w:r w:rsidR="00901B6E" w:rsidRPr="00EF5665">
            <w:rPr>
              <w:sz w:val="21"/>
            </w:rPr>
            <w:t>аказчика, температура топлива при приёмке не ниже +5 °C.</w:t>
          </w:r>
        </w:sdtContent>
      </w:sdt>
    </w:p>
    <w:p w14:paraId="099C96FF" w14:textId="77777777" w:rsidR="00084F41" w:rsidRPr="003A57D5" w:rsidRDefault="003A57D5" w:rsidP="003A57D5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284"/>
        <w:rPr>
          <w:b/>
          <w:sz w:val="21"/>
          <w:szCs w:val="21"/>
          <w:lang w:eastAsia="ru-RU"/>
        </w:rPr>
      </w:pPr>
      <w:r>
        <w:rPr>
          <w:b/>
          <w:sz w:val="21"/>
          <w:szCs w:val="21"/>
          <w:lang w:eastAsia="ru-RU"/>
        </w:rPr>
        <w:t>11.4.</w:t>
      </w:r>
      <w:r w:rsidR="00C14000" w:rsidRPr="003A57D5">
        <w:rPr>
          <w:b/>
          <w:sz w:val="21"/>
          <w:szCs w:val="21"/>
          <w:lang w:eastAsia="ru-RU"/>
        </w:rPr>
        <w:t xml:space="preserve"> </w:t>
      </w:r>
      <w:r w:rsidR="00084F41" w:rsidRPr="003A57D5">
        <w:rPr>
          <w:b/>
          <w:sz w:val="21"/>
          <w:szCs w:val="21"/>
          <w:lang w:eastAsia="ru-RU"/>
        </w:rPr>
        <w:t>Требования к гарантийному сроку товаров и</w:t>
      </w:r>
      <w:r>
        <w:rPr>
          <w:b/>
          <w:sz w:val="21"/>
          <w:szCs w:val="21"/>
          <w:lang w:eastAsia="ru-RU"/>
        </w:rPr>
        <w:t>/</w:t>
      </w:r>
      <w:r w:rsidR="00084F41" w:rsidRPr="003A57D5">
        <w:rPr>
          <w:b/>
          <w:sz w:val="21"/>
          <w:szCs w:val="21"/>
          <w:lang w:eastAsia="ru-RU"/>
        </w:rPr>
        <w:t>или объёму предоставляемых гарантий.</w:t>
      </w:r>
    </w:p>
    <w:p w14:paraId="575966FD" w14:textId="5D78E4A9" w:rsidR="00084F41" w:rsidRPr="00C2605A" w:rsidRDefault="00084F41" w:rsidP="001A4888">
      <w:pPr>
        <w:spacing w:before="35" w:line="200" w:lineRule="exact"/>
        <w:ind w:firstLine="284"/>
        <w:jc w:val="both"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Гарантийный срок на Товар должен составлять не менее </w:t>
      </w:r>
      <w:bookmarkStart w:id="5" w:name="_Hlk129680274"/>
      <w:sdt>
        <w:sdtPr>
          <w:rPr>
            <w:rStyle w:val="aff6"/>
          </w:rPr>
          <w:id w:val="-1569638787"/>
          <w:placeholder>
            <w:docPart w:val="FEFB287C14FD4730B38448C3CD75ABC3"/>
          </w:placeholder>
          <w15:color w:val="FF99CC"/>
          <w:comboBox>
            <w:listItem w:value="Выберите элемент."/>
            <w:listItem w:displayText="3 (три) месяцев" w:value="3 (три) месяцев"/>
            <w:listItem w:displayText="6 (шесть) месяцев" w:value="6 (шесть) месяцев"/>
            <w:listItem w:displayText="9 (девять) месяцев" w:value="9 (девять) месяцев"/>
            <w:listItem w:displayText="12 (двенадцать) месяцев" w:value="12 (двенадцать) месяцев"/>
            <w:listItem w:displayText="18 (восемнадцать) месяцев" w:value="18 (восемнадцать) месяцев"/>
            <w:listItem w:displayText="24 (двадцать четыре) месяца" w:value="24 (двадцать четыре) месяца"/>
            <w:listItem w:displayText="30 (тридцать) месяцев" w:value="30 (тридцать) месяцев"/>
            <w:listItem w:displayText="36 (тридцать шесть) месяцев" w:value="36 (тридцать шесть) месяцев"/>
          </w:comboBox>
        </w:sdtPr>
        <w:sdtEndPr>
          <w:rPr>
            <w:rStyle w:val="a1"/>
            <w:rFonts w:ascii="Calibri" w:hAnsi="Calibri" w:cs="Calibri"/>
            <w:b w:val="0"/>
            <w:sz w:val="24"/>
            <w:szCs w:val="22"/>
            <w:lang w:eastAsia="en-US"/>
          </w:rPr>
        </w:sdtEndPr>
        <w:sdtContent>
          <w:r w:rsidR="001D0E91">
            <w:rPr>
              <w:rStyle w:val="aff6"/>
            </w:rPr>
            <w:t>9 (девять) месяцев</w:t>
          </w:r>
        </w:sdtContent>
      </w:sdt>
      <w:bookmarkEnd w:id="5"/>
      <w:r>
        <w:rPr>
          <w:rStyle w:val="aff6"/>
        </w:rPr>
        <w:t xml:space="preserve"> </w:t>
      </w:r>
      <w:r w:rsidRPr="00C2605A">
        <w:rPr>
          <w:rStyle w:val="aff6"/>
          <w:rFonts w:ascii="Times New Roman" w:hAnsi="Times New Roman"/>
          <w:b w:val="0"/>
        </w:rPr>
        <w:t>со дня подписания Сторонами приемопередаточных документов.</w:t>
      </w:r>
    </w:p>
    <w:p w14:paraId="1BD0D426" w14:textId="77777777" w:rsidR="00084F41" w:rsidRPr="008C6DA2" w:rsidRDefault="00084F41" w:rsidP="001A4888">
      <w:pPr>
        <w:spacing w:before="35" w:line="200" w:lineRule="exact"/>
        <w:ind w:firstLine="284"/>
        <w:jc w:val="both"/>
        <w:rPr>
          <w:color w:val="000000"/>
          <w:spacing w:val="51"/>
          <w:sz w:val="21"/>
          <w:szCs w:val="21"/>
        </w:rPr>
      </w:pPr>
      <w:r w:rsidRPr="008C6DA2">
        <w:rPr>
          <w:color w:val="000000"/>
          <w:sz w:val="21"/>
          <w:szCs w:val="21"/>
        </w:rPr>
        <w:lastRenderedPageBreak/>
        <w:t xml:space="preserve">Поставщик гарантирует поставку </w:t>
      </w:r>
      <w:r>
        <w:rPr>
          <w:color w:val="000000"/>
          <w:sz w:val="21"/>
          <w:szCs w:val="21"/>
        </w:rPr>
        <w:t>Т</w:t>
      </w:r>
      <w:r w:rsidRPr="008C6DA2">
        <w:rPr>
          <w:color w:val="000000"/>
          <w:sz w:val="21"/>
          <w:szCs w:val="21"/>
        </w:rPr>
        <w:t>оваров, остаточный срок годности которых на момент его передачи Заказчику должен составлять:</w:t>
      </w:r>
      <w:r w:rsidRPr="008C6DA2">
        <w:rPr>
          <w:color w:val="000000"/>
          <w:spacing w:val="51"/>
          <w:sz w:val="21"/>
          <w:szCs w:val="21"/>
        </w:rPr>
        <w:t xml:space="preserve"> </w:t>
      </w:r>
    </w:p>
    <w:p w14:paraId="35678049" w14:textId="77777777" w:rsidR="00084F41" w:rsidRPr="008C6DA2" w:rsidRDefault="00084F41" w:rsidP="001A4888">
      <w:pPr>
        <w:spacing w:before="35" w:line="200" w:lineRule="exact"/>
        <w:ind w:firstLine="284"/>
        <w:jc w:val="both"/>
        <w:rPr>
          <w:color w:val="000000"/>
          <w:sz w:val="21"/>
          <w:szCs w:val="21"/>
        </w:rPr>
      </w:pPr>
      <w:r w:rsidRPr="008C6DA2">
        <w:rPr>
          <w:color w:val="000000"/>
          <w:sz w:val="21"/>
          <w:szCs w:val="21"/>
        </w:rPr>
        <w:t>-</w:t>
      </w:r>
      <w:r w:rsidRPr="008C6DA2">
        <w:rPr>
          <w:color w:val="000000"/>
          <w:spacing w:val="44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 xml:space="preserve">по товарам, срок годности которых, </w:t>
      </w:r>
      <w:r w:rsidRPr="008C6DA2">
        <w:rPr>
          <w:color w:val="000000"/>
          <w:spacing w:val="-2"/>
          <w:sz w:val="21"/>
          <w:szCs w:val="21"/>
        </w:rPr>
        <w:t>установленный производителем, составляет менее 12 месяцев, –</w:t>
      </w:r>
      <w:r w:rsidRPr="008C6DA2">
        <w:rPr>
          <w:color w:val="000000"/>
          <w:spacing w:val="33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не менее 80 %;</w:t>
      </w:r>
    </w:p>
    <w:p w14:paraId="5EB13920" w14:textId="77777777" w:rsidR="00084F41" w:rsidRPr="008C6DA2" w:rsidRDefault="00084F41" w:rsidP="001A4888">
      <w:pPr>
        <w:spacing w:before="35" w:line="200" w:lineRule="exact"/>
        <w:ind w:firstLine="284"/>
        <w:jc w:val="both"/>
        <w:rPr>
          <w:color w:val="000000"/>
          <w:sz w:val="21"/>
          <w:szCs w:val="21"/>
        </w:rPr>
      </w:pPr>
      <w:r w:rsidRPr="008C6DA2">
        <w:rPr>
          <w:color w:val="000000"/>
          <w:sz w:val="21"/>
          <w:szCs w:val="21"/>
        </w:rPr>
        <w:t>-</w:t>
      </w:r>
      <w:r w:rsidRPr="008C6DA2">
        <w:rPr>
          <w:color w:val="000000"/>
          <w:spacing w:val="32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по товарам, срок годности которых, установленный производителем, составляет от 12 и более месяцев,</w:t>
      </w:r>
      <w:r w:rsidRPr="008C6DA2">
        <w:rPr>
          <w:color w:val="000000"/>
          <w:spacing w:val="21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-</w:t>
      </w:r>
      <w:r w:rsidRPr="008C6DA2">
        <w:rPr>
          <w:color w:val="000000"/>
          <w:spacing w:val="11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 xml:space="preserve">не менее 70 %. </w:t>
      </w:r>
    </w:p>
    <w:p w14:paraId="4FE95AD7" w14:textId="659E8CE9" w:rsidR="00084F41" w:rsidRPr="008C6DA2" w:rsidRDefault="00084F41" w:rsidP="001A4888">
      <w:pPr>
        <w:spacing w:before="35" w:line="200" w:lineRule="exact"/>
        <w:ind w:firstLine="284"/>
        <w:jc w:val="both"/>
        <w:rPr>
          <w:sz w:val="21"/>
          <w:szCs w:val="21"/>
        </w:rPr>
      </w:pPr>
      <w:r w:rsidRPr="008C6DA2">
        <w:rPr>
          <w:color w:val="000000"/>
          <w:sz w:val="21"/>
          <w:szCs w:val="21"/>
        </w:rPr>
        <w:t>Поставщик</w:t>
      </w:r>
      <w:r w:rsidRPr="008C6DA2">
        <w:rPr>
          <w:color w:val="000000"/>
          <w:spacing w:val="62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обязуется</w:t>
      </w:r>
      <w:r w:rsidRPr="008C6DA2">
        <w:rPr>
          <w:color w:val="000000"/>
          <w:spacing w:val="66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 xml:space="preserve">устранить недостатки или заменить </w:t>
      </w:r>
      <w:r>
        <w:rPr>
          <w:color w:val="000000"/>
          <w:sz w:val="21"/>
          <w:szCs w:val="21"/>
        </w:rPr>
        <w:t>Т</w:t>
      </w:r>
      <w:r w:rsidRPr="008C6DA2">
        <w:rPr>
          <w:color w:val="000000"/>
          <w:sz w:val="21"/>
          <w:szCs w:val="21"/>
        </w:rPr>
        <w:t xml:space="preserve">овары ненадлежащего качества, поставить недостающие </w:t>
      </w:r>
      <w:r>
        <w:rPr>
          <w:color w:val="000000"/>
          <w:sz w:val="21"/>
          <w:szCs w:val="21"/>
        </w:rPr>
        <w:t>Т</w:t>
      </w:r>
      <w:r w:rsidRPr="008C6DA2">
        <w:rPr>
          <w:color w:val="000000"/>
          <w:sz w:val="21"/>
          <w:szCs w:val="21"/>
        </w:rPr>
        <w:t>овары за собственный</w:t>
      </w:r>
      <w:r w:rsidRPr="008C6DA2">
        <w:rPr>
          <w:color w:val="000000"/>
          <w:spacing w:val="81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сч</w:t>
      </w:r>
      <w:r>
        <w:rPr>
          <w:color w:val="000000"/>
          <w:sz w:val="21"/>
          <w:szCs w:val="21"/>
        </w:rPr>
        <w:t>ё</w:t>
      </w:r>
      <w:r w:rsidRPr="008C6DA2">
        <w:rPr>
          <w:color w:val="000000"/>
          <w:sz w:val="21"/>
          <w:szCs w:val="21"/>
        </w:rPr>
        <w:t>т и своими силами</w:t>
      </w:r>
      <w:r w:rsidRPr="008C6DA2">
        <w:rPr>
          <w:color w:val="000000"/>
          <w:spacing w:val="81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в</w:t>
      </w:r>
      <w:r w:rsidRPr="008C6DA2">
        <w:rPr>
          <w:color w:val="000000"/>
          <w:spacing w:val="80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течение</w:t>
      </w:r>
      <w:r w:rsidRPr="008C6DA2">
        <w:rPr>
          <w:color w:val="000000"/>
          <w:spacing w:val="80"/>
          <w:sz w:val="21"/>
          <w:szCs w:val="21"/>
        </w:rPr>
        <w:t xml:space="preserve"> </w:t>
      </w:r>
      <w:sdt>
        <w:sdtPr>
          <w:rPr>
            <w:rStyle w:val="aff6"/>
          </w:rPr>
          <w:id w:val="-164715723"/>
          <w:placeholder>
            <w:docPart w:val="CB89EBBFC20C4F089DB523510DA2B1C2"/>
          </w:placeholder>
          <w15:color w:val="FF99CC"/>
          <w:comboBox>
            <w:listItem w:value="Выберите элемент."/>
            <w:listItem w:displayText="3 (трёх) календарных дней" w:value="3 (трёх) календарных дней"/>
            <w:listItem w:displayText="3 (трёх) рабочих дней" w:value="3 (трёх) рабочих дней"/>
            <w:listItem w:displayText="5 (пяти) календарных дней" w:value="5 (пяти) календарных дней"/>
            <w:listItem w:displayText="5 (пяти) рабочих дней" w:value="5 (пяти) рабочих дней"/>
            <w:listItem w:displayText="10 (десяти) календарных дней" w:value="10 (десяти) календарных дней"/>
            <w:listItem w:displayText="20 (двадцати) календарных дней" w:value="20 (двадцати) календарных дней"/>
            <w:listItem w:displayText="30 (тридцати) календарных дней" w:value="30 (тридцати) календарных дней"/>
            <w:listItem w:displayText="60 (шестидесяти) календарных дней" w:value="60 (шестидесяти) календарных дней"/>
            <w:listItem w:displayText="100 (ста) календарных дней" w:value="100 (ста) календарных дней"/>
            <w:listItem w:displayText="до " w:value="до "/>
          </w:comboBox>
        </w:sdtPr>
        <w:sdtEndPr>
          <w:rPr>
            <w:rStyle w:val="a1"/>
            <w:rFonts w:ascii="Times New Roman" w:hAnsi="Times New Roman"/>
            <w:b w:val="0"/>
            <w:color w:val="000000"/>
            <w:sz w:val="20"/>
            <w:szCs w:val="20"/>
            <w:lang w:eastAsia="en-US"/>
          </w:rPr>
        </w:sdtEndPr>
        <w:sdtContent>
          <w:r w:rsidR="001D0E91">
            <w:rPr>
              <w:rStyle w:val="aff6"/>
            </w:rPr>
            <w:t>3 (трёх) календарных дней</w:t>
          </w:r>
        </w:sdtContent>
      </w:sdt>
      <w:r w:rsidRPr="008C6DA2">
        <w:rPr>
          <w:color w:val="000000"/>
          <w:spacing w:val="80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с</w:t>
      </w:r>
      <w:r w:rsidRPr="008C6DA2">
        <w:rPr>
          <w:color w:val="000000"/>
          <w:spacing w:val="80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даты</w:t>
      </w:r>
      <w:r w:rsidRPr="008C6DA2">
        <w:rPr>
          <w:color w:val="000000"/>
          <w:spacing w:val="78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получения</w:t>
      </w:r>
      <w:r w:rsidRPr="008C6DA2">
        <w:rPr>
          <w:color w:val="000000"/>
          <w:spacing w:val="81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претензии</w:t>
      </w:r>
      <w:r w:rsidRPr="008C6DA2">
        <w:rPr>
          <w:color w:val="000000"/>
          <w:spacing w:val="80"/>
          <w:sz w:val="21"/>
          <w:szCs w:val="21"/>
        </w:rPr>
        <w:t xml:space="preserve"> </w:t>
      </w:r>
      <w:r w:rsidRPr="008C6DA2">
        <w:rPr>
          <w:color w:val="000000"/>
          <w:sz w:val="21"/>
          <w:szCs w:val="21"/>
        </w:rPr>
        <w:t>от Заказчика</w:t>
      </w:r>
      <w:r w:rsidRPr="008C6DA2">
        <w:rPr>
          <w:sz w:val="21"/>
          <w:szCs w:val="21"/>
        </w:rPr>
        <w:t xml:space="preserve">. </w:t>
      </w:r>
    </w:p>
    <w:p w14:paraId="464EB841" w14:textId="77777777" w:rsidR="00084F41" w:rsidRPr="005144B2" w:rsidRDefault="00084F41" w:rsidP="001A4888">
      <w:pPr>
        <w:shd w:val="clear" w:color="auto" w:fill="FFFFFF"/>
        <w:tabs>
          <w:tab w:val="left" w:pos="709"/>
        </w:tabs>
        <w:spacing w:line="200" w:lineRule="exact"/>
        <w:ind w:firstLine="284"/>
        <w:jc w:val="both"/>
        <w:rPr>
          <w:sz w:val="21"/>
          <w:szCs w:val="21"/>
          <w:lang w:eastAsia="ru-RU"/>
        </w:rPr>
      </w:pPr>
      <w:r w:rsidRPr="008C6DA2">
        <w:rPr>
          <w:sz w:val="21"/>
          <w:szCs w:val="21"/>
        </w:rPr>
        <w:t xml:space="preserve">В случае устранения недостатков </w:t>
      </w:r>
      <w:r>
        <w:rPr>
          <w:sz w:val="21"/>
          <w:szCs w:val="21"/>
        </w:rPr>
        <w:t>Т</w:t>
      </w:r>
      <w:r w:rsidRPr="008C6DA2">
        <w:rPr>
          <w:sz w:val="21"/>
          <w:szCs w:val="21"/>
        </w:rPr>
        <w:t xml:space="preserve">оваров в период гарантийного срока эксплуатации этот срок продлевается на время, в течение которого товары не использовались из-за обнаружения недостатков. При замене </w:t>
      </w:r>
      <w:r>
        <w:rPr>
          <w:sz w:val="21"/>
          <w:szCs w:val="21"/>
        </w:rPr>
        <w:t>Т</w:t>
      </w:r>
      <w:r w:rsidRPr="008C6DA2">
        <w:rPr>
          <w:sz w:val="21"/>
          <w:szCs w:val="21"/>
        </w:rPr>
        <w:t>оваров в целом гарантийный срок исчисляется заново со дня замены.</w:t>
      </w:r>
    </w:p>
    <w:p w14:paraId="54FF80C3" w14:textId="77777777" w:rsidR="00084F41" w:rsidRDefault="00084F41" w:rsidP="001E5D45">
      <w:pPr>
        <w:spacing w:line="240" w:lineRule="atLeast"/>
        <w:rPr>
          <w:sz w:val="21"/>
          <w:szCs w:val="21"/>
        </w:rPr>
      </w:pPr>
    </w:p>
    <w:p w14:paraId="68FB88F0" w14:textId="77777777" w:rsidR="00084F41" w:rsidRDefault="00084F41" w:rsidP="001E5D45">
      <w:pPr>
        <w:spacing w:line="240" w:lineRule="atLeast"/>
        <w:jc w:val="center"/>
        <w:rPr>
          <w:sz w:val="21"/>
          <w:szCs w:val="21"/>
        </w:rPr>
      </w:pPr>
    </w:p>
    <w:p w14:paraId="14C13FB3" w14:textId="77777777" w:rsidR="00084F41" w:rsidRDefault="00084F41" w:rsidP="001E5D45">
      <w:pPr>
        <w:spacing w:line="240" w:lineRule="atLeast"/>
        <w:jc w:val="center"/>
        <w:rPr>
          <w:sz w:val="21"/>
          <w:szCs w:val="21"/>
        </w:rPr>
      </w:pPr>
    </w:p>
    <w:p w14:paraId="54B567B4" w14:textId="77777777" w:rsidR="00084F41" w:rsidRDefault="00084F41" w:rsidP="001E5D45">
      <w:pPr>
        <w:spacing w:line="240" w:lineRule="atLeast"/>
        <w:jc w:val="center"/>
        <w:rPr>
          <w:sz w:val="21"/>
          <w:szCs w:val="21"/>
        </w:rPr>
        <w:sectPr w:rsidR="00084F41" w:rsidSect="00447E70">
          <w:pgSz w:w="11906" w:h="16838" w:code="9"/>
          <w:pgMar w:top="397" w:right="397" w:bottom="397" w:left="851" w:header="284" w:footer="170" w:gutter="0"/>
          <w:cols w:space="708"/>
          <w:docGrid w:linePitch="360"/>
        </w:sectPr>
      </w:pPr>
    </w:p>
    <w:p w14:paraId="4E584EA3" w14:textId="77777777" w:rsidR="00084F41" w:rsidRDefault="00544630" w:rsidP="0054463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12.</w:t>
      </w:r>
      <w:r w:rsidR="00084F41">
        <w:rPr>
          <w:b/>
          <w:sz w:val="21"/>
          <w:szCs w:val="21"/>
        </w:rPr>
        <w:t xml:space="preserve"> </w:t>
      </w:r>
      <w:r w:rsidR="00084F41" w:rsidRPr="00B71862">
        <w:rPr>
          <w:b/>
          <w:sz w:val="21"/>
          <w:szCs w:val="21"/>
        </w:rPr>
        <w:t>Расчёт начальной (максимальной) цены Договора</w:t>
      </w:r>
    </w:p>
    <w:p w14:paraId="2CCDB2C9" w14:textId="77777777" w:rsidR="00084F41" w:rsidRDefault="00084F41" w:rsidP="001E5D45">
      <w:pPr>
        <w:ind w:firstLine="284"/>
        <w:jc w:val="center"/>
        <w:rPr>
          <w:sz w:val="21"/>
          <w:szCs w:val="21"/>
        </w:rPr>
      </w:pPr>
    </w:p>
    <w:p w14:paraId="6A508E40" w14:textId="77777777" w:rsidR="00084F41" w:rsidRPr="00875462" w:rsidRDefault="00084F41" w:rsidP="001E5D45">
      <w:pPr>
        <w:spacing w:line="200" w:lineRule="exact"/>
        <w:ind w:firstLine="284"/>
        <w:rPr>
          <w:rFonts w:eastAsia="Times New Roman"/>
          <w:sz w:val="21"/>
          <w:szCs w:val="21"/>
          <w:lang w:eastAsia="ru-RU"/>
        </w:rPr>
      </w:pPr>
      <w:r w:rsidRPr="00875462">
        <w:rPr>
          <w:rFonts w:eastAsia="Times New Roman"/>
          <w:sz w:val="21"/>
          <w:szCs w:val="21"/>
          <w:lang w:eastAsia="ru-RU"/>
        </w:rPr>
        <w:t>Метод сопоставимых рыночных цен (анализа рынка) является приоритетным для определения и обоснования НМЦК.</w:t>
      </w:r>
    </w:p>
    <w:p w14:paraId="2F6E2729" w14:textId="77777777" w:rsidR="00084F41" w:rsidRPr="00027337" w:rsidRDefault="00084F41" w:rsidP="00753DD2">
      <w:pPr>
        <w:spacing w:line="200" w:lineRule="exact"/>
        <w:ind w:firstLine="284"/>
        <w:jc w:val="both"/>
        <w:rPr>
          <w:b/>
          <w:bCs/>
          <w:sz w:val="21"/>
          <w:szCs w:val="21"/>
          <w:lang w:eastAsia="ru-RU"/>
        </w:rPr>
      </w:pPr>
      <w:r w:rsidRPr="00875462">
        <w:rPr>
          <w:rFonts w:eastAsia="Times New Roman"/>
          <w:sz w:val="21"/>
          <w:szCs w:val="21"/>
          <w:lang w:eastAsia="ru-RU"/>
        </w:rPr>
        <w:t xml:space="preserve">В целях определения начальной (максимальной) цены </w:t>
      </w:r>
      <w:r>
        <w:rPr>
          <w:rFonts w:eastAsia="Times New Roman"/>
          <w:sz w:val="21"/>
          <w:szCs w:val="21"/>
          <w:lang w:eastAsia="ru-RU"/>
        </w:rPr>
        <w:t>Договора</w:t>
      </w:r>
      <w:r w:rsidRPr="00875462">
        <w:rPr>
          <w:rFonts w:eastAsia="Times New Roman"/>
          <w:sz w:val="21"/>
          <w:szCs w:val="21"/>
          <w:lang w:eastAsia="ru-RU"/>
        </w:rPr>
        <w:t xml:space="preserve"> на </w:t>
      </w:r>
      <w:r>
        <w:rPr>
          <w:rFonts w:eastAsia="Times New Roman"/>
          <w:sz w:val="21"/>
          <w:szCs w:val="21"/>
          <w:lang w:eastAsia="ru-RU"/>
        </w:rPr>
        <w:t xml:space="preserve">поставку товаров </w:t>
      </w:r>
      <w:r w:rsidRPr="00875462">
        <w:rPr>
          <w:rFonts w:eastAsia="Times New Roman"/>
          <w:sz w:val="21"/>
          <w:szCs w:val="21"/>
          <w:lang w:eastAsia="ru-RU"/>
        </w:rPr>
        <w:t xml:space="preserve">в порядке, установленном </w:t>
      </w:r>
      <w:r>
        <w:rPr>
          <w:rFonts w:eastAsia="Times New Roman"/>
          <w:sz w:val="21"/>
          <w:szCs w:val="21"/>
          <w:lang w:eastAsia="ru-RU"/>
        </w:rPr>
        <w:t>законодательством в сфере закупок</w:t>
      </w:r>
      <w:r w:rsidRPr="00875462">
        <w:rPr>
          <w:rFonts w:eastAsia="Times New Roman"/>
          <w:sz w:val="21"/>
          <w:szCs w:val="21"/>
          <w:lang w:eastAsia="ru-RU"/>
        </w:rPr>
        <w:t xml:space="preserve">, </w:t>
      </w:r>
      <w:r>
        <w:rPr>
          <w:rFonts w:eastAsia="Times New Roman"/>
          <w:sz w:val="21"/>
          <w:szCs w:val="21"/>
          <w:lang w:eastAsia="ru-RU"/>
        </w:rPr>
        <w:t>постановлением Правительства Российской Федерации от 23.12.2024 г. № 1875 «</w:t>
      </w:r>
      <w:r w:rsidRPr="00E1250A">
        <w:rPr>
          <w:sz w:val="21"/>
          <w:szCs w:val="21"/>
          <w:lang w:eastAsia="ru-RU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</w:t>
      </w:r>
      <w:r w:rsidRPr="00027337">
        <w:rPr>
          <w:b/>
          <w:bCs/>
          <w:sz w:val="21"/>
          <w:szCs w:val="21"/>
          <w:lang w:eastAsia="ru-RU"/>
        </w:rPr>
        <w:t xml:space="preserve"> </w:t>
      </w:r>
      <w:r w:rsidRPr="00027337">
        <w:rPr>
          <w:sz w:val="21"/>
          <w:szCs w:val="21"/>
          <w:lang w:eastAsia="ru-RU"/>
        </w:rPr>
        <w:t>лиц</w:t>
      </w:r>
      <w:r>
        <w:rPr>
          <w:rFonts w:eastAsia="Times New Roman"/>
          <w:sz w:val="21"/>
          <w:szCs w:val="21"/>
          <w:lang w:eastAsia="ru-RU"/>
        </w:rPr>
        <w:t xml:space="preserve">» </w:t>
      </w:r>
      <w:r w:rsidRPr="00875462">
        <w:rPr>
          <w:rFonts w:eastAsia="Times New Roman"/>
          <w:sz w:val="21"/>
          <w:szCs w:val="21"/>
          <w:lang w:eastAsia="ru-RU"/>
        </w:rPr>
        <w:t>осуществлена процедура получения ценовой информации пут</w:t>
      </w:r>
      <w:r>
        <w:rPr>
          <w:rFonts w:eastAsia="Times New Roman"/>
          <w:sz w:val="21"/>
          <w:szCs w:val="21"/>
          <w:lang w:eastAsia="ru-RU"/>
        </w:rPr>
        <w:t>ё</w:t>
      </w:r>
      <w:r w:rsidRPr="00875462">
        <w:rPr>
          <w:rFonts w:eastAsia="Times New Roman"/>
          <w:sz w:val="21"/>
          <w:szCs w:val="21"/>
          <w:lang w:eastAsia="ru-RU"/>
        </w:rPr>
        <w:t xml:space="preserve">м </w:t>
      </w:r>
      <w:r>
        <w:rPr>
          <w:rFonts w:eastAsia="Times New Roman"/>
          <w:sz w:val="21"/>
          <w:szCs w:val="21"/>
          <w:lang w:eastAsia="ru-RU"/>
        </w:rPr>
        <w:t>получения коммерческих предложений и/или мониторинга предложений потенциальных поставщиков</w:t>
      </w:r>
      <w:r w:rsidRPr="00875462">
        <w:rPr>
          <w:rFonts w:eastAsia="Times New Roman"/>
          <w:sz w:val="21"/>
          <w:szCs w:val="21"/>
          <w:lang w:eastAsia="ru-RU"/>
        </w:rPr>
        <w:t xml:space="preserve">, обладающим опытом </w:t>
      </w:r>
      <w:r>
        <w:rPr>
          <w:rFonts w:eastAsia="Times New Roman"/>
          <w:sz w:val="21"/>
          <w:szCs w:val="21"/>
          <w:lang w:eastAsia="ru-RU"/>
        </w:rPr>
        <w:t>поставки</w:t>
      </w:r>
      <w:r w:rsidRPr="00875462">
        <w:rPr>
          <w:rFonts w:eastAsia="Times New Roman"/>
          <w:sz w:val="21"/>
          <w:szCs w:val="21"/>
          <w:lang w:eastAsia="ru-RU"/>
        </w:rPr>
        <w:t xml:space="preserve"> аналогичных </w:t>
      </w:r>
      <w:r>
        <w:rPr>
          <w:rFonts w:eastAsia="Times New Roman"/>
          <w:sz w:val="21"/>
          <w:szCs w:val="21"/>
          <w:lang w:eastAsia="ru-RU"/>
        </w:rPr>
        <w:t>товаров, и</w:t>
      </w:r>
      <w:r w:rsidRPr="00875462">
        <w:rPr>
          <w:rFonts w:eastAsia="Times New Roman"/>
          <w:sz w:val="21"/>
          <w:szCs w:val="21"/>
          <w:lang w:eastAsia="ru-RU"/>
        </w:rPr>
        <w:t xml:space="preserve"> информация о которых имеется в свободном доступе (в частности, опубликована в печати, размещена на сайтах в сети «Интернет»)</w:t>
      </w:r>
      <w:r>
        <w:rPr>
          <w:rFonts w:eastAsia="Times New Roman"/>
          <w:sz w:val="21"/>
          <w:szCs w:val="21"/>
          <w:lang w:eastAsia="ru-RU"/>
        </w:rPr>
        <w:t xml:space="preserve"> </w:t>
      </w:r>
      <w:r>
        <w:rPr>
          <w:sz w:val="21"/>
          <w:szCs w:val="21"/>
        </w:rPr>
        <w:t>Заказчиком</w:t>
      </w:r>
      <w:r w:rsidRPr="00C5099A">
        <w:rPr>
          <w:sz w:val="21"/>
          <w:szCs w:val="21"/>
        </w:rPr>
        <w:t xml:space="preserve"> был изучен рынок товаров</w:t>
      </w:r>
      <w:r>
        <w:rPr>
          <w:sz w:val="21"/>
          <w:szCs w:val="21"/>
        </w:rPr>
        <w:t>,</w:t>
      </w:r>
      <w:r w:rsidRPr="00C5099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поставка (выборка) которых </w:t>
      </w:r>
      <w:r w:rsidRPr="00C5099A">
        <w:rPr>
          <w:sz w:val="21"/>
          <w:szCs w:val="21"/>
        </w:rPr>
        <w:t>явля</w:t>
      </w:r>
      <w:r>
        <w:rPr>
          <w:sz w:val="21"/>
          <w:szCs w:val="21"/>
        </w:rPr>
        <w:t>етс</w:t>
      </w:r>
      <w:r w:rsidRPr="00C5099A">
        <w:rPr>
          <w:sz w:val="21"/>
          <w:szCs w:val="21"/>
        </w:rPr>
        <w:t xml:space="preserve">я предметом </w:t>
      </w:r>
      <w:r>
        <w:rPr>
          <w:sz w:val="21"/>
          <w:szCs w:val="21"/>
        </w:rPr>
        <w:t>Договор</w:t>
      </w:r>
      <w:r w:rsidRPr="00C5099A">
        <w:rPr>
          <w:sz w:val="21"/>
          <w:szCs w:val="21"/>
        </w:rPr>
        <w:t>а</w:t>
      </w:r>
      <w:r>
        <w:rPr>
          <w:sz w:val="21"/>
          <w:szCs w:val="21"/>
        </w:rPr>
        <w:t>,</w:t>
      </w:r>
      <w:r w:rsidRPr="00C5099A">
        <w:rPr>
          <w:sz w:val="21"/>
          <w:szCs w:val="21"/>
        </w:rPr>
        <w:t xml:space="preserve"> путём анализа предложений с сайтов поставщиков в сети Интернет, а также коммерческих предложений, полученных нарочно и/или посредством средств связи</w:t>
      </w:r>
      <w:r>
        <w:rPr>
          <w:sz w:val="21"/>
          <w:szCs w:val="21"/>
        </w:rPr>
        <w:t>:</w:t>
      </w:r>
    </w:p>
    <w:p w14:paraId="2FE117AD" w14:textId="77777777" w:rsidR="00084F41" w:rsidRDefault="00084F41" w:rsidP="001E5D45">
      <w:pPr>
        <w:ind w:firstLine="284"/>
        <w:rPr>
          <w:sz w:val="21"/>
          <w:szCs w:val="21"/>
        </w:rPr>
      </w:pPr>
    </w:p>
    <w:p w14:paraId="69562222" w14:textId="0BC9A51C" w:rsidR="00084F41" w:rsidRDefault="00084F41" w:rsidP="001E5D45">
      <w:pPr>
        <w:rPr>
          <w:rStyle w:val="aff6"/>
          <w:b w:val="0"/>
          <w:bCs/>
        </w:rPr>
      </w:pPr>
      <w:r>
        <w:rPr>
          <w:rFonts w:eastAsia="Times New Roman"/>
          <w:b/>
          <w:sz w:val="21"/>
          <w:szCs w:val="21"/>
          <w:lang w:eastAsia="ru-RU"/>
        </w:rPr>
        <w:t>Н</w:t>
      </w:r>
      <w:r w:rsidRPr="00875462">
        <w:rPr>
          <w:rFonts w:eastAsia="Times New Roman"/>
          <w:b/>
          <w:sz w:val="21"/>
          <w:szCs w:val="21"/>
          <w:lang w:eastAsia="ru-RU"/>
        </w:rPr>
        <w:t xml:space="preserve">ачальная (максимальная) цена </w:t>
      </w:r>
      <w:r>
        <w:rPr>
          <w:rFonts w:eastAsia="Times New Roman"/>
          <w:b/>
          <w:sz w:val="21"/>
          <w:szCs w:val="21"/>
          <w:lang w:eastAsia="ru-RU"/>
        </w:rPr>
        <w:t>Договора</w:t>
      </w:r>
      <w:r w:rsidRPr="00875462">
        <w:rPr>
          <w:rFonts w:eastAsia="Times New Roman"/>
          <w:sz w:val="21"/>
          <w:szCs w:val="21"/>
          <w:lang w:eastAsia="ru-RU"/>
        </w:rPr>
        <w:t>:</w:t>
      </w:r>
      <w:r>
        <w:rPr>
          <w:rFonts w:eastAsia="Times New Roman"/>
          <w:sz w:val="21"/>
          <w:szCs w:val="21"/>
          <w:lang w:eastAsia="ru-RU"/>
        </w:rPr>
        <w:t xml:space="preserve"> </w:t>
      </w:r>
      <w:proofErr w:type="spellStart"/>
      <w:r w:rsidRPr="00875462">
        <w:rPr>
          <w:rFonts w:eastAsia="Times New Roman"/>
          <w:sz w:val="21"/>
          <w:szCs w:val="21"/>
          <w:lang w:eastAsia="ru-RU"/>
        </w:rPr>
        <w:t>НМЦК</w:t>
      </w:r>
      <w:r w:rsidRPr="00875462">
        <w:rPr>
          <w:rFonts w:eastAsia="Times New Roman"/>
          <w:sz w:val="21"/>
          <w:szCs w:val="21"/>
          <w:vertAlign w:val="superscript"/>
          <w:lang w:eastAsia="ru-RU"/>
        </w:rPr>
        <w:t>рын</w:t>
      </w:r>
      <w:proofErr w:type="spellEnd"/>
      <w:r w:rsidRPr="00875462">
        <w:rPr>
          <w:rFonts w:eastAsia="Times New Roman"/>
          <w:sz w:val="21"/>
          <w:szCs w:val="21"/>
          <w:lang w:eastAsia="ru-RU"/>
        </w:rPr>
        <w:t xml:space="preserve"> = </w:t>
      </w:r>
      <w:sdt>
        <w:sdtPr>
          <w:rPr>
            <w:rStyle w:val="aff6"/>
          </w:rPr>
          <w:tag w:val=""/>
          <w:id w:val="103856374"/>
          <w:placeholder>
            <w:docPart w:val="33401648B0C043C9B474D02B525E5C0D"/>
          </w:placeholder>
          <w:dataBinding w:prefixMappings="xmlns:ns0='http://schemas.microsoft.com/office/2006/coverPageProps' " w:xpath="/ns0:CoverPageProperties[1]/ns0:CompanyPhone[1]" w:storeItemID="{55AF091B-3C7A-41E3-B477-F2FDAA23CFDA}"/>
          <w15:color w:val="FF99CC"/>
          <w:text w:multiLine="1"/>
        </w:sdtPr>
        <w:sdtContent>
          <w:r w:rsidR="00FC150E">
            <w:rPr>
              <w:rStyle w:val="aff6"/>
            </w:rPr>
            <w:t>4 703 400</w:t>
          </w:r>
        </w:sdtContent>
      </w:sdt>
      <w:r w:rsidRPr="00875462">
        <w:rPr>
          <w:rFonts w:eastAsia="Times New Roman"/>
          <w:sz w:val="21"/>
          <w:szCs w:val="21"/>
          <w:lang w:eastAsia="ru-RU"/>
        </w:rPr>
        <w:t xml:space="preserve"> руб</w:t>
      </w:r>
      <w:r>
        <w:rPr>
          <w:rFonts w:eastAsia="Times New Roman"/>
          <w:sz w:val="21"/>
          <w:szCs w:val="21"/>
          <w:lang w:eastAsia="ru-RU"/>
        </w:rPr>
        <w:t xml:space="preserve">. </w:t>
      </w:r>
      <w:sdt>
        <w:sdtPr>
          <w:rPr>
            <w:rStyle w:val="aff6"/>
          </w:rPr>
          <w:tag w:val=""/>
          <w:id w:val="695661718"/>
          <w:placeholder>
            <w:docPart w:val="3955F3DB405E4EE1903F45D74E324B8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color w:val="FF99CC"/>
          <w:text w:multiLine="1"/>
        </w:sdtPr>
        <w:sdtContent>
          <w:r w:rsidR="006B0368">
            <w:rPr>
              <w:rStyle w:val="aff6"/>
            </w:rPr>
            <w:t>00</w:t>
          </w:r>
        </w:sdtContent>
      </w:sdt>
      <w:r>
        <w:rPr>
          <w:rStyle w:val="aff6"/>
        </w:rPr>
        <w:t xml:space="preserve"> </w:t>
      </w:r>
      <w:r w:rsidRPr="00C2605A">
        <w:rPr>
          <w:rStyle w:val="aff6"/>
          <w:rFonts w:ascii="Times New Roman" w:hAnsi="Times New Roman"/>
          <w:b w:val="0"/>
        </w:rPr>
        <w:t>коп.</w:t>
      </w:r>
      <w:r>
        <w:rPr>
          <w:rStyle w:val="aff6"/>
          <w:bCs/>
        </w:rPr>
        <w:t xml:space="preserve"> </w:t>
      </w:r>
    </w:p>
    <w:p w14:paraId="28686DD6" w14:textId="6260A708" w:rsidR="00084F41" w:rsidRDefault="00084F41" w:rsidP="008C1F66">
      <w:pPr>
        <w:jc w:val="both"/>
        <w:rPr>
          <w:szCs w:val="21"/>
        </w:rPr>
      </w:pPr>
      <w:r w:rsidRPr="00875462">
        <w:rPr>
          <w:rFonts w:eastAsia="Times New Roman"/>
          <w:sz w:val="21"/>
          <w:szCs w:val="21"/>
          <w:lang w:eastAsia="ru-RU"/>
        </w:rPr>
        <w:t xml:space="preserve">Начальная (максимальная) цена </w:t>
      </w:r>
      <w:r>
        <w:rPr>
          <w:rFonts w:eastAsia="Times New Roman"/>
          <w:sz w:val="21"/>
          <w:szCs w:val="21"/>
          <w:lang w:eastAsia="ru-RU"/>
        </w:rPr>
        <w:t>договор</w:t>
      </w:r>
      <w:r w:rsidRPr="00875462">
        <w:rPr>
          <w:rFonts w:eastAsia="Times New Roman"/>
          <w:sz w:val="21"/>
          <w:szCs w:val="21"/>
          <w:lang w:eastAsia="ru-RU"/>
        </w:rPr>
        <w:t>а сформирована исходя из уч</w:t>
      </w:r>
      <w:r>
        <w:rPr>
          <w:rFonts w:eastAsia="Times New Roman"/>
          <w:sz w:val="21"/>
          <w:szCs w:val="21"/>
          <w:lang w:eastAsia="ru-RU"/>
        </w:rPr>
        <w:t>ё</w:t>
      </w:r>
      <w:r w:rsidRPr="00875462">
        <w:rPr>
          <w:rFonts w:eastAsia="Times New Roman"/>
          <w:sz w:val="21"/>
          <w:szCs w:val="21"/>
          <w:lang w:eastAsia="ru-RU"/>
        </w:rPr>
        <w:t>та среднего значения</w:t>
      </w:r>
      <w:r>
        <w:rPr>
          <w:rFonts w:eastAsia="Times New Roman"/>
          <w:sz w:val="21"/>
          <w:szCs w:val="21"/>
          <w:lang w:eastAsia="ru-RU"/>
        </w:rPr>
        <w:t xml:space="preserve"> цены</w:t>
      </w:r>
      <w:r w:rsidRPr="00875462">
        <w:rPr>
          <w:rFonts w:eastAsia="Times New Roman"/>
          <w:sz w:val="21"/>
          <w:szCs w:val="21"/>
          <w:lang w:eastAsia="ru-RU"/>
        </w:rPr>
        <w:t xml:space="preserve"> </w:t>
      </w:r>
      <w:sdt>
        <w:sdtPr>
          <w:rPr>
            <w:rStyle w:val="affc"/>
          </w:rPr>
          <w:id w:val="-222678978"/>
          <w:placeholder>
            <w:docPart w:val="B027100B78F04B1187DA5989B9A193E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BlockPublish[1]" w:storeItemID="{F850DEDD-83F8-468D-9A94-F4E5F67622D4}"/>
          <w15:color w:val="FF99CC"/>
          <w:dropDownList w:lastValue="товаров, упаковки и маркировки, доставки, погрузки-разгрузки (размещению у Заказчика), установки, монтажа, наладки, налогов, сборов, таможенных пошлин и прочих расходов Поставщика">
            <w:listItem w:value="выберите элемент"/>
            <w:listItem w:displayText="товаров, упаковки и маркировки, доставки, погрузки-разгрузки (размещению у Заказчика), установки, монтажа, наладки, налогов, сборов, таможенных пошлин и прочих расходов Поставщика" w:value="товаров, упаковки и маркировки, доставки, погрузки-разгрузки (размещению у Заказчика), установки, монтажа, наладки, налогов, сборов, таможенных пошлин и прочих расходов Поставщика"/>
            <w:listItem w:displayText="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 w:value="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/>
            <w:listItem w:displayText="работ и товаров - расходных материалов, упаковки и/или маркировки, доставки, погрузки-разгрузки, установке и монтажу у Заказчика, налогов, сборов, таможенных пошлин и прочих расходов Поставщика" w:value="работ и товаров - расходных материалов, упаковки и/или маркировки, доставки, погрузки-разгрузки, установке и монтажу у Заказчика, налогов, сборов, таможенных пошлин и прочих расходов Поставщика"/>
          </w:dropDownList>
        </w:sdtPr>
        <w:sdtEndPr>
          <w:rPr>
            <w:rStyle w:val="a1"/>
            <w:sz w:val="24"/>
            <w:szCs w:val="21"/>
          </w:rPr>
        </w:sdtEndPr>
        <w:sdtContent>
          <w:r w:rsidR="006B0368">
            <w:rPr>
              <w:rStyle w:val="affc"/>
            </w:rPr>
            <w:t>товаров, упаковки и маркировки, доставки, погрузки-разгрузки (размещению у Заказчика), установки, монтажа, наладки, налогов, сборов, таможенных пошлин и прочих расходов Поставщика</w:t>
          </w:r>
        </w:sdtContent>
      </w:sdt>
      <w:r>
        <w:rPr>
          <w:szCs w:val="21"/>
        </w:rPr>
        <w:t>.</w:t>
      </w:r>
    </w:p>
    <w:p w14:paraId="494A6B68" w14:textId="77777777" w:rsidR="00084F41" w:rsidRDefault="00084F41" w:rsidP="001E5D45">
      <w:pPr>
        <w:rPr>
          <w:rStyle w:val="affc"/>
        </w:rPr>
      </w:pPr>
    </w:p>
    <w:p w14:paraId="47074541" w14:textId="77777777" w:rsidR="00084F41" w:rsidRPr="00E97715" w:rsidRDefault="00084F41" w:rsidP="001E5D45">
      <w:pPr>
        <w:ind w:firstLine="284"/>
        <w:jc w:val="center"/>
        <w:rPr>
          <w:sz w:val="18"/>
          <w:szCs w:val="18"/>
        </w:rPr>
      </w:pPr>
      <w:r w:rsidRPr="00E97715">
        <w:rPr>
          <w:sz w:val="18"/>
          <w:szCs w:val="18"/>
        </w:rPr>
        <w:t>формулы для расчета начальной (максимальной) цены договора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489"/>
        <w:gridCol w:w="7810"/>
      </w:tblGrid>
      <w:tr w:rsidR="00084F41" w14:paraId="46211788" w14:textId="77777777" w:rsidTr="001E5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05" w:type="dxa"/>
          </w:tcPr>
          <w:tbl>
            <w:tblPr>
              <w:tblStyle w:val="aa"/>
              <w:tblW w:w="7366" w:type="dxa"/>
              <w:tblLook w:val="04A0" w:firstRow="1" w:lastRow="0" w:firstColumn="1" w:lastColumn="0" w:noHBand="0" w:noVBand="1"/>
            </w:tblPr>
            <w:tblGrid>
              <w:gridCol w:w="1802"/>
              <w:gridCol w:w="5564"/>
            </w:tblGrid>
            <w:tr w:rsidR="00084F41" w14:paraId="7B87E101" w14:textId="77777777" w:rsidTr="009E57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96"/>
              </w:trPr>
              <w:tc>
                <w:tcPr>
                  <w:tcW w:w="1802" w:type="dxa"/>
                </w:tcPr>
                <w:p w14:paraId="7CF8AB99" w14:textId="77777777" w:rsidR="00084F41" w:rsidRDefault="00084F41" w:rsidP="001E5D45">
                  <w:pPr>
                    <w:ind w:left="-98" w:right="-118"/>
                    <w:rPr>
                      <w:sz w:val="21"/>
                      <w:szCs w:val="21"/>
                      <w:lang w:eastAsia="ru-RU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ru-RU"/>
                      </w:rPr>
                      <m:t xml:space="preserve">V= 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sz w:val="22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2"/>
                            <w:lang w:eastAsia="ru-RU"/>
                          </w:rPr>
                          <m:t>σ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2"/>
                                <w:lang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2"/>
                                <w:lang w:eastAsia="ru-RU"/>
                              </w:rPr>
                              <m:t>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2"/>
                                <w:lang w:eastAsia="ru-RU"/>
                              </w:rPr>
                              <m:t>ср</m:t>
                            </m:r>
                          </m:sub>
                        </m:sSub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ru-RU"/>
                      </w:rPr>
                      <m:t>*100 %</m:t>
                    </m:r>
                  </m:oMath>
                  <w:r w:rsidRPr="00A33C94">
                    <w:rPr>
                      <w:sz w:val="21"/>
                      <w:szCs w:val="21"/>
                      <w:lang w:eastAsia="ru-RU"/>
                    </w:rPr>
                    <w:t xml:space="preserve"> </w:t>
                  </w:r>
                  <w:r>
                    <w:rPr>
                      <w:sz w:val="21"/>
                      <w:szCs w:val="21"/>
                      <w:lang w:eastAsia="ru-RU"/>
                    </w:rPr>
                    <w:t>,</w:t>
                  </w:r>
                </w:p>
                <w:p w14:paraId="6ADBF661" w14:textId="77777777" w:rsidR="00084F41" w:rsidRPr="00753DD2" w:rsidRDefault="00084F41" w:rsidP="001E5D45">
                  <w:pPr>
                    <w:spacing w:line="240" w:lineRule="exact"/>
                    <w:ind w:firstLine="59"/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</w:pPr>
                  <w:r w:rsidRPr="00753DD2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>где</w:t>
                  </w:r>
                </w:p>
              </w:tc>
              <w:tc>
                <w:tcPr>
                  <w:tcW w:w="5564" w:type="dxa"/>
                  <w:tcBorders>
                    <w:right w:val="single" w:sz="4" w:space="0" w:color="auto"/>
                  </w:tcBorders>
                </w:tcPr>
                <w:p w14:paraId="1387D35D" w14:textId="77777777" w:rsidR="00084F41" w:rsidRDefault="00084F41" w:rsidP="00304F34">
                  <w:pPr>
                    <w:spacing w:line="240" w:lineRule="exact"/>
                    <w:jc w:val="both"/>
                    <w:rPr>
                      <w:bCs/>
                      <w:sz w:val="21"/>
                      <w:szCs w:val="21"/>
                      <w:lang w:eastAsia="ru-RU"/>
                    </w:rPr>
                  </w:pPr>
                  <w:r w:rsidRPr="00C2605A">
                    <w:rPr>
                      <w:b w:val="0"/>
                      <w:bCs/>
                      <w:i/>
                      <w:iCs/>
                      <w:szCs w:val="24"/>
                      <w:lang w:eastAsia="ru-RU"/>
                    </w:rPr>
                    <w:t>V</w:t>
                  </w:r>
                  <w:r w:rsidRPr="00C2605A">
                    <w:rPr>
                      <w:b w:val="0"/>
                      <w:bCs/>
                      <w:szCs w:val="24"/>
                      <w:lang w:eastAsia="ru-RU"/>
                    </w:rPr>
                    <w:t xml:space="preserve"> </w:t>
                  </w:r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>- коэффициент вариации:</w:t>
                  </w:r>
                </w:p>
                <w:p w14:paraId="5CC44E75" w14:textId="77777777" w:rsidR="00084F41" w:rsidRPr="00C2605A" w:rsidRDefault="00084F41" w:rsidP="001778FD">
                  <w:pPr>
                    <w:spacing w:line="240" w:lineRule="auto"/>
                    <w:ind w:left="3136" w:right="113" w:hanging="3136"/>
                    <w:contextualSpacing/>
                    <w:jc w:val="both"/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</w:pPr>
                  <w:r>
                    <w:rPr>
                      <w:sz w:val="21"/>
                      <w:szCs w:val="21"/>
                      <w:lang w:eastAsia="ru-RU"/>
                    </w:rPr>
                    <w:t xml:space="preserve">-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  <w:lang w:eastAsia="ru-RU"/>
                      </w:rPr>
                      <m:t>σ=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  <w:lang w:eastAsia="ru-RU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ru-RU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4"/>
                                <w:lang w:eastAsia="ru-RU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4"/>
                                <w:lang w:eastAsia="ru-RU"/>
                              </w:rPr>
                              <m:t>n-1</m:t>
                            </m:r>
                          </m:den>
                        </m:f>
                        <m:nary>
                          <m:naryPr>
                            <m:chr m:val="∑"/>
                            <m:limLoc m:val="undOvr"/>
                            <m:grow m:val="1"/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eastAsia="ru-RU"/>
                              </w:rPr>
                            </m:ctrlPr>
                          </m:naryPr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4"/>
                                <w:lang w:eastAsia="ru-RU"/>
                              </w:rPr>
                              <m:t>i=1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4"/>
                                <w:lang w:eastAsia="ru-RU"/>
                              </w:rPr>
                              <m:t>n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Cs w:val="24"/>
                                    <w:lang w:eastAsia="ru-RU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4"/>
                                        <w:lang w:eastAsia="ru-RU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  <w:lang w:eastAsia="ru-RU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Cs w:val="24"/>
                                            <w:lang w:eastAsia="ru-RU"/>
                                          </w:rPr>
                                          <m:t>ц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Cs w:val="24"/>
                                            <w:lang w:eastAsia="ru-RU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Cs w:val="24"/>
                                        <w:lang w:eastAsia="ru-RU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24"/>
                                            <w:lang w:eastAsia="ru-RU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Cs w:val="24"/>
                                            <w:lang w:eastAsia="ru-RU"/>
                                          </w:rPr>
                                          <m:t>ц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Cs w:val="24"/>
                                            <w:lang w:eastAsia="ru-RU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4"/>
                                    <w:lang w:eastAsia="ru-RU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rad>
                  </m:oMath>
                  <w:r>
                    <w:rPr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>среднее квадратичное отклонение;</w:t>
                  </w:r>
                </w:p>
                <w:p w14:paraId="7202B6C4" w14:textId="77777777" w:rsidR="00084F41" w:rsidRPr="00C2605A" w:rsidRDefault="00084F41" w:rsidP="00304F34">
                  <w:pPr>
                    <w:spacing w:line="240" w:lineRule="exact"/>
                    <w:ind w:right="113"/>
                    <w:contextualSpacing/>
                    <w:jc w:val="both"/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</w:pPr>
                  <w:r w:rsidRPr="00C2605A">
                    <w:rPr>
                      <w:b w:val="0"/>
                      <w:bCs/>
                      <w:i/>
                      <w:iCs/>
                      <w:szCs w:val="24"/>
                      <w:lang w:eastAsia="ru-RU"/>
                    </w:rPr>
                    <w:t>- ц</w:t>
                  </w:r>
                  <w:proofErr w:type="spellStart"/>
                  <w:r w:rsidRPr="00C2605A">
                    <w:rPr>
                      <w:b w:val="0"/>
                      <w:bCs/>
                      <w:i/>
                      <w:iCs/>
                      <w:szCs w:val="24"/>
                      <w:vertAlign w:val="subscript"/>
                      <w:lang w:val="en-US" w:eastAsia="ru-RU"/>
                    </w:rPr>
                    <w:t>i</w:t>
                  </w:r>
                  <w:proofErr w:type="spellEnd"/>
                  <w:r w:rsidRPr="00C2605A">
                    <w:rPr>
                      <w:b w:val="0"/>
                      <w:bCs/>
                      <w:szCs w:val="24"/>
                      <w:lang w:eastAsia="ru-RU"/>
                    </w:rPr>
                    <w:t xml:space="preserve"> </w:t>
                  </w:r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 xml:space="preserve">- цена товара, указанная в источнике с номером </w:t>
                  </w:r>
                  <w:r w:rsidRPr="00C2605A">
                    <w:rPr>
                      <w:b w:val="0"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>i</w:t>
                  </w:r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 xml:space="preserve">; </w:t>
                  </w:r>
                </w:p>
                <w:p w14:paraId="6D2A7C5B" w14:textId="77777777" w:rsidR="00084F41" w:rsidRPr="00C2605A" w:rsidRDefault="00084F41" w:rsidP="00304F34">
                  <w:pPr>
                    <w:spacing w:line="240" w:lineRule="exact"/>
                    <w:ind w:right="113"/>
                    <w:contextualSpacing/>
                    <w:jc w:val="both"/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</w:pPr>
                  <w:r w:rsidRPr="00C2605A">
                    <w:rPr>
                      <w:b w:val="0"/>
                      <w:bCs/>
                      <w:i/>
                      <w:iCs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C2605A">
                    <w:rPr>
                      <w:b w:val="0"/>
                      <w:bCs/>
                      <w:i/>
                      <w:iCs/>
                      <w:szCs w:val="24"/>
                      <w:lang w:eastAsia="ru-RU"/>
                    </w:rPr>
                    <w:t>ц</w:t>
                  </w:r>
                  <w:r w:rsidRPr="00C2605A">
                    <w:rPr>
                      <w:b w:val="0"/>
                      <w:bCs/>
                      <w:i/>
                      <w:iCs/>
                      <w:szCs w:val="24"/>
                      <w:vertAlign w:val="subscript"/>
                      <w:lang w:eastAsia="ru-RU"/>
                    </w:rPr>
                    <w:t>ср</w:t>
                  </w:r>
                  <w:proofErr w:type="spellEnd"/>
                  <w:r w:rsidRPr="00C2605A">
                    <w:rPr>
                      <w:b w:val="0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>- средняя арифметическая величина цены товаров;</w:t>
                  </w:r>
                </w:p>
                <w:p w14:paraId="11F19257" w14:textId="77777777" w:rsidR="00084F41" w:rsidRDefault="00084F41" w:rsidP="00304F34">
                  <w:pPr>
                    <w:spacing w:line="240" w:lineRule="exact"/>
                    <w:ind w:right="113"/>
                    <w:contextualSpacing/>
                    <w:jc w:val="both"/>
                    <w:rPr>
                      <w:sz w:val="21"/>
                      <w:szCs w:val="21"/>
                      <w:lang w:eastAsia="ru-RU"/>
                    </w:rPr>
                  </w:pPr>
                  <w:r w:rsidRPr="00C2605A">
                    <w:rPr>
                      <w:b w:val="0"/>
                      <w:bCs/>
                      <w:i/>
                      <w:iCs/>
                      <w:szCs w:val="24"/>
                      <w:lang w:eastAsia="ru-RU"/>
                    </w:rPr>
                    <w:t>- n</w:t>
                  </w:r>
                  <w:r w:rsidRPr="00C2605A">
                    <w:rPr>
                      <w:b w:val="0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>- количество значений, используемых в расчёте.</w:t>
                  </w:r>
                </w:p>
              </w:tc>
            </w:tr>
          </w:tbl>
          <w:p w14:paraId="26CFD58E" w14:textId="77777777" w:rsidR="00084F41" w:rsidRDefault="00084F41" w:rsidP="001E5D45">
            <w:pPr>
              <w:rPr>
                <w:sz w:val="21"/>
                <w:szCs w:val="21"/>
              </w:rPr>
            </w:pPr>
          </w:p>
        </w:tc>
        <w:tc>
          <w:tcPr>
            <w:tcW w:w="7652" w:type="dxa"/>
          </w:tcPr>
          <w:tbl>
            <w:tblPr>
              <w:tblStyle w:val="aa"/>
              <w:tblW w:w="7790" w:type="dxa"/>
              <w:tblInd w:w="5" w:type="dxa"/>
              <w:tblLook w:val="04A0" w:firstRow="1" w:lastRow="0" w:firstColumn="1" w:lastColumn="0" w:noHBand="0" w:noVBand="1"/>
            </w:tblPr>
            <w:tblGrid>
              <w:gridCol w:w="2722"/>
              <w:gridCol w:w="5068"/>
            </w:tblGrid>
            <w:tr w:rsidR="00084F41" w14:paraId="0D9EC851" w14:textId="77777777" w:rsidTr="001778F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02"/>
              </w:trPr>
              <w:tc>
                <w:tcPr>
                  <w:tcW w:w="2722" w:type="dxa"/>
                  <w:tcBorders>
                    <w:top w:val="nil"/>
                    <w:left w:val="nil"/>
                    <w:bottom w:val="nil"/>
                  </w:tcBorders>
                </w:tcPr>
                <w:p w14:paraId="0E407B89" w14:textId="77777777" w:rsidR="00084F41" w:rsidRPr="00CB71CD" w:rsidRDefault="00000000" w:rsidP="001E5D45">
                  <w:pPr>
                    <w:rPr>
                      <w:bCs/>
                      <w:sz w:val="22"/>
                      <w:lang w:eastAsia="ru-RU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2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2"/>
                            <w:lang w:eastAsia="ru-RU"/>
                          </w:rPr>
                          <m:t>НМЦК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2"/>
                            <w:lang w:eastAsia="ru-RU"/>
                          </w:rPr>
                          <m:t>рын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2"/>
                        <w:lang w:eastAsia="ru-RU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2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2"/>
                            <w:lang w:val="en-US" w:eastAsia="ru-RU"/>
                          </w:rPr>
                          <m:t>V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2"/>
                            <w:lang w:eastAsia="ru-RU"/>
                          </w:rPr>
                          <m:t>n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2"/>
                        <w:lang w:eastAsia="ru-RU"/>
                      </w:rPr>
                      <m:t xml:space="preserve">*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 New Roman" w:hAnsi="Cambria Math"/>
                            <w:i/>
                            <w:sz w:val="22"/>
                            <w:lang w:eastAsia="ru-RU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2"/>
                            <w:lang w:eastAsia="ru-RU"/>
                          </w:rPr>
                          <m:t>i=1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2"/>
                            <w:lang w:eastAsia="ru-RU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2"/>
                                <w:lang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2"/>
                                <w:lang w:eastAsia="ru-RU"/>
                              </w:rPr>
                              <m:t>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2"/>
                                <w:lang w:eastAsia="ru-RU"/>
                              </w:rPr>
                              <m:t>i</m:t>
                            </m:r>
                          </m:sub>
                        </m:sSub>
                      </m:e>
                    </m:nary>
                  </m:oMath>
                  <w:r w:rsidR="00084F41">
                    <w:rPr>
                      <w:bCs/>
                      <w:sz w:val="28"/>
                      <w:szCs w:val="28"/>
                      <w:lang w:eastAsia="ru-RU"/>
                    </w:rPr>
                    <w:t xml:space="preserve"> ,</w:t>
                  </w:r>
                </w:p>
                <w:p w14:paraId="5ACFED2B" w14:textId="77777777" w:rsidR="00084F41" w:rsidRPr="00753DD2" w:rsidRDefault="00084F41" w:rsidP="001E5D45">
                  <w:pPr>
                    <w:ind w:firstLine="34"/>
                    <w:rPr>
                      <w:b w:val="0"/>
                      <w:sz w:val="21"/>
                      <w:szCs w:val="21"/>
                      <w:lang w:eastAsia="ru-RU"/>
                    </w:rPr>
                  </w:pPr>
                  <w:r w:rsidRPr="00753DD2">
                    <w:rPr>
                      <w:b w:val="0"/>
                      <w:sz w:val="21"/>
                      <w:szCs w:val="21"/>
                      <w:lang w:eastAsia="ru-RU"/>
                    </w:rPr>
                    <w:t xml:space="preserve"> где</w:t>
                  </w:r>
                </w:p>
              </w:tc>
              <w:tc>
                <w:tcPr>
                  <w:tcW w:w="5068" w:type="dxa"/>
                  <w:tcBorders>
                    <w:top w:val="nil"/>
                    <w:bottom w:val="nil"/>
                  </w:tcBorders>
                </w:tcPr>
                <w:p w14:paraId="75CA5F83" w14:textId="77777777" w:rsidR="00084F41" w:rsidRPr="00C2605A" w:rsidRDefault="00084F41" w:rsidP="00304F34">
                  <w:pPr>
                    <w:spacing w:line="240" w:lineRule="exact"/>
                    <w:contextualSpacing/>
                    <w:jc w:val="both"/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</w:pPr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 xml:space="preserve">- </w:t>
                  </w:r>
                  <w:proofErr w:type="spellStart"/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>НМЦК</w:t>
                  </w:r>
                  <w:r w:rsidRPr="00C2605A">
                    <w:rPr>
                      <w:b w:val="0"/>
                      <w:bCs/>
                      <w:sz w:val="21"/>
                      <w:szCs w:val="21"/>
                      <w:vertAlign w:val="superscript"/>
                      <w:lang w:eastAsia="ru-RU"/>
                    </w:rPr>
                    <w:t>рын</w:t>
                  </w:r>
                  <w:proofErr w:type="spellEnd"/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 xml:space="preserve"> - начальная (максимальная) цена договора, определяемая методом сопоставимых рыночных цен (анализ рынка);</w:t>
                  </w:r>
                </w:p>
                <w:p w14:paraId="6FBF1D12" w14:textId="77777777" w:rsidR="00084F41" w:rsidRPr="00C2605A" w:rsidRDefault="00084F41" w:rsidP="00304F34">
                  <w:pPr>
                    <w:spacing w:line="240" w:lineRule="exact"/>
                    <w:ind w:left="113" w:right="113"/>
                    <w:contextualSpacing/>
                    <w:jc w:val="both"/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</w:pPr>
                  <w:r w:rsidRPr="00C2605A">
                    <w:rPr>
                      <w:b w:val="0"/>
                      <w:bCs/>
                      <w:i/>
                      <w:iCs/>
                      <w:lang w:eastAsia="ru-RU"/>
                    </w:rPr>
                    <w:t xml:space="preserve">- </w:t>
                  </w:r>
                  <w:r w:rsidRPr="00C2605A">
                    <w:rPr>
                      <w:b w:val="0"/>
                      <w:bCs/>
                      <w:i/>
                      <w:iCs/>
                      <w:lang w:val="en-US" w:eastAsia="ru-RU"/>
                    </w:rPr>
                    <w:t>V</w:t>
                  </w:r>
                  <w:r w:rsidRPr="00C2605A">
                    <w:rPr>
                      <w:b w:val="0"/>
                      <w:bCs/>
                      <w:lang w:eastAsia="ru-RU"/>
                    </w:rPr>
                    <w:t xml:space="preserve"> </w:t>
                  </w:r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>– объём товаров;</w:t>
                  </w:r>
                </w:p>
                <w:p w14:paraId="11CB3EBE" w14:textId="77777777" w:rsidR="00084F41" w:rsidRPr="00C2605A" w:rsidRDefault="00084F41" w:rsidP="00304F34">
                  <w:pPr>
                    <w:spacing w:line="240" w:lineRule="exact"/>
                    <w:contextualSpacing/>
                    <w:jc w:val="both"/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</w:pPr>
                  <w:r w:rsidRPr="00C2605A">
                    <w:rPr>
                      <w:b w:val="0"/>
                      <w:bCs/>
                      <w:i/>
                      <w:iCs/>
                      <w:lang w:eastAsia="ru-RU"/>
                    </w:rPr>
                    <w:t>- n</w:t>
                  </w:r>
                  <w:r w:rsidRPr="00C2605A">
                    <w:rPr>
                      <w:b w:val="0"/>
                      <w:bCs/>
                      <w:lang w:eastAsia="ru-RU"/>
                    </w:rPr>
                    <w:t xml:space="preserve"> </w:t>
                  </w:r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>- количество значений, используемых в расчёте;</w:t>
                  </w:r>
                </w:p>
                <w:p w14:paraId="3D32B499" w14:textId="77777777" w:rsidR="00084F41" w:rsidRPr="00C2605A" w:rsidRDefault="00084F41" w:rsidP="00304F34">
                  <w:pPr>
                    <w:spacing w:line="240" w:lineRule="exact"/>
                    <w:contextualSpacing/>
                    <w:jc w:val="both"/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</w:pPr>
                  <w:r w:rsidRPr="00C2605A">
                    <w:rPr>
                      <w:b w:val="0"/>
                      <w:bCs/>
                      <w:i/>
                      <w:iCs/>
                      <w:lang w:eastAsia="ru-RU"/>
                    </w:rPr>
                    <w:t>- i</w:t>
                  </w:r>
                  <w:r w:rsidRPr="00C2605A">
                    <w:rPr>
                      <w:b w:val="0"/>
                      <w:bCs/>
                      <w:lang w:eastAsia="ru-RU"/>
                    </w:rPr>
                    <w:t xml:space="preserve"> </w:t>
                  </w:r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>- номер источника ценовой информации;</w:t>
                  </w:r>
                </w:p>
                <w:p w14:paraId="5D47268D" w14:textId="77777777" w:rsidR="00084F41" w:rsidRPr="00C2605A" w:rsidRDefault="00084F41" w:rsidP="00304F34">
                  <w:pPr>
                    <w:spacing w:line="240" w:lineRule="exact"/>
                    <w:contextualSpacing/>
                    <w:jc w:val="both"/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</w:pPr>
                  <w:r w:rsidRPr="00C2605A">
                    <w:rPr>
                      <w:b w:val="0"/>
                      <w:bCs/>
                      <w:i/>
                      <w:iCs/>
                      <w:lang w:eastAsia="ru-RU"/>
                    </w:rPr>
                    <w:t>- ц</w:t>
                  </w:r>
                  <w:proofErr w:type="spellStart"/>
                  <w:r w:rsidRPr="00C2605A">
                    <w:rPr>
                      <w:b w:val="0"/>
                      <w:bCs/>
                      <w:i/>
                      <w:iCs/>
                      <w:vertAlign w:val="subscript"/>
                      <w:lang w:val="en-US" w:eastAsia="ru-RU"/>
                    </w:rPr>
                    <w:t>i</w:t>
                  </w:r>
                  <w:proofErr w:type="spellEnd"/>
                  <w:r w:rsidRPr="00C2605A">
                    <w:rPr>
                      <w:b w:val="0"/>
                      <w:bCs/>
                      <w:lang w:eastAsia="ru-RU"/>
                    </w:rPr>
                    <w:t xml:space="preserve"> </w:t>
                  </w:r>
                  <w:r w:rsidRPr="00C2605A">
                    <w:rPr>
                      <w:b w:val="0"/>
                      <w:bCs/>
                      <w:sz w:val="21"/>
                      <w:szCs w:val="21"/>
                      <w:lang w:eastAsia="ru-RU"/>
                    </w:rPr>
                    <w:t xml:space="preserve">- цена товаров, представленная в источнике с номером </w:t>
                  </w:r>
                  <w:r w:rsidRPr="00C2605A">
                    <w:rPr>
                      <w:b w:val="0"/>
                      <w:bCs/>
                      <w:i/>
                      <w:iCs/>
                      <w:sz w:val="21"/>
                      <w:szCs w:val="21"/>
                      <w:lang w:eastAsia="ru-RU"/>
                    </w:rPr>
                    <w:t>i</w:t>
                  </w:r>
                </w:p>
              </w:tc>
            </w:tr>
          </w:tbl>
          <w:p w14:paraId="1F777DC8" w14:textId="77777777" w:rsidR="00084F41" w:rsidRDefault="00084F41" w:rsidP="001E5D45">
            <w:pPr>
              <w:rPr>
                <w:sz w:val="21"/>
                <w:szCs w:val="21"/>
              </w:rPr>
            </w:pPr>
          </w:p>
        </w:tc>
      </w:tr>
    </w:tbl>
    <w:p w14:paraId="7E9086E2" w14:textId="77777777" w:rsidR="00084F41" w:rsidRDefault="00084F41" w:rsidP="00084F41">
      <w:pPr>
        <w:ind w:firstLine="284"/>
        <w:rPr>
          <w:sz w:val="21"/>
          <w:szCs w:val="21"/>
        </w:rPr>
      </w:pPr>
    </w:p>
    <w:p w14:paraId="09937B13" w14:textId="77777777" w:rsidR="00084F41" w:rsidRDefault="00084F41" w:rsidP="00084F41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016"/>
        <w:gridCol w:w="707"/>
        <w:gridCol w:w="851"/>
        <w:gridCol w:w="1726"/>
        <w:gridCol w:w="1726"/>
        <w:gridCol w:w="1726"/>
        <w:gridCol w:w="1726"/>
        <w:gridCol w:w="1108"/>
        <w:gridCol w:w="964"/>
        <w:gridCol w:w="1371"/>
      </w:tblGrid>
      <w:tr w:rsidR="00084F41" w:rsidRPr="00CA2E83" w14:paraId="6A350922" w14:textId="77777777" w:rsidTr="00327C31">
        <w:trPr>
          <w:trHeight w:val="320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79E53BD3" w14:textId="77777777" w:rsidR="00084F41" w:rsidRPr="00CA2E83" w:rsidRDefault="00084F41" w:rsidP="001E5D45">
            <w:pPr>
              <w:jc w:val="center"/>
              <w:rPr>
                <w:rFonts w:ascii="Cambria" w:hAnsi="Cambria"/>
                <w:bCs/>
                <w:color w:val="808080" w:themeColor="background1" w:themeShade="80"/>
                <w:sz w:val="21"/>
                <w:szCs w:val="21"/>
              </w:rPr>
            </w:pPr>
            <w:r w:rsidRPr="00CA2E83">
              <w:rPr>
                <w:rFonts w:ascii="Cambria" w:hAnsi="Cambria"/>
                <w:b/>
                <w:color w:val="808080" w:themeColor="background1" w:themeShade="80"/>
                <w:sz w:val="21"/>
                <w:szCs w:val="21"/>
              </w:rPr>
              <w:t>НАЧАЛЬНАЯ (МАКСИМАЛЬНАЯ) ЦЕНА ДОГОВОРА</w:t>
            </w:r>
          </w:p>
        </w:tc>
      </w:tr>
      <w:tr w:rsidR="00D44A20" w:rsidRPr="00602B80" w14:paraId="6F2F238A" w14:textId="77777777" w:rsidTr="00D44A20">
        <w:trPr>
          <w:trHeight w:val="909"/>
        </w:trPr>
        <w:tc>
          <w:tcPr>
            <w:tcW w:w="125" w:type="pct"/>
            <w:shd w:val="clear" w:color="auto" w:fill="auto"/>
            <w:vAlign w:val="center"/>
          </w:tcPr>
          <w:p w14:paraId="0FAC4462" w14:textId="77777777" w:rsidR="00D44A20" w:rsidRPr="00602B80" w:rsidRDefault="00D44A20" w:rsidP="00E91835">
            <w:pPr>
              <w:rPr>
                <w:bCs/>
                <w:sz w:val="21"/>
                <w:szCs w:val="21"/>
              </w:rPr>
            </w:pPr>
            <w:r w:rsidRPr="00602B80">
              <w:rPr>
                <w:bCs/>
                <w:sz w:val="21"/>
                <w:szCs w:val="21"/>
              </w:rPr>
              <w:t>№ п/п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5EC80DB6" w14:textId="77777777" w:rsidR="00D44A20" w:rsidRPr="00602B80" w:rsidRDefault="00D44A20" w:rsidP="00E91835">
            <w:pPr>
              <w:jc w:val="center"/>
              <w:rPr>
                <w:bCs/>
                <w:sz w:val="21"/>
                <w:szCs w:val="21"/>
              </w:rPr>
            </w:pPr>
            <w:r w:rsidRPr="00602B80">
              <w:rPr>
                <w:bCs/>
                <w:sz w:val="21"/>
                <w:szCs w:val="21"/>
              </w:rPr>
              <w:t xml:space="preserve">Наименование </w:t>
            </w:r>
            <w:sdt>
              <w:sdtPr>
                <w:rPr>
                  <w:rStyle w:val="affc"/>
                </w:rPr>
                <w:id w:val="-1453628658"/>
                <w:placeholder>
                  <w:docPart w:val="90D6AD17A300479C970B8024ECD7D793"/>
                </w:placeholder>
                <w:showingPlcHdr/>
                <w15:color w:val="FFFFFF"/>
                <w:dropDownList>
                  <w:listItem w:value="Выберите элемент."/>
                  <w:listItem w:displayText="товара" w:value="товара"/>
                  <w:listItem w:displayText="услуг" w:value="услуг"/>
                  <w:listItem w:displayText="работ" w:value="работ"/>
                </w:dropDownList>
              </w:sdtPr>
              <w:sdtEndPr>
                <w:rPr>
                  <w:rStyle w:val="a1"/>
                  <w:bCs/>
                  <w:sz w:val="24"/>
                  <w:szCs w:val="21"/>
                </w:rPr>
              </w:sdtEndPr>
              <w:sdtContent>
                <w:r w:rsidRPr="007D2BDA">
                  <w:rPr>
                    <w:bCs/>
                    <w:sz w:val="21"/>
                    <w:szCs w:val="21"/>
                  </w:rPr>
                  <w:t>товара</w:t>
                </w:r>
              </w:sdtContent>
            </w:sdt>
          </w:p>
        </w:tc>
        <w:tc>
          <w:tcPr>
            <w:tcW w:w="231" w:type="pct"/>
            <w:shd w:val="clear" w:color="auto" w:fill="auto"/>
            <w:vAlign w:val="center"/>
          </w:tcPr>
          <w:p w14:paraId="24FF03E2" w14:textId="725E7AE5" w:rsidR="00D44A20" w:rsidRPr="00602B80" w:rsidRDefault="00D44A20" w:rsidP="00E91835">
            <w:pPr>
              <w:jc w:val="center"/>
              <w:rPr>
                <w:bCs/>
                <w:sz w:val="21"/>
                <w:szCs w:val="21"/>
              </w:rPr>
            </w:pPr>
            <w:r w:rsidRPr="00602B80">
              <w:rPr>
                <w:bCs/>
                <w:sz w:val="21"/>
                <w:szCs w:val="21"/>
              </w:rPr>
              <w:t>Ед. изм.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43EE9BC" w14:textId="2D9DA6D8" w:rsidR="00D44A20" w:rsidRPr="00602B80" w:rsidRDefault="00D44A20" w:rsidP="00E91835">
            <w:pPr>
              <w:jc w:val="center"/>
              <w:rPr>
                <w:bCs/>
                <w:sz w:val="21"/>
                <w:szCs w:val="21"/>
              </w:rPr>
            </w:pPr>
            <w:r w:rsidRPr="00602B80">
              <w:rPr>
                <w:bCs/>
                <w:sz w:val="21"/>
                <w:szCs w:val="21"/>
              </w:rPr>
              <w:t>Кол-во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1E9E2C7" w14:textId="77777777" w:rsidR="00D44A20" w:rsidRDefault="00000000" w:rsidP="00E91835">
            <w:pPr>
              <w:spacing w:line="200" w:lineRule="exact"/>
              <w:jc w:val="center"/>
              <w:rPr>
                <w:bCs/>
                <w:sz w:val="21"/>
                <w:szCs w:val="21"/>
              </w:rPr>
            </w:pPr>
            <w:sdt>
              <w:sdtPr>
                <w:rPr>
                  <w:rStyle w:val="affc"/>
                </w:rPr>
                <w:id w:val="2103067498"/>
                <w:placeholder>
                  <w:docPart w:val="E26DFD1F5CAB456B821DBE87317F1296"/>
                </w:placeholder>
                <w:showingPlcHdr/>
                <w15:color w:val="FFFFFF"/>
                <w:dropDownList>
                  <w:listItem w:value="Выберите элемент."/>
                  <w:listItem w:displayText="Поставщик" w:value="Поставщик"/>
                  <w:listItem w:displayText="Исполнитель" w:value="Исполнитель"/>
                  <w:listItem w:displayText="Подрядчик" w:value="Подрядчик"/>
                </w:dropDownList>
              </w:sdtPr>
              <w:sdtContent>
                <w:r w:rsidR="00D44A20" w:rsidRPr="00357F09">
                  <w:rPr>
                    <w:rStyle w:val="ae"/>
                    <w:color w:val="auto"/>
                    <w:sz w:val="21"/>
                    <w:szCs w:val="21"/>
                  </w:rPr>
                  <w:t>Поставщик</w:t>
                </w:r>
              </w:sdtContent>
            </w:sdt>
            <w:r w:rsidR="00D44A20" w:rsidRPr="00602B80">
              <w:rPr>
                <w:bCs/>
                <w:sz w:val="21"/>
                <w:szCs w:val="21"/>
              </w:rPr>
              <w:t xml:space="preserve"> </w:t>
            </w:r>
          </w:p>
          <w:p w14:paraId="3BC2DC1B" w14:textId="44ADCF20" w:rsidR="00D44A20" w:rsidRPr="00602B80" w:rsidRDefault="00D44A20" w:rsidP="00E91835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№ </w:t>
            </w:r>
            <w:r w:rsidRPr="00602B80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, ₽</w:t>
            </w:r>
          </w:p>
        </w:tc>
        <w:tc>
          <w:tcPr>
            <w:tcW w:w="564" w:type="pct"/>
            <w:vAlign w:val="center"/>
          </w:tcPr>
          <w:p w14:paraId="629A1C53" w14:textId="77777777" w:rsidR="00D44A20" w:rsidRDefault="00000000" w:rsidP="00E91835">
            <w:pPr>
              <w:spacing w:line="200" w:lineRule="exact"/>
              <w:jc w:val="center"/>
              <w:rPr>
                <w:bCs/>
                <w:sz w:val="21"/>
                <w:szCs w:val="21"/>
              </w:rPr>
            </w:pPr>
            <w:sdt>
              <w:sdtPr>
                <w:rPr>
                  <w:rStyle w:val="affc"/>
                </w:rPr>
                <w:id w:val="-1654828099"/>
                <w:placeholder>
                  <w:docPart w:val="1F9A14E4B8CD4C45AC07D90AF392EBD7"/>
                </w:placeholder>
                <w:showingPlcHdr/>
                <w15:color w:val="FFFFFF"/>
                <w:dropDownList>
                  <w:listItem w:value="Выберите элемент."/>
                  <w:listItem w:displayText="Поставщик" w:value="Поставщик"/>
                  <w:listItem w:displayText="Исполнитель" w:value="Исполнитель"/>
                  <w:listItem w:displayText="Подрядчик" w:value="Подрядчик"/>
                </w:dropDownList>
              </w:sdtPr>
              <w:sdtContent>
                <w:r w:rsidR="00D44A20" w:rsidRPr="00357F09">
                  <w:rPr>
                    <w:rStyle w:val="ae"/>
                    <w:color w:val="auto"/>
                    <w:sz w:val="21"/>
                    <w:szCs w:val="21"/>
                  </w:rPr>
                  <w:t>Поставщик</w:t>
                </w:r>
              </w:sdtContent>
            </w:sdt>
          </w:p>
          <w:p w14:paraId="3D82BB3F" w14:textId="4D3D8D85" w:rsidR="00D44A20" w:rsidRPr="00602B80" w:rsidRDefault="00D44A20" w:rsidP="00E91835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№ </w:t>
            </w:r>
            <w:r w:rsidRPr="00602B80">
              <w:rPr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, ₽</w:t>
            </w:r>
          </w:p>
        </w:tc>
        <w:tc>
          <w:tcPr>
            <w:tcW w:w="564" w:type="pct"/>
            <w:vAlign w:val="center"/>
          </w:tcPr>
          <w:p w14:paraId="21BBFF07" w14:textId="77777777" w:rsidR="00D44A20" w:rsidRDefault="00000000" w:rsidP="00E91835">
            <w:pPr>
              <w:spacing w:line="200" w:lineRule="exact"/>
              <w:jc w:val="center"/>
              <w:rPr>
                <w:bCs/>
                <w:sz w:val="21"/>
                <w:szCs w:val="21"/>
              </w:rPr>
            </w:pPr>
            <w:sdt>
              <w:sdtPr>
                <w:rPr>
                  <w:rStyle w:val="affc"/>
                </w:rPr>
                <w:id w:val="-557397839"/>
                <w:placeholder>
                  <w:docPart w:val="8BC20C70BD9443CCB30FFED17B60FFCC"/>
                </w:placeholder>
                <w:showingPlcHdr/>
                <w15:color w:val="FFFFFF"/>
                <w:dropDownList>
                  <w:listItem w:value="Выберите элемент."/>
                  <w:listItem w:displayText="Поставщик" w:value="Поставщик"/>
                  <w:listItem w:displayText="Исполнитель" w:value="Исполнитель"/>
                  <w:listItem w:displayText="Подрядчик" w:value="Подрядчик"/>
                </w:dropDownList>
              </w:sdtPr>
              <w:sdtContent>
                <w:r w:rsidR="00D44A20" w:rsidRPr="00357F09">
                  <w:rPr>
                    <w:rStyle w:val="ae"/>
                    <w:color w:val="auto"/>
                    <w:sz w:val="21"/>
                    <w:szCs w:val="21"/>
                  </w:rPr>
                  <w:t>Поставщик</w:t>
                </w:r>
              </w:sdtContent>
            </w:sdt>
            <w:r w:rsidR="00D44A20" w:rsidRPr="00602B80">
              <w:rPr>
                <w:bCs/>
                <w:sz w:val="21"/>
                <w:szCs w:val="21"/>
              </w:rPr>
              <w:t xml:space="preserve"> </w:t>
            </w:r>
          </w:p>
          <w:p w14:paraId="69F1F346" w14:textId="44337467" w:rsidR="00D44A20" w:rsidRPr="00602B80" w:rsidRDefault="00D44A20" w:rsidP="00E91835">
            <w:pPr>
              <w:spacing w:line="2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№ 3, ₽</w:t>
            </w:r>
          </w:p>
        </w:tc>
        <w:tc>
          <w:tcPr>
            <w:tcW w:w="564" w:type="pct"/>
            <w:vAlign w:val="center"/>
          </w:tcPr>
          <w:p w14:paraId="020EA22B" w14:textId="77777777" w:rsidR="00D44A20" w:rsidRPr="00602B80" w:rsidRDefault="00D44A20" w:rsidP="00E91835">
            <w:pPr>
              <w:spacing w:line="200" w:lineRule="exact"/>
              <w:jc w:val="center"/>
              <w:rPr>
                <w:bCs/>
                <w:sz w:val="21"/>
                <w:szCs w:val="21"/>
              </w:rPr>
            </w:pPr>
            <w:r w:rsidRPr="00602B80">
              <w:rPr>
                <w:bCs/>
                <w:sz w:val="21"/>
                <w:szCs w:val="21"/>
              </w:rPr>
              <w:t xml:space="preserve">Средняя цена за единицу, </w:t>
            </w:r>
            <w:r>
              <w:rPr>
                <w:bCs/>
                <w:sz w:val="21"/>
                <w:szCs w:val="21"/>
              </w:rPr>
              <w:t>₽</w:t>
            </w:r>
          </w:p>
        </w:tc>
        <w:tc>
          <w:tcPr>
            <w:tcW w:w="362" w:type="pct"/>
            <w:vAlign w:val="center"/>
          </w:tcPr>
          <w:p w14:paraId="06700804" w14:textId="77777777" w:rsidR="00D44A20" w:rsidRPr="00602B80" w:rsidRDefault="00D44A20" w:rsidP="00E91835">
            <w:pPr>
              <w:spacing w:line="200" w:lineRule="exact"/>
              <w:ind w:left="-101" w:right="-110"/>
              <w:jc w:val="center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Среднее квадратичное отклонение</w:t>
            </w:r>
          </w:p>
        </w:tc>
        <w:tc>
          <w:tcPr>
            <w:tcW w:w="315" w:type="pct"/>
            <w:vAlign w:val="center"/>
          </w:tcPr>
          <w:p w14:paraId="12F0445F" w14:textId="77777777" w:rsidR="00D44A20" w:rsidRPr="00602B80" w:rsidRDefault="00D44A20" w:rsidP="00E91835">
            <w:pPr>
              <w:spacing w:line="200" w:lineRule="exact"/>
              <w:ind w:left="-108" w:right="-111"/>
              <w:jc w:val="center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Коэффициент вариации, %</w:t>
            </w:r>
          </w:p>
        </w:tc>
        <w:tc>
          <w:tcPr>
            <w:tcW w:w="448" w:type="pct"/>
            <w:vAlign w:val="center"/>
          </w:tcPr>
          <w:p w14:paraId="267B9C7D" w14:textId="77777777" w:rsidR="00D44A20" w:rsidRPr="00602B80" w:rsidRDefault="00D44A20" w:rsidP="00E91835">
            <w:pPr>
              <w:jc w:val="center"/>
              <w:rPr>
                <w:bCs/>
                <w:sz w:val="21"/>
                <w:szCs w:val="21"/>
              </w:rPr>
            </w:pPr>
            <w:r w:rsidRPr="00602B80">
              <w:rPr>
                <w:bCs/>
                <w:sz w:val="21"/>
                <w:szCs w:val="21"/>
              </w:rPr>
              <w:t xml:space="preserve">Стоимость, </w:t>
            </w:r>
            <w:r>
              <w:rPr>
                <w:bCs/>
                <w:sz w:val="21"/>
                <w:szCs w:val="21"/>
              </w:rPr>
              <w:t>₽</w:t>
            </w:r>
          </w:p>
        </w:tc>
      </w:tr>
      <w:tr w:rsidR="00D44A20" w:rsidRPr="000A3BAC" w14:paraId="08E1B72B" w14:textId="77777777" w:rsidTr="00D44A20">
        <w:trPr>
          <w:trHeight w:val="156"/>
        </w:trPr>
        <w:tc>
          <w:tcPr>
            <w:tcW w:w="125" w:type="pct"/>
            <w:shd w:val="clear" w:color="auto" w:fill="auto"/>
            <w:vAlign w:val="center"/>
          </w:tcPr>
          <w:p w14:paraId="7E734932" w14:textId="77777777" w:rsidR="00D44A20" w:rsidRPr="000A3BAC" w:rsidRDefault="00D44A20" w:rsidP="00E91835">
            <w:pPr>
              <w:spacing w:line="180" w:lineRule="exact"/>
              <w:ind w:left="-120" w:right="-141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A3BAC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27CC0684" w14:textId="77777777" w:rsidR="00D44A20" w:rsidRPr="000A3BAC" w:rsidRDefault="00D44A20" w:rsidP="00E91835">
            <w:pPr>
              <w:spacing w:line="180" w:lineRule="exact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A3BAC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A28CDB" w14:textId="1416657E" w:rsidR="00D44A20" w:rsidRPr="000A3BAC" w:rsidRDefault="00D44A20" w:rsidP="00E91835">
            <w:pPr>
              <w:spacing w:line="180" w:lineRule="exact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A3BAC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FC4DE54" w14:textId="3A404F04" w:rsidR="00D44A20" w:rsidRPr="000A3BAC" w:rsidRDefault="00D44A20" w:rsidP="00E91835">
            <w:pPr>
              <w:spacing w:line="180" w:lineRule="exact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A3BAC"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922B976" w14:textId="7691917E" w:rsidR="00D44A20" w:rsidRPr="000A3BAC" w:rsidRDefault="00D44A20" w:rsidP="00E91835">
            <w:pPr>
              <w:spacing w:line="180" w:lineRule="exact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564" w:type="pct"/>
            <w:vAlign w:val="center"/>
          </w:tcPr>
          <w:p w14:paraId="2431D6F6" w14:textId="498781B7" w:rsidR="00D44A20" w:rsidRPr="000A3BAC" w:rsidRDefault="00D44A20" w:rsidP="00E91835">
            <w:pPr>
              <w:spacing w:line="180" w:lineRule="exact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564" w:type="pct"/>
            <w:vAlign w:val="center"/>
          </w:tcPr>
          <w:p w14:paraId="16FFEC78" w14:textId="410A9FA7" w:rsidR="00D44A20" w:rsidRPr="000A3BAC" w:rsidRDefault="00D44A20" w:rsidP="00E91835">
            <w:pPr>
              <w:spacing w:line="180" w:lineRule="exact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64" w:type="pct"/>
            <w:vAlign w:val="center"/>
          </w:tcPr>
          <w:p w14:paraId="731F85D1" w14:textId="35A1CDB5" w:rsidR="00D44A20" w:rsidRPr="000A3BAC" w:rsidRDefault="00D44A20" w:rsidP="00E91835">
            <w:pPr>
              <w:spacing w:line="180" w:lineRule="exact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362" w:type="pct"/>
            <w:vAlign w:val="center"/>
          </w:tcPr>
          <w:p w14:paraId="1B5D950B" w14:textId="2BF9B3CA" w:rsidR="00D44A20" w:rsidRPr="000A3BAC" w:rsidRDefault="00D44A20" w:rsidP="00E91835">
            <w:pPr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315" w:type="pct"/>
            <w:vAlign w:val="center"/>
          </w:tcPr>
          <w:p w14:paraId="702B930C" w14:textId="2ED5E379" w:rsidR="00D44A20" w:rsidRPr="000A3BAC" w:rsidRDefault="00D44A20" w:rsidP="00E91835">
            <w:pPr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48" w:type="pct"/>
            <w:vAlign w:val="center"/>
          </w:tcPr>
          <w:p w14:paraId="52B51B36" w14:textId="5E845D71" w:rsidR="00D44A20" w:rsidRPr="000A3BAC" w:rsidRDefault="00D44A20" w:rsidP="00E91835">
            <w:pPr>
              <w:spacing w:line="180" w:lineRule="exact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A3BAC">
              <w:rPr>
                <w:rFonts w:ascii="Calibri" w:hAnsi="Calibri" w:cs="Calibri"/>
                <w:bCs/>
                <w:sz w:val="16"/>
                <w:szCs w:val="16"/>
              </w:rPr>
              <w:t>11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</w:tr>
      <w:sdt>
        <w:sdtPr>
          <w:id w:val="-2034254667"/>
          <w15:repeatingSection/>
        </w:sdtPr>
        <w:sdtEndPr>
          <w:rPr>
            <w:color w:val="000000"/>
            <w:sz w:val="21"/>
            <w:szCs w:val="21"/>
          </w:rPr>
        </w:sdtEndPr>
        <w:sdtContent>
          <w:sdt>
            <w:sdtPr>
              <w:id w:val="949440666"/>
              <w:placeholder>
                <w:docPart w:val="870D447685134289AD82F7547C1A527B"/>
              </w:placeholder>
              <w15:repeatingSectionItem/>
            </w:sdtPr>
            <w:sdtEndPr>
              <w:rPr>
                <w:color w:val="000000"/>
                <w:sz w:val="21"/>
                <w:szCs w:val="21"/>
              </w:rPr>
            </w:sdtEndPr>
            <w:sdtContent>
              <w:tr w:rsidR="0056164F" w:rsidRPr="004B1B3D" w14:paraId="6C57E3CB" w14:textId="77777777" w:rsidTr="00EE47FF">
                <w:trPr>
                  <w:trHeight w:val="273"/>
                </w:trPr>
                <w:tc>
                  <w:tcPr>
                    <w:tcW w:w="125" w:type="pct"/>
                    <w:shd w:val="clear" w:color="auto" w:fill="auto"/>
                    <w:vAlign w:val="center"/>
                  </w:tcPr>
                  <w:p w14:paraId="563CAA36" w14:textId="5882627E" w:rsidR="0056164F" w:rsidRPr="003F6E6D" w:rsidRDefault="0056164F" w:rsidP="0056164F">
                    <w:pPr>
                      <w:pStyle w:val="af7"/>
                      <w:numPr>
                        <w:ilvl w:val="0"/>
                        <w:numId w:val="5"/>
                      </w:numPr>
                      <w:ind w:left="0" w:firstLine="0"/>
                      <w:jc w:val="center"/>
                      <w:rPr>
                        <w:bCs/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985" w:type="pct"/>
                    <w:shd w:val="clear" w:color="auto" w:fill="auto"/>
                    <w:vAlign w:val="center"/>
                  </w:tcPr>
                  <w:p w14:paraId="705ABF4B" w14:textId="42BAC882" w:rsidR="0056164F" w:rsidRPr="006E2156" w:rsidRDefault="0056164F" w:rsidP="0056164F">
                    <w:pPr>
                      <w:tabs>
                        <w:tab w:val="left" w:pos="142"/>
                      </w:tabs>
                      <w:contextualSpacing/>
                      <w:rPr>
                        <w:bCs/>
                        <w:sz w:val="21"/>
                        <w:szCs w:val="21"/>
                        <w:lang w:eastAsia="ru-RU"/>
                      </w:rPr>
                    </w:pPr>
                    <w:r>
                      <w:rPr>
                        <w:bCs/>
                        <w:sz w:val="21"/>
                        <w:szCs w:val="21"/>
                        <w:lang w:eastAsia="ru-RU"/>
                      </w:rPr>
                      <w:t>Дизельное топливо ДТ-ЛК-5</w:t>
                    </w:r>
                  </w:p>
                </w:tc>
                <w:tc>
                  <w:tcPr>
                    <w:tcW w:w="231" w:type="pct"/>
                    <w:shd w:val="clear" w:color="auto" w:fill="auto"/>
                    <w:vAlign w:val="center"/>
                  </w:tcPr>
                  <w:p w14:paraId="6D0DA09A" w14:textId="173D4BF4" w:rsidR="0056164F" w:rsidRPr="006E2156" w:rsidRDefault="0056164F" w:rsidP="0056164F">
                    <w:pPr>
                      <w:tabs>
                        <w:tab w:val="left" w:pos="142"/>
                      </w:tabs>
                      <w:contextualSpacing/>
                      <w:jc w:val="center"/>
                      <w:rPr>
                        <w:bCs/>
                        <w:sz w:val="21"/>
                        <w:szCs w:val="21"/>
                        <w:lang w:eastAsia="ru-RU"/>
                      </w:rPr>
                    </w:pPr>
                    <w:r>
                      <w:rPr>
                        <w:bCs/>
                        <w:sz w:val="21"/>
                        <w:szCs w:val="21"/>
                        <w:lang w:eastAsia="ru-RU"/>
                      </w:rPr>
                      <w:t>т</w:t>
                    </w:r>
                  </w:p>
                </w:tc>
                <w:tc>
                  <w:tcPr>
                    <w:tcW w:w="278" w:type="pct"/>
                    <w:shd w:val="clear" w:color="auto" w:fill="auto"/>
                    <w:vAlign w:val="center"/>
                  </w:tcPr>
                  <w:p w14:paraId="66EC425E" w14:textId="48CC8ADB" w:rsidR="0056164F" w:rsidRPr="00354EF2" w:rsidRDefault="00354EF2" w:rsidP="0056164F">
                    <w:pPr>
                      <w:tabs>
                        <w:tab w:val="left" w:pos="142"/>
                      </w:tabs>
                      <w:contextualSpacing/>
                      <w:jc w:val="center"/>
                      <w:rPr>
                        <w:bCs/>
                        <w:sz w:val="21"/>
                        <w:szCs w:val="21"/>
                        <w:lang w:eastAsia="ru-RU"/>
                      </w:rPr>
                    </w:pPr>
                    <w:r w:rsidRPr="00354EF2">
                      <w:rPr>
                        <w:color w:val="000000"/>
                        <w:sz w:val="21"/>
                        <w:szCs w:val="21"/>
                      </w:rPr>
                      <w:t>54</w:t>
                    </w:r>
                  </w:p>
                </w:tc>
                <w:tc>
                  <w:tcPr>
                    <w:tcW w:w="564" w:type="pct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4698CBE" w14:textId="67EAD31E" w:rsidR="0056164F" w:rsidRPr="002256BF" w:rsidRDefault="0056164F" w:rsidP="0056164F">
                    <w:pPr>
                      <w:pStyle w:val="10"/>
                      <w:tabs>
                        <w:tab w:val="left" w:pos="0"/>
                      </w:tabs>
                      <w:spacing w:before="0"/>
                      <w:ind w:left="-109" w:right="-103"/>
                      <w:jc w:val="center"/>
                      <w:rPr>
                        <w:rFonts w:ascii="Times New Roman" w:hAnsi="Times New Roman" w:cs="Times New Roman"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1"/>
                        <w:szCs w:val="21"/>
                      </w:rPr>
                      <w:t>87 500,00</w:t>
                    </w:r>
                    <w:r w:rsidRPr="002256BF">
                      <w:rPr>
                        <w:rFonts w:ascii="Times New Roman" w:hAnsi="Times New Roman" w:cs="Times New Roman"/>
                        <w:color w:val="000000"/>
                        <w:sz w:val="21"/>
                        <w:szCs w:val="21"/>
                      </w:rPr>
                      <w:t xml:space="preserve">  </w:t>
                    </w:r>
                  </w:p>
                </w:tc>
                <w:tc>
                  <w:tcPr>
                    <w:tcW w:w="564" w:type="pct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0492F76" w14:textId="2F3CD7F1" w:rsidR="0056164F" w:rsidRPr="00573B3F" w:rsidRDefault="0056164F" w:rsidP="0056164F">
                    <w:pPr>
                      <w:tabs>
                        <w:tab w:val="left" w:pos="0"/>
                      </w:tabs>
                      <w:ind w:left="-119" w:right="-107"/>
                      <w:jc w:val="center"/>
                      <w:rPr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color w:val="000000"/>
                        <w:sz w:val="21"/>
                        <w:szCs w:val="21"/>
                      </w:rPr>
                      <w:t>86 800,00</w:t>
                    </w:r>
                  </w:p>
                </w:tc>
                <w:tc>
                  <w:tcPr>
                    <w:tcW w:w="564" w:type="pct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5AC14F8A" w14:textId="09F70ECD" w:rsidR="0056164F" w:rsidRPr="006E2156" w:rsidRDefault="0056164F" w:rsidP="0056164F">
                    <w:pPr>
                      <w:jc w:val="center"/>
                      <w:rPr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color w:val="000000"/>
                        <w:sz w:val="21"/>
                        <w:szCs w:val="21"/>
                      </w:rPr>
                      <w:t>87 000,00</w:t>
                    </w:r>
                  </w:p>
                </w:tc>
                <w:tc>
                  <w:tcPr>
                    <w:tcW w:w="56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5153713" w14:textId="1DB68C50" w:rsidR="0056164F" w:rsidRPr="006E2156" w:rsidRDefault="0056164F" w:rsidP="0056164F">
                    <w:pPr>
                      <w:jc w:val="center"/>
                      <w:rPr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color w:val="000000"/>
                        <w:sz w:val="21"/>
                        <w:szCs w:val="21"/>
                      </w:rPr>
                      <w:t>87 100,00</w:t>
                    </w:r>
                  </w:p>
                </w:tc>
                <w:tc>
                  <w:tcPr>
                    <w:tcW w:w="362" w:type="pct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59EEBADA" w14:textId="2AF4DB4A" w:rsidR="0056164F" w:rsidRPr="006E2156" w:rsidRDefault="0056164F" w:rsidP="0056164F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color w:val="000000"/>
                        <w:sz w:val="21"/>
                        <w:szCs w:val="21"/>
                      </w:rPr>
                      <w:t>360,56</w:t>
                    </w:r>
                  </w:p>
                </w:tc>
                <w:tc>
                  <w:tcPr>
                    <w:tcW w:w="315" w:type="pct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36832D10" w14:textId="62E5CAD9" w:rsidR="0056164F" w:rsidRPr="006E2156" w:rsidRDefault="0056164F" w:rsidP="0056164F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color w:val="000000"/>
                        <w:sz w:val="21"/>
                        <w:szCs w:val="21"/>
                      </w:rPr>
                      <w:t>0,41</w:t>
                    </w:r>
                  </w:p>
                </w:tc>
                <w:tc>
                  <w:tcPr>
                    <w:tcW w:w="448" w:type="pct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1649FEB" w14:textId="1B7783B8" w:rsidR="0056164F" w:rsidRPr="006E2156" w:rsidRDefault="00B56768" w:rsidP="0056164F">
                    <w:pPr>
                      <w:jc w:val="center"/>
                      <w:rPr>
                        <w:sz w:val="21"/>
                        <w:szCs w:val="21"/>
                      </w:rPr>
                    </w:pPr>
                    <w:r w:rsidRPr="00B56768">
                      <w:rPr>
                        <w:color w:val="000000"/>
                        <w:sz w:val="21"/>
                        <w:szCs w:val="21"/>
                      </w:rPr>
                      <w:t>4 703 400,00</w:t>
                    </w:r>
                  </w:p>
                </w:tc>
              </w:tr>
            </w:sdtContent>
          </w:sdt>
        </w:sdtContent>
      </w:sdt>
      <w:tr w:rsidR="00084F41" w:rsidRPr="00053973" w14:paraId="30377A93" w14:textId="77777777" w:rsidTr="009937C4">
        <w:trPr>
          <w:trHeight w:val="301"/>
        </w:trPr>
        <w:tc>
          <w:tcPr>
            <w:tcW w:w="3875" w:type="pct"/>
            <w:gridSpan w:val="8"/>
            <w:shd w:val="clear" w:color="auto" w:fill="auto"/>
            <w:vAlign w:val="center"/>
          </w:tcPr>
          <w:p w14:paraId="02CAD265" w14:textId="77777777" w:rsidR="00084F41" w:rsidRPr="00944300" w:rsidRDefault="00084F41" w:rsidP="001E5D45">
            <w:pPr>
              <w:tabs>
                <w:tab w:val="left" w:pos="0"/>
              </w:tabs>
              <w:jc w:val="right"/>
              <w:rPr>
                <w:b/>
                <w:color w:val="000000"/>
                <w:sz w:val="21"/>
                <w:szCs w:val="21"/>
              </w:rPr>
            </w:pPr>
            <w:r w:rsidRPr="00944300">
              <w:rPr>
                <w:b/>
                <w:color w:val="000000"/>
                <w:sz w:val="21"/>
                <w:szCs w:val="21"/>
              </w:rPr>
              <w:t>Итого</w:t>
            </w:r>
            <w:r>
              <w:rPr>
                <w:b/>
                <w:color w:val="000000"/>
                <w:sz w:val="21"/>
                <w:szCs w:val="21"/>
              </w:rPr>
              <w:t>:</w:t>
            </w:r>
          </w:p>
        </w:tc>
        <w:tc>
          <w:tcPr>
            <w:tcW w:w="1125" w:type="pct"/>
            <w:gridSpan w:val="3"/>
            <w:shd w:val="clear" w:color="auto" w:fill="auto"/>
            <w:vAlign w:val="center"/>
          </w:tcPr>
          <w:p w14:paraId="39F612AE" w14:textId="1E0DA9B8" w:rsidR="00084F41" w:rsidRPr="002F5CDC" w:rsidRDefault="00000000" w:rsidP="001E5D45">
            <w:pPr>
              <w:tabs>
                <w:tab w:val="left" w:pos="-109"/>
              </w:tabs>
              <w:ind w:left="-109" w:right="-107"/>
              <w:jc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affc"/>
                </w:rPr>
                <w:tag w:val=""/>
                <w:id w:val="-465979138"/>
                <w:placeholder>
                  <w:docPart w:val="41F7B0A535E94D0196DC126D74D68388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color w:val="FF99CC"/>
                <w:text w:multiLine="1"/>
              </w:sdtPr>
              <w:sdtEndPr>
                <w:rPr>
                  <w:rStyle w:val="aff6"/>
                  <w:rFonts w:ascii="Bookman Old Style" w:hAnsi="Bookman Old Style"/>
                  <w:b/>
                  <w:szCs w:val="21"/>
                  <w:lang w:eastAsia="ru-RU"/>
                </w:rPr>
              </w:sdtEndPr>
              <w:sdtContent>
                <w:r w:rsidR="00FC150E">
                  <w:rPr>
                    <w:rStyle w:val="affc"/>
                  </w:rPr>
                  <w:t>4 703 400</w:t>
                </w:r>
              </w:sdtContent>
            </w:sdt>
            <w:r w:rsidR="00084F41">
              <w:rPr>
                <w:rStyle w:val="aff6"/>
              </w:rPr>
              <w:t xml:space="preserve"> </w:t>
            </w:r>
            <w:r w:rsidR="00084F41" w:rsidRPr="00263C0C">
              <w:rPr>
                <w:rStyle w:val="aff6"/>
                <w:bCs/>
              </w:rPr>
              <w:t>–</w:t>
            </w:r>
            <w:r w:rsidR="00084F41">
              <w:rPr>
                <w:rStyle w:val="aff6"/>
              </w:rPr>
              <w:t xml:space="preserve"> </w:t>
            </w:r>
            <w:sdt>
              <w:sdtPr>
                <w:rPr>
                  <w:rStyle w:val="affc"/>
                </w:rPr>
                <w:tag w:val=""/>
                <w:id w:val="-1117292657"/>
                <w:placeholder>
                  <w:docPart w:val="F3BE9E4E50C5488DAC0BB2B385047303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color w:val="993366"/>
                <w:text/>
              </w:sdtPr>
              <w:sdtEndPr>
                <w:rPr>
                  <w:rStyle w:val="aff6"/>
                  <w:rFonts w:ascii="Bookman Old Style" w:hAnsi="Bookman Old Style"/>
                  <w:b/>
                  <w:szCs w:val="21"/>
                  <w:lang w:eastAsia="ru-RU"/>
                </w:rPr>
              </w:sdtEndPr>
              <w:sdtContent>
                <w:r w:rsidR="006B0368">
                  <w:rPr>
                    <w:rStyle w:val="affc"/>
                  </w:rPr>
                  <w:t>00</w:t>
                </w:r>
              </w:sdtContent>
            </w:sdt>
          </w:p>
        </w:tc>
      </w:tr>
    </w:tbl>
    <w:p w14:paraId="5B663051" w14:textId="77777777" w:rsidR="00084F41" w:rsidRDefault="00084F41" w:rsidP="00084F41">
      <w:pPr>
        <w:widowControl w:val="0"/>
        <w:tabs>
          <w:tab w:val="left" w:pos="993"/>
          <w:tab w:val="left" w:pos="1418"/>
        </w:tabs>
        <w:suppressAutoHyphens/>
        <w:overflowPunct w:val="0"/>
        <w:autoSpaceDE w:val="0"/>
        <w:autoSpaceDN w:val="0"/>
        <w:adjustRightInd w:val="0"/>
        <w:ind w:left="140"/>
        <w:contextualSpacing/>
        <w:rPr>
          <w:color w:val="000000"/>
          <w:sz w:val="21"/>
          <w:szCs w:val="21"/>
        </w:rPr>
      </w:pPr>
    </w:p>
    <w:p w14:paraId="7A58883C" w14:textId="77777777" w:rsidR="0018612D" w:rsidRPr="006E2156" w:rsidRDefault="0018612D" w:rsidP="00084F41">
      <w:pPr>
        <w:rPr>
          <w:sz w:val="21"/>
          <w:szCs w:val="21"/>
        </w:rPr>
      </w:pPr>
    </w:p>
    <w:sectPr w:rsidR="0018612D" w:rsidRPr="006E2156" w:rsidSect="008A1346">
      <w:footerReference w:type="even" r:id="rId22"/>
      <w:footerReference w:type="default" r:id="rId23"/>
      <w:pgSz w:w="16838" w:h="11906" w:orient="landscape"/>
      <w:pgMar w:top="709" w:right="536" w:bottom="851" w:left="993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7C9B" w14:textId="77777777" w:rsidR="00B0229E" w:rsidRDefault="00B0229E">
      <w:r>
        <w:separator/>
      </w:r>
    </w:p>
    <w:p w14:paraId="47B545D6" w14:textId="77777777" w:rsidR="00B0229E" w:rsidRDefault="00B0229E"/>
  </w:endnote>
  <w:endnote w:type="continuationSeparator" w:id="0">
    <w:p w14:paraId="427AE7B7" w14:textId="77777777" w:rsidR="00B0229E" w:rsidRDefault="00B0229E">
      <w:r>
        <w:continuationSeparator/>
      </w:r>
    </w:p>
    <w:p w14:paraId="00182257" w14:textId="77777777" w:rsidR="00B0229E" w:rsidRDefault="00B02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4539373"/>
      <w:docPartObj>
        <w:docPartGallery w:val="Page Numbers (Bottom of Page)"/>
        <w:docPartUnique/>
      </w:docPartObj>
    </w:sdtPr>
    <w:sdtContent>
      <w:p w14:paraId="1A90410D" w14:textId="77777777" w:rsidR="006F06D0" w:rsidRDefault="006F06D0">
        <w:pPr>
          <w:pStyle w:val="a6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10561742" wp14:editId="51C6F8F8">
                  <wp:extent cx="548640" cy="237490"/>
                  <wp:effectExtent l="9525" t="9525" r="13335" b="10160"/>
                  <wp:docPr id="12" name="Группа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3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305742" w14:textId="77777777" w:rsidR="006F06D0" w:rsidRDefault="006F06D0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10561742" id="Группа 12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06305742" w14:textId="77777777" w:rsidR="006F06D0" w:rsidRDefault="006F06D0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819D" w14:textId="2B697B72" w:rsidR="006F06D0" w:rsidRPr="00043D8B" w:rsidRDefault="006F06D0" w:rsidP="001E5D45">
    <w:pPr>
      <w:pStyle w:val="a8"/>
      <w:pBdr>
        <w:top w:val="single" w:sz="6" w:space="8" w:color="EF4623" w:themeColor="accent1"/>
      </w:pBdr>
      <w:spacing w:before="240"/>
      <w:jc w:val="center"/>
      <w:rPr>
        <w:rFonts w:ascii="Verdana" w:hAnsi="Verdana"/>
        <w:szCs w:val="24"/>
      </w:rPr>
    </w:pPr>
    <w:r w:rsidRPr="00043D8B">
      <w:rPr>
        <w:rFonts w:ascii="Verdana" w:hAnsi="Verdana"/>
        <w:szCs w:val="24"/>
      </w:rPr>
      <w:t>г. Михайловск, 202</w:t>
    </w:r>
    <w:r w:rsidR="0005686D">
      <w:rPr>
        <w:rFonts w:ascii="Verdana" w:hAnsi="Verdana"/>
        <w:szCs w:val="24"/>
      </w:rPr>
      <w:t>6</w:t>
    </w:r>
    <w:r w:rsidRPr="00043D8B">
      <w:rPr>
        <w:rFonts w:ascii="Verdana" w:hAnsi="Verdana"/>
        <w:szCs w:val="24"/>
      </w:rPr>
      <w:t xml:space="preserve"> 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F814" w14:textId="77777777" w:rsidR="006F06D0" w:rsidRDefault="006F06D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8678" w14:textId="77777777" w:rsidR="006F06D0" w:rsidRDefault="006F06D0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A328F" wp14:editId="0E828A71">
              <wp:simplePos x="0" y="0"/>
              <wp:positionH relativeFrom="page">
                <wp:posOffset>5687060</wp:posOffset>
              </wp:positionH>
              <wp:positionV relativeFrom="page">
                <wp:posOffset>10090150</wp:posOffset>
              </wp:positionV>
              <wp:extent cx="1508760" cy="240030"/>
              <wp:effectExtent l="0" t="0" r="0" b="0"/>
              <wp:wrapNone/>
              <wp:docPr id="56" name="Надпись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67A13B" w14:textId="77777777" w:rsidR="006F06D0" w:rsidRPr="002A11AA" w:rsidRDefault="006F06D0">
                          <w:pPr>
                            <w:pStyle w:val="a6"/>
                            <w:jc w:val="right"/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</w:rPr>
                          </w:pPr>
                          <w:r w:rsidRPr="002A11AA"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11AA"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11AA"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noProof/>
                              <w:color w:val="000000"/>
                              <w:sz w:val="20"/>
                              <w:szCs w:val="20"/>
                            </w:rPr>
                            <w:t>19</w:t>
                          </w:r>
                          <w:r w:rsidRPr="002A11AA">
                            <w:rPr>
                              <w:rFonts w:ascii="Cambria" w:hAnsi="Cambria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4A328F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30" type="#_x0000_t202" style="position:absolute;left:0;text-align:left;margin-left:447.8pt;margin-top:794.5pt;width:118.8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" filled="f" stroked="f" strokeweight=".5pt">
              <v:textbox style="mso-fit-shape-to-text:t">
                <w:txbxContent>
                  <w:p w14:paraId="4467A13B" w14:textId="77777777" w:rsidR="006F06D0" w:rsidRPr="002A11AA" w:rsidRDefault="006F06D0">
                    <w:pPr>
                      <w:pStyle w:val="a6"/>
                      <w:jc w:val="right"/>
                      <w:rPr>
                        <w:rFonts w:ascii="Cambria" w:hAnsi="Cambria"/>
                        <w:color w:val="000000"/>
                        <w:sz w:val="20"/>
                        <w:szCs w:val="20"/>
                      </w:rPr>
                    </w:pPr>
                    <w:r w:rsidRPr="002A11AA">
                      <w:rPr>
                        <w:rFonts w:ascii="Cambria" w:hAnsi="Cambria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2A11AA">
                      <w:rPr>
                        <w:rFonts w:ascii="Cambria" w:hAnsi="Cambria"/>
                        <w:color w:val="000000"/>
                        <w:sz w:val="20"/>
                        <w:szCs w:val="20"/>
                      </w:rPr>
                      <w:instrText>PAGE  \* Arabic  \* MERGEFORMAT</w:instrText>
                    </w:r>
                    <w:r w:rsidRPr="002A11AA">
                      <w:rPr>
                        <w:rFonts w:ascii="Cambria" w:hAnsi="Cambria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Cambria" w:hAnsi="Cambria"/>
                        <w:noProof/>
                        <w:color w:val="000000"/>
                        <w:sz w:val="20"/>
                        <w:szCs w:val="20"/>
                      </w:rPr>
                      <w:t>19</w:t>
                    </w:r>
                    <w:r w:rsidRPr="002A11AA">
                      <w:rPr>
                        <w:rFonts w:ascii="Cambria" w:hAnsi="Cambria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8AFC" w14:textId="77777777" w:rsidR="00B0229E" w:rsidRDefault="00B0229E">
      <w:r>
        <w:separator/>
      </w:r>
    </w:p>
    <w:p w14:paraId="2105A683" w14:textId="77777777" w:rsidR="00B0229E" w:rsidRDefault="00B0229E"/>
  </w:footnote>
  <w:footnote w:type="continuationSeparator" w:id="0">
    <w:p w14:paraId="382F94E8" w14:textId="77777777" w:rsidR="00B0229E" w:rsidRDefault="00B0229E">
      <w:r>
        <w:continuationSeparator/>
      </w:r>
    </w:p>
    <w:p w14:paraId="14704D4B" w14:textId="77777777" w:rsidR="00B0229E" w:rsidRDefault="00B02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6A35"/>
    <w:multiLevelType w:val="multilevel"/>
    <w:tmpl w:val="D6AC1EC6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D92082"/>
    <w:multiLevelType w:val="multilevel"/>
    <w:tmpl w:val="8F16D8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EA7250"/>
    <w:multiLevelType w:val="multilevel"/>
    <w:tmpl w:val="328EC04A"/>
    <w:lvl w:ilvl="0">
      <w:start w:val="1"/>
      <w:numFmt w:val="decimal"/>
      <w:lvlText w:val="%1."/>
      <w:lvlJc w:val="left"/>
      <w:pPr>
        <w:ind w:left="1747" w:hanging="1180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decimal"/>
      <w:pStyle w:val="a"/>
      <w:isLgl/>
      <w:lvlText w:val="%1.%2."/>
      <w:lvlJc w:val="left"/>
      <w:pPr>
        <w:ind w:left="2230" w:hanging="15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371" w:hanging="15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13" w:hanging="15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55" w:hanging="15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97" w:hanging="152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abstractNum w:abstractNumId="3" w15:restartNumberingAfterBreak="0">
    <w:nsid w:val="1DCD7186"/>
    <w:multiLevelType w:val="multilevel"/>
    <w:tmpl w:val="DCD441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1E7C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770BE3"/>
    <w:multiLevelType w:val="multilevel"/>
    <w:tmpl w:val="6D80515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2D820655"/>
    <w:multiLevelType w:val="hybridMultilevel"/>
    <w:tmpl w:val="653C18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9F5EF0"/>
    <w:multiLevelType w:val="multilevel"/>
    <w:tmpl w:val="DC1EFB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8" w15:restartNumberingAfterBreak="0">
    <w:nsid w:val="30613982"/>
    <w:multiLevelType w:val="multilevel"/>
    <w:tmpl w:val="BB0C6EC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9" w15:restartNumberingAfterBreak="0">
    <w:nsid w:val="3FE453DD"/>
    <w:multiLevelType w:val="multilevel"/>
    <w:tmpl w:val="5FF4AF66"/>
    <w:lvl w:ilvl="0">
      <w:start w:val="1"/>
      <w:numFmt w:val="none"/>
      <w:lvlText w:val="11.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7A574F"/>
    <w:multiLevelType w:val="multilevel"/>
    <w:tmpl w:val="50A6650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C0C2102"/>
    <w:multiLevelType w:val="multilevel"/>
    <w:tmpl w:val="DA6E6DF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51655BBF"/>
    <w:multiLevelType w:val="multilevel"/>
    <w:tmpl w:val="3C62CF34"/>
    <w:lvl w:ilvl="0">
      <w:start w:val="1"/>
      <w:numFmt w:val="decimal"/>
      <w:lvlText w:val="%1.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663429"/>
    <w:multiLevelType w:val="hybridMultilevel"/>
    <w:tmpl w:val="C9CC34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41635A"/>
    <w:multiLevelType w:val="multilevel"/>
    <w:tmpl w:val="A8A6702C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A035D27"/>
    <w:multiLevelType w:val="hybridMultilevel"/>
    <w:tmpl w:val="CB9A5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C60FF"/>
    <w:multiLevelType w:val="hybridMultilevel"/>
    <w:tmpl w:val="DB4EED86"/>
    <w:lvl w:ilvl="0" w:tplc="225A250C">
      <w:start w:val="1"/>
      <w:numFmt w:val="decimal"/>
      <w:lvlText w:val="11.%1.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04456"/>
    <w:multiLevelType w:val="multilevel"/>
    <w:tmpl w:val="B7002962"/>
    <w:lvl w:ilvl="0">
      <w:start w:val="2"/>
      <w:numFmt w:val="none"/>
      <w:lvlText w:val="11.3.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0582550"/>
    <w:multiLevelType w:val="multilevel"/>
    <w:tmpl w:val="5ECC1EC8"/>
    <w:lvl w:ilvl="0">
      <w:start w:val="2"/>
      <w:numFmt w:val="decimal"/>
      <w:lvlText w:val="11.%1"/>
      <w:lvlJc w:val="left"/>
      <w:pPr>
        <w:ind w:left="0" w:firstLine="0"/>
      </w:pPr>
      <w:rPr>
        <w:rFonts w:ascii="Times New Roman" w:hAnsi="Times New Roman" w:hint="default"/>
        <w:b/>
        <w:bCs/>
        <w:i w:val="0"/>
        <w:color w:val="auto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475586"/>
    <w:multiLevelType w:val="multilevel"/>
    <w:tmpl w:val="590E00E0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E6F447F"/>
    <w:multiLevelType w:val="hybridMultilevel"/>
    <w:tmpl w:val="FEEC5530"/>
    <w:lvl w:ilvl="0" w:tplc="FCB8D6B0">
      <w:start w:val="1"/>
      <w:numFmt w:val="decimal"/>
      <w:lvlText w:val="6.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8228957">
    <w:abstractNumId w:val="2"/>
  </w:num>
  <w:num w:numId="2" w16cid:durableId="571815376">
    <w:abstractNumId w:val="19"/>
  </w:num>
  <w:num w:numId="3" w16cid:durableId="1473671612">
    <w:abstractNumId w:val="11"/>
  </w:num>
  <w:num w:numId="4" w16cid:durableId="1852180037">
    <w:abstractNumId w:val="12"/>
  </w:num>
  <w:num w:numId="5" w16cid:durableId="739786769">
    <w:abstractNumId w:val="15"/>
  </w:num>
  <w:num w:numId="6" w16cid:durableId="2017269943">
    <w:abstractNumId w:val="14"/>
  </w:num>
  <w:num w:numId="7" w16cid:durableId="1360546918">
    <w:abstractNumId w:val="6"/>
  </w:num>
  <w:num w:numId="8" w16cid:durableId="377751485">
    <w:abstractNumId w:val="0"/>
  </w:num>
  <w:num w:numId="9" w16cid:durableId="1695499533">
    <w:abstractNumId w:val="8"/>
  </w:num>
  <w:num w:numId="10" w16cid:durableId="1700742881">
    <w:abstractNumId w:val="4"/>
  </w:num>
  <w:num w:numId="11" w16cid:durableId="1627806692">
    <w:abstractNumId w:val="3"/>
  </w:num>
  <w:num w:numId="12" w16cid:durableId="587734810">
    <w:abstractNumId w:val="7"/>
  </w:num>
  <w:num w:numId="13" w16cid:durableId="1745563204">
    <w:abstractNumId w:val="5"/>
  </w:num>
  <w:num w:numId="14" w16cid:durableId="1310161917">
    <w:abstractNumId w:val="1"/>
  </w:num>
  <w:num w:numId="15" w16cid:durableId="720398585">
    <w:abstractNumId w:val="10"/>
  </w:num>
  <w:num w:numId="16" w16cid:durableId="1833638212">
    <w:abstractNumId w:val="13"/>
  </w:num>
  <w:num w:numId="17" w16cid:durableId="54672454">
    <w:abstractNumId w:val="20"/>
  </w:num>
  <w:num w:numId="18" w16cid:durableId="2114284298">
    <w:abstractNumId w:val="18"/>
  </w:num>
  <w:num w:numId="19" w16cid:durableId="1328049483">
    <w:abstractNumId w:val="16"/>
  </w:num>
  <w:num w:numId="20" w16cid:durableId="691763787">
    <w:abstractNumId w:val="9"/>
  </w:num>
  <w:num w:numId="21" w16cid:durableId="18772332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B9"/>
    <w:rsid w:val="000035CC"/>
    <w:rsid w:val="00040CB7"/>
    <w:rsid w:val="00047CF3"/>
    <w:rsid w:val="00050CFA"/>
    <w:rsid w:val="0005686D"/>
    <w:rsid w:val="00063BF2"/>
    <w:rsid w:val="000756F6"/>
    <w:rsid w:val="00084F41"/>
    <w:rsid w:val="000864C5"/>
    <w:rsid w:val="00087AF6"/>
    <w:rsid w:val="000A6A49"/>
    <w:rsid w:val="000A6D8D"/>
    <w:rsid w:val="000A70E8"/>
    <w:rsid w:val="000A7F78"/>
    <w:rsid w:val="000C14F7"/>
    <w:rsid w:val="000C51F8"/>
    <w:rsid w:val="000E5F05"/>
    <w:rsid w:val="000F140F"/>
    <w:rsid w:val="00106A74"/>
    <w:rsid w:val="001103C2"/>
    <w:rsid w:val="00120FF0"/>
    <w:rsid w:val="00127028"/>
    <w:rsid w:val="0013009C"/>
    <w:rsid w:val="0014261B"/>
    <w:rsid w:val="001461E5"/>
    <w:rsid w:val="00166381"/>
    <w:rsid w:val="00170999"/>
    <w:rsid w:val="00174E7E"/>
    <w:rsid w:val="001778FD"/>
    <w:rsid w:val="00182989"/>
    <w:rsid w:val="00185F10"/>
    <w:rsid w:val="0018612D"/>
    <w:rsid w:val="001962D8"/>
    <w:rsid w:val="0019678E"/>
    <w:rsid w:val="00197279"/>
    <w:rsid w:val="001A218A"/>
    <w:rsid w:val="001A4888"/>
    <w:rsid w:val="001B12CB"/>
    <w:rsid w:val="001B1EFB"/>
    <w:rsid w:val="001B218C"/>
    <w:rsid w:val="001D0E91"/>
    <w:rsid w:val="001E5D45"/>
    <w:rsid w:val="001F2F14"/>
    <w:rsid w:val="001F5835"/>
    <w:rsid w:val="00201126"/>
    <w:rsid w:val="00203E90"/>
    <w:rsid w:val="002256BF"/>
    <w:rsid w:val="002366C0"/>
    <w:rsid w:val="0024037B"/>
    <w:rsid w:val="0025479B"/>
    <w:rsid w:val="00254DFD"/>
    <w:rsid w:val="0027117E"/>
    <w:rsid w:val="00284794"/>
    <w:rsid w:val="0029561D"/>
    <w:rsid w:val="002D6CB4"/>
    <w:rsid w:val="002F2E17"/>
    <w:rsid w:val="00300071"/>
    <w:rsid w:val="00303544"/>
    <w:rsid w:val="00304F34"/>
    <w:rsid w:val="00320614"/>
    <w:rsid w:val="00327C31"/>
    <w:rsid w:val="003325E0"/>
    <w:rsid w:val="00344329"/>
    <w:rsid w:val="003542A5"/>
    <w:rsid w:val="00354EF2"/>
    <w:rsid w:val="00357F09"/>
    <w:rsid w:val="00363E8E"/>
    <w:rsid w:val="003720CA"/>
    <w:rsid w:val="00374EC7"/>
    <w:rsid w:val="00382B66"/>
    <w:rsid w:val="00383B8E"/>
    <w:rsid w:val="003A4157"/>
    <w:rsid w:val="003A57D5"/>
    <w:rsid w:val="003B078A"/>
    <w:rsid w:val="003B44E9"/>
    <w:rsid w:val="003B6B7B"/>
    <w:rsid w:val="003C737F"/>
    <w:rsid w:val="003D3A63"/>
    <w:rsid w:val="003D400F"/>
    <w:rsid w:val="003D5388"/>
    <w:rsid w:val="003E5E9E"/>
    <w:rsid w:val="003F0E4A"/>
    <w:rsid w:val="003F1829"/>
    <w:rsid w:val="004053AE"/>
    <w:rsid w:val="00406A46"/>
    <w:rsid w:val="004101C7"/>
    <w:rsid w:val="00423153"/>
    <w:rsid w:val="00431264"/>
    <w:rsid w:val="0044085A"/>
    <w:rsid w:val="00443C7B"/>
    <w:rsid w:val="00447E70"/>
    <w:rsid w:val="00450D5F"/>
    <w:rsid w:val="00472002"/>
    <w:rsid w:val="004774FE"/>
    <w:rsid w:val="004A6848"/>
    <w:rsid w:val="004B455E"/>
    <w:rsid w:val="004C4BD1"/>
    <w:rsid w:val="004D674E"/>
    <w:rsid w:val="0050273D"/>
    <w:rsid w:val="00515F49"/>
    <w:rsid w:val="00537CD1"/>
    <w:rsid w:val="0054175F"/>
    <w:rsid w:val="00544630"/>
    <w:rsid w:val="00546041"/>
    <w:rsid w:val="00551517"/>
    <w:rsid w:val="00553624"/>
    <w:rsid w:val="00556627"/>
    <w:rsid w:val="0056164F"/>
    <w:rsid w:val="00570492"/>
    <w:rsid w:val="00571EA9"/>
    <w:rsid w:val="0057360D"/>
    <w:rsid w:val="00573B3F"/>
    <w:rsid w:val="00583D16"/>
    <w:rsid w:val="005A1E78"/>
    <w:rsid w:val="005A201D"/>
    <w:rsid w:val="005A561C"/>
    <w:rsid w:val="005C04EC"/>
    <w:rsid w:val="005E346C"/>
    <w:rsid w:val="006003DA"/>
    <w:rsid w:val="006312C3"/>
    <w:rsid w:val="006342BB"/>
    <w:rsid w:val="00640098"/>
    <w:rsid w:val="006400BE"/>
    <w:rsid w:val="006439BB"/>
    <w:rsid w:val="00661227"/>
    <w:rsid w:val="0066494B"/>
    <w:rsid w:val="00665E53"/>
    <w:rsid w:val="006664F6"/>
    <w:rsid w:val="006742C7"/>
    <w:rsid w:val="00690174"/>
    <w:rsid w:val="00695060"/>
    <w:rsid w:val="006A1A6A"/>
    <w:rsid w:val="006A7798"/>
    <w:rsid w:val="006B0368"/>
    <w:rsid w:val="006B6226"/>
    <w:rsid w:val="006C7690"/>
    <w:rsid w:val="006D5C30"/>
    <w:rsid w:val="006E2156"/>
    <w:rsid w:val="006F06D0"/>
    <w:rsid w:val="0070519D"/>
    <w:rsid w:val="007150EA"/>
    <w:rsid w:val="0072192B"/>
    <w:rsid w:val="0072327D"/>
    <w:rsid w:val="007402FB"/>
    <w:rsid w:val="007454EF"/>
    <w:rsid w:val="00752F09"/>
    <w:rsid w:val="0075340F"/>
    <w:rsid w:val="00753DD2"/>
    <w:rsid w:val="0076311A"/>
    <w:rsid w:val="007641C3"/>
    <w:rsid w:val="00765ABE"/>
    <w:rsid w:val="007674D1"/>
    <w:rsid w:val="007A4464"/>
    <w:rsid w:val="007B2EE7"/>
    <w:rsid w:val="007B342E"/>
    <w:rsid w:val="007C3252"/>
    <w:rsid w:val="007E2648"/>
    <w:rsid w:val="007E48B9"/>
    <w:rsid w:val="00800B6F"/>
    <w:rsid w:val="00802491"/>
    <w:rsid w:val="0080517B"/>
    <w:rsid w:val="00815E2E"/>
    <w:rsid w:val="00821E80"/>
    <w:rsid w:val="008277E1"/>
    <w:rsid w:val="008314EC"/>
    <w:rsid w:val="008532EB"/>
    <w:rsid w:val="00862089"/>
    <w:rsid w:val="00867B85"/>
    <w:rsid w:val="00870286"/>
    <w:rsid w:val="00870B60"/>
    <w:rsid w:val="00885E6C"/>
    <w:rsid w:val="0089509D"/>
    <w:rsid w:val="008950C1"/>
    <w:rsid w:val="008A1346"/>
    <w:rsid w:val="008B61CB"/>
    <w:rsid w:val="008B6791"/>
    <w:rsid w:val="008C1F66"/>
    <w:rsid w:val="008C3D5A"/>
    <w:rsid w:val="008D7A8F"/>
    <w:rsid w:val="008F0DF2"/>
    <w:rsid w:val="008F69E5"/>
    <w:rsid w:val="00901B6E"/>
    <w:rsid w:val="00907D1B"/>
    <w:rsid w:val="009242F4"/>
    <w:rsid w:val="00926BCF"/>
    <w:rsid w:val="0093180B"/>
    <w:rsid w:val="00931F49"/>
    <w:rsid w:val="00941547"/>
    <w:rsid w:val="00944D77"/>
    <w:rsid w:val="00951DA9"/>
    <w:rsid w:val="00955847"/>
    <w:rsid w:val="009567B4"/>
    <w:rsid w:val="009604EC"/>
    <w:rsid w:val="0096168B"/>
    <w:rsid w:val="009647F8"/>
    <w:rsid w:val="009662E7"/>
    <w:rsid w:val="00983D33"/>
    <w:rsid w:val="009937C4"/>
    <w:rsid w:val="009A4B10"/>
    <w:rsid w:val="009B5008"/>
    <w:rsid w:val="009D046B"/>
    <w:rsid w:val="009D0937"/>
    <w:rsid w:val="009E206F"/>
    <w:rsid w:val="009E5788"/>
    <w:rsid w:val="009E76A9"/>
    <w:rsid w:val="009F02DC"/>
    <w:rsid w:val="00A05A2B"/>
    <w:rsid w:val="00A05F59"/>
    <w:rsid w:val="00A108FE"/>
    <w:rsid w:val="00A16088"/>
    <w:rsid w:val="00A17709"/>
    <w:rsid w:val="00A40EF8"/>
    <w:rsid w:val="00A6265C"/>
    <w:rsid w:val="00A64BB3"/>
    <w:rsid w:val="00A668DF"/>
    <w:rsid w:val="00A73653"/>
    <w:rsid w:val="00A948D9"/>
    <w:rsid w:val="00AA2FDC"/>
    <w:rsid w:val="00AB3AFB"/>
    <w:rsid w:val="00AC0EB8"/>
    <w:rsid w:val="00AE5607"/>
    <w:rsid w:val="00AF45DA"/>
    <w:rsid w:val="00AF4992"/>
    <w:rsid w:val="00B005A5"/>
    <w:rsid w:val="00B0229E"/>
    <w:rsid w:val="00B46511"/>
    <w:rsid w:val="00B56768"/>
    <w:rsid w:val="00B6001B"/>
    <w:rsid w:val="00B65094"/>
    <w:rsid w:val="00B6655F"/>
    <w:rsid w:val="00B826EF"/>
    <w:rsid w:val="00B8387A"/>
    <w:rsid w:val="00B9354E"/>
    <w:rsid w:val="00BB10AD"/>
    <w:rsid w:val="00BB1306"/>
    <w:rsid w:val="00BB3F9F"/>
    <w:rsid w:val="00BC1087"/>
    <w:rsid w:val="00BE1B60"/>
    <w:rsid w:val="00BE22AC"/>
    <w:rsid w:val="00BE2984"/>
    <w:rsid w:val="00BE2C27"/>
    <w:rsid w:val="00C0307D"/>
    <w:rsid w:val="00C10E57"/>
    <w:rsid w:val="00C12CCE"/>
    <w:rsid w:val="00C14000"/>
    <w:rsid w:val="00C2605A"/>
    <w:rsid w:val="00C42727"/>
    <w:rsid w:val="00C46BE9"/>
    <w:rsid w:val="00C51A08"/>
    <w:rsid w:val="00C534F1"/>
    <w:rsid w:val="00C74957"/>
    <w:rsid w:val="00C85B8F"/>
    <w:rsid w:val="00CE674F"/>
    <w:rsid w:val="00D1176E"/>
    <w:rsid w:val="00D16075"/>
    <w:rsid w:val="00D162E2"/>
    <w:rsid w:val="00D2160C"/>
    <w:rsid w:val="00D44A20"/>
    <w:rsid w:val="00D466FB"/>
    <w:rsid w:val="00D46A0D"/>
    <w:rsid w:val="00D65F95"/>
    <w:rsid w:val="00D908D0"/>
    <w:rsid w:val="00D923FB"/>
    <w:rsid w:val="00DA637D"/>
    <w:rsid w:val="00DA7F99"/>
    <w:rsid w:val="00DB7175"/>
    <w:rsid w:val="00DC7282"/>
    <w:rsid w:val="00DD2E0E"/>
    <w:rsid w:val="00DD6920"/>
    <w:rsid w:val="00DE6709"/>
    <w:rsid w:val="00DE6D7F"/>
    <w:rsid w:val="00DF55C3"/>
    <w:rsid w:val="00E15EB1"/>
    <w:rsid w:val="00E165B2"/>
    <w:rsid w:val="00E73244"/>
    <w:rsid w:val="00E77EE3"/>
    <w:rsid w:val="00E91835"/>
    <w:rsid w:val="00EC0934"/>
    <w:rsid w:val="00EE1989"/>
    <w:rsid w:val="00EE4087"/>
    <w:rsid w:val="00EE5DC0"/>
    <w:rsid w:val="00EF05F0"/>
    <w:rsid w:val="00EF711E"/>
    <w:rsid w:val="00F237B1"/>
    <w:rsid w:val="00F255EA"/>
    <w:rsid w:val="00F31BBC"/>
    <w:rsid w:val="00F35509"/>
    <w:rsid w:val="00F47AEC"/>
    <w:rsid w:val="00F90A5F"/>
    <w:rsid w:val="00F94586"/>
    <w:rsid w:val="00F95872"/>
    <w:rsid w:val="00FB5DE6"/>
    <w:rsid w:val="00FB7A97"/>
    <w:rsid w:val="00FC0BD0"/>
    <w:rsid w:val="00FC150E"/>
    <w:rsid w:val="00FE1B40"/>
    <w:rsid w:val="00FE38F1"/>
    <w:rsid w:val="00FE47BF"/>
    <w:rsid w:val="00FF400A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79CBA"/>
  <w15:docId w15:val="{3844E4F8-7C50-4B10-9DD1-79B66785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4F41"/>
    <w:rPr>
      <w:rFonts w:ascii="Times New Roman" w:eastAsia="Calibri" w:hAnsi="Times New Roman" w:cs="Times New Roman"/>
      <w:color w:val="auto"/>
      <w:sz w:val="24"/>
      <w:szCs w:val="22"/>
      <w:lang w:val="ru-RU"/>
    </w:rPr>
  </w:style>
  <w:style w:type="paragraph" w:styleId="10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H1 Знак,.,47"/>
    <w:basedOn w:val="a0"/>
    <w:next w:val="a0"/>
    <w:link w:val="11"/>
    <w:uiPriority w:val="9"/>
    <w:qFormat/>
    <w:rsid w:val="00075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4F4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94154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qFormat/>
    <w:pPr>
      <w:spacing w:after="40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a5">
    <w:name w:val="Дата Знак"/>
    <w:basedOn w:val="a1"/>
    <w:link w:val="a4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a6">
    <w:name w:val="footer"/>
    <w:basedOn w:val="a0"/>
    <w:link w:val="a7"/>
    <w:uiPriority w:val="99"/>
    <w:unhideWhenUsed/>
    <w:qFormat/>
    <w:pPr>
      <w:ind w:left="29" w:right="29"/>
    </w:pPr>
    <w:rPr>
      <w:color w:val="EF4623" w:themeColor="accent1"/>
    </w:rPr>
  </w:style>
  <w:style w:type="character" w:customStyle="1" w:styleId="a7">
    <w:name w:val="Нижний колонтитул Знак"/>
    <w:basedOn w:val="a1"/>
    <w:link w:val="a6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a0"/>
    <w:qFormat/>
    <w:pPr>
      <w:spacing w:before="320"/>
    </w:pPr>
    <w:rPr>
      <w:b/>
      <w:szCs w:val="26"/>
    </w:rPr>
  </w:style>
  <w:style w:type="paragraph" w:customStyle="1" w:styleId="Graphic">
    <w:name w:val="Graphic"/>
    <w:basedOn w:val="a0"/>
    <w:uiPriority w:val="99"/>
    <w:pPr>
      <w:spacing w:after="80"/>
      <w:jc w:val="center"/>
    </w:pPr>
  </w:style>
  <w:style w:type="paragraph" w:styleId="a8">
    <w:name w:val="header"/>
    <w:basedOn w:val="a0"/>
    <w:link w:val="a9"/>
    <w:uiPriority w:val="99"/>
    <w:qFormat/>
    <w:pPr>
      <w:spacing w:after="380"/>
    </w:pPr>
  </w:style>
  <w:style w:type="character" w:customStyle="1" w:styleId="a9">
    <w:name w:val="Верхний колонтитул Знак"/>
    <w:basedOn w:val="a1"/>
    <w:link w:val="a8"/>
    <w:uiPriority w:val="99"/>
    <w:rPr>
      <w:color w:val="404040" w:themeColor="text1" w:themeTint="BF"/>
      <w:sz w:val="20"/>
      <w:szCs w:val="20"/>
      <w:lang w:val="en-US"/>
    </w:rPr>
  </w:style>
  <w:style w:type="table" w:styleId="aa">
    <w:name w:val="Table Grid"/>
    <w:aliases w:val="OTR"/>
    <w:basedOn w:val="a2"/>
    <w:pPr>
      <w:spacing w:before="120" w:after="120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a0"/>
    <w:uiPriority w:val="2"/>
    <w:qFormat/>
    <w:pPr>
      <w:spacing w:after="60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a0"/>
    <w:next w:val="a0"/>
    <w:uiPriority w:val="99"/>
    <w:unhideWhenUsed/>
    <w:pPr>
      <w:spacing w:after="40"/>
      <w:jc w:val="right"/>
    </w:pPr>
    <w:rPr>
      <w:noProof/>
      <w:color w:val="000000" w:themeColor="text1"/>
      <w:sz w:val="36"/>
      <w:szCs w:val="18"/>
    </w:rPr>
  </w:style>
  <w:style w:type="character" w:styleId="ab">
    <w:name w:val="page number"/>
    <w:basedOn w:val="a1"/>
    <w:uiPriority w:val="99"/>
    <w:unhideWhenUsed/>
    <w:rPr>
      <w:b w:val="0"/>
      <w:color w:val="000000" w:themeColor="text1"/>
      <w:sz w:val="44"/>
    </w:rPr>
  </w:style>
  <w:style w:type="paragraph" w:styleId="ac">
    <w:name w:val="Title"/>
    <w:aliases w:val="Название"/>
    <w:basedOn w:val="a0"/>
    <w:next w:val="a0"/>
    <w:link w:val="ad"/>
    <w:qFormat/>
    <w:pPr>
      <w:spacing w:after="40"/>
      <w:ind w:left="115" w:right="115"/>
    </w:pPr>
    <w:rPr>
      <w:b/>
      <w:color w:val="EF4623" w:themeColor="accent1"/>
      <w:sz w:val="44"/>
      <w:szCs w:val="42"/>
    </w:rPr>
  </w:style>
  <w:style w:type="character" w:customStyle="1" w:styleId="ad">
    <w:name w:val="Заголовок Знак"/>
    <w:aliases w:val="Название Знак"/>
    <w:basedOn w:val="a1"/>
    <w:link w:val="ac"/>
    <w:rPr>
      <w:b/>
      <w:color w:val="EF4623" w:themeColor="accent1"/>
      <w:sz w:val="44"/>
      <w:szCs w:val="42"/>
      <w:lang w:val="en-US"/>
    </w:rPr>
  </w:style>
  <w:style w:type="character" w:styleId="ae">
    <w:name w:val="Placeholder Text"/>
    <w:basedOn w:val="a1"/>
    <w:uiPriority w:val="99"/>
    <w:semiHidden/>
    <w:rPr>
      <w:color w:val="808080"/>
    </w:rPr>
  </w:style>
  <w:style w:type="paragraph" w:styleId="af">
    <w:name w:val="Balloon Text"/>
    <w:basedOn w:val="a0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Pr>
      <w:rFonts w:ascii="Tahoma" w:hAnsi="Tahoma" w:cs="Tahoma"/>
      <w:sz w:val="16"/>
      <w:szCs w:val="16"/>
    </w:rPr>
  </w:style>
  <w:style w:type="character" w:styleId="af1">
    <w:name w:val="Strong"/>
    <w:basedOn w:val="a1"/>
    <w:uiPriority w:val="22"/>
    <w:qFormat/>
    <w:rPr>
      <w:b/>
      <w:bCs/>
    </w:rPr>
  </w:style>
  <w:style w:type="paragraph" w:customStyle="1" w:styleId="FormText">
    <w:name w:val="Form Text"/>
    <w:basedOn w:val="a0"/>
    <w:qFormat/>
    <w:pPr>
      <w:spacing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a0"/>
    <w:uiPriority w:val="1"/>
    <w:qFormat/>
    <w:pPr>
      <w:spacing w:before="600" w:after="200"/>
    </w:pPr>
    <w:rPr>
      <w:b/>
    </w:rPr>
  </w:style>
  <w:style w:type="character" w:styleId="af2">
    <w:name w:val="Hyperlink"/>
    <w:basedOn w:val="a1"/>
    <w:unhideWhenUsed/>
    <w:rsid w:val="00515F49"/>
    <w:rPr>
      <w:color w:val="5F5F5F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515F49"/>
    <w:rPr>
      <w:color w:val="605E5C"/>
      <w:shd w:val="clear" w:color="auto" w:fill="E1DFDD"/>
    </w:rPr>
  </w:style>
  <w:style w:type="character" w:styleId="af4">
    <w:name w:val="Emphasis"/>
    <w:basedOn w:val="a1"/>
    <w:uiPriority w:val="20"/>
    <w:qFormat/>
    <w:rsid w:val="00515F49"/>
    <w:rPr>
      <w:i/>
      <w:iCs/>
    </w:rPr>
  </w:style>
  <w:style w:type="character" w:customStyle="1" w:styleId="30">
    <w:name w:val="Заголовок 3 Знак"/>
    <w:basedOn w:val="a1"/>
    <w:link w:val="3"/>
    <w:rsid w:val="00941547"/>
    <w:rPr>
      <w:rFonts w:ascii="Times New Roman" w:eastAsia="Times New Roman" w:hAnsi="Times New Roman" w:cs="Times New Roman"/>
      <w:b/>
      <w:bCs/>
      <w:color w:val="auto"/>
      <w:sz w:val="27"/>
      <w:szCs w:val="27"/>
      <w:lang w:val="en-US"/>
    </w:rPr>
  </w:style>
  <w:style w:type="character" w:customStyle="1" w:styleId="11">
    <w:name w:val="Заголовок 1 Знак"/>
    <w:aliases w:val="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 Знак,. Знак,47 Знак"/>
    <w:basedOn w:val="a1"/>
    <w:link w:val="10"/>
    <w:uiPriority w:val="9"/>
    <w:rsid w:val="000756F6"/>
    <w:rPr>
      <w:rFonts w:asciiTheme="majorHAnsi" w:eastAsiaTheme="majorEastAsia" w:hAnsiTheme="majorHAnsi" w:cstheme="majorBidi"/>
      <w:color w:val="BF2B0E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"/>
    <w:semiHidden/>
    <w:rsid w:val="00084F41"/>
    <w:rPr>
      <w:rFonts w:ascii="Cambria" w:eastAsia="Times New Roman" w:hAnsi="Cambria" w:cs="Times New Roman"/>
      <w:b/>
      <w:bCs/>
      <w:i/>
      <w:iCs/>
      <w:color w:val="auto"/>
      <w:sz w:val="28"/>
      <w:szCs w:val="28"/>
      <w:lang w:val="ru-RU"/>
    </w:rPr>
  </w:style>
  <w:style w:type="paragraph" w:customStyle="1" w:styleId="3CBD5A742C28424DA5172AD252E32316">
    <w:name w:val="3CBD5A742C28424DA5172AD252E32316"/>
    <w:rsid w:val="00084F41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val="ru-RU" w:eastAsia="ru-RU"/>
    </w:rPr>
  </w:style>
  <w:style w:type="paragraph" w:styleId="af5">
    <w:name w:val="Body Text"/>
    <w:aliases w:val="Основной текст Знак Знак"/>
    <w:basedOn w:val="a0"/>
    <w:link w:val="af6"/>
    <w:rsid w:val="00084F41"/>
    <w:pPr>
      <w:spacing w:after="120"/>
    </w:pPr>
    <w:rPr>
      <w:rFonts w:eastAsia="Times New Roman"/>
      <w:szCs w:val="24"/>
      <w:lang w:eastAsia="ru-RU"/>
    </w:rPr>
  </w:style>
  <w:style w:type="character" w:customStyle="1" w:styleId="af6">
    <w:name w:val="Основной текст Знак"/>
    <w:aliases w:val="Основной текст Знак Знак Знак1"/>
    <w:basedOn w:val="a1"/>
    <w:link w:val="af5"/>
    <w:rsid w:val="00084F4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FontStyle11">
    <w:name w:val="Font Style11"/>
    <w:rsid w:val="00084F41"/>
    <w:rPr>
      <w:rFonts w:ascii="Times New Roman" w:hAnsi="Times New Roman"/>
      <w:sz w:val="22"/>
    </w:rPr>
  </w:style>
  <w:style w:type="paragraph" w:customStyle="1" w:styleId="Style1">
    <w:name w:val="Style 1"/>
    <w:basedOn w:val="a0"/>
    <w:rsid w:val="00084F41"/>
    <w:pPr>
      <w:widowControl w:val="0"/>
      <w:autoSpaceDE w:val="0"/>
      <w:autoSpaceDN w:val="0"/>
      <w:adjustRightInd w:val="0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CharacterStyle2">
    <w:name w:val="Character Style 2"/>
    <w:rsid w:val="00084F41"/>
    <w:rPr>
      <w:sz w:val="20"/>
    </w:rPr>
  </w:style>
  <w:style w:type="paragraph" w:styleId="af7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"/>
    <w:basedOn w:val="a0"/>
    <w:link w:val="af8"/>
    <w:uiPriority w:val="34"/>
    <w:qFormat/>
    <w:rsid w:val="00084F41"/>
    <w:pPr>
      <w:ind w:left="720"/>
      <w:contextualSpacing/>
    </w:pPr>
  </w:style>
  <w:style w:type="character" w:customStyle="1" w:styleId="bold">
    <w:name w:val="bold"/>
    <w:uiPriority w:val="99"/>
    <w:rsid w:val="00084F41"/>
    <w:rPr>
      <w:b/>
      <w:lang w:val="ru-RU"/>
    </w:rPr>
  </w:style>
  <w:style w:type="paragraph" w:styleId="af9">
    <w:name w:val="Normal (Web)"/>
    <w:aliases w:val="Обычный (веб)"/>
    <w:basedOn w:val="a0"/>
    <w:uiPriority w:val="99"/>
    <w:rsid w:val="00084F41"/>
    <w:pPr>
      <w:spacing w:before="100" w:after="100"/>
      <w:ind w:firstLine="709"/>
    </w:pPr>
    <w:rPr>
      <w:szCs w:val="20"/>
      <w:lang w:eastAsia="ru-RU"/>
    </w:rPr>
  </w:style>
  <w:style w:type="paragraph" w:customStyle="1" w:styleId="ListBul2">
    <w:name w:val="ListBul2"/>
    <w:basedOn w:val="a0"/>
    <w:rsid w:val="00084F41"/>
    <w:pPr>
      <w:tabs>
        <w:tab w:val="left" w:pos="567"/>
      </w:tabs>
      <w:ind w:firstLine="709"/>
    </w:pPr>
    <w:rPr>
      <w:rFonts w:eastAsia="Times New Roman"/>
      <w:szCs w:val="24"/>
      <w:lang w:eastAsia="ru-RU"/>
    </w:rPr>
  </w:style>
  <w:style w:type="paragraph" w:styleId="a">
    <w:name w:val="List Number"/>
    <w:basedOn w:val="a0"/>
    <w:rsid w:val="00084F41"/>
    <w:pPr>
      <w:numPr>
        <w:ilvl w:val="1"/>
        <w:numId w:val="1"/>
      </w:numPr>
      <w:ind w:left="2229"/>
    </w:pPr>
    <w:rPr>
      <w:rFonts w:eastAsia="Times New Roman"/>
      <w:szCs w:val="24"/>
      <w:lang w:eastAsia="ru-RU"/>
    </w:rPr>
  </w:style>
  <w:style w:type="character" w:customStyle="1" w:styleId="apple-style-span">
    <w:name w:val="apple-style-span"/>
    <w:basedOn w:val="a1"/>
    <w:rsid w:val="00084F41"/>
  </w:style>
  <w:style w:type="paragraph" w:customStyle="1" w:styleId="afa">
    <w:name w:val="Таблицы (моноширинный)"/>
    <w:basedOn w:val="a0"/>
    <w:next w:val="a0"/>
    <w:rsid w:val="00084F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CharacterStyle1">
    <w:name w:val="Character Style 1"/>
    <w:rsid w:val="00084F41"/>
    <w:rPr>
      <w:rFonts w:ascii="Arial" w:hAnsi="Arial"/>
      <w:sz w:val="23"/>
    </w:rPr>
  </w:style>
  <w:style w:type="character" w:customStyle="1" w:styleId="31">
    <w:name w:val="Основной текст (3)_"/>
    <w:link w:val="32"/>
    <w:uiPriority w:val="99"/>
    <w:locked/>
    <w:rsid w:val="00084F41"/>
    <w:rPr>
      <w:b/>
      <w:sz w:val="23"/>
      <w:shd w:val="clear" w:color="auto" w:fill="FFFFFF"/>
    </w:rPr>
  </w:style>
  <w:style w:type="character" w:customStyle="1" w:styleId="314pt">
    <w:name w:val="Основной текст (3) + 14 pt"/>
    <w:uiPriority w:val="99"/>
    <w:rsid w:val="00084F41"/>
    <w:rPr>
      <w:rFonts w:ascii="Times New Roman" w:hAnsi="Times New Roman"/>
      <w:b/>
      <w:sz w:val="28"/>
      <w:u w:val="none"/>
    </w:rPr>
  </w:style>
  <w:style w:type="paragraph" w:customStyle="1" w:styleId="32">
    <w:name w:val="Основной текст (3)"/>
    <w:basedOn w:val="a0"/>
    <w:link w:val="31"/>
    <w:uiPriority w:val="99"/>
    <w:rsid w:val="00084F41"/>
    <w:pPr>
      <w:widowControl w:val="0"/>
      <w:shd w:val="clear" w:color="auto" w:fill="FFFFFF"/>
      <w:spacing w:before="420" w:after="300" w:line="240" w:lineRule="atLeast"/>
      <w:ind w:firstLine="567"/>
    </w:pPr>
    <w:rPr>
      <w:rFonts w:asciiTheme="minorHAnsi" w:eastAsiaTheme="minorHAnsi" w:hAnsiTheme="minorHAnsi" w:cstheme="minorBidi"/>
      <w:b/>
      <w:color w:val="404040" w:themeColor="text1" w:themeTint="BF"/>
      <w:sz w:val="23"/>
      <w:szCs w:val="20"/>
      <w:lang w:val="en-GB"/>
    </w:rPr>
  </w:style>
  <w:style w:type="paragraph" w:styleId="afb">
    <w:name w:val="Body Text Indent"/>
    <w:basedOn w:val="a0"/>
    <w:link w:val="afc"/>
    <w:uiPriority w:val="99"/>
    <w:unhideWhenUsed/>
    <w:rsid w:val="00084F41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084F41"/>
    <w:rPr>
      <w:rFonts w:ascii="Times New Roman" w:eastAsia="Calibri" w:hAnsi="Times New Roman" w:cs="Times New Roman"/>
      <w:color w:val="auto"/>
      <w:sz w:val="24"/>
      <w:szCs w:val="22"/>
      <w:lang w:val="ru-RU"/>
    </w:rPr>
  </w:style>
  <w:style w:type="paragraph" w:styleId="21">
    <w:name w:val="Body Text 2"/>
    <w:basedOn w:val="a0"/>
    <w:link w:val="22"/>
    <w:unhideWhenUsed/>
    <w:rsid w:val="00084F41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084F41"/>
    <w:rPr>
      <w:rFonts w:ascii="Times New Roman" w:eastAsia="Calibri" w:hAnsi="Times New Roman" w:cs="Times New Roman"/>
      <w:color w:val="auto"/>
      <w:sz w:val="24"/>
      <w:szCs w:val="22"/>
      <w:lang w:val="ru-RU"/>
    </w:rPr>
  </w:style>
  <w:style w:type="paragraph" w:customStyle="1" w:styleId="220">
    <w:name w:val="Основной текст 22"/>
    <w:basedOn w:val="a0"/>
    <w:rsid w:val="00084F41"/>
    <w:pPr>
      <w:suppressAutoHyphens/>
      <w:spacing w:after="120" w:line="480" w:lineRule="auto"/>
    </w:pPr>
    <w:rPr>
      <w:rFonts w:eastAsia="Times New Roman"/>
      <w:sz w:val="20"/>
      <w:szCs w:val="20"/>
      <w:lang w:eastAsia="ar-SA"/>
    </w:rPr>
  </w:style>
  <w:style w:type="paragraph" w:customStyle="1" w:styleId="310">
    <w:name w:val="Основной текст 31"/>
    <w:basedOn w:val="a0"/>
    <w:rsid w:val="00084F41"/>
    <w:pPr>
      <w:widowControl w:val="0"/>
      <w:suppressAutoHyphens/>
      <w:autoSpaceDE w:val="0"/>
    </w:pPr>
    <w:rPr>
      <w:rFonts w:eastAsia="Times New Roman"/>
      <w:color w:val="FF0000"/>
      <w:sz w:val="22"/>
      <w:szCs w:val="20"/>
      <w:lang w:eastAsia="ar-SA"/>
    </w:rPr>
  </w:style>
  <w:style w:type="paragraph" w:customStyle="1" w:styleId="210">
    <w:name w:val="Список 21"/>
    <w:basedOn w:val="a0"/>
    <w:rsid w:val="00084F41"/>
    <w:pPr>
      <w:widowControl w:val="0"/>
      <w:suppressAutoHyphens/>
      <w:autoSpaceDE w:val="0"/>
      <w:ind w:left="566" w:hanging="283"/>
    </w:pPr>
    <w:rPr>
      <w:rFonts w:eastAsia="Times New Roman"/>
      <w:b/>
      <w:bCs/>
      <w:sz w:val="20"/>
      <w:szCs w:val="20"/>
      <w:lang w:eastAsia="ar-SA"/>
    </w:rPr>
  </w:style>
  <w:style w:type="paragraph" w:customStyle="1" w:styleId="12">
    <w:name w:val="Знак1 Знак Знак Знак Знак Знак"/>
    <w:basedOn w:val="a0"/>
    <w:rsid w:val="00084F4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4">
    <w:name w:val="Знак Знак4 Знак Знак Знак Знак Знак Знак Знак Знак Знак Знак Знак Знак Знак Знак Знак Знак Знак"/>
    <w:basedOn w:val="a0"/>
    <w:rsid w:val="00084F41"/>
    <w:rPr>
      <w:rFonts w:ascii="Verdana" w:eastAsia="Times New Roman" w:hAnsi="Verdana"/>
      <w:sz w:val="20"/>
      <w:szCs w:val="20"/>
      <w:lang w:val="en-US"/>
    </w:rPr>
  </w:style>
  <w:style w:type="paragraph" w:customStyle="1" w:styleId="110">
    <w:name w:val="Обычный11"/>
    <w:uiPriority w:val="99"/>
    <w:rsid w:val="00084F41"/>
    <w:pPr>
      <w:ind w:firstLine="720"/>
      <w:jc w:val="both"/>
    </w:pPr>
    <w:rPr>
      <w:rFonts w:ascii="Times New Roman" w:eastAsia="Times New Roman" w:hAnsi="Times New Roman" w:cs="Times New Roman"/>
      <w:color w:val="auto"/>
      <w:sz w:val="28"/>
      <w:lang w:val="ru-RU" w:eastAsia="ru-RU"/>
    </w:rPr>
  </w:style>
  <w:style w:type="paragraph" w:styleId="afd">
    <w:name w:val="Subtitle"/>
    <w:basedOn w:val="a0"/>
    <w:next w:val="a0"/>
    <w:link w:val="afe"/>
    <w:qFormat/>
    <w:rsid w:val="00084F41"/>
    <w:pPr>
      <w:spacing w:after="60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e">
    <w:name w:val="Подзаголовок Знак"/>
    <w:basedOn w:val="a1"/>
    <w:link w:val="afd"/>
    <w:rsid w:val="00084F41"/>
    <w:rPr>
      <w:rFonts w:ascii="Cambria" w:eastAsia="Times New Roman" w:hAnsi="Cambria" w:cs="Times New Roman"/>
      <w:color w:val="auto"/>
      <w:sz w:val="24"/>
      <w:szCs w:val="24"/>
      <w:lang w:val="ru-RU" w:eastAsia="ru-RU"/>
    </w:rPr>
  </w:style>
  <w:style w:type="paragraph" w:customStyle="1" w:styleId="ConsPlusNormal">
    <w:name w:val="ConsPlusNormal"/>
    <w:rsid w:val="00084F41"/>
    <w:pPr>
      <w:autoSpaceDE w:val="0"/>
      <w:autoSpaceDN w:val="0"/>
      <w:adjustRightInd w:val="0"/>
    </w:pPr>
    <w:rPr>
      <w:rFonts w:ascii="Arial" w:eastAsia="Calibri" w:hAnsi="Arial" w:cs="Arial"/>
      <w:color w:val="auto"/>
      <w:lang w:val="ru-RU"/>
    </w:rPr>
  </w:style>
  <w:style w:type="paragraph" w:customStyle="1" w:styleId="ConsNonformat">
    <w:name w:val="ConsNonformat"/>
    <w:link w:val="ConsNonformat0"/>
    <w:uiPriority w:val="99"/>
    <w:rsid w:val="00084F41"/>
    <w:pPr>
      <w:widowControl w:val="0"/>
      <w:autoSpaceDE w:val="0"/>
      <w:autoSpaceDN w:val="0"/>
      <w:adjustRightInd w:val="0"/>
    </w:pPr>
    <w:rPr>
      <w:rFonts w:ascii="Courier New" w:eastAsia="Times New Roman" w:hAnsi="Courier New" w:cs="Times New Roman"/>
      <w:color w:val="auto"/>
      <w:sz w:val="22"/>
      <w:szCs w:val="22"/>
      <w:lang w:val="ru-RU" w:eastAsia="ru-RU"/>
    </w:rPr>
  </w:style>
  <w:style w:type="character" w:customStyle="1" w:styleId="ConsNonformat0">
    <w:name w:val="ConsNonformat Знак"/>
    <w:link w:val="ConsNonformat"/>
    <w:uiPriority w:val="99"/>
    <w:locked/>
    <w:rsid w:val="00084F41"/>
    <w:rPr>
      <w:rFonts w:ascii="Courier New" w:eastAsia="Times New Roman" w:hAnsi="Courier New" w:cs="Times New Roman"/>
      <w:color w:val="auto"/>
      <w:sz w:val="22"/>
      <w:szCs w:val="22"/>
      <w:lang w:val="ru-RU" w:eastAsia="ru-RU"/>
    </w:rPr>
  </w:style>
  <w:style w:type="paragraph" w:customStyle="1" w:styleId="111">
    <w:name w:val="Заголовок 11"/>
    <w:basedOn w:val="a0"/>
    <w:next w:val="a0"/>
    <w:uiPriority w:val="99"/>
    <w:rsid w:val="00084F41"/>
    <w:pPr>
      <w:keepNext/>
      <w:spacing w:before="240" w:after="60"/>
      <w:jc w:val="center"/>
    </w:pPr>
    <w:rPr>
      <w:rFonts w:eastAsia="Times New Roman"/>
      <w:b/>
      <w:kern w:val="28"/>
      <w:sz w:val="28"/>
      <w:szCs w:val="20"/>
      <w:lang w:eastAsia="ru-RU"/>
    </w:rPr>
  </w:style>
  <w:style w:type="character" w:styleId="aff">
    <w:name w:val="footnote reference"/>
    <w:uiPriority w:val="99"/>
    <w:rsid w:val="00084F41"/>
    <w:rPr>
      <w:rFonts w:cs="Times New Roman"/>
      <w:vertAlign w:val="superscript"/>
    </w:rPr>
  </w:style>
  <w:style w:type="paragraph" w:customStyle="1" w:styleId="14">
    <w:name w:val="Обычный14"/>
    <w:link w:val="Normal"/>
    <w:uiPriority w:val="99"/>
    <w:rsid w:val="00084F41"/>
    <w:pPr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2"/>
      <w:lang w:val="ru-RU" w:eastAsia="ru-RU"/>
    </w:rPr>
  </w:style>
  <w:style w:type="character" w:customStyle="1" w:styleId="Normal">
    <w:name w:val="Normal Знак"/>
    <w:link w:val="14"/>
    <w:uiPriority w:val="99"/>
    <w:locked/>
    <w:rsid w:val="00084F41"/>
    <w:rPr>
      <w:rFonts w:ascii="Times New Roman" w:eastAsia="Times New Roman" w:hAnsi="Times New Roman" w:cs="Times New Roman"/>
      <w:color w:val="auto"/>
      <w:sz w:val="28"/>
      <w:szCs w:val="22"/>
      <w:lang w:val="ru-RU" w:eastAsia="ru-RU"/>
    </w:rPr>
  </w:style>
  <w:style w:type="character" w:customStyle="1" w:styleId="iceouttxt6">
    <w:name w:val="iceouttxt6"/>
    <w:rsid w:val="00084F41"/>
    <w:rPr>
      <w:rFonts w:ascii="Arial" w:hAnsi="Arial" w:cs="Arial" w:hint="default"/>
      <w:color w:val="666666"/>
      <w:sz w:val="17"/>
      <w:szCs w:val="17"/>
    </w:rPr>
  </w:style>
  <w:style w:type="paragraph" w:styleId="aff0">
    <w:name w:val="footnote text"/>
    <w:basedOn w:val="a0"/>
    <w:link w:val="aff1"/>
    <w:uiPriority w:val="99"/>
    <w:rsid w:val="00084F41"/>
    <w:pPr>
      <w:widowControl w:val="0"/>
      <w:autoSpaceDE w:val="0"/>
      <w:autoSpaceDN w:val="0"/>
    </w:pPr>
    <w:rPr>
      <w:rFonts w:eastAsia="Times New Roman"/>
      <w:sz w:val="20"/>
      <w:szCs w:val="20"/>
      <w:lang w:eastAsia="ru-RU"/>
    </w:rPr>
  </w:style>
  <w:style w:type="character" w:customStyle="1" w:styleId="aff1">
    <w:name w:val="Текст сноски Знак"/>
    <w:basedOn w:val="a1"/>
    <w:link w:val="aff0"/>
    <w:uiPriority w:val="99"/>
    <w:rsid w:val="00084F41"/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13">
    <w:name w:val="Основной текст Знак1"/>
    <w:aliases w:val="Основной текст Знак Знак Знак,Основной текст Знак Знак1"/>
    <w:semiHidden/>
    <w:rsid w:val="00084F41"/>
    <w:rPr>
      <w:lang w:val="ru-RU" w:eastAsia="ru-RU" w:bidi="ar-SA"/>
    </w:rPr>
  </w:style>
  <w:style w:type="paragraph" w:customStyle="1" w:styleId="211">
    <w:name w:val="Основной текст 21"/>
    <w:basedOn w:val="a0"/>
    <w:rsid w:val="00084F41"/>
    <w:pPr>
      <w:widowControl w:val="0"/>
      <w:suppressAutoHyphens/>
      <w:autoSpaceDE w:val="0"/>
    </w:pPr>
    <w:rPr>
      <w:rFonts w:eastAsia="Times New Roman"/>
      <w:i/>
      <w:sz w:val="22"/>
      <w:szCs w:val="20"/>
      <w:lang w:val="en-US" w:eastAsia="ar-SA"/>
    </w:rPr>
  </w:style>
  <w:style w:type="paragraph" w:customStyle="1" w:styleId="aff2">
    <w:name w:val="Знак"/>
    <w:basedOn w:val="a0"/>
    <w:rsid w:val="00084F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3">
    <w:name w:val="Знак Знак Знак Знак Знак Знак Знак Знак Знак Знак"/>
    <w:basedOn w:val="a0"/>
    <w:rsid w:val="00084F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">
    <w:name w:val="Стиль1"/>
    <w:rsid w:val="00084F41"/>
    <w:pPr>
      <w:numPr>
        <w:numId w:val="2"/>
      </w:numPr>
    </w:pPr>
  </w:style>
  <w:style w:type="character" w:customStyle="1" w:styleId="apple-converted-space">
    <w:name w:val="apple-converted-space"/>
    <w:rsid w:val="00084F41"/>
  </w:style>
  <w:style w:type="paragraph" w:customStyle="1" w:styleId="15">
    <w:name w:val="Обычный1"/>
    <w:rsid w:val="00084F41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lang w:val="ru-RU" w:eastAsia="ru-RU"/>
    </w:rPr>
  </w:style>
  <w:style w:type="paragraph" w:styleId="aff4">
    <w:name w:val="caption"/>
    <w:basedOn w:val="a0"/>
    <w:next w:val="a0"/>
    <w:uiPriority w:val="35"/>
    <w:unhideWhenUsed/>
    <w:qFormat/>
    <w:rsid w:val="00084F41"/>
    <w:rPr>
      <w:b/>
      <w:bCs/>
      <w:sz w:val="20"/>
      <w:szCs w:val="20"/>
    </w:rPr>
  </w:style>
  <w:style w:type="character" w:customStyle="1" w:styleId="i-pl5">
    <w:name w:val="i-pl5"/>
    <w:rsid w:val="00084F41"/>
  </w:style>
  <w:style w:type="character" w:customStyle="1" w:styleId="af8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f7"/>
    <w:uiPriority w:val="34"/>
    <w:qFormat/>
    <w:locked/>
    <w:rsid w:val="00084F41"/>
    <w:rPr>
      <w:rFonts w:ascii="Times New Roman" w:eastAsia="Calibri" w:hAnsi="Times New Roman" w:cs="Times New Roman"/>
      <w:color w:val="auto"/>
      <w:sz w:val="24"/>
      <w:szCs w:val="22"/>
      <w:lang w:val="ru-RU"/>
    </w:rPr>
  </w:style>
  <w:style w:type="paragraph" w:customStyle="1" w:styleId="-6">
    <w:name w:val="Пункт-6"/>
    <w:basedOn w:val="a0"/>
    <w:uiPriority w:val="99"/>
    <w:rsid w:val="00084F41"/>
    <w:pPr>
      <w:tabs>
        <w:tab w:val="num" w:pos="1701"/>
      </w:tabs>
      <w:spacing w:line="288" w:lineRule="auto"/>
      <w:ind w:firstLine="567"/>
    </w:pPr>
    <w:rPr>
      <w:rFonts w:eastAsia="Times New Roman"/>
      <w:sz w:val="28"/>
      <w:szCs w:val="28"/>
      <w:lang w:eastAsia="ru-RU"/>
    </w:rPr>
  </w:style>
  <w:style w:type="paragraph" w:customStyle="1" w:styleId="active">
    <w:name w:val="active"/>
    <w:basedOn w:val="a0"/>
    <w:rsid w:val="00084F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ff5">
    <w:name w:val="endnote reference"/>
    <w:basedOn w:val="a1"/>
    <w:uiPriority w:val="99"/>
    <w:semiHidden/>
    <w:unhideWhenUsed/>
    <w:rsid w:val="00084F41"/>
    <w:rPr>
      <w:vertAlign w:val="superscript"/>
    </w:rPr>
  </w:style>
  <w:style w:type="character" w:customStyle="1" w:styleId="aff6">
    <w:name w:val="Главные слова"/>
    <w:uiPriority w:val="1"/>
    <w:qFormat/>
    <w:rsid w:val="00084F41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character" w:customStyle="1" w:styleId="aff7">
    <w:name w:val="заглавные синие буквы"/>
    <w:basedOn w:val="a1"/>
    <w:uiPriority w:val="1"/>
    <w:qFormat/>
    <w:rsid w:val="00084F41"/>
    <w:rPr>
      <w:rFonts w:ascii="Bookman Old Style" w:hAnsi="Bookman Old Style"/>
      <w:b/>
      <w:color w:val="002060"/>
      <w:sz w:val="26"/>
    </w:rPr>
  </w:style>
  <w:style w:type="character" w:customStyle="1" w:styleId="aff8">
    <w:name w:val="обычные жирные буквы"/>
    <w:basedOn w:val="a1"/>
    <w:uiPriority w:val="1"/>
    <w:rsid w:val="00084F41"/>
    <w:rPr>
      <w:rFonts w:ascii="Times New Roman" w:hAnsi="Times New Roman"/>
      <w:b/>
      <w:sz w:val="21"/>
    </w:rPr>
  </w:style>
  <w:style w:type="paragraph" w:styleId="aff9">
    <w:name w:val="endnote text"/>
    <w:basedOn w:val="a0"/>
    <w:link w:val="affa"/>
    <w:uiPriority w:val="99"/>
    <w:semiHidden/>
    <w:unhideWhenUsed/>
    <w:rsid w:val="00084F41"/>
    <w:rPr>
      <w:sz w:val="20"/>
      <w:szCs w:val="20"/>
    </w:rPr>
  </w:style>
  <w:style w:type="character" w:customStyle="1" w:styleId="affa">
    <w:name w:val="Текст концевой сноски Знак"/>
    <w:basedOn w:val="a1"/>
    <w:link w:val="aff9"/>
    <w:uiPriority w:val="99"/>
    <w:semiHidden/>
    <w:rsid w:val="00084F41"/>
    <w:rPr>
      <w:rFonts w:ascii="Times New Roman" w:eastAsia="Calibri" w:hAnsi="Times New Roman" w:cs="Times New Roman"/>
      <w:color w:val="auto"/>
      <w:lang w:val="ru-RU"/>
    </w:rPr>
  </w:style>
  <w:style w:type="character" w:customStyle="1" w:styleId="affb">
    <w:name w:val="Товар"/>
    <w:basedOn w:val="a1"/>
    <w:uiPriority w:val="1"/>
    <w:qFormat/>
    <w:rsid w:val="00084F41"/>
    <w:rPr>
      <w:rFonts w:ascii="Bahnschrift Condensed" w:hAnsi="Bahnschrift Condensed"/>
      <w:b/>
      <w:color w:val="002060"/>
      <w:sz w:val="24"/>
    </w:rPr>
  </w:style>
  <w:style w:type="character" w:customStyle="1" w:styleId="affc">
    <w:name w:val="ДОКУМЕНТАЛЬНЫЙ"/>
    <w:basedOn w:val="a1"/>
    <w:uiPriority w:val="1"/>
    <w:qFormat/>
    <w:rsid w:val="00084F41"/>
    <w:rPr>
      <w:rFonts w:ascii="Times New Roman" w:hAnsi="Times New Roman"/>
      <w:b w:val="0"/>
      <w:i w:val="0"/>
      <w:sz w:val="21"/>
    </w:rPr>
  </w:style>
  <w:style w:type="character" w:customStyle="1" w:styleId="affd">
    <w:name w:val="ТИТУЛ НАЗВАНИЕ"/>
    <w:basedOn w:val="a1"/>
    <w:uiPriority w:val="1"/>
    <w:qFormat/>
    <w:rsid w:val="00084F41"/>
    <w:rPr>
      <w:rFonts w:ascii="Tahoma" w:hAnsi="Tahoma"/>
      <w:b/>
      <w:color w:val="002060"/>
      <w:sz w:val="26"/>
    </w:rPr>
  </w:style>
  <w:style w:type="character" w:customStyle="1" w:styleId="affe">
    <w:name w:val="ТИТУЛЬНЫЙ СИНИЙ"/>
    <w:basedOn w:val="a1"/>
    <w:uiPriority w:val="1"/>
    <w:qFormat/>
    <w:rsid w:val="00084F41"/>
    <w:rPr>
      <w:rFonts w:ascii="Verdana" w:hAnsi="Verdana"/>
      <w:color w:val="002060"/>
      <w:sz w:val="44"/>
    </w:rPr>
  </w:style>
  <w:style w:type="paragraph" w:customStyle="1" w:styleId="40">
    <w:name w:val="Основной шрифт абзаца4"/>
    <w:rsid w:val="00084F41"/>
    <w:pPr>
      <w:spacing w:after="160" w:line="264" w:lineRule="auto"/>
    </w:pPr>
    <w:rPr>
      <w:rFonts w:eastAsia="Times New Roman" w:cs="Times New Roman"/>
      <w:color w:val="000000"/>
      <w:sz w:val="22"/>
      <w:lang w:val="ru-RU" w:eastAsia="ru-RU"/>
    </w:rPr>
  </w:style>
  <w:style w:type="table" w:customStyle="1" w:styleId="16">
    <w:name w:val="Сетка таблицы1"/>
    <w:basedOn w:val="a2"/>
    <w:next w:val="aa"/>
    <w:rsid w:val="00084F41"/>
    <w:rPr>
      <w:rFonts w:ascii="Calibri" w:eastAsia="Times New Roman" w:hAnsi="Calibri" w:cs="Times New Roman"/>
      <w:color w:val="000000"/>
      <w:sz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">
    <w:name w:val="FollowedHyperlink"/>
    <w:basedOn w:val="a1"/>
    <w:uiPriority w:val="99"/>
    <w:semiHidden/>
    <w:unhideWhenUsed/>
    <w:rsid w:val="00084F41"/>
    <w:rPr>
      <w:color w:val="919191" w:themeColor="followedHyperlink"/>
      <w:u w:val="single"/>
    </w:rPr>
  </w:style>
  <w:style w:type="table" w:customStyle="1" w:styleId="OTR1">
    <w:name w:val="OTR1"/>
    <w:basedOn w:val="a2"/>
    <w:next w:val="aa"/>
    <w:rsid w:val="00084F41"/>
    <w:rPr>
      <w:rFonts w:ascii="Calibri" w:eastAsia="Calibri" w:hAnsi="Calibri" w:cs="Times New Roman"/>
      <w:color w:val="aut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hyperlink" Target="https://www.gov-zakupki.ru/cody/okpd2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D94C44FEF6FB84730BEC3C4F7910D96F5A7098DE3673E8C3CD93327F0D1ACA098D0E5EA7CF0E128465A5646BEC233CC16808F2A12EO2c4G" TargetMode="Externa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normativ.kontur.ru/document?moduleId=1&amp;documentId=500058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normativ.kontur.ru/document?moduleId=1&amp;documentId=500058" TargetMode="External"/><Relationship Id="rId20" Type="http://schemas.openxmlformats.org/officeDocument/2006/relationships/hyperlink" Target="consultantplus://offline/ref=D94C44FEF6FB84730BEC3C4F7910D96F5A7098DE3673E8C3CD93327F0D1ACA098D0E5EA0C505128465A5646BEC233CC16808F2A12EO2c4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gos.zakupki@fnac.center" TargetMode="Externa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D94C44FEF6FB84730BEC3C4F7910D96F5A709DDF3E77E8C3CD93327F0D1ACA099F0E06AFCC0507D032FF3366EEO2c3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kupki.fnac@yandex.ru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40;&#1041;&#1054;&#1063;&#1048;&#1045;%20&#1044;&#1054;&#1050;&#1059;&#1052;&#1045;&#1053;&#1058;&#1067;\&#1058;&#1054;&#1056;&#1043;&#1048;%202026\1.%20223-&#1060;&#1047;%20-%20&#1076;&#1083;&#1103;%20&#1045;&#1048;&#1057;\&#1096;&#1072;&#1073;&#1083;&#1086;&#1085;&#1099;%2009.07.2025-1\&#1096;&#1072;&#1073;&#1083;&#1086;&#1085;%20&#1048;&#1047;&#1042;&#1045;&#1065;&#1045;&#1053;&#1048;&#1045;%20&#1069;&#1040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7CA14E0B794DC9A24FEE72CA5C1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B63B6-A2BD-42CD-A900-D1F1165654D9}"/>
      </w:docPartPr>
      <w:docPartBody>
        <w:p w:rsidR="00FE45A9" w:rsidRDefault="00353F12" w:rsidP="00353F12">
          <w:pPr>
            <w:pStyle w:val="537CA14E0B794DC9A24FEE72CA5C19A23"/>
          </w:pPr>
          <w:r>
            <w:rPr>
              <w:rFonts w:ascii="Calibri" w:eastAsia="Times New Roman" w:hAnsi="Calibri" w:cs="Calibri"/>
              <w:color w:val="00B050"/>
              <w:sz w:val="21"/>
              <w:szCs w:val="21"/>
            </w:rPr>
            <w:t>в</w:t>
          </w:r>
          <w:r w:rsidRPr="004B48F1">
            <w:rPr>
              <w:rFonts w:ascii="Calibri" w:eastAsia="Times New Roman" w:hAnsi="Calibri" w:cs="Calibri"/>
              <w:color w:val="00B050"/>
              <w:sz w:val="21"/>
              <w:szCs w:val="21"/>
            </w:rPr>
            <w:t xml:space="preserve">ыберите </w:t>
          </w:r>
          <w:r>
            <w:rPr>
              <w:rFonts w:ascii="Calibri" w:eastAsia="Times New Roman" w:hAnsi="Calibri" w:cs="Calibri"/>
              <w:color w:val="00B050"/>
              <w:sz w:val="21"/>
              <w:szCs w:val="21"/>
            </w:rPr>
            <w:t xml:space="preserve">должность </w:t>
          </w:r>
          <w:r w:rsidRPr="004B48F1">
            <w:rPr>
              <w:rFonts w:ascii="Calibri" w:eastAsia="Times New Roman" w:hAnsi="Calibri" w:cs="Calibri"/>
              <w:color w:val="00B050"/>
              <w:sz w:val="21"/>
              <w:szCs w:val="21"/>
            </w:rPr>
            <w:t>подписанта</w:t>
          </w:r>
        </w:p>
      </w:docPartBody>
    </w:docPart>
    <w:docPart>
      <w:docPartPr>
        <w:name w:val="5C661B79AB41455589D0B30E36151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6BDDA-9CEC-4766-B014-E21885D533C4}"/>
      </w:docPartPr>
      <w:docPartBody>
        <w:p w:rsidR="00FE45A9" w:rsidRDefault="00353F12" w:rsidP="00353F12">
          <w:pPr>
            <w:pStyle w:val="5C661B79AB41455589D0B30E361512F73"/>
          </w:pPr>
          <w:r w:rsidRPr="004B48F1">
            <w:rPr>
              <w:rFonts w:ascii="Calibri" w:eastAsia="Times New Roman" w:hAnsi="Calibri" w:cs="Calibri"/>
              <w:color w:val="00B050"/>
              <w:sz w:val="21"/>
              <w:szCs w:val="21"/>
            </w:rPr>
            <w:t>в</w:t>
          </w:r>
          <w:r w:rsidRPr="004B48F1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подписанта</w:t>
          </w:r>
        </w:p>
      </w:docPartBody>
    </w:docPart>
    <w:docPart>
      <w:docPartPr>
        <w:name w:val="FF4FE32824914A83AD11CE88CA9EB3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AE07A-97E3-482A-8C48-98F92A953FC2}"/>
      </w:docPartPr>
      <w:docPartBody>
        <w:p w:rsidR="00FE45A9" w:rsidRDefault="0065428B" w:rsidP="0065428B">
          <w:pPr>
            <w:pStyle w:val="FF4FE32824914A83AD11CE88CA9EB31C"/>
          </w:pPr>
          <w:r w:rsidRPr="0022164A">
            <w:rPr>
              <w:rFonts w:eastAsia="Times New Roman"/>
              <w:sz w:val="26"/>
              <w:szCs w:val="26"/>
            </w:rPr>
            <w:t>___________________</w:t>
          </w:r>
          <w:r>
            <w:rPr>
              <w:rFonts w:eastAsia="Times New Roman"/>
              <w:sz w:val="26"/>
              <w:szCs w:val="26"/>
            </w:rPr>
            <w:t xml:space="preserve"> 2026 г.</w:t>
          </w:r>
        </w:p>
      </w:docPartBody>
    </w:docPart>
    <w:docPart>
      <w:docPartPr>
        <w:name w:val="109CA51F948A4FAC9FB2208070C39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CD85C-67C5-4277-9365-D24A08B6E0F8}"/>
      </w:docPartPr>
      <w:docPartBody>
        <w:p w:rsidR="00FE45A9" w:rsidRDefault="00482328">
          <w:pPr>
            <w:pStyle w:val="109CA51F948A4FAC9FB2208070C3972D"/>
          </w:pPr>
          <w:r w:rsidRPr="00BE1C0C">
            <w:rPr>
              <w:rFonts w:ascii="Bookman Old Style" w:hAnsi="Bookman Old Style" w:cs="Calibri"/>
              <w:b/>
              <w:bCs/>
              <w:color w:val="00B050"/>
              <w:sz w:val="21"/>
              <w:szCs w:val="21"/>
              <w:shd w:val="clear" w:color="auto" w:fill="FAFAFA"/>
            </w:rPr>
            <w:t xml:space="preserve">укажите </w:t>
          </w:r>
          <w:r w:rsidRPr="001325F7">
            <w:rPr>
              <w:rFonts w:ascii="Bookman Old Style" w:hAnsi="Bookman Old Style" w:cs="Calibri"/>
              <w:b/>
              <w:bCs/>
              <w:color w:val="00B050"/>
              <w:sz w:val="21"/>
              <w:szCs w:val="21"/>
              <w:shd w:val="clear" w:color="auto" w:fill="FAFAFA"/>
            </w:rPr>
            <w:t>предмет</w:t>
          </w:r>
        </w:p>
      </w:docPartBody>
    </w:docPart>
    <w:docPart>
      <w:docPartPr>
        <w:name w:val="49201EFEA18144FB93EB0D7FD1BB6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743C02-FAF2-479F-BA11-F434A9D97BF7}"/>
      </w:docPartPr>
      <w:docPartBody>
        <w:p w:rsidR="00FE45A9" w:rsidRDefault="00353F12" w:rsidP="00353F12">
          <w:pPr>
            <w:pStyle w:val="49201EFEA18144FB93EB0D7FD1BB60483"/>
          </w:pPr>
          <w:r w:rsidRPr="00307959">
            <w:rPr>
              <w:rStyle w:val="a3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предмет закупки</w:t>
          </w:r>
          <w:r w:rsidRPr="00307959">
            <w:rPr>
              <w:rStyle w:val="a3"/>
            </w:rPr>
            <w:t>]</w:t>
          </w:r>
        </w:p>
      </w:docPartBody>
    </w:docPart>
    <w:docPart>
      <w:docPartPr>
        <w:name w:val="15EE76EE8B3944DFA370876A20504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EE8E4C-A297-48ED-93FC-0113AB3195EF}"/>
      </w:docPartPr>
      <w:docPartBody>
        <w:p w:rsidR="00FE45A9" w:rsidRDefault="00353F12" w:rsidP="00353F12">
          <w:pPr>
            <w:pStyle w:val="15EE76EE8B3944DFA370876A2050441D3"/>
          </w:pPr>
          <w:r>
            <w:rPr>
              <w:rStyle w:val="a3"/>
              <w:color w:val="002060"/>
            </w:rPr>
            <w:t>.</w:t>
          </w:r>
        </w:p>
      </w:docPartBody>
    </w:docPart>
    <w:docPart>
      <w:docPartPr>
        <w:name w:val="28169B8E724D449B9ED8E9AC2DD1A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60E62-2600-4D5F-AAD2-375916690E54}"/>
      </w:docPartPr>
      <w:docPartBody>
        <w:p w:rsidR="00FE45A9" w:rsidRDefault="0065428B" w:rsidP="0065428B">
          <w:pPr>
            <w:pStyle w:val="28169B8E724D449B9ED8E9AC2DD1AFD1"/>
          </w:pPr>
          <w:r w:rsidRPr="00BE1B60">
            <w:rPr>
              <w:rStyle w:val="a3"/>
              <w:bCs/>
              <w:sz w:val="21"/>
              <w:szCs w:val="21"/>
            </w:rPr>
            <w:t>Установлено</w:t>
          </w:r>
        </w:p>
      </w:docPartBody>
    </w:docPart>
    <w:docPart>
      <w:docPartPr>
        <w:name w:val="289EF19A2D0747B7B245C4FF8198F7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D26435-1047-40CD-A0B4-8DD8A4FB9342}"/>
      </w:docPartPr>
      <w:docPartBody>
        <w:p w:rsidR="00FE45A9" w:rsidRDefault="00482328">
          <w:pPr>
            <w:pStyle w:val="289EF19A2D0747B7B245C4FF8198F777"/>
          </w:pPr>
          <w:r w:rsidRPr="00BE1C0C">
            <w:rPr>
              <w:rFonts w:ascii="Bookman Old Style" w:hAnsi="Bookman Old Style" w:cs="Calibri"/>
              <w:b/>
              <w:bCs/>
              <w:color w:val="00B050"/>
              <w:sz w:val="21"/>
              <w:szCs w:val="21"/>
              <w:shd w:val="clear" w:color="auto" w:fill="FAFAFA"/>
            </w:rPr>
            <w:t xml:space="preserve">укажите </w:t>
          </w:r>
          <w:r w:rsidRPr="001325F7">
            <w:rPr>
              <w:rFonts w:ascii="Bookman Old Style" w:hAnsi="Bookman Old Style" w:cs="Calibri"/>
              <w:b/>
              <w:bCs/>
              <w:color w:val="00B050"/>
              <w:sz w:val="21"/>
              <w:szCs w:val="21"/>
              <w:shd w:val="clear" w:color="auto" w:fill="FAFAFA"/>
            </w:rPr>
            <w:t>предмет</w:t>
          </w:r>
        </w:p>
      </w:docPartBody>
    </w:docPart>
    <w:docPart>
      <w:docPartPr>
        <w:name w:val="970D4B57B05C44619B38A2FA8B3157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9BACB0-8A40-410E-80F9-6DA357938082}"/>
      </w:docPartPr>
      <w:docPartBody>
        <w:p w:rsidR="00FE45A9" w:rsidRDefault="00353F12" w:rsidP="00353F12">
          <w:pPr>
            <w:pStyle w:val="970D4B57B05C44619B38A2FA8B31573B3"/>
          </w:pPr>
          <w:r w:rsidRPr="00307959">
            <w:rPr>
              <w:rStyle w:val="a3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предмет закупки</w:t>
          </w:r>
          <w:r w:rsidRPr="00307959">
            <w:rPr>
              <w:rStyle w:val="a3"/>
            </w:rPr>
            <w:t>]</w:t>
          </w:r>
        </w:p>
      </w:docPartBody>
    </w:docPart>
    <w:docPart>
      <w:docPartPr>
        <w:name w:val="B976F55C581346D49A6D283F090CB9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221DB-61F5-42D2-B8FA-5B9B141B2296}"/>
      </w:docPartPr>
      <w:docPartBody>
        <w:p w:rsidR="00FE45A9" w:rsidRDefault="00353F12" w:rsidP="00353F12">
          <w:pPr>
            <w:pStyle w:val="B976F55C581346D49A6D283F090CB92E3"/>
          </w:pPr>
          <w:r>
            <w:rPr>
              <w:rStyle w:val="a3"/>
              <w:color w:val="002060"/>
            </w:rPr>
            <w:t>.</w:t>
          </w:r>
        </w:p>
      </w:docPartBody>
    </w:docPart>
    <w:docPart>
      <w:docPartPr>
        <w:name w:val="03243DC0707A4A2FBF6E3490D752E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CF2F67-73F4-42CE-A9C5-1CC0E0435459}"/>
      </w:docPartPr>
      <w:docPartBody>
        <w:p w:rsidR="00FE45A9" w:rsidRDefault="00353F12" w:rsidP="00353F12">
          <w:pPr>
            <w:pStyle w:val="03243DC0707A4A2FBF6E3490D752EED83"/>
          </w:pPr>
          <w:r w:rsidRPr="00307959">
            <w:rPr>
              <w:rStyle w:val="a3"/>
            </w:rPr>
            <w:t>[</w:t>
          </w:r>
          <w:r w:rsidRPr="00E13C2F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сумма цифрами</w:t>
          </w:r>
          <w:r w:rsidRPr="00307959">
            <w:rPr>
              <w:rStyle w:val="a3"/>
            </w:rPr>
            <w:t>]</w:t>
          </w:r>
        </w:p>
      </w:docPartBody>
    </w:docPart>
    <w:docPart>
      <w:docPartPr>
        <w:name w:val="FE378729A4D14DC5AD5FE1E57F0F7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035CA-A6FB-4FE3-81A3-DCE36AF1C93E}"/>
      </w:docPartPr>
      <w:docPartBody>
        <w:p w:rsidR="00FE45A9" w:rsidRDefault="0065428B" w:rsidP="0065428B">
          <w:pPr>
            <w:pStyle w:val="FE378729A4D14DC5AD5FE1E57F0F727F"/>
          </w:pPr>
          <w:r>
            <w:rPr>
              <w:rStyle w:val="a4"/>
            </w:rPr>
            <w:t>(</w:t>
          </w:r>
        </w:p>
      </w:docPartBody>
    </w:docPart>
    <w:docPart>
      <w:docPartPr>
        <w:name w:val="240FF36885584EC6943965E43EFD31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F0282E-6040-485A-B010-1BF88F4E7509}"/>
      </w:docPartPr>
      <w:docPartBody>
        <w:p w:rsidR="00FE45A9" w:rsidRDefault="00482328">
          <w:pPr>
            <w:pStyle w:val="240FF36885584EC6943965E43EFD3171"/>
          </w:pPr>
          <w:r w:rsidRPr="009D415E">
            <w:rPr>
              <w:rFonts w:ascii="Bookman Old Style" w:hAnsi="Bookman Old Style"/>
              <w:b/>
              <w:bCs/>
              <w:color w:val="00B050"/>
              <w:sz w:val="21"/>
              <w:szCs w:val="21"/>
            </w:rPr>
            <w:t>укажите сумму прописью</w:t>
          </w:r>
        </w:p>
      </w:docPartBody>
    </w:docPart>
    <w:docPart>
      <w:docPartPr>
        <w:name w:val="FD611926FD87435789D7F8467465F9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E0C87-52A0-4AB5-B1F1-75B8F16E1445}"/>
      </w:docPartPr>
      <w:docPartBody>
        <w:p w:rsidR="00FE45A9" w:rsidRDefault="00353F12" w:rsidP="00353F12">
          <w:pPr>
            <w:pStyle w:val="FD611926FD87435789D7F8467465F9DF3"/>
          </w:pPr>
          <w:r w:rsidRPr="009D415E">
            <w:rPr>
              <w:rFonts w:ascii="Bookman Old Style" w:hAnsi="Bookman Old Style"/>
              <w:b/>
              <w:bCs/>
              <w:color w:val="00B050"/>
              <w:sz w:val="21"/>
              <w:szCs w:val="21"/>
            </w:rPr>
            <w:t>укажите сумму прописью</w:t>
          </w:r>
        </w:p>
      </w:docPartBody>
    </w:docPart>
    <w:docPart>
      <w:docPartPr>
        <w:name w:val="27850E11831340219AC04871BE7FA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B8A41-D8E5-452D-9F37-109603969C5C}"/>
      </w:docPartPr>
      <w:docPartBody>
        <w:p w:rsidR="00FE45A9" w:rsidRDefault="0065428B" w:rsidP="0065428B">
          <w:pPr>
            <w:pStyle w:val="27850E11831340219AC04871BE7FAD3E"/>
          </w:pPr>
          <w:r w:rsidRPr="00C2605A">
            <w:rPr>
              <w:rStyle w:val="a3"/>
              <w:rFonts w:ascii="Bookman Old Style" w:eastAsiaTheme="minorHAnsi" w:hAnsi="Bookman Old Style"/>
              <w:b/>
              <w:bCs/>
            </w:rPr>
            <w:t>)</w:t>
          </w:r>
        </w:p>
      </w:docPartBody>
    </w:docPart>
    <w:docPart>
      <w:docPartPr>
        <w:name w:val="2D3CAEE2BA844476A242EFADEDE4A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3888CA-BC45-4A86-8984-C6EA36633C1E}"/>
      </w:docPartPr>
      <w:docPartBody>
        <w:p w:rsidR="00FE45A9" w:rsidRDefault="00353F12" w:rsidP="00353F12">
          <w:pPr>
            <w:pStyle w:val="2D3CAEE2BA844476A242EFADEDE4A0503"/>
          </w:pPr>
          <w:r w:rsidRPr="00307959">
            <w:rPr>
              <w:rStyle w:val="a3"/>
            </w:rPr>
            <w:t>[</w:t>
          </w:r>
          <w:r w:rsidRPr="00E94330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копеек</w:t>
          </w:r>
          <w:r w:rsidRPr="00307959">
            <w:rPr>
              <w:rStyle w:val="a3"/>
            </w:rPr>
            <w:t>]</w:t>
          </w:r>
        </w:p>
      </w:docPartBody>
    </w:docPart>
    <w:docPart>
      <w:docPartPr>
        <w:name w:val="F0A0E92D568441FBA1A8D8B4732E6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C07F01-2A7D-4602-B039-D1A1A6943AED}"/>
      </w:docPartPr>
      <w:docPartBody>
        <w:p w:rsidR="00FE45A9" w:rsidRDefault="0065428B" w:rsidP="0065428B">
          <w:pPr>
            <w:pStyle w:val="F0A0E92D568441FBA1A8D8B4732E6723"/>
          </w:pPr>
          <w:r>
            <w:rPr>
              <w:bCs/>
              <w:sz w:val="21"/>
              <w:szCs w:val="21"/>
            </w:rPr>
            <w:t>т</w:t>
          </w:r>
          <w:r>
            <w:rPr>
              <w:sz w:val="21"/>
              <w:szCs w:val="21"/>
            </w:rPr>
            <w:t>оваров</w:t>
          </w:r>
        </w:p>
      </w:docPartBody>
    </w:docPart>
    <w:docPart>
      <w:docPartPr>
        <w:name w:val="E2A19C1FF4B7479DADC54F5690E68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82358C-679E-4C36-83AD-A73025423CB0}"/>
      </w:docPartPr>
      <w:docPartBody>
        <w:p w:rsidR="00FE45A9" w:rsidRDefault="0065428B" w:rsidP="0065428B">
          <w:pPr>
            <w:pStyle w:val="E2A19C1FF4B7479DADC54F5690E68CDC"/>
          </w:pPr>
          <w:r>
            <w:rPr>
              <w:bCs/>
              <w:sz w:val="21"/>
              <w:szCs w:val="21"/>
            </w:rPr>
            <w:t>т</w:t>
          </w:r>
          <w:r>
            <w:rPr>
              <w:sz w:val="21"/>
              <w:szCs w:val="21"/>
            </w:rPr>
            <w:t>оваров</w:t>
          </w:r>
        </w:p>
      </w:docPartBody>
    </w:docPart>
    <w:docPart>
      <w:docPartPr>
        <w:name w:val="11D02811035E4F4CA39A5083EAA65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2F3F7B-B4B3-4672-A231-16743D43829D}"/>
      </w:docPartPr>
      <w:docPartBody>
        <w:p w:rsidR="00FE45A9" w:rsidRDefault="0065428B" w:rsidP="0065428B">
          <w:pPr>
            <w:pStyle w:val="11D02811035E4F4CA39A5083EAA654AB"/>
          </w:pPr>
          <w:r>
            <w:rPr>
              <w:bCs/>
              <w:sz w:val="21"/>
              <w:szCs w:val="21"/>
            </w:rPr>
            <w:t>п</w:t>
          </w:r>
          <w:r>
            <w:rPr>
              <w:sz w:val="21"/>
              <w:szCs w:val="21"/>
            </w:rPr>
            <w:t>оставки товаров</w:t>
          </w:r>
        </w:p>
      </w:docPartBody>
    </w:docPart>
    <w:docPart>
      <w:docPartPr>
        <w:name w:val="A1BEFD184395448B8FD96A09499F7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64BF5-C939-411A-92B6-ACE320A0C039}"/>
      </w:docPartPr>
      <w:docPartBody>
        <w:p w:rsidR="00FE45A9" w:rsidRDefault="00353F12" w:rsidP="00353F12">
          <w:pPr>
            <w:pStyle w:val="A1BEFD184395448B8FD96A09499F7DDD3"/>
          </w:pPr>
          <w:r w:rsidRPr="001962D8">
            <w:rPr>
              <w:rStyle w:val="a3"/>
              <w:rFonts w:ascii="Calibri Light" w:hAnsi="Calibri Light" w:cs="Calibri Light"/>
              <w:color w:val="00B050"/>
              <w:sz w:val="21"/>
              <w:szCs w:val="21"/>
            </w:rPr>
            <w:t>выберите адрес</w:t>
          </w:r>
        </w:p>
      </w:docPartBody>
    </w:docPart>
    <w:docPart>
      <w:docPartPr>
        <w:name w:val="66BB3C04360C47949DDED19C8F643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15B97-D1C3-4F55-AFB3-DE4337171E8A}"/>
      </w:docPartPr>
      <w:docPartBody>
        <w:p w:rsidR="00FE45A9" w:rsidRDefault="0065428B" w:rsidP="0065428B">
          <w:pPr>
            <w:pStyle w:val="66BB3C04360C47949DDED19C8F643484"/>
          </w:pPr>
          <w:r w:rsidRPr="009723A9">
            <w:rPr>
              <w:bCs/>
              <w:sz w:val="21"/>
              <w:szCs w:val="21"/>
            </w:rPr>
            <w:t>п</w:t>
          </w:r>
          <w:r w:rsidRPr="009723A9">
            <w:rPr>
              <w:sz w:val="21"/>
              <w:szCs w:val="21"/>
            </w:rPr>
            <w:t>оставки товаров</w:t>
          </w:r>
        </w:p>
      </w:docPartBody>
    </w:docPart>
    <w:docPart>
      <w:docPartPr>
        <w:name w:val="71EDC0C8C9AE4D15BF8072F7A4AF2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73FBD-281C-4D1C-9F2F-7A25580D12DB}"/>
      </w:docPartPr>
      <w:docPartBody>
        <w:p w:rsidR="00FE45A9" w:rsidRDefault="0065428B" w:rsidP="0065428B">
          <w:pPr>
            <w:pStyle w:val="71EDC0C8C9AE4D15BF8072F7A4AF23B3"/>
          </w:pPr>
          <w:r>
            <w:rPr>
              <w:rStyle w:val="a5"/>
            </w:rPr>
            <w:t>П</w:t>
          </w:r>
          <w:r w:rsidRPr="008A3457">
            <w:rPr>
              <w:sz w:val="21"/>
              <w:szCs w:val="21"/>
            </w:rPr>
            <w:t>оставк</w:t>
          </w:r>
          <w:r>
            <w:rPr>
              <w:sz w:val="21"/>
              <w:szCs w:val="21"/>
            </w:rPr>
            <w:t>а</w:t>
          </w:r>
          <w:r w:rsidRPr="008A3457">
            <w:rPr>
              <w:sz w:val="21"/>
              <w:szCs w:val="21"/>
            </w:rPr>
            <w:t xml:space="preserve"> товаров</w:t>
          </w:r>
        </w:p>
      </w:docPartBody>
    </w:docPart>
    <w:docPart>
      <w:docPartPr>
        <w:name w:val="B6C93C487FE940839D39D5765E8850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8CD33-8C5C-4B3A-B6F3-AC171A2E77C5}"/>
      </w:docPartPr>
      <w:docPartBody>
        <w:p w:rsidR="00FE45A9" w:rsidRDefault="00FE45A9" w:rsidP="00FE45A9">
          <w:pPr>
            <w:pStyle w:val="B6C93C487FE940839D39D5765E8850B6"/>
          </w:pPr>
          <w:r w:rsidRPr="00284C2C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срок поставки</w:t>
          </w:r>
        </w:p>
      </w:docPartBody>
    </w:docPart>
    <w:docPart>
      <w:docPartPr>
        <w:name w:val="24949814657049D8800A91D25FAFE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F0FE3-F20F-4B7F-A38C-5FE948D527B9}"/>
      </w:docPartPr>
      <w:docPartBody>
        <w:p w:rsidR="00FE45A9" w:rsidRDefault="00482328">
          <w:pPr>
            <w:pStyle w:val="24949814657049D8800A91D25FAFEC2B"/>
          </w:pPr>
          <w:r w:rsidRPr="00C2605A">
            <w:rPr>
              <w:rStyle w:val="a3"/>
              <w:rFonts w:ascii="Calibri" w:hAnsi="Calibri"/>
              <w:sz w:val="21"/>
              <w:szCs w:val="21"/>
            </w:rPr>
            <w:t>рабочих</w:t>
          </w:r>
          <w:r>
            <w:rPr>
              <w:rStyle w:val="a3"/>
              <w:rFonts w:ascii="Calibri" w:hAnsi="Calibri"/>
              <w:sz w:val="21"/>
              <w:szCs w:val="21"/>
            </w:rPr>
            <w:t xml:space="preserve"> дней</w:t>
          </w:r>
        </w:p>
      </w:docPartBody>
    </w:docPart>
    <w:docPart>
      <w:docPartPr>
        <w:name w:val="921DC699C5444E13A81C2006A6C7A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2563D-A147-44B6-92C9-5FA32A1DF096}"/>
      </w:docPartPr>
      <w:docPartBody>
        <w:p w:rsidR="00FE45A9" w:rsidRDefault="0065428B" w:rsidP="0065428B">
          <w:pPr>
            <w:pStyle w:val="921DC699C5444E13A81C2006A6C7A0D1"/>
          </w:pPr>
          <w:r w:rsidRPr="00C2605A">
            <w:rPr>
              <w:rStyle w:val="a3"/>
              <w:sz w:val="21"/>
              <w:szCs w:val="21"/>
            </w:rPr>
            <w:t>Поставщику</w:t>
          </w:r>
        </w:p>
      </w:docPartBody>
    </w:docPart>
    <w:docPart>
      <w:docPartPr>
        <w:name w:val="02DF502ECD9443DE860F047B2B9C2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6A3D2-A145-4911-B66C-F32CCD2A872A}"/>
      </w:docPartPr>
      <w:docPartBody>
        <w:p w:rsidR="00FE45A9" w:rsidRDefault="0065428B" w:rsidP="0065428B">
          <w:pPr>
            <w:pStyle w:val="02DF502ECD9443DE860F047B2B9C2342"/>
          </w:pPr>
          <w:r w:rsidRPr="00AC3AA9">
            <w:rPr>
              <w:rStyle w:val="a3"/>
              <w:sz w:val="21"/>
              <w:szCs w:val="21"/>
            </w:rPr>
            <w:t>товаров</w:t>
          </w:r>
        </w:p>
      </w:docPartBody>
    </w:docPart>
    <w:docPart>
      <w:docPartPr>
        <w:name w:val="02F90F5D4FCE4C429CBC26003EEA1F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7CC51-C86A-478C-9BC6-15AE170DE325}"/>
      </w:docPartPr>
      <w:docPartBody>
        <w:p w:rsidR="00FE45A9" w:rsidRDefault="0065428B" w:rsidP="0065428B">
          <w:pPr>
            <w:pStyle w:val="02F90F5D4FCE4C429CBC26003EEA1FB4"/>
          </w:pPr>
          <w:r w:rsidRPr="00AC3AA9">
            <w:rPr>
              <w:rStyle w:val="a3"/>
              <w:sz w:val="21"/>
              <w:szCs w:val="21"/>
            </w:rPr>
            <w:t>товаров</w:t>
          </w:r>
        </w:p>
      </w:docPartBody>
    </w:docPart>
    <w:docPart>
      <w:docPartPr>
        <w:name w:val="4003B641AF9A40A1A30208888AEBD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3C4AF1-AE17-40F3-A4CA-BBDA3159CD46}"/>
      </w:docPartPr>
      <w:docPartBody>
        <w:p w:rsidR="00FE45A9" w:rsidRDefault="00353F12" w:rsidP="00353F12">
          <w:pPr>
            <w:pStyle w:val="4003B641AF9A40A1A30208888AEBD00B3"/>
          </w:pPr>
          <w:r w:rsidRPr="004C63F3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>срок</w:t>
          </w:r>
          <w:r w:rsidRPr="00284C2C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 </w:t>
          </w:r>
          <w:r w:rsidRPr="00284C2C">
            <w:rPr>
              <w:rFonts w:ascii="Calibri" w:hAnsi="Calibri" w:cs="Calibri"/>
              <w:color w:val="00B050"/>
              <w:sz w:val="21"/>
            </w:rPr>
            <w:t>приёмки</w:t>
          </w:r>
        </w:p>
      </w:docPartBody>
    </w:docPart>
    <w:docPart>
      <w:docPartPr>
        <w:name w:val="A04A1AAFF02A479A99652A89FB434D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19657-6D98-4417-80E5-F2DFD8D3BFDC}"/>
      </w:docPartPr>
      <w:docPartBody>
        <w:p w:rsidR="00FE45A9" w:rsidRDefault="0065428B" w:rsidP="0065428B">
          <w:pPr>
            <w:pStyle w:val="A04A1AAFF02A479A99652A89FB434DA8"/>
          </w:pPr>
          <w:r w:rsidRPr="00C2605A">
            <w:rPr>
              <w:rStyle w:val="a3"/>
              <w:sz w:val="21"/>
              <w:szCs w:val="21"/>
            </w:rPr>
            <w:t>товаров</w:t>
          </w:r>
        </w:p>
      </w:docPartBody>
    </w:docPart>
    <w:docPart>
      <w:docPartPr>
        <w:name w:val="7BE0ABD431664911AD268B043735F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4A837-5B31-4B76-9D4E-F11B8CDAC7CF}"/>
      </w:docPartPr>
      <w:docPartBody>
        <w:p w:rsidR="00FE45A9" w:rsidRDefault="00353F12" w:rsidP="00353F12">
          <w:pPr>
            <w:pStyle w:val="7BE0ABD431664911AD268B043735F0EB3"/>
          </w:pPr>
          <w:r w:rsidRPr="004C63F3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>срок оплаты</w:t>
          </w:r>
        </w:p>
      </w:docPartBody>
    </w:docPart>
    <w:docPart>
      <w:docPartPr>
        <w:name w:val="5B6471E788F54E2AAD49EA8121348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875A4-54C0-4897-AF4A-C8CA09A94CFA}"/>
      </w:docPartPr>
      <w:docPartBody>
        <w:p w:rsidR="00FE45A9" w:rsidRDefault="00482328">
          <w:pPr>
            <w:pStyle w:val="5B6471E788F54E2AAD49EA81213481BB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4C63F3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ыберите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ТРУ</w:t>
          </w:r>
        </w:p>
      </w:docPartBody>
    </w:docPart>
    <w:docPart>
      <w:docPartPr>
        <w:name w:val="BCF011B00FB34AAE99B268A6A1C17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9791B2-FC75-44FD-AA96-256AC767EABA}"/>
      </w:docPartPr>
      <w:docPartBody>
        <w:p w:rsidR="00FE45A9" w:rsidRDefault="00353F12" w:rsidP="00353F12">
          <w:pPr>
            <w:pStyle w:val="BCF011B00FB34AAE99B268A6A1C178823"/>
          </w:pPr>
          <w:r w:rsidRPr="00BB10AD">
            <w:rPr>
              <w:rStyle w:val="a3"/>
              <w:rFonts w:ascii="Calibri Light" w:hAnsi="Calibri Light" w:cs="Calibri Light"/>
              <w:color w:val="00B050"/>
              <w:sz w:val="21"/>
              <w:szCs w:val="21"/>
            </w:rPr>
            <w:t>выберите элемент</w:t>
          </w:r>
        </w:p>
      </w:docPartBody>
    </w:docPart>
    <w:docPart>
      <w:docPartPr>
        <w:name w:val="289025DEDAC44DC69277A34A4DD993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38254-3F64-4753-B111-24D7E55067BA}"/>
      </w:docPartPr>
      <w:docPartBody>
        <w:p w:rsidR="00FE45A9" w:rsidRDefault="0065428B" w:rsidP="0065428B">
          <w:pPr>
            <w:pStyle w:val="289025DEDAC44DC69277A34A4DD9938E"/>
          </w:pPr>
          <w:r>
            <w:rPr>
              <w:bCs/>
              <w:sz w:val="21"/>
              <w:szCs w:val="21"/>
            </w:rPr>
            <w:t>т</w:t>
          </w:r>
          <w:r>
            <w:rPr>
              <w:sz w:val="21"/>
              <w:szCs w:val="21"/>
            </w:rPr>
            <w:t>оваров</w:t>
          </w:r>
        </w:p>
      </w:docPartBody>
    </w:docPart>
    <w:docPart>
      <w:docPartPr>
        <w:name w:val="7A3FAD0A39A94A8AB5133E8BA9AB4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87F6FC-E353-449F-8ABD-D56D165E2CD1}"/>
      </w:docPartPr>
      <w:docPartBody>
        <w:p w:rsidR="00FE45A9" w:rsidRDefault="00482328">
          <w:pPr>
            <w:pStyle w:val="7A3FAD0A39A94A8AB5133E8BA9AB4A35"/>
          </w:pPr>
          <w:r w:rsidRPr="00023921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4D07B989BF544F58565D7D6A41886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AE6F0-60C3-4F0A-BB26-0AAF3D5173CB}"/>
      </w:docPartPr>
      <w:docPartBody>
        <w:p w:rsidR="00FE45A9" w:rsidRDefault="0065428B" w:rsidP="0065428B">
          <w:pPr>
            <w:pStyle w:val="94D07B989BF544F58565D7D6A4188625"/>
          </w:pPr>
          <w:r w:rsidRPr="001D0E91">
            <w:rPr>
              <w:rStyle w:val="a3"/>
              <w:rFonts w:ascii="Calibri" w:hAnsi="Calibri" w:cs="Calibri"/>
              <w:color w:val="FFFFFF" w:themeColor="background1"/>
              <w:sz w:val="21"/>
              <w:szCs w:val="21"/>
            </w:rPr>
            <w:t>код ОКПД</w:t>
          </w:r>
        </w:p>
      </w:docPartBody>
    </w:docPart>
    <w:docPart>
      <w:docPartPr>
        <w:name w:val="2774E6B666E64605B662E54645E5C8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61104-0597-4267-BCB7-A145C5FA64D6}"/>
      </w:docPartPr>
      <w:docPartBody>
        <w:p w:rsidR="00FE45A9" w:rsidRDefault="00482328">
          <w:pPr>
            <w:pStyle w:val="2774E6B666E64605B662E54645E5C85F"/>
          </w:pPr>
          <w:r w:rsidRPr="00884111">
            <w:rPr>
              <w:rStyle w:val="a3"/>
              <w:sz w:val="20"/>
              <w:szCs w:val="20"/>
            </w:rPr>
            <w:t>Исключение:</w:t>
          </w:r>
        </w:p>
      </w:docPartBody>
    </w:docPart>
    <w:docPart>
      <w:docPartPr>
        <w:name w:val="60ED8CF0BF944FC28E0E63F314F14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88A10-6E10-4800-8773-B5664C798B81}"/>
      </w:docPartPr>
      <w:docPartBody>
        <w:p w:rsidR="00FE45A9" w:rsidRDefault="0065428B" w:rsidP="0065428B">
          <w:pPr>
            <w:pStyle w:val="60ED8CF0BF944FC28E0E63F314F1474A"/>
          </w:pPr>
          <w:r w:rsidRPr="001D0E91">
            <w:rPr>
              <w:rStyle w:val="a3"/>
              <w:rFonts w:ascii="Calibri" w:hAnsi="Calibri" w:cs="Calibri"/>
              <w:color w:val="FFFFFF" w:themeColor="background1"/>
              <w:sz w:val="21"/>
              <w:szCs w:val="21"/>
            </w:rPr>
            <w:t>код ОКПД</w:t>
          </w:r>
        </w:p>
      </w:docPartBody>
    </w:docPart>
    <w:docPart>
      <w:docPartPr>
        <w:name w:val="57B907E70A4D454D908FC5480E0F3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4344A-8E10-462C-B8BF-F9F0F041560B}"/>
      </w:docPartPr>
      <w:docPartBody>
        <w:p w:rsidR="00FE45A9" w:rsidRDefault="00482328">
          <w:pPr>
            <w:pStyle w:val="57B907E70A4D454D908FC5480E0F3797"/>
          </w:pPr>
          <w:r w:rsidRPr="00884111">
            <w:rPr>
              <w:rStyle w:val="a3"/>
              <w:sz w:val="20"/>
              <w:szCs w:val="20"/>
            </w:rPr>
            <w:t>Исключение:</w:t>
          </w:r>
        </w:p>
      </w:docPartBody>
    </w:docPart>
    <w:docPart>
      <w:docPartPr>
        <w:name w:val="96FCE898467E42F894F6088C28676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E50E7-DEBF-47D1-8264-382C1C921928}"/>
      </w:docPartPr>
      <w:docPartBody>
        <w:p w:rsidR="00FE45A9" w:rsidRDefault="00FE45A9" w:rsidP="00FE45A9">
          <w:pPr>
            <w:pStyle w:val="96FCE898467E42F894F6088C28676B33"/>
          </w:pPr>
          <w:r w:rsidRPr="00FE298F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код ОКПД</w:t>
          </w:r>
        </w:p>
      </w:docPartBody>
    </w:docPart>
    <w:docPart>
      <w:docPartPr>
        <w:name w:val="8385976980774C43AFFCB0E2695382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C7671-57D8-4CE5-B0FA-0CAA30276185}"/>
      </w:docPartPr>
      <w:docPartBody>
        <w:p w:rsidR="00FE45A9" w:rsidRDefault="00FE45A9" w:rsidP="00FE45A9">
          <w:pPr>
            <w:pStyle w:val="8385976980774C43AFFCB0E269538282"/>
          </w:pPr>
          <w:r w:rsidRPr="00E44452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E4445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адрес ЭП</w:t>
          </w:r>
        </w:p>
      </w:docPartBody>
    </w:docPart>
    <w:docPart>
      <w:docPartPr>
        <w:name w:val="B0D8E4085B114F9E8279A135891BA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74C9E-A5DD-4EBB-AE92-637B3DF39015}"/>
      </w:docPartPr>
      <w:docPartBody>
        <w:p w:rsidR="00FE45A9" w:rsidRDefault="00FE45A9" w:rsidP="00FE45A9">
          <w:pPr>
            <w:pStyle w:val="B0D8E4085B114F9E8279A135891BA563"/>
          </w:pPr>
          <w:r w:rsidRPr="00191901">
            <w:rPr>
              <w:rStyle w:val="a3"/>
            </w:rPr>
            <w:t>[</w:t>
          </w:r>
          <w:r w:rsidRPr="0080517B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дата начала</w:t>
          </w:r>
          <w:r w:rsidRPr="00191901">
            <w:rPr>
              <w:rStyle w:val="a3"/>
            </w:rPr>
            <w:t>]</w:t>
          </w:r>
        </w:p>
      </w:docPartBody>
    </w:docPart>
    <w:docPart>
      <w:docPartPr>
        <w:name w:val="1FC4588386CE4F1FBEB986572E464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5E3A5-28D5-4BCF-A71E-CA806F21ED37}"/>
      </w:docPartPr>
      <w:docPartBody>
        <w:p w:rsidR="00FE45A9" w:rsidRDefault="00FE45A9" w:rsidP="00FE45A9">
          <w:pPr>
            <w:pStyle w:val="1FC4588386CE4F1FBEB986572E464F0D"/>
          </w:pPr>
          <w:r w:rsidRPr="00823F87">
            <w:rPr>
              <w:rStyle w:val="a5"/>
              <w:rFonts w:ascii="Calibri" w:hAnsi="Calibri" w:cs="Calibri"/>
              <w:color w:val="00B050"/>
            </w:rPr>
            <w:t>чч мм д.м.г.</w:t>
          </w:r>
        </w:p>
      </w:docPartBody>
    </w:docPart>
    <w:docPart>
      <w:docPartPr>
        <w:name w:val="7EF39E0FAA374D98AD4F6FF4641C11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9D122-3F4D-4BD5-8921-34BAFDE32164}"/>
      </w:docPartPr>
      <w:docPartBody>
        <w:p w:rsidR="00FE45A9" w:rsidRDefault="00FE45A9" w:rsidP="00FE45A9">
          <w:pPr>
            <w:pStyle w:val="7EF39E0FAA374D98AD4F6FF4641C1112"/>
          </w:pPr>
          <w:r w:rsidRPr="00823F87">
            <w:rPr>
              <w:rStyle w:val="a5"/>
              <w:rFonts w:ascii="Calibri" w:hAnsi="Calibri" w:cs="Calibri"/>
              <w:color w:val="00B050"/>
            </w:rPr>
            <w:t>чч мм д.м.г.</w:t>
          </w:r>
        </w:p>
      </w:docPartBody>
    </w:docPart>
    <w:docPart>
      <w:docPartPr>
        <w:name w:val="6946F9BF8BA1457180E23E8653F5E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03957-2D7F-4A5A-BF50-370059235596}"/>
      </w:docPartPr>
      <w:docPartBody>
        <w:p w:rsidR="00FE45A9" w:rsidRDefault="00FE45A9" w:rsidP="00FE45A9">
          <w:pPr>
            <w:pStyle w:val="6946F9BF8BA1457180E23E8653F5E07A"/>
          </w:pPr>
          <w:r w:rsidRPr="00823F87">
            <w:rPr>
              <w:rStyle w:val="a5"/>
              <w:rFonts w:ascii="Calibri" w:hAnsi="Calibri" w:cs="Calibri"/>
              <w:color w:val="00B050"/>
            </w:rPr>
            <w:t>чч мм д.м.г.</w:t>
          </w:r>
        </w:p>
      </w:docPartBody>
    </w:docPart>
    <w:docPart>
      <w:docPartPr>
        <w:name w:val="64C38A63BAB4410DAA030B9F70207A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8F387-C529-4F84-9C10-68148592A2D9}"/>
      </w:docPartPr>
      <w:docPartBody>
        <w:p w:rsidR="00FE45A9" w:rsidRDefault="00FE45A9" w:rsidP="00FE45A9">
          <w:pPr>
            <w:pStyle w:val="64C38A63BAB4410DAA030B9F70207A66"/>
          </w:pPr>
          <w:r w:rsidRPr="00823F87">
            <w:rPr>
              <w:rStyle w:val="a5"/>
              <w:rFonts w:ascii="Calibri" w:hAnsi="Calibri" w:cs="Calibri"/>
              <w:color w:val="00B050"/>
            </w:rPr>
            <w:t>чч мм д.м.г.</w:t>
          </w:r>
        </w:p>
      </w:docPartBody>
    </w:docPart>
    <w:docPart>
      <w:docPartPr>
        <w:name w:val="464D1D0499F444F7901BF15FE357F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EB122-3174-46CC-8947-99D021EAFB15}"/>
      </w:docPartPr>
      <w:docPartBody>
        <w:p w:rsidR="00FE45A9" w:rsidRDefault="00FE45A9" w:rsidP="00FE45A9">
          <w:pPr>
            <w:pStyle w:val="464D1D0499F444F7901BF15FE357FB81"/>
          </w:pPr>
          <w:r w:rsidRPr="00191901">
            <w:rPr>
              <w:rStyle w:val="a3"/>
            </w:rPr>
            <w:t>[</w:t>
          </w:r>
          <w:r w:rsidRPr="0080517B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дата начала</w:t>
          </w:r>
          <w:r w:rsidRPr="00191901">
            <w:rPr>
              <w:rStyle w:val="a3"/>
            </w:rPr>
            <w:t>]</w:t>
          </w:r>
        </w:p>
      </w:docPartBody>
    </w:docPart>
    <w:docPart>
      <w:docPartPr>
        <w:name w:val="E4FEE309D5304A908275303D4DABB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7A8F0D-04E9-4DAB-8B4C-627EFF468A9E}"/>
      </w:docPartPr>
      <w:docPartBody>
        <w:p w:rsidR="00FE45A9" w:rsidRDefault="00FE45A9" w:rsidP="00FE45A9">
          <w:pPr>
            <w:pStyle w:val="E4FEE309D5304A908275303D4DABB79B"/>
          </w:pPr>
          <w:r w:rsidRPr="00823F87">
            <w:rPr>
              <w:rStyle w:val="a5"/>
              <w:rFonts w:ascii="Calibri" w:hAnsi="Calibri" w:cs="Calibri"/>
              <w:color w:val="00B050"/>
            </w:rPr>
            <w:t>чч мм д.м.г.</w:t>
          </w:r>
        </w:p>
      </w:docPartBody>
    </w:docPart>
    <w:docPart>
      <w:docPartPr>
        <w:name w:val="9946523F44584BD999DBB2E3211B02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F9D53-366F-496A-8FE3-9755B6D8C301}"/>
      </w:docPartPr>
      <w:docPartBody>
        <w:p w:rsidR="00FE45A9" w:rsidRDefault="00FE45A9" w:rsidP="00FE45A9">
          <w:pPr>
            <w:pStyle w:val="9946523F44584BD999DBB2E3211B02CE"/>
          </w:pPr>
          <w:r w:rsidRPr="00823F87">
            <w:rPr>
              <w:rStyle w:val="a5"/>
              <w:rFonts w:ascii="Calibri" w:hAnsi="Calibri" w:cs="Calibri"/>
              <w:color w:val="00B050"/>
            </w:rPr>
            <w:t>чч мм д.м.г.</w:t>
          </w:r>
        </w:p>
      </w:docPartBody>
    </w:docPart>
    <w:docPart>
      <w:docPartPr>
        <w:name w:val="BF34F917B3B74123B52F65626F65F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A6D7F-B83A-4A39-BC04-4EEAE2349C85}"/>
      </w:docPartPr>
      <w:docPartBody>
        <w:p w:rsidR="00FE45A9" w:rsidRDefault="0065428B" w:rsidP="0065428B">
          <w:pPr>
            <w:pStyle w:val="BF34F917B3B74123B52F65626F65F3EB"/>
          </w:pPr>
          <w:r w:rsidRPr="00C2605A">
            <w:rPr>
              <w:rStyle w:val="a5"/>
              <w:bCs/>
            </w:rPr>
            <w:t>Не требуется.</w:t>
          </w:r>
        </w:p>
      </w:docPartBody>
    </w:docPart>
    <w:docPart>
      <w:docPartPr>
        <w:name w:val="CF0058D9BEF94464BE58BC210FB5BF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CED2A-22E4-48A0-A9DE-6372E5E93DA1}"/>
      </w:docPartPr>
      <w:docPartBody>
        <w:p w:rsidR="00FE45A9" w:rsidRDefault="0065428B" w:rsidP="0065428B">
          <w:pPr>
            <w:pStyle w:val="CF0058D9BEF94464BE58BC210FB5BF3E"/>
          </w:pPr>
          <w:r w:rsidRPr="00D04F79">
            <w:rPr>
              <w:rStyle w:val="a5"/>
            </w:rPr>
            <w:t>Не требуется.</w:t>
          </w:r>
        </w:p>
      </w:docPartBody>
    </w:docPart>
    <w:docPart>
      <w:docPartPr>
        <w:name w:val="2A2B810020884DB096446DCF2E5E5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C3E70B-5BBB-4D6D-8E94-E232518FF93C}"/>
      </w:docPartPr>
      <w:docPartBody>
        <w:p w:rsidR="00FE45A9" w:rsidRDefault="0065428B" w:rsidP="0065428B">
          <w:pPr>
            <w:pStyle w:val="2A2B810020884DB096446DCF2E5E5429"/>
          </w:pPr>
          <w:r w:rsidRPr="003D400F">
            <w:rPr>
              <w:rStyle w:val="a3"/>
              <w:b/>
              <w:sz w:val="21"/>
              <w:szCs w:val="21"/>
            </w:rPr>
            <w:t>поставку товаров</w:t>
          </w:r>
        </w:p>
      </w:docPartBody>
    </w:docPart>
    <w:docPart>
      <w:docPartPr>
        <w:name w:val="938D958FF1574384893E0E3CDF7A7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D9798C-7F08-468F-9923-C05EC4DE57E6}"/>
      </w:docPartPr>
      <w:docPartBody>
        <w:p w:rsidR="00FE45A9" w:rsidRDefault="00482328">
          <w:pPr>
            <w:pStyle w:val="938D958FF1574384893E0E3CDF7A7D86"/>
          </w:pPr>
          <w:r w:rsidRPr="00BE1C0C">
            <w:rPr>
              <w:rFonts w:ascii="Bookman Old Style" w:hAnsi="Bookman Old Style" w:cs="Calibri"/>
              <w:b/>
              <w:bCs/>
              <w:color w:val="00B050"/>
              <w:sz w:val="21"/>
              <w:szCs w:val="21"/>
              <w:shd w:val="clear" w:color="auto" w:fill="FAFAFA"/>
            </w:rPr>
            <w:t xml:space="preserve">укажите </w:t>
          </w:r>
          <w:r w:rsidRPr="001325F7">
            <w:rPr>
              <w:rFonts w:ascii="Bookman Old Style" w:hAnsi="Bookman Old Style" w:cs="Calibri"/>
              <w:b/>
              <w:bCs/>
              <w:color w:val="00B050"/>
              <w:sz w:val="21"/>
              <w:szCs w:val="21"/>
              <w:shd w:val="clear" w:color="auto" w:fill="FAFAFA"/>
            </w:rPr>
            <w:t>предмет</w:t>
          </w:r>
        </w:p>
      </w:docPartBody>
    </w:docPart>
    <w:docPart>
      <w:docPartPr>
        <w:name w:val="ABF77580886045C7BE582447FD653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EE76A-F653-484F-9EA6-DABD8B530C17}"/>
      </w:docPartPr>
      <w:docPartBody>
        <w:p w:rsidR="00FE45A9" w:rsidRDefault="00353F12" w:rsidP="00353F12">
          <w:pPr>
            <w:pStyle w:val="ABF77580886045C7BE582447FD6535B43"/>
          </w:pPr>
          <w:r w:rsidRPr="00307959">
            <w:rPr>
              <w:rStyle w:val="a3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предмет закупки</w:t>
          </w:r>
          <w:r w:rsidRPr="00307959">
            <w:rPr>
              <w:rStyle w:val="a3"/>
            </w:rPr>
            <w:t>]</w:t>
          </w:r>
        </w:p>
      </w:docPartBody>
    </w:docPart>
    <w:docPart>
      <w:docPartPr>
        <w:name w:val="BEB60637256F4322984F40E35F410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29A07-F624-48B2-81CD-5CFBCDB7946E}"/>
      </w:docPartPr>
      <w:docPartBody>
        <w:p w:rsidR="00FE45A9" w:rsidRDefault="00353F12" w:rsidP="00353F12">
          <w:pPr>
            <w:pStyle w:val="BEB60637256F4322984F40E35F410ECC3"/>
          </w:pPr>
          <w:r>
            <w:rPr>
              <w:rStyle w:val="a3"/>
              <w:color w:val="002060"/>
            </w:rPr>
            <w:t>.</w:t>
          </w:r>
        </w:p>
      </w:docPartBody>
    </w:docPart>
    <w:docPart>
      <w:docPartPr>
        <w:name w:val="3ABDCAE643C64D55A202AE52CD93E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058C0-40C9-4BE2-9575-F0D023BE2645}"/>
      </w:docPartPr>
      <w:docPartBody>
        <w:p w:rsidR="00FE45A9" w:rsidRDefault="0065428B" w:rsidP="0065428B">
          <w:pPr>
            <w:pStyle w:val="3ABDCAE643C64D55A202AE52CD93E816"/>
          </w:pPr>
          <w:r w:rsidRPr="000730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(в соответствии с </w:t>
          </w:r>
          <w:r w:rsidRPr="00073023">
            <w:rPr>
              <w:rStyle w:val="a3"/>
              <w:rFonts w:ascii="Calibri" w:hAnsi="Calibri"/>
              <w:i/>
              <w:iCs/>
              <w:color w:val="00B050"/>
              <w:sz w:val="21"/>
              <w:szCs w:val="21"/>
            </w:rPr>
            <w:t>предметом закупки)</w:t>
          </w:r>
        </w:p>
      </w:docPartBody>
    </w:docPart>
    <w:docPart>
      <w:docPartPr>
        <w:name w:val="C108A842C941462AAD632AB8F4BA3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115C5-698D-4144-86FA-B3FB7CCAA337}"/>
      </w:docPartPr>
      <w:docPartBody>
        <w:p w:rsidR="00FE45A9" w:rsidRDefault="0065428B" w:rsidP="0065428B">
          <w:pPr>
            <w:pStyle w:val="C108A842C941462AAD632AB8F4BA3E9A"/>
          </w:pPr>
          <w:r w:rsidRPr="007F1956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(предоставляется по инициативе Участника).</w:t>
          </w:r>
        </w:p>
      </w:docPartBody>
    </w:docPart>
    <w:docPart>
      <w:docPartPr>
        <w:name w:val="E4CD0AA6ED8446E6B270953BE10DF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270360-C116-40DF-BD6D-017716DA691A}"/>
      </w:docPartPr>
      <w:docPartBody>
        <w:p w:rsidR="00FE45A9" w:rsidRDefault="00FE45A9" w:rsidP="00FE45A9">
          <w:pPr>
            <w:pStyle w:val="E4CD0AA6ED8446E6B270953BE10DF9911"/>
          </w:pPr>
          <w:r w:rsidRPr="00EC41EF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упаковка</w:t>
          </w:r>
          <w:r w:rsidRPr="0014779C">
            <w:rPr>
              <w:rStyle w:val="a3"/>
            </w:rPr>
            <w:t>.</w:t>
          </w:r>
        </w:p>
      </w:docPartBody>
    </w:docPart>
    <w:docPart>
      <w:docPartPr>
        <w:name w:val="FEFB287C14FD4730B38448C3CD75A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FB935-AAAF-48CC-A420-879F5F19CDB0}"/>
      </w:docPartPr>
      <w:docPartBody>
        <w:p w:rsidR="00FE45A9" w:rsidRDefault="00FE45A9" w:rsidP="00FE45A9">
          <w:pPr>
            <w:pStyle w:val="FEFB287C14FD4730B38448C3CD75ABC31"/>
          </w:pPr>
          <w:r w:rsidRPr="00EE7FE0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кол-во месяцев</w:t>
          </w:r>
        </w:p>
      </w:docPartBody>
    </w:docPart>
    <w:docPart>
      <w:docPartPr>
        <w:name w:val="CB89EBBFC20C4F089DB523510DA2B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82451-9B45-41A9-9480-33CCE2ACE519}"/>
      </w:docPartPr>
      <w:docPartBody>
        <w:p w:rsidR="00FE45A9" w:rsidRDefault="00FE45A9" w:rsidP="00FE45A9">
          <w:pPr>
            <w:pStyle w:val="CB89EBBFC20C4F089DB523510DA2B1C21"/>
          </w:pPr>
          <w:r>
            <w:rPr>
              <w:rStyle w:val="a3"/>
              <w:rFonts w:ascii="Calibri" w:hAnsi="Calibri"/>
              <w:color w:val="00B050"/>
              <w:sz w:val="21"/>
              <w:szCs w:val="21"/>
            </w:rPr>
            <w:t>в</w:t>
          </w:r>
          <w:r w:rsidRPr="008B43A8">
            <w:rPr>
              <w:rStyle w:val="a3"/>
              <w:rFonts w:ascii="Calibri" w:hAnsi="Calibri"/>
              <w:color w:val="00B050"/>
              <w:sz w:val="21"/>
              <w:szCs w:val="21"/>
            </w:rPr>
            <w:t xml:space="preserve">ыберите </w:t>
          </w:r>
          <w:r>
            <w:rPr>
              <w:rStyle w:val="a3"/>
              <w:rFonts w:ascii="Calibri" w:hAnsi="Calibri"/>
              <w:color w:val="00B050"/>
              <w:sz w:val="21"/>
              <w:szCs w:val="21"/>
            </w:rPr>
            <w:t>срок устранения нарушений</w:t>
          </w:r>
        </w:p>
      </w:docPartBody>
    </w:docPart>
    <w:docPart>
      <w:docPartPr>
        <w:name w:val="33401648B0C043C9B474D02B525E5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41E24A-40FB-4702-A404-FE97B51B3B71}"/>
      </w:docPartPr>
      <w:docPartBody>
        <w:p w:rsidR="00FE45A9" w:rsidRDefault="00353F12" w:rsidP="00353F12">
          <w:pPr>
            <w:pStyle w:val="33401648B0C043C9B474D02B525E5C0D3"/>
          </w:pPr>
          <w:r w:rsidRPr="00307959">
            <w:rPr>
              <w:rStyle w:val="a3"/>
            </w:rPr>
            <w:t>[</w:t>
          </w:r>
          <w:r w:rsidRPr="00E13C2F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сумма цифрами</w:t>
          </w:r>
          <w:r w:rsidRPr="00307959">
            <w:rPr>
              <w:rStyle w:val="a3"/>
            </w:rPr>
            <w:t>]</w:t>
          </w:r>
        </w:p>
      </w:docPartBody>
    </w:docPart>
    <w:docPart>
      <w:docPartPr>
        <w:name w:val="3955F3DB405E4EE1903F45D74E32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C6081-C501-487A-9185-DB76C9799F77}"/>
      </w:docPartPr>
      <w:docPartBody>
        <w:p w:rsidR="00FE45A9" w:rsidRDefault="00353F12" w:rsidP="00353F12">
          <w:pPr>
            <w:pStyle w:val="3955F3DB405E4EE1903F45D74E324B883"/>
          </w:pPr>
          <w:r w:rsidRPr="00307959">
            <w:rPr>
              <w:rStyle w:val="a3"/>
            </w:rPr>
            <w:t>[</w:t>
          </w:r>
          <w:r w:rsidRPr="00E94330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копеек</w:t>
          </w:r>
          <w:r w:rsidRPr="00307959">
            <w:rPr>
              <w:rStyle w:val="a3"/>
            </w:rPr>
            <w:t>]</w:t>
          </w:r>
        </w:p>
      </w:docPartBody>
    </w:docPart>
    <w:docPart>
      <w:docPartPr>
        <w:name w:val="B027100B78F04B1187DA5989B9A19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E1502-7D73-48D3-9132-81B84EE81278}"/>
      </w:docPartPr>
      <w:docPartBody>
        <w:p w:rsidR="00FE45A9" w:rsidRDefault="00353F12" w:rsidP="00353F12">
          <w:pPr>
            <w:pStyle w:val="B027100B78F04B1187DA5989B9A193E53"/>
          </w:pPr>
          <w:r w:rsidRPr="00BB10AD">
            <w:rPr>
              <w:rStyle w:val="a3"/>
              <w:rFonts w:ascii="Calibri Light" w:hAnsi="Calibri Light" w:cs="Calibri Light"/>
              <w:color w:val="00B050"/>
              <w:sz w:val="21"/>
              <w:szCs w:val="21"/>
            </w:rPr>
            <w:t>выберите элемент</w:t>
          </w:r>
        </w:p>
      </w:docPartBody>
    </w:docPart>
    <w:docPart>
      <w:docPartPr>
        <w:name w:val="41F7B0A535E94D0196DC126D74D68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D454A-64BA-4DA5-B76F-0869F05A358E}"/>
      </w:docPartPr>
      <w:docPartBody>
        <w:p w:rsidR="00FE45A9" w:rsidRDefault="00353F12" w:rsidP="00353F12">
          <w:pPr>
            <w:pStyle w:val="41F7B0A535E94D0196DC126D74D683883"/>
          </w:pPr>
          <w:r w:rsidRPr="00307959">
            <w:rPr>
              <w:rStyle w:val="a3"/>
            </w:rPr>
            <w:t>[</w:t>
          </w:r>
          <w:r w:rsidRPr="00E13C2F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сумма цифрами</w:t>
          </w:r>
          <w:r w:rsidRPr="00307959">
            <w:rPr>
              <w:rStyle w:val="a3"/>
            </w:rPr>
            <w:t>]</w:t>
          </w:r>
        </w:p>
      </w:docPartBody>
    </w:docPart>
    <w:docPart>
      <w:docPartPr>
        <w:name w:val="F3BE9E4E50C5488DAC0BB2B3850473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9E8FE0-024C-4556-88BA-78FBEEA8711A}"/>
      </w:docPartPr>
      <w:docPartBody>
        <w:p w:rsidR="00FE45A9" w:rsidRDefault="00353F12" w:rsidP="00353F12">
          <w:pPr>
            <w:pStyle w:val="F3BE9E4E50C5488DAC0BB2B3850473033"/>
          </w:pPr>
          <w:r w:rsidRPr="00307959">
            <w:rPr>
              <w:rStyle w:val="a3"/>
            </w:rPr>
            <w:t>[</w:t>
          </w:r>
          <w:r w:rsidRPr="00E94330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копеек</w:t>
          </w:r>
          <w:r w:rsidRPr="00307959">
            <w:rPr>
              <w:rStyle w:val="a3"/>
            </w:rPr>
            <w:t>]</w:t>
          </w:r>
        </w:p>
      </w:docPartBody>
    </w:docPart>
    <w:docPart>
      <w:docPartPr>
        <w:name w:val="8EA77AA32D404FEDA5AA89DDE344F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0602E6-BB93-4079-B49B-1061B32D72A1}"/>
      </w:docPartPr>
      <w:docPartBody>
        <w:p w:rsidR="00FE45A9" w:rsidRDefault="00353F12" w:rsidP="00353F12">
          <w:pPr>
            <w:pStyle w:val="8EA77AA32D404FEDA5AA89DDE344FFDC2"/>
          </w:pPr>
          <w:r w:rsidRPr="001962D8">
            <w:rPr>
              <w:rStyle w:val="a3"/>
              <w:rFonts w:ascii="Calibri Light" w:hAnsi="Calibri Light" w:cs="Calibri Light"/>
              <w:color w:val="00B050"/>
              <w:sz w:val="21"/>
              <w:szCs w:val="21"/>
            </w:rPr>
            <w:t>выберите адрес</w:t>
          </w:r>
        </w:p>
      </w:docPartBody>
    </w:docPart>
    <w:docPart>
      <w:docPartPr>
        <w:name w:val="3103F245FA9D499A82F7464D94979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74117-3D4C-4C5C-9C46-9C58A30A6357}"/>
      </w:docPartPr>
      <w:docPartBody>
        <w:p w:rsidR="00FE45A9" w:rsidRDefault="00353F12" w:rsidP="00353F12">
          <w:pPr>
            <w:pStyle w:val="3103F245FA9D499A82F7464D949797362"/>
          </w:pPr>
          <w:r w:rsidRPr="00707621">
            <w:rPr>
              <w:rStyle w:val="a3"/>
              <w:rFonts w:ascii="Calibri" w:hAnsi="Calibri" w:cs="Calibri"/>
              <w:bCs/>
              <w:color w:val="00B050"/>
              <w:sz w:val="21"/>
              <w:szCs w:val="21"/>
            </w:rPr>
            <w:t>выберите телефон филиала</w:t>
          </w:r>
        </w:p>
      </w:docPartBody>
    </w:docPart>
    <w:docPart>
      <w:docPartPr>
        <w:name w:val="E126ACDDE39B4ECEA35A717383299D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09897D-562B-42BC-BE2D-A135C0385CF5}"/>
      </w:docPartPr>
      <w:docPartBody>
        <w:p w:rsidR="00FE45A9" w:rsidRDefault="00353F12" w:rsidP="00353F12">
          <w:pPr>
            <w:pStyle w:val="E126ACDDE39B4ECEA35A717383299DB22"/>
          </w:pPr>
          <w:r w:rsidRPr="00707621">
            <w:rPr>
              <w:rFonts w:ascii="Calibri" w:hAnsi="Calibri" w:cs="Calibri"/>
              <w:bCs/>
              <w:color w:val="00B050"/>
              <w:sz w:val="21"/>
              <w:szCs w:val="21"/>
              <w:lang w:val="en-US"/>
            </w:rPr>
            <w:t>e</w:t>
          </w:r>
          <w:r w:rsidRPr="00360C24">
            <w:rPr>
              <w:rFonts w:ascii="Calibri" w:hAnsi="Calibri" w:cs="Calibri"/>
              <w:bCs/>
              <w:color w:val="00B050"/>
              <w:sz w:val="21"/>
              <w:szCs w:val="21"/>
            </w:rPr>
            <w:t>-</w:t>
          </w:r>
          <w:r w:rsidRPr="00707621">
            <w:rPr>
              <w:rFonts w:ascii="Calibri" w:hAnsi="Calibri" w:cs="Calibri"/>
              <w:bCs/>
              <w:color w:val="00B050"/>
              <w:sz w:val="21"/>
              <w:szCs w:val="21"/>
              <w:lang w:val="en-US"/>
            </w:rPr>
            <w:t>mail</w:t>
          </w:r>
          <w:r w:rsidRPr="00360C24">
            <w:rPr>
              <w:rFonts w:ascii="Calibri" w:hAnsi="Calibri" w:cs="Calibri"/>
              <w:bCs/>
              <w:color w:val="00B050"/>
              <w:sz w:val="21"/>
              <w:szCs w:val="21"/>
            </w:rPr>
            <w:t xml:space="preserve"> </w:t>
          </w:r>
          <w:r w:rsidRPr="00707621">
            <w:rPr>
              <w:rFonts w:ascii="Calibri" w:hAnsi="Calibri" w:cs="Calibri"/>
              <w:bCs/>
              <w:color w:val="00B050"/>
              <w:sz w:val="21"/>
              <w:szCs w:val="21"/>
            </w:rPr>
            <w:t>филиала</w:t>
          </w:r>
        </w:p>
      </w:docPartBody>
    </w:docPart>
    <w:docPart>
      <w:docPartPr>
        <w:name w:val="73944286A16B4E4FA77AC9D11C2F7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B95EE-395B-44F0-B350-5289EA8CF221}"/>
      </w:docPartPr>
      <w:docPartBody>
        <w:p w:rsidR="0065428B" w:rsidRDefault="00FE45A9" w:rsidP="00FE45A9">
          <w:pPr>
            <w:pStyle w:val="73944286A16B4E4FA77AC9D11C2F745C"/>
          </w:pPr>
          <w:r w:rsidRPr="006D7B23">
            <w:rPr>
              <w:rStyle w:val="a3"/>
              <w:rFonts w:ascii="Bookman Old Style" w:hAnsi="Bookman Old Style"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</w:p>
      </w:docPartBody>
    </w:docPart>
    <w:docPart>
      <w:docPartPr>
        <w:name w:val="5605615164704B4FBFA826CF9E9F2F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4564-22C3-4E0E-83B5-6D4B4725E905}"/>
      </w:docPartPr>
      <w:docPartBody>
        <w:p w:rsidR="0065428B" w:rsidRDefault="00FE45A9" w:rsidP="00FE45A9">
          <w:pPr>
            <w:pStyle w:val="5605615164704B4FBFA826CF9E9F2F34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1B01747EE9E64649BCAFF1DF46A555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45C36-187E-4D83-BD80-90F85FAA15B5}"/>
      </w:docPartPr>
      <w:docPartBody>
        <w:p w:rsidR="0065428B" w:rsidRDefault="00FE45A9" w:rsidP="00FE45A9">
          <w:pPr>
            <w:pStyle w:val="1B01747EE9E64649BCAFF1DF46A5559C"/>
          </w:pPr>
          <w:r w:rsidRPr="00FE298F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код ОКПД</w:t>
          </w:r>
        </w:p>
      </w:docPartBody>
    </w:docPart>
    <w:docPart>
      <w:docPartPr>
        <w:name w:val="90D6AD17A300479C970B8024ECD7D7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C640E-AF2C-4F5C-A84A-77087BE808B6}"/>
      </w:docPartPr>
      <w:docPartBody>
        <w:p w:rsidR="00682D9E" w:rsidRDefault="00044618" w:rsidP="00044618">
          <w:pPr>
            <w:pStyle w:val="90D6AD17A300479C970B8024ECD7D793"/>
          </w:pPr>
          <w:r w:rsidRPr="007D2BDA">
            <w:rPr>
              <w:bCs/>
              <w:sz w:val="21"/>
              <w:szCs w:val="21"/>
            </w:rPr>
            <w:t>товара</w:t>
          </w:r>
        </w:p>
      </w:docPartBody>
    </w:docPart>
    <w:docPart>
      <w:docPartPr>
        <w:name w:val="E26DFD1F5CAB456B821DBE87317F1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3B7192-A2D9-4234-BD94-FD77627C834E}"/>
      </w:docPartPr>
      <w:docPartBody>
        <w:p w:rsidR="00682D9E" w:rsidRDefault="00044618" w:rsidP="00044618">
          <w:pPr>
            <w:pStyle w:val="E26DFD1F5CAB456B821DBE87317F1296"/>
          </w:pPr>
          <w:r w:rsidRPr="00357F09">
            <w:rPr>
              <w:rStyle w:val="a3"/>
              <w:sz w:val="21"/>
              <w:szCs w:val="21"/>
            </w:rPr>
            <w:t>Поставщик</w:t>
          </w:r>
        </w:p>
      </w:docPartBody>
    </w:docPart>
    <w:docPart>
      <w:docPartPr>
        <w:name w:val="1F9A14E4B8CD4C45AC07D90AF392E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9703F-BD7A-47FA-BD09-FD48AE3709DC}"/>
      </w:docPartPr>
      <w:docPartBody>
        <w:p w:rsidR="00682D9E" w:rsidRDefault="00044618" w:rsidP="00044618">
          <w:pPr>
            <w:pStyle w:val="1F9A14E4B8CD4C45AC07D90AF392EBD7"/>
          </w:pPr>
          <w:r w:rsidRPr="00357F09">
            <w:rPr>
              <w:rStyle w:val="a3"/>
              <w:sz w:val="21"/>
              <w:szCs w:val="21"/>
            </w:rPr>
            <w:t>Поставщик</w:t>
          </w:r>
        </w:p>
      </w:docPartBody>
    </w:docPart>
    <w:docPart>
      <w:docPartPr>
        <w:name w:val="8BC20C70BD9443CCB30FFED17B60F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967FF-05F9-4A0B-87EC-64E030DB3775}"/>
      </w:docPartPr>
      <w:docPartBody>
        <w:p w:rsidR="00682D9E" w:rsidRDefault="00044618" w:rsidP="00044618">
          <w:pPr>
            <w:pStyle w:val="8BC20C70BD9443CCB30FFED17B60FFCC"/>
          </w:pPr>
          <w:r w:rsidRPr="00357F09">
            <w:rPr>
              <w:rStyle w:val="a3"/>
              <w:sz w:val="21"/>
              <w:szCs w:val="21"/>
            </w:rPr>
            <w:t>Поставщик</w:t>
          </w:r>
        </w:p>
      </w:docPartBody>
    </w:docPart>
    <w:docPart>
      <w:docPartPr>
        <w:name w:val="870D447685134289AD82F7547C1A52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1008F1-C1F6-452B-B9E2-794D95B0E642}"/>
      </w:docPartPr>
      <w:docPartBody>
        <w:p w:rsidR="00682D9E" w:rsidRDefault="00044618" w:rsidP="00044618">
          <w:pPr>
            <w:pStyle w:val="870D447685134289AD82F7547C1A527B"/>
          </w:pPr>
          <w:r w:rsidRPr="0014779C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A5CCADFC098422F9FB9862D3EBF9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21CA3-E6CC-4542-9FD9-E361F2847030}"/>
      </w:docPartPr>
      <w:docPartBody>
        <w:p w:rsidR="00682D9E" w:rsidRDefault="00044618" w:rsidP="00044618">
          <w:pPr>
            <w:pStyle w:val="0A5CCADFC098422F9FB9862D3EBF9CD0"/>
          </w:pPr>
          <w:r w:rsidRPr="00715203">
            <w:rPr>
              <w:rFonts w:ascii="Calibri" w:hAnsi="Calibri" w:cs="Calibri"/>
              <w:color w:val="00B050"/>
              <w:sz w:val="21"/>
              <w:szCs w:val="21"/>
            </w:rPr>
            <w:t>(не более 3% для СМП)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12"/>
    <w:rsid w:val="00044618"/>
    <w:rsid w:val="0025478E"/>
    <w:rsid w:val="00353F12"/>
    <w:rsid w:val="00360373"/>
    <w:rsid w:val="003A72AB"/>
    <w:rsid w:val="00482328"/>
    <w:rsid w:val="00571EA9"/>
    <w:rsid w:val="0065428B"/>
    <w:rsid w:val="00682D9E"/>
    <w:rsid w:val="00776DE9"/>
    <w:rsid w:val="009567B4"/>
    <w:rsid w:val="00983D33"/>
    <w:rsid w:val="00A03C62"/>
    <w:rsid w:val="00BE2984"/>
    <w:rsid w:val="00CB2059"/>
    <w:rsid w:val="00CC301D"/>
    <w:rsid w:val="00EF6FA9"/>
    <w:rsid w:val="00F237B1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4FE32824914A83AD11CE88CA9EB31C">
    <w:name w:val="FF4FE32824914A83AD11CE88CA9EB31C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character" w:styleId="a3">
    <w:name w:val="Placeholder Text"/>
    <w:basedOn w:val="a0"/>
    <w:uiPriority w:val="99"/>
    <w:semiHidden/>
    <w:rsid w:val="00044618"/>
    <w:rPr>
      <w:color w:val="808080"/>
    </w:rPr>
  </w:style>
  <w:style w:type="paragraph" w:customStyle="1" w:styleId="28169B8E724D449B9ED8E9AC2DD1AFD1">
    <w:name w:val="28169B8E724D449B9ED8E9AC2DD1AFD1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FE378729A4D14DC5AD5FE1E57F0F727F">
    <w:name w:val="FE378729A4D14DC5AD5FE1E57F0F727F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109CA51F948A4FAC9FB2208070C3972D">
    <w:name w:val="109CA51F948A4FAC9FB2208070C3972D"/>
  </w:style>
  <w:style w:type="paragraph" w:customStyle="1" w:styleId="27850E11831340219AC04871BE7FAD3E">
    <w:name w:val="27850E11831340219AC04871BE7FAD3E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F0A0E92D568441FBA1A8D8B4732E6723">
    <w:name w:val="F0A0E92D568441FBA1A8D8B4732E6723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E2A19C1FF4B7479DADC54F5690E68CDC">
    <w:name w:val="E2A19C1FF4B7479DADC54F5690E68CDC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11D02811035E4F4CA39A5083EAA654AB">
    <w:name w:val="11D02811035E4F4CA39A5083EAA654AB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66BB3C04360C47949DDED19C8F643484">
    <w:name w:val="66BB3C04360C47949DDED19C8F643484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71EDC0C8C9AE4D15BF8072F7A4AF23B3">
    <w:name w:val="71EDC0C8C9AE4D15BF8072F7A4AF23B3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289EF19A2D0747B7B245C4FF8198F777">
    <w:name w:val="289EF19A2D0747B7B245C4FF8198F777"/>
  </w:style>
  <w:style w:type="paragraph" w:customStyle="1" w:styleId="B6C93C487FE940839D39D5765E8850B6">
    <w:name w:val="B6C93C487FE940839D39D5765E8850B6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921DC699C5444E13A81C2006A6C7A0D1">
    <w:name w:val="921DC699C5444E13A81C2006A6C7A0D1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02DF502ECD9443DE860F047B2B9C2342">
    <w:name w:val="02DF502ECD9443DE860F047B2B9C2342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02F90F5D4FCE4C429CBC26003EEA1FB4">
    <w:name w:val="02F90F5D4FCE4C429CBC26003EEA1FB4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character" w:customStyle="1" w:styleId="a4">
    <w:name w:val="Главные слова"/>
    <w:uiPriority w:val="1"/>
    <w:qFormat/>
    <w:rsid w:val="0065428B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paragraph" w:customStyle="1" w:styleId="A04A1AAFF02A479A99652A89FB434DA8">
    <w:name w:val="A04A1AAFF02A479A99652A89FB434DA8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240FF36885584EC6943965E43EFD3171">
    <w:name w:val="240FF36885584EC6943965E43EFD3171"/>
  </w:style>
  <w:style w:type="paragraph" w:customStyle="1" w:styleId="289025DEDAC44DC69277A34A4DD9938E">
    <w:name w:val="289025DEDAC44DC69277A34A4DD9938E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94D07B989BF544F58565D7D6A4188625">
    <w:name w:val="94D07B989BF544F58565D7D6A4188625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60ED8CF0BF944FC28E0E63F314F1474A">
    <w:name w:val="60ED8CF0BF944FC28E0E63F314F1474A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BF34F917B3B74123B52F65626F65F3EB">
    <w:name w:val="BF34F917B3B74123B52F65626F65F3EB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96FCE898467E42F894F6088C28676B33">
    <w:name w:val="96FCE898467E42F894F6088C28676B33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8385976980774C43AFFCB0E269538282">
    <w:name w:val="8385976980774C43AFFCB0E269538282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B0D8E4085B114F9E8279A135891BA563">
    <w:name w:val="B0D8E4085B114F9E8279A135891BA563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1FC4588386CE4F1FBEB986572E464F0D">
    <w:name w:val="1FC4588386CE4F1FBEB986572E464F0D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character" w:customStyle="1" w:styleId="a5">
    <w:name w:val="ДОКУМЕНТАЛЬНЫЙ"/>
    <w:basedOn w:val="a0"/>
    <w:uiPriority w:val="1"/>
    <w:qFormat/>
    <w:rsid w:val="0065428B"/>
    <w:rPr>
      <w:rFonts w:ascii="Times New Roman" w:hAnsi="Times New Roman"/>
      <w:b w:val="0"/>
      <w:i w:val="0"/>
      <w:sz w:val="21"/>
    </w:rPr>
  </w:style>
  <w:style w:type="paragraph" w:customStyle="1" w:styleId="7EF39E0FAA374D98AD4F6FF4641C1112">
    <w:name w:val="7EF39E0FAA374D98AD4F6FF4641C1112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6946F9BF8BA1457180E23E8653F5E07A">
    <w:name w:val="6946F9BF8BA1457180E23E8653F5E07A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24949814657049D8800A91D25FAFEC2B">
    <w:name w:val="24949814657049D8800A91D25FAFEC2B"/>
  </w:style>
  <w:style w:type="paragraph" w:customStyle="1" w:styleId="64C38A63BAB4410DAA030B9F70207A66">
    <w:name w:val="64C38A63BAB4410DAA030B9F70207A66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464D1D0499F444F7901BF15FE357FB81">
    <w:name w:val="464D1D0499F444F7901BF15FE357FB81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E4FEE309D5304A908275303D4DABB79B">
    <w:name w:val="E4FEE309D5304A908275303D4DABB79B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9946523F44584BD999DBB2E3211B02CE">
    <w:name w:val="9946523F44584BD999DBB2E3211B02CE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CF0058D9BEF94464BE58BC210FB5BF3E">
    <w:name w:val="CF0058D9BEF94464BE58BC210FB5BF3E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2A2B810020884DB096446DCF2E5E5429">
    <w:name w:val="2A2B810020884DB096446DCF2E5E5429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5B6471E788F54E2AAD49EA81213481BB">
    <w:name w:val="5B6471E788F54E2AAD49EA81213481BB"/>
  </w:style>
  <w:style w:type="paragraph" w:customStyle="1" w:styleId="3ABDCAE643C64D55A202AE52CD93E816">
    <w:name w:val="3ABDCAE643C64D55A202AE52CD93E816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C108A842C941462AAD632AB8F4BA3E9A">
    <w:name w:val="C108A842C941462AAD632AB8F4BA3E9A"/>
    <w:rsid w:val="0065428B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7A3FAD0A39A94A8AB5133E8BA9AB4A35">
    <w:name w:val="7A3FAD0A39A94A8AB5133E8BA9AB4A35"/>
  </w:style>
  <w:style w:type="paragraph" w:customStyle="1" w:styleId="2774E6B666E64605B662E54645E5C85F">
    <w:name w:val="2774E6B666E64605B662E54645E5C85F"/>
  </w:style>
  <w:style w:type="paragraph" w:customStyle="1" w:styleId="57B907E70A4D454D908FC5480E0F3797">
    <w:name w:val="57B907E70A4D454D908FC5480E0F3797"/>
  </w:style>
  <w:style w:type="paragraph" w:customStyle="1" w:styleId="938D958FF1574384893E0E3CDF7A7D86">
    <w:name w:val="938D958FF1574384893E0E3CDF7A7D86"/>
  </w:style>
  <w:style w:type="paragraph" w:customStyle="1" w:styleId="E4CD0AA6ED8446E6B270953BE10DF9911">
    <w:name w:val="E4CD0AA6ED8446E6B270953BE10DF9911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FEFB287C14FD4730B38448C3CD75ABC31">
    <w:name w:val="FEFB287C14FD4730B38448C3CD75ABC31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CB89EBBFC20C4F089DB523510DA2B1C21">
    <w:name w:val="CB89EBBFC20C4F089DB523510DA2B1C21"/>
    <w:rsid w:val="00FE45A9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73944286A16B4E4FA77AC9D11C2F745C">
    <w:name w:val="73944286A16B4E4FA77AC9D11C2F745C"/>
    <w:rsid w:val="00FE45A9"/>
  </w:style>
  <w:style w:type="paragraph" w:customStyle="1" w:styleId="5605615164704B4FBFA826CF9E9F2F34">
    <w:name w:val="5605615164704B4FBFA826CF9E9F2F34"/>
    <w:rsid w:val="00FE45A9"/>
  </w:style>
  <w:style w:type="paragraph" w:customStyle="1" w:styleId="1B01747EE9E64649BCAFF1DF46A5559C">
    <w:name w:val="1B01747EE9E64649BCAFF1DF46A5559C"/>
    <w:rsid w:val="00FE45A9"/>
  </w:style>
  <w:style w:type="paragraph" w:customStyle="1" w:styleId="537CA14E0B794DC9A24FEE72CA5C19A23">
    <w:name w:val="537CA14E0B794DC9A24FEE72CA5C19A2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5C661B79AB41455589D0B30E361512F73">
    <w:name w:val="5C661B79AB41455589D0B30E361512F7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49201EFEA18144FB93EB0D7FD1BB60483">
    <w:name w:val="49201EFEA18144FB93EB0D7FD1BB6048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15EE76EE8B3944DFA370876A2050441D3">
    <w:name w:val="15EE76EE8B3944DFA370876A2050441D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8EA77AA32D404FEDA5AA89DDE344FFDC2">
    <w:name w:val="8EA77AA32D404FEDA5AA89DDE344FFDC2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3103F245FA9D499A82F7464D949797362">
    <w:name w:val="3103F245FA9D499A82F7464D949797362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E126ACDDE39B4ECEA35A717383299DB22">
    <w:name w:val="E126ACDDE39B4ECEA35A717383299DB22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970D4B57B05C44619B38A2FA8B31573B3">
    <w:name w:val="970D4B57B05C44619B38A2FA8B31573B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B976F55C581346D49A6D283F090CB92E3">
    <w:name w:val="B976F55C581346D49A6D283F090CB92E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03243DC0707A4A2FBF6E3490D752EED83">
    <w:name w:val="03243DC0707A4A2FBF6E3490D752EED8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FD611926FD87435789D7F8467465F9DF3">
    <w:name w:val="FD611926FD87435789D7F8467465F9DF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2D3CAEE2BA844476A242EFADEDE4A0503">
    <w:name w:val="2D3CAEE2BA844476A242EFADEDE4A050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A1BEFD184395448B8FD96A09499F7DDD3">
    <w:name w:val="A1BEFD184395448B8FD96A09499F7DDD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4003B641AF9A40A1A30208888AEBD00B3">
    <w:name w:val="4003B641AF9A40A1A30208888AEBD00B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7BE0ABD431664911AD268B043735F0EB3">
    <w:name w:val="7BE0ABD431664911AD268B043735F0EB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BCF011B00FB34AAE99B268A6A1C178823">
    <w:name w:val="BCF011B00FB34AAE99B268A6A1C17882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ABF77580886045C7BE582447FD6535B43">
    <w:name w:val="ABF77580886045C7BE582447FD6535B4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BEB60637256F4322984F40E35F410ECC3">
    <w:name w:val="BEB60637256F4322984F40E35F410ECC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33401648B0C043C9B474D02B525E5C0D3">
    <w:name w:val="33401648B0C043C9B474D02B525E5C0D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3955F3DB405E4EE1903F45D74E324B883">
    <w:name w:val="3955F3DB405E4EE1903F45D74E324B88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B027100B78F04B1187DA5989B9A193E53">
    <w:name w:val="B027100B78F04B1187DA5989B9A193E5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41F7B0A535E94D0196DC126D74D683883">
    <w:name w:val="41F7B0A535E94D0196DC126D74D68388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F3BE9E4E50C5488DAC0BB2B3850473033">
    <w:name w:val="F3BE9E4E50C5488DAC0BB2B3850473033"/>
    <w:rsid w:val="00353F12"/>
    <w:pPr>
      <w:spacing w:after="0" w:line="220" w:lineRule="exact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9266A038CA594FAFB445ACEACCFF4DA9">
    <w:name w:val="9266A038CA594FAFB445ACEACCFF4DA9"/>
    <w:rsid w:val="00360373"/>
  </w:style>
  <w:style w:type="paragraph" w:customStyle="1" w:styleId="DEA3041442C44D54800F50969DA3A60C">
    <w:name w:val="DEA3041442C44D54800F50969DA3A60C"/>
    <w:rsid w:val="00360373"/>
  </w:style>
  <w:style w:type="paragraph" w:customStyle="1" w:styleId="70BA2065FB724FB5B918E7FE3EDFD940">
    <w:name w:val="70BA2065FB724FB5B918E7FE3EDFD940"/>
    <w:rsid w:val="00360373"/>
  </w:style>
  <w:style w:type="paragraph" w:customStyle="1" w:styleId="6D4A4D9352414A27A856ABBDAAF5CF48">
    <w:name w:val="6D4A4D9352414A27A856ABBDAAF5CF48"/>
    <w:rsid w:val="00360373"/>
  </w:style>
  <w:style w:type="paragraph" w:customStyle="1" w:styleId="248DA561CF654871BC3D29DB82611742">
    <w:name w:val="248DA561CF654871BC3D29DB82611742"/>
    <w:rsid w:val="00360373"/>
  </w:style>
  <w:style w:type="paragraph" w:customStyle="1" w:styleId="B9ED409FE6AB4C87B49DDBB114250C70">
    <w:name w:val="B9ED409FE6AB4C87B49DDBB114250C70"/>
    <w:rsid w:val="00360373"/>
  </w:style>
  <w:style w:type="paragraph" w:customStyle="1" w:styleId="381D18726E1347BDB295725BFC777DF4">
    <w:name w:val="381D18726E1347BDB295725BFC777DF4"/>
    <w:rsid w:val="00360373"/>
  </w:style>
  <w:style w:type="paragraph" w:customStyle="1" w:styleId="438DAD724A5740CBA4403C85258A1BDA">
    <w:name w:val="438DAD724A5740CBA4403C85258A1BDA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99B52168FE46859C54780458AC3249">
    <w:name w:val="CE99B52168FE46859C54780458AC3249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8F14216707C48AD9FAC5E4D23515E5F">
    <w:name w:val="F8F14216707C48AD9FAC5E4D23515E5F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3475D151C34D00A609D2A065E8680D">
    <w:name w:val="DA3475D151C34D00A609D2A065E8680D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0EB6052B728498D854F5B3BBE85EDF0">
    <w:name w:val="60EB6052B728498D854F5B3BBE85EDF0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18D288F27B84CD79169BFEC4B72AFE1">
    <w:name w:val="F18D288F27B84CD79169BFEC4B72AFE1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0D6AD17A300479C970B8024ECD7D793">
    <w:name w:val="90D6AD17A300479C970B8024ECD7D793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6DFD1F5CAB456B821DBE87317F1296">
    <w:name w:val="E26DFD1F5CAB456B821DBE87317F1296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9A14E4B8CD4C45AC07D90AF392EBD7">
    <w:name w:val="1F9A14E4B8CD4C45AC07D90AF392EBD7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C20C70BD9443CCB30FFED17B60FFCC">
    <w:name w:val="8BC20C70BD9443CCB30FFED17B60FFCC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D8BA77A8ED84B109F3557F34CF4CD27">
    <w:name w:val="FD8BA77A8ED84B109F3557F34CF4CD27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4912456464426EB4577F66637642DF">
    <w:name w:val="454912456464426EB4577F66637642DF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DD12EA03EA42DF90CD49C0E0090DE8">
    <w:name w:val="19DD12EA03EA42DF90CD49C0E0090DE8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0D447685134289AD82F7547C1A527B">
    <w:name w:val="870D447685134289AD82F7547C1A527B"/>
    <w:rsid w:val="0004461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5CCADFC098422F9FB9862D3EBF9CD0">
    <w:name w:val="0A5CCADFC098422F9FB9862D3EBF9CD0"/>
    <w:rsid w:val="00044618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Datum :</PublishDate>
  <Abstract/>
  <CompanyAddress/>
  <CompanyPhone>4 703 400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LocLastLocAttemptVersionTypeLookup xmlns="4873beb7-5857-4685-be1f-d57550cc96cc" xsi:nil="true"/>
    <DirectSourceMarket xmlns="4873beb7-5857-4685-be1f-d57550cc96cc" xsi:nil="true"/>
    <ThumbnailAssetId xmlns="4873beb7-5857-4685-be1f-d57550cc96cc" xsi:nil="true"/>
    <PrimaryImageGen xmlns="4873beb7-5857-4685-be1f-d57550cc96cc">true</PrimaryImageGen>
    <LocNewPublishedVersionLookup xmlns="4873beb7-5857-4685-be1f-d57550cc96cc" xsi:nil="true"/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товаров, упаковки и маркировки, доставки, погрузки-разгрузки (размещению у Заказчика), установки, монтажа, наладки, налогов, сборов, таможенных пошлин и прочих расходов Поставщика</BlockPublish>
    <TPFriendlyName xmlns="4873beb7-5857-4685-be1f-d57550cc96cc" xsi:nil="true"/>
    <LocOverallPublishStatusLookup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1346605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This business memo can be used for any type of meeting information or follow-up.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2026-05-28T00:00:00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2029-05-12T07:00:00+00:00</AssetExpire>
    <DSATActionTaken xmlns="4873beb7-5857-4685-be1f-d57550cc96cc" xsi:nil="true"/>
    <LocPublishedDependentAssetsLookup xmlns="4873beb7-5857-4685-be1f-d57550cc96cc" xsi:nil="true"/>
    <CSXSubmissionMarket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TP102790956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356350, Ставропольский край, с. Новоселицкое, ул. Шоссейная, д. 43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694815</LocLastLocAttemptVersionLookup>
    <LocProcessedForHandoffsLookup xmlns="4873beb7-5857-4685-be1f-d57550cc96cc" xsi:nil="true"/>
    <IsSearchable xmlns="4873beb7-5857-4685-be1f-d57550cc96cc">для нужд Опытной станции "РАССВЕТ - СТАВРОПОЛЬЕ" - филиала ФГБНУ "Северо-Кавказский ФНАЦ"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LocProcessedForMarketsLookup xmlns="4873beb7-5857-4685-be1f-d57550cc96cc" xsi:nil="true"/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OverallHandbackStatusLookup xmlns="4873beb7-5857-4685-be1f-d57550cc96cc" xsi:nil="true"/>
    <OriginalRelease xmlns="4873beb7-5857-4685-be1f-d57550cc96cc">15</OriginalRelease>
    <LocMarketGroupTiers2 xmlns="4873beb7-5857-4685-be1f-d57550cc96c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BA6B3-ABDB-4EB9-B382-9BB4B3559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50DEDD-83F8-468D-9A94-F4E5F67622D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5.xml><?xml version="1.0" encoding="utf-8"?>
<ds:datastoreItem xmlns:ds="http://schemas.openxmlformats.org/officeDocument/2006/customXml" ds:itemID="{BC5B884E-1F1A-44A2-8CC0-DB5761C5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ИЗВЕЩЕНИЕ ЭА.dotm</Template>
  <TotalTime>4376</TotalTime>
  <Pages>8</Pages>
  <Words>4458</Words>
  <Characters>25411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</vt:lpstr>
      <vt:lpstr>Rechnung Nr:</vt:lpstr>
    </vt:vector>
  </TitlesOfParts>
  <Company/>
  <LinksUpToDate>false</LinksUpToDate>
  <CharactersWithSpaces>29810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:subject>Поставка дизельного топлива</dc:subject>
  <dc:creator>AnnGK</dc:creator>
  <cp:lastModifiedBy>AnnGK</cp:lastModifiedBy>
  <cp:revision>16</cp:revision>
  <dcterms:created xsi:type="dcterms:W3CDTF">2026-04-17T08:33:00Z</dcterms:created>
  <dcterms:modified xsi:type="dcterms:W3CDTF">2026-05-28T11:24:00Z</dcterms:modified>
  <cp:category>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