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color w:val="000000"/>
          <w:sz w:val="24"/>
          <w:szCs w:val="24"/>
        </w:rPr>
        <w:t>средства очистки и защиты кожи</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«Загорская ГАЭС».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color w:val="000000"/>
          <w:sz w:val="24"/>
          <w:szCs w:val="24"/>
        </w:rPr>
        <w:t>141342, Московская область, Сергиево-Посадский г.о., пгт. Богородское, дом 100</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sz w:val="24"/>
          <w:szCs w:val="24"/>
        </w:rPr>
        <w:t>тридцатый календарный день с даты заключения договора.</w:t>
      </w:r>
      <w:r>
        <w:rPr>
          <w:bCs/>
          <w:sz w:val="24"/>
          <w:szCs w:val="24"/>
          <w:highlight w:val="lightGray"/>
        </w:rPr>
        <w:t xml:space="preserve"> </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 «</w:t>
      </w:r>
      <w:r>
        <w:rPr>
          <w:bCs/>
          <w:sz w:val="24"/>
          <w:szCs w:val="24"/>
          <w:lang w:val="en-US"/>
        </w:rPr>
        <w:t>20</w:t>
      </w:r>
      <w:r>
        <w:rPr>
          <w:bCs/>
          <w:sz w:val="24"/>
          <w:szCs w:val="24"/>
        </w:rPr>
        <w:t xml:space="preserve">» </w:t>
      </w:r>
      <w:r>
        <w:rPr>
          <w:bCs/>
          <w:sz w:val="24"/>
          <w:szCs w:val="24"/>
          <w:lang w:val="en-US"/>
        </w:rPr>
        <w:t>августа</w:t>
      </w:r>
      <w:r>
        <w:rPr>
          <w:bCs/>
          <w:sz w:val="24"/>
          <w:szCs w:val="24"/>
        </w:rPr>
        <w:t xml:space="preserve"> 20</w:t>
      </w:r>
      <w:r>
        <w:rPr>
          <w:bCs/>
          <w:sz w:val="24"/>
          <w:szCs w:val="24"/>
          <w:lang w:val="en-US"/>
        </w:rPr>
        <w:t>26</w:t>
      </w:r>
      <w:r>
        <w:rPr>
          <w:bCs/>
          <w:sz w:val="24"/>
          <w:szCs w:val="24"/>
        </w:rPr>
        <w:t xml:space="preserve"> г.</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32"/>
          <w:szCs w:val="24"/>
        </w:rPr>
      </w:pPr>
      <w:r>
        <w:rPr>
          <w:sz w:val="24"/>
        </w:rPr>
        <w:t>Авансовые платежи за каждую партию Товара в размере 30 (тридцати) процентов от стоимости соответствующей партии Товара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2.4.1, 2.4.4 Договора.</w:t>
      </w:r>
    </w:p>
    <w:p>
      <w:pPr>
        <w:pStyle w:val="ListParagraph"/>
        <w:numPr>
          <w:ilvl w:val="2"/>
          <w:numId w:val="2"/>
        </w:numPr>
        <w:ind w:left="0" w:firstLine="709"/>
        <w:jc w:val="both"/>
        <w:rPr>
          <w:sz w:val="24"/>
        </w:rPr>
      </w:pPr>
      <w:r>
        <w:rPr>
          <w:sz w:val="24"/>
        </w:rPr>
        <w:t>Последующие платежи в размере 70 % (семидесяти процентов) от стоимости партии Товара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(одном)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2 (двух)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 xml:space="preserve">Датой поставки партии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Поставщика составляет 5 000 000 (Пять миллионов) рублей и более</w:t>
        <w:br/>
        <w:t xml:space="preserve">без учета НДС. </w:t>
      </w:r>
    </w:p>
    <w:p>
      <w:pPr>
        <w:pStyle w:val="ListParagraph"/>
        <w:widowControl/>
        <w:numPr>
          <w:ilvl w:val="1"/>
          <w:numId w:val="2"/>
        </w:numPr>
        <w:shd w:val="clear" w:color="auto" w:fill="FFFFFF"/>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 0,1 (ноль целых</w:t>
      </w:r>
      <w:r>
        <w:rPr>
          <w:rFonts w:eastAsia="Calibri"/>
          <w:bCs/>
          <w:sz w:val="24"/>
          <w:szCs w:val="24"/>
        </w:rPr>
        <w:t xml:space="preserve">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w:t>
      </w:r>
      <w:r>
        <w:rPr>
          <w:bCs/>
          <w:sz w:val="24"/>
          <w:szCs w:val="24"/>
        </w:rPr>
        <w:t xml:space="preserve">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w:t>
      </w:r>
      <w:r>
        <w:rPr>
          <w:bCs/>
          <w:sz w:val="24"/>
          <w:szCs w:val="24"/>
        </w:rPr>
        <w:t xml:space="preserve">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три сотых) процента от Цены Договора за каждый день просрочки.</w:t>
      </w:r>
    </w:p>
    <w:p>
      <w:pPr>
        <w:pStyle w:val="ListParagraph"/>
        <w:widowControl/>
        <w:numPr>
          <w:ilvl w:val="1"/>
          <w:numId w:val="2"/>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9"/>
          <w:tab w:val="left" w:pos="142"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3"/>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ind w:firstLine="709"/>
        <w:jc w:val="both"/>
        <w:rPr>
          <w:sz w:val="24"/>
          <w:szCs w:val="24"/>
        </w:rPr>
      </w:pPr>
      <w:bookmarkStart w:id="11" w:name="sub_1"/>
      <w:r>
        <w:rPr>
          <w:rFonts w:eastAsia="Calibri"/>
          <w:sz w:val="24"/>
          <w:szCs w:val="24"/>
          <w:lang w:eastAsia="en-US"/>
        </w:rPr>
        <w:t>Приложение № 4 – Критерии отбора Банков-Гарантов.</w:t>
      </w:r>
      <w:bookmarkEnd w:id="11"/>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2"/>
        <w:gridCol w:w="146"/>
        <w:gridCol w:w="4640"/>
        <w:gridCol w:w="322"/>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660049, Красноярский край, </w:t>
            </w:r>
          </w:p>
          <w:p>
            <w:pPr>
              <w:pStyle w:val="Normal"/>
              <w:widowControl w:val="false"/>
              <w:spacing w:lineRule="auto" w:line="252"/>
              <w:rPr>
                <w:sz w:val="24"/>
                <w:szCs w:val="24"/>
                <w:lang w:eastAsia="en-US"/>
              </w:rPr>
            </w:pPr>
            <w:r>
              <w:rPr>
                <w:sz w:val="24"/>
                <w:szCs w:val="24"/>
              </w:rPr>
              <w:t xml:space="preserve">г.о. Город Красноярск, г. Красноярск </w:t>
            </w:r>
            <w:r>
              <w:rPr>
                <w:sz w:val="24"/>
                <w:szCs w:val="24"/>
                <w:lang w:eastAsia="en-US"/>
              </w:rPr>
              <w:t>Перенсона, зд. 2а, пом.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2"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22" w:type="dxa"/>
            <w:tcBorders/>
            <w:shd w:color="auto" w:fill="auto" w:val="clear"/>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6"/>
        <w:gridCol w:w="387"/>
        <w:gridCol w:w="602"/>
        <w:gridCol w:w="611"/>
        <w:gridCol w:w="613"/>
        <w:gridCol w:w="770"/>
        <w:gridCol w:w="729"/>
        <w:gridCol w:w="621"/>
        <w:gridCol w:w="731"/>
        <w:gridCol w:w="691"/>
        <w:gridCol w:w="513"/>
        <w:gridCol w:w="646"/>
        <w:gridCol w:w="552"/>
        <w:gridCol w:w="514"/>
        <w:gridCol w:w="716"/>
        <w:gridCol w:w="482"/>
      </w:tblGrid>
      <w:tr>
        <w:trPr>
          <w:trHeight w:val="526" w:hRule="atLeast"/>
        </w:trPr>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4"/>
            </w:r>
          </w:p>
        </w:tc>
        <w:tc>
          <w:tcPr>
            <w:tcW w:w="7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5"/>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pPr>
    </w:p>
    <w:p>
      <w:pPr>
        <w:pStyle w:val="Normal"/>
        <w:ind w:left="5103" w:right="96" w:hanging="0"/>
        <w:rPr>
          <w:sz w:val="22"/>
          <w:szCs w:val="22"/>
        </w:rPr>
      </w:pPr>
      <w:r>
        <w:rPr>
          <w:sz w:val="22"/>
          <w:szCs w:val="22"/>
        </w:rPr>
        <w:t>Приложение № 3</w:t>
      </w:r>
    </w:p>
    <w:p>
      <w:pPr>
        <w:pStyle w:val="Normal"/>
        <w:ind w:right="96" w:firstLine="5103"/>
        <w:rPr>
          <w:sz w:val="22"/>
          <w:szCs w:val="22"/>
        </w:rPr>
      </w:pPr>
      <w:r>
        <w:rPr>
          <w:sz w:val="22"/>
          <w:szCs w:val="22"/>
        </w:rPr>
        <w:t>к Договору поставки</w:t>
      </w:r>
    </w:p>
    <w:p>
      <w:pPr>
        <w:pStyle w:val="Normal"/>
        <w:ind w:right="96" w:firstLine="5103"/>
        <w:rPr>
          <w:sz w:val="22"/>
          <w:szCs w:val="22"/>
        </w:rPr>
      </w:pPr>
      <w:r>
        <w:rPr>
          <w:sz w:val="22"/>
          <w:szCs w:val="22"/>
        </w:rPr>
        <w:t>от «____» __________ 20 _ г. № ____</w:t>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7"/>
        <w:gridCol w:w="2122"/>
        <w:gridCol w:w="1560"/>
        <w:gridCol w:w="1844"/>
        <w:gridCol w:w="1135"/>
        <w:gridCol w:w="1196"/>
        <w:gridCol w:w="1353"/>
      </w:tblGrid>
      <w:tr>
        <w:trPr>
          <w:trHeight w:val="115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 xml:space="preserve">партии </w:t>
            </w:r>
          </w:p>
        </w:tc>
        <w:tc>
          <w:tcPr>
            <w:tcW w:w="2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Товара (партии Товара)</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Обоснование стоимости, пункт Спецификации </w:t>
            </w:r>
          </w:p>
        </w:tc>
        <w:tc>
          <w:tcPr>
            <w:tcW w:w="18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поставки Товара</w:t>
            </w:r>
          </w:p>
          <w:p>
            <w:pPr>
              <w:pStyle w:val="Normal"/>
              <w:widowControl w:val="false"/>
              <w:jc w:val="center"/>
              <w:rPr/>
            </w:pPr>
            <w:r>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Цена, руб. без НДС</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Сумма НДС (___%), руб.</w:t>
            </w:r>
          </w:p>
        </w:tc>
        <w:tc>
          <w:tcPr>
            <w:tcW w:w="13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Стоимость партии, руб. с НДС</w:t>
            </w:r>
          </w:p>
        </w:tc>
      </w:tr>
      <w:tr>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2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Средства очистки и защиты кожи</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тридцатый календарный день с даты заключения договора</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2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Средства очистки и защиты кожи</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val="en-US"/>
              </w:rPr>
            </w:pPr>
            <w:r>
              <w:rPr>
                <w:sz w:val="24"/>
                <w:szCs w:val="24"/>
                <w:lang w:val="en-US"/>
              </w:rPr>
              <w:t>20.08.2026</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6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sz w:val="24"/>
                <w:szCs w:val="24"/>
              </w:rPr>
            </w:pPr>
            <w:r>
              <w:rPr>
                <w:b/>
                <w:sz w:val="24"/>
                <w:szCs w:val="24"/>
              </w:rPr>
              <w:t>Всего по Договору:</w:t>
            </w:r>
          </w:p>
        </w:tc>
        <w:tc>
          <w:tcPr>
            <w:tcW w:w="13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4"/>
        <w:gridCol w:w="5104"/>
      </w:tblGrid>
      <w:tr>
        <w:trPr/>
        <w:tc>
          <w:tcPr>
            <w:tcW w:w="4994"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4"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4</w:t>
      </w:r>
    </w:p>
    <w:p>
      <w:pPr>
        <w:pStyle w:val="Normal"/>
        <w:ind w:right="96" w:firstLine="5103"/>
        <w:rPr>
          <w:sz w:val="22"/>
          <w:szCs w:val="22"/>
        </w:rPr>
      </w:pPr>
      <w:r>
        <w:rPr>
          <w:sz w:val="22"/>
          <w:szCs w:val="22"/>
        </w:rPr>
        <w:t>к Договору поставки</w:t>
      </w:r>
    </w:p>
    <w:p>
      <w:pPr>
        <w:pStyle w:val="Normal"/>
        <w:ind w:firstLine="5103"/>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6"/>
      </w:r>
      <w:r>
        <w:rPr>
          <w:sz w:val="24"/>
          <w:szCs w:val="24"/>
        </w:rPr>
        <w:t>, а также соответствовать следующим критериям:</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(далее – Методика ЦБ РФ) или иным документом, его заменяющим (в случае изменения или отмены указанного Положения).</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7"/>
      </w:r>
      <w:r>
        <w:rPr>
          <w:sz w:val="24"/>
          <w:szCs w:val="24"/>
        </w:rPr>
        <w:t xml:space="preserve">. </w:t>
      </w:r>
    </w:p>
    <w:p>
      <w:pPr>
        <w:pStyle w:val="Normal"/>
        <w:widowControl/>
        <w:numPr>
          <w:ilvl w:val="1"/>
          <w:numId w:val="12"/>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8"/>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иметь просроченную задолженность перед Обществом и компаниями Группы РусГидро.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lang w:val="en-GB"/>
        </w:rPr>
        <w:footnoteReference w:id="9"/>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3"/>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2"/>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1"/>
        <w:gridCol w:w="8508"/>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1"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8"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10"/>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1"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8"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1" w:type="dxa"/>
            <w:tcBorders/>
          </w:tcPr>
          <w:p>
            <w:pPr>
              <w:pStyle w:val="Normal"/>
              <w:widowControl w:val="false"/>
              <w:ind w:right="-108" w:hanging="0"/>
              <w:jc w:val="both"/>
              <w:rPr>
                <w:sz w:val="24"/>
                <w:szCs w:val="24"/>
                <w:lang w:val="en-GB"/>
              </w:rPr>
            </w:pPr>
            <w:r>
              <w:rPr>
                <w:sz w:val="24"/>
                <w:szCs w:val="24"/>
                <w:lang w:val="en-GB"/>
              </w:rPr>
              <w:t>-</w:t>
            </w:r>
          </w:p>
        </w:tc>
        <w:tc>
          <w:tcPr>
            <w:tcW w:w="8508"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11"/>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5</w:t>
      </w:r>
    </w:p>
    <w:p>
      <w:pPr>
        <w:pStyle w:val="Normal"/>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rPr>
          <w:b/>
          <w:bCs/>
          <w:sz w:val="24"/>
          <w:szCs w:val="24"/>
        </w:rPr>
      </w:pPr>
      <w:r>
        <w:rPr>
          <w:b/>
          <w:bCs/>
          <w:sz w:val="24"/>
          <w:szCs w:val="24"/>
        </w:rPr>
      </w:r>
    </w:p>
    <w:p>
      <w:pPr>
        <w:pStyle w:val="Normal"/>
        <w:snapToGrid w:val="false"/>
        <w:rPr>
          <w:sz w:val="24"/>
          <w:szCs w:val="24"/>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28</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t>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5">
    <w:p>
      <w:pPr>
        <w:pStyle w:val="FootnoteText"/>
        <w:jc w:val="both"/>
        <w:rPr/>
      </w:pPr>
      <w:r>
        <w:rPr>
          <w:rStyle w:val="Style14"/>
        </w:rPr>
        <w:footnoteRef/>
      </w:r>
      <w:r>
        <w:rPr>
          <w:highlight w:val="lightGray"/>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Общества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/6</w:t>
      </w:r>
    </w:p>
  </w:footnote>
  <w:footnote w:id="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0">
    <w:p>
      <w:pPr>
        <w:pStyle w:val="FootnoteText"/>
        <w:jc w:val="both"/>
        <w:rPr/>
      </w:pPr>
      <w:r>
        <w:rPr>
          <w:rStyle w:val="Style14"/>
        </w:rPr>
        <w:footnoteRef/>
      </w:r>
      <w:r>
        <w:rPr>
          <w:lang w:eastAsia="x-none"/>
        </w:rPr>
        <w:t xml:space="preserve"> </w:t>
      </w:r>
      <w:r>
        <w:rPr>
          <w:lang w:eastAsia="x-none"/>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3">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www.cbr.ru/" TargetMode="Externa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538284D3-3A82-479A-897A-B0E99C0A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AlterOffice/3.4.0.9$Linux_X86_64 LibreOffice_project/b8daf9e823b1a5463a2f48435ddc2e8696e7d4fc</Application>
  <AppVersion>15.0000</AppVersion>
  <Pages>28</Pages>
  <Words>9140</Words>
  <Characters>65315</Characters>
  <CharactersWithSpaces>74067</CharactersWithSpaces>
  <Paragraphs>453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2026-02-16T10:33:00Z</dcterms:created>
  <dc:creator>tsypilev_ag</dc:creator>
  <dc:description/>
  <dc:language>ru-RU</dc:language>
  <cp:lastModifiedBy>hasanovanm@corp.gidroogk.com</cp:lastModifiedBy>
  <cp:lastPrinted>2018-05-22T09:46:00Z</cp:lastPrinted>
  <dcterms:modified xsi:type="dcterms:W3CDTF">2026-04-29T13:43:32Z</dcterms:modified>
  <cp:revision>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