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20A262" w14:textId="77777777" w:rsidR="0004313B" w:rsidRPr="008E0877" w:rsidRDefault="0004313B">
      <w:pPr>
        <w:pStyle w:val="14"/>
        <w:ind w:firstLine="567"/>
        <w:rPr>
          <w:sz w:val="32"/>
          <w:szCs w:val="24"/>
          <w:lang w:val="en-US"/>
        </w:rPr>
      </w:pPr>
    </w:p>
    <w:p w14:paraId="550255F4" w14:textId="2737C36A" w:rsidR="004C337D" w:rsidRDefault="0065008A">
      <w:pPr>
        <w:pStyle w:val="14"/>
        <w:ind w:firstLine="567"/>
        <w:rPr>
          <w:color w:val="000000"/>
          <w:szCs w:val="22"/>
        </w:rPr>
      </w:pPr>
      <w:r>
        <w:rPr>
          <w:sz w:val="32"/>
          <w:szCs w:val="24"/>
        </w:rPr>
        <w:t>Договор оказания услуг №</w:t>
      </w:r>
    </w:p>
    <w:p w14:paraId="55A84F00" w14:textId="77777777" w:rsidR="004C337D" w:rsidRDefault="004C337D">
      <w:pPr>
        <w:pStyle w:val="14"/>
        <w:ind w:firstLine="567"/>
        <w:rPr>
          <w:sz w:val="32"/>
          <w:szCs w:val="24"/>
        </w:rPr>
      </w:pPr>
    </w:p>
    <w:p w14:paraId="34EB9947" w14:textId="77777777" w:rsidR="004C337D" w:rsidRDefault="004C337D">
      <w:pPr>
        <w:pStyle w:val="14"/>
        <w:ind w:firstLine="567"/>
        <w:rPr>
          <w:sz w:val="24"/>
          <w:szCs w:val="24"/>
        </w:rPr>
      </w:pPr>
    </w:p>
    <w:p w14:paraId="4D64104F" w14:textId="77777777" w:rsidR="004C337D" w:rsidRDefault="0065008A">
      <w:pPr>
        <w:pStyle w:val="14"/>
        <w:spacing w:line="480" w:lineRule="auto"/>
        <w:ind w:firstLine="567"/>
        <w:jc w:val="left"/>
        <w:rPr>
          <w:sz w:val="24"/>
          <w:szCs w:val="24"/>
        </w:rPr>
      </w:pPr>
      <w:r>
        <w:rPr>
          <w:bCs/>
          <w:sz w:val="22"/>
          <w:szCs w:val="24"/>
        </w:rPr>
        <w:t xml:space="preserve">г. Нижний Новгород </w:t>
      </w:r>
      <w:r>
        <w:rPr>
          <w:bCs/>
          <w:sz w:val="24"/>
          <w:szCs w:val="24"/>
        </w:rPr>
        <w:tab/>
      </w:r>
      <w:r>
        <w:rPr>
          <w:bCs/>
          <w:sz w:val="24"/>
          <w:szCs w:val="24"/>
        </w:rPr>
        <w:tab/>
      </w:r>
      <w:r>
        <w:rPr>
          <w:bCs/>
          <w:sz w:val="24"/>
          <w:szCs w:val="24"/>
        </w:rPr>
        <w:tab/>
      </w:r>
      <w:r>
        <w:rPr>
          <w:bCs/>
          <w:sz w:val="24"/>
          <w:szCs w:val="24"/>
        </w:rPr>
        <w:tab/>
      </w:r>
      <w:r>
        <w:rPr>
          <w:bCs/>
          <w:sz w:val="24"/>
          <w:szCs w:val="24"/>
        </w:rPr>
        <w:tab/>
        <w:t xml:space="preserve">                                   </w:t>
      </w:r>
      <w:r>
        <w:rPr>
          <w:bCs/>
          <w:sz w:val="24"/>
          <w:szCs w:val="24"/>
        </w:rPr>
        <w:tab/>
        <w:t>«___» _____ 202</w:t>
      </w:r>
      <w:r w:rsidR="00435AC0">
        <w:rPr>
          <w:bCs/>
          <w:sz w:val="24"/>
          <w:szCs w:val="24"/>
        </w:rPr>
        <w:t>6</w:t>
      </w:r>
      <w:r>
        <w:rPr>
          <w:bCs/>
          <w:sz w:val="24"/>
          <w:szCs w:val="24"/>
        </w:rPr>
        <w:t xml:space="preserve"> г.</w:t>
      </w:r>
    </w:p>
    <w:p w14:paraId="12D28689" w14:textId="081B98CE" w:rsidR="004C337D" w:rsidRPr="00757EC3" w:rsidRDefault="0065008A">
      <w:pPr>
        <w:pStyle w:val="af6"/>
        <w:spacing w:after="0"/>
        <w:ind w:firstLine="567"/>
        <w:jc w:val="both"/>
        <w:rPr>
          <w:sz w:val="24"/>
          <w:szCs w:val="24"/>
        </w:rPr>
      </w:pPr>
      <w:r>
        <w:rPr>
          <w:sz w:val="24"/>
          <w:szCs w:val="24"/>
        </w:rPr>
        <w:t xml:space="preserve">ПАО «Россети Центр и Приволжье», именуемое в дальнейшем «Заказчик», в лице директора филиала Публичного акционерного общества «Россети Центр и Приволжье» - «Нижновэнерго» Федорова Дмитрия Геннадиевича, действующего на основании доверенности </w:t>
      </w:r>
      <w:r>
        <w:rPr>
          <w:sz w:val="24"/>
          <w:szCs w:val="24"/>
          <w:highlight w:val="white"/>
        </w:rPr>
        <w:t>№ Д-ЦА/142 от 18.10.2024г</w:t>
      </w:r>
      <w:r>
        <w:rPr>
          <w:color w:val="FF0000"/>
          <w:sz w:val="24"/>
          <w:szCs w:val="24"/>
        </w:rPr>
        <w:t xml:space="preserve">, </w:t>
      </w:r>
      <w:r>
        <w:rPr>
          <w:sz w:val="24"/>
          <w:szCs w:val="24"/>
        </w:rPr>
        <w:t>с одной стороны</w:t>
      </w:r>
      <w:r>
        <w:rPr>
          <w:color w:val="FF0000"/>
          <w:sz w:val="24"/>
          <w:szCs w:val="24"/>
        </w:rPr>
        <w:t>,</w:t>
      </w:r>
      <w:r w:rsidR="0051494F">
        <w:rPr>
          <w:color w:val="FF0000"/>
          <w:sz w:val="24"/>
          <w:szCs w:val="24"/>
        </w:rPr>
        <w:t xml:space="preserve"> </w:t>
      </w:r>
      <w:r w:rsidR="0051494F" w:rsidRPr="008E0877">
        <w:rPr>
          <w:sz w:val="24"/>
          <w:szCs w:val="24"/>
        </w:rPr>
        <w:t xml:space="preserve">и </w:t>
      </w:r>
      <w:r w:rsidR="009321B6">
        <w:rPr>
          <w:sz w:val="24"/>
          <w:szCs w:val="24"/>
        </w:rPr>
        <w:t xml:space="preserve">                                   </w:t>
      </w:r>
      <w:r w:rsidR="0051494F" w:rsidRPr="008E0877">
        <w:rPr>
          <w:sz w:val="24"/>
          <w:szCs w:val="24"/>
        </w:rPr>
        <w:t>именуемое в дальнейшем «Исполнитель», в лице</w:t>
      </w:r>
      <w:r w:rsidR="009321B6">
        <w:rPr>
          <w:sz w:val="24"/>
          <w:szCs w:val="24"/>
        </w:rPr>
        <w:t xml:space="preserve">                                          </w:t>
      </w:r>
      <w:r w:rsidR="0051494F" w:rsidRPr="008E0877">
        <w:rPr>
          <w:sz w:val="24"/>
          <w:szCs w:val="24"/>
        </w:rPr>
        <w:t>,</w:t>
      </w:r>
      <w:r w:rsidRPr="008E0877">
        <w:rPr>
          <w:sz w:val="24"/>
          <w:szCs w:val="24"/>
        </w:rPr>
        <w:t xml:space="preserve"> с другой стороны, а вместе именуемые «Стороны</w:t>
      </w:r>
      <w:r w:rsidRPr="00757EC3">
        <w:rPr>
          <w:sz w:val="24"/>
          <w:szCs w:val="24"/>
        </w:rPr>
        <w:t xml:space="preserve">», </w:t>
      </w:r>
      <w:r w:rsidR="008E0877" w:rsidRPr="00757EC3">
        <w:rPr>
          <w:sz w:val="24"/>
          <w:szCs w:val="24"/>
        </w:rPr>
        <w:t xml:space="preserve"> </w:t>
      </w:r>
      <w:r w:rsidR="0073569B" w:rsidRPr="00757EC3">
        <w:rPr>
          <w:sz w:val="24"/>
          <w:szCs w:val="24"/>
        </w:rPr>
        <w:t>з</w:t>
      </w:r>
      <w:r w:rsidRPr="00757EC3">
        <w:rPr>
          <w:bCs/>
          <w:sz w:val="24"/>
          <w:szCs w:val="24"/>
        </w:rPr>
        <w:t>аключили настоящий договор о нижеследующем.</w:t>
      </w:r>
    </w:p>
    <w:p w14:paraId="317FF576" w14:textId="77777777" w:rsidR="004C337D" w:rsidRDefault="004C337D">
      <w:pPr>
        <w:pStyle w:val="af6"/>
        <w:spacing w:after="0"/>
        <w:ind w:firstLine="567"/>
        <w:rPr>
          <w:sz w:val="24"/>
          <w:szCs w:val="24"/>
        </w:rPr>
      </w:pPr>
    </w:p>
    <w:p w14:paraId="14F8727B" w14:textId="77777777" w:rsidR="004C337D" w:rsidRDefault="0065008A">
      <w:pPr>
        <w:numPr>
          <w:ilvl w:val="0"/>
          <w:numId w:val="1"/>
        </w:numPr>
        <w:ind w:left="0" w:firstLine="567"/>
        <w:jc w:val="center"/>
        <w:rPr>
          <w:b/>
          <w:sz w:val="24"/>
          <w:szCs w:val="24"/>
          <w:u w:val="single"/>
        </w:rPr>
      </w:pPr>
      <w:r>
        <w:rPr>
          <w:b/>
          <w:sz w:val="24"/>
          <w:szCs w:val="24"/>
        </w:rPr>
        <w:t>Предмет договора.</w:t>
      </w:r>
      <w:r>
        <w:rPr>
          <w:sz w:val="24"/>
          <w:szCs w:val="24"/>
        </w:rPr>
        <w:t xml:space="preserve"> </w:t>
      </w:r>
    </w:p>
    <w:p w14:paraId="1A4C9E85" w14:textId="77777777" w:rsidR="004C337D" w:rsidRDefault="004C337D">
      <w:pPr>
        <w:ind w:firstLine="567"/>
        <w:rPr>
          <w:b/>
          <w:sz w:val="24"/>
          <w:szCs w:val="24"/>
          <w:u w:val="single"/>
        </w:rPr>
      </w:pPr>
    </w:p>
    <w:p w14:paraId="086A12E3" w14:textId="2B77CAAA" w:rsidR="004C337D" w:rsidRDefault="00BF3938">
      <w:pPr>
        <w:numPr>
          <w:ilvl w:val="1"/>
          <w:numId w:val="2"/>
        </w:numPr>
        <w:tabs>
          <w:tab w:val="clear" w:pos="360"/>
          <w:tab w:val="num" w:pos="0"/>
        </w:tabs>
        <w:ind w:left="0" w:firstLine="567"/>
        <w:jc w:val="both"/>
        <w:rPr>
          <w:b/>
          <w:i/>
          <w:sz w:val="24"/>
          <w:szCs w:val="24"/>
        </w:rPr>
      </w:pPr>
      <w:r>
        <w:rPr>
          <w:sz w:val="24"/>
          <w:szCs w:val="24"/>
        </w:rPr>
        <w:t>Исполнитель</w:t>
      </w:r>
      <w:r w:rsidR="0065008A">
        <w:rPr>
          <w:sz w:val="24"/>
          <w:szCs w:val="24"/>
        </w:rPr>
        <w:t xml:space="preserve"> обязуется выполнить по Техническому заданию Заказчика (Приложение № 1), а Заказчик обязуется принять и оплатить следующие виды</w:t>
      </w:r>
      <w:r w:rsidR="00010FC1">
        <w:rPr>
          <w:sz w:val="24"/>
          <w:szCs w:val="24"/>
        </w:rPr>
        <w:t xml:space="preserve"> услуг</w:t>
      </w:r>
      <w:r w:rsidR="0065008A">
        <w:rPr>
          <w:sz w:val="24"/>
          <w:szCs w:val="24"/>
        </w:rPr>
        <w:t xml:space="preserve">: </w:t>
      </w:r>
      <w:r w:rsidR="0065008A">
        <w:rPr>
          <w:b/>
          <w:sz w:val="24"/>
          <w:szCs w:val="24"/>
        </w:rPr>
        <w:t xml:space="preserve">«Оказание </w:t>
      </w:r>
      <w:r w:rsidR="00010FC1">
        <w:rPr>
          <w:b/>
          <w:sz w:val="24"/>
          <w:szCs w:val="24"/>
        </w:rPr>
        <w:t xml:space="preserve"> </w:t>
      </w:r>
      <w:r w:rsidR="0065008A">
        <w:rPr>
          <w:b/>
          <w:sz w:val="24"/>
          <w:szCs w:val="24"/>
        </w:rPr>
        <w:t xml:space="preserve">клининговых услуг на прилегающей территории управления </w:t>
      </w:r>
      <w:r w:rsidR="00010FC1">
        <w:rPr>
          <w:b/>
          <w:sz w:val="24"/>
          <w:szCs w:val="24"/>
        </w:rPr>
        <w:t xml:space="preserve">:г. Н. Новгород </w:t>
      </w:r>
      <w:r w:rsidR="0065008A">
        <w:rPr>
          <w:b/>
          <w:sz w:val="24"/>
          <w:szCs w:val="24"/>
        </w:rPr>
        <w:t xml:space="preserve"> ул. Рождественская д. 33 »</w:t>
      </w:r>
    </w:p>
    <w:p w14:paraId="68633547" w14:textId="518FEF17" w:rsidR="004C337D" w:rsidRDefault="0065008A">
      <w:pPr>
        <w:numPr>
          <w:ilvl w:val="1"/>
          <w:numId w:val="2"/>
        </w:numPr>
        <w:tabs>
          <w:tab w:val="clear" w:pos="360"/>
          <w:tab w:val="num" w:pos="0"/>
        </w:tabs>
        <w:ind w:left="0" w:firstLine="567"/>
        <w:jc w:val="both"/>
        <w:rPr>
          <w:i/>
          <w:sz w:val="24"/>
          <w:szCs w:val="24"/>
        </w:rPr>
      </w:pPr>
      <w:r>
        <w:rPr>
          <w:sz w:val="24"/>
          <w:szCs w:val="24"/>
        </w:rPr>
        <w:t xml:space="preserve">При выполнении </w:t>
      </w:r>
      <w:r w:rsidR="009321B6">
        <w:rPr>
          <w:sz w:val="24"/>
          <w:szCs w:val="24"/>
        </w:rPr>
        <w:t>услуг</w:t>
      </w:r>
      <w:r>
        <w:rPr>
          <w:sz w:val="24"/>
          <w:szCs w:val="24"/>
        </w:rPr>
        <w:t xml:space="preserve">, указанных в п. 1.1 используются материально–технические ресурсы, оборудование и средства </w:t>
      </w:r>
      <w:r w:rsidR="00010FC1">
        <w:rPr>
          <w:sz w:val="24"/>
          <w:szCs w:val="24"/>
        </w:rPr>
        <w:t>Исполнителя</w:t>
      </w:r>
      <w:r>
        <w:rPr>
          <w:sz w:val="24"/>
          <w:szCs w:val="24"/>
        </w:rPr>
        <w:t xml:space="preserve">, включая спецтехнику. По согласованию Сторон </w:t>
      </w:r>
      <w:r w:rsidR="00010FC1">
        <w:rPr>
          <w:sz w:val="24"/>
          <w:szCs w:val="24"/>
        </w:rPr>
        <w:t>Исполнитель</w:t>
      </w:r>
      <w:r>
        <w:rPr>
          <w:sz w:val="24"/>
          <w:szCs w:val="24"/>
        </w:rPr>
        <w:t xml:space="preserve"> вправе использовать для </w:t>
      </w:r>
      <w:r w:rsidR="00010FC1">
        <w:rPr>
          <w:sz w:val="24"/>
          <w:szCs w:val="24"/>
        </w:rPr>
        <w:t>оказания услуг</w:t>
      </w:r>
      <w:r>
        <w:rPr>
          <w:sz w:val="24"/>
          <w:szCs w:val="24"/>
        </w:rPr>
        <w:t xml:space="preserve"> материалы Заказчика. Передача Заказчиком </w:t>
      </w:r>
      <w:r w:rsidR="00010FC1">
        <w:rPr>
          <w:sz w:val="24"/>
          <w:szCs w:val="24"/>
        </w:rPr>
        <w:t>Исполнителю</w:t>
      </w:r>
      <w:r>
        <w:rPr>
          <w:sz w:val="24"/>
          <w:szCs w:val="24"/>
        </w:rPr>
        <w:t xml:space="preserve"> материалов и возврат оставшихся материалов по окончанию </w:t>
      </w:r>
      <w:r w:rsidR="009321B6">
        <w:rPr>
          <w:sz w:val="24"/>
          <w:szCs w:val="24"/>
        </w:rPr>
        <w:t>услуг</w:t>
      </w:r>
      <w:r>
        <w:rPr>
          <w:sz w:val="24"/>
          <w:szCs w:val="24"/>
        </w:rPr>
        <w:t xml:space="preserve"> оформляются актами передачи материалов. Применение материалов, изделий и конструкций, не предусмотренных техническим заданием и настоящим договором, предварительно согласуется с Заказчиком.</w:t>
      </w:r>
    </w:p>
    <w:p w14:paraId="40FFC214" w14:textId="77777777" w:rsidR="004C337D" w:rsidRDefault="0065008A">
      <w:pPr>
        <w:numPr>
          <w:ilvl w:val="1"/>
          <w:numId w:val="2"/>
        </w:numPr>
        <w:tabs>
          <w:tab w:val="clear" w:pos="360"/>
          <w:tab w:val="num" w:pos="0"/>
        </w:tabs>
        <w:ind w:left="0" w:firstLine="567"/>
        <w:jc w:val="both"/>
        <w:rPr>
          <w:i/>
          <w:sz w:val="24"/>
          <w:szCs w:val="24"/>
        </w:rPr>
      </w:pPr>
      <w:r>
        <w:rPr>
          <w:sz w:val="24"/>
          <w:szCs w:val="24"/>
        </w:rPr>
        <w:t>Договор, заключенный между Исполнителем и Заказчиком, представляет собой документ, подписанный обеими сторонами, юридически оформляющий достигнутые соглашения между ними. Приложения, поименованные в тексте и подписанные Сторонами, являются его неотъемлемой частью. Все дополнения или изменения к уже подписанному Договору, возникшие в процессе его выполнения, рассматриваются Заказчиком и Исполнителем и при обоюдном согласии сторон оформляются дополнительными соглашениями, являющимися неотъемлемой частью Договора. Требования к содержанию, объёму, качеству услуг устанавливаются Сторонами в техническом задании, являющимся неотъемлемой частью Договора.</w:t>
      </w:r>
    </w:p>
    <w:p w14:paraId="2EC55893" w14:textId="77777777" w:rsidR="004C337D" w:rsidRDefault="0065008A">
      <w:pPr>
        <w:ind w:firstLine="567"/>
        <w:jc w:val="both"/>
        <w:rPr>
          <w:sz w:val="24"/>
          <w:szCs w:val="24"/>
        </w:rPr>
      </w:pPr>
      <w:r>
        <w:rPr>
          <w:sz w:val="24"/>
          <w:szCs w:val="24"/>
        </w:rPr>
        <w:t>1.4. Договор заключается для нужд филиала ПАО «Россети Центр и Приволжье» - «Нижновэнерго».</w:t>
      </w:r>
    </w:p>
    <w:p w14:paraId="63E3DB0A" w14:textId="77777777" w:rsidR="004C337D" w:rsidRDefault="0065008A">
      <w:pPr>
        <w:ind w:firstLine="567"/>
        <w:jc w:val="both"/>
        <w:rPr>
          <w:i/>
          <w:sz w:val="24"/>
          <w:szCs w:val="24"/>
        </w:rPr>
      </w:pPr>
      <w:r>
        <w:rPr>
          <w:i/>
          <w:sz w:val="24"/>
          <w:szCs w:val="24"/>
        </w:rPr>
        <w:t xml:space="preserve"> </w:t>
      </w:r>
    </w:p>
    <w:p w14:paraId="3756EE18" w14:textId="77777777" w:rsidR="004C337D" w:rsidRDefault="0065008A">
      <w:pPr>
        <w:pStyle w:val="af6"/>
        <w:numPr>
          <w:ilvl w:val="0"/>
          <w:numId w:val="1"/>
        </w:numPr>
        <w:tabs>
          <w:tab w:val="left" w:pos="360"/>
        </w:tabs>
        <w:spacing w:after="0"/>
        <w:ind w:left="0" w:firstLine="567"/>
        <w:jc w:val="center"/>
        <w:rPr>
          <w:b/>
          <w:sz w:val="24"/>
          <w:szCs w:val="24"/>
        </w:rPr>
      </w:pPr>
      <w:r>
        <w:rPr>
          <w:b/>
          <w:sz w:val="24"/>
          <w:szCs w:val="24"/>
        </w:rPr>
        <w:t>Стоимость договора и порядок расчётов.</w:t>
      </w:r>
    </w:p>
    <w:p w14:paraId="1CF8D1EF" w14:textId="77777777" w:rsidR="004C337D" w:rsidRDefault="004C337D">
      <w:pPr>
        <w:pStyle w:val="af6"/>
        <w:spacing w:after="0"/>
        <w:ind w:firstLine="567"/>
        <w:jc w:val="both"/>
        <w:rPr>
          <w:b/>
          <w:sz w:val="24"/>
          <w:szCs w:val="24"/>
        </w:rPr>
      </w:pPr>
    </w:p>
    <w:p w14:paraId="109A6EAE" w14:textId="4201A616" w:rsidR="004C337D" w:rsidRDefault="0065008A">
      <w:pPr>
        <w:pStyle w:val="af6"/>
        <w:tabs>
          <w:tab w:val="left" w:pos="360"/>
          <w:tab w:val="left" w:pos="720"/>
        </w:tabs>
        <w:spacing w:after="0"/>
        <w:ind w:firstLine="567"/>
        <w:jc w:val="both"/>
        <w:rPr>
          <w:b/>
          <w:color w:val="FF0000"/>
          <w:sz w:val="24"/>
          <w:szCs w:val="24"/>
        </w:rPr>
      </w:pPr>
      <w:r>
        <w:rPr>
          <w:sz w:val="24"/>
          <w:szCs w:val="24"/>
        </w:rPr>
        <w:t xml:space="preserve">2.1. Цена Договора формируется на основании расчета стоимости услуг по настоящему договору </w:t>
      </w:r>
      <w:r>
        <w:rPr>
          <w:color w:val="000000"/>
          <w:sz w:val="24"/>
          <w:szCs w:val="24"/>
        </w:rPr>
        <w:t>(Приложение № 2 к договору).</w:t>
      </w:r>
      <w:r>
        <w:rPr>
          <w:sz w:val="24"/>
          <w:szCs w:val="24"/>
        </w:rPr>
        <w:t xml:space="preserve"> Стоимость работ по настоящему договору определена и подтверждается расчётом стоимости работ и составляет </w:t>
      </w:r>
      <w:r w:rsidR="009321B6">
        <w:rPr>
          <w:sz w:val="24"/>
          <w:szCs w:val="24"/>
        </w:rPr>
        <w:t xml:space="preserve">                            </w:t>
      </w:r>
    </w:p>
    <w:p w14:paraId="0F94CD2D" w14:textId="77777777" w:rsidR="004C337D" w:rsidRDefault="0065008A">
      <w:pPr>
        <w:pStyle w:val="af6"/>
        <w:spacing w:after="0"/>
        <w:ind w:firstLine="567"/>
        <w:jc w:val="both"/>
      </w:pPr>
      <w:r>
        <w:rPr>
          <w:sz w:val="24"/>
          <w:szCs w:val="24"/>
        </w:rPr>
        <w:t>2.2.</w:t>
      </w:r>
      <w:r>
        <w:rPr>
          <w:b/>
          <w:sz w:val="24"/>
          <w:szCs w:val="24"/>
        </w:rPr>
        <w:t xml:space="preserve"> </w:t>
      </w:r>
      <w:r>
        <w:rPr>
          <w:sz w:val="24"/>
          <w:szCs w:val="24"/>
        </w:rPr>
        <w:t>Расчёты по настоящему Договору производятся в те</w:t>
      </w:r>
      <w:r w:rsidR="0051494F">
        <w:rPr>
          <w:sz w:val="24"/>
          <w:szCs w:val="24"/>
        </w:rPr>
        <w:t xml:space="preserve">чение 7 (семи) рабочих дней за </w:t>
      </w:r>
      <w:r>
        <w:rPr>
          <w:sz w:val="24"/>
          <w:szCs w:val="24"/>
        </w:rPr>
        <w:t>фактически оказанные услуги, согласно расчета</w:t>
      </w:r>
      <w:r w:rsidR="0051494F">
        <w:rPr>
          <w:sz w:val="24"/>
          <w:szCs w:val="24"/>
        </w:rPr>
        <w:t xml:space="preserve"> стоимости работ (Приложение №2</w:t>
      </w:r>
      <w:r>
        <w:rPr>
          <w:sz w:val="24"/>
          <w:szCs w:val="24"/>
        </w:rPr>
        <w:t>) и на основании подписанного обеими сторонами «</w:t>
      </w:r>
      <w:r w:rsidR="009A4B05">
        <w:rPr>
          <w:sz w:val="24"/>
          <w:szCs w:val="24"/>
        </w:rPr>
        <w:t>Универсального передаточного документа</w:t>
      </w:r>
      <w:r>
        <w:rPr>
          <w:sz w:val="24"/>
          <w:szCs w:val="24"/>
        </w:rPr>
        <w:t>»</w:t>
      </w:r>
      <w:r w:rsidR="0051494F">
        <w:rPr>
          <w:sz w:val="24"/>
          <w:szCs w:val="24"/>
        </w:rPr>
        <w:t xml:space="preserve"> </w:t>
      </w:r>
      <w:r w:rsidR="009A4B05">
        <w:rPr>
          <w:sz w:val="24"/>
          <w:szCs w:val="24"/>
        </w:rPr>
        <w:t>(УПД)</w:t>
      </w:r>
      <w:r>
        <w:rPr>
          <w:sz w:val="24"/>
          <w:szCs w:val="24"/>
        </w:rPr>
        <w:t xml:space="preserve"> и выставленного счета.</w:t>
      </w:r>
    </w:p>
    <w:p w14:paraId="5A8FE128" w14:textId="77777777" w:rsidR="004C337D" w:rsidRDefault="0065008A">
      <w:pPr>
        <w:pStyle w:val="aff2"/>
        <w:spacing w:after="200"/>
        <w:ind w:left="0" w:firstLine="567"/>
        <w:jc w:val="both"/>
      </w:pPr>
      <w:r>
        <w:t xml:space="preserve">2.3. Если в течение 5 (пяти) рабочих дней со дня получения </w:t>
      </w:r>
      <w:r w:rsidR="009A4B05">
        <w:t>УПД</w:t>
      </w:r>
      <w:r>
        <w:t xml:space="preserve"> Заказчик не представил Исполнителю нарочным или заказным почтовым отправлением письменные мотивированные возражения, то </w:t>
      </w:r>
      <w:r w:rsidR="009A4B05">
        <w:t>УПД</w:t>
      </w:r>
      <w:r>
        <w:t xml:space="preserve"> считается подписанным Заказчиком, а услуги, указанные в </w:t>
      </w:r>
      <w:r w:rsidR="009A4B05">
        <w:t>УПД</w:t>
      </w:r>
      <w:r>
        <w:t xml:space="preserve"> – принятыми Заказчиком и подлежащими оплате в соответствии с условиями Договора. Оплата по настоящему договору производится Заказчиком после полного окончания оказания услуг по </w:t>
      </w:r>
      <w:r>
        <w:lastRenderedPageBreak/>
        <w:t>соответствующ</w:t>
      </w:r>
      <w:r w:rsidR="009A4B05">
        <w:t>ему этапу (месяцу), подписания УПД</w:t>
      </w:r>
      <w:r>
        <w:t xml:space="preserve"> за соответствующий период, в течение 7 (семи) дней с момента получения счёта Исполнителя, выставленной в адрес Заказчика, с указанием наименования филиала Заказчика.</w:t>
      </w:r>
    </w:p>
    <w:p w14:paraId="5CBDA301" w14:textId="77777777" w:rsidR="004C337D" w:rsidRDefault="0065008A">
      <w:pPr>
        <w:pStyle w:val="aff2"/>
        <w:numPr>
          <w:ilvl w:val="1"/>
          <w:numId w:val="6"/>
        </w:numPr>
        <w:tabs>
          <w:tab w:val="left" w:pos="284"/>
          <w:tab w:val="left" w:pos="426"/>
          <w:tab w:val="left" w:pos="1134"/>
        </w:tabs>
        <w:ind w:left="0" w:right="-2" w:firstLine="567"/>
        <w:jc w:val="both"/>
      </w:pPr>
      <w:r>
        <w:t>Стороны пришли к соглашению об использовании электронного документооборота при обмене (направлении и получении) по телекоммуникационным каналам связи через Оператора электронного документооборота (далее – «Оператор») следующими документами по Договору:</w:t>
      </w:r>
    </w:p>
    <w:p w14:paraId="722357A5" w14:textId="77777777" w:rsidR="004C337D" w:rsidRDefault="0065008A">
      <w:pPr>
        <w:numPr>
          <w:ilvl w:val="0"/>
          <w:numId w:val="5"/>
        </w:numPr>
        <w:tabs>
          <w:tab w:val="left" w:pos="284"/>
          <w:tab w:val="left" w:pos="426"/>
          <w:tab w:val="left" w:pos="1134"/>
        </w:tabs>
        <w:spacing w:after="120"/>
        <w:ind w:left="0" w:right="-2" w:firstLine="567"/>
        <w:contextualSpacing/>
        <w:jc w:val="both"/>
        <w:rPr>
          <w:sz w:val="24"/>
          <w:szCs w:val="24"/>
        </w:rPr>
      </w:pPr>
      <w:r>
        <w:rPr>
          <w:sz w:val="24"/>
          <w:szCs w:val="24"/>
        </w:rPr>
        <w:t>дополнительными соглашениями;</w:t>
      </w:r>
    </w:p>
    <w:p w14:paraId="50E63F90" w14:textId="77777777" w:rsidR="004C337D" w:rsidRDefault="0065008A">
      <w:pPr>
        <w:numPr>
          <w:ilvl w:val="0"/>
          <w:numId w:val="5"/>
        </w:numPr>
        <w:tabs>
          <w:tab w:val="left" w:pos="284"/>
          <w:tab w:val="left" w:pos="426"/>
          <w:tab w:val="left" w:pos="1134"/>
        </w:tabs>
        <w:spacing w:after="120"/>
        <w:ind w:left="0" w:right="-2" w:firstLine="567"/>
        <w:contextualSpacing/>
        <w:jc w:val="both"/>
        <w:rPr>
          <w:sz w:val="24"/>
          <w:szCs w:val="24"/>
        </w:rPr>
      </w:pPr>
      <w:r>
        <w:rPr>
          <w:sz w:val="24"/>
          <w:szCs w:val="24"/>
        </w:rPr>
        <w:t>счетами на оплату;</w:t>
      </w:r>
    </w:p>
    <w:p w14:paraId="2C216370" w14:textId="77777777" w:rsidR="004C337D" w:rsidRDefault="0065008A">
      <w:pPr>
        <w:numPr>
          <w:ilvl w:val="0"/>
          <w:numId w:val="5"/>
        </w:numPr>
        <w:tabs>
          <w:tab w:val="left" w:pos="284"/>
          <w:tab w:val="left" w:pos="426"/>
          <w:tab w:val="left" w:pos="1134"/>
        </w:tabs>
        <w:spacing w:after="120"/>
        <w:ind w:left="0" w:right="-2" w:firstLine="567"/>
        <w:contextualSpacing/>
        <w:jc w:val="both"/>
        <w:rPr>
          <w:sz w:val="24"/>
          <w:szCs w:val="24"/>
        </w:rPr>
      </w:pPr>
      <w:r>
        <w:rPr>
          <w:sz w:val="24"/>
          <w:szCs w:val="24"/>
        </w:rPr>
        <w:t>УПД;</w:t>
      </w:r>
    </w:p>
    <w:p w14:paraId="17F07749" w14:textId="77777777" w:rsidR="004C337D" w:rsidRDefault="0065008A">
      <w:pPr>
        <w:numPr>
          <w:ilvl w:val="0"/>
          <w:numId w:val="5"/>
        </w:numPr>
        <w:tabs>
          <w:tab w:val="left" w:pos="284"/>
          <w:tab w:val="left" w:pos="426"/>
          <w:tab w:val="left" w:pos="1134"/>
        </w:tabs>
        <w:spacing w:after="120"/>
        <w:ind w:left="0" w:right="-2" w:firstLine="567"/>
        <w:contextualSpacing/>
        <w:jc w:val="both"/>
        <w:rPr>
          <w:sz w:val="24"/>
          <w:szCs w:val="24"/>
        </w:rPr>
      </w:pPr>
      <w:r>
        <w:rPr>
          <w:sz w:val="24"/>
          <w:szCs w:val="24"/>
        </w:rPr>
        <w:t>отчетными и результирующими документами.</w:t>
      </w:r>
    </w:p>
    <w:p w14:paraId="7F1CFCD0" w14:textId="77777777" w:rsidR="004C337D" w:rsidRDefault="0065008A">
      <w:pPr>
        <w:pStyle w:val="aff2"/>
        <w:numPr>
          <w:ilvl w:val="1"/>
          <w:numId w:val="6"/>
        </w:numPr>
        <w:tabs>
          <w:tab w:val="left" w:pos="284"/>
          <w:tab w:val="left" w:pos="426"/>
          <w:tab w:val="left" w:pos="1134"/>
        </w:tabs>
        <w:spacing w:after="120"/>
        <w:ind w:left="0" w:right="-2" w:firstLine="567"/>
        <w:jc w:val="both"/>
      </w:pPr>
      <w:r>
        <w:t>Выставление и получение документов, указанных в п. 2.3 настоящего Договора, с использованием электронного документооборота осуществляется Сторонами в порядке, установленном Федеральным законом от 06.04.2011 № 63-ФЗ «Об электронной подписи» (далее – «Закон об электронной подписи»), действующим законодательством Российской Федерации, настоящим Соглашением, а также договорами об обмене электронными документами, заключенными Сторонами с Оператором.</w:t>
      </w:r>
    </w:p>
    <w:p w14:paraId="161BBAD7" w14:textId="77777777" w:rsidR="004C337D" w:rsidRDefault="0065008A">
      <w:pPr>
        <w:tabs>
          <w:tab w:val="left" w:pos="284"/>
          <w:tab w:val="left" w:pos="426"/>
          <w:tab w:val="left" w:pos="1134"/>
        </w:tabs>
        <w:spacing w:after="120"/>
        <w:ind w:right="-2" w:firstLine="567"/>
        <w:contextualSpacing/>
        <w:jc w:val="both"/>
        <w:rPr>
          <w:sz w:val="24"/>
        </w:rPr>
      </w:pPr>
      <w:r>
        <w:rPr>
          <w:sz w:val="24"/>
        </w:rPr>
        <w:t>Стороны при электронном документообороте используют квалифицированную электронную подпись – электронную подпись, проставленную с использованием средств, получивших подтверждение соответствия требованиям, установленным Законом об электронной подписи, с использованием квалифицированного сертификата, созданного и выданного аккредитованным удостоверяющим центром, аккредитация которого действительна на день выдачи указанного сертификата.</w:t>
      </w:r>
    </w:p>
    <w:p w14:paraId="40DB8693" w14:textId="77777777" w:rsidR="004C337D" w:rsidRDefault="0065008A">
      <w:pPr>
        <w:pStyle w:val="aff2"/>
        <w:numPr>
          <w:ilvl w:val="1"/>
          <w:numId w:val="6"/>
        </w:numPr>
        <w:tabs>
          <w:tab w:val="left" w:pos="284"/>
          <w:tab w:val="left" w:pos="426"/>
          <w:tab w:val="left" w:pos="1134"/>
        </w:tabs>
        <w:spacing w:after="120"/>
        <w:ind w:left="0" w:right="-2" w:firstLine="567"/>
        <w:jc w:val="both"/>
      </w:pPr>
      <w:r>
        <w:t>Стороны признают, что электронные документы, подписанные квалифицированной электронной подписью с двух сторон, равнозначны документам на бумажных носителях, подписанным собственноручной подписью каждой из Сторон. Данное условие распространяется на счета-фактуры, которые подписываются в одностороннем порядке.</w:t>
      </w:r>
    </w:p>
    <w:p w14:paraId="40C67F48" w14:textId="77777777" w:rsidR="004C337D" w:rsidRDefault="0065008A">
      <w:pPr>
        <w:pStyle w:val="aff2"/>
        <w:numPr>
          <w:ilvl w:val="1"/>
          <w:numId w:val="6"/>
        </w:numPr>
        <w:tabs>
          <w:tab w:val="left" w:pos="284"/>
          <w:tab w:val="left" w:pos="426"/>
          <w:tab w:val="left" w:pos="1134"/>
        </w:tabs>
        <w:spacing w:after="120"/>
        <w:ind w:left="0" w:right="-2" w:firstLine="567"/>
        <w:jc w:val="both"/>
      </w:pPr>
      <w:r>
        <w:t>В случае если документ в электронной форме был признан направляющей Стороной ошибочно сформированным, направляющая Сторона обязана уведомить получающую Сторону о данном факте в течение одного рабочего дня с момента обнаружения ошибки путем направления уведомления с указанием причин ошибочного направления документа в электронной форме по электронной почте контактного лица по договору. Такой документ должен быть отозван (аннулирован) направляющей Стороной, в противном случае получающая Сторона имеет право отказать в подписи.</w:t>
      </w:r>
    </w:p>
    <w:p w14:paraId="1A0DCABF" w14:textId="77777777" w:rsidR="004C337D" w:rsidRDefault="0065008A">
      <w:pPr>
        <w:pStyle w:val="aff2"/>
        <w:numPr>
          <w:ilvl w:val="1"/>
          <w:numId w:val="6"/>
        </w:numPr>
        <w:tabs>
          <w:tab w:val="left" w:pos="284"/>
          <w:tab w:val="left" w:pos="426"/>
          <w:tab w:val="left" w:pos="1134"/>
        </w:tabs>
        <w:spacing w:after="120"/>
        <w:ind w:left="0" w:right="-2" w:firstLine="567"/>
        <w:jc w:val="both"/>
      </w:pPr>
      <w:r>
        <w:t xml:space="preserve"> В случае если направляемые Стороной документы в электронной форме не могут быть приняты другой Стороной без разногласий, Стороны, при наличии у Операторов Сторон такой технической возможности, осуществляют подписание электронных документов с разногласиями. В случае если техническая возможность подписать электронный документ с разногласиями отсутствует, при получении отметки «Отказано в подписании документа», Стороны подписывают документы с разногласиями в бумажном виде.</w:t>
      </w:r>
    </w:p>
    <w:p w14:paraId="1E27AFD8" w14:textId="77777777" w:rsidR="004C337D" w:rsidRDefault="0065008A">
      <w:pPr>
        <w:pStyle w:val="aff2"/>
        <w:numPr>
          <w:ilvl w:val="1"/>
          <w:numId w:val="6"/>
        </w:numPr>
        <w:tabs>
          <w:tab w:val="left" w:pos="284"/>
          <w:tab w:val="left" w:pos="426"/>
          <w:tab w:val="left" w:pos="1134"/>
        </w:tabs>
        <w:ind w:left="0" w:right="-2" w:firstLine="567"/>
        <w:jc w:val="both"/>
      </w:pPr>
      <w:r>
        <w:t>Каждая Сторона вправе приостановить электронный документооборот в случаях:</w:t>
      </w:r>
    </w:p>
    <w:p w14:paraId="7391BC9E" w14:textId="77777777" w:rsidR="004C337D" w:rsidRDefault="0065008A">
      <w:pPr>
        <w:numPr>
          <w:ilvl w:val="0"/>
          <w:numId w:val="4"/>
        </w:numPr>
        <w:tabs>
          <w:tab w:val="left" w:pos="284"/>
          <w:tab w:val="left" w:pos="426"/>
          <w:tab w:val="left" w:pos="1134"/>
        </w:tabs>
        <w:ind w:left="0" w:right="-2" w:firstLine="567"/>
        <w:jc w:val="both"/>
        <w:rPr>
          <w:sz w:val="24"/>
          <w:szCs w:val="24"/>
        </w:rPr>
      </w:pPr>
      <w:r>
        <w:rPr>
          <w:sz w:val="24"/>
          <w:szCs w:val="24"/>
        </w:rPr>
        <w:t>обнаружения технических неисправностей своей автоматизированной системы электронного документооборота;</w:t>
      </w:r>
    </w:p>
    <w:p w14:paraId="38FE00B8" w14:textId="77777777" w:rsidR="004C337D" w:rsidRDefault="0065008A">
      <w:pPr>
        <w:numPr>
          <w:ilvl w:val="0"/>
          <w:numId w:val="4"/>
        </w:numPr>
        <w:tabs>
          <w:tab w:val="left" w:pos="284"/>
          <w:tab w:val="left" w:pos="426"/>
          <w:tab w:val="left" w:pos="1134"/>
        </w:tabs>
        <w:ind w:left="0" w:right="-2" w:firstLine="567"/>
        <w:jc w:val="both"/>
        <w:rPr>
          <w:sz w:val="24"/>
          <w:szCs w:val="24"/>
        </w:rPr>
      </w:pPr>
      <w:r>
        <w:rPr>
          <w:sz w:val="24"/>
          <w:szCs w:val="24"/>
        </w:rPr>
        <w:t xml:space="preserve">несоблюдения одной из Сторон требований к электронному документообороту </w:t>
      </w:r>
      <w:r>
        <w:rPr>
          <w:sz w:val="24"/>
          <w:szCs w:val="24"/>
        </w:rPr>
        <w:br/>
        <w:t>и обеспечению информационной безопасности, установленных законодательством Российской Федерации;</w:t>
      </w:r>
    </w:p>
    <w:p w14:paraId="036E6E7C" w14:textId="77777777" w:rsidR="004C337D" w:rsidRDefault="0065008A">
      <w:pPr>
        <w:numPr>
          <w:ilvl w:val="0"/>
          <w:numId w:val="4"/>
        </w:numPr>
        <w:tabs>
          <w:tab w:val="left" w:pos="284"/>
          <w:tab w:val="left" w:pos="426"/>
          <w:tab w:val="left" w:pos="1134"/>
        </w:tabs>
        <w:ind w:left="0" w:right="-2" w:firstLine="567"/>
        <w:jc w:val="both"/>
        <w:rPr>
          <w:sz w:val="24"/>
          <w:szCs w:val="24"/>
        </w:rPr>
      </w:pPr>
      <w:r>
        <w:rPr>
          <w:sz w:val="24"/>
          <w:szCs w:val="24"/>
        </w:rPr>
        <w:t>изменения банковских, статистических и иных реквизитов, имеющих существенное значение для определения юридического статуса и идентификации Сторон;</w:t>
      </w:r>
    </w:p>
    <w:p w14:paraId="3E914425" w14:textId="77777777" w:rsidR="004C337D" w:rsidRDefault="0065008A">
      <w:pPr>
        <w:numPr>
          <w:ilvl w:val="0"/>
          <w:numId w:val="4"/>
        </w:numPr>
        <w:tabs>
          <w:tab w:val="left" w:pos="284"/>
          <w:tab w:val="left" w:pos="426"/>
          <w:tab w:val="left" w:pos="709"/>
        </w:tabs>
        <w:ind w:left="0" w:right="-2" w:firstLine="567"/>
        <w:jc w:val="both"/>
        <w:rPr>
          <w:sz w:val="24"/>
          <w:szCs w:val="24"/>
        </w:rPr>
      </w:pPr>
      <w:r>
        <w:rPr>
          <w:sz w:val="24"/>
          <w:szCs w:val="24"/>
        </w:rPr>
        <w:t xml:space="preserve">по инициативе одной из Сторон при соблюдении условий, установленных пунктом </w:t>
      </w:r>
      <w:r w:rsidR="004A44C6" w:rsidRPr="009321B6">
        <w:rPr>
          <w:sz w:val="24"/>
          <w:szCs w:val="24"/>
        </w:rPr>
        <w:t>2.</w:t>
      </w:r>
      <w:r w:rsidRPr="009321B6">
        <w:rPr>
          <w:sz w:val="24"/>
          <w:szCs w:val="24"/>
        </w:rPr>
        <w:t>11</w:t>
      </w:r>
      <w:r>
        <w:rPr>
          <w:sz w:val="24"/>
          <w:szCs w:val="24"/>
        </w:rPr>
        <w:t xml:space="preserve"> настоящего Соглашения.</w:t>
      </w:r>
    </w:p>
    <w:p w14:paraId="65F002A6" w14:textId="77777777" w:rsidR="004C337D" w:rsidRDefault="0065008A">
      <w:pPr>
        <w:pStyle w:val="aff2"/>
        <w:numPr>
          <w:ilvl w:val="1"/>
          <w:numId w:val="6"/>
        </w:numPr>
        <w:tabs>
          <w:tab w:val="left" w:pos="284"/>
          <w:tab w:val="left" w:pos="426"/>
          <w:tab w:val="left" w:pos="709"/>
        </w:tabs>
        <w:ind w:left="0" w:right="-2" w:firstLine="567"/>
        <w:jc w:val="both"/>
      </w:pPr>
      <w:r>
        <w:t xml:space="preserve"> Приостановление электронного документооборота производится на основании письменного уведомления Стороной-инициатором другой Стороны не позднее 5 рабочих дней до </w:t>
      </w:r>
      <w:r>
        <w:lastRenderedPageBreak/>
        <w:t>предполагаемой даты приостановления. В уведомлении указываются причина, дата начала приостановления и срок приостановления электронного документооборота.</w:t>
      </w:r>
    </w:p>
    <w:p w14:paraId="43A297E2" w14:textId="77777777" w:rsidR="004C337D" w:rsidRDefault="0065008A">
      <w:pPr>
        <w:pStyle w:val="aff2"/>
        <w:numPr>
          <w:ilvl w:val="1"/>
          <w:numId w:val="6"/>
        </w:numPr>
        <w:tabs>
          <w:tab w:val="left" w:pos="284"/>
          <w:tab w:val="left" w:pos="426"/>
          <w:tab w:val="left" w:pos="709"/>
        </w:tabs>
        <w:ind w:left="0" w:right="-2" w:firstLine="567"/>
        <w:jc w:val="both"/>
      </w:pPr>
      <w:r>
        <w:t xml:space="preserve"> В случае технического сбоя внутренних систем Стороны в течение суток обязаны информировать друг друга о невозможности обмена документами в электронном виде, подписанными электронной подписью.</w:t>
      </w:r>
    </w:p>
    <w:p w14:paraId="4FA9A36D" w14:textId="77777777" w:rsidR="004C337D" w:rsidRDefault="0065008A">
      <w:pPr>
        <w:pStyle w:val="aff2"/>
        <w:numPr>
          <w:ilvl w:val="1"/>
          <w:numId w:val="6"/>
        </w:numPr>
        <w:tabs>
          <w:tab w:val="left" w:pos="284"/>
          <w:tab w:val="left" w:pos="426"/>
          <w:tab w:val="left" w:pos="709"/>
        </w:tabs>
        <w:ind w:left="0" w:right="-2" w:firstLine="567"/>
        <w:jc w:val="both"/>
      </w:pPr>
      <w:r>
        <w:t xml:space="preserve"> На период приостановления электронного документооборота Стороны переходят на бумажный документооборот, порядок и сроки которого согласованы Сторонами в рамках соответствующего договора.</w:t>
      </w:r>
    </w:p>
    <w:p w14:paraId="39EF5CC6" w14:textId="77777777" w:rsidR="004C337D" w:rsidRDefault="0065008A">
      <w:pPr>
        <w:pStyle w:val="aff2"/>
        <w:numPr>
          <w:ilvl w:val="1"/>
          <w:numId w:val="6"/>
        </w:numPr>
        <w:tabs>
          <w:tab w:val="left" w:pos="284"/>
          <w:tab w:val="left" w:pos="426"/>
          <w:tab w:val="left" w:pos="709"/>
        </w:tabs>
        <w:ind w:left="0" w:right="-2" w:firstLine="567"/>
        <w:jc w:val="both"/>
      </w:pPr>
      <w:r>
        <w:t xml:space="preserve"> Возобновление электронного документооборота производится на основании письменного уведомления Стороной-инициатором приостановления электронного документооборота другой Стороны не позднее 5 рабочих дней до предполагаемой даты возобновления электронного документооборота. Электронный документооборот возобновляется в назначенный срок при условии получения Стороной-инициатором от другой Стороны письменного согласия, направленного этой Стороной не позднее 1 рабочего дня до назначенной даты возобновления электронного документооборота.</w:t>
      </w:r>
    </w:p>
    <w:p w14:paraId="2EC6D90B" w14:textId="77777777" w:rsidR="004C337D" w:rsidRDefault="0065008A">
      <w:pPr>
        <w:pStyle w:val="aff2"/>
        <w:spacing w:after="200"/>
        <w:ind w:left="0" w:firstLine="567"/>
        <w:jc w:val="both"/>
      </w:pPr>
      <w:r>
        <w:t xml:space="preserve">2.14. Указанная цена включает все расходы, в т.ч. стоимость расходных материалов (наименование и количество указано в Приложении № </w:t>
      </w:r>
      <w:r w:rsidR="003A3855">
        <w:t>2</w:t>
      </w:r>
      <w:r>
        <w:t xml:space="preserve"> к Техническому заданию).</w:t>
      </w:r>
    </w:p>
    <w:p w14:paraId="1D814EEB" w14:textId="77777777" w:rsidR="004C337D" w:rsidRDefault="0065008A">
      <w:pPr>
        <w:pStyle w:val="af6"/>
        <w:numPr>
          <w:ilvl w:val="0"/>
          <w:numId w:val="1"/>
        </w:numPr>
        <w:spacing w:after="0"/>
        <w:ind w:left="0" w:firstLine="567"/>
        <w:jc w:val="center"/>
        <w:rPr>
          <w:b/>
          <w:sz w:val="24"/>
          <w:szCs w:val="24"/>
        </w:rPr>
      </w:pPr>
      <w:r>
        <w:rPr>
          <w:b/>
          <w:sz w:val="24"/>
          <w:szCs w:val="24"/>
        </w:rPr>
        <w:t>Подготовительные мероприятия.</w:t>
      </w:r>
    </w:p>
    <w:p w14:paraId="04BD51A2" w14:textId="77777777" w:rsidR="004C337D" w:rsidRDefault="004C337D">
      <w:pPr>
        <w:pStyle w:val="af6"/>
        <w:spacing w:after="0"/>
        <w:ind w:firstLine="567"/>
        <w:jc w:val="center"/>
        <w:rPr>
          <w:b/>
          <w:sz w:val="24"/>
          <w:szCs w:val="24"/>
        </w:rPr>
      </w:pPr>
    </w:p>
    <w:p w14:paraId="6DF17988" w14:textId="77777777" w:rsidR="004C337D" w:rsidRDefault="0065008A">
      <w:pPr>
        <w:pStyle w:val="af6"/>
        <w:numPr>
          <w:ilvl w:val="1"/>
          <w:numId w:val="1"/>
        </w:numPr>
        <w:tabs>
          <w:tab w:val="left" w:pos="851"/>
        </w:tabs>
        <w:spacing w:after="0"/>
        <w:ind w:left="0" w:firstLine="567"/>
        <w:jc w:val="both"/>
        <w:rPr>
          <w:sz w:val="24"/>
          <w:szCs w:val="24"/>
        </w:rPr>
      </w:pPr>
      <w:r>
        <w:rPr>
          <w:sz w:val="24"/>
          <w:szCs w:val="24"/>
        </w:rPr>
        <w:t xml:space="preserve"> Исполнитель обязуется:</w:t>
      </w:r>
    </w:p>
    <w:p w14:paraId="63D053C2" w14:textId="77777777" w:rsidR="004C337D" w:rsidRDefault="0065008A">
      <w:pPr>
        <w:pStyle w:val="af6"/>
        <w:numPr>
          <w:ilvl w:val="2"/>
          <w:numId w:val="1"/>
        </w:numPr>
        <w:tabs>
          <w:tab w:val="left" w:pos="851"/>
        </w:tabs>
        <w:spacing w:after="0"/>
        <w:ind w:left="0" w:firstLine="567"/>
        <w:jc w:val="both"/>
        <w:rPr>
          <w:sz w:val="24"/>
          <w:szCs w:val="24"/>
        </w:rPr>
      </w:pPr>
      <w:r>
        <w:rPr>
          <w:sz w:val="24"/>
          <w:szCs w:val="24"/>
        </w:rPr>
        <w:t>До начала оказания услуг ознакомить свой персонал с объёмом оказания услуг, сроком, организацией инструментального и материально-технического обеспечения, организацией уборки рабочих мест и конструкций оборудования, транспортировки мусора и отходов, мероприятиями по безопасности труда, противопожарными мероприятиями, правилами внутреннего распорядка Заказчика и т.д.</w:t>
      </w:r>
    </w:p>
    <w:p w14:paraId="4A2A3555" w14:textId="77777777" w:rsidR="004C337D" w:rsidRDefault="0065008A">
      <w:pPr>
        <w:pStyle w:val="af6"/>
        <w:numPr>
          <w:ilvl w:val="2"/>
          <w:numId w:val="1"/>
        </w:numPr>
        <w:tabs>
          <w:tab w:val="left" w:pos="851"/>
        </w:tabs>
        <w:spacing w:after="0"/>
        <w:ind w:left="0" w:firstLine="567"/>
        <w:jc w:val="both"/>
        <w:rPr>
          <w:sz w:val="24"/>
          <w:szCs w:val="24"/>
        </w:rPr>
      </w:pPr>
      <w:r>
        <w:rPr>
          <w:sz w:val="24"/>
          <w:szCs w:val="24"/>
        </w:rPr>
        <w:t>До начала оказания услуг направлять свой персонал для прохождения вводного и первичного инструктажа в соответствующие подразделения Заказчика.</w:t>
      </w:r>
    </w:p>
    <w:p w14:paraId="504CE162" w14:textId="77777777" w:rsidR="004C337D" w:rsidRDefault="0065008A">
      <w:pPr>
        <w:pStyle w:val="af6"/>
        <w:numPr>
          <w:ilvl w:val="2"/>
          <w:numId w:val="1"/>
        </w:numPr>
        <w:tabs>
          <w:tab w:val="left" w:pos="851"/>
        </w:tabs>
        <w:spacing w:after="0"/>
        <w:ind w:left="0" w:firstLine="567"/>
        <w:jc w:val="both"/>
        <w:rPr>
          <w:sz w:val="24"/>
          <w:szCs w:val="24"/>
        </w:rPr>
      </w:pPr>
      <w:r>
        <w:rPr>
          <w:sz w:val="24"/>
          <w:szCs w:val="24"/>
        </w:rPr>
        <w:t>Допускать к оказанию услуг работников не моложе 18 лет, прошедших медицинское освидетельствование и признанных годными к выполнению работ, имеющих удостоверение установленной формы проверки знаний норм и правил с отметкой о группе по электробезопасности.</w:t>
      </w:r>
    </w:p>
    <w:p w14:paraId="306F4ED5" w14:textId="77777777" w:rsidR="004C337D" w:rsidRDefault="0065008A">
      <w:pPr>
        <w:pStyle w:val="af6"/>
        <w:numPr>
          <w:ilvl w:val="2"/>
          <w:numId w:val="1"/>
        </w:numPr>
        <w:tabs>
          <w:tab w:val="left" w:pos="851"/>
        </w:tabs>
        <w:spacing w:after="0"/>
        <w:ind w:left="0" w:firstLine="567"/>
        <w:jc w:val="both"/>
        <w:rPr>
          <w:sz w:val="24"/>
          <w:szCs w:val="24"/>
        </w:rPr>
      </w:pPr>
      <w:r>
        <w:rPr>
          <w:sz w:val="24"/>
          <w:szCs w:val="24"/>
        </w:rPr>
        <w:t>Обеспечить работников, направляемых для оказания услуг на объект Заказчика, специальной одеждой, специальной обувью и другими средствами индивидуальной защиты в соответствии с действующими нормами.</w:t>
      </w:r>
    </w:p>
    <w:p w14:paraId="3930203D" w14:textId="77777777" w:rsidR="004C337D" w:rsidRDefault="0065008A">
      <w:pPr>
        <w:pStyle w:val="af6"/>
        <w:numPr>
          <w:ilvl w:val="1"/>
          <w:numId w:val="1"/>
        </w:numPr>
        <w:tabs>
          <w:tab w:val="left" w:pos="851"/>
        </w:tabs>
        <w:spacing w:after="0"/>
        <w:ind w:left="0" w:firstLine="567"/>
        <w:jc w:val="both"/>
        <w:rPr>
          <w:sz w:val="24"/>
          <w:szCs w:val="24"/>
        </w:rPr>
      </w:pPr>
      <w:r>
        <w:rPr>
          <w:sz w:val="24"/>
          <w:szCs w:val="24"/>
        </w:rPr>
        <w:t>Заказчик обязуется:</w:t>
      </w:r>
    </w:p>
    <w:p w14:paraId="06519C5B" w14:textId="77777777" w:rsidR="004C337D" w:rsidRDefault="0065008A">
      <w:pPr>
        <w:pStyle w:val="af6"/>
        <w:numPr>
          <w:ilvl w:val="2"/>
          <w:numId w:val="1"/>
        </w:numPr>
        <w:tabs>
          <w:tab w:val="left" w:pos="851"/>
        </w:tabs>
        <w:spacing w:after="0"/>
        <w:ind w:left="0" w:firstLine="567"/>
        <w:jc w:val="both"/>
        <w:rPr>
          <w:sz w:val="24"/>
          <w:szCs w:val="24"/>
        </w:rPr>
      </w:pPr>
      <w:r>
        <w:rPr>
          <w:sz w:val="24"/>
          <w:szCs w:val="24"/>
        </w:rPr>
        <w:t xml:space="preserve">Проводить персоналу </w:t>
      </w:r>
      <w:r>
        <w:rPr>
          <w:bCs/>
          <w:sz w:val="24"/>
          <w:szCs w:val="24"/>
        </w:rPr>
        <w:t>Исполнителя</w:t>
      </w:r>
      <w:r>
        <w:rPr>
          <w:sz w:val="24"/>
          <w:szCs w:val="24"/>
        </w:rPr>
        <w:t xml:space="preserve"> вводный и первичный инструктажи по электробезопасности.</w:t>
      </w:r>
    </w:p>
    <w:p w14:paraId="03E7FA85" w14:textId="77777777" w:rsidR="004C337D" w:rsidRDefault="004C337D">
      <w:pPr>
        <w:pStyle w:val="af6"/>
        <w:tabs>
          <w:tab w:val="left" w:pos="851"/>
        </w:tabs>
        <w:spacing w:after="0"/>
        <w:ind w:firstLine="567"/>
        <w:jc w:val="both"/>
        <w:rPr>
          <w:sz w:val="24"/>
          <w:szCs w:val="24"/>
        </w:rPr>
      </w:pPr>
    </w:p>
    <w:p w14:paraId="75828147" w14:textId="77777777" w:rsidR="004C337D" w:rsidRDefault="0065008A">
      <w:pPr>
        <w:pStyle w:val="af6"/>
        <w:numPr>
          <w:ilvl w:val="0"/>
          <w:numId w:val="1"/>
        </w:numPr>
        <w:tabs>
          <w:tab w:val="left" w:pos="851"/>
        </w:tabs>
        <w:spacing w:after="0"/>
        <w:ind w:left="0" w:firstLine="567"/>
        <w:jc w:val="center"/>
        <w:rPr>
          <w:sz w:val="24"/>
          <w:szCs w:val="24"/>
        </w:rPr>
      </w:pPr>
      <w:r>
        <w:rPr>
          <w:b/>
          <w:sz w:val="24"/>
          <w:szCs w:val="24"/>
        </w:rPr>
        <w:t>Порядок оказания услуг.</w:t>
      </w:r>
    </w:p>
    <w:p w14:paraId="2AA66D24" w14:textId="77777777" w:rsidR="004C337D" w:rsidRDefault="004C337D">
      <w:pPr>
        <w:pStyle w:val="af6"/>
        <w:tabs>
          <w:tab w:val="left" w:pos="851"/>
        </w:tabs>
        <w:spacing w:after="0"/>
        <w:ind w:firstLine="567"/>
        <w:jc w:val="both"/>
        <w:rPr>
          <w:sz w:val="24"/>
          <w:szCs w:val="24"/>
        </w:rPr>
      </w:pPr>
    </w:p>
    <w:p w14:paraId="4DB5CABB" w14:textId="77777777" w:rsidR="004C337D" w:rsidRDefault="0065008A">
      <w:pPr>
        <w:pStyle w:val="af6"/>
        <w:numPr>
          <w:ilvl w:val="1"/>
          <w:numId w:val="1"/>
        </w:numPr>
        <w:tabs>
          <w:tab w:val="clear" w:pos="792"/>
          <w:tab w:val="num" w:pos="709"/>
          <w:tab w:val="left" w:pos="851"/>
        </w:tabs>
        <w:spacing w:after="0"/>
        <w:ind w:left="0" w:firstLine="567"/>
        <w:jc w:val="both"/>
        <w:rPr>
          <w:sz w:val="24"/>
          <w:szCs w:val="24"/>
        </w:rPr>
      </w:pPr>
      <w:r>
        <w:rPr>
          <w:sz w:val="24"/>
          <w:szCs w:val="24"/>
        </w:rPr>
        <w:t>Заказчик обеспечивает:</w:t>
      </w:r>
    </w:p>
    <w:p w14:paraId="522F3ACE" w14:textId="77777777" w:rsidR="004C337D" w:rsidRDefault="0065008A">
      <w:pPr>
        <w:pStyle w:val="af6"/>
        <w:numPr>
          <w:ilvl w:val="2"/>
          <w:numId w:val="1"/>
        </w:numPr>
        <w:tabs>
          <w:tab w:val="num" w:pos="709"/>
          <w:tab w:val="left" w:pos="851"/>
        </w:tabs>
        <w:spacing w:after="0"/>
        <w:ind w:left="0" w:firstLine="567"/>
        <w:jc w:val="both"/>
        <w:rPr>
          <w:sz w:val="24"/>
          <w:szCs w:val="24"/>
        </w:rPr>
      </w:pPr>
      <w:r>
        <w:rPr>
          <w:sz w:val="24"/>
          <w:szCs w:val="24"/>
        </w:rPr>
        <w:t>Надлежащее функционирование системы допуска производственного персонала Исполнителя на рабочие места в течение всего срока оказания услуг по Договору.</w:t>
      </w:r>
    </w:p>
    <w:p w14:paraId="78EFC6A0" w14:textId="77777777" w:rsidR="004C337D" w:rsidRDefault="0065008A">
      <w:pPr>
        <w:widowControl w:val="0"/>
        <w:numPr>
          <w:ilvl w:val="2"/>
          <w:numId w:val="1"/>
        </w:numPr>
        <w:tabs>
          <w:tab w:val="clear" w:pos="1440"/>
          <w:tab w:val="num" w:pos="709"/>
          <w:tab w:val="num" w:pos="851"/>
        </w:tabs>
        <w:ind w:left="0" w:firstLine="567"/>
        <w:jc w:val="both"/>
        <w:rPr>
          <w:sz w:val="24"/>
          <w:szCs w:val="24"/>
        </w:rPr>
      </w:pPr>
      <w:r>
        <w:rPr>
          <w:sz w:val="24"/>
          <w:szCs w:val="24"/>
        </w:rPr>
        <w:t>Условия предоставления перечисленных услуг Стороны согласовывают при заключении Договора или отдельным соглашением, а стоимость представляемых Заказчиком услуг из цены Договора исключается.</w:t>
      </w:r>
    </w:p>
    <w:p w14:paraId="21A3E781" w14:textId="77777777" w:rsidR="004C337D" w:rsidRDefault="0065008A">
      <w:pPr>
        <w:pStyle w:val="aff5"/>
        <w:tabs>
          <w:tab w:val="left" w:pos="567"/>
        </w:tabs>
        <w:ind w:firstLine="567"/>
        <w:jc w:val="both"/>
        <w:rPr>
          <w:rFonts w:ascii="Times New Roman" w:hAnsi="Times New Roman"/>
          <w:sz w:val="24"/>
          <w:szCs w:val="24"/>
          <w:lang w:val="ru-RU"/>
        </w:rPr>
      </w:pPr>
      <w:r>
        <w:rPr>
          <w:rFonts w:ascii="Times New Roman" w:hAnsi="Times New Roman"/>
          <w:sz w:val="24"/>
          <w:szCs w:val="24"/>
          <w:lang w:val="ru-RU"/>
        </w:rPr>
        <w:t xml:space="preserve">Услуги будут оказываться в течение всего срока договора на основании заявки, оформленной и переданной Заказчиком в адрес Исполнителя. </w:t>
      </w:r>
      <w:r>
        <w:rPr>
          <w:rFonts w:ascii="Times New Roman" w:hAnsi="Times New Roman"/>
          <w:sz w:val="24"/>
          <w:szCs w:val="24"/>
        </w:rPr>
        <w:t>C</w:t>
      </w:r>
      <w:r>
        <w:rPr>
          <w:rFonts w:ascii="Times New Roman" w:hAnsi="Times New Roman"/>
          <w:sz w:val="24"/>
          <w:szCs w:val="24"/>
          <w:lang w:val="ru-RU"/>
        </w:rPr>
        <w:t xml:space="preserve">рок исполнения заявки – 10 дней. </w:t>
      </w:r>
    </w:p>
    <w:p w14:paraId="27F5119D" w14:textId="77777777" w:rsidR="004C337D" w:rsidRDefault="0065008A">
      <w:pPr>
        <w:pStyle w:val="aff5"/>
        <w:tabs>
          <w:tab w:val="left" w:pos="567"/>
        </w:tabs>
        <w:ind w:firstLine="567"/>
        <w:jc w:val="both"/>
        <w:rPr>
          <w:rFonts w:ascii="Times New Roman" w:hAnsi="Times New Roman"/>
          <w:iCs/>
          <w:color w:val="FF0000"/>
          <w:sz w:val="24"/>
          <w:szCs w:val="24"/>
          <w:lang w:val="ru-RU"/>
        </w:rPr>
      </w:pPr>
      <w:r>
        <w:rPr>
          <w:rFonts w:ascii="Times New Roman" w:hAnsi="Times New Roman"/>
          <w:sz w:val="24"/>
          <w:szCs w:val="24"/>
          <w:lang w:val="ru-RU"/>
        </w:rPr>
        <w:t>4.3. «</w:t>
      </w:r>
      <w:r>
        <w:rPr>
          <w:rFonts w:ascii="Times New Roman" w:hAnsi="Times New Roman"/>
          <w:color w:val="000000" w:themeColor="text1"/>
          <w:sz w:val="24"/>
          <w:szCs w:val="24"/>
          <w:lang w:val="ru-RU"/>
        </w:rPr>
        <w:t xml:space="preserve">Исполнитель» обязуется </w:t>
      </w:r>
      <w:r>
        <w:rPr>
          <w:rFonts w:ascii="Times New Roman" w:eastAsia="Times New Roman" w:hAnsi="Times New Roman"/>
          <w:color w:val="000000" w:themeColor="text1"/>
          <w:sz w:val="24"/>
          <w:szCs w:val="24"/>
          <w:lang w:val="ru-RU" w:eastAsia="ru-RU" w:bidi="ar-SA"/>
        </w:rPr>
        <w:t>п</w:t>
      </w:r>
      <w:r>
        <w:rPr>
          <w:rFonts w:ascii="Times New Roman" w:hAnsi="Times New Roman"/>
          <w:iCs/>
          <w:color w:val="000000" w:themeColor="text1"/>
          <w:sz w:val="24"/>
          <w:szCs w:val="24"/>
          <w:lang w:val="ru-RU"/>
        </w:rPr>
        <w:t>редоставить «Заказчику» следующую информацию:</w:t>
      </w:r>
    </w:p>
    <w:p w14:paraId="7FB16E07" w14:textId="77777777" w:rsidR="004C337D" w:rsidRDefault="0065008A">
      <w:pPr>
        <w:ind w:firstLine="567"/>
        <w:jc w:val="both"/>
        <w:rPr>
          <w:sz w:val="24"/>
          <w:szCs w:val="24"/>
        </w:rPr>
      </w:pPr>
      <w:r>
        <w:rPr>
          <w:rFonts w:ascii="Symbol" w:hAnsi="Symbol" w:cs="Symbol"/>
          <w:sz w:val="24"/>
          <w:szCs w:val="24"/>
        </w:rPr>
        <w:t></w:t>
      </w:r>
      <w:r>
        <w:rPr>
          <w:rFonts w:ascii="Symbol" w:hAnsi="Symbol" w:cs="Symbol"/>
          <w:sz w:val="24"/>
          <w:szCs w:val="24"/>
        </w:rPr>
        <w:t></w:t>
      </w:r>
      <w:r>
        <w:rPr>
          <w:sz w:val="24"/>
          <w:szCs w:val="24"/>
        </w:rPr>
        <w:t xml:space="preserve">информацию о полной цепочке собственников «Исполнителя», включая конечных бенефициаров, а также о составе исполнительных органов контрагента с предоставлением копий, </w:t>
      </w:r>
      <w:r>
        <w:rPr>
          <w:sz w:val="24"/>
          <w:szCs w:val="24"/>
        </w:rPr>
        <w:lastRenderedPageBreak/>
        <w:t>подтверждающих данную информацию документов (учредительные документы, протоколы органов управления, выписки из ЕГРЮЛ, реестра акционеров, паспорта граждан и т.п.), по форме, указанной в Приложении 4 к настоящему Договору;</w:t>
      </w:r>
    </w:p>
    <w:p w14:paraId="54D6F302" w14:textId="77777777" w:rsidR="004C337D" w:rsidRDefault="0065008A">
      <w:pPr>
        <w:ind w:firstLine="567"/>
        <w:jc w:val="both"/>
        <w:rPr>
          <w:color w:val="000000" w:themeColor="text1"/>
          <w:sz w:val="24"/>
          <w:szCs w:val="24"/>
        </w:rPr>
      </w:pPr>
      <w:r>
        <w:rPr>
          <w:rFonts w:ascii="Symbol" w:hAnsi="Symbol" w:cs="Symbol"/>
          <w:sz w:val="24"/>
          <w:szCs w:val="24"/>
        </w:rPr>
        <w:t></w:t>
      </w:r>
      <w:r>
        <w:rPr>
          <w:rFonts w:ascii="Symbol" w:hAnsi="Symbol" w:cs="Symbol"/>
          <w:sz w:val="24"/>
          <w:szCs w:val="24"/>
        </w:rPr>
        <w:t></w:t>
      </w:r>
      <w:r>
        <w:rPr>
          <w:sz w:val="24"/>
          <w:szCs w:val="24"/>
        </w:rPr>
        <w:t xml:space="preserve">информацию о привлечении «Исполнителем» к исполнению своих обязательств по договорам третьих лиц до заключения настоящего договора с указанными лицами, включая предоставление сведений в отношении всей цепочки собственников третьих лиц, привлекаемых контрагентом для исполнения своих обязательств по настоящему договору, в том числе </w:t>
      </w:r>
      <w:r>
        <w:rPr>
          <w:color w:val="000000" w:themeColor="text1"/>
          <w:sz w:val="24"/>
          <w:szCs w:val="24"/>
        </w:rPr>
        <w:t>конечных бенефициаров (вместе с копиями подтверждающих документов), по форме, указанной в Приложении № 4 к настоящему договору;</w:t>
      </w:r>
    </w:p>
    <w:p w14:paraId="5535864A" w14:textId="77777777" w:rsidR="004C337D" w:rsidRDefault="0065008A">
      <w:pPr>
        <w:ind w:firstLine="567"/>
        <w:jc w:val="both"/>
        <w:rPr>
          <w:color w:val="000000" w:themeColor="text1"/>
          <w:sz w:val="24"/>
          <w:szCs w:val="24"/>
        </w:rPr>
      </w:pPr>
      <w:r>
        <w:rPr>
          <w:rFonts w:ascii="Symbol" w:hAnsi="Symbol" w:cs="Symbol"/>
          <w:color w:val="000000" w:themeColor="text1"/>
          <w:sz w:val="24"/>
          <w:szCs w:val="24"/>
        </w:rPr>
        <w:t></w:t>
      </w:r>
      <w:r>
        <w:rPr>
          <w:rFonts w:ascii="Symbol" w:hAnsi="Symbol" w:cs="Symbol"/>
          <w:color w:val="000000" w:themeColor="text1"/>
          <w:sz w:val="24"/>
          <w:szCs w:val="24"/>
        </w:rPr>
        <w:t></w:t>
      </w:r>
      <w:r>
        <w:rPr>
          <w:color w:val="000000" w:themeColor="text1"/>
          <w:sz w:val="24"/>
          <w:szCs w:val="24"/>
        </w:rPr>
        <w:t>информацию об изменении состава (по сравнению с существовавшим на дату заключения настоящего договора) собственников контрагента</w:t>
      </w:r>
      <w:r>
        <w:rPr>
          <w:i/>
          <w:iCs/>
          <w:color w:val="000000" w:themeColor="text1"/>
          <w:sz w:val="24"/>
          <w:szCs w:val="24"/>
        </w:rPr>
        <w:t xml:space="preserve">, </w:t>
      </w:r>
      <w:r>
        <w:rPr>
          <w:color w:val="000000" w:themeColor="text1"/>
          <w:sz w:val="24"/>
          <w:szCs w:val="24"/>
        </w:rPr>
        <w:t>третьих лиц, привлеченных контрагентом к</w:t>
      </w:r>
    </w:p>
    <w:p w14:paraId="016DBAAD" w14:textId="77777777" w:rsidR="004C337D" w:rsidRDefault="0065008A">
      <w:pPr>
        <w:ind w:firstLine="567"/>
        <w:jc w:val="both"/>
        <w:rPr>
          <w:color w:val="000000" w:themeColor="text1"/>
          <w:sz w:val="24"/>
          <w:szCs w:val="24"/>
        </w:rPr>
      </w:pPr>
      <w:r>
        <w:rPr>
          <w:color w:val="000000" w:themeColor="text1"/>
          <w:sz w:val="24"/>
          <w:szCs w:val="24"/>
        </w:rPr>
        <w:t xml:space="preserve">исполнению своих обязательств по договору (состава участников; в отношении участников, являющихся юридическими лицами, - состава их участников и т.д.), включая бенефициаров (в том числе конечных), а также состава исполнительных органов контрагента, третьих лиц, привлеченных «Исполнителем» к исполнению своих обязательств по договору. Информация (вместе с копиями подтверждающих документов) представляется в ПАО «Россети» по форме, указанной в Приложении № </w:t>
      </w:r>
      <w:r w:rsidR="009A4B05">
        <w:rPr>
          <w:color w:val="000000" w:themeColor="text1"/>
          <w:sz w:val="24"/>
          <w:szCs w:val="24"/>
        </w:rPr>
        <w:t>3</w:t>
      </w:r>
      <w:r>
        <w:rPr>
          <w:color w:val="000000" w:themeColor="text1"/>
          <w:sz w:val="24"/>
          <w:szCs w:val="24"/>
        </w:rPr>
        <w:t xml:space="preserve"> к настоящему договору, не позднее 3 календарных дней с даты наступления соответствующего события (юридического факта) способом, позволяющим подтвердить дату получения.</w:t>
      </w:r>
    </w:p>
    <w:p w14:paraId="699F20A3" w14:textId="77777777" w:rsidR="004C337D" w:rsidRDefault="0065008A">
      <w:pPr>
        <w:ind w:firstLine="567"/>
        <w:jc w:val="both"/>
        <w:rPr>
          <w:color w:val="000000" w:themeColor="text1"/>
          <w:sz w:val="24"/>
          <w:szCs w:val="24"/>
        </w:rPr>
      </w:pPr>
      <w:r>
        <w:rPr>
          <w:color w:val="000000" w:themeColor="text1"/>
          <w:sz w:val="24"/>
          <w:szCs w:val="24"/>
        </w:rPr>
        <w:t>В случае если информация о полной цепочке собственников «Исполнитель»</w:t>
      </w:r>
      <w:r>
        <w:rPr>
          <w:i/>
          <w:iCs/>
          <w:color w:val="000000" w:themeColor="text1"/>
          <w:sz w:val="24"/>
          <w:szCs w:val="24"/>
        </w:rPr>
        <w:t xml:space="preserve">, </w:t>
      </w:r>
      <w:r>
        <w:rPr>
          <w:color w:val="000000" w:themeColor="text1"/>
          <w:sz w:val="24"/>
          <w:szCs w:val="24"/>
        </w:rPr>
        <w:t xml:space="preserve">третьего лица, привлеченного контрагентом к исполнению своих обязательств по договору, содержит персональные данные, контрагент обеспечивает получение и направление одновременно с указанной информацией оформленных в соответствии с требованиями Федерального закона «О персональных данных» письменных согласий на обработку персональных данных, по форме, указанной в Приложении № </w:t>
      </w:r>
      <w:r w:rsidR="009A4B05">
        <w:rPr>
          <w:color w:val="000000" w:themeColor="text1"/>
          <w:sz w:val="24"/>
          <w:szCs w:val="24"/>
        </w:rPr>
        <w:t>4</w:t>
      </w:r>
      <w:r>
        <w:rPr>
          <w:color w:val="000000" w:themeColor="text1"/>
          <w:sz w:val="24"/>
          <w:szCs w:val="24"/>
        </w:rPr>
        <w:t xml:space="preserve"> к настоящему договору.</w:t>
      </w:r>
    </w:p>
    <w:p w14:paraId="18B40A59" w14:textId="77777777" w:rsidR="004C337D" w:rsidRDefault="0065008A">
      <w:pPr>
        <w:ind w:firstLine="567"/>
        <w:jc w:val="both"/>
        <w:rPr>
          <w:rFonts w:ascii="Symbol" w:hAnsi="Symbol" w:cs="Symbol"/>
          <w:color w:val="000000" w:themeColor="text1"/>
          <w:sz w:val="20"/>
        </w:rPr>
      </w:pPr>
      <w:r>
        <w:rPr>
          <w:color w:val="000000" w:themeColor="text1"/>
          <w:sz w:val="24"/>
          <w:szCs w:val="24"/>
        </w:rPr>
        <w:t>До начала оказания услуг Исполнитель обязан представить копии трудовых договоров на сотрудников ,которые будут задействованы при оказании услуг, а также для оформления пропускных документов список (с указанием фамилии, имени, отчества, паспортных данных) на каждого сотрудника. Срок подачи информации- в течении 7 (семи) дней после объявления результатов конкурса. В случае отсутствия информации Исполнитель считается не приступившим к оказанию Услуг по договору.</w:t>
      </w:r>
    </w:p>
    <w:p w14:paraId="4DFDC44F" w14:textId="77777777" w:rsidR="004C337D" w:rsidRDefault="0065008A">
      <w:pPr>
        <w:ind w:firstLine="567"/>
        <w:jc w:val="both"/>
        <w:rPr>
          <w:iCs/>
          <w:color w:val="000000" w:themeColor="text1"/>
          <w:sz w:val="24"/>
          <w:szCs w:val="24"/>
        </w:rPr>
      </w:pPr>
      <w:r>
        <w:rPr>
          <w:iCs/>
          <w:color w:val="000000" w:themeColor="text1"/>
          <w:sz w:val="24"/>
          <w:szCs w:val="24"/>
        </w:rPr>
        <w:t>4.4. В случае неисполнения «</w:t>
      </w:r>
      <w:r>
        <w:rPr>
          <w:color w:val="000000" w:themeColor="text1"/>
          <w:sz w:val="24"/>
          <w:szCs w:val="24"/>
        </w:rPr>
        <w:t>Исполнителем</w:t>
      </w:r>
      <w:r>
        <w:rPr>
          <w:iCs/>
          <w:color w:val="000000" w:themeColor="text1"/>
          <w:sz w:val="24"/>
          <w:szCs w:val="24"/>
        </w:rPr>
        <w:t xml:space="preserve">» обязанностей по предоставлению информации, указанной в п. 4.3. настоящего раздела, «Заказчик» имеет право </w:t>
      </w:r>
      <w:r>
        <w:rPr>
          <w:color w:val="000000" w:themeColor="text1"/>
          <w:sz w:val="24"/>
          <w:szCs w:val="24"/>
        </w:rPr>
        <w:t>в одностороннем внесудебном порядке отказаться от исполнения настоящего договора, письменно уведомив об этом «Исполнителя». Договор считается расторгнутым по истечении 5 (пяти) календарных дней с момента получения «Исполнителем» указанного письменного уведомления «Исполнителя».</w:t>
      </w:r>
    </w:p>
    <w:p w14:paraId="1B60EB96" w14:textId="77777777" w:rsidR="004C337D" w:rsidRDefault="0065008A">
      <w:pPr>
        <w:pStyle w:val="aff5"/>
        <w:tabs>
          <w:tab w:val="left" w:pos="567"/>
        </w:tabs>
        <w:ind w:firstLine="567"/>
        <w:jc w:val="both"/>
        <w:rPr>
          <w:rFonts w:ascii="Times New Roman" w:hAnsi="Times New Roman"/>
          <w:iCs/>
          <w:color w:val="000000" w:themeColor="text1"/>
          <w:sz w:val="24"/>
          <w:szCs w:val="24"/>
          <w:lang w:val="ru-RU"/>
        </w:rPr>
      </w:pPr>
      <w:r>
        <w:rPr>
          <w:rFonts w:ascii="Times New Roman" w:hAnsi="Times New Roman"/>
          <w:iCs/>
          <w:color w:val="000000" w:themeColor="text1"/>
          <w:sz w:val="24"/>
          <w:szCs w:val="24"/>
          <w:lang w:val="ru-RU"/>
        </w:rPr>
        <w:t>4.5.  «</w:t>
      </w:r>
      <w:r>
        <w:rPr>
          <w:rFonts w:ascii="Times New Roman" w:hAnsi="Times New Roman"/>
          <w:color w:val="000000" w:themeColor="text1"/>
          <w:sz w:val="24"/>
          <w:szCs w:val="24"/>
          <w:lang w:val="ru-RU"/>
        </w:rPr>
        <w:t>Исполнитель</w:t>
      </w:r>
      <w:r>
        <w:rPr>
          <w:rFonts w:ascii="Times New Roman" w:hAnsi="Times New Roman"/>
          <w:iCs/>
          <w:color w:val="000000" w:themeColor="text1"/>
          <w:sz w:val="24"/>
          <w:szCs w:val="24"/>
          <w:lang w:val="ru-RU"/>
        </w:rPr>
        <w:t>» гарантирует, что:</w:t>
      </w:r>
    </w:p>
    <w:p w14:paraId="703A87A5" w14:textId="77777777" w:rsidR="004C337D" w:rsidRDefault="0065008A">
      <w:pPr>
        <w:pStyle w:val="aff5"/>
        <w:tabs>
          <w:tab w:val="left" w:pos="567"/>
        </w:tabs>
        <w:ind w:firstLine="567"/>
        <w:jc w:val="both"/>
        <w:rPr>
          <w:rFonts w:ascii="Times New Roman" w:hAnsi="Times New Roman"/>
          <w:iCs/>
          <w:color w:val="000000" w:themeColor="text1"/>
          <w:sz w:val="24"/>
          <w:szCs w:val="24"/>
          <w:lang w:val="ru-RU"/>
        </w:rPr>
      </w:pPr>
      <w:r>
        <w:rPr>
          <w:rFonts w:ascii="Times New Roman" w:hAnsi="Times New Roman"/>
          <w:iCs/>
          <w:color w:val="000000" w:themeColor="text1"/>
          <w:sz w:val="24"/>
          <w:szCs w:val="24"/>
          <w:lang w:val="ru-RU"/>
        </w:rPr>
        <w:t xml:space="preserve"> -  зарегистрирован в ЕГРЮЛ надлежащим образом; </w:t>
      </w:r>
    </w:p>
    <w:p w14:paraId="1072C0F3" w14:textId="77777777" w:rsidR="004C337D" w:rsidRDefault="0065008A">
      <w:pPr>
        <w:pStyle w:val="aff5"/>
        <w:tabs>
          <w:tab w:val="left" w:pos="567"/>
        </w:tabs>
        <w:ind w:firstLine="567"/>
        <w:jc w:val="both"/>
        <w:rPr>
          <w:rFonts w:ascii="Times New Roman" w:hAnsi="Times New Roman"/>
          <w:iCs/>
          <w:color w:val="000000" w:themeColor="text1"/>
          <w:sz w:val="24"/>
          <w:szCs w:val="24"/>
          <w:lang w:val="ru-RU"/>
        </w:rPr>
      </w:pPr>
      <w:r>
        <w:rPr>
          <w:rFonts w:ascii="Times New Roman" w:hAnsi="Times New Roman"/>
          <w:iCs/>
          <w:color w:val="000000" w:themeColor="text1"/>
          <w:sz w:val="24"/>
          <w:szCs w:val="24"/>
          <w:lang w:val="ru-RU"/>
        </w:rPr>
        <w:t xml:space="preserve"> - его исполнительный орган находится и осуществляет функции управления по месту регистрации юридического лица и в нем нет дисквалифицированных лиц; </w:t>
      </w:r>
    </w:p>
    <w:p w14:paraId="1D60F56F" w14:textId="77777777" w:rsidR="004C337D" w:rsidRDefault="0065008A">
      <w:pPr>
        <w:pStyle w:val="aff5"/>
        <w:tabs>
          <w:tab w:val="left" w:pos="567"/>
        </w:tabs>
        <w:ind w:firstLine="567"/>
        <w:jc w:val="both"/>
        <w:rPr>
          <w:rFonts w:ascii="Times New Roman" w:hAnsi="Times New Roman"/>
          <w:iCs/>
          <w:sz w:val="24"/>
          <w:szCs w:val="24"/>
          <w:lang w:val="ru-RU"/>
        </w:rPr>
      </w:pPr>
      <w:r>
        <w:rPr>
          <w:rFonts w:ascii="Times New Roman" w:hAnsi="Times New Roman"/>
          <w:iCs/>
          <w:color w:val="000000" w:themeColor="text1"/>
          <w:sz w:val="24"/>
          <w:szCs w:val="24"/>
          <w:lang w:val="ru-RU"/>
        </w:rPr>
        <w:t>- располагает персоналом, имуществом и мате</w:t>
      </w:r>
      <w:r>
        <w:rPr>
          <w:rFonts w:ascii="Times New Roman" w:hAnsi="Times New Roman"/>
          <w:iCs/>
          <w:sz w:val="24"/>
          <w:szCs w:val="24"/>
          <w:lang w:val="ru-RU"/>
        </w:rPr>
        <w:t xml:space="preserve">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соответствовали данному требованию; </w:t>
      </w:r>
    </w:p>
    <w:p w14:paraId="2BB45DEB" w14:textId="77777777" w:rsidR="004C337D" w:rsidRDefault="0065008A">
      <w:pPr>
        <w:ind w:firstLine="567"/>
        <w:jc w:val="both"/>
        <w:rPr>
          <w:sz w:val="24"/>
          <w:szCs w:val="24"/>
        </w:rPr>
      </w:pPr>
      <w:r>
        <w:rPr>
          <w:iCs/>
          <w:sz w:val="24"/>
          <w:szCs w:val="24"/>
        </w:rPr>
        <w:t xml:space="preserve">- </w:t>
      </w:r>
      <w:r>
        <w:rPr>
          <w:sz w:val="24"/>
          <w:szCs w:val="24"/>
        </w:rPr>
        <w:t>располагает лицензиями, необходимыми для осуществления деятельности и исполнения обязательств по договору, если осуществляемая по Контракту деятельность является лицензируемой;</w:t>
      </w:r>
    </w:p>
    <w:p w14:paraId="4183DBDC" w14:textId="77777777" w:rsidR="004C337D" w:rsidRDefault="0065008A">
      <w:pPr>
        <w:ind w:firstLine="567"/>
        <w:jc w:val="both"/>
        <w:rPr>
          <w:iCs/>
          <w:sz w:val="24"/>
          <w:szCs w:val="24"/>
        </w:rPr>
      </w:pPr>
      <w:r>
        <w:rPr>
          <w:iCs/>
          <w:sz w:val="24"/>
          <w:szCs w:val="24"/>
        </w:rPr>
        <w:t xml:space="preserve">- </w:t>
      </w:r>
      <w:r>
        <w:rPr>
          <w:sz w:val="24"/>
          <w:szCs w:val="24"/>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7A965871" w14:textId="77777777" w:rsidR="004C337D" w:rsidRDefault="0065008A">
      <w:pPr>
        <w:pStyle w:val="aff5"/>
        <w:tabs>
          <w:tab w:val="left" w:pos="567"/>
        </w:tabs>
        <w:ind w:firstLine="567"/>
        <w:jc w:val="both"/>
        <w:rPr>
          <w:rFonts w:ascii="Times New Roman" w:hAnsi="Times New Roman"/>
          <w:iCs/>
          <w:sz w:val="24"/>
          <w:szCs w:val="24"/>
          <w:lang w:val="ru-RU"/>
        </w:rPr>
      </w:pPr>
      <w:r>
        <w:rPr>
          <w:rFonts w:ascii="Times New Roman" w:hAnsi="Times New Roman"/>
          <w:iCs/>
          <w:sz w:val="24"/>
          <w:szCs w:val="24"/>
          <w:lang w:val="ru-RU"/>
        </w:rPr>
        <w:t>- ведет бухгалтерский учет и составляет бухгалтерскую отчетность в соответствии с законодательством РФ и нормативно-правовыми актами по бухгалтерскому учету, предоставляет годовую бухгалтерскую отчетность в налоговый орган;</w:t>
      </w:r>
    </w:p>
    <w:p w14:paraId="74CBD8DD" w14:textId="77777777" w:rsidR="004C337D" w:rsidRDefault="0065008A">
      <w:pPr>
        <w:pStyle w:val="aff5"/>
        <w:tabs>
          <w:tab w:val="left" w:pos="567"/>
        </w:tabs>
        <w:ind w:firstLine="567"/>
        <w:jc w:val="both"/>
        <w:rPr>
          <w:rFonts w:ascii="Times New Roman" w:hAnsi="Times New Roman"/>
          <w:iCs/>
          <w:sz w:val="24"/>
          <w:szCs w:val="24"/>
          <w:lang w:val="ru-RU"/>
        </w:rPr>
      </w:pPr>
      <w:r>
        <w:rPr>
          <w:rFonts w:ascii="Times New Roman" w:hAnsi="Times New Roman"/>
          <w:iCs/>
          <w:sz w:val="24"/>
          <w:szCs w:val="24"/>
          <w:lang w:val="ru-RU"/>
        </w:rPr>
        <w:lastRenderedPageBreak/>
        <w:t>- ведет налоговый учет и составляет налоговую отчетность в соответствии с законодательством РФ, субъектов РФ и нормативно-правовыми актами местного самоуправления, своевременно и в полном объеме предоставляет налоговую отчетность в налоговые органы;</w:t>
      </w:r>
    </w:p>
    <w:p w14:paraId="4B4B9331" w14:textId="77777777" w:rsidR="004C337D" w:rsidRDefault="0065008A">
      <w:pPr>
        <w:pStyle w:val="aff5"/>
        <w:tabs>
          <w:tab w:val="left" w:pos="567"/>
        </w:tabs>
        <w:ind w:firstLine="567"/>
        <w:jc w:val="both"/>
        <w:rPr>
          <w:rFonts w:ascii="Times New Roman" w:hAnsi="Times New Roman"/>
          <w:iCs/>
          <w:sz w:val="24"/>
          <w:szCs w:val="24"/>
          <w:lang w:val="ru-RU"/>
        </w:rPr>
      </w:pPr>
      <w:r>
        <w:rPr>
          <w:rFonts w:ascii="Times New Roman" w:hAnsi="Times New Roman"/>
          <w:iCs/>
          <w:sz w:val="24"/>
          <w:szCs w:val="24"/>
          <w:lang w:val="ru-RU"/>
        </w:rPr>
        <w:t>-  не допускает искажения сведений о фактах хозяйственной жизни (совокупности таких фактов) и объектах налогообложения в первичных документах, в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14:paraId="2D5A90D9" w14:textId="77777777" w:rsidR="004C337D" w:rsidRDefault="0065008A">
      <w:pPr>
        <w:pStyle w:val="aff5"/>
        <w:tabs>
          <w:tab w:val="left" w:pos="567"/>
        </w:tabs>
        <w:ind w:firstLine="567"/>
        <w:jc w:val="both"/>
        <w:rPr>
          <w:rFonts w:ascii="Times New Roman" w:hAnsi="Times New Roman"/>
          <w:iCs/>
          <w:sz w:val="24"/>
          <w:szCs w:val="24"/>
          <w:lang w:val="ru-RU"/>
        </w:rPr>
      </w:pPr>
      <w:r>
        <w:rPr>
          <w:rFonts w:ascii="Times New Roman" w:hAnsi="Times New Roman"/>
          <w:iCs/>
          <w:sz w:val="24"/>
          <w:szCs w:val="24"/>
          <w:lang w:val="ru-RU"/>
        </w:rPr>
        <w:t>- своевременно и в полном объеме уплачивает налоги, сборы и страховые взносы;</w:t>
      </w:r>
    </w:p>
    <w:p w14:paraId="0673AAB4" w14:textId="77777777" w:rsidR="004C337D" w:rsidRDefault="0065008A">
      <w:pPr>
        <w:pStyle w:val="aff5"/>
        <w:tabs>
          <w:tab w:val="left" w:pos="567"/>
        </w:tabs>
        <w:ind w:firstLine="567"/>
        <w:jc w:val="both"/>
        <w:rPr>
          <w:rFonts w:ascii="Times New Roman" w:hAnsi="Times New Roman"/>
          <w:iCs/>
          <w:sz w:val="24"/>
          <w:szCs w:val="24"/>
          <w:lang w:val="ru-RU"/>
        </w:rPr>
      </w:pPr>
      <w:r>
        <w:rPr>
          <w:rFonts w:ascii="Times New Roman" w:hAnsi="Times New Roman"/>
          <w:iCs/>
          <w:sz w:val="24"/>
          <w:szCs w:val="24"/>
          <w:lang w:val="ru-RU"/>
        </w:rPr>
        <w:t>- отражает в налоговой отчетности по НДС все суммы НДС, предъявленные «Заказчику»;</w:t>
      </w:r>
    </w:p>
    <w:p w14:paraId="1E687503" w14:textId="77777777" w:rsidR="004C337D" w:rsidRDefault="0065008A">
      <w:pPr>
        <w:pStyle w:val="aff5"/>
        <w:tabs>
          <w:tab w:val="left" w:pos="567"/>
        </w:tabs>
        <w:ind w:firstLine="567"/>
        <w:jc w:val="both"/>
        <w:rPr>
          <w:rFonts w:ascii="Times New Roman" w:hAnsi="Times New Roman"/>
          <w:iCs/>
          <w:sz w:val="24"/>
          <w:szCs w:val="24"/>
          <w:lang w:val="ru-RU"/>
        </w:rPr>
      </w:pPr>
      <w:r>
        <w:rPr>
          <w:rFonts w:ascii="Times New Roman" w:hAnsi="Times New Roman"/>
          <w:iCs/>
          <w:sz w:val="24"/>
          <w:szCs w:val="24"/>
          <w:lang w:val="ru-RU"/>
        </w:rPr>
        <w:t>- лица, подписывающие от его имени первичные документы и счета-фактуры, имеют на это все необходимые полномочия и доверенности.</w:t>
      </w:r>
    </w:p>
    <w:p w14:paraId="285DC1B8" w14:textId="77777777" w:rsidR="004C337D" w:rsidRDefault="0065008A">
      <w:pPr>
        <w:pStyle w:val="aff5"/>
        <w:tabs>
          <w:tab w:val="left" w:pos="567"/>
        </w:tabs>
        <w:ind w:firstLine="567"/>
        <w:jc w:val="both"/>
        <w:rPr>
          <w:rFonts w:ascii="Times New Roman" w:hAnsi="Times New Roman"/>
          <w:iCs/>
          <w:sz w:val="24"/>
          <w:szCs w:val="24"/>
          <w:lang w:val="ru-RU"/>
        </w:rPr>
      </w:pPr>
      <w:r>
        <w:rPr>
          <w:rFonts w:ascii="Times New Roman" w:hAnsi="Times New Roman"/>
          <w:iCs/>
          <w:sz w:val="24"/>
          <w:szCs w:val="24"/>
          <w:lang w:val="ru-RU"/>
        </w:rPr>
        <w:t>4.6. Если «</w:t>
      </w:r>
      <w:r>
        <w:rPr>
          <w:rFonts w:ascii="Times New Roman" w:hAnsi="Times New Roman"/>
          <w:sz w:val="24"/>
          <w:szCs w:val="24"/>
          <w:lang w:val="ru-RU"/>
        </w:rPr>
        <w:t>Исполнитель</w:t>
      </w:r>
      <w:r>
        <w:rPr>
          <w:rFonts w:ascii="Times New Roman" w:hAnsi="Times New Roman"/>
          <w:iCs/>
          <w:sz w:val="24"/>
          <w:szCs w:val="24"/>
          <w:lang w:val="ru-RU"/>
        </w:rPr>
        <w:t>» нарушит гарантии (любую одну, несколько или все вместе), указанные в п.4.5. настоящего раздела, и это повлечет:</w:t>
      </w:r>
    </w:p>
    <w:p w14:paraId="2FDD6A37" w14:textId="77777777" w:rsidR="004C337D" w:rsidRDefault="0065008A">
      <w:pPr>
        <w:pStyle w:val="aff5"/>
        <w:tabs>
          <w:tab w:val="left" w:pos="567"/>
        </w:tabs>
        <w:ind w:firstLine="567"/>
        <w:jc w:val="both"/>
        <w:rPr>
          <w:rFonts w:ascii="Times New Roman" w:hAnsi="Times New Roman"/>
          <w:iCs/>
          <w:sz w:val="24"/>
          <w:szCs w:val="24"/>
          <w:lang w:val="ru-RU"/>
        </w:rPr>
      </w:pPr>
      <w:r>
        <w:rPr>
          <w:rFonts w:ascii="Times New Roman" w:hAnsi="Times New Roman"/>
          <w:iCs/>
          <w:sz w:val="24"/>
          <w:szCs w:val="24"/>
          <w:lang w:val="ru-RU"/>
        </w:rPr>
        <w:t>- предъявление налоговыми органами требований к Заказчику об уплате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 и (или)</w:t>
      </w:r>
    </w:p>
    <w:p w14:paraId="5C408690" w14:textId="77777777" w:rsidR="004C337D" w:rsidRDefault="0065008A">
      <w:pPr>
        <w:pStyle w:val="aff5"/>
        <w:tabs>
          <w:tab w:val="left" w:pos="567"/>
        </w:tabs>
        <w:ind w:firstLine="567"/>
        <w:jc w:val="both"/>
        <w:rPr>
          <w:rFonts w:ascii="Times New Roman" w:hAnsi="Times New Roman"/>
          <w:iCs/>
          <w:sz w:val="24"/>
          <w:szCs w:val="24"/>
          <w:lang w:val="ru-RU"/>
        </w:rPr>
      </w:pPr>
      <w:r>
        <w:rPr>
          <w:rFonts w:ascii="Times New Roman" w:hAnsi="Times New Roman"/>
          <w:iCs/>
          <w:sz w:val="24"/>
          <w:szCs w:val="24"/>
          <w:lang w:val="ru-RU"/>
        </w:rPr>
        <w:t>- предъявление третьими лицами, купившими у «Заказчика» товары (работы, услуги) имущественные права, являющиеся предметом настоящего договора с «</w:t>
      </w:r>
      <w:r>
        <w:rPr>
          <w:sz w:val="24"/>
          <w:szCs w:val="24"/>
          <w:lang w:val="ru-RU"/>
        </w:rPr>
        <w:t>Исполнителем</w:t>
      </w:r>
      <w:r>
        <w:rPr>
          <w:rFonts w:ascii="Times New Roman" w:hAnsi="Times New Roman"/>
          <w:iCs/>
          <w:sz w:val="24"/>
          <w:szCs w:val="24"/>
          <w:lang w:val="ru-RU"/>
        </w:rPr>
        <w:t>», требований к «Заказчику» по возмещению убытков в виде начисленных по решению налогового органа налогов, взносов, страховых взносов, пеней, штрафов, а также возникших из-за отказов в возможности признать расходы для целей налогообложения прибыли или включить НДС в состав налоговых вычетов,</w:t>
      </w:r>
    </w:p>
    <w:p w14:paraId="32772033" w14:textId="77777777" w:rsidR="004C337D" w:rsidRDefault="0065008A">
      <w:pPr>
        <w:pStyle w:val="aff5"/>
        <w:tabs>
          <w:tab w:val="left" w:pos="567"/>
        </w:tabs>
        <w:ind w:firstLine="567"/>
        <w:jc w:val="both"/>
        <w:rPr>
          <w:rFonts w:ascii="Times New Roman" w:hAnsi="Times New Roman"/>
          <w:iCs/>
          <w:sz w:val="24"/>
          <w:szCs w:val="24"/>
          <w:lang w:val="ru-RU"/>
        </w:rPr>
      </w:pPr>
      <w:r>
        <w:rPr>
          <w:rFonts w:ascii="Times New Roman" w:hAnsi="Times New Roman"/>
          <w:iCs/>
          <w:sz w:val="24"/>
          <w:szCs w:val="24"/>
          <w:lang w:val="ru-RU"/>
        </w:rPr>
        <w:t xml:space="preserve">      то «</w:t>
      </w:r>
      <w:r>
        <w:rPr>
          <w:sz w:val="24"/>
          <w:szCs w:val="24"/>
          <w:lang w:val="ru-RU"/>
        </w:rPr>
        <w:t>Исполнитель</w:t>
      </w:r>
      <w:r>
        <w:rPr>
          <w:rFonts w:ascii="Times New Roman" w:hAnsi="Times New Roman"/>
          <w:iCs/>
          <w:sz w:val="24"/>
          <w:szCs w:val="24"/>
          <w:lang w:val="ru-RU"/>
        </w:rPr>
        <w:t>» обязуется возместить «Заказчику» убытки, который последний понес вследствие таких нарушений. В вышеуказанных случаях, «</w:t>
      </w:r>
      <w:r>
        <w:rPr>
          <w:rFonts w:ascii="Times New Roman" w:hAnsi="Times New Roman"/>
          <w:sz w:val="24"/>
          <w:szCs w:val="24"/>
          <w:lang w:val="ru-RU"/>
        </w:rPr>
        <w:t>Исполнитель</w:t>
      </w:r>
      <w:r>
        <w:rPr>
          <w:rFonts w:ascii="Times New Roman" w:hAnsi="Times New Roman"/>
          <w:iCs/>
          <w:sz w:val="24"/>
          <w:szCs w:val="24"/>
          <w:lang w:val="ru-RU"/>
        </w:rPr>
        <w:t xml:space="preserve">» в соответствии со ст.406.1 ГК РФ возмещает «Заказчику» все убытки последнего. При этом факт оспаривания или не оспаривания налоговых доначислений в налоговом органе, в том вышестоящем, или в суде, а также факт оспаривания или неоспаривания в суде претензий третьих лиц не влияет на обязанность </w:t>
      </w:r>
      <w:r>
        <w:rPr>
          <w:sz w:val="24"/>
          <w:szCs w:val="24"/>
          <w:lang w:val="ru-RU"/>
        </w:rPr>
        <w:t xml:space="preserve">Исполнителя </w:t>
      </w:r>
      <w:r>
        <w:rPr>
          <w:rFonts w:ascii="Times New Roman" w:hAnsi="Times New Roman"/>
          <w:iCs/>
          <w:sz w:val="24"/>
          <w:szCs w:val="24"/>
          <w:lang w:val="ru-RU"/>
        </w:rPr>
        <w:t>возместить имущественные потери.</w:t>
      </w:r>
    </w:p>
    <w:p w14:paraId="1F1B0EDC" w14:textId="77777777" w:rsidR="004C337D" w:rsidRDefault="004C337D">
      <w:pPr>
        <w:ind w:firstLine="567"/>
        <w:rPr>
          <w:sz w:val="24"/>
          <w:szCs w:val="24"/>
        </w:rPr>
      </w:pPr>
    </w:p>
    <w:p w14:paraId="6C15C897" w14:textId="77777777" w:rsidR="004C337D" w:rsidRDefault="004C337D">
      <w:pPr>
        <w:pStyle w:val="af6"/>
        <w:tabs>
          <w:tab w:val="left" w:pos="851"/>
        </w:tabs>
        <w:spacing w:after="0"/>
        <w:ind w:firstLine="567"/>
        <w:jc w:val="both"/>
        <w:rPr>
          <w:sz w:val="24"/>
          <w:szCs w:val="24"/>
        </w:rPr>
      </w:pPr>
    </w:p>
    <w:p w14:paraId="1ABD2B50" w14:textId="77777777" w:rsidR="004C337D" w:rsidRDefault="0065008A">
      <w:pPr>
        <w:pStyle w:val="af6"/>
        <w:numPr>
          <w:ilvl w:val="0"/>
          <w:numId w:val="1"/>
        </w:numPr>
        <w:tabs>
          <w:tab w:val="left" w:pos="851"/>
        </w:tabs>
        <w:spacing w:after="0"/>
        <w:ind w:left="0" w:firstLine="567"/>
        <w:jc w:val="center"/>
        <w:rPr>
          <w:sz w:val="24"/>
          <w:szCs w:val="24"/>
        </w:rPr>
      </w:pPr>
      <w:r>
        <w:rPr>
          <w:b/>
          <w:sz w:val="24"/>
          <w:szCs w:val="24"/>
        </w:rPr>
        <w:t>Производственные, бытовые и жилые помещения.</w:t>
      </w:r>
    </w:p>
    <w:p w14:paraId="6633699C" w14:textId="77777777" w:rsidR="004C337D" w:rsidRDefault="004C337D">
      <w:pPr>
        <w:pStyle w:val="af6"/>
        <w:tabs>
          <w:tab w:val="left" w:pos="851"/>
        </w:tabs>
        <w:spacing w:after="0"/>
        <w:ind w:firstLine="567"/>
        <w:jc w:val="center"/>
        <w:rPr>
          <w:sz w:val="24"/>
          <w:szCs w:val="24"/>
        </w:rPr>
      </w:pPr>
    </w:p>
    <w:p w14:paraId="5D6785CC" w14:textId="77777777" w:rsidR="004C337D" w:rsidRDefault="0065008A">
      <w:pPr>
        <w:pStyle w:val="af6"/>
        <w:numPr>
          <w:ilvl w:val="1"/>
          <w:numId w:val="1"/>
        </w:numPr>
        <w:tabs>
          <w:tab w:val="clear" w:pos="792"/>
          <w:tab w:val="num" w:pos="567"/>
          <w:tab w:val="left" w:pos="851"/>
        </w:tabs>
        <w:spacing w:after="0"/>
        <w:ind w:left="0" w:firstLine="567"/>
        <w:jc w:val="both"/>
        <w:rPr>
          <w:sz w:val="24"/>
          <w:szCs w:val="24"/>
        </w:rPr>
      </w:pPr>
      <w:r>
        <w:rPr>
          <w:sz w:val="24"/>
          <w:szCs w:val="24"/>
        </w:rPr>
        <w:t>Количество, площадь и условия предоставления Исполнителю производственных, служебных, бытовых и жилых помещений Стороны согласовывают при заключении договора или отдельным соглашением на условиях компенсации затрат Заказчика.</w:t>
      </w:r>
    </w:p>
    <w:p w14:paraId="6784D42D" w14:textId="77777777" w:rsidR="004C337D" w:rsidRDefault="004C337D">
      <w:pPr>
        <w:pStyle w:val="af6"/>
        <w:tabs>
          <w:tab w:val="num" w:pos="567"/>
          <w:tab w:val="left" w:pos="851"/>
        </w:tabs>
        <w:spacing w:after="0"/>
        <w:ind w:firstLine="567"/>
        <w:jc w:val="both"/>
        <w:rPr>
          <w:sz w:val="24"/>
          <w:szCs w:val="24"/>
        </w:rPr>
      </w:pPr>
    </w:p>
    <w:p w14:paraId="6DCC9FDB" w14:textId="77777777" w:rsidR="004C337D" w:rsidRDefault="004C337D">
      <w:pPr>
        <w:pStyle w:val="af6"/>
        <w:tabs>
          <w:tab w:val="num" w:pos="567"/>
          <w:tab w:val="left" w:pos="851"/>
        </w:tabs>
        <w:spacing w:after="0"/>
        <w:ind w:firstLine="567"/>
        <w:jc w:val="both"/>
        <w:rPr>
          <w:sz w:val="24"/>
          <w:szCs w:val="24"/>
        </w:rPr>
      </w:pPr>
    </w:p>
    <w:p w14:paraId="5E1D88C5" w14:textId="77777777" w:rsidR="004C337D" w:rsidRDefault="0065008A">
      <w:pPr>
        <w:pStyle w:val="af6"/>
        <w:numPr>
          <w:ilvl w:val="0"/>
          <w:numId w:val="1"/>
        </w:numPr>
        <w:tabs>
          <w:tab w:val="num" w:pos="567"/>
          <w:tab w:val="left" w:pos="851"/>
        </w:tabs>
        <w:spacing w:after="0"/>
        <w:ind w:left="0" w:firstLine="567"/>
        <w:jc w:val="center"/>
        <w:rPr>
          <w:sz w:val="24"/>
          <w:szCs w:val="24"/>
        </w:rPr>
      </w:pPr>
      <w:r>
        <w:rPr>
          <w:b/>
          <w:sz w:val="24"/>
          <w:szCs w:val="24"/>
        </w:rPr>
        <w:t>Соблюдение правил внутреннего распорядка и охраны труда.</w:t>
      </w:r>
    </w:p>
    <w:p w14:paraId="2E14E348" w14:textId="77777777" w:rsidR="004C337D" w:rsidRDefault="004C337D">
      <w:pPr>
        <w:pStyle w:val="af6"/>
        <w:tabs>
          <w:tab w:val="num" w:pos="567"/>
          <w:tab w:val="left" w:pos="851"/>
        </w:tabs>
        <w:spacing w:after="0"/>
        <w:ind w:firstLine="567"/>
        <w:jc w:val="both"/>
        <w:rPr>
          <w:sz w:val="24"/>
          <w:szCs w:val="24"/>
        </w:rPr>
      </w:pPr>
    </w:p>
    <w:p w14:paraId="72600257" w14:textId="77777777" w:rsidR="004C337D" w:rsidRDefault="0065008A">
      <w:pPr>
        <w:pStyle w:val="af6"/>
        <w:numPr>
          <w:ilvl w:val="1"/>
          <w:numId w:val="1"/>
        </w:numPr>
        <w:tabs>
          <w:tab w:val="clear" w:pos="792"/>
          <w:tab w:val="num" w:pos="567"/>
          <w:tab w:val="left" w:pos="851"/>
        </w:tabs>
        <w:spacing w:after="0"/>
        <w:ind w:left="0" w:firstLine="567"/>
        <w:jc w:val="both"/>
        <w:rPr>
          <w:sz w:val="24"/>
          <w:szCs w:val="24"/>
        </w:rPr>
      </w:pPr>
      <w:r>
        <w:rPr>
          <w:sz w:val="24"/>
          <w:szCs w:val="24"/>
        </w:rPr>
        <w:t>Заказчик на весь срок действия договора устанавливает правила внутреннего распорядка с целью обеспечения эффективной работы. Требуемые нормы обязательны для всего персонала подрядных организаций.</w:t>
      </w:r>
    </w:p>
    <w:p w14:paraId="6846C4DB" w14:textId="77777777" w:rsidR="004C337D" w:rsidRDefault="0065008A">
      <w:pPr>
        <w:pStyle w:val="af6"/>
        <w:numPr>
          <w:ilvl w:val="1"/>
          <w:numId w:val="1"/>
        </w:numPr>
        <w:tabs>
          <w:tab w:val="clear" w:pos="792"/>
          <w:tab w:val="num" w:pos="567"/>
          <w:tab w:val="left" w:pos="851"/>
        </w:tabs>
        <w:spacing w:after="0"/>
        <w:ind w:left="0" w:firstLine="567"/>
        <w:jc w:val="both"/>
        <w:rPr>
          <w:sz w:val="24"/>
          <w:szCs w:val="24"/>
        </w:rPr>
      </w:pPr>
      <w:r>
        <w:rPr>
          <w:sz w:val="24"/>
          <w:szCs w:val="24"/>
        </w:rPr>
        <w:t>Исполнитель обеспечивает соблюдение своим персоналом правил внутреннего распорядка энергопредприятия, ПТЭ, ПТБ, правил противопожарной безопасности, в том числе для того, чтобы не допустить своими действиями нарушений нормальной эксплуатации действующего оборудования энергопредприятия при оказании услуг.</w:t>
      </w:r>
    </w:p>
    <w:p w14:paraId="7DFAEC22" w14:textId="77777777" w:rsidR="004C337D" w:rsidRDefault="0065008A">
      <w:pPr>
        <w:pStyle w:val="af6"/>
        <w:numPr>
          <w:ilvl w:val="1"/>
          <w:numId w:val="1"/>
        </w:numPr>
        <w:tabs>
          <w:tab w:val="clear" w:pos="792"/>
          <w:tab w:val="num" w:pos="567"/>
          <w:tab w:val="left" w:pos="851"/>
        </w:tabs>
        <w:spacing w:after="0"/>
        <w:ind w:left="0" w:firstLine="567"/>
        <w:jc w:val="both"/>
        <w:rPr>
          <w:sz w:val="24"/>
          <w:szCs w:val="24"/>
        </w:rPr>
      </w:pPr>
      <w:r>
        <w:rPr>
          <w:sz w:val="24"/>
          <w:szCs w:val="24"/>
        </w:rPr>
        <w:t xml:space="preserve">Исполнитель обеспечивает соблюдение правил внутреннего распорядка своим персоналом и персоналом субподрядных организаций. Заказчик имеет право требовать замену персонала, нарушающего правила внутреннего распорядка. </w:t>
      </w:r>
    </w:p>
    <w:p w14:paraId="1E41C7BE" w14:textId="77777777" w:rsidR="004C337D" w:rsidRDefault="004C337D">
      <w:pPr>
        <w:pStyle w:val="af6"/>
        <w:tabs>
          <w:tab w:val="left" w:pos="851"/>
        </w:tabs>
        <w:spacing w:after="0"/>
        <w:ind w:firstLine="567"/>
        <w:jc w:val="both"/>
        <w:rPr>
          <w:sz w:val="24"/>
          <w:szCs w:val="24"/>
        </w:rPr>
      </w:pPr>
    </w:p>
    <w:p w14:paraId="5C98935F" w14:textId="77777777" w:rsidR="004C337D" w:rsidRDefault="004C337D">
      <w:pPr>
        <w:pStyle w:val="af6"/>
        <w:tabs>
          <w:tab w:val="left" w:pos="851"/>
        </w:tabs>
        <w:spacing w:after="0"/>
        <w:ind w:firstLine="567"/>
        <w:jc w:val="both"/>
        <w:rPr>
          <w:sz w:val="24"/>
          <w:szCs w:val="24"/>
        </w:rPr>
      </w:pPr>
    </w:p>
    <w:p w14:paraId="645A8B10" w14:textId="77777777" w:rsidR="004C337D" w:rsidRDefault="0065008A">
      <w:pPr>
        <w:pStyle w:val="af6"/>
        <w:numPr>
          <w:ilvl w:val="0"/>
          <w:numId w:val="1"/>
        </w:numPr>
        <w:tabs>
          <w:tab w:val="left" w:pos="851"/>
        </w:tabs>
        <w:spacing w:after="0"/>
        <w:ind w:left="0" w:firstLine="567"/>
        <w:jc w:val="center"/>
        <w:rPr>
          <w:sz w:val="24"/>
          <w:szCs w:val="24"/>
        </w:rPr>
      </w:pPr>
      <w:r>
        <w:rPr>
          <w:b/>
          <w:sz w:val="24"/>
          <w:szCs w:val="24"/>
        </w:rPr>
        <w:t>Складирование и консервация.</w:t>
      </w:r>
    </w:p>
    <w:p w14:paraId="0095BFB4" w14:textId="77777777" w:rsidR="004C337D" w:rsidRDefault="004C337D">
      <w:pPr>
        <w:pStyle w:val="af6"/>
        <w:tabs>
          <w:tab w:val="left" w:pos="851"/>
        </w:tabs>
        <w:spacing w:after="0"/>
        <w:ind w:firstLine="567"/>
        <w:jc w:val="both"/>
        <w:rPr>
          <w:sz w:val="24"/>
          <w:szCs w:val="24"/>
        </w:rPr>
      </w:pPr>
    </w:p>
    <w:p w14:paraId="0BE81C88" w14:textId="77777777" w:rsidR="004C337D" w:rsidRDefault="0065008A">
      <w:pPr>
        <w:pStyle w:val="af6"/>
        <w:numPr>
          <w:ilvl w:val="1"/>
          <w:numId w:val="1"/>
        </w:numPr>
        <w:tabs>
          <w:tab w:val="clear" w:pos="792"/>
          <w:tab w:val="num" w:pos="567"/>
          <w:tab w:val="left" w:pos="851"/>
        </w:tabs>
        <w:spacing w:after="0"/>
        <w:ind w:left="0" w:firstLine="567"/>
        <w:jc w:val="both"/>
        <w:rPr>
          <w:sz w:val="24"/>
          <w:szCs w:val="24"/>
        </w:rPr>
      </w:pPr>
      <w:r>
        <w:rPr>
          <w:sz w:val="24"/>
          <w:szCs w:val="24"/>
        </w:rPr>
        <w:t>Заказчик предоставляет в распоряжение Исполнителя специальные требования заводов-изготовителей по хранению и консервации материалов и оборудования, которые должны строго соблюдаться.</w:t>
      </w:r>
    </w:p>
    <w:p w14:paraId="629B5377" w14:textId="77777777" w:rsidR="004C337D" w:rsidRDefault="0065008A">
      <w:pPr>
        <w:pStyle w:val="af6"/>
        <w:numPr>
          <w:ilvl w:val="1"/>
          <w:numId w:val="1"/>
        </w:numPr>
        <w:tabs>
          <w:tab w:val="clear" w:pos="792"/>
          <w:tab w:val="num" w:pos="567"/>
          <w:tab w:val="left" w:pos="851"/>
        </w:tabs>
        <w:spacing w:after="0"/>
        <w:ind w:left="0" w:firstLine="567"/>
        <w:jc w:val="both"/>
        <w:rPr>
          <w:sz w:val="24"/>
          <w:szCs w:val="24"/>
        </w:rPr>
      </w:pPr>
      <w:r>
        <w:rPr>
          <w:sz w:val="24"/>
          <w:szCs w:val="24"/>
        </w:rPr>
        <w:t xml:space="preserve">Заказчик может предоставить в распоряжение Исполнителя в пользование вспомогательные средства для перемещения оборудования, оснастки, деталей и т.д. </w:t>
      </w:r>
    </w:p>
    <w:p w14:paraId="7BDDDB33" w14:textId="77777777" w:rsidR="004C337D" w:rsidRDefault="0065008A">
      <w:pPr>
        <w:pStyle w:val="af6"/>
        <w:tabs>
          <w:tab w:val="num" w:pos="567"/>
          <w:tab w:val="left" w:pos="851"/>
        </w:tabs>
        <w:spacing w:after="0"/>
        <w:ind w:firstLine="567"/>
        <w:jc w:val="both"/>
        <w:rPr>
          <w:sz w:val="24"/>
          <w:szCs w:val="24"/>
        </w:rPr>
      </w:pPr>
      <w:r>
        <w:rPr>
          <w:sz w:val="24"/>
          <w:szCs w:val="24"/>
        </w:rPr>
        <w:t>Стороны согласовывают при заключении договора или отдельным соглашением на условиях компенсации затрат Заказчика.</w:t>
      </w:r>
    </w:p>
    <w:p w14:paraId="092F2951" w14:textId="77777777" w:rsidR="004C337D" w:rsidRDefault="0065008A">
      <w:pPr>
        <w:pStyle w:val="af6"/>
        <w:numPr>
          <w:ilvl w:val="1"/>
          <w:numId w:val="1"/>
        </w:numPr>
        <w:tabs>
          <w:tab w:val="clear" w:pos="792"/>
          <w:tab w:val="num" w:pos="567"/>
          <w:tab w:val="left" w:pos="851"/>
        </w:tabs>
        <w:spacing w:after="0"/>
        <w:ind w:left="0" w:firstLine="567"/>
        <w:jc w:val="both"/>
        <w:rPr>
          <w:sz w:val="24"/>
          <w:szCs w:val="24"/>
        </w:rPr>
      </w:pPr>
      <w:r>
        <w:rPr>
          <w:sz w:val="24"/>
          <w:szCs w:val="24"/>
        </w:rPr>
        <w:t>Исполнитель обязан обеспечить сохранность и установленные в НТД условия хранения переданных ему материалов и оборудования. В случае нарушения условий хранения - возместить убытки, причиненные Заказчику нарушением условий их хранения.</w:t>
      </w:r>
    </w:p>
    <w:p w14:paraId="7150D094" w14:textId="77777777" w:rsidR="004C337D" w:rsidRDefault="004C337D">
      <w:pPr>
        <w:pStyle w:val="af6"/>
        <w:tabs>
          <w:tab w:val="left" w:pos="851"/>
        </w:tabs>
        <w:spacing w:after="0"/>
        <w:ind w:firstLine="567"/>
        <w:jc w:val="both"/>
        <w:rPr>
          <w:sz w:val="24"/>
          <w:szCs w:val="24"/>
        </w:rPr>
      </w:pPr>
    </w:p>
    <w:p w14:paraId="445EBAE5" w14:textId="77777777" w:rsidR="004C337D" w:rsidRDefault="0065008A">
      <w:pPr>
        <w:pStyle w:val="af6"/>
        <w:numPr>
          <w:ilvl w:val="0"/>
          <w:numId w:val="1"/>
        </w:numPr>
        <w:tabs>
          <w:tab w:val="left" w:pos="851"/>
        </w:tabs>
        <w:spacing w:after="0"/>
        <w:ind w:left="0" w:firstLine="567"/>
        <w:jc w:val="center"/>
        <w:rPr>
          <w:sz w:val="24"/>
          <w:szCs w:val="24"/>
        </w:rPr>
      </w:pPr>
      <w:r>
        <w:rPr>
          <w:b/>
          <w:sz w:val="24"/>
          <w:szCs w:val="24"/>
        </w:rPr>
        <w:t>Режим рабочего дня.</w:t>
      </w:r>
    </w:p>
    <w:p w14:paraId="0134CA39" w14:textId="77777777" w:rsidR="004C337D" w:rsidRDefault="004C337D">
      <w:pPr>
        <w:pStyle w:val="af6"/>
        <w:tabs>
          <w:tab w:val="left" w:pos="851"/>
        </w:tabs>
        <w:spacing w:after="0"/>
        <w:ind w:firstLine="567"/>
        <w:jc w:val="center"/>
        <w:rPr>
          <w:sz w:val="24"/>
          <w:szCs w:val="24"/>
        </w:rPr>
      </w:pPr>
    </w:p>
    <w:p w14:paraId="613E96D1" w14:textId="77777777" w:rsidR="004C337D" w:rsidRDefault="0065008A">
      <w:pPr>
        <w:pStyle w:val="af6"/>
        <w:numPr>
          <w:ilvl w:val="1"/>
          <w:numId w:val="1"/>
        </w:numPr>
        <w:tabs>
          <w:tab w:val="clear" w:pos="792"/>
          <w:tab w:val="left" w:pos="426"/>
        </w:tabs>
        <w:spacing w:after="0"/>
        <w:ind w:left="0" w:firstLine="567"/>
        <w:jc w:val="both"/>
        <w:rPr>
          <w:sz w:val="24"/>
          <w:szCs w:val="24"/>
        </w:rPr>
      </w:pPr>
      <w:r>
        <w:rPr>
          <w:sz w:val="24"/>
          <w:szCs w:val="24"/>
        </w:rPr>
        <w:t xml:space="preserve">Режим рабочего дня определяется  Заказчиком. </w:t>
      </w:r>
    </w:p>
    <w:p w14:paraId="392CACEA" w14:textId="77777777" w:rsidR="004C337D" w:rsidRDefault="004C337D">
      <w:pPr>
        <w:pStyle w:val="af6"/>
        <w:tabs>
          <w:tab w:val="left" w:pos="426"/>
        </w:tabs>
        <w:spacing w:after="0"/>
        <w:ind w:firstLine="567"/>
        <w:jc w:val="both"/>
        <w:rPr>
          <w:sz w:val="24"/>
          <w:szCs w:val="24"/>
        </w:rPr>
      </w:pPr>
    </w:p>
    <w:p w14:paraId="01F25BE9" w14:textId="77777777" w:rsidR="004C337D" w:rsidRDefault="0065008A">
      <w:pPr>
        <w:pStyle w:val="af6"/>
        <w:numPr>
          <w:ilvl w:val="0"/>
          <w:numId w:val="1"/>
        </w:numPr>
        <w:tabs>
          <w:tab w:val="left" w:pos="426"/>
        </w:tabs>
        <w:spacing w:after="0"/>
        <w:ind w:left="0" w:firstLine="567"/>
        <w:jc w:val="center"/>
        <w:rPr>
          <w:sz w:val="24"/>
          <w:szCs w:val="24"/>
        </w:rPr>
      </w:pPr>
      <w:r>
        <w:rPr>
          <w:b/>
          <w:sz w:val="24"/>
          <w:szCs w:val="24"/>
        </w:rPr>
        <w:t>Контроль и квалификация персонала.</w:t>
      </w:r>
    </w:p>
    <w:p w14:paraId="49BCB763" w14:textId="77777777" w:rsidR="004C337D" w:rsidRDefault="004C337D">
      <w:pPr>
        <w:pStyle w:val="af6"/>
        <w:tabs>
          <w:tab w:val="left" w:pos="426"/>
        </w:tabs>
        <w:spacing w:after="0"/>
        <w:ind w:firstLine="567"/>
        <w:jc w:val="both"/>
        <w:rPr>
          <w:sz w:val="24"/>
          <w:szCs w:val="24"/>
        </w:rPr>
      </w:pPr>
    </w:p>
    <w:p w14:paraId="67D41E37" w14:textId="77777777" w:rsidR="004C337D" w:rsidRDefault="0065008A">
      <w:pPr>
        <w:pStyle w:val="af6"/>
        <w:numPr>
          <w:ilvl w:val="1"/>
          <w:numId w:val="1"/>
        </w:numPr>
        <w:tabs>
          <w:tab w:val="clear" w:pos="792"/>
          <w:tab w:val="left" w:pos="0"/>
          <w:tab w:val="left" w:pos="426"/>
        </w:tabs>
        <w:spacing w:after="0"/>
        <w:ind w:left="0" w:firstLine="567"/>
        <w:jc w:val="both"/>
        <w:rPr>
          <w:sz w:val="24"/>
          <w:szCs w:val="24"/>
        </w:rPr>
      </w:pPr>
      <w:r>
        <w:rPr>
          <w:sz w:val="24"/>
          <w:szCs w:val="24"/>
        </w:rPr>
        <w:t>Исполнитель должен представить Заказчику необходимые сопроводительные письма и списки персонала (в том числе персонала субподрядчика) в соответствии с действующими Межотраслевыми правилами по охране труда.</w:t>
      </w:r>
    </w:p>
    <w:p w14:paraId="4F981F3D" w14:textId="77777777" w:rsidR="004C337D" w:rsidRDefault="0065008A">
      <w:pPr>
        <w:pStyle w:val="af6"/>
        <w:numPr>
          <w:ilvl w:val="1"/>
          <w:numId w:val="1"/>
        </w:numPr>
        <w:tabs>
          <w:tab w:val="clear" w:pos="792"/>
          <w:tab w:val="left" w:pos="0"/>
          <w:tab w:val="num" w:pos="426"/>
        </w:tabs>
        <w:spacing w:after="0"/>
        <w:ind w:left="0" w:firstLine="567"/>
        <w:jc w:val="both"/>
        <w:rPr>
          <w:sz w:val="24"/>
          <w:szCs w:val="24"/>
        </w:rPr>
      </w:pPr>
      <w:r>
        <w:rPr>
          <w:sz w:val="24"/>
          <w:szCs w:val="24"/>
        </w:rPr>
        <w:t>Персонал Исполнителя, оказывающий услуги, должен быть обучен, аттестован, обладать необходимыми знаниями и квалификации.</w:t>
      </w:r>
    </w:p>
    <w:p w14:paraId="19F33949" w14:textId="77777777" w:rsidR="004C337D" w:rsidRDefault="004C337D">
      <w:pPr>
        <w:pStyle w:val="af6"/>
        <w:tabs>
          <w:tab w:val="left" w:pos="0"/>
        </w:tabs>
        <w:spacing w:after="0"/>
        <w:jc w:val="both"/>
        <w:rPr>
          <w:sz w:val="24"/>
          <w:szCs w:val="24"/>
        </w:rPr>
      </w:pPr>
    </w:p>
    <w:p w14:paraId="22E95BFF" w14:textId="77777777" w:rsidR="004C337D" w:rsidRDefault="004C337D">
      <w:pPr>
        <w:pStyle w:val="af6"/>
        <w:tabs>
          <w:tab w:val="left" w:pos="0"/>
        </w:tabs>
        <w:spacing w:after="0"/>
        <w:ind w:firstLine="567"/>
        <w:jc w:val="both"/>
        <w:rPr>
          <w:sz w:val="24"/>
          <w:szCs w:val="24"/>
        </w:rPr>
      </w:pPr>
    </w:p>
    <w:p w14:paraId="6D7AFB22" w14:textId="77777777" w:rsidR="004C337D" w:rsidRDefault="0065008A">
      <w:pPr>
        <w:pStyle w:val="af6"/>
        <w:numPr>
          <w:ilvl w:val="0"/>
          <w:numId w:val="1"/>
        </w:numPr>
        <w:tabs>
          <w:tab w:val="left" w:pos="0"/>
        </w:tabs>
        <w:spacing w:after="0"/>
        <w:ind w:left="0" w:firstLine="567"/>
        <w:jc w:val="center"/>
        <w:rPr>
          <w:sz w:val="24"/>
          <w:szCs w:val="24"/>
        </w:rPr>
      </w:pPr>
      <w:r>
        <w:rPr>
          <w:b/>
          <w:sz w:val="24"/>
          <w:szCs w:val="24"/>
        </w:rPr>
        <w:t>Сроки исполнения обязательств.</w:t>
      </w:r>
    </w:p>
    <w:p w14:paraId="22013BB8" w14:textId="77777777" w:rsidR="004C337D" w:rsidRDefault="004C337D">
      <w:pPr>
        <w:pStyle w:val="af6"/>
        <w:tabs>
          <w:tab w:val="left" w:pos="0"/>
        </w:tabs>
        <w:spacing w:after="0"/>
        <w:ind w:firstLine="567"/>
        <w:jc w:val="both"/>
        <w:rPr>
          <w:sz w:val="24"/>
          <w:szCs w:val="24"/>
        </w:rPr>
      </w:pPr>
    </w:p>
    <w:p w14:paraId="245CB8C5" w14:textId="77777777" w:rsidR="004C337D" w:rsidRDefault="0065008A">
      <w:pPr>
        <w:pStyle w:val="af6"/>
        <w:numPr>
          <w:ilvl w:val="1"/>
          <w:numId w:val="1"/>
        </w:numPr>
        <w:tabs>
          <w:tab w:val="left" w:pos="0"/>
        </w:tabs>
        <w:spacing w:after="0"/>
        <w:ind w:left="0" w:firstLine="567"/>
        <w:jc w:val="both"/>
        <w:rPr>
          <w:sz w:val="24"/>
          <w:szCs w:val="24"/>
        </w:rPr>
      </w:pPr>
      <w:r>
        <w:rPr>
          <w:sz w:val="24"/>
          <w:szCs w:val="24"/>
        </w:rPr>
        <w:t>Исполнитель оказывает услуги, предусмотренные разделом 1 настоящего Договора, в соответствии с Техническим заданием Заказчика (Приложение № 1), расчётом стоимости работ (Приложение № 2 к договору), определяющими объём, содержание работ и цену, в сроки, установленные п. 1.3, 1.4 настоящего Договора.</w:t>
      </w:r>
    </w:p>
    <w:p w14:paraId="14291684" w14:textId="77777777" w:rsidR="004C337D" w:rsidRDefault="0065008A">
      <w:pPr>
        <w:pStyle w:val="af6"/>
        <w:numPr>
          <w:ilvl w:val="1"/>
          <w:numId w:val="1"/>
        </w:numPr>
        <w:tabs>
          <w:tab w:val="left" w:pos="0"/>
        </w:tabs>
        <w:spacing w:after="0" w:line="276" w:lineRule="auto"/>
        <w:ind w:left="0" w:firstLine="567"/>
        <w:jc w:val="both"/>
        <w:rPr>
          <w:color w:val="000000" w:themeColor="text1"/>
          <w:sz w:val="24"/>
          <w:szCs w:val="24"/>
        </w:rPr>
      </w:pPr>
      <w:r>
        <w:rPr>
          <w:sz w:val="24"/>
          <w:szCs w:val="24"/>
        </w:rPr>
        <w:t xml:space="preserve">Срок действия Договора: </w:t>
      </w:r>
      <w:r>
        <w:rPr>
          <w:sz w:val="23"/>
          <w:szCs w:val="23"/>
        </w:rPr>
        <w:t>с момента заключения договора</w:t>
      </w:r>
      <w:r>
        <w:rPr>
          <w:color w:val="000000" w:themeColor="text1"/>
          <w:sz w:val="23"/>
          <w:szCs w:val="23"/>
        </w:rPr>
        <w:t xml:space="preserve"> –март  2027 г.</w:t>
      </w:r>
    </w:p>
    <w:p w14:paraId="07517B3B" w14:textId="77777777" w:rsidR="004C337D" w:rsidRDefault="0065008A">
      <w:pPr>
        <w:pStyle w:val="af6"/>
        <w:numPr>
          <w:ilvl w:val="1"/>
          <w:numId w:val="1"/>
        </w:numPr>
        <w:tabs>
          <w:tab w:val="left" w:pos="0"/>
        </w:tabs>
        <w:spacing w:after="0"/>
        <w:ind w:left="0" w:firstLine="567"/>
        <w:jc w:val="both"/>
        <w:rPr>
          <w:sz w:val="24"/>
          <w:szCs w:val="24"/>
        </w:rPr>
      </w:pPr>
      <w:r>
        <w:rPr>
          <w:sz w:val="24"/>
          <w:szCs w:val="24"/>
        </w:rPr>
        <w:t>При нарушении Исполнителем сроков оказания услуг, предусмотренных в договоре, Заказчик оставляет за собой право уменьшить срок оказания услуг по следующему этапу, либо расторгнуть Договор в одностороннем порядке.</w:t>
      </w:r>
    </w:p>
    <w:p w14:paraId="5BF13F87" w14:textId="77777777" w:rsidR="004C337D" w:rsidRDefault="004C337D">
      <w:pPr>
        <w:pStyle w:val="af6"/>
        <w:tabs>
          <w:tab w:val="left" w:pos="0"/>
        </w:tabs>
        <w:spacing w:after="0"/>
        <w:ind w:firstLine="567"/>
        <w:jc w:val="both"/>
        <w:rPr>
          <w:sz w:val="24"/>
          <w:szCs w:val="24"/>
        </w:rPr>
      </w:pPr>
    </w:p>
    <w:p w14:paraId="511F079E" w14:textId="77777777" w:rsidR="004C337D" w:rsidRDefault="0065008A">
      <w:pPr>
        <w:pStyle w:val="af6"/>
        <w:numPr>
          <w:ilvl w:val="0"/>
          <w:numId w:val="1"/>
        </w:numPr>
        <w:tabs>
          <w:tab w:val="left" w:pos="0"/>
        </w:tabs>
        <w:spacing w:after="0"/>
        <w:ind w:left="0" w:firstLine="567"/>
        <w:jc w:val="center"/>
        <w:rPr>
          <w:b/>
          <w:sz w:val="24"/>
          <w:szCs w:val="24"/>
        </w:rPr>
      </w:pPr>
      <w:r>
        <w:rPr>
          <w:b/>
          <w:sz w:val="24"/>
          <w:szCs w:val="24"/>
        </w:rPr>
        <w:t>Права и обязанности Сторон.</w:t>
      </w:r>
    </w:p>
    <w:p w14:paraId="2E740F9E" w14:textId="77777777" w:rsidR="004C337D" w:rsidRDefault="004C337D">
      <w:pPr>
        <w:pStyle w:val="af6"/>
        <w:tabs>
          <w:tab w:val="left" w:pos="0"/>
        </w:tabs>
        <w:spacing w:after="0"/>
        <w:ind w:firstLine="567"/>
        <w:jc w:val="both"/>
        <w:rPr>
          <w:sz w:val="24"/>
          <w:szCs w:val="24"/>
        </w:rPr>
      </w:pPr>
    </w:p>
    <w:p w14:paraId="3587E45C" w14:textId="77777777" w:rsidR="004C337D" w:rsidRDefault="004A44C6">
      <w:pPr>
        <w:pStyle w:val="af6"/>
        <w:tabs>
          <w:tab w:val="left" w:pos="0"/>
        </w:tabs>
        <w:spacing w:after="0"/>
        <w:ind w:firstLine="567"/>
        <w:rPr>
          <w:sz w:val="24"/>
          <w:szCs w:val="24"/>
        </w:rPr>
      </w:pPr>
      <w:r>
        <w:rPr>
          <w:sz w:val="24"/>
          <w:szCs w:val="24"/>
        </w:rPr>
        <w:t>11</w:t>
      </w:r>
      <w:r w:rsidR="0065008A">
        <w:rPr>
          <w:sz w:val="24"/>
          <w:szCs w:val="24"/>
        </w:rPr>
        <w:t>.1. Права и обязанности Исполнителя:</w:t>
      </w:r>
    </w:p>
    <w:p w14:paraId="39506D99" w14:textId="77777777" w:rsidR="004C337D" w:rsidRDefault="0065008A">
      <w:pPr>
        <w:tabs>
          <w:tab w:val="left" w:pos="0"/>
        </w:tabs>
        <w:ind w:firstLine="567"/>
        <w:jc w:val="both"/>
        <w:rPr>
          <w:sz w:val="24"/>
          <w:szCs w:val="24"/>
        </w:rPr>
      </w:pPr>
      <w:r>
        <w:rPr>
          <w:sz w:val="24"/>
          <w:szCs w:val="24"/>
        </w:rPr>
        <w:t>1</w:t>
      </w:r>
      <w:r w:rsidR="004A44C6">
        <w:rPr>
          <w:sz w:val="24"/>
          <w:szCs w:val="24"/>
        </w:rPr>
        <w:t>1</w:t>
      </w:r>
      <w:r>
        <w:rPr>
          <w:sz w:val="24"/>
          <w:szCs w:val="24"/>
        </w:rPr>
        <w:t xml:space="preserve">.1.1. Своими силами и средствами оказать согласно Техническому заданию Заказчика (Приложение № 1) услуги, предусмотренные разделом 1, и сдать результат оказания услуг в сроки, предусмотренные п. 1.4. настоящего Договора. </w:t>
      </w:r>
    </w:p>
    <w:p w14:paraId="5D8947B1" w14:textId="77777777" w:rsidR="004C337D" w:rsidRDefault="0065008A">
      <w:pPr>
        <w:tabs>
          <w:tab w:val="left" w:pos="0"/>
        </w:tabs>
        <w:ind w:firstLine="567"/>
        <w:jc w:val="both"/>
        <w:rPr>
          <w:sz w:val="24"/>
          <w:szCs w:val="24"/>
        </w:rPr>
      </w:pPr>
      <w:r>
        <w:rPr>
          <w:sz w:val="24"/>
          <w:szCs w:val="24"/>
        </w:rPr>
        <w:t>1</w:t>
      </w:r>
      <w:r w:rsidR="004A44C6">
        <w:rPr>
          <w:sz w:val="24"/>
          <w:szCs w:val="24"/>
        </w:rPr>
        <w:t>1</w:t>
      </w:r>
      <w:r>
        <w:rPr>
          <w:sz w:val="24"/>
          <w:szCs w:val="24"/>
        </w:rPr>
        <w:t>.1.2. В согласованный с Заказчиком срок устранить за свой счет недостатки и скрытые дефекты в работе, допущенные по вине Исполнителя и выявленные в результате приемки оказанных услуг, а также в течение гарантийного срока с составлением двухстороннего акта.</w:t>
      </w:r>
    </w:p>
    <w:p w14:paraId="76904B95" w14:textId="77777777" w:rsidR="004C337D" w:rsidRDefault="0065008A">
      <w:pPr>
        <w:tabs>
          <w:tab w:val="left" w:pos="0"/>
        </w:tabs>
        <w:ind w:firstLine="567"/>
        <w:jc w:val="both"/>
        <w:rPr>
          <w:sz w:val="24"/>
          <w:szCs w:val="24"/>
        </w:rPr>
      </w:pPr>
      <w:r>
        <w:rPr>
          <w:sz w:val="24"/>
          <w:szCs w:val="24"/>
        </w:rPr>
        <w:t>1</w:t>
      </w:r>
      <w:r w:rsidR="004A44C6">
        <w:rPr>
          <w:sz w:val="24"/>
          <w:szCs w:val="24"/>
        </w:rPr>
        <w:t>1</w:t>
      </w:r>
      <w:r>
        <w:rPr>
          <w:sz w:val="24"/>
          <w:szCs w:val="24"/>
        </w:rPr>
        <w:t xml:space="preserve">.1.4. При нарушении Исполнителем качества и сроков оказания услуг, в том числе по причине приостановления работы персонала Исполнителя при обнаружении нарушений требований безопасности или других обстоятельств, угрожающих безопасности работающих, а также сроков устранения недостатков, предусмотренных п. </w:t>
      </w:r>
      <w:r w:rsidRPr="009321B6">
        <w:rPr>
          <w:sz w:val="24"/>
          <w:szCs w:val="24"/>
        </w:rPr>
        <w:t>1</w:t>
      </w:r>
      <w:r w:rsidR="00970B73" w:rsidRPr="009321B6">
        <w:rPr>
          <w:sz w:val="24"/>
          <w:szCs w:val="24"/>
        </w:rPr>
        <w:t>2</w:t>
      </w:r>
      <w:r w:rsidRPr="009321B6">
        <w:rPr>
          <w:sz w:val="24"/>
          <w:szCs w:val="24"/>
        </w:rPr>
        <w:t>.5, уплатить</w:t>
      </w:r>
      <w:r>
        <w:rPr>
          <w:sz w:val="24"/>
          <w:szCs w:val="24"/>
        </w:rPr>
        <w:t xml:space="preserve"> неустойку в размере 0,1% от цены соответствующего этапа за каждый день просрочки, но не более 10 (десяти) </w:t>
      </w:r>
      <w:r>
        <w:rPr>
          <w:sz w:val="24"/>
          <w:szCs w:val="24"/>
        </w:rPr>
        <w:lastRenderedPageBreak/>
        <w:t xml:space="preserve">процентов от стоимости оказанных на объекте услуг, с момента наступления срока исполнения обязательства в случае полного или частичного письменного признания Исполнителем требований (претензий), предъявленных Заказчиком, либо в случае отказа в их признании, а равно отсутствия такого признания – при наличии вступившего в законную силу решения суда о взыскании штрафных санкций. Уплата неустойки не освобождает Исполнителя от исполнения обязательств или устранения нарушений по настоящему Договору. </w:t>
      </w:r>
    </w:p>
    <w:p w14:paraId="18B07DC1" w14:textId="77777777" w:rsidR="004C337D" w:rsidRDefault="0065008A">
      <w:pPr>
        <w:tabs>
          <w:tab w:val="left" w:pos="0"/>
        </w:tabs>
        <w:ind w:firstLine="567"/>
        <w:jc w:val="both"/>
        <w:rPr>
          <w:sz w:val="24"/>
          <w:szCs w:val="24"/>
        </w:rPr>
      </w:pPr>
      <w:r>
        <w:rPr>
          <w:sz w:val="24"/>
          <w:szCs w:val="24"/>
        </w:rPr>
        <w:t>1</w:t>
      </w:r>
      <w:r w:rsidR="004A44C6">
        <w:rPr>
          <w:sz w:val="24"/>
          <w:szCs w:val="24"/>
        </w:rPr>
        <w:t>1</w:t>
      </w:r>
      <w:r>
        <w:rPr>
          <w:sz w:val="24"/>
          <w:szCs w:val="24"/>
        </w:rPr>
        <w:t>.1.5. Нести ответственность за убытки, причиненные третьим лицам в ходе исполнения настоящего Договора.</w:t>
      </w:r>
    </w:p>
    <w:p w14:paraId="45D51ADF" w14:textId="77777777" w:rsidR="004C337D" w:rsidRDefault="0065008A">
      <w:pPr>
        <w:tabs>
          <w:tab w:val="left" w:pos="0"/>
        </w:tabs>
        <w:ind w:firstLine="567"/>
        <w:jc w:val="both"/>
        <w:rPr>
          <w:sz w:val="24"/>
          <w:szCs w:val="24"/>
        </w:rPr>
      </w:pPr>
      <w:r>
        <w:rPr>
          <w:sz w:val="24"/>
          <w:szCs w:val="24"/>
        </w:rPr>
        <w:t>1</w:t>
      </w:r>
      <w:r w:rsidR="004A44C6">
        <w:rPr>
          <w:sz w:val="24"/>
          <w:szCs w:val="24"/>
        </w:rPr>
        <w:t>1</w:t>
      </w:r>
      <w:r>
        <w:rPr>
          <w:sz w:val="24"/>
          <w:szCs w:val="24"/>
        </w:rPr>
        <w:t>.1.6. В</w:t>
      </w:r>
      <w:r>
        <w:rPr>
          <w:iCs/>
          <w:sz w:val="24"/>
          <w:szCs w:val="24"/>
        </w:rPr>
        <w:t xml:space="preserve"> полном объеме возместить Заказчику убытки (реальный ущерб и упущенную выгоду), возникшие в результате:</w:t>
      </w:r>
    </w:p>
    <w:p w14:paraId="1B74BAF9" w14:textId="77777777" w:rsidR="004C337D" w:rsidRDefault="0065008A">
      <w:pPr>
        <w:numPr>
          <w:ilvl w:val="0"/>
          <w:numId w:val="3"/>
        </w:numPr>
        <w:tabs>
          <w:tab w:val="left" w:pos="540"/>
        </w:tabs>
        <w:ind w:left="0" w:firstLine="567"/>
        <w:jc w:val="both"/>
        <w:rPr>
          <w:iCs/>
          <w:sz w:val="24"/>
          <w:szCs w:val="24"/>
        </w:rPr>
      </w:pPr>
      <w:r>
        <w:rPr>
          <w:iCs/>
          <w:sz w:val="24"/>
          <w:szCs w:val="24"/>
        </w:rPr>
        <w:t>повреждения имущества Заказчика (в том числе, объектов электросетевой инфраструктуры) в связи с несоблюдением Исполнителем действующих нормативно технических документов;</w:t>
      </w:r>
    </w:p>
    <w:p w14:paraId="6835B3C1" w14:textId="77777777" w:rsidR="004C337D" w:rsidRDefault="0065008A">
      <w:pPr>
        <w:numPr>
          <w:ilvl w:val="0"/>
          <w:numId w:val="3"/>
        </w:numPr>
        <w:tabs>
          <w:tab w:val="left" w:pos="540"/>
        </w:tabs>
        <w:ind w:left="0" w:firstLine="567"/>
        <w:jc w:val="both"/>
        <w:rPr>
          <w:iCs/>
          <w:color w:val="FF0000"/>
          <w:sz w:val="24"/>
          <w:szCs w:val="24"/>
        </w:rPr>
      </w:pPr>
      <w:r>
        <w:rPr>
          <w:iCs/>
          <w:sz w:val="24"/>
          <w:szCs w:val="24"/>
        </w:rPr>
        <w:t xml:space="preserve">ненадлежащего исполнения настоящего Договора; </w:t>
      </w:r>
    </w:p>
    <w:p w14:paraId="6F3DD006" w14:textId="77777777" w:rsidR="004C337D" w:rsidRDefault="0065008A">
      <w:pPr>
        <w:numPr>
          <w:ilvl w:val="0"/>
          <w:numId w:val="3"/>
        </w:numPr>
        <w:tabs>
          <w:tab w:val="left" w:pos="0"/>
        </w:tabs>
        <w:ind w:left="0" w:firstLine="567"/>
        <w:jc w:val="both"/>
        <w:rPr>
          <w:iCs/>
          <w:sz w:val="24"/>
          <w:szCs w:val="24"/>
        </w:rPr>
      </w:pPr>
      <w:r>
        <w:rPr>
          <w:iCs/>
          <w:sz w:val="24"/>
          <w:szCs w:val="24"/>
        </w:rPr>
        <w:t>не соблюдения сроков оказания услуг по Договору, возникших из–за отстранения от работы персонала Исполнителя, в том числе по причине обнаружения нарушений требований безопасности или обстоятельств, угрожающих безопасности работающих и последовавшим за этим возможным расторжением Договора.</w:t>
      </w:r>
    </w:p>
    <w:p w14:paraId="31625903" w14:textId="77777777" w:rsidR="004C337D" w:rsidRDefault="0065008A">
      <w:pPr>
        <w:tabs>
          <w:tab w:val="left" w:pos="540"/>
        </w:tabs>
        <w:ind w:firstLine="567"/>
        <w:jc w:val="both"/>
        <w:rPr>
          <w:iCs/>
          <w:sz w:val="24"/>
          <w:szCs w:val="24"/>
        </w:rPr>
      </w:pPr>
      <w:r>
        <w:rPr>
          <w:iCs/>
          <w:sz w:val="24"/>
          <w:szCs w:val="24"/>
        </w:rPr>
        <w:t>Возмещение убытков производится на основании соответствующей претензии Заказчика в течение 15 дней с момента ее получения Исполнителем.</w:t>
      </w:r>
    </w:p>
    <w:p w14:paraId="24FD920C" w14:textId="77777777" w:rsidR="004C337D" w:rsidRDefault="0065008A">
      <w:pPr>
        <w:tabs>
          <w:tab w:val="left" w:pos="540"/>
        </w:tabs>
        <w:ind w:firstLine="567"/>
        <w:jc w:val="both"/>
        <w:rPr>
          <w:sz w:val="24"/>
          <w:szCs w:val="24"/>
          <w:u w:val="single"/>
        </w:rPr>
      </w:pPr>
      <w:r>
        <w:rPr>
          <w:iCs/>
          <w:sz w:val="24"/>
          <w:szCs w:val="24"/>
        </w:rPr>
        <w:t>Достаточным подтверждением факта повреждения имущества Заказчика Исполнитель признает наличие соответствующего Акта расследования, утвержденного специально созданной для этого из числа работников Заказчика комиссией.</w:t>
      </w:r>
    </w:p>
    <w:p w14:paraId="2ED8948D" w14:textId="77777777" w:rsidR="004C337D" w:rsidRDefault="0065008A">
      <w:pPr>
        <w:tabs>
          <w:tab w:val="left" w:pos="540"/>
        </w:tabs>
        <w:ind w:firstLine="567"/>
        <w:jc w:val="both"/>
        <w:rPr>
          <w:iCs/>
          <w:sz w:val="24"/>
          <w:szCs w:val="24"/>
        </w:rPr>
      </w:pPr>
      <w:r>
        <w:rPr>
          <w:iCs/>
          <w:sz w:val="24"/>
          <w:szCs w:val="24"/>
        </w:rPr>
        <w:t>Достаточным подтверждением размера реального ущерба, причиненного Заказчику повреждением его имущества, Исполнитель признает акт приема–передачи работ по восстановлению (изготовлению) поврежденного имущества или иные первичные бухгалтерские документы, устанавливающие сумму расходов Заказчика на восстановление всех нарушенных прав.</w:t>
      </w:r>
      <w:r>
        <w:rPr>
          <w:iCs/>
          <w:sz w:val="24"/>
          <w:szCs w:val="24"/>
        </w:rPr>
        <w:tab/>
      </w:r>
      <w:r>
        <w:rPr>
          <w:iCs/>
          <w:sz w:val="24"/>
          <w:szCs w:val="24"/>
        </w:rPr>
        <w:tab/>
      </w:r>
    </w:p>
    <w:p w14:paraId="45C7B5EC" w14:textId="77777777" w:rsidR="004C337D" w:rsidRDefault="0065008A">
      <w:pPr>
        <w:tabs>
          <w:tab w:val="left" w:pos="540"/>
          <w:tab w:val="left" w:pos="993"/>
        </w:tabs>
        <w:ind w:firstLine="567"/>
        <w:jc w:val="both"/>
        <w:rPr>
          <w:iCs/>
          <w:sz w:val="24"/>
          <w:szCs w:val="24"/>
        </w:rPr>
      </w:pPr>
      <w:r>
        <w:rPr>
          <w:iCs/>
          <w:sz w:val="24"/>
          <w:szCs w:val="24"/>
        </w:rPr>
        <w:t xml:space="preserve">Достаточным подтверждением размера упущенной выгоды в виде неполучения оплаты услуг по передаче электроэнергии в связи с повреждением Исполнителем имущества Заказчика, равно как и продления сроков ремонта, в том числе по причине расторжения Договора и поручения исполнения работ другому лицу, Исполнитель признает расчет, выполненный Заказчиком на основании данных о количестве передаваемой </w:t>
      </w:r>
    </w:p>
    <w:p w14:paraId="199AEA44" w14:textId="77777777" w:rsidR="004C337D" w:rsidRDefault="0065008A">
      <w:pPr>
        <w:tabs>
          <w:tab w:val="left" w:pos="540"/>
          <w:tab w:val="left" w:pos="993"/>
        </w:tabs>
        <w:ind w:firstLine="567"/>
        <w:jc w:val="both"/>
        <w:rPr>
          <w:sz w:val="24"/>
          <w:szCs w:val="24"/>
        </w:rPr>
      </w:pPr>
      <w:r>
        <w:rPr>
          <w:iCs/>
          <w:sz w:val="24"/>
          <w:szCs w:val="24"/>
        </w:rPr>
        <w:t>электрической энергии за аналогичный период при сравнимых обстоятельствах и на основании составляющей Заказчика в установленном тарифе на передачу электроэнергии</w:t>
      </w:r>
      <w:r>
        <w:rPr>
          <w:sz w:val="24"/>
          <w:szCs w:val="24"/>
        </w:rPr>
        <w:t>.</w:t>
      </w:r>
    </w:p>
    <w:p w14:paraId="6719E9C6" w14:textId="77777777" w:rsidR="004C337D" w:rsidRDefault="0065008A">
      <w:pPr>
        <w:tabs>
          <w:tab w:val="left" w:pos="540"/>
          <w:tab w:val="left" w:pos="993"/>
        </w:tabs>
        <w:ind w:firstLine="567"/>
        <w:jc w:val="both"/>
        <w:rPr>
          <w:sz w:val="24"/>
          <w:szCs w:val="24"/>
        </w:rPr>
      </w:pPr>
      <w:r>
        <w:rPr>
          <w:sz w:val="24"/>
          <w:szCs w:val="24"/>
        </w:rPr>
        <w:t>1</w:t>
      </w:r>
      <w:r w:rsidR="004A44C6">
        <w:rPr>
          <w:sz w:val="24"/>
          <w:szCs w:val="24"/>
        </w:rPr>
        <w:t>1</w:t>
      </w:r>
      <w:r>
        <w:rPr>
          <w:sz w:val="24"/>
          <w:szCs w:val="24"/>
        </w:rPr>
        <w:t>.1.7. Организовать процесс управления претензиями Заказчика в соответствии с требованиями ISO 10002:2007. Обеспечить результативность и эффективность процесса управления претензиями Заказчика, связанными с Поставкой и Услугами, включая планирование, разработку, производство, обслуживание и улучшение.</w:t>
      </w:r>
    </w:p>
    <w:p w14:paraId="682A3E2C" w14:textId="77777777" w:rsidR="004C337D" w:rsidRDefault="004A44C6">
      <w:pPr>
        <w:tabs>
          <w:tab w:val="left" w:pos="540"/>
          <w:tab w:val="left" w:pos="993"/>
        </w:tabs>
        <w:ind w:firstLine="567"/>
        <w:jc w:val="both"/>
        <w:rPr>
          <w:sz w:val="24"/>
          <w:szCs w:val="24"/>
        </w:rPr>
      </w:pPr>
      <w:r>
        <w:rPr>
          <w:sz w:val="24"/>
          <w:szCs w:val="24"/>
        </w:rPr>
        <w:t>11</w:t>
      </w:r>
      <w:r w:rsidR="0065008A">
        <w:rPr>
          <w:sz w:val="24"/>
          <w:szCs w:val="24"/>
        </w:rPr>
        <w:t>.1.8. Исполнитель предоставляет Заказчику информацию об отнесении привлекаемых субподрядных организаций к субъектам малого и среднего предпринимательства до заключения Договора или дополнительного соглашения о привлечении (замене) субподрядных организаций.</w:t>
      </w:r>
    </w:p>
    <w:p w14:paraId="37A017BE" w14:textId="77777777" w:rsidR="004C337D" w:rsidRDefault="0065008A">
      <w:pPr>
        <w:tabs>
          <w:tab w:val="left" w:pos="540"/>
          <w:tab w:val="left" w:pos="993"/>
        </w:tabs>
        <w:ind w:firstLine="567"/>
        <w:jc w:val="both"/>
        <w:rPr>
          <w:sz w:val="24"/>
          <w:szCs w:val="24"/>
        </w:rPr>
      </w:pPr>
      <w:r>
        <w:rPr>
          <w:sz w:val="24"/>
          <w:szCs w:val="24"/>
        </w:rPr>
        <w:t>1</w:t>
      </w:r>
      <w:r w:rsidR="004A44C6">
        <w:rPr>
          <w:sz w:val="24"/>
          <w:szCs w:val="24"/>
        </w:rPr>
        <w:t>1</w:t>
      </w:r>
      <w:r>
        <w:rPr>
          <w:sz w:val="24"/>
          <w:szCs w:val="24"/>
        </w:rPr>
        <w:t>.1.9. В случае непредставления Исполнителем информации об отнесении привлекаемых субподрядных организаций к субъектам малого и среднего предпринимательства уплатить Заказчику штраф в размере 0.1% от стоимости Договора.</w:t>
      </w:r>
    </w:p>
    <w:p w14:paraId="13BBB43C" w14:textId="77777777" w:rsidR="004C337D" w:rsidRDefault="0065008A">
      <w:pPr>
        <w:tabs>
          <w:tab w:val="left" w:pos="0"/>
          <w:tab w:val="left" w:pos="993"/>
        </w:tabs>
        <w:ind w:firstLine="567"/>
        <w:jc w:val="both"/>
        <w:rPr>
          <w:sz w:val="24"/>
          <w:szCs w:val="24"/>
        </w:rPr>
      </w:pPr>
      <w:r>
        <w:rPr>
          <w:sz w:val="24"/>
          <w:szCs w:val="24"/>
        </w:rPr>
        <w:t>1</w:t>
      </w:r>
      <w:r w:rsidR="004A44C6">
        <w:rPr>
          <w:sz w:val="24"/>
          <w:szCs w:val="24"/>
        </w:rPr>
        <w:t>1</w:t>
      </w:r>
      <w:r>
        <w:rPr>
          <w:sz w:val="24"/>
          <w:szCs w:val="24"/>
        </w:rPr>
        <w:t>.1.10. Иметь лицензии на все виды оказываемых услуг (подлежащих обязательному лицензированию).</w:t>
      </w:r>
    </w:p>
    <w:p w14:paraId="22FE1DF7" w14:textId="77777777" w:rsidR="004C337D" w:rsidRDefault="0065008A">
      <w:pPr>
        <w:tabs>
          <w:tab w:val="left" w:pos="0"/>
          <w:tab w:val="left" w:pos="993"/>
        </w:tabs>
        <w:ind w:firstLine="567"/>
        <w:jc w:val="both"/>
        <w:rPr>
          <w:sz w:val="24"/>
          <w:szCs w:val="24"/>
        </w:rPr>
      </w:pPr>
      <w:r>
        <w:rPr>
          <w:sz w:val="24"/>
          <w:szCs w:val="24"/>
        </w:rPr>
        <w:t>1</w:t>
      </w:r>
      <w:r w:rsidR="004A44C6">
        <w:rPr>
          <w:sz w:val="24"/>
          <w:szCs w:val="24"/>
        </w:rPr>
        <w:t>1</w:t>
      </w:r>
      <w:r>
        <w:rPr>
          <w:sz w:val="24"/>
          <w:szCs w:val="24"/>
        </w:rPr>
        <w:t>.1.11. До начала оказания услуг представить Заказчику документы, подтверждающие осуществление Исполнителем функций внутреннего контроля соблюдения требований безопасности, включая вопросы охраны труда, промышленной и пожарной безопасности.</w:t>
      </w:r>
    </w:p>
    <w:p w14:paraId="09D0611A" w14:textId="77777777" w:rsidR="004C337D" w:rsidRDefault="0065008A">
      <w:pPr>
        <w:tabs>
          <w:tab w:val="left" w:pos="0"/>
          <w:tab w:val="left" w:pos="993"/>
        </w:tabs>
        <w:ind w:firstLine="567"/>
        <w:jc w:val="both"/>
        <w:rPr>
          <w:sz w:val="24"/>
          <w:szCs w:val="24"/>
        </w:rPr>
      </w:pPr>
      <w:r>
        <w:rPr>
          <w:sz w:val="24"/>
          <w:szCs w:val="24"/>
        </w:rPr>
        <w:t>1</w:t>
      </w:r>
      <w:r w:rsidR="004A44C6">
        <w:rPr>
          <w:sz w:val="24"/>
          <w:szCs w:val="24"/>
        </w:rPr>
        <w:t>1</w:t>
      </w:r>
      <w:r>
        <w:rPr>
          <w:sz w:val="24"/>
          <w:szCs w:val="24"/>
        </w:rPr>
        <w:t xml:space="preserve">.1.12. Исполнитель обязуется за нарушение требований безопасности, уплатить штраф в размере 0,05% от цены Договора. Уплата штрафа не освобождает Исполнителя от устранения </w:t>
      </w:r>
      <w:r>
        <w:rPr>
          <w:sz w:val="24"/>
          <w:szCs w:val="24"/>
        </w:rPr>
        <w:lastRenderedPageBreak/>
        <w:t>нарушений требований безопасности или других обстоятельств, угрожающих безопасности работающих.</w:t>
      </w:r>
    </w:p>
    <w:p w14:paraId="1A29EA28" w14:textId="77777777" w:rsidR="004C337D" w:rsidRDefault="0065008A">
      <w:pPr>
        <w:tabs>
          <w:tab w:val="left" w:pos="0"/>
          <w:tab w:val="left" w:pos="993"/>
        </w:tabs>
        <w:ind w:firstLine="567"/>
        <w:jc w:val="both"/>
        <w:rPr>
          <w:sz w:val="24"/>
          <w:szCs w:val="24"/>
        </w:rPr>
      </w:pPr>
      <w:r>
        <w:rPr>
          <w:sz w:val="24"/>
          <w:szCs w:val="24"/>
        </w:rPr>
        <w:t>1</w:t>
      </w:r>
      <w:r w:rsidR="004A44C6">
        <w:rPr>
          <w:sz w:val="24"/>
          <w:szCs w:val="24"/>
        </w:rPr>
        <w:t>1</w:t>
      </w:r>
      <w:r>
        <w:rPr>
          <w:sz w:val="24"/>
          <w:szCs w:val="24"/>
        </w:rPr>
        <w:t xml:space="preserve">.1.13. В соответствии с п.1. ст.169 НК РФ при совершении операций с товарами, входящими в перечень товаров, подлежащих прослеживаемости, утвержденный Постановлением Правительства РФ от 01.07.2021 № 1110 «Об утверждении перечня товаров, подлежащих прослеживаемости», Исполнитель выставляет счета-фактуры, в том числе корректировочные счета-фактуры, в электронной форме по телекоммуникационным каналам связи через оператора электронного документооборота (далее - ЭДО), являющегося российской организацией и соответствующего требованиям, утвержденным федеральным органом исполнительной власти, уполномоченным по контролю и надзору в области налогов и сборов. </w:t>
      </w:r>
    </w:p>
    <w:p w14:paraId="5508AD7D" w14:textId="77777777" w:rsidR="004C337D" w:rsidRDefault="0065008A">
      <w:pPr>
        <w:tabs>
          <w:tab w:val="left" w:pos="0"/>
          <w:tab w:val="left" w:pos="993"/>
        </w:tabs>
        <w:ind w:firstLine="567"/>
        <w:jc w:val="both"/>
        <w:rPr>
          <w:sz w:val="24"/>
          <w:szCs w:val="24"/>
        </w:rPr>
      </w:pPr>
      <w:r>
        <w:rPr>
          <w:sz w:val="24"/>
          <w:szCs w:val="24"/>
        </w:rPr>
        <w:t>Электронные счета-фактуры должны содержать реквизиты прослеживаемости: регистрационный номер партии товара, подлежащего прослеживаемости, количественную единицу измерения и количество прослеживаемых товаров, стоимость товара, подлежащего прослеживаемости (в рублях, без НДС).</w:t>
      </w:r>
    </w:p>
    <w:p w14:paraId="48F46DA6" w14:textId="77777777" w:rsidR="004C337D" w:rsidRDefault="0065008A">
      <w:pPr>
        <w:tabs>
          <w:tab w:val="left" w:pos="0"/>
          <w:tab w:val="left" w:pos="993"/>
        </w:tabs>
        <w:ind w:firstLine="567"/>
        <w:jc w:val="both"/>
        <w:rPr>
          <w:sz w:val="24"/>
          <w:szCs w:val="24"/>
        </w:rPr>
      </w:pPr>
      <w:r>
        <w:rPr>
          <w:sz w:val="24"/>
          <w:szCs w:val="24"/>
        </w:rPr>
        <w:t>Исполнитель запрашивает у Заказчика информацию об операторе ЭДО Заказчика в целях организации процедуры выставления электронных счетов-фактур.</w:t>
      </w:r>
    </w:p>
    <w:p w14:paraId="641F5FF4" w14:textId="77777777" w:rsidR="004C337D" w:rsidRDefault="004A44C6">
      <w:pPr>
        <w:tabs>
          <w:tab w:val="left" w:pos="0"/>
          <w:tab w:val="left" w:pos="993"/>
        </w:tabs>
        <w:ind w:firstLine="567"/>
        <w:jc w:val="both"/>
        <w:rPr>
          <w:sz w:val="24"/>
          <w:szCs w:val="24"/>
        </w:rPr>
      </w:pPr>
      <w:r>
        <w:rPr>
          <w:sz w:val="24"/>
          <w:szCs w:val="24"/>
        </w:rPr>
        <w:t>11</w:t>
      </w:r>
      <w:r w:rsidR="0065008A">
        <w:rPr>
          <w:sz w:val="24"/>
          <w:szCs w:val="24"/>
        </w:rPr>
        <w:t xml:space="preserve">.1.14. Если в результате исполнения Договора Исполнителем передается товар, подлежащий прослеживаемости в соответствии с требованиями законодательства РФ, который входит в состав комплекта (набора) оборудования, а также при передаче такого товара в составе выполненных работ, Исполнитель обязуется на протяжении всего срока действия Договора обеспечить условия, необходимые для выставления и получения электронных счетов-фактур, включая следующие обязательства: </w:t>
      </w:r>
    </w:p>
    <w:p w14:paraId="22B10E00" w14:textId="77777777" w:rsidR="004C337D" w:rsidRDefault="0065008A">
      <w:pPr>
        <w:tabs>
          <w:tab w:val="left" w:pos="0"/>
          <w:tab w:val="left" w:pos="993"/>
        </w:tabs>
        <w:ind w:firstLine="567"/>
        <w:jc w:val="both"/>
        <w:rPr>
          <w:sz w:val="24"/>
          <w:szCs w:val="24"/>
        </w:rPr>
      </w:pPr>
      <w:r>
        <w:rPr>
          <w:sz w:val="24"/>
          <w:szCs w:val="24"/>
        </w:rPr>
        <w:t>•</w:t>
      </w:r>
      <w:r>
        <w:rPr>
          <w:sz w:val="24"/>
          <w:szCs w:val="24"/>
        </w:rPr>
        <w:tab/>
        <w:t xml:space="preserve">предоставлять в составе пакета документов по исполнению Договора письма о наличии или отсутствии в составе выполненных работ товаров, подлежащих прослеживаемости;  </w:t>
      </w:r>
    </w:p>
    <w:p w14:paraId="7D72E139" w14:textId="77777777" w:rsidR="004C337D" w:rsidRDefault="0065008A">
      <w:pPr>
        <w:tabs>
          <w:tab w:val="left" w:pos="0"/>
          <w:tab w:val="left" w:pos="993"/>
        </w:tabs>
        <w:ind w:firstLine="567"/>
        <w:jc w:val="both"/>
        <w:rPr>
          <w:sz w:val="24"/>
          <w:szCs w:val="24"/>
        </w:rPr>
      </w:pPr>
      <w:r>
        <w:rPr>
          <w:sz w:val="24"/>
          <w:szCs w:val="24"/>
        </w:rPr>
        <w:t>•</w:t>
      </w:r>
      <w:r>
        <w:rPr>
          <w:sz w:val="24"/>
          <w:szCs w:val="24"/>
        </w:rPr>
        <w:tab/>
        <w:t>заключить договор с оператором ЭДО, включенным в перечень, опубликованный на официальном сайте ФНС России, через которого будут выставляться счета-фактуры;</w:t>
      </w:r>
    </w:p>
    <w:p w14:paraId="3B3755FF" w14:textId="77777777" w:rsidR="004C337D" w:rsidRDefault="0065008A">
      <w:pPr>
        <w:tabs>
          <w:tab w:val="left" w:pos="0"/>
          <w:tab w:val="left" w:pos="993"/>
        </w:tabs>
        <w:ind w:firstLine="567"/>
        <w:jc w:val="both"/>
        <w:rPr>
          <w:sz w:val="24"/>
          <w:szCs w:val="24"/>
        </w:rPr>
      </w:pPr>
      <w:r>
        <w:rPr>
          <w:sz w:val="24"/>
          <w:szCs w:val="24"/>
        </w:rPr>
        <w:t>•</w:t>
      </w:r>
      <w:r>
        <w:rPr>
          <w:sz w:val="24"/>
          <w:szCs w:val="24"/>
        </w:rPr>
        <w:tab/>
        <w:t xml:space="preserve">указывать стоимость прослеживаемого товара отдельно по каждому регистрационному номеру партии товара (РНПТ), а также представить документы, подтверждающие происхождение товаров, а именно сертификаты соответствия, декларацию на товары, карточку проверки РНПТ на сайте ФНС;  </w:t>
      </w:r>
    </w:p>
    <w:p w14:paraId="54EAEF14" w14:textId="77777777" w:rsidR="004C337D" w:rsidRDefault="0065008A">
      <w:pPr>
        <w:tabs>
          <w:tab w:val="left" w:pos="0"/>
          <w:tab w:val="left" w:pos="993"/>
        </w:tabs>
        <w:ind w:firstLine="567"/>
        <w:jc w:val="both"/>
        <w:rPr>
          <w:sz w:val="24"/>
          <w:szCs w:val="24"/>
        </w:rPr>
      </w:pPr>
      <w:r>
        <w:rPr>
          <w:sz w:val="24"/>
          <w:szCs w:val="24"/>
        </w:rPr>
        <w:t>•</w:t>
      </w:r>
      <w:r>
        <w:rPr>
          <w:sz w:val="24"/>
          <w:szCs w:val="24"/>
        </w:rPr>
        <w:tab/>
        <w:t>предоставлять документы, подтверждающие полномочия лиц, подписавших акты, накладные, счета, счета-фактуры и иные первичные учетные документы, (заверенные надлежащим образом приказы, распоряжения, доверенности или иные аналогичные документы), в случае, если право их подписи предоставлено иным лицам, кроме руководителя Исполнителя;</w:t>
      </w:r>
    </w:p>
    <w:p w14:paraId="53E2AB21" w14:textId="77777777" w:rsidR="004C337D" w:rsidRDefault="0065008A">
      <w:pPr>
        <w:tabs>
          <w:tab w:val="left" w:pos="0"/>
          <w:tab w:val="left" w:pos="993"/>
        </w:tabs>
        <w:ind w:firstLine="567"/>
        <w:jc w:val="both"/>
        <w:rPr>
          <w:sz w:val="24"/>
          <w:szCs w:val="24"/>
        </w:rPr>
      </w:pPr>
      <w:r>
        <w:rPr>
          <w:sz w:val="24"/>
          <w:szCs w:val="24"/>
        </w:rPr>
        <w:t xml:space="preserve">Если </w:t>
      </w:r>
      <w:r w:rsidR="00BF3938">
        <w:rPr>
          <w:sz w:val="24"/>
          <w:szCs w:val="24"/>
        </w:rPr>
        <w:t>Исполнитель</w:t>
      </w:r>
      <w:r>
        <w:rPr>
          <w:sz w:val="24"/>
          <w:szCs w:val="24"/>
        </w:rPr>
        <w:t xml:space="preserve"> находится на УСН и не является плательщиком НДС, он обязан предоставлять в адрес Общества УПД, в котором будет информация о прослеживаемом товаре.</w:t>
      </w:r>
    </w:p>
    <w:p w14:paraId="39CBFB2A" w14:textId="77777777" w:rsidR="004C337D" w:rsidRDefault="0065008A">
      <w:pPr>
        <w:widowControl w:val="0"/>
        <w:tabs>
          <w:tab w:val="left" w:pos="709"/>
        </w:tabs>
        <w:ind w:firstLine="567"/>
        <w:jc w:val="both"/>
        <w:rPr>
          <w:color w:val="000000"/>
          <w:sz w:val="24"/>
          <w:szCs w:val="24"/>
          <w:lang w:bidi="ru-RU"/>
        </w:rPr>
      </w:pPr>
      <w:r>
        <w:rPr>
          <w:color w:val="000000"/>
          <w:sz w:val="24"/>
          <w:szCs w:val="24"/>
          <w:lang w:bidi="ru-RU"/>
        </w:rPr>
        <w:t>1</w:t>
      </w:r>
      <w:r w:rsidR="004A44C6">
        <w:rPr>
          <w:color w:val="000000"/>
          <w:sz w:val="24"/>
          <w:szCs w:val="24"/>
          <w:lang w:bidi="ru-RU"/>
        </w:rPr>
        <w:t>1</w:t>
      </w:r>
      <w:r>
        <w:rPr>
          <w:color w:val="000000"/>
          <w:sz w:val="24"/>
          <w:szCs w:val="24"/>
          <w:lang w:bidi="ru-RU"/>
        </w:rPr>
        <w:t xml:space="preserve">.1.15. </w:t>
      </w:r>
      <w:r>
        <w:rPr>
          <w:sz w:val="24"/>
          <w:szCs w:val="24"/>
        </w:rPr>
        <w:t xml:space="preserve">Обязанность </w:t>
      </w:r>
      <w:r>
        <w:rPr>
          <w:spacing w:val="-4"/>
          <w:sz w:val="24"/>
          <w:szCs w:val="24"/>
        </w:rPr>
        <w:t>Исполнителя</w:t>
      </w:r>
      <w:r>
        <w:rPr>
          <w:sz w:val="24"/>
          <w:szCs w:val="24"/>
        </w:rPr>
        <w:t xml:space="preserve"> (противной стороны по договору) представлять</w:t>
      </w:r>
      <w:r>
        <w:rPr>
          <w:color w:val="000000"/>
          <w:spacing w:val="-4"/>
          <w:sz w:val="24"/>
          <w:szCs w:val="24"/>
        </w:rPr>
        <w:t xml:space="preserve"> Заказчику:</w:t>
      </w:r>
    </w:p>
    <w:p w14:paraId="616F3C7E" w14:textId="77777777" w:rsidR="004C337D" w:rsidRDefault="0065008A">
      <w:pPr>
        <w:widowControl w:val="0"/>
        <w:shd w:val="clear" w:color="auto" w:fill="FFFFFF"/>
        <w:ind w:firstLine="567"/>
        <w:jc w:val="both"/>
        <w:rPr>
          <w:rFonts w:eastAsia="Tahoma"/>
          <w:color w:val="000000"/>
          <w:spacing w:val="-4"/>
          <w:sz w:val="24"/>
          <w:szCs w:val="24"/>
          <w:lang w:bidi="ru-RU"/>
        </w:rPr>
      </w:pPr>
      <w:r>
        <w:rPr>
          <w:rFonts w:eastAsia="Tahoma"/>
          <w:color w:val="000000"/>
          <w:spacing w:val="-4"/>
          <w:sz w:val="24"/>
          <w:szCs w:val="24"/>
          <w:lang w:bidi="ru-RU"/>
        </w:rPr>
        <w:t>- информацию о полной цепочке собственников</w:t>
      </w:r>
      <w:r>
        <w:rPr>
          <w:rFonts w:eastAsia="Tahoma"/>
          <w:i/>
          <w:color w:val="000000"/>
          <w:spacing w:val="-4"/>
          <w:sz w:val="24"/>
          <w:szCs w:val="24"/>
          <w:lang w:bidi="ru-RU"/>
        </w:rPr>
        <w:t xml:space="preserve"> </w:t>
      </w:r>
      <w:r>
        <w:rPr>
          <w:rFonts w:eastAsia="Tahoma"/>
          <w:color w:val="000000"/>
          <w:spacing w:val="-4"/>
          <w:sz w:val="24"/>
          <w:szCs w:val="24"/>
          <w:lang w:bidi="ru-RU"/>
        </w:rPr>
        <w:t xml:space="preserve">контрагента, включая конечных бенефициаров, а также о составе исполнительных органов контрагента с предоставлением копий, подтверждающих данную информацию документов (учредительные документы, протоколы органов управления, выписки из ЕГРЮЛ, реестра акционеров, паспорта граждан и т.п.), по форме, указанной в </w:t>
      </w:r>
      <w:r>
        <w:rPr>
          <w:sz w:val="24"/>
          <w:szCs w:val="24"/>
        </w:rPr>
        <w:t>Приложении №</w:t>
      </w:r>
      <w:r w:rsidR="00BF3938">
        <w:rPr>
          <w:sz w:val="24"/>
          <w:szCs w:val="24"/>
        </w:rPr>
        <w:t xml:space="preserve"> 3</w:t>
      </w:r>
      <w:r>
        <w:rPr>
          <w:sz w:val="24"/>
          <w:szCs w:val="24"/>
        </w:rPr>
        <w:t xml:space="preserve"> </w:t>
      </w:r>
      <w:r>
        <w:rPr>
          <w:rFonts w:eastAsia="Tahoma"/>
          <w:color w:val="000000"/>
          <w:spacing w:val="-4"/>
          <w:sz w:val="24"/>
          <w:szCs w:val="24"/>
          <w:lang w:bidi="ru-RU"/>
        </w:rPr>
        <w:t>к настоящему договору;</w:t>
      </w:r>
    </w:p>
    <w:p w14:paraId="03709D7F" w14:textId="77777777" w:rsidR="004C337D" w:rsidRDefault="0065008A">
      <w:pPr>
        <w:widowControl w:val="0"/>
        <w:shd w:val="clear" w:color="auto" w:fill="FFFFFF"/>
        <w:ind w:firstLine="567"/>
        <w:jc w:val="both"/>
        <w:rPr>
          <w:rFonts w:eastAsia="Tahoma"/>
          <w:color w:val="000000"/>
          <w:spacing w:val="-4"/>
          <w:sz w:val="24"/>
          <w:szCs w:val="24"/>
          <w:lang w:bidi="ru-RU"/>
        </w:rPr>
      </w:pPr>
      <w:r>
        <w:rPr>
          <w:rFonts w:eastAsia="Tahoma"/>
          <w:color w:val="000000"/>
          <w:spacing w:val="-4"/>
          <w:sz w:val="24"/>
          <w:szCs w:val="24"/>
          <w:lang w:bidi="ru-RU"/>
        </w:rPr>
        <w:t xml:space="preserve">- информацию о привлечении контрагентом к исполнению своих обязательств по договорам третьих лиц до заключения договора с указанными лицами, включая предоставление сведений в отношении всей цепочки собственников третьих лиц, привлекаемых контрагентом для исполнения своих обязательств по договору, в том числе конечных бенефициаров (вместе с копиями подтверждающих документов), по форме, указанной в </w:t>
      </w:r>
      <w:r>
        <w:rPr>
          <w:sz w:val="24"/>
          <w:szCs w:val="24"/>
        </w:rPr>
        <w:t xml:space="preserve">Приложении № </w:t>
      </w:r>
      <w:r w:rsidR="009A4B05">
        <w:rPr>
          <w:sz w:val="24"/>
          <w:szCs w:val="24"/>
        </w:rPr>
        <w:t>3</w:t>
      </w:r>
      <w:r>
        <w:rPr>
          <w:sz w:val="24"/>
          <w:szCs w:val="24"/>
        </w:rPr>
        <w:t>_</w:t>
      </w:r>
      <w:r>
        <w:rPr>
          <w:rFonts w:eastAsia="Tahoma"/>
          <w:color w:val="000000"/>
          <w:spacing w:val="-4"/>
          <w:sz w:val="24"/>
          <w:szCs w:val="24"/>
          <w:lang w:bidi="ru-RU"/>
        </w:rPr>
        <w:t>к настоящему договору;</w:t>
      </w:r>
    </w:p>
    <w:p w14:paraId="1256BDF2" w14:textId="77777777" w:rsidR="004C337D" w:rsidRDefault="0065008A">
      <w:pPr>
        <w:widowControl w:val="0"/>
        <w:ind w:firstLine="567"/>
        <w:jc w:val="both"/>
        <w:rPr>
          <w:rFonts w:eastAsia="Tahoma"/>
          <w:color w:val="000000"/>
          <w:spacing w:val="-4"/>
          <w:sz w:val="24"/>
          <w:szCs w:val="24"/>
          <w:lang w:bidi="ru-RU"/>
        </w:rPr>
      </w:pPr>
      <w:r>
        <w:rPr>
          <w:rFonts w:eastAsia="Tahoma"/>
          <w:color w:val="000000"/>
          <w:spacing w:val="-4"/>
          <w:sz w:val="24"/>
          <w:szCs w:val="24"/>
          <w:lang w:bidi="ru-RU"/>
        </w:rPr>
        <w:t>- информацию об изменении состава (по сравнению с существовавшим на дату заключения настоящего договора) собственников контрагента</w:t>
      </w:r>
      <w:r>
        <w:rPr>
          <w:rFonts w:eastAsia="Tahoma"/>
          <w:i/>
          <w:color w:val="000000"/>
          <w:spacing w:val="-4"/>
          <w:sz w:val="24"/>
          <w:szCs w:val="24"/>
          <w:lang w:bidi="ru-RU"/>
        </w:rPr>
        <w:t xml:space="preserve">, </w:t>
      </w:r>
      <w:r>
        <w:rPr>
          <w:rFonts w:eastAsia="Tahoma"/>
          <w:color w:val="000000"/>
          <w:spacing w:val="-4"/>
          <w:sz w:val="24"/>
          <w:szCs w:val="24"/>
          <w:lang w:bidi="ru-RU"/>
        </w:rPr>
        <w:t>третьих лиц, привлеченных контрагентом к исполнению своих обязательств по договору (состава участников; в отношении участников, являющихся юридическими лицами, - состава их участников и т.д.), включая бенефициаров (в том числе конечных), а также состава исполнительных органов</w:t>
      </w:r>
      <w:r>
        <w:rPr>
          <w:rFonts w:eastAsia="Tahoma"/>
          <w:i/>
          <w:color w:val="000000"/>
          <w:spacing w:val="-4"/>
          <w:sz w:val="24"/>
          <w:szCs w:val="24"/>
          <w:lang w:bidi="ru-RU"/>
        </w:rPr>
        <w:t xml:space="preserve"> </w:t>
      </w:r>
      <w:r>
        <w:rPr>
          <w:rFonts w:eastAsia="Tahoma"/>
          <w:color w:val="000000"/>
          <w:spacing w:val="-4"/>
          <w:sz w:val="24"/>
          <w:szCs w:val="24"/>
          <w:lang w:bidi="ru-RU"/>
        </w:rPr>
        <w:t>контрагента,</w:t>
      </w:r>
      <w:r>
        <w:rPr>
          <w:rFonts w:eastAsia="Tahoma"/>
          <w:i/>
          <w:color w:val="000000"/>
          <w:spacing w:val="-4"/>
          <w:sz w:val="24"/>
          <w:szCs w:val="24"/>
          <w:lang w:bidi="ru-RU"/>
        </w:rPr>
        <w:t xml:space="preserve"> </w:t>
      </w:r>
      <w:r>
        <w:rPr>
          <w:rFonts w:eastAsia="Tahoma"/>
          <w:color w:val="000000"/>
          <w:spacing w:val="-4"/>
          <w:sz w:val="24"/>
          <w:szCs w:val="24"/>
          <w:lang w:bidi="ru-RU"/>
        </w:rPr>
        <w:t xml:space="preserve">третьих лиц, привлеченных </w:t>
      </w:r>
      <w:r>
        <w:rPr>
          <w:rFonts w:eastAsia="Tahoma"/>
          <w:color w:val="000000"/>
          <w:spacing w:val="-4"/>
          <w:sz w:val="24"/>
          <w:szCs w:val="24"/>
          <w:lang w:bidi="ru-RU"/>
        </w:rPr>
        <w:lastRenderedPageBreak/>
        <w:t>контрагентом к исполнению своих обязательств по договору.</w:t>
      </w:r>
      <w:r>
        <w:rPr>
          <w:rFonts w:eastAsia="Tahoma"/>
          <w:i/>
          <w:color w:val="000000"/>
          <w:spacing w:val="-4"/>
          <w:sz w:val="24"/>
          <w:szCs w:val="24"/>
          <w:lang w:bidi="ru-RU"/>
        </w:rPr>
        <w:t xml:space="preserve"> </w:t>
      </w:r>
      <w:r>
        <w:rPr>
          <w:rFonts w:eastAsia="Tahoma"/>
          <w:color w:val="000000"/>
          <w:spacing w:val="-4"/>
          <w:sz w:val="24"/>
          <w:szCs w:val="24"/>
          <w:lang w:bidi="ru-RU"/>
        </w:rPr>
        <w:t xml:space="preserve">Информация (вместе с копиями подтверждающих документов) представляется в ПАО «Россети» по форме, указанной в </w:t>
      </w:r>
      <w:r>
        <w:rPr>
          <w:sz w:val="24"/>
          <w:szCs w:val="24"/>
        </w:rPr>
        <w:t xml:space="preserve">Приложении № </w:t>
      </w:r>
      <w:r w:rsidR="00BF3938">
        <w:rPr>
          <w:sz w:val="24"/>
          <w:szCs w:val="24"/>
        </w:rPr>
        <w:t>3</w:t>
      </w:r>
      <w:r>
        <w:rPr>
          <w:rFonts w:eastAsia="Tahoma"/>
          <w:color w:val="000000"/>
          <w:spacing w:val="-4"/>
          <w:sz w:val="24"/>
          <w:szCs w:val="24"/>
          <w:lang w:bidi="ru-RU"/>
        </w:rPr>
        <w:t xml:space="preserve"> к настоящему договору, не позднее 3 календарных дней, с даты наступления соответствующего события (юридического факта) способом, позволяющим подтвердить дату получения. </w:t>
      </w:r>
    </w:p>
    <w:p w14:paraId="24C1B838" w14:textId="77777777" w:rsidR="004C337D" w:rsidRDefault="0065008A">
      <w:pPr>
        <w:widowControl w:val="0"/>
        <w:shd w:val="clear" w:color="auto" w:fill="FFFFFF"/>
        <w:ind w:firstLine="567"/>
        <w:jc w:val="both"/>
        <w:rPr>
          <w:rFonts w:eastAsia="Tahoma"/>
          <w:color w:val="000000"/>
          <w:spacing w:val="-4"/>
          <w:sz w:val="24"/>
          <w:szCs w:val="24"/>
          <w:lang w:bidi="ru-RU"/>
        </w:rPr>
      </w:pPr>
      <w:r>
        <w:rPr>
          <w:rFonts w:eastAsia="Tahoma"/>
          <w:color w:val="000000"/>
          <w:spacing w:val="-4"/>
          <w:sz w:val="24"/>
          <w:szCs w:val="24"/>
          <w:lang w:bidi="ru-RU"/>
        </w:rPr>
        <w:t>В случае если информация о полной цепочке собственников</w:t>
      </w:r>
      <w:r>
        <w:rPr>
          <w:rFonts w:eastAsia="Tahoma"/>
          <w:i/>
          <w:color w:val="000000"/>
          <w:spacing w:val="-4"/>
          <w:sz w:val="24"/>
          <w:szCs w:val="24"/>
          <w:lang w:bidi="ru-RU"/>
        </w:rPr>
        <w:t xml:space="preserve"> </w:t>
      </w:r>
      <w:r>
        <w:rPr>
          <w:rFonts w:eastAsia="Tahoma"/>
          <w:color w:val="000000"/>
          <w:spacing w:val="-4"/>
          <w:sz w:val="24"/>
          <w:szCs w:val="24"/>
          <w:lang w:bidi="ru-RU"/>
        </w:rPr>
        <w:t>контрагента</w:t>
      </w:r>
      <w:r>
        <w:rPr>
          <w:rFonts w:eastAsia="Tahoma"/>
          <w:i/>
          <w:color w:val="000000"/>
          <w:spacing w:val="-4"/>
          <w:sz w:val="24"/>
          <w:szCs w:val="24"/>
          <w:lang w:bidi="ru-RU"/>
        </w:rPr>
        <w:t xml:space="preserve">, </w:t>
      </w:r>
      <w:r>
        <w:rPr>
          <w:rFonts w:eastAsia="Tahoma"/>
          <w:color w:val="000000"/>
          <w:spacing w:val="-4"/>
          <w:sz w:val="24"/>
          <w:szCs w:val="24"/>
          <w:lang w:bidi="ru-RU"/>
        </w:rPr>
        <w:t>третьего лица, привлеченного</w:t>
      </w:r>
      <w:r>
        <w:rPr>
          <w:rFonts w:eastAsia="Tahoma"/>
          <w:i/>
          <w:color w:val="000000"/>
          <w:spacing w:val="-4"/>
          <w:sz w:val="24"/>
          <w:szCs w:val="24"/>
          <w:lang w:bidi="ru-RU"/>
        </w:rPr>
        <w:t xml:space="preserve"> </w:t>
      </w:r>
      <w:r>
        <w:rPr>
          <w:rFonts w:eastAsia="Tahoma"/>
          <w:color w:val="000000"/>
          <w:spacing w:val="-4"/>
          <w:sz w:val="24"/>
          <w:szCs w:val="24"/>
          <w:lang w:bidi="ru-RU"/>
        </w:rPr>
        <w:t>контрагентом к исполнению своих обязательств по договору, содержит персональные данные, контрагент обеспечивает получение и направление одновременно с указанной информацией оформленных в соответствии с требованиями Федерального закона «О персональных данных» письменных согласий на обработку персональных данных, по форме, указанной в Приложении 5</w:t>
      </w:r>
      <w:r>
        <w:rPr>
          <w:rFonts w:eastAsia="Tahoma"/>
          <w:i/>
          <w:color w:val="000000"/>
          <w:spacing w:val="-4"/>
          <w:sz w:val="24"/>
          <w:szCs w:val="24"/>
          <w:lang w:bidi="ru-RU"/>
        </w:rPr>
        <w:t xml:space="preserve"> </w:t>
      </w:r>
      <w:r>
        <w:rPr>
          <w:rFonts w:eastAsia="Tahoma"/>
          <w:color w:val="000000"/>
          <w:spacing w:val="-4"/>
          <w:sz w:val="24"/>
          <w:szCs w:val="24"/>
          <w:lang w:bidi="ru-RU"/>
        </w:rPr>
        <w:t>к настоящему договору.</w:t>
      </w:r>
    </w:p>
    <w:p w14:paraId="36C504E0" w14:textId="77777777" w:rsidR="004C337D" w:rsidRDefault="0065008A">
      <w:pPr>
        <w:tabs>
          <w:tab w:val="left" w:pos="0"/>
        </w:tabs>
        <w:ind w:firstLine="567"/>
        <w:jc w:val="both"/>
        <w:rPr>
          <w:sz w:val="24"/>
          <w:szCs w:val="24"/>
        </w:rPr>
      </w:pPr>
      <w:r>
        <w:rPr>
          <w:sz w:val="24"/>
          <w:szCs w:val="24"/>
        </w:rPr>
        <w:t>1</w:t>
      </w:r>
      <w:r w:rsidR="004A44C6">
        <w:rPr>
          <w:sz w:val="24"/>
          <w:szCs w:val="24"/>
        </w:rPr>
        <w:t>1</w:t>
      </w:r>
      <w:r>
        <w:rPr>
          <w:sz w:val="24"/>
          <w:szCs w:val="24"/>
        </w:rPr>
        <w:t>.2. Права и обязанности Заказчика:</w:t>
      </w:r>
    </w:p>
    <w:p w14:paraId="3F58D89F" w14:textId="77777777" w:rsidR="004C337D" w:rsidRDefault="0065008A">
      <w:pPr>
        <w:tabs>
          <w:tab w:val="left" w:pos="0"/>
        </w:tabs>
        <w:ind w:firstLine="567"/>
        <w:jc w:val="both"/>
        <w:rPr>
          <w:sz w:val="24"/>
          <w:szCs w:val="24"/>
        </w:rPr>
      </w:pPr>
      <w:r>
        <w:rPr>
          <w:sz w:val="24"/>
          <w:szCs w:val="24"/>
        </w:rPr>
        <w:t>1</w:t>
      </w:r>
      <w:r w:rsidR="004A44C6">
        <w:rPr>
          <w:sz w:val="24"/>
          <w:szCs w:val="24"/>
        </w:rPr>
        <w:t>1</w:t>
      </w:r>
      <w:r>
        <w:rPr>
          <w:sz w:val="24"/>
          <w:szCs w:val="24"/>
        </w:rPr>
        <w:t>.2.1. Принять результат оказания услуг в течение 5 дней с момента получения письменного уведомления Исполнителя или дать мотивированный отказ от приема результата оказания услуг.</w:t>
      </w:r>
    </w:p>
    <w:p w14:paraId="4E7B1E08" w14:textId="77777777" w:rsidR="004C337D" w:rsidRDefault="0065008A">
      <w:pPr>
        <w:tabs>
          <w:tab w:val="left" w:pos="0"/>
        </w:tabs>
        <w:ind w:firstLine="567"/>
        <w:jc w:val="both"/>
        <w:rPr>
          <w:sz w:val="24"/>
          <w:szCs w:val="24"/>
        </w:rPr>
      </w:pPr>
      <w:r>
        <w:rPr>
          <w:sz w:val="24"/>
          <w:szCs w:val="24"/>
        </w:rPr>
        <w:t>1</w:t>
      </w:r>
      <w:r w:rsidR="004A44C6">
        <w:rPr>
          <w:sz w:val="24"/>
          <w:szCs w:val="24"/>
        </w:rPr>
        <w:t>1</w:t>
      </w:r>
      <w:r>
        <w:rPr>
          <w:sz w:val="24"/>
          <w:szCs w:val="24"/>
        </w:rPr>
        <w:t>.2.2. Оплатить Исполнителю оказанные услуги, предусмотренные разделом 1 настоящего Договора, в размерах и в сроки, установленные Договором.</w:t>
      </w:r>
    </w:p>
    <w:p w14:paraId="643C03AD" w14:textId="77777777" w:rsidR="004C337D" w:rsidRDefault="0065008A">
      <w:pPr>
        <w:tabs>
          <w:tab w:val="left" w:pos="0"/>
        </w:tabs>
        <w:ind w:firstLine="567"/>
        <w:jc w:val="both"/>
        <w:rPr>
          <w:sz w:val="24"/>
          <w:szCs w:val="24"/>
        </w:rPr>
      </w:pPr>
      <w:r>
        <w:rPr>
          <w:sz w:val="24"/>
          <w:szCs w:val="24"/>
        </w:rPr>
        <w:t>1</w:t>
      </w:r>
      <w:r w:rsidR="004A44C6">
        <w:rPr>
          <w:sz w:val="24"/>
          <w:szCs w:val="24"/>
        </w:rPr>
        <w:t>1</w:t>
      </w:r>
      <w:r>
        <w:rPr>
          <w:sz w:val="24"/>
          <w:szCs w:val="24"/>
        </w:rPr>
        <w:t>.2.3. Давать персоналу Исполнителя указания по устранению нарушений требований нормативно–технических документов, указанных в п. 1.6 данного Договора.</w:t>
      </w:r>
    </w:p>
    <w:p w14:paraId="6D65FDD4" w14:textId="77777777" w:rsidR="004C337D" w:rsidRDefault="0065008A">
      <w:pPr>
        <w:tabs>
          <w:tab w:val="left" w:pos="0"/>
        </w:tabs>
        <w:ind w:firstLine="567"/>
        <w:jc w:val="both"/>
        <w:rPr>
          <w:sz w:val="24"/>
          <w:szCs w:val="24"/>
        </w:rPr>
      </w:pPr>
      <w:r>
        <w:rPr>
          <w:sz w:val="24"/>
          <w:szCs w:val="24"/>
        </w:rPr>
        <w:t>1</w:t>
      </w:r>
      <w:r w:rsidR="004A44C6">
        <w:rPr>
          <w:sz w:val="24"/>
          <w:szCs w:val="24"/>
        </w:rPr>
        <w:t>1</w:t>
      </w:r>
      <w:r>
        <w:rPr>
          <w:sz w:val="24"/>
          <w:szCs w:val="24"/>
        </w:rPr>
        <w:t xml:space="preserve">.2.4. Требовать от Исполнителя возмещения ущерба (затрат) вызванного несоблюдением действующих нормативно-технических документов, в том числе из-за несоблюдения сроков оказания услуг по Договору, возникших в результате отстранения от работы персонала </w:t>
      </w:r>
      <w:r>
        <w:rPr>
          <w:bCs/>
          <w:sz w:val="24"/>
          <w:szCs w:val="24"/>
        </w:rPr>
        <w:t>Исполнителя.</w:t>
      </w:r>
    </w:p>
    <w:p w14:paraId="7CC7A320" w14:textId="77777777" w:rsidR="004C337D" w:rsidRDefault="0065008A">
      <w:pPr>
        <w:tabs>
          <w:tab w:val="left" w:pos="0"/>
        </w:tabs>
        <w:ind w:firstLine="567"/>
        <w:jc w:val="both"/>
        <w:rPr>
          <w:sz w:val="24"/>
          <w:szCs w:val="24"/>
        </w:rPr>
      </w:pPr>
      <w:r>
        <w:rPr>
          <w:sz w:val="24"/>
          <w:szCs w:val="24"/>
        </w:rPr>
        <w:t>1</w:t>
      </w:r>
      <w:r w:rsidR="004A44C6">
        <w:rPr>
          <w:sz w:val="24"/>
          <w:szCs w:val="24"/>
        </w:rPr>
        <w:t>1</w:t>
      </w:r>
      <w:r>
        <w:rPr>
          <w:sz w:val="24"/>
          <w:szCs w:val="24"/>
        </w:rPr>
        <w:t>.3. Стороны обязаны выполнять в полном объеме все свои обязательства, предусмотренные в других статьях настоящего Договора.</w:t>
      </w:r>
    </w:p>
    <w:p w14:paraId="11C9FF3C" w14:textId="77777777" w:rsidR="004C337D" w:rsidRDefault="0065008A">
      <w:pPr>
        <w:widowControl w:val="0"/>
        <w:shd w:val="clear" w:color="auto" w:fill="FFFFFF"/>
        <w:tabs>
          <w:tab w:val="left" w:pos="851"/>
          <w:tab w:val="left" w:pos="900"/>
          <w:tab w:val="left" w:pos="993"/>
          <w:tab w:val="left" w:pos="1276"/>
        </w:tabs>
        <w:jc w:val="both"/>
        <w:rPr>
          <w:sz w:val="24"/>
          <w:szCs w:val="24"/>
        </w:rPr>
      </w:pPr>
      <w:r>
        <w:rPr>
          <w:sz w:val="24"/>
          <w:szCs w:val="24"/>
        </w:rPr>
        <w:t xml:space="preserve">          1</w:t>
      </w:r>
      <w:r w:rsidR="004A44C6">
        <w:rPr>
          <w:sz w:val="24"/>
          <w:szCs w:val="24"/>
        </w:rPr>
        <w:t>1</w:t>
      </w:r>
      <w:r>
        <w:rPr>
          <w:sz w:val="24"/>
          <w:szCs w:val="24"/>
        </w:rPr>
        <w:t>.4. Отказаться полностью или частично от обязательств по Договору, оплатив фактически оказанные Исполнителем Услуги и возместив Исполнителю разумные и обоснованные расходы, понесенные последним в связи с оказанием Услуг по Договору.</w:t>
      </w:r>
    </w:p>
    <w:p w14:paraId="0D5156F9" w14:textId="77777777" w:rsidR="004C337D" w:rsidRDefault="004C337D">
      <w:pPr>
        <w:tabs>
          <w:tab w:val="left" w:pos="0"/>
        </w:tabs>
        <w:ind w:firstLine="567"/>
        <w:jc w:val="both"/>
        <w:rPr>
          <w:sz w:val="24"/>
          <w:szCs w:val="24"/>
        </w:rPr>
      </w:pPr>
    </w:p>
    <w:p w14:paraId="04824E73" w14:textId="77777777" w:rsidR="004C337D" w:rsidRDefault="0065008A">
      <w:pPr>
        <w:tabs>
          <w:tab w:val="left" w:pos="0"/>
        </w:tabs>
        <w:ind w:firstLine="567"/>
        <w:jc w:val="center"/>
        <w:rPr>
          <w:b/>
          <w:sz w:val="24"/>
          <w:szCs w:val="24"/>
        </w:rPr>
      </w:pPr>
      <w:r>
        <w:rPr>
          <w:b/>
          <w:sz w:val="24"/>
          <w:szCs w:val="24"/>
        </w:rPr>
        <w:t>1</w:t>
      </w:r>
      <w:r w:rsidR="004A44C6">
        <w:rPr>
          <w:b/>
          <w:sz w:val="24"/>
          <w:szCs w:val="24"/>
        </w:rPr>
        <w:t>2</w:t>
      </w:r>
      <w:r>
        <w:rPr>
          <w:b/>
          <w:sz w:val="24"/>
          <w:szCs w:val="24"/>
        </w:rPr>
        <w:t>. Порядок сдачи и приемки оказания услуг.</w:t>
      </w:r>
    </w:p>
    <w:p w14:paraId="160849E7" w14:textId="77777777" w:rsidR="004C337D" w:rsidRDefault="004C337D">
      <w:pPr>
        <w:tabs>
          <w:tab w:val="left" w:pos="0"/>
        </w:tabs>
        <w:ind w:firstLine="567"/>
        <w:jc w:val="center"/>
        <w:rPr>
          <w:b/>
          <w:sz w:val="24"/>
          <w:szCs w:val="24"/>
        </w:rPr>
      </w:pPr>
    </w:p>
    <w:p w14:paraId="5707D844" w14:textId="77777777" w:rsidR="004C337D" w:rsidRDefault="0065008A">
      <w:pPr>
        <w:tabs>
          <w:tab w:val="left" w:pos="851"/>
        </w:tabs>
        <w:ind w:firstLine="567"/>
        <w:jc w:val="both"/>
        <w:rPr>
          <w:sz w:val="24"/>
          <w:szCs w:val="24"/>
        </w:rPr>
      </w:pPr>
      <w:r>
        <w:rPr>
          <w:sz w:val="24"/>
          <w:szCs w:val="24"/>
        </w:rPr>
        <w:t>1</w:t>
      </w:r>
      <w:r w:rsidR="004A44C6">
        <w:rPr>
          <w:sz w:val="24"/>
          <w:szCs w:val="24"/>
        </w:rPr>
        <w:t>2</w:t>
      </w:r>
      <w:r>
        <w:rPr>
          <w:sz w:val="24"/>
          <w:szCs w:val="24"/>
        </w:rPr>
        <w:t>.1. При изменении объема услуг и/или сроков их оказания данные изменения оформляются дополнительным соглашением Сторон.</w:t>
      </w:r>
    </w:p>
    <w:p w14:paraId="63008F21" w14:textId="77777777" w:rsidR="004C337D" w:rsidRDefault="0065008A">
      <w:pPr>
        <w:tabs>
          <w:tab w:val="left" w:pos="851"/>
        </w:tabs>
        <w:ind w:firstLine="567"/>
        <w:jc w:val="both"/>
        <w:rPr>
          <w:sz w:val="24"/>
          <w:szCs w:val="24"/>
        </w:rPr>
      </w:pPr>
      <w:r>
        <w:rPr>
          <w:sz w:val="24"/>
          <w:szCs w:val="24"/>
        </w:rPr>
        <w:t>1</w:t>
      </w:r>
      <w:r w:rsidR="004A44C6">
        <w:rPr>
          <w:sz w:val="24"/>
          <w:szCs w:val="24"/>
        </w:rPr>
        <w:t>2</w:t>
      </w:r>
      <w:r>
        <w:rPr>
          <w:sz w:val="24"/>
          <w:szCs w:val="24"/>
        </w:rPr>
        <w:t>.2. При оказании услуг, предусмотренных Договором, Исполнитель руководствуется требованиями действующего законодательства и настоящего Договора.</w:t>
      </w:r>
    </w:p>
    <w:p w14:paraId="277FCA71" w14:textId="77777777" w:rsidR="004C337D" w:rsidRDefault="0065008A">
      <w:pPr>
        <w:tabs>
          <w:tab w:val="left" w:pos="851"/>
        </w:tabs>
        <w:ind w:firstLine="567"/>
        <w:jc w:val="both"/>
        <w:rPr>
          <w:sz w:val="24"/>
          <w:szCs w:val="24"/>
        </w:rPr>
      </w:pPr>
      <w:r>
        <w:rPr>
          <w:sz w:val="24"/>
          <w:szCs w:val="24"/>
        </w:rPr>
        <w:tab/>
        <w:t>Услуги оказываются на основании Технического задания (Приложение № 1) Заказчика, содержащего наименования, сроки оказания и объемы требуемых услуг. Техническое задание с момента ее подписания Сторонами является неотъемлемой частью Договора.</w:t>
      </w:r>
    </w:p>
    <w:p w14:paraId="6C8628A4" w14:textId="77777777" w:rsidR="004C337D" w:rsidRDefault="0065008A">
      <w:pPr>
        <w:tabs>
          <w:tab w:val="left" w:pos="851"/>
        </w:tabs>
        <w:ind w:firstLine="567"/>
        <w:jc w:val="both"/>
        <w:rPr>
          <w:sz w:val="24"/>
          <w:szCs w:val="24"/>
        </w:rPr>
      </w:pPr>
      <w:r>
        <w:rPr>
          <w:sz w:val="24"/>
          <w:szCs w:val="24"/>
        </w:rPr>
        <w:t>1</w:t>
      </w:r>
      <w:r w:rsidR="004A44C6">
        <w:rPr>
          <w:sz w:val="24"/>
          <w:szCs w:val="24"/>
        </w:rPr>
        <w:t>2</w:t>
      </w:r>
      <w:r>
        <w:rPr>
          <w:sz w:val="24"/>
          <w:szCs w:val="24"/>
        </w:rPr>
        <w:t>.3. По окончании последнего числа месяца (квартала), следующего за отчетным, Исполнитель оформляет и направляет Заказчику акт сдачи-приемки оказанных услуг, в которых должно быть указано наименование услуг, период оказания и их стоимость.</w:t>
      </w:r>
    </w:p>
    <w:p w14:paraId="71D20261" w14:textId="77777777" w:rsidR="004C337D" w:rsidRDefault="0065008A">
      <w:pPr>
        <w:tabs>
          <w:tab w:val="left" w:pos="851"/>
        </w:tabs>
        <w:ind w:firstLine="567"/>
        <w:jc w:val="both"/>
        <w:rPr>
          <w:sz w:val="24"/>
          <w:szCs w:val="24"/>
        </w:rPr>
      </w:pPr>
      <w:r>
        <w:rPr>
          <w:sz w:val="24"/>
          <w:szCs w:val="24"/>
        </w:rPr>
        <w:t>1</w:t>
      </w:r>
      <w:r w:rsidR="00970B73">
        <w:rPr>
          <w:sz w:val="24"/>
          <w:szCs w:val="24"/>
        </w:rPr>
        <w:t>2</w:t>
      </w:r>
      <w:r>
        <w:rPr>
          <w:sz w:val="24"/>
          <w:szCs w:val="24"/>
        </w:rPr>
        <w:t>.4. Заказчик в течение 7 календарных дней с момента получения акта сдачи-приемки оказанных услуг обязуется их подписать или направить Исполнителю мотивированный отказ, составленный в письменной форме, с указанием сроков устранения недостатков.</w:t>
      </w:r>
    </w:p>
    <w:p w14:paraId="20B2252C" w14:textId="77777777" w:rsidR="004C337D" w:rsidRDefault="0065008A">
      <w:pPr>
        <w:tabs>
          <w:tab w:val="left" w:pos="851"/>
        </w:tabs>
        <w:ind w:firstLine="567"/>
        <w:jc w:val="both"/>
        <w:rPr>
          <w:sz w:val="24"/>
          <w:szCs w:val="24"/>
        </w:rPr>
      </w:pPr>
      <w:r>
        <w:rPr>
          <w:sz w:val="24"/>
          <w:szCs w:val="24"/>
        </w:rPr>
        <w:t>1</w:t>
      </w:r>
      <w:r w:rsidR="00970B73">
        <w:rPr>
          <w:sz w:val="24"/>
          <w:szCs w:val="24"/>
        </w:rPr>
        <w:t>2</w:t>
      </w:r>
      <w:r>
        <w:rPr>
          <w:sz w:val="24"/>
          <w:szCs w:val="24"/>
        </w:rPr>
        <w:t>.5. Заказчик, принявший оказанные услуги, не лишается права ссылаться на недостатки, которые могли быть установлены при обычном способе приемки (явные недостатки).</w:t>
      </w:r>
    </w:p>
    <w:p w14:paraId="6D48CC0B" w14:textId="77777777" w:rsidR="004C337D" w:rsidRDefault="0065008A">
      <w:pPr>
        <w:tabs>
          <w:tab w:val="left" w:pos="851"/>
        </w:tabs>
        <w:ind w:firstLine="567"/>
        <w:jc w:val="both"/>
        <w:rPr>
          <w:sz w:val="24"/>
          <w:szCs w:val="24"/>
        </w:rPr>
      </w:pPr>
      <w:r>
        <w:rPr>
          <w:sz w:val="24"/>
          <w:szCs w:val="24"/>
        </w:rPr>
        <w:t>1</w:t>
      </w:r>
      <w:r w:rsidR="00970B73">
        <w:rPr>
          <w:sz w:val="24"/>
          <w:szCs w:val="24"/>
        </w:rPr>
        <w:t>2</w:t>
      </w:r>
      <w:r>
        <w:rPr>
          <w:sz w:val="24"/>
          <w:szCs w:val="24"/>
        </w:rPr>
        <w:t>.</w:t>
      </w:r>
      <w:r w:rsidR="00DF73DF">
        <w:rPr>
          <w:sz w:val="24"/>
          <w:szCs w:val="24"/>
        </w:rPr>
        <w:t>6</w:t>
      </w:r>
      <w:r>
        <w:rPr>
          <w:sz w:val="24"/>
          <w:szCs w:val="24"/>
        </w:rPr>
        <w:t>. Исполнитель несет ответственность за несохранность (в том числе, в случае хищения, порчи, пожара или утраты иным путем) предоставленного Заказчиком для исполнения Договора имущества. В случае необеспечения сохранности предоставленного имущества Исполнитель по требованию Заказчика в течение 3 дней (если более длительный срок не установлен Заказчиком) возмещает стоимость утраченного или поврежденного имущества, рассчитанную Заказчиком исходя из цены его приобретения Заказчика, либо по рыночной стоимости (согласованной Сторонами).</w:t>
      </w:r>
    </w:p>
    <w:p w14:paraId="1CC8B1A4" w14:textId="77777777" w:rsidR="004C337D" w:rsidRDefault="0065008A">
      <w:pPr>
        <w:tabs>
          <w:tab w:val="left" w:pos="851"/>
        </w:tabs>
        <w:ind w:firstLine="567"/>
        <w:jc w:val="both"/>
        <w:rPr>
          <w:sz w:val="24"/>
          <w:szCs w:val="24"/>
        </w:rPr>
      </w:pPr>
      <w:r>
        <w:rPr>
          <w:sz w:val="24"/>
          <w:szCs w:val="24"/>
        </w:rPr>
        <w:lastRenderedPageBreak/>
        <w:t>1</w:t>
      </w:r>
      <w:r w:rsidR="00970B73">
        <w:rPr>
          <w:sz w:val="24"/>
          <w:szCs w:val="24"/>
        </w:rPr>
        <w:t>2</w:t>
      </w:r>
      <w:r>
        <w:rPr>
          <w:sz w:val="24"/>
          <w:szCs w:val="24"/>
        </w:rPr>
        <w:t>.</w:t>
      </w:r>
      <w:r w:rsidR="00DF73DF">
        <w:rPr>
          <w:sz w:val="24"/>
          <w:szCs w:val="24"/>
        </w:rPr>
        <w:t>7</w:t>
      </w:r>
      <w:r>
        <w:rPr>
          <w:sz w:val="24"/>
          <w:szCs w:val="24"/>
        </w:rPr>
        <w:t>. Привлечение третьих лиц (соисполнителей) для оказания услуг по Договору допускается только при наличии письменного согласия Заказчика. В Договоре с соисполнителем должно быть предусмотрено право Заказчика проверять и наблюдать за деятельностью соисполнителя и за выполнением соисполнителем любых обязательств, принятых по Договору. Исполнитель осуществляет контроль за деятельностью соисполнителей и несет ответственность за их действия, а также за исполнение Договора в целом. Соисполнитель обязан выполнять требования Заказчика, аналогичные предъявляемым к Исполнителю. Исполнитель несет ответственность за то, чтобы оказываемые Услуги и соисполнители удовлетворяли требованиям Заказчика, действующим нормативным документам и Договору.</w:t>
      </w:r>
    </w:p>
    <w:p w14:paraId="5A53ACEE" w14:textId="77777777" w:rsidR="004C337D" w:rsidRDefault="0065008A">
      <w:pPr>
        <w:tabs>
          <w:tab w:val="left" w:pos="851"/>
        </w:tabs>
        <w:ind w:firstLine="567"/>
        <w:jc w:val="both"/>
        <w:rPr>
          <w:sz w:val="24"/>
          <w:szCs w:val="24"/>
        </w:rPr>
      </w:pPr>
      <w:r>
        <w:rPr>
          <w:sz w:val="24"/>
          <w:szCs w:val="24"/>
        </w:rPr>
        <w:t>1</w:t>
      </w:r>
      <w:r w:rsidR="00970B73">
        <w:rPr>
          <w:sz w:val="24"/>
          <w:szCs w:val="24"/>
        </w:rPr>
        <w:t>2</w:t>
      </w:r>
      <w:r>
        <w:rPr>
          <w:sz w:val="24"/>
          <w:szCs w:val="24"/>
        </w:rPr>
        <w:t>.</w:t>
      </w:r>
      <w:r w:rsidR="00DF73DF">
        <w:rPr>
          <w:sz w:val="24"/>
          <w:szCs w:val="24"/>
        </w:rPr>
        <w:t>8</w:t>
      </w:r>
      <w:r>
        <w:rPr>
          <w:sz w:val="24"/>
          <w:szCs w:val="24"/>
        </w:rPr>
        <w:t>. Исполнитель предоставляет Заказчику информацию об отнесении привлекаемых субисполнителей к субъектам малого и среднего предпринимательства в момент заключения Договора (дополнительного соглашения о привлечении/замене субисполнителей), в том числе содержащую: наименование, фирменное наименование, место нахождения, ИНН субисполнителей, информацию о предмете и цене заключаемых договоров с субисполнителями, общей стоимости договоров, заключаемых с указанными субъектами.</w:t>
      </w:r>
    </w:p>
    <w:p w14:paraId="571E03D2" w14:textId="77777777" w:rsidR="004C337D" w:rsidRDefault="004C337D">
      <w:pPr>
        <w:tabs>
          <w:tab w:val="left" w:pos="851"/>
        </w:tabs>
        <w:ind w:firstLine="567"/>
        <w:jc w:val="both"/>
        <w:rPr>
          <w:sz w:val="24"/>
          <w:szCs w:val="24"/>
        </w:rPr>
      </w:pPr>
    </w:p>
    <w:p w14:paraId="35857591" w14:textId="77777777" w:rsidR="004C337D" w:rsidRDefault="0065008A">
      <w:pPr>
        <w:tabs>
          <w:tab w:val="left" w:pos="0"/>
        </w:tabs>
        <w:ind w:firstLine="567"/>
        <w:jc w:val="center"/>
        <w:rPr>
          <w:b/>
          <w:sz w:val="24"/>
          <w:szCs w:val="24"/>
        </w:rPr>
      </w:pPr>
      <w:r>
        <w:rPr>
          <w:b/>
          <w:sz w:val="24"/>
          <w:szCs w:val="24"/>
        </w:rPr>
        <w:t>1</w:t>
      </w:r>
      <w:r w:rsidR="00970B73">
        <w:rPr>
          <w:b/>
          <w:sz w:val="24"/>
          <w:szCs w:val="24"/>
        </w:rPr>
        <w:t>3</w:t>
      </w:r>
      <w:r>
        <w:rPr>
          <w:b/>
          <w:sz w:val="24"/>
          <w:szCs w:val="24"/>
        </w:rPr>
        <w:t>. Гарантийные обязательства.</w:t>
      </w:r>
    </w:p>
    <w:p w14:paraId="5BFC1331" w14:textId="77777777" w:rsidR="004C337D" w:rsidRDefault="004C337D">
      <w:pPr>
        <w:tabs>
          <w:tab w:val="left" w:pos="0"/>
        </w:tabs>
        <w:ind w:firstLine="567"/>
        <w:jc w:val="both"/>
        <w:rPr>
          <w:b/>
          <w:sz w:val="24"/>
          <w:szCs w:val="24"/>
        </w:rPr>
      </w:pPr>
    </w:p>
    <w:p w14:paraId="70791EA2" w14:textId="77777777" w:rsidR="004C337D" w:rsidRDefault="0065008A">
      <w:pPr>
        <w:tabs>
          <w:tab w:val="left" w:pos="0"/>
        </w:tabs>
        <w:ind w:firstLine="567"/>
        <w:jc w:val="both"/>
        <w:rPr>
          <w:sz w:val="24"/>
          <w:szCs w:val="24"/>
        </w:rPr>
      </w:pPr>
      <w:r>
        <w:rPr>
          <w:sz w:val="24"/>
          <w:szCs w:val="24"/>
        </w:rPr>
        <w:t>1</w:t>
      </w:r>
      <w:r w:rsidR="00970B73">
        <w:rPr>
          <w:sz w:val="24"/>
          <w:szCs w:val="24"/>
        </w:rPr>
        <w:t>3</w:t>
      </w:r>
      <w:r>
        <w:rPr>
          <w:sz w:val="24"/>
          <w:szCs w:val="24"/>
        </w:rPr>
        <w:t>.1. Гарантия на материалы и оборудование, поставляемые в рамках выполняемых по Договору услуг, должна распространяться не менее чем на 12 месяцев. Время начала исчисления гарантийного срока – с даты приемки оказанных услуг.</w:t>
      </w:r>
    </w:p>
    <w:p w14:paraId="719912E7" w14:textId="77777777" w:rsidR="004C337D" w:rsidRDefault="0065008A">
      <w:pPr>
        <w:tabs>
          <w:tab w:val="left" w:pos="0"/>
        </w:tabs>
        <w:ind w:firstLine="567"/>
        <w:jc w:val="both"/>
        <w:rPr>
          <w:sz w:val="24"/>
          <w:szCs w:val="24"/>
        </w:rPr>
      </w:pPr>
      <w:r>
        <w:rPr>
          <w:sz w:val="24"/>
          <w:szCs w:val="24"/>
        </w:rPr>
        <w:t>1</w:t>
      </w:r>
      <w:r w:rsidR="00970B73">
        <w:rPr>
          <w:sz w:val="24"/>
          <w:szCs w:val="24"/>
        </w:rPr>
        <w:t>3</w:t>
      </w:r>
      <w:r>
        <w:rPr>
          <w:sz w:val="24"/>
          <w:szCs w:val="24"/>
        </w:rPr>
        <w:t>.2. Исполнитель обязан за свой счет и в сроки, согласованные с Заказчиком, устранять любые дефекты в поставляемом оборудовании, материалах, выявленные в течение гарантийного срока.</w:t>
      </w:r>
    </w:p>
    <w:p w14:paraId="1877110C" w14:textId="77777777" w:rsidR="004C337D" w:rsidRDefault="0065008A">
      <w:pPr>
        <w:tabs>
          <w:tab w:val="left" w:pos="0"/>
        </w:tabs>
        <w:ind w:firstLine="567"/>
        <w:jc w:val="both"/>
        <w:rPr>
          <w:sz w:val="24"/>
          <w:szCs w:val="24"/>
        </w:rPr>
      </w:pPr>
      <w:r>
        <w:rPr>
          <w:sz w:val="24"/>
          <w:szCs w:val="24"/>
        </w:rPr>
        <w:t>1</w:t>
      </w:r>
      <w:r w:rsidR="00970B73">
        <w:rPr>
          <w:sz w:val="24"/>
          <w:szCs w:val="24"/>
        </w:rPr>
        <w:t>3</w:t>
      </w:r>
      <w:r>
        <w:rPr>
          <w:sz w:val="24"/>
          <w:szCs w:val="24"/>
        </w:rPr>
        <w:t>.3. Исполнитель обязан в полном объеме возместить Заказчику убытки (реальный ущерб и упущенную выгоду), возникшие в результате ненадлежащего исполнения Договора , проявившегося в период действия гарантийного срока.</w:t>
      </w:r>
    </w:p>
    <w:p w14:paraId="2AD5A6D8" w14:textId="77777777" w:rsidR="004C337D" w:rsidRDefault="0065008A">
      <w:pPr>
        <w:tabs>
          <w:tab w:val="left" w:pos="0"/>
        </w:tabs>
        <w:ind w:firstLine="567"/>
        <w:jc w:val="both"/>
        <w:rPr>
          <w:sz w:val="24"/>
          <w:szCs w:val="24"/>
        </w:rPr>
      </w:pPr>
      <w:r>
        <w:rPr>
          <w:sz w:val="24"/>
          <w:szCs w:val="24"/>
        </w:rPr>
        <w:t>1</w:t>
      </w:r>
      <w:r w:rsidR="00970B73">
        <w:rPr>
          <w:sz w:val="24"/>
          <w:szCs w:val="24"/>
        </w:rPr>
        <w:t>3</w:t>
      </w:r>
      <w:r>
        <w:rPr>
          <w:sz w:val="24"/>
          <w:szCs w:val="24"/>
        </w:rPr>
        <w:t>.4. О предъявлении претензий по качеству выполненных Исполнителем услуг в течение гарантийного срока эксплуатации объекта, по которому оказаны услуги, Заказчик обязан во всех случаях известить в порядке, предусмотренном Договором.</w:t>
      </w:r>
    </w:p>
    <w:p w14:paraId="616E69C2" w14:textId="77777777" w:rsidR="004C337D" w:rsidRDefault="0065008A">
      <w:pPr>
        <w:tabs>
          <w:tab w:val="left" w:pos="0"/>
        </w:tabs>
        <w:ind w:firstLine="567"/>
        <w:jc w:val="both"/>
        <w:rPr>
          <w:sz w:val="24"/>
          <w:szCs w:val="24"/>
        </w:rPr>
      </w:pPr>
      <w:r>
        <w:rPr>
          <w:sz w:val="24"/>
          <w:szCs w:val="24"/>
        </w:rPr>
        <w:t>1</w:t>
      </w:r>
      <w:r w:rsidR="00970B73">
        <w:rPr>
          <w:sz w:val="24"/>
          <w:szCs w:val="24"/>
        </w:rPr>
        <w:t>3</w:t>
      </w:r>
      <w:r>
        <w:rPr>
          <w:sz w:val="24"/>
          <w:szCs w:val="24"/>
        </w:rPr>
        <w:t>.5. Если претензии Заказчика к качеству выполняемых Исполнителем услуг связаны с нарушением нормальной работы электросетевого предприятия, подлежащим расследованию и учету в соответствии с Правилами расследования причин аварий в электроэнергетике (Постановление правительства РФ N 846 РФ от 28 октября 2009 г.), Заказчик обязан письменно уведомить об этом Исполнителя, а Исполнитель незамедлительно письменно известить Заказчика о назначении своего представителя для участия в расследовании и обеспечить его прибытие на электросетевое предприятие не позднее трех суток с момента извещения.</w:t>
      </w:r>
    </w:p>
    <w:p w14:paraId="63DC27A4" w14:textId="77777777" w:rsidR="004C337D" w:rsidRDefault="0065008A">
      <w:pPr>
        <w:tabs>
          <w:tab w:val="left" w:pos="0"/>
        </w:tabs>
        <w:ind w:firstLine="567"/>
        <w:jc w:val="both"/>
        <w:rPr>
          <w:sz w:val="24"/>
          <w:szCs w:val="24"/>
        </w:rPr>
      </w:pPr>
      <w:r>
        <w:rPr>
          <w:sz w:val="24"/>
          <w:szCs w:val="24"/>
        </w:rPr>
        <w:t>1</w:t>
      </w:r>
      <w:r w:rsidR="00970B73">
        <w:rPr>
          <w:sz w:val="24"/>
          <w:szCs w:val="24"/>
        </w:rPr>
        <w:t>3</w:t>
      </w:r>
      <w:r>
        <w:rPr>
          <w:sz w:val="24"/>
          <w:szCs w:val="24"/>
        </w:rPr>
        <w:t>.6. В остальных случаях о назначении своего представителя Исполнитель извещает Заказчика также письменно, а время рассмотрения претензий стороны согласовывают.</w:t>
      </w:r>
    </w:p>
    <w:p w14:paraId="0FE9BB90" w14:textId="77777777" w:rsidR="004C337D" w:rsidRDefault="0065008A">
      <w:pPr>
        <w:tabs>
          <w:tab w:val="left" w:pos="0"/>
        </w:tabs>
        <w:ind w:firstLine="567"/>
        <w:jc w:val="both"/>
        <w:rPr>
          <w:sz w:val="24"/>
          <w:szCs w:val="24"/>
        </w:rPr>
      </w:pPr>
      <w:r>
        <w:rPr>
          <w:sz w:val="24"/>
          <w:szCs w:val="24"/>
        </w:rPr>
        <w:t>1</w:t>
      </w:r>
      <w:r w:rsidR="00970B73">
        <w:rPr>
          <w:sz w:val="24"/>
          <w:szCs w:val="24"/>
        </w:rPr>
        <w:t>3</w:t>
      </w:r>
      <w:r>
        <w:rPr>
          <w:sz w:val="24"/>
          <w:szCs w:val="24"/>
        </w:rPr>
        <w:t>.7. Акт расследования нарушения служит основанием для предъявления Исполнителю претензий, если установлена его вина.</w:t>
      </w:r>
    </w:p>
    <w:p w14:paraId="14CD35E4" w14:textId="77777777" w:rsidR="004C337D" w:rsidRDefault="0065008A">
      <w:pPr>
        <w:tabs>
          <w:tab w:val="left" w:pos="0"/>
        </w:tabs>
        <w:ind w:firstLine="567"/>
        <w:jc w:val="both"/>
        <w:rPr>
          <w:sz w:val="24"/>
          <w:szCs w:val="24"/>
        </w:rPr>
      </w:pPr>
      <w:r>
        <w:rPr>
          <w:sz w:val="24"/>
          <w:szCs w:val="24"/>
        </w:rPr>
        <w:t>1</w:t>
      </w:r>
      <w:r w:rsidR="00970B73">
        <w:rPr>
          <w:sz w:val="24"/>
          <w:szCs w:val="24"/>
        </w:rPr>
        <w:t>3</w:t>
      </w:r>
      <w:r>
        <w:rPr>
          <w:sz w:val="24"/>
          <w:szCs w:val="24"/>
        </w:rPr>
        <w:t>.8. Если Исполнитель не прибыл в течение трех суток по вызову Заказчика для рассмотрения претензий, последний вправе составить акт в одностороннем порядке и направить его Исполнителю вместе с требованием устранить причину нарушения нормальной работы оборудования.</w:t>
      </w:r>
    </w:p>
    <w:p w14:paraId="1F99369C" w14:textId="77777777" w:rsidR="004C337D" w:rsidRDefault="0065008A">
      <w:pPr>
        <w:tabs>
          <w:tab w:val="left" w:pos="0"/>
        </w:tabs>
        <w:ind w:firstLine="567"/>
        <w:jc w:val="both"/>
        <w:rPr>
          <w:sz w:val="24"/>
          <w:szCs w:val="24"/>
        </w:rPr>
      </w:pPr>
      <w:r>
        <w:rPr>
          <w:sz w:val="24"/>
          <w:szCs w:val="24"/>
        </w:rPr>
        <w:t>1</w:t>
      </w:r>
      <w:r w:rsidR="00970B73">
        <w:rPr>
          <w:sz w:val="24"/>
          <w:szCs w:val="24"/>
        </w:rPr>
        <w:t>3</w:t>
      </w:r>
      <w:r>
        <w:rPr>
          <w:sz w:val="24"/>
          <w:szCs w:val="24"/>
        </w:rPr>
        <w:t>.9. Исполнитель обязан выполнить все  обязательства за свой счет и под свою ответственность.</w:t>
      </w:r>
    </w:p>
    <w:p w14:paraId="53D0BCC9" w14:textId="77777777" w:rsidR="004C337D" w:rsidRDefault="0065008A">
      <w:pPr>
        <w:tabs>
          <w:tab w:val="left" w:pos="0"/>
        </w:tabs>
        <w:ind w:firstLine="567"/>
        <w:jc w:val="both"/>
        <w:rPr>
          <w:sz w:val="24"/>
          <w:szCs w:val="24"/>
        </w:rPr>
      </w:pPr>
      <w:r>
        <w:rPr>
          <w:sz w:val="24"/>
          <w:szCs w:val="24"/>
        </w:rPr>
        <w:t>1</w:t>
      </w:r>
      <w:r w:rsidR="00970B73">
        <w:rPr>
          <w:sz w:val="24"/>
          <w:szCs w:val="24"/>
        </w:rPr>
        <w:t>3</w:t>
      </w:r>
      <w:r>
        <w:rPr>
          <w:sz w:val="24"/>
          <w:szCs w:val="24"/>
        </w:rPr>
        <w:t>.10. Если Исполнитель не выполняет в согласованные с Заказчиком сроки удовлетворение претензий, Заказчик может выполнить работу своими силами, а также с привлечением третьих лиц. В этом случае Исполнитель обязан возместить Заказчику все понесенные затраты и убытки.</w:t>
      </w:r>
    </w:p>
    <w:p w14:paraId="09E75B1E" w14:textId="77777777" w:rsidR="004C337D" w:rsidRDefault="004C337D">
      <w:pPr>
        <w:tabs>
          <w:tab w:val="left" w:pos="0"/>
        </w:tabs>
        <w:ind w:firstLine="567"/>
        <w:jc w:val="both"/>
        <w:rPr>
          <w:sz w:val="24"/>
          <w:szCs w:val="24"/>
        </w:rPr>
      </w:pPr>
    </w:p>
    <w:p w14:paraId="0B9F3730" w14:textId="77777777" w:rsidR="004C337D" w:rsidRDefault="0065008A">
      <w:pPr>
        <w:tabs>
          <w:tab w:val="left" w:pos="0"/>
        </w:tabs>
        <w:ind w:firstLine="567"/>
        <w:jc w:val="center"/>
        <w:rPr>
          <w:b/>
          <w:bCs/>
          <w:sz w:val="24"/>
          <w:szCs w:val="24"/>
        </w:rPr>
      </w:pPr>
      <w:r>
        <w:rPr>
          <w:b/>
          <w:bCs/>
          <w:sz w:val="24"/>
          <w:szCs w:val="24"/>
        </w:rPr>
        <w:t>1</w:t>
      </w:r>
      <w:r w:rsidR="00970B73">
        <w:rPr>
          <w:b/>
          <w:bCs/>
          <w:sz w:val="24"/>
          <w:szCs w:val="24"/>
        </w:rPr>
        <w:t>4</w:t>
      </w:r>
      <w:r>
        <w:rPr>
          <w:b/>
          <w:bCs/>
          <w:sz w:val="24"/>
          <w:szCs w:val="24"/>
        </w:rPr>
        <w:t>. Ответственность сторон.</w:t>
      </w:r>
    </w:p>
    <w:p w14:paraId="7614E322" w14:textId="77777777" w:rsidR="004C337D" w:rsidRDefault="004C337D">
      <w:pPr>
        <w:tabs>
          <w:tab w:val="left" w:pos="0"/>
        </w:tabs>
        <w:ind w:firstLine="567"/>
        <w:jc w:val="center"/>
        <w:rPr>
          <w:b/>
          <w:bCs/>
          <w:sz w:val="24"/>
          <w:szCs w:val="24"/>
        </w:rPr>
      </w:pPr>
    </w:p>
    <w:p w14:paraId="1A5A801F" w14:textId="77777777" w:rsidR="004C337D" w:rsidRDefault="0065008A">
      <w:pPr>
        <w:tabs>
          <w:tab w:val="left" w:pos="0"/>
        </w:tabs>
        <w:ind w:firstLine="567"/>
        <w:jc w:val="both"/>
        <w:rPr>
          <w:b/>
          <w:bCs/>
          <w:sz w:val="24"/>
          <w:szCs w:val="24"/>
        </w:rPr>
      </w:pPr>
      <w:r>
        <w:rPr>
          <w:sz w:val="24"/>
          <w:szCs w:val="24"/>
        </w:rPr>
        <w:t>1</w:t>
      </w:r>
      <w:r w:rsidR="00970B73">
        <w:rPr>
          <w:sz w:val="24"/>
          <w:szCs w:val="24"/>
        </w:rPr>
        <w:t>4</w:t>
      </w:r>
      <w:r>
        <w:rPr>
          <w:sz w:val="24"/>
          <w:szCs w:val="24"/>
        </w:rPr>
        <w:t>.1. Исполнитель несет ответственность за:</w:t>
      </w:r>
    </w:p>
    <w:p w14:paraId="1CF1E6FA" w14:textId="77777777" w:rsidR="004C337D" w:rsidRDefault="0065008A">
      <w:pPr>
        <w:tabs>
          <w:tab w:val="left" w:pos="0"/>
          <w:tab w:val="left" w:pos="851"/>
        </w:tabs>
        <w:ind w:firstLine="567"/>
        <w:jc w:val="both"/>
        <w:rPr>
          <w:sz w:val="24"/>
          <w:szCs w:val="24"/>
        </w:rPr>
      </w:pPr>
      <w:r>
        <w:rPr>
          <w:sz w:val="24"/>
          <w:szCs w:val="24"/>
        </w:rPr>
        <w:t>1</w:t>
      </w:r>
      <w:r w:rsidR="00970B73">
        <w:rPr>
          <w:sz w:val="24"/>
          <w:szCs w:val="24"/>
        </w:rPr>
        <w:t>4</w:t>
      </w:r>
      <w:r>
        <w:rPr>
          <w:sz w:val="24"/>
          <w:szCs w:val="24"/>
        </w:rPr>
        <w:t>.1.1. Соблюдение требований безопасного производства при оказании услуг персоналом</w:t>
      </w:r>
      <w:r>
        <w:rPr>
          <w:bCs/>
          <w:sz w:val="24"/>
          <w:szCs w:val="24"/>
        </w:rPr>
        <w:t>.</w:t>
      </w:r>
    </w:p>
    <w:p w14:paraId="55C7E8B8" w14:textId="77777777" w:rsidR="009321B6" w:rsidRDefault="0065008A" w:rsidP="009321B6">
      <w:pPr>
        <w:pStyle w:val="aff"/>
        <w:rPr>
          <w:sz w:val="24"/>
          <w:szCs w:val="24"/>
        </w:rPr>
      </w:pPr>
      <w:r>
        <w:rPr>
          <w:sz w:val="24"/>
          <w:szCs w:val="24"/>
        </w:rPr>
        <w:t>1</w:t>
      </w:r>
      <w:r w:rsidR="00970B73">
        <w:rPr>
          <w:sz w:val="24"/>
          <w:szCs w:val="24"/>
        </w:rPr>
        <w:t>4</w:t>
      </w:r>
      <w:r>
        <w:rPr>
          <w:sz w:val="24"/>
          <w:szCs w:val="24"/>
        </w:rPr>
        <w:t xml:space="preserve">.1.2. Возмещение материального ущерба, причиненного имуществу Заказчика и третьим лицам по вине персонала </w:t>
      </w:r>
      <w:r>
        <w:rPr>
          <w:bCs/>
          <w:sz w:val="24"/>
          <w:szCs w:val="24"/>
        </w:rPr>
        <w:t>Исполнителя</w:t>
      </w:r>
      <w:r>
        <w:rPr>
          <w:sz w:val="24"/>
          <w:szCs w:val="24"/>
        </w:rPr>
        <w:t xml:space="preserve">, если ущерб причинен действием (бездействием) персонала </w:t>
      </w:r>
      <w:r>
        <w:rPr>
          <w:bCs/>
          <w:sz w:val="24"/>
          <w:szCs w:val="24"/>
        </w:rPr>
        <w:t>Исполнителя</w:t>
      </w:r>
      <w:r>
        <w:rPr>
          <w:sz w:val="24"/>
          <w:szCs w:val="24"/>
        </w:rPr>
        <w:t xml:space="preserve">, связанного с несоблюдением правил безопасности и других действующих нормативных документов, определяющих работу персонала </w:t>
      </w:r>
      <w:r>
        <w:rPr>
          <w:bCs/>
          <w:sz w:val="24"/>
          <w:szCs w:val="24"/>
        </w:rPr>
        <w:t>Исполнителя.</w:t>
      </w:r>
      <w:r>
        <w:rPr>
          <w:sz w:val="24"/>
          <w:szCs w:val="24"/>
        </w:rPr>
        <w:t xml:space="preserve"> 15.1.3. Выплату штрафа в размере определенном в соответствующей претензии Заказчика, выставленной в адрес Исполнителя за нарушение обязательств, принятых по соглашению.</w:t>
      </w:r>
    </w:p>
    <w:p w14:paraId="04319FCC" w14:textId="3A54798D" w:rsidR="009321B6" w:rsidRPr="009321B6" w:rsidRDefault="009321B6" w:rsidP="009321B6">
      <w:pPr>
        <w:pStyle w:val="aff"/>
        <w:rPr>
          <w:sz w:val="24"/>
          <w:szCs w:val="24"/>
        </w:rPr>
      </w:pPr>
      <w:r w:rsidRPr="009321B6">
        <w:t xml:space="preserve"> </w:t>
      </w:r>
      <w:r w:rsidRPr="009321B6">
        <w:rPr>
          <w:sz w:val="24"/>
          <w:szCs w:val="24"/>
        </w:rPr>
        <w:t>14.1.3. Если иное не установлено иными положениями Договора, при нарушении Исполнителем договорных обязательств Заказчик вправе требовать от Исполнителя оплаты:</w:t>
      </w:r>
    </w:p>
    <w:p w14:paraId="7ECC0D27" w14:textId="77777777" w:rsidR="009321B6" w:rsidRPr="009321B6" w:rsidRDefault="009321B6" w:rsidP="009321B6">
      <w:pPr>
        <w:pStyle w:val="aff"/>
        <w:rPr>
          <w:sz w:val="24"/>
          <w:szCs w:val="24"/>
        </w:rPr>
      </w:pPr>
      <w:r w:rsidRPr="009321B6">
        <w:rPr>
          <w:sz w:val="24"/>
          <w:szCs w:val="24"/>
        </w:rPr>
        <w:t xml:space="preserve">- в случае непредставления или неполного предоставления Исполнителем информации об отнесении привлекаемых субисполнителей к субъектам малого и среднего предпринимательства в соответствии с п.3.9 Договора, Исполнитель уплачивает Заказчику штраф в размере 0,1% от цены Договора за каждое нарушение; </w:t>
      </w:r>
    </w:p>
    <w:p w14:paraId="75218C46" w14:textId="77777777" w:rsidR="009321B6" w:rsidRPr="009321B6" w:rsidRDefault="009321B6" w:rsidP="009321B6">
      <w:pPr>
        <w:pStyle w:val="aff"/>
        <w:rPr>
          <w:sz w:val="24"/>
          <w:szCs w:val="24"/>
        </w:rPr>
      </w:pPr>
      <w:r w:rsidRPr="009321B6">
        <w:rPr>
          <w:sz w:val="24"/>
          <w:szCs w:val="24"/>
        </w:rPr>
        <w:t>- за несоблюдение Исполнителем установленных по Договору сроков оказания услуг (в т. ч. этапов услуг) – неустойки в размере 0,1% от цены Договора  за каждый день просрочки до надлежащего исполнения обязательства;</w:t>
      </w:r>
    </w:p>
    <w:p w14:paraId="230F440E" w14:textId="77777777" w:rsidR="009321B6" w:rsidRPr="009321B6" w:rsidRDefault="009321B6" w:rsidP="009321B6">
      <w:pPr>
        <w:pStyle w:val="aff"/>
        <w:rPr>
          <w:sz w:val="24"/>
          <w:szCs w:val="24"/>
        </w:rPr>
      </w:pPr>
      <w:r w:rsidRPr="009321B6">
        <w:rPr>
          <w:sz w:val="24"/>
          <w:szCs w:val="24"/>
        </w:rPr>
        <w:t>- за несоблюдение Исполнителем установленных в соответствии с Договором сроков предоставления обеспечения – неустойки в размере 0,1% от размера подлежащего предоставлению обеспечения  за каждый день просрочки до надлежащего исполнения обязательства;</w:t>
      </w:r>
    </w:p>
    <w:p w14:paraId="1BB292D9" w14:textId="77777777" w:rsidR="009321B6" w:rsidRPr="009321B6" w:rsidRDefault="009321B6" w:rsidP="009321B6">
      <w:pPr>
        <w:pStyle w:val="aff"/>
        <w:rPr>
          <w:sz w:val="24"/>
          <w:szCs w:val="24"/>
        </w:rPr>
      </w:pPr>
      <w:r w:rsidRPr="009321B6">
        <w:rPr>
          <w:sz w:val="24"/>
          <w:szCs w:val="24"/>
        </w:rPr>
        <w:t>- за каждое нарушение иных условий Договора – штраф в размере 1% от цены Договора.</w:t>
      </w:r>
    </w:p>
    <w:p w14:paraId="2CB8466E" w14:textId="77777777" w:rsidR="009321B6" w:rsidRPr="009321B6" w:rsidRDefault="009321B6" w:rsidP="009321B6">
      <w:pPr>
        <w:pStyle w:val="aff"/>
        <w:rPr>
          <w:sz w:val="24"/>
          <w:szCs w:val="24"/>
        </w:rPr>
      </w:pPr>
      <w:r w:rsidRPr="009321B6">
        <w:rPr>
          <w:sz w:val="24"/>
          <w:szCs w:val="24"/>
        </w:rPr>
        <w:t>Уплата неустойки не освобождает ни одну из Сторон Договора от надлежащего исполнения условий его в полном объёме.</w:t>
      </w:r>
    </w:p>
    <w:p w14:paraId="3472BB42" w14:textId="77777777" w:rsidR="009321B6" w:rsidRPr="009321B6" w:rsidRDefault="009321B6" w:rsidP="009321B6">
      <w:pPr>
        <w:pStyle w:val="aff"/>
        <w:rPr>
          <w:sz w:val="24"/>
          <w:szCs w:val="24"/>
        </w:rPr>
      </w:pPr>
      <w:r w:rsidRPr="009321B6">
        <w:rPr>
          <w:sz w:val="24"/>
          <w:szCs w:val="24"/>
        </w:rPr>
        <w:t>14.1.4. В случае неисполнения Исполнителем обязанностей, установленных п. 11.1.15 настоящего Договора, Заказчик вправе в одностороннем внесудебном порядке отказаться от исполнения настоящего Договора письменно уведомив об этом Исполнителя. Договор считается расторгнутым по истечении 5 (пяти) календарных дней с момента получения Исполнителем указанного письменного уведомления Заказчика.</w:t>
      </w:r>
    </w:p>
    <w:p w14:paraId="3086AFE4" w14:textId="77777777" w:rsidR="009321B6" w:rsidRPr="009321B6" w:rsidRDefault="009321B6" w:rsidP="009321B6">
      <w:pPr>
        <w:pStyle w:val="aff"/>
        <w:rPr>
          <w:sz w:val="24"/>
          <w:szCs w:val="24"/>
        </w:rPr>
      </w:pPr>
      <w:r w:rsidRPr="009321B6">
        <w:rPr>
          <w:sz w:val="24"/>
          <w:szCs w:val="24"/>
        </w:rPr>
        <w:t>14.1.5. Если окажется, что какое-либо из заверений и гарантий, данных Исполнителем в Договоре, не соответствует действительности или Исполнитель не выполнит обязательств, взятых на, Заказчик вправе отказаться от исполнения Договора и требовать от Исполнителя возмещения убытков в полном размере. Признание недействительным Договора (или его части) не влечет недействительность положения о праве на возмещение убытков, которое рассматривается Сторонами как отдельное соглашение о возмещении убытков в случае невыполнения или ненадлежащего выполнения Исполнителем обязательств, что повлекло признание недействительным Договора или его части в судебном порядке.</w:t>
      </w:r>
    </w:p>
    <w:p w14:paraId="3A167A4C" w14:textId="77777777" w:rsidR="009321B6" w:rsidRPr="009321B6" w:rsidRDefault="009321B6" w:rsidP="009321B6">
      <w:pPr>
        <w:pStyle w:val="aff"/>
        <w:rPr>
          <w:sz w:val="24"/>
          <w:szCs w:val="24"/>
        </w:rPr>
      </w:pPr>
      <w:r w:rsidRPr="009321B6">
        <w:rPr>
          <w:sz w:val="24"/>
          <w:szCs w:val="24"/>
        </w:rPr>
        <w:t>14.1.6. Исполнитель в соответствии со ст. 406.1 Гражданского кодекса Российской Федерации возмещает Заказчику все имущественные потери последнего, возникшие в случаях, указанных в п. 14.1.5 настоящего Договора, в размере предъявленных к Заказчику требований и недополученных Заказчиком сумм. При этом факт оспаривания или неоспаривания налоговых доначислений в налоговом органе, в том числе вышестоящем, или в суде, а также факт оспаривания или неоспаривания в суде претензий третьих лиц не влияет на обязанность Исполнителя возместить имущественные потери Заказчика.</w:t>
      </w:r>
    </w:p>
    <w:p w14:paraId="0736C3C4" w14:textId="77777777" w:rsidR="004C337D" w:rsidRDefault="004C337D">
      <w:pPr>
        <w:tabs>
          <w:tab w:val="left" w:pos="0"/>
          <w:tab w:val="left" w:pos="851"/>
        </w:tabs>
        <w:ind w:firstLine="567"/>
        <w:jc w:val="both"/>
        <w:rPr>
          <w:sz w:val="24"/>
          <w:szCs w:val="24"/>
        </w:rPr>
      </w:pPr>
    </w:p>
    <w:p w14:paraId="5B00D97E" w14:textId="77777777" w:rsidR="004C337D" w:rsidRDefault="0065008A">
      <w:pPr>
        <w:tabs>
          <w:tab w:val="left" w:pos="0"/>
          <w:tab w:val="left" w:pos="851"/>
        </w:tabs>
        <w:ind w:firstLine="567"/>
        <w:jc w:val="both"/>
        <w:rPr>
          <w:sz w:val="24"/>
          <w:szCs w:val="24"/>
        </w:rPr>
      </w:pPr>
      <w:r>
        <w:rPr>
          <w:sz w:val="24"/>
          <w:szCs w:val="24"/>
        </w:rPr>
        <w:t>1</w:t>
      </w:r>
      <w:r w:rsidR="00970B73">
        <w:rPr>
          <w:sz w:val="24"/>
          <w:szCs w:val="24"/>
        </w:rPr>
        <w:t>4</w:t>
      </w:r>
      <w:r>
        <w:rPr>
          <w:sz w:val="24"/>
          <w:szCs w:val="24"/>
        </w:rPr>
        <w:t>.2. Заказчик несет ответственность за:</w:t>
      </w:r>
    </w:p>
    <w:p w14:paraId="4AA4A5D1" w14:textId="77777777" w:rsidR="004C337D" w:rsidRDefault="0065008A">
      <w:pPr>
        <w:tabs>
          <w:tab w:val="left" w:pos="0"/>
        </w:tabs>
        <w:ind w:firstLine="567"/>
        <w:jc w:val="both"/>
        <w:rPr>
          <w:sz w:val="24"/>
          <w:szCs w:val="24"/>
        </w:rPr>
      </w:pPr>
      <w:r>
        <w:rPr>
          <w:sz w:val="24"/>
          <w:szCs w:val="24"/>
        </w:rPr>
        <w:t>1</w:t>
      </w:r>
      <w:r w:rsidR="00970B73">
        <w:rPr>
          <w:sz w:val="24"/>
          <w:szCs w:val="24"/>
        </w:rPr>
        <w:t>4</w:t>
      </w:r>
      <w:r>
        <w:rPr>
          <w:sz w:val="24"/>
          <w:szCs w:val="24"/>
        </w:rPr>
        <w:t>.2.1. За неисполнение или ненадлежащее исполнение обязательств по Договору Стороны несут ответственность в соответствии с Договором и законодательством Российской Федерации.</w:t>
      </w:r>
    </w:p>
    <w:p w14:paraId="297A241C" w14:textId="77777777" w:rsidR="004C337D" w:rsidRDefault="0065008A">
      <w:pPr>
        <w:tabs>
          <w:tab w:val="left" w:pos="0"/>
        </w:tabs>
        <w:ind w:firstLine="567"/>
        <w:jc w:val="both"/>
        <w:rPr>
          <w:sz w:val="24"/>
          <w:szCs w:val="24"/>
        </w:rPr>
      </w:pPr>
      <w:r>
        <w:rPr>
          <w:sz w:val="24"/>
          <w:szCs w:val="24"/>
        </w:rPr>
        <w:t>1</w:t>
      </w:r>
      <w:r w:rsidR="00970B73">
        <w:rPr>
          <w:sz w:val="24"/>
          <w:szCs w:val="24"/>
        </w:rPr>
        <w:t>4</w:t>
      </w:r>
      <w:r>
        <w:rPr>
          <w:sz w:val="24"/>
          <w:szCs w:val="24"/>
        </w:rPr>
        <w:t xml:space="preserve">.2.2. За несвоевременное освобождение объекта после завершения выполнения работ по Договору Исполнитель обязан уплатить Заказчику неустойку в размере 0,1 (ноль целых одна </w:t>
      </w:r>
      <w:r>
        <w:rPr>
          <w:sz w:val="24"/>
          <w:szCs w:val="24"/>
        </w:rPr>
        <w:lastRenderedPageBreak/>
        <w:t>десятая) процента от стоимости выполняемых работ за каждый день просрочки, но не более 10 (десяти) процентов от стоимости работ.</w:t>
      </w:r>
    </w:p>
    <w:p w14:paraId="0F22600E" w14:textId="77777777" w:rsidR="004C337D" w:rsidRDefault="0065008A">
      <w:pPr>
        <w:tabs>
          <w:tab w:val="left" w:pos="0"/>
        </w:tabs>
        <w:ind w:firstLine="567"/>
        <w:jc w:val="both"/>
        <w:rPr>
          <w:sz w:val="24"/>
          <w:szCs w:val="24"/>
        </w:rPr>
      </w:pPr>
      <w:r>
        <w:rPr>
          <w:sz w:val="24"/>
          <w:szCs w:val="24"/>
        </w:rPr>
        <w:t>1</w:t>
      </w:r>
      <w:r w:rsidR="00970B73">
        <w:rPr>
          <w:sz w:val="24"/>
          <w:szCs w:val="24"/>
        </w:rPr>
        <w:t>4</w:t>
      </w:r>
      <w:r>
        <w:rPr>
          <w:sz w:val="24"/>
          <w:szCs w:val="24"/>
        </w:rPr>
        <w:t>.3. Расследование несчастных случаев, происшедших на объекте Заказчика, производится в порядке, установленном законодательством Российской Федерации. Исполнитель немедленно уведомляет Заказчика о происшедшем событии и с участием Заказчика организует проведение расследования несчастных случаев на объекте.</w:t>
      </w:r>
    </w:p>
    <w:p w14:paraId="34CB9F4D" w14:textId="77777777" w:rsidR="004C337D" w:rsidRDefault="004C337D">
      <w:pPr>
        <w:tabs>
          <w:tab w:val="left" w:pos="0"/>
        </w:tabs>
        <w:ind w:firstLine="567"/>
        <w:jc w:val="both"/>
        <w:rPr>
          <w:sz w:val="24"/>
          <w:szCs w:val="24"/>
        </w:rPr>
      </w:pPr>
    </w:p>
    <w:p w14:paraId="02AB18E1" w14:textId="77777777" w:rsidR="004C337D" w:rsidRDefault="0065008A">
      <w:pPr>
        <w:tabs>
          <w:tab w:val="left" w:pos="0"/>
        </w:tabs>
        <w:ind w:firstLine="567"/>
        <w:jc w:val="center"/>
        <w:rPr>
          <w:b/>
          <w:sz w:val="24"/>
          <w:szCs w:val="24"/>
        </w:rPr>
      </w:pPr>
      <w:r>
        <w:rPr>
          <w:b/>
          <w:sz w:val="24"/>
          <w:szCs w:val="24"/>
        </w:rPr>
        <w:t>1</w:t>
      </w:r>
      <w:r w:rsidR="00970B73">
        <w:rPr>
          <w:b/>
          <w:sz w:val="24"/>
          <w:szCs w:val="24"/>
        </w:rPr>
        <w:t>5</w:t>
      </w:r>
      <w:r>
        <w:rPr>
          <w:b/>
          <w:sz w:val="24"/>
          <w:szCs w:val="24"/>
        </w:rPr>
        <w:t>. Расторжение договора по инициативе Заказчика или Исполнителя.</w:t>
      </w:r>
    </w:p>
    <w:p w14:paraId="78E62349" w14:textId="77777777" w:rsidR="004C337D" w:rsidRDefault="004C337D">
      <w:pPr>
        <w:tabs>
          <w:tab w:val="left" w:pos="0"/>
        </w:tabs>
        <w:ind w:firstLine="567"/>
        <w:jc w:val="center"/>
        <w:rPr>
          <w:b/>
          <w:sz w:val="24"/>
          <w:szCs w:val="24"/>
        </w:rPr>
      </w:pPr>
    </w:p>
    <w:p w14:paraId="2FE4A687" w14:textId="77777777" w:rsidR="004C337D" w:rsidRDefault="0065008A">
      <w:pPr>
        <w:tabs>
          <w:tab w:val="left" w:pos="0"/>
        </w:tabs>
        <w:ind w:firstLine="567"/>
        <w:jc w:val="both"/>
        <w:rPr>
          <w:sz w:val="24"/>
          <w:szCs w:val="24"/>
        </w:rPr>
      </w:pPr>
      <w:r>
        <w:rPr>
          <w:sz w:val="24"/>
          <w:szCs w:val="24"/>
        </w:rPr>
        <w:t>1</w:t>
      </w:r>
      <w:r w:rsidR="00970B73">
        <w:rPr>
          <w:sz w:val="24"/>
          <w:szCs w:val="24"/>
        </w:rPr>
        <w:t>5</w:t>
      </w:r>
      <w:r>
        <w:rPr>
          <w:sz w:val="24"/>
          <w:szCs w:val="24"/>
        </w:rPr>
        <w:t>.1. Заказчик в любое время до сдачи ему результата работы вправе отказаться от исполнения Договора при условии оплаты Исполнителю фактически понесенных им расходов.</w:t>
      </w:r>
    </w:p>
    <w:p w14:paraId="71D54EF3" w14:textId="77777777" w:rsidR="004C337D" w:rsidRDefault="0065008A">
      <w:pPr>
        <w:tabs>
          <w:tab w:val="left" w:pos="0"/>
        </w:tabs>
        <w:ind w:firstLine="567"/>
        <w:jc w:val="both"/>
        <w:rPr>
          <w:sz w:val="24"/>
          <w:szCs w:val="24"/>
        </w:rPr>
      </w:pPr>
      <w:r>
        <w:rPr>
          <w:sz w:val="24"/>
          <w:szCs w:val="24"/>
        </w:rPr>
        <w:t>1</w:t>
      </w:r>
      <w:r w:rsidR="00970B73">
        <w:rPr>
          <w:sz w:val="24"/>
          <w:szCs w:val="24"/>
        </w:rPr>
        <w:t>5</w:t>
      </w:r>
      <w:r>
        <w:rPr>
          <w:sz w:val="24"/>
          <w:szCs w:val="24"/>
        </w:rPr>
        <w:t>.2. Заказчик</w:t>
      </w:r>
      <w:r>
        <w:rPr>
          <w:spacing w:val="-4"/>
          <w:sz w:val="24"/>
          <w:szCs w:val="24"/>
          <w:lang w:eastAsia="en-US"/>
        </w:rPr>
        <w:t>, в случае неисполнения Исполнителем обязанностей</w:t>
      </w:r>
      <w:r>
        <w:rPr>
          <w:sz w:val="24"/>
          <w:szCs w:val="24"/>
        </w:rPr>
        <w:t xml:space="preserve">, </w:t>
      </w:r>
      <w:r>
        <w:rPr>
          <w:spacing w:val="-4"/>
          <w:sz w:val="24"/>
          <w:szCs w:val="24"/>
          <w:lang w:eastAsia="en-US"/>
        </w:rPr>
        <w:t>в одностороннем внесудебном порядке может отказаться от исполнения договора, письменно уведомив об этом контрагента. Договор считается расторгнутым по истечении 5 (пяти) календарных дней с момента получения контрагентом указанного письменного уведомления Заказчика.</w:t>
      </w:r>
    </w:p>
    <w:p w14:paraId="1F42AC2D" w14:textId="77777777" w:rsidR="004C337D" w:rsidRDefault="0065008A">
      <w:pPr>
        <w:tabs>
          <w:tab w:val="left" w:pos="0"/>
        </w:tabs>
        <w:ind w:firstLine="567"/>
        <w:jc w:val="both"/>
        <w:rPr>
          <w:sz w:val="24"/>
          <w:szCs w:val="24"/>
        </w:rPr>
      </w:pPr>
      <w:r>
        <w:rPr>
          <w:sz w:val="24"/>
          <w:szCs w:val="24"/>
        </w:rPr>
        <w:t>1</w:t>
      </w:r>
      <w:r w:rsidR="00970B73">
        <w:rPr>
          <w:sz w:val="24"/>
          <w:szCs w:val="24"/>
        </w:rPr>
        <w:t>5</w:t>
      </w:r>
      <w:r>
        <w:rPr>
          <w:sz w:val="24"/>
          <w:szCs w:val="24"/>
        </w:rPr>
        <w:t>.3. Исполнитель в случаях, предусмотренных законодательством вправе отказаться от исполнения обязательств по Договору подряда при условии полного возмещения Заказчику убытков, возникших в результате неисполнения договорных обязательств.</w:t>
      </w:r>
    </w:p>
    <w:p w14:paraId="5BD40367" w14:textId="77777777" w:rsidR="004C337D" w:rsidRDefault="0065008A">
      <w:pPr>
        <w:tabs>
          <w:tab w:val="left" w:pos="0"/>
        </w:tabs>
        <w:ind w:firstLine="567"/>
        <w:jc w:val="both"/>
        <w:rPr>
          <w:sz w:val="24"/>
          <w:szCs w:val="24"/>
        </w:rPr>
      </w:pPr>
      <w:r>
        <w:rPr>
          <w:sz w:val="24"/>
          <w:szCs w:val="24"/>
        </w:rPr>
        <w:t>1</w:t>
      </w:r>
      <w:r w:rsidR="00970B73">
        <w:rPr>
          <w:sz w:val="24"/>
          <w:szCs w:val="24"/>
        </w:rPr>
        <w:t>5</w:t>
      </w:r>
      <w:r>
        <w:rPr>
          <w:sz w:val="24"/>
          <w:szCs w:val="24"/>
        </w:rPr>
        <w:t>.4. Сторона, инициирующая расторжение договора не менее чем за 30 (тридцать) дней до предполагаемой даты расторжения договора направляет другой стороне уведомление о расторжении договора с указанием причин и предполагаемой даты расторжения договора.</w:t>
      </w:r>
    </w:p>
    <w:p w14:paraId="2E1F79EC" w14:textId="77777777" w:rsidR="009321B6" w:rsidRDefault="0065008A" w:rsidP="009321B6">
      <w:pPr>
        <w:ind w:firstLine="567"/>
        <w:jc w:val="both"/>
        <w:rPr>
          <w:sz w:val="24"/>
          <w:szCs w:val="24"/>
        </w:rPr>
      </w:pPr>
      <w:r>
        <w:rPr>
          <w:sz w:val="24"/>
          <w:szCs w:val="24"/>
        </w:rPr>
        <w:t>1</w:t>
      </w:r>
      <w:r w:rsidR="00970B73">
        <w:rPr>
          <w:sz w:val="24"/>
          <w:szCs w:val="24"/>
        </w:rPr>
        <w:t>5</w:t>
      </w:r>
      <w:r>
        <w:rPr>
          <w:sz w:val="24"/>
          <w:szCs w:val="24"/>
        </w:rPr>
        <w:t>.5. До момента расторжения договора стороны выполняют обязательства, предусмотренные настоящим договором.</w:t>
      </w:r>
      <w:r w:rsidR="009321B6" w:rsidRPr="009321B6">
        <w:rPr>
          <w:sz w:val="24"/>
          <w:szCs w:val="24"/>
        </w:rPr>
        <w:t xml:space="preserve"> </w:t>
      </w:r>
    </w:p>
    <w:p w14:paraId="46BACB3F" w14:textId="1814C589" w:rsidR="009321B6" w:rsidRDefault="009321B6" w:rsidP="009321B6">
      <w:pPr>
        <w:ind w:firstLine="567"/>
        <w:jc w:val="both"/>
        <w:rPr>
          <w:sz w:val="24"/>
          <w:szCs w:val="24"/>
        </w:rPr>
      </w:pPr>
      <w:r>
        <w:rPr>
          <w:sz w:val="24"/>
          <w:szCs w:val="24"/>
        </w:rPr>
        <w:t xml:space="preserve">15.6. При нарушении Исполнителем обязательств, Заказчик вправе в одностороннем внесудебном порядке отказаться от исполнения Договора без каких-либо выплат и компенсаций Исполнителю (за исключением оплаты работ/товаров, принятых Заказчиком до совершения нарушения), направив Исполнителю уведомление об отказе от исполнения Договора, а также потребовать от Исполнителя возмещения причиненных убытков в полном размере. В этом случае Договор считается расторгнутым со дня, следующего за днем получения Исполнителем уведомления, предусмотренного настоящим пунктом Договора. </w:t>
      </w:r>
    </w:p>
    <w:p w14:paraId="07141B30" w14:textId="77777777" w:rsidR="009321B6" w:rsidRDefault="009321B6" w:rsidP="009321B6">
      <w:pPr>
        <w:ind w:firstLine="567"/>
        <w:jc w:val="both"/>
        <w:rPr>
          <w:sz w:val="24"/>
          <w:szCs w:val="24"/>
        </w:rPr>
      </w:pPr>
      <w:r>
        <w:rPr>
          <w:sz w:val="24"/>
          <w:szCs w:val="24"/>
        </w:rPr>
        <w:t>Возмещение убытков в соответствии с настоящим пунктом не освобождает Исполнителя от ответственности, предусмотренной иными положениями настоящего Договора.</w:t>
      </w:r>
    </w:p>
    <w:p w14:paraId="6F936413" w14:textId="77777777" w:rsidR="004C337D" w:rsidRDefault="004C337D">
      <w:pPr>
        <w:tabs>
          <w:tab w:val="left" w:pos="0"/>
        </w:tabs>
        <w:ind w:firstLine="567"/>
        <w:jc w:val="both"/>
        <w:rPr>
          <w:sz w:val="24"/>
          <w:szCs w:val="24"/>
        </w:rPr>
      </w:pPr>
    </w:p>
    <w:p w14:paraId="04732F0F" w14:textId="77777777" w:rsidR="004C337D" w:rsidRDefault="004C337D">
      <w:pPr>
        <w:tabs>
          <w:tab w:val="left" w:pos="0"/>
        </w:tabs>
        <w:ind w:firstLine="567"/>
        <w:jc w:val="both"/>
        <w:rPr>
          <w:sz w:val="24"/>
          <w:szCs w:val="24"/>
        </w:rPr>
      </w:pPr>
    </w:p>
    <w:p w14:paraId="51E0F331" w14:textId="77777777" w:rsidR="004C337D" w:rsidRDefault="0065008A">
      <w:pPr>
        <w:tabs>
          <w:tab w:val="left" w:pos="0"/>
        </w:tabs>
        <w:ind w:firstLine="567"/>
        <w:jc w:val="center"/>
        <w:rPr>
          <w:b/>
          <w:sz w:val="24"/>
          <w:szCs w:val="24"/>
        </w:rPr>
      </w:pPr>
      <w:r>
        <w:rPr>
          <w:b/>
          <w:sz w:val="24"/>
          <w:szCs w:val="24"/>
        </w:rPr>
        <w:t>1</w:t>
      </w:r>
      <w:r w:rsidR="00970B73">
        <w:rPr>
          <w:b/>
          <w:sz w:val="24"/>
          <w:szCs w:val="24"/>
        </w:rPr>
        <w:t>6</w:t>
      </w:r>
      <w:r>
        <w:rPr>
          <w:b/>
          <w:sz w:val="24"/>
          <w:szCs w:val="24"/>
        </w:rPr>
        <w:t>. Действие непреодолимой силы.</w:t>
      </w:r>
    </w:p>
    <w:p w14:paraId="3DDE871A" w14:textId="77777777" w:rsidR="004C337D" w:rsidRDefault="004C337D">
      <w:pPr>
        <w:tabs>
          <w:tab w:val="left" w:pos="0"/>
        </w:tabs>
        <w:ind w:firstLine="567"/>
        <w:jc w:val="center"/>
        <w:rPr>
          <w:b/>
          <w:sz w:val="24"/>
          <w:szCs w:val="24"/>
        </w:rPr>
      </w:pPr>
    </w:p>
    <w:p w14:paraId="1CF1C44B" w14:textId="77777777" w:rsidR="004C337D" w:rsidRDefault="0065008A">
      <w:pPr>
        <w:ind w:firstLine="567"/>
        <w:jc w:val="both"/>
        <w:rPr>
          <w:color w:val="000000" w:themeColor="text1"/>
          <w:sz w:val="24"/>
          <w:szCs w:val="24"/>
        </w:rPr>
      </w:pPr>
      <w:r>
        <w:rPr>
          <w:color w:val="000000" w:themeColor="text1"/>
          <w:sz w:val="24"/>
          <w:szCs w:val="24"/>
        </w:rPr>
        <w:t>1</w:t>
      </w:r>
      <w:r w:rsidR="00970B73">
        <w:rPr>
          <w:color w:val="000000" w:themeColor="text1"/>
          <w:sz w:val="24"/>
          <w:szCs w:val="24"/>
        </w:rPr>
        <w:t>6</w:t>
      </w:r>
      <w:r>
        <w:rPr>
          <w:color w:val="000000" w:themeColor="text1"/>
          <w:sz w:val="24"/>
          <w:szCs w:val="24"/>
        </w:rPr>
        <w:t>.1. Стороны освобождаются от ответственности, если неисполнение, либо ненадлежащее исполнение принятых на себя обязательств вызвано действиями обстоятельств непреодолимой силы (п. 3 ст. 401 ГК РФ).</w:t>
      </w:r>
    </w:p>
    <w:p w14:paraId="02042E8B" w14:textId="77777777" w:rsidR="004C337D" w:rsidRDefault="0065008A">
      <w:pPr>
        <w:ind w:firstLine="567"/>
        <w:jc w:val="both"/>
        <w:rPr>
          <w:color w:val="000000" w:themeColor="text1"/>
          <w:sz w:val="24"/>
          <w:szCs w:val="24"/>
        </w:rPr>
      </w:pPr>
      <w:r>
        <w:rPr>
          <w:color w:val="000000" w:themeColor="text1"/>
          <w:sz w:val="24"/>
          <w:szCs w:val="24"/>
        </w:rPr>
        <w:t>Сторона, ссылающаяся на обстоятельства непреодолимой силы, обязана в течение 5 (пяти) дней с момента возникновения таких обстоятельств, проинформировать другую Сторону договора о наступлении подобных обстоятельств в письменной форме с предоставлением оформленного в установленном порядке документа, подтверждающего возникновение обстоятельств непреодолимой силы, от Торгово-промышленной палаты Российской Федерации или иного компетентного органа. Извещение должно содержать данные о наступлении и о характере (виде) обстоятельств непреодолимой силы, а также, по возможности, оценку их влияния на исполнение Стороной своих обязательств по договору и на срок исполнения обязательств.</w:t>
      </w:r>
    </w:p>
    <w:p w14:paraId="757A2DEF" w14:textId="77777777" w:rsidR="004C337D" w:rsidRDefault="0065008A">
      <w:pPr>
        <w:ind w:firstLine="567"/>
        <w:jc w:val="both"/>
        <w:rPr>
          <w:color w:val="000000" w:themeColor="text1"/>
          <w:sz w:val="24"/>
          <w:szCs w:val="24"/>
        </w:rPr>
      </w:pPr>
      <w:r>
        <w:rPr>
          <w:color w:val="000000" w:themeColor="text1"/>
          <w:sz w:val="24"/>
          <w:szCs w:val="24"/>
        </w:rPr>
        <w:t>При прекращении действия таких обстоятельств Сторона должна без промедления известить об этом другую Сторону в письменной форме. В этом случае в уведомлении необходимо указать срок, в который она предполагает исполнить обязательства по договору либо обосновать невозможность их исполнения.</w:t>
      </w:r>
    </w:p>
    <w:p w14:paraId="6B4126CE" w14:textId="77777777" w:rsidR="004C337D" w:rsidRDefault="0065008A">
      <w:pPr>
        <w:ind w:firstLine="567"/>
        <w:jc w:val="both"/>
        <w:rPr>
          <w:color w:val="000000" w:themeColor="text1"/>
          <w:sz w:val="24"/>
          <w:szCs w:val="24"/>
        </w:rPr>
      </w:pPr>
      <w:r>
        <w:rPr>
          <w:color w:val="000000" w:themeColor="text1"/>
          <w:sz w:val="24"/>
          <w:szCs w:val="24"/>
        </w:rPr>
        <w:lastRenderedPageBreak/>
        <w:t>1</w:t>
      </w:r>
      <w:r w:rsidR="00970B73">
        <w:rPr>
          <w:color w:val="000000" w:themeColor="text1"/>
          <w:sz w:val="24"/>
          <w:szCs w:val="24"/>
        </w:rPr>
        <w:t>6</w:t>
      </w:r>
      <w:r>
        <w:rPr>
          <w:color w:val="000000" w:themeColor="text1"/>
          <w:sz w:val="24"/>
          <w:szCs w:val="24"/>
        </w:rPr>
        <w:t>.2. В случае, предусмотренных в п.1</w:t>
      </w:r>
      <w:r w:rsidR="00970B73">
        <w:rPr>
          <w:color w:val="000000" w:themeColor="text1"/>
          <w:sz w:val="24"/>
          <w:szCs w:val="24"/>
        </w:rPr>
        <w:t>6</w:t>
      </w:r>
      <w:r>
        <w:rPr>
          <w:color w:val="000000" w:themeColor="text1"/>
          <w:sz w:val="24"/>
          <w:szCs w:val="24"/>
        </w:rPr>
        <w:t>.1 настоящего договора, срок исполнения Сторонами обязательств по договору отодвигается соразмерно времени действия обстоятельств не преодолимой силы и времени, необходимого для ликвидации их последствий. Если обстоятельства непреодолимой силы будут действовать более 2 (двух) месяцев, любая из сторон вправе в одностороннем порядке отказаться от дальнейшего исполнения договора без возникновения обязательств по возмещению убытков, связанных с прекращением договора.</w:t>
      </w:r>
    </w:p>
    <w:p w14:paraId="3D7A9CDB" w14:textId="77777777" w:rsidR="004C337D" w:rsidRDefault="0065008A">
      <w:pPr>
        <w:ind w:firstLine="567"/>
        <w:jc w:val="both"/>
        <w:rPr>
          <w:color w:val="000000" w:themeColor="text1"/>
          <w:sz w:val="24"/>
          <w:szCs w:val="24"/>
        </w:rPr>
      </w:pPr>
      <w:r>
        <w:rPr>
          <w:color w:val="000000" w:themeColor="text1"/>
          <w:sz w:val="24"/>
          <w:szCs w:val="24"/>
        </w:rPr>
        <w:t>1</w:t>
      </w:r>
      <w:r w:rsidR="00970B73">
        <w:rPr>
          <w:color w:val="000000" w:themeColor="text1"/>
          <w:sz w:val="24"/>
          <w:szCs w:val="24"/>
        </w:rPr>
        <w:t>6</w:t>
      </w:r>
      <w:r>
        <w:rPr>
          <w:color w:val="000000" w:themeColor="text1"/>
          <w:sz w:val="24"/>
          <w:szCs w:val="24"/>
        </w:rPr>
        <w:t>.3 Сторона лишается права ссылаться на обстоятельства непреодолимой силы в случае невыполнения такой стороной обязанности по уведомлению другой стороны об обстоятельствах непреодолимой силы в установленный договором срок.</w:t>
      </w:r>
    </w:p>
    <w:p w14:paraId="23E04651" w14:textId="77777777" w:rsidR="004C337D" w:rsidRDefault="0065008A">
      <w:pPr>
        <w:ind w:firstLine="567"/>
        <w:jc w:val="both"/>
        <w:rPr>
          <w:color w:val="000000" w:themeColor="text1"/>
          <w:sz w:val="24"/>
          <w:szCs w:val="24"/>
        </w:rPr>
      </w:pPr>
      <w:r>
        <w:rPr>
          <w:color w:val="000000" w:themeColor="text1"/>
          <w:sz w:val="24"/>
          <w:szCs w:val="24"/>
        </w:rPr>
        <w:t>Стороны не освобождаются от ответственности за невыполнение или ненадлежащее выполнение обязательств, срок наступления которых до возникновения обстоятельств непреодолимой силы.</w:t>
      </w:r>
    </w:p>
    <w:p w14:paraId="6DF65336" w14:textId="77777777" w:rsidR="004C337D" w:rsidRDefault="004C337D">
      <w:pPr>
        <w:tabs>
          <w:tab w:val="left" w:pos="0"/>
        </w:tabs>
        <w:ind w:firstLine="567"/>
        <w:jc w:val="both"/>
        <w:rPr>
          <w:sz w:val="24"/>
          <w:szCs w:val="24"/>
        </w:rPr>
      </w:pPr>
    </w:p>
    <w:p w14:paraId="1DE32AE4" w14:textId="77777777" w:rsidR="004C337D" w:rsidRDefault="0065008A">
      <w:pPr>
        <w:tabs>
          <w:tab w:val="left" w:pos="0"/>
        </w:tabs>
        <w:ind w:firstLine="567"/>
        <w:jc w:val="center"/>
        <w:rPr>
          <w:b/>
          <w:sz w:val="24"/>
          <w:szCs w:val="24"/>
        </w:rPr>
      </w:pPr>
      <w:r>
        <w:rPr>
          <w:b/>
          <w:sz w:val="24"/>
          <w:szCs w:val="24"/>
        </w:rPr>
        <w:t>1</w:t>
      </w:r>
      <w:r w:rsidR="00970B73">
        <w:rPr>
          <w:b/>
          <w:sz w:val="24"/>
          <w:szCs w:val="24"/>
        </w:rPr>
        <w:t>7</w:t>
      </w:r>
      <w:r>
        <w:rPr>
          <w:b/>
          <w:sz w:val="24"/>
          <w:szCs w:val="24"/>
        </w:rPr>
        <w:t>. Разрешение споров между сторонами.</w:t>
      </w:r>
    </w:p>
    <w:p w14:paraId="2EF13270" w14:textId="77777777" w:rsidR="004C337D" w:rsidRDefault="004C337D">
      <w:pPr>
        <w:tabs>
          <w:tab w:val="left" w:pos="0"/>
        </w:tabs>
        <w:ind w:firstLine="567"/>
        <w:jc w:val="center"/>
        <w:rPr>
          <w:b/>
          <w:sz w:val="24"/>
          <w:szCs w:val="24"/>
        </w:rPr>
      </w:pPr>
    </w:p>
    <w:p w14:paraId="7628C2B5" w14:textId="77777777" w:rsidR="004C337D" w:rsidRDefault="0065008A">
      <w:pPr>
        <w:ind w:firstLine="567"/>
        <w:jc w:val="both"/>
        <w:rPr>
          <w:sz w:val="24"/>
          <w:szCs w:val="24"/>
        </w:rPr>
      </w:pPr>
      <w:r>
        <w:rPr>
          <w:sz w:val="24"/>
          <w:szCs w:val="24"/>
        </w:rPr>
        <w:t>1</w:t>
      </w:r>
      <w:r w:rsidR="00970B73">
        <w:rPr>
          <w:sz w:val="24"/>
          <w:szCs w:val="24"/>
        </w:rPr>
        <w:t>7</w:t>
      </w:r>
      <w:r>
        <w:rPr>
          <w:sz w:val="24"/>
          <w:szCs w:val="24"/>
        </w:rPr>
        <w:t>.1. Все споры, разногласия, претензии и требования, возникающие из настоящего договора или прямо или косвенно связанные с ним, в том числе касающиеся его заключения, существования, изменения, исполнения, нарушения, расторжения, прекращения и действительностью, по выбору истца подлежат разрешению в Арбитражном суде Нижегородской области в соответствии с законодательством или в порядке арбитража, администрируемого Арбитражным центом при Российском союзе промышленников и предпринимателей (РСПП) в соответствии с его правилами, действующими на дату подачи искового заявления.</w:t>
      </w:r>
    </w:p>
    <w:p w14:paraId="14C299A9" w14:textId="77777777" w:rsidR="004C337D" w:rsidRDefault="0065008A">
      <w:pPr>
        <w:ind w:firstLine="567"/>
        <w:jc w:val="both"/>
        <w:rPr>
          <w:sz w:val="24"/>
          <w:szCs w:val="24"/>
        </w:rPr>
      </w:pPr>
      <w:r>
        <w:rPr>
          <w:sz w:val="24"/>
          <w:szCs w:val="24"/>
        </w:rPr>
        <w:t>1</w:t>
      </w:r>
      <w:r w:rsidR="00970B73">
        <w:rPr>
          <w:sz w:val="24"/>
          <w:szCs w:val="24"/>
        </w:rPr>
        <w:t>7</w:t>
      </w:r>
      <w:r>
        <w:rPr>
          <w:sz w:val="24"/>
          <w:szCs w:val="24"/>
        </w:rPr>
        <w:t>.2.  Если споры передаются на разрешение Третейского суда, то вынесенное им решение будет окончательным, обязательным для сторон и не подлежит оспариванию.</w:t>
      </w:r>
    </w:p>
    <w:p w14:paraId="088D9E46" w14:textId="77777777" w:rsidR="004C337D" w:rsidRDefault="0065008A">
      <w:pPr>
        <w:ind w:firstLine="567"/>
        <w:jc w:val="both"/>
        <w:rPr>
          <w:sz w:val="24"/>
          <w:szCs w:val="24"/>
        </w:rPr>
      </w:pPr>
      <w:r>
        <w:rPr>
          <w:sz w:val="24"/>
          <w:szCs w:val="24"/>
        </w:rPr>
        <w:t>1</w:t>
      </w:r>
      <w:r w:rsidR="00970B73">
        <w:rPr>
          <w:sz w:val="24"/>
          <w:szCs w:val="24"/>
        </w:rPr>
        <w:t>7</w:t>
      </w:r>
      <w:r>
        <w:rPr>
          <w:sz w:val="24"/>
          <w:szCs w:val="24"/>
        </w:rPr>
        <w:t>.3. Стороны договорились, что исполнительный лист получается по месту третейского судопроизводства.</w:t>
      </w:r>
    </w:p>
    <w:p w14:paraId="3BFD878C" w14:textId="77777777" w:rsidR="004C337D" w:rsidRDefault="0065008A">
      <w:pPr>
        <w:ind w:firstLine="567"/>
        <w:jc w:val="both"/>
        <w:rPr>
          <w:sz w:val="24"/>
          <w:szCs w:val="24"/>
        </w:rPr>
      </w:pPr>
      <w:r>
        <w:rPr>
          <w:sz w:val="24"/>
          <w:szCs w:val="24"/>
        </w:rPr>
        <w:t>1</w:t>
      </w:r>
      <w:r w:rsidR="00970B73">
        <w:rPr>
          <w:sz w:val="24"/>
          <w:szCs w:val="24"/>
        </w:rPr>
        <w:t>7</w:t>
      </w:r>
      <w:r>
        <w:rPr>
          <w:sz w:val="24"/>
          <w:szCs w:val="24"/>
        </w:rPr>
        <w:t>.4.  Стороны соглашаются, что документы и иные материалы в рамках арбитража могут</w:t>
      </w:r>
    </w:p>
    <w:p w14:paraId="0845CE78" w14:textId="77777777" w:rsidR="004C337D" w:rsidRDefault="0065008A">
      <w:pPr>
        <w:ind w:firstLine="567"/>
        <w:jc w:val="both"/>
        <w:rPr>
          <w:sz w:val="24"/>
          <w:szCs w:val="24"/>
        </w:rPr>
      </w:pPr>
      <w:r>
        <w:rPr>
          <w:sz w:val="24"/>
          <w:szCs w:val="24"/>
        </w:rPr>
        <w:t>направляться по следующим адресам электронной почты:</w:t>
      </w:r>
    </w:p>
    <w:p w14:paraId="790E8571" w14:textId="408F5BC1" w:rsidR="004C337D" w:rsidRDefault="0065008A">
      <w:pPr>
        <w:ind w:firstLine="567"/>
        <w:jc w:val="both"/>
        <w:rPr>
          <w:sz w:val="24"/>
          <w:szCs w:val="24"/>
        </w:rPr>
      </w:pPr>
      <w:r>
        <w:rPr>
          <w:sz w:val="24"/>
          <w:szCs w:val="24"/>
        </w:rPr>
        <w:t>ПАО «Россети Центр и Приволжье»: (</w:t>
      </w:r>
      <w:hyperlink r:id="rId8" w:history="1">
        <w:r w:rsidR="00BF3938" w:rsidRPr="00C34CEE">
          <w:rPr>
            <w:rStyle w:val="aff3"/>
            <w:sz w:val="24"/>
          </w:rPr>
          <w:t>info@nn.mrsk-cp.ru</w:t>
        </w:r>
      </w:hyperlink>
      <w:r>
        <w:rPr>
          <w:color w:val="000000" w:themeColor="text1"/>
          <w:sz w:val="24"/>
          <w:szCs w:val="24"/>
        </w:rPr>
        <w:t>)</w:t>
      </w:r>
      <w:r>
        <w:rPr>
          <w:sz w:val="24"/>
          <w:szCs w:val="24"/>
        </w:rPr>
        <w:t>;</w:t>
      </w:r>
    </w:p>
    <w:p w14:paraId="56BFE297" w14:textId="1E45B88B" w:rsidR="008A5692" w:rsidRDefault="008A5692">
      <w:pPr>
        <w:ind w:firstLine="567"/>
        <w:jc w:val="both"/>
        <w:rPr>
          <w:sz w:val="24"/>
          <w:szCs w:val="24"/>
        </w:rPr>
      </w:pPr>
      <w:r>
        <w:rPr>
          <w:sz w:val="24"/>
          <w:szCs w:val="24"/>
        </w:rPr>
        <w:t>__________    ________</w:t>
      </w:r>
    </w:p>
    <w:p w14:paraId="3D223491" w14:textId="77777777" w:rsidR="00BF3938" w:rsidRDefault="00BF3938">
      <w:pPr>
        <w:ind w:firstLine="567"/>
        <w:jc w:val="both"/>
        <w:rPr>
          <w:sz w:val="24"/>
          <w:szCs w:val="24"/>
        </w:rPr>
      </w:pPr>
    </w:p>
    <w:p w14:paraId="64476388" w14:textId="77777777" w:rsidR="004C337D" w:rsidRDefault="0065008A">
      <w:pPr>
        <w:ind w:firstLine="567"/>
        <w:jc w:val="both"/>
        <w:rPr>
          <w:sz w:val="24"/>
          <w:szCs w:val="24"/>
        </w:rPr>
      </w:pPr>
      <w:r>
        <w:rPr>
          <w:sz w:val="24"/>
          <w:szCs w:val="24"/>
        </w:rPr>
        <w:t>1</w:t>
      </w:r>
      <w:r w:rsidR="00970B73">
        <w:rPr>
          <w:sz w:val="24"/>
          <w:szCs w:val="24"/>
        </w:rPr>
        <w:t>7</w:t>
      </w:r>
      <w:r>
        <w:rPr>
          <w:sz w:val="24"/>
          <w:szCs w:val="24"/>
        </w:rPr>
        <w:t>.5. Досудебный порядок урегулирования спора является обязательным. Срок ответа на претензию – 15 календарных дней со дня ее получения. Спор по имущественным требованиям может быть передан на разрешение с уда по истечении 15 календарных дней с момента направления претензии (требования) стороне.</w:t>
      </w:r>
    </w:p>
    <w:p w14:paraId="32BF3F25" w14:textId="77777777" w:rsidR="004C337D" w:rsidRDefault="0065008A">
      <w:pPr>
        <w:tabs>
          <w:tab w:val="left" w:pos="0"/>
        </w:tabs>
        <w:ind w:firstLine="567"/>
        <w:jc w:val="center"/>
        <w:rPr>
          <w:b/>
          <w:sz w:val="24"/>
          <w:szCs w:val="24"/>
        </w:rPr>
      </w:pPr>
      <w:r>
        <w:rPr>
          <w:b/>
          <w:sz w:val="24"/>
          <w:szCs w:val="24"/>
        </w:rPr>
        <w:t>1</w:t>
      </w:r>
      <w:r w:rsidR="00970B73">
        <w:rPr>
          <w:b/>
          <w:sz w:val="24"/>
          <w:szCs w:val="24"/>
        </w:rPr>
        <w:t>8</w:t>
      </w:r>
      <w:r>
        <w:rPr>
          <w:b/>
          <w:sz w:val="24"/>
          <w:szCs w:val="24"/>
        </w:rPr>
        <w:t>. Конфиденциальность.</w:t>
      </w:r>
    </w:p>
    <w:p w14:paraId="6DE64967" w14:textId="77777777" w:rsidR="004C337D" w:rsidRDefault="004C337D">
      <w:pPr>
        <w:tabs>
          <w:tab w:val="left" w:pos="0"/>
        </w:tabs>
        <w:ind w:firstLine="567"/>
        <w:jc w:val="center"/>
        <w:rPr>
          <w:b/>
          <w:sz w:val="24"/>
          <w:szCs w:val="24"/>
        </w:rPr>
      </w:pPr>
    </w:p>
    <w:p w14:paraId="369AE1E4" w14:textId="77777777" w:rsidR="004C337D" w:rsidRDefault="0065008A">
      <w:pPr>
        <w:tabs>
          <w:tab w:val="left" w:pos="10490"/>
        </w:tabs>
        <w:ind w:firstLine="567"/>
        <w:jc w:val="both"/>
        <w:rPr>
          <w:color w:val="000000"/>
          <w:sz w:val="24"/>
          <w:szCs w:val="24"/>
        </w:rPr>
      </w:pPr>
      <w:r>
        <w:rPr>
          <w:color w:val="000000"/>
          <w:sz w:val="24"/>
          <w:szCs w:val="24"/>
        </w:rPr>
        <w:t>1</w:t>
      </w:r>
      <w:r w:rsidR="00970B73">
        <w:rPr>
          <w:color w:val="000000"/>
          <w:sz w:val="24"/>
          <w:szCs w:val="24"/>
        </w:rPr>
        <w:t>8</w:t>
      </w:r>
      <w:r>
        <w:rPr>
          <w:color w:val="000000"/>
          <w:sz w:val="24"/>
          <w:szCs w:val="24"/>
        </w:rPr>
        <w:t xml:space="preserve">.1. Информация, полученная в результате заключения и исполнения настоящего договора, согласно Приложения № </w:t>
      </w:r>
      <w:r w:rsidR="00DF73DF">
        <w:rPr>
          <w:color w:val="000000"/>
          <w:sz w:val="24"/>
          <w:szCs w:val="24"/>
        </w:rPr>
        <w:t>3</w:t>
      </w:r>
      <w:r>
        <w:rPr>
          <w:color w:val="000000"/>
          <w:sz w:val="24"/>
          <w:szCs w:val="24"/>
        </w:rPr>
        <w:t>, может раскрываться третьим лицам, только в случаях и порядке, предусмотренных действующим законодательством РФ. Использование указанной информации не может осуществляться каким–либо образом, влияющим или способным существенно затронуть права и интересы Сторон.</w:t>
      </w:r>
    </w:p>
    <w:p w14:paraId="6ED8A9D6" w14:textId="77777777" w:rsidR="004C337D" w:rsidRDefault="0065008A">
      <w:pPr>
        <w:tabs>
          <w:tab w:val="left" w:pos="10490"/>
        </w:tabs>
        <w:ind w:firstLine="567"/>
        <w:jc w:val="both"/>
        <w:rPr>
          <w:sz w:val="24"/>
          <w:szCs w:val="24"/>
        </w:rPr>
      </w:pPr>
      <w:r>
        <w:rPr>
          <w:sz w:val="24"/>
          <w:szCs w:val="24"/>
        </w:rPr>
        <w:t>1</w:t>
      </w:r>
      <w:r w:rsidR="00970B73">
        <w:rPr>
          <w:sz w:val="24"/>
          <w:szCs w:val="24"/>
        </w:rPr>
        <w:t>8</w:t>
      </w:r>
      <w:r>
        <w:rPr>
          <w:sz w:val="24"/>
          <w:szCs w:val="24"/>
        </w:rPr>
        <w:t>.2. Указание любой из Сторон настоящего договора в своих материалах о существовании между Сторонами договорных отношений не является нарушением условия о неразглашении информации.</w:t>
      </w:r>
    </w:p>
    <w:p w14:paraId="08F877EC" w14:textId="77777777" w:rsidR="004C337D" w:rsidRDefault="004C337D">
      <w:pPr>
        <w:tabs>
          <w:tab w:val="left" w:pos="10490"/>
        </w:tabs>
        <w:ind w:firstLine="567"/>
        <w:jc w:val="both"/>
        <w:rPr>
          <w:sz w:val="24"/>
          <w:szCs w:val="24"/>
        </w:rPr>
      </w:pPr>
    </w:p>
    <w:p w14:paraId="3F1D51E8" w14:textId="77777777" w:rsidR="004C337D" w:rsidRDefault="004C337D">
      <w:pPr>
        <w:tabs>
          <w:tab w:val="left" w:pos="10490"/>
        </w:tabs>
        <w:ind w:firstLine="567"/>
        <w:jc w:val="both"/>
        <w:rPr>
          <w:sz w:val="24"/>
          <w:szCs w:val="24"/>
        </w:rPr>
      </w:pPr>
    </w:p>
    <w:p w14:paraId="62DBFB75" w14:textId="77777777" w:rsidR="004C337D" w:rsidRDefault="00970B73">
      <w:pPr>
        <w:shd w:val="clear" w:color="auto" w:fill="FFFFFF"/>
        <w:spacing w:before="14" w:after="14"/>
        <w:ind w:firstLine="567"/>
        <w:jc w:val="center"/>
        <w:rPr>
          <w:b/>
          <w:sz w:val="24"/>
          <w:szCs w:val="24"/>
        </w:rPr>
      </w:pPr>
      <w:r>
        <w:rPr>
          <w:b/>
          <w:sz w:val="24"/>
          <w:szCs w:val="24"/>
        </w:rPr>
        <w:t>19</w:t>
      </w:r>
      <w:r w:rsidR="0065008A">
        <w:rPr>
          <w:b/>
          <w:sz w:val="24"/>
          <w:szCs w:val="24"/>
        </w:rPr>
        <w:t>. Антикоррупционная оговорка.</w:t>
      </w:r>
    </w:p>
    <w:p w14:paraId="2C4AB0F7" w14:textId="77777777" w:rsidR="004C337D" w:rsidRDefault="004C337D">
      <w:pPr>
        <w:shd w:val="clear" w:color="auto" w:fill="FFFFFF"/>
        <w:spacing w:before="14" w:after="14"/>
        <w:ind w:firstLine="567"/>
        <w:jc w:val="center"/>
        <w:rPr>
          <w:b/>
          <w:sz w:val="24"/>
          <w:szCs w:val="24"/>
        </w:rPr>
      </w:pPr>
    </w:p>
    <w:p w14:paraId="4873B811" w14:textId="77777777" w:rsidR="004C337D" w:rsidRDefault="00970B73">
      <w:pPr>
        <w:ind w:firstLine="567"/>
        <w:jc w:val="both"/>
        <w:rPr>
          <w:sz w:val="24"/>
          <w:szCs w:val="24"/>
        </w:rPr>
      </w:pPr>
      <w:r>
        <w:rPr>
          <w:iCs/>
          <w:sz w:val="24"/>
          <w:szCs w:val="24"/>
        </w:rPr>
        <w:t>19</w:t>
      </w:r>
      <w:r w:rsidR="0065008A">
        <w:rPr>
          <w:iCs/>
          <w:sz w:val="24"/>
          <w:szCs w:val="24"/>
        </w:rPr>
        <w:t>.1</w:t>
      </w:r>
      <w:r w:rsidR="0065008A">
        <w:rPr>
          <w:sz w:val="24"/>
          <w:szCs w:val="24"/>
        </w:rPr>
        <w:t xml:space="preserve">. Контрагенту известно о том, что ПАО «Россети Центр и Приволжье» реализует требования статьи 13.3 Федерального закона от 25.12.2008 № 273-ФЗ «О противодействии коррупции», принимает меры по предупреждению </w:t>
      </w:r>
      <w:r w:rsidR="0065008A">
        <w:rPr>
          <w:spacing w:val="-2"/>
          <w:sz w:val="24"/>
          <w:szCs w:val="24"/>
        </w:rPr>
        <w:t xml:space="preserve">коррупции, присоединилось к </w:t>
      </w:r>
      <w:r w:rsidR="0065008A">
        <w:rPr>
          <w:spacing w:val="-2"/>
          <w:sz w:val="24"/>
          <w:szCs w:val="24"/>
        </w:rPr>
        <w:lastRenderedPageBreak/>
        <w:t>Антикоррупционной хартии российского бизнеса</w:t>
      </w:r>
      <w:r w:rsidR="0065008A">
        <w:rPr>
          <w:sz w:val="24"/>
          <w:szCs w:val="24"/>
        </w:rPr>
        <w:t xml:space="preserve"> (ПАО «Россети Центр и Приволжье» свидетельство от 08.04.2015 № 0202), включено в Реестр надежных партнеров, ведет антикоррупционную политику и развивает не допускающую коррупционных проявлений культуру, поддерживает деловые отношения с контрагентами, которые гарантируют добросовестность своих партнеров и поддерживают антикоррупционные стандарты ведения бизнеса.</w:t>
      </w:r>
    </w:p>
    <w:p w14:paraId="1A6930D4" w14:textId="77777777" w:rsidR="004C337D" w:rsidRDefault="00970B73">
      <w:pPr>
        <w:ind w:firstLine="567"/>
        <w:jc w:val="both"/>
        <w:rPr>
          <w:sz w:val="24"/>
          <w:szCs w:val="24"/>
        </w:rPr>
      </w:pPr>
      <w:r>
        <w:rPr>
          <w:sz w:val="24"/>
          <w:szCs w:val="24"/>
        </w:rPr>
        <w:t>19</w:t>
      </w:r>
      <w:r w:rsidR="0065008A">
        <w:rPr>
          <w:sz w:val="24"/>
          <w:szCs w:val="24"/>
        </w:rPr>
        <w:t xml:space="preserve">.2. Контрагент настоящим подтверждает, что он ознакомился с Антикоррупционной хартией российского бизнеса и Антикоррупционной политикой ПАО «Россети Центр и Приволжье» (представленными на официальном сайте  </w:t>
      </w:r>
      <w:r w:rsidR="0065008A">
        <w:rPr>
          <w:sz w:val="24"/>
          <w:szCs w:val="24"/>
        </w:rPr>
        <w:br/>
        <w:t xml:space="preserve">ПАО «Россети Центр и Приволжье»), </w:t>
      </w:r>
      <w:r w:rsidR="0065008A">
        <w:rPr>
          <w:spacing w:val="-4"/>
          <w:sz w:val="24"/>
          <w:szCs w:val="24"/>
        </w:rPr>
        <w:t xml:space="preserve">полностью принимает положения Антикоррупционной политики </w:t>
      </w:r>
      <w:r w:rsidR="0065008A">
        <w:rPr>
          <w:sz w:val="24"/>
          <w:szCs w:val="24"/>
        </w:rPr>
        <w:t>ПАО «Россети Центр и Приволжье» и обязуется обеспечивать соблюдение ее требований как со своей стороны, так и со стороны аффилированных с ним физических и юридических лиц, действующих по настоящему Договору, включая собственников, должностных лиц, работников и/или посредников.</w:t>
      </w:r>
    </w:p>
    <w:p w14:paraId="508307E3" w14:textId="77777777" w:rsidR="004C337D" w:rsidRDefault="00970B73">
      <w:pPr>
        <w:ind w:firstLine="567"/>
        <w:jc w:val="both"/>
        <w:rPr>
          <w:sz w:val="24"/>
          <w:szCs w:val="24"/>
        </w:rPr>
      </w:pPr>
      <w:r>
        <w:rPr>
          <w:spacing w:val="-2"/>
          <w:sz w:val="24"/>
          <w:szCs w:val="24"/>
        </w:rPr>
        <w:t>19</w:t>
      </w:r>
      <w:r w:rsidR="0065008A">
        <w:rPr>
          <w:spacing w:val="-2"/>
          <w:sz w:val="24"/>
          <w:szCs w:val="24"/>
        </w:rPr>
        <w:t>.3. При исполнении своих обязательств по настоящему Договору Стороны,</w:t>
      </w:r>
      <w:r w:rsidR="0065008A">
        <w:rPr>
          <w:sz w:val="24"/>
          <w:szCs w:val="24"/>
        </w:rPr>
        <w:t xml:space="preserve"> их аффилированные лица, работники или посредники не выплачивают, </w:t>
      </w:r>
      <w:r w:rsidR="0065008A">
        <w:rPr>
          <w:spacing w:val="-4"/>
          <w:sz w:val="24"/>
          <w:szCs w:val="24"/>
        </w:rPr>
        <w:t>не предлагают выплатить и не разрешают выплату каких-либо денежных средств</w:t>
      </w:r>
      <w:r w:rsidR="0065008A">
        <w:rPr>
          <w:sz w:val="24"/>
          <w:szCs w:val="24"/>
        </w:rPr>
        <w:t xml:space="preserve"> или ценностей (прямо или косвенно) любым лицам для оказания влияния </w:t>
      </w:r>
      <w:r w:rsidR="0065008A">
        <w:rPr>
          <w:spacing w:val="-4"/>
          <w:sz w:val="24"/>
          <w:szCs w:val="24"/>
        </w:rPr>
        <w:t>на действия или решения этих лиц с целью получить какие-либо неправомерные</w:t>
      </w:r>
      <w:r w:rsidR="0065008A">
        <w:rPr>
          <w:sz w:val="24"/>
          <w:szCs w:val="24"/>
        </w:rPr>
        <w:t xml:space="preserve"> преимущества или достичь иных неправомерных целей.</w:t>
      </w:r>
    </w:p>
    <w:p w14:paraId="4DD26542" w14:textId="77777777" w:rsidR="004C337D" w:rsidRDefault="0065008A">
      <w:pPr>
        <w:ind w:firstLine="567"/>
        <w:jc w:val="both"/>
        <w:rPr>
          <w:sz w:val="24"/>
          <w:szCs w:val="24"/>
        </w:rPr>
      </w:pPr>
      <w:r>
        <w:rPr>
          <w:spacing w:val="-4"/>
          <w:sz w:val="24"/>
          <w:szCs w:val="24"/>
        </w:rPr>
        <w:t xml:space="preserve">Стороны отказываются от стимулирования каким-либо образом работников </w:t>
      </w:r>
      <w:r>
        <w:rPr>
          <w:sz w:val="24"/>
          <w:szCs w:val="24"/>
        </w:rPr>
        <w:t>друг друга, в том числе путем предоставления денежных сумм, подарков, безвозмездного выполнения для них работ (оказания услуг) и другими, не поименованными здесь способами, ставящими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 (Исполнителя и Заказчика).</w:t>
      </w:r>
    </w:p>
    <w:p w14:paraId="1B836DFE" w14:textId="77777777" w:rsidR="004C337D" w:rsidRDefault="00970B73">
      <w:pPr>
        <w:ind w:firstLine="567"/>
        <w:jc w:val="both"/>
        <w:rPr>
          <w:sz w:val="24"/>
          <w:szCs w:val="24"/>
        </w:rPr>
      </w:pPr>
      <w:r>
        <w:rPr>
          <w:sz w:val="24"/>
          <w:szCs w:val="24"/>
        </w:rPr>
        <w:t>19</w:t>
      </w:r>
      <w:r w:rsidR="0065008A">
        <w:rPr>
          <w:sz w:val="24"/>
          <w:szCs w:val="24"/>
        </w:rPr>
        <w:t>.4. В случае возникновения у одной из Сторон подозрений, что произошло или может произойти нарушени</w:t>
      </w:r>
      <w:r w:rsidR="00DF73DF">
        <w:rPr>
          <w:sz w:val="24"/>
          <w:szCs w:val="24"/>
        </w:rPr>
        <w:t xml:space="preserve">е каких-либо положений пунктов </w:t>
      </w:r>
      <w:r>
        <w:rPr>
          <w:sz w:val="24"/>
          <w:szCs w:val="24"/>
        </w:rPr>
        <w:t>19</w:t>
      </w:r>
      <w:r w:rsidR="00DF73DF">
        <w:rPr>
          <w:sz w:val="24"/>
          <w:szCs w:val="24"/>
        </w:rPr>
        <w:t>.1</w:t>
      </w:r>
      <w:r w:rsidR="0065008A">
        <w:rPr>
          <w:sz w:val="24"/>
          <w:szCs w:val="24"/>
        </w:rPr>
        <w:t> </w:t>
      </w:r>
      <w:r w:rsidR="00DF73DF">
        <w:rPr>
          <w:sz w:val="24"/>
          <w:szCs w:val="24"/>
        </w:rPr>
        <w:t>–</w:t>
      </w:r>
      <w:r w:rsidR="0065008A">
        <w:rPr>
          <w:sz w:val="24"/>
          <w:szCs w:val="24"/>
        </w:rPr>
        <w:t> </w:t>
      </w:r>
      <w:r>
        <w:rPr>
          <w:sz w:val="24"/>
          <w:szCs w:val="24"/>
        </w:rPr>
        <w:t>19</w:t>
      </w:r>
      <w:r w:rsidR="00DF73DF">
        <w:rPr>
          <w:sz w:val="24"/>
          <w:szCs w:val="24"/>
        </w:rPr>
        <w:t>.3</w:t>
      </w:r>
      <w:r w:rsidR="0065008A">
        <w:rPr>
          <w:sz w:val="24"/>
          <w:szCs w:val="24"/>
        </w:rPr>
        <w:t xml:space="preserve"> настоящего Договора, указанная Сторона обязуется уведомить об этом другую Сторону в письменной форме. После письменного уведомления Сторона имеет право приостановить исполнение настоящего Договора до получения подтверждения, что нарушения не произошло или не произойдет.</w:t>
      </w:r>
      <w:r w:rsidR="0065008A">
        <w:rPr>
          <w:bCs/>
          <w:sz w:val="24"/>
          <w:szCs w:val="24"/>
        </w:rPr>
        <w:t xml:space="preserve"> Это подтверждение должно быть направлено в течение 10 (десяти) рабочих дней с даты направления письменного уведомления.</w:t>
      </w:r>
    </w:p>
    <w:p w14:paraId="1C1F7B06" w14:textId="2CF64E32" w:rsidR="004C337D" w:rsidRDefault="0065008A">
      <w:pPr>
        <w:ind w:firstLine="567"/>
        <w:jc w:val="both"/>
        <w:rPr>
          <w:sz w:val="24"/>
          <w:szCs w:val="24"/>
        </w:rPr>
      </w:pPr>
      <w:r>
        <w:rPr>
          <w:sz w:val="24"/>
          <w:szCs w:val="24"/>
        </w:rPr>
        <w:t xml:space="preserve">В письменном уведомлении Сторона обязана сослаться на факты и/или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пунктов </w:t>
      </w:r>
      <w:r w:rsidRPr="009321B6">
        <w:rPr>
          <w:sz w:val="24"/>
          <w:szCs w:val="24"/>
        </w:rPr>
        <w:t>19</w:t>
      </w:r>
      <w:r w:rsidR="009321B6" w:rsidRPr="009321B6">
        <w:rPr>
          <w:sz w:val="24"/>
          <w:szCs w:val="24"/>
        </w:rPr>
        <w:t>.1</w:t>
      </w:r>
      <w:r w:rsidRPr="009321B6">
        <w:rPr>
          <w:sz w:val="24"/>
          <w:szCs w:val="24"/>
        </w:rPr>
        <w:t xml:space="preserve">, </w:t>
      </w:r>
      <w:r w:rsidR="009321B6" w:rsidRPr="009321B6">
        <w:rPr>
          <w:sz w:val="24"/>
          <w:szCs w:val="24"/>
        </w:rPr>
        <w:t>19.2</w:t>
      </w:r>
      <w:r w:rsidRPr="009321B6">
        <w:rPr>
          <w:sz w:val="24"/>
          <w:szCs w:val="24"/>
        </w:rPr>
        <w:t xml:space="preserve"> </w:t>
      </w:r>
      <w:r>
        <w:rPr>
          <w:sz w:val="24"/>
          <w:szCs w:val="24"/>
        </w:rPr>
        <w:t>настоящего Договора любой из Сторон, аффилированными лицами, работниками или посредниками.</w:t>
      </w:r>
    </w:p>
    <w:p w14:paraId="7EBF4F2C" w14:textId="4FE67B6D" w:rsidR="004C337D" w:rsidRDefault="00970B73">
      <w:pPr>
        <w:ind w:firstLine="567"/>
        <w:jc w:val="both"/>
        <w:rPr>
          <w:sz w:val="24"/>
          <w:szCs w:val="24"/>
        </w:rPr>
      </w:pPr>
      <w:r>
        <w:rPr>
          <w:sz w:val="24"/>
          <w:szCs w:val="24"/>
        </w:rPr>
        <w:t>19</w:t>
      </w:r>
      <w:r w:rsidR="0065008A">
        <w:rPr>
          <w:sz w:val="24"/>
          <w:szCs w:val="24"/>
        </w:rPr>
        <w:t xml:space="preserve">.5. В случае нарушения одной из Сторон обязательств по соблюдению требований, предусмотренных пунктами </w:t>
      </w:r>
      <w:r w:rsidR="0065008A" w:rsidRPr="009321B6">
        <w:rPr>
          <w:sz w:val="24"/>
          <w:szCs w:val="24"/>
        </w:rPr>
        <w:t>19</w:t>
      </w:r>
      <w:r w:rsidR="009321B6" w:rsidRPr="009321B6">
        <w:rPr>
          <w:sz w:val="24"/>
          <w:szCs w:val="24"/>
        </w:rPr>
        <w:t>.1,</w:t>
      </w:r>
      <w:r w:rsidR="0065008A" w:rsidRPr="009321B6">
        <w:rPr>
          <w:sz w:val="24"/>
          <w:szCs w:val="24"/>
        </w:rPr>
        <w:t xml:space="preserve"> </w:t>
      </w:r>
      <w:r w:rsidR="009321B6" w:rsidRPr="009321B6">
        <w:rPr>
          <w:sz w:val="24"/>
          <w:szCs w:val="24"/>
        </w:rPr>
        <w:t>19.2</w:t>
      </w:r>
      <w:r w:rsidR="0065008A" w:rsidRPr="009321B6">
        <w:rPr>
          <w:sz w:val="24"/>
          <w:szCs w:val="24"/>
        </w:rPr>
        <w:t xml:space="preserve"> </w:t>
      </w:r>
      <w:r w:rsidR="0065008A">
        <w:rPr>
          <w:sz w:val="24"/>
          <w:szCs w:val="24"/>
        </w:rPr>
        <w:t xml:space="preserve">настоящего Договора, и обязательств воздерживаться от запрещенных пунктом </w:t>
      </w:r>
      <w:r>
        <w:rPr>
          <w:sz w:val="24"/>
          <w:szCs w:val="24"/>
        </w:rPr>
        <w:t>19</w:t>
      </w:r>
      <w:r w:rsidR="00DF73DF">
        <w:rPr>
          <w:sz w:val="24"/>
          <w:szCs w:val="24"/>
        </w:rPr>
        <w:t>.3</w:t>
      </w:r>
      <w:r w:rsidR="0065008A">
        <w:rPr>
          <w:sz w:val="24"/>
          <w:szCs w:val="24"/>
        </w:rPr>
        <w:t xml:space="preserve"> настоящего Договора действий и/или неполучения другой Стороной в установленный срок подтверждения, что нарушения не произошло или не произойдет, Исполнитель или Заказчик имеет право расторгнуть настоящий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настоящего пункта вправе требовать возмещения реального ущерба, возникшего в результате такого расторжения.</w:t>
      </w:r>
    </w:p>
    <w:p w14:paraId="0C4D3B75" w14:textId="77777777" w:rsidR="004C337D" w:rsidRDefault="004C337D">
      <w:pPr>
        <w:shd w:val="clear" w:color="auto" w:fill="FFFFFF"/>
        <w:tabs>
          <w:tab w:val="left" w:pos="3807"/>
        </w:tabs>
        <w:spacing w:before="14" w:after="14"/>
        <w:ind w:firstLine="567"/>
        <w:jc w:val="both"/>
        <w:rPr>
          <w:b/>
          <w:sz w:val="24"/>
          <w:szCs w:val="24"/>
        </w:rPr>
      </w:pPr>
    </w:p>
    <w:p w14:paraId="09EE9D59" w14:textId="77777777" w:rsidR="004C337D" w:rsidRDefault="0065008A">
      <w:pPr>
        <w:shd w:val="clear" w:color="auto" w:fill="FFFFFF"/>
        <w:spacing w:before="14" w:after="14"/>
        <w:ind w:firstLine="567"/>
        <w:jc w:val="center"/>
        <w:rPr>
          <w:b/>
          <w:sz w:val="24"/>
          <w:szCs w:val="24"/>
        </w:rPr>
      </w:pPr>
      <w:r>
        <w:rPr>
          <w:b/>
          <w:sz w:val="24"/>
          <w:szCs w:val="24"/>
        </w:rPr>
        <w:t>2</w:t>
      </w:r>
      <w:r w:rsidR="00970B73">
        <w:rPr>
          <w:b/>
          <w:sz w:val="24"/>
          <w:szCs w:val="24"/>
        </w:rPr>
        <w:t>0</w:t>
      </w:r>
      <w:r>
        <w:rPr>
          <w:b/>
          <w:sz w:val="24"/>
          <w:szCs w:val="24"/>
        </w:rPr>
        <w:t>. Заключительное положение.</w:t>
      </w:r>
    </w:p>
    <w:p w14:paraId="22170865" w14:textId="77777777" w:rsidR="004C337D" w:rsidRDefault="004C337D">
      <w:pPr>
        <w:shd w:val="clear" w:color="auto" w:fill="FFFFFF"/>
        <w:spacing w:before="14" w:after="14"/>
        <w:ind w:firstLine="567"/>
        <w:jc w:val="center"/>
        <w:rPr>
          <w:b/>
          <w:sz w:val="24"/>
          <w:szCs w:val="24"/>
        </w:rPr>
      </w:pPr>
    </w:p>
    <w:p w14:paraId="68A9D2D8" w14:textId="77777777" w:rsidR="004C337D" w:rsidRDefault="0065008A">
      <w:pPr>
        <w:ind w:firstLine="567"/>
        <w:jc w:val="both"/>
        <w:rPr>
          <w:sz w:val="24"/>
          <w:szCs w:val="24"/>
        </w:rPr>
      </w:pPr>
      <w:r>
        <w:rPr>
          <w:sz w:val="24"/>
          <w:szCs w:val="24"/>
        </w:rPr>
        <w:t>2</w:t>
      </w:r>
      <w:r w:rsidR="00970B73">
        <w:rPr>
          <w:sz w:val="24"/>
          <w:szCs w:val="24"/>
        </w:rPr>
        <w:t>0</w:t>
      </w:r>
      <w:r>
        <w:rPr>
          <w:sz w:val="24"/>
          <w:szCs w:val="24"/>
        </w:rPr>
        <w:t>.1. Настоящий договор вступает в силу с даты его подписания и действует до полного исполнения Сторонами всех обязательств по нему.</w:t>
      </w:r>
    </w:p>
    <w:p w14:paraId="560AA599" w14:textId="77777777" w:rsidR="004C337D" w:rsidRDefault="004C337D">
      <w:pPr>
        <w:ind w:firstLine="567"/>
        <w:jc w:val="both"/>
        <w:rPr>
          <w:sz w:val="24"/>
          <w:szCs w:val="24"/>
        </w:rPr>
      </w:pPr>
    </w:p>
    <w:p w14:paraId="717FC575" w14:textId="77777777" w:rsidR="004C337D" w:rsidRDefault="0065008A">
      <w:pPr>
        <w:ind w:firstLine="567"/>
        <w:jc w:val="both"/>
        <w:rPr>
          <w:sz w:val="24"/>
          <w:szCs w:val="24"/>
        </w:rPr>
      </w:pPr>
      <w:r>
        <w:rPr>
          <w:sz w:val="24"/>
          <w:szCs w:val="24"/>
        </w:rPr>
        <w:t>2</w:t>
      </w:r>
      <w:r w:rsidR="00970B73">
        <w:rPr>
          <w:sz w:val="24"/>
          <w:szCs w:val="24"/>
        </w:rPr>
        <w:t>0</w:t>
      </w:r>
      <w:r>
        <w:rPr>
          <w:sz w:val="24"/>
          <w:szCs w:val="24"/>
        </w:rPr>
        <w:t xml:space="preserve">.2. Настоящий договор со всеми его дополнительными соглашениями и приложениями представляет собой единое Соглашение между Заказчиком и Исполнителем в отношении предмета </w:t>
      </w:r>
      <w:r>
        <w:rPr>
          <w:sz w:val="24"/>
          <w:szCs w:val="24"/>
        </w:rPr>
        <w:lastRenderedPageBreak/>
        <w:t>договора и заменяет собой всю переписку, переговоры и соглашения (как письменные, так и устные) сторон по этому предмету, имевшие место до дня подписания договора.</w:t>
      </w:r>
    </w:p>
    <w:p w14:paraId="4DC70267" w14:textId="77777777" w:rsidR="004C337D" w:rsidRDefault="004C337D">
      <w:pPr>
        <w:ind w:firstLine="567"/>
        <w:jc w:val="both"/>
        <w:rPr>
          <w:sz w:val="24"/>
          <w:szCs w:val="24"/>
        </w:rPr>
      </w:pPr>
    </w:p>
    <w:p w14:paraId="66B40EA5" w14:textId="77777777" w:rsidR="004C337D" w:rsidRDefault="0065008A">
      <w:pPr>
        <w:ind w:firstLine="567"/>
        <w:jc w:val="both"/>
        <w:rPr>
          <w:sz w:val="24"/>
          <w:szCs w:val="24"/>
        </w:rPr>
      </w:pPr>
      <w:r>
        <w:rPr>
          <w:sz w:val="24"/>
          <w:szCs w:val="24"/>
        </w:rPr>
        <w:t>2</w:t>
      </w:r>
      <w:r w:rsidR="00970B73">
        <w:rPr>
          <w:sz w:val="24"/>
          <w:szCs w:val="24"/>
        </w:rPr>
        <w:t>0</w:t>
      </w:r>
      <w:r>
        <w:rPr>
          <w:sz w:val="24"/>
          <w:szCs w:val="24"/>
        </w:rPr>
        <w:t>.3. Любые изменения, дополнения и приложения к настоящему договору действительны при условии, что они совершены в письменной форме и подписаны уполномоченными представителями обеих сторон.</w:t>
      </w:r>
    </w:p>
    <w:p w14:paraId="24A2B8FE" w14:textId="77777777" w:rsidR="004C337D" w:rsidRDefault="004C337D">
      <w:pPr>
        <w:ind w:firstLine="567"/>
        <w:jc w:val="both"/>
        <w:rPr>
          <w:sz w:val="24"/>
          <w:szCs w:val="24"/>
        </w:rPr>
      </w:pPr>
    </w:p>
    <w:p w14:paraId="119FB514" w14:textId="77777777" w:rsidR="004C337D" w:rsidRDefault="0065008A">
      <w:pPr>
        <w:ind w:firstLine="567"/>
        <w:jc w:val="both"/>
        <w:rPr>
          <w:sz w:val="24"/>
          <w:szCs w:val="24"/>
        </w:rPr>
      </w:pPr>
      <w:r>
        <w:rPr>
          <w:sz w:val="24"/>
          <w:szCs w:val="24"/>
        </w:rPr>
        <w:t>2</w:t>
      </w:r>
      <w:r w:rsidR="00970B73">
        <w:rPr>
          <w:sz w:val="24"/>
          <w:szCs w:val="24"/>
        </w:rPr>
        <w:t>0</w:t>
      </w:r>
      <w:r>
        <w:rPr>
          <w:sz w:val="24"/>
          <w:szCs w:val="24"/>
        </w:rPr>
        <w:t>.4. Стороны обязаны письменно уведомлять друг друга об изменении реквизитов, почтового адреса, номеров телефонов в течение 3-х (трех) рабочих дней с даты таких изменений.</w:t>
      </w:r>
    </w:p>
    <w:p w14:paraId="36F27AB6" w14:textId="77777777" w:rsidR="004C337D" w:rsidRDefault="0065008A">
      <w:pPr>
        <w:ind w:firstLine="567"/>
        <w:jc w:val="both"/>
        <w:rPr>
          <w:sz w:val="24"/>
          <w:szCs w:val="24"/>
        </w:rPr>
      </w:pPr>
      <w:r>
        <w:rPr>
          <w:sz w:val="24"/>
          <w:szCs w:val="24"/>
        </w:rPr>
        <w:t>2</w:t>
      </w:r>
      <w:r w:rsidR="00970B73">
        <w:rPr>
          <w:sz w:val="24"/>
          <w:szCs w:val="24"/>
        </w:rPr>
        <w:t>0</w:t>
      </w:r>
      <w:r>
        <w:rPr>
          <w:sz w:val="24"/>
          <w:szCs w:val="24"/>
        </w:rPr>
        <w:t xml:space="preserve">.5. При заключении, изменении и расторжении настоящего договора стороны могут документооборот с применением электронной цифровой подписи в соответствии с законодательством РФ. </w:t>
      </w:r>
    </w:p>
    <w:p w14:paraId="0F5A65AC" w14:textId="77777777" w:rsidR="004C337D" w:rsidRDefault="0065008A">
      <w:pPr>
        <w:ind w:firstLine="567"/>
        <w:jc w:val="both"/>
        <w:rPr>
          <w:sz w:val="24"/>
          <w:szCs w:val="24"/>
        </w:rPr>
      </w:pPr>
      <w:r>
        <w:rPr>
          <w:sz w:val="24"/>
          <w:szCs w:val="24"/>
        </w:rPr>
        <w:t>2</w:t>
      </w:r>
      <w:r w:rsidR="00970B73">
        <w:rPr>
          <w:sz w:val="24"/>
          <w:szCs w:val="24"/>
        </w:rPr>
        <w:t>0</w:t>
      </w:r>
      <w:r>
        <w:rPr>
          <w:sz w:val="24"/>
          <w:szCs w:val="24"/>
        </w:rPr>
        <w:t>.6. Вопросы, не урегулированные настоящим договором, регламентируются нормами законодательства РФ.</w:t>
      </w:r>
    </w:p>
    <w:p w14:paraId="19FB2AE3" w14:textId="77777777" w:rsidR="004C337D" w:rsidRDefault="0065008A">
      <w:pPr>
        <w:ind w:firstLine="567"/>
        <w:jc w:val="both"/>
        <w:rPr>
          <w:sz w:val="24"/>
          <w:szCs w:val="24"/>
        </w:rPr>
      </w:pPr>
      <w:r>
        <w:rPr>
          <w:sz w:val="24"/>
          <w:szCs w:val="24"/>
        </w:rPr>
        <w:t>2</w:t>
      </w:r>
      <w:r w:rsidR="00970B73">
        <w:rPr>
          <w:sz w:val="24"/>
          <w:szCs w:val="24"/>
        </w:rPr>
        <w:t>0</w:t>
      </w:r>
      <w:r>
        <w:rPr>
          <w:sz w:val="24"/>
          <w:szCs w:val="24"/>
        </w:rPr>
        <w:t>.7. Все указанные в настоящем договоре приложения являются его неотъемлемой частью.</w:t>
      </w:r>
    </w:p>
    <w:p w14:paraId="53A9112B" w14:textId="77777777" w:rsidR="004C337D" w:rsidRDefault="0065008A">
      <w:pPr>
        <w:ind w:firstLine="567"/>
        <w:jc w:val="both"/>
        <w:rPr>
          <w:sz w:val="24"/>
          <w:szCs w:val="24"/>
        </w:rPr>
      </w:pPr>
      <w:r>
        <w:rPr>
          <w:sz w:val="24"/>
          <w:szCs w:val="24"/>
        </w:rPr>
        <w:t>2</w:t>
      </w:r>
      <w:r w:rsidR="00970B73">
        <w:rPr>
          <w:sz w:val="24"/>
          <w:szCs w:val="24"/>
        </w:rPr>
        <w:t>0</w:t>
      </w:r>
      <w:r>
        <w:rPr>
          <w:sz w:val="24"/>
          <w:szCs w:val="24"/>
        </w:rPr>
        <w:t>.8. Договор составлен на русском языке в 2 (двух) экземплярах, имеющих равную юридическую силу, по одному для каждой из Сторон.</w:t>
      </w:r>
    </w:p>
    <w:p w14:paraId="18047C22" w14:textId="77777777" w:rsidR="004C337D" w:rsidRDefault="0065008A">
      <w:pPr>
        <w:shd w:val="clear" w:color="auto" w:fill="FFFFFF"/>
        <w:tabs>
          <w:tab w:val="left" w:pos="3807"/>
        </w:tabs>
        <w:spacing w:before="14" w:after="14"/>
        <w:ind w:firstLine="567"/>
        <w:jc w:val="center"/>
        <w:rPr>
          <w:b/>
          <w:sz w:val="24"/>
          <w:szCs w:val="24"/>
        </w:rPr>
      </w:pPr>
      <w:r>
        <w:rPr>
          <w:b/>
          <w:sz w:val="24"/>
          <w:szCs w:val="24"/>
        </w:rPr>
        <w:t>2</w:t>
      </w:r>
      <w:r w:rsidR="00970B73">
        <w:rPr>
          <w:b/>
          <w:sz w:val="24"/>
          <w:szCs w:val="24"/>
        </w:rPr>
        <w:t>1</w:t>
      </w:r>
      <w:r>
        <w:rPr>
          <w:b/>
          <w:sz w:val="24"/>
          <w:szCs w:val="24"/>
        </w:rPr>
        <w:t>. Положения о толковании договора.</w:t>
      </w:r>
    </w:p>
    <w:p w14:paraId="7F1AF233" w14:textId="77777777" w:rsidR="004C337D" w:rsidRDefault="004C337D">
      <w:pPr>
        <w:shd w:val="clear" w:color="auto" w:fill="FFFFFF"/>
        <w:tabs>
          <w:tab w:val="left" w:pos="3807"/>
        </w:tabs>
        <w:spacing w:before="14" w:after="14"/>
        <w:ind w:firstLine="567"/>
        <w:jc w:val="both"/>
        <w:rPr>
          <w:b/>
          <w:sz w:val="24"/>
          <w:szCs w:val="24"/>
        </w:rPr>
      </w:pPr>
    </w:p>
    <w:p w14:paraId="47CA842A" w14:textId="77777777" w:rsidR="004C337D" w:rsidRDefault="0065008A">
      <w:pPr>
        <w:widowControl w:val="0"/>
        <w:ind w:firstLine="567"/>
        <w:jc w:val="both"/>
        <w:rPr>
          <w:rFonts w:eastAsia="Tahoma"/>
          <w:color w:val="000000"/>
          <w:sz w:val="24"/>
          <w:szCs w:val="24"/>
          <w:lang w:bidi="ru-RU"/>
        </w:rPr>
      </w:pPr>
      <w:r>
        <w:rPr>
          <w:rFonts w:eastAsia="Tahoma"/>
          <w:color w:val="000000"/>
          <w:sz w:val="24"/>
          <w:szCs w:val="24"/>
          <w:lang w:bidi="ru-RU"/>
        </w:rPr>
        <w:t>2</w:t>
      </w:r>
      <w:r w:rsidR="00970B73">
        <w:rPr>
          <w:rFonts w:eastAsia="Tahoma"/>
          <w:color w:val="000000"/>
          <w:sz w:val="24"/>
          <w:szCs w:val="24"/>
          <w:lang w:bidi="ru-RU"/>
        </w:rPr>
        <w:t>1</w:t>
      </w:r>
      <w:r>
        <w:rPr>
          <w:rFonts w:eastAsia="Tahoma"/>
          <w:color w:val="000000"/>
          <w:sz w:val="24"/>
          <w:szCs w:val="24"/>
          <w:lang w:bidi="ru-RU"/>
        </w:rPr>
        <w:t>.1. Все документы, корреспонденция и переписка, а также вся прочая документация, которая должна быть подготовлена и представлена по договору, ведутся на русском языке, и договор толкуется в соответствии с нормами этого языка.</w:t>
      </w:r>
    </w:p>
    <w:p w14:paraId="3F3D1FFE" w14:textId="77777777" w:rsidR="004C337D" w:rsidRDefault="0065008A">
      <w:pPr>
        <w:widowControl w:val="0"/>
        <w:shd w:val="clear" w:color="auto" w:fill="FFFFFF"/>
        <w:ind w:firstLine="567"/>
        <w:jc w:val="both"/>
        <w:rPr>
          <w:rFonts w:eastAsia="Tahoma"/>
          <w:color w:val="000000"/>
          <w:sz w:val="24"/>
          <w:szCs w:val="24"/>
          <w:lang w:bidi="ru-RU"/>
        </w:rPr>
      </w:pPr>
      <w:r>
        <w:rPr>
          <w:color w:val="000000"/>
          <w:sz w:val="24"/>
          <w:szCs w:val="24"/>
          <w:lang w:bidi="ru-RU"/>
        </w:rPr>
        <w:t>2</w:t>
      </w:r>
      <w:r w:rsidR="00970B73">
        <w:rPr>
          <w:color w:val="000000"/>
          <w:sz w:val="24"/>
          <w:szCs w:val="24"/>
          <w:lang w:bidi="ru-RU"/>
        </w:rPr>
        <w:t>1</w:t>
      </w:r>
      <w:r>
        <w:rPr>
          <w:color w:val="000000"/>
          <w:sz w:val="24"/>
          <w:szCs w:val="24"/>
          <w:lang w:bidi="ru-RU"/>
        </w:rPr>
        <w:t xml:space="preserve">.2 </w:t>
      </w:r>
      <w:r>
        <w:rPr>
          <w:rFonts w:eastAsia="Tahoma"/>
          <w:color w:val="000000"/>
          <w:sz w:val="24"/>
          <w:szCs w:val="24"/>
          <w:lang w:bidi="ru-RU"/>
        </w:rPr>
        <w:t>Договор в соответствии со ст. 431 ГК РФ подлежит толкованию с учетом буквального значения содержащихся в нем слов и выражений.</w:t>
      </w:r>
    </w:p>
    <w:p w14:paraId="270119DC" w14:textId="77777777" w:rsidR="004C337D" w:rsidRDefault="004C337D">
      <w:pPr>
        <w:shd w:val="clear" w:color="auto" w:fill="FFFFFF"/>
        <w:spacing w:before="14" w:after="14"/>
        <w:ind w:firstLine="567"/>
        <w:jc w:val="both"/>
        <w:rPr>
          <w:sz w:val="24"/>
          <w:szCs w:val="24"/>
        </w:rPr>
      </w:pPr>
    </w:p>
    <w:p w14:paraId="7049C471" w14:textId="77777777" w:rsidR="004C337D" w:rsidRDefault="0065008A">
      <w:pPr>
        <w:shd w:val="clear" w:color="auto" w:fill="FFFFFF"/>
        <w:spacing w:before="14" w:after="14"/>
        <w:ind w:firstLine="567"/>
        <w:jc w:val="center"/>
        <w:rPr>
          <w:b/>
          <w:bCs/>
          <w:sz w:val="24"/>
          <w:szCs w:val="24"/>
        </w:rPr>
      </w:pPr>
      <w:r>
        <w:rPr>
          <w:b/>
          <w:bCs/>
          <w:sz w:val="24"/>
          <w:szCs w:val="24"/>
        </w:rPr>
        <w:t>2</w:t>
      </w:r>
      <w:r w:rsidR="00970B73">
        <w:rPr>
          <w:b/>
          <w:bCs/>
          <w:sz w:val="24"/>
          <w:szCs w:val="24"/>
        </w:rPr>
        <w:t>2</w:t>
      </w:r>
      <w:r>
        <w:rPr>
          <w:b/>
          <w:bCs/>
          <w:sz w:val="24"/>
          <w:szCs w:val="24"/>
        </w:rPr>
        <w:t>. Приложения к настоящему договору:</w:t>
      </w:r>
    </w:p>
    <w:p w14:paraId="590213BE" w14:textId="77777777" w:rsidR="004C337D" w:rsidRDefault="004C337D">
      <w:pPr>
        <w:shd w:val="clear" w:color="auto" w:fill="FFFFFF"/>
        <w:spacing w:before="14" w:after="14"/>
        <w:ind w:firstLine="567"/>
        <w:rPr>
          <w:b/>
          <w:bCs/>
          <w:sz w:val="24"/>
          <w:szCs w:val="24"/>
        </w:rPr>
      </w:pPr>
    </w:p>
    <w:p w14:paraId="3FBC410E" w14:textId="77777777" w:rsidR="004C337D" w:rsidRDefault="0065008A">
      <w:pPr>
        <w:shd w:val="clear" w:color="auto" w:fill="FFFFFF"/>
        <w:spacing w:before="14" w:after="14"/>
        <w:ind w:firstLine="567"/>
        <w:contextualSpacing/>
        <w:jc w:val="both"/>
        <w:rPr>
          <w:sz w:val="24"/>
          <w:szCs w:val="24"/>
        </w:rPr>
      </w:pPr>
      <w:r>
        <w:rPr>
          <w:sz w:val="24"/>
          <w:szCs w:val="24"/>
        </w:rPr>
        <w:t>2</w:t>
      </w:r>
      <w:r w:rsidR="00970B73">
        <w:rPr>
          <w:sz w:val="24"/>
          <w:szCs w:val="24"/>
        </w:rPr>
        <w:t>2</w:t>
      </w:r>
      <w:r>
        <w:rPr>
          <w:sz w:val="24"/>
          <w:szCs w:val="24"/>
        </w:rPr>
        <w:t xml:space="preserve">.1. </w:t>
      </w:r>
      <w:r>
        <w:rPr>
          <w:b/>
          <w:sz w:val="24"/>
          <w:szCs w:val="24"/>
        </w:rPr>
        <w:t xml:space="preserve"> </w:t>
      </w:r>
      <w:r>
        <w:rPr>
          <w:sz w:val="24"/>
          <w:szCs w:val="24"/>
        </w:rPr>
        <w:t xml:space="preserve">Приложение № 1 - Техническое задание Заказчика </w:t>
      </w:r>
    </w:p>
    <w:p w14:paraId="3418988B" w14:textId="77777777" w:rsidR="004C337D" w:rsidRDefault="0065008A">
      <w:pPr>
        <w:shd w:val="clear" w:color="auto" w:fill="FFFFFF"/>
        <w:spacing w:before="14" w:after="14"/>
        <w:ind w:firstLine="567"/>
        <w:contextualSpacing/>
        <w:jc w:val="both"/>
        <w:rPr>
          <w:sz w:val="24"/>
          <w:szCs w:val="24"/>
        </w:rPr>
      </w:pPr>
      <w:r>
        <w:rPr>
          <w:sz w:val="24"/>
          <w:szCs w:val="24"/>
        </w:rPr>
        <w:t>2</w:t>
      </w:r>
      <w:r w:rsidR="00970B73">
        <w:rPr>
          <w:sz w:val="24"/>
          <w:szCs w:val="24"/>
        </w:rPr>
        <w:t>2</w:t>
      </w:r>
      <w:r>
        <w:rPr>
          <w:sz w:val="24"/>
          <w:szCs w:val="24"/>
        </w:rPr>
        <w:t xml:space="preserve">.2.  Приложение № 2 – Расчет стоимости </w:t>
      </w:r>
    </w:p>
    <w:p w14:paraId="2EA0D9E6" w14:textId="77777777" w:rsidR="004C337D" w:rsidRDefault="0065008A">
      <w:pPr>
        <w:shd w:val="clear" w:color="auto" w:fill="FFFFFF"/>
        <w:spacing w:before="14" w:after="14"/>
        <w:ind w:firstLine="567"/>
        <w:contextualSpacing/>
        <w:jc w:val="both"/>
        <w:rPr>
          <w:sz w:val="24"/>
          <w:szCs w:val="24"/>
        </w:rPr>
      </w:pPr>
      <w:r>
        <w:rPr>
          <w:sz w:val="24"/>
          <w:szCs w:val="24"/>
        </w:rPr>
        <w:t>2</w:t>
      </w:r>
      <w:r w:rsidR="00970B73">
        <w:rPr>
          <w:sz w:val="24"/>
          <w:szCs w:val="24"/>
        </w:rPr>
        <w:t>2</w:t>
      </w:r>
      <w:r>
        <w:rPr>
          <w:sz w:val="24"/>
          <w:szCs w:val="24"/>
        </w:rPr>
        <w:t xml:space="preserve">.3. Приложение № 3 - Перечень информации о контрагенте </w:t>
      </w:r>
    </w:p>
    <w:p w14:paraId="6BD41861" w14:textId="77777777" w:rsidR="004C337D" w:rsidRDefault="0065008A">
      <w:pPr>
        <w:shd w:val="clear" w:color="auto" w:fill="FFFFFF"/>
        <w:spacing w:before="14" w:after="14"/>
        <w:ind w:firstLine="567"/>
        <w:contextualSpacing/>
        <w:jc w:val="both"/>
        <w:rPr>
          <w:sz w:val="24"/>
          <w:szCs w:val="24"/>
        </w:rPr>
      </w:pPr>
      <w:r>
        <w:rPr>
          <w:sz w:val="24"/>
          <w:szCs w:val="24"/>
        </w:rPr>
        <w:t>2</w:t>
      </w:r>
      <w:r w:rsidR="00970B73">
        <w:rPr>
          <w:sz w:val="24"/>
          <w:szCs w:val="24"/>
        </w:rPr>
        <w:t>2</w:t>
      </w:r>
      <w:r>
        <w:rPr>
          <w:sz w:val="24"/>
          <w:szCs w:val="24"/>
        </w:rPr>
        <w:t xml:space="preserve">.4.  Приложение № 4 - Согласие на обработку персональных данных </w:t>
      </w:r>
    </w:p>
    <w:p w14:paraId="42B83A8C" w14:textId="77777777" w:rsidR="004C337D" w:rsidRDefault="004C337D">
      <w:pPr>
        <w:shd w:val="clear" w:color="auto" w:fill="FFFFFF"/>
        <w:spacing w:before="14" w:after="14"/>
        <w:ind w:left="-567" w:firstLine="567"/>
        <w:jc w:val="both"/>
        <w:rPr>
          <w:b/>
          <w:sz w:val="24"/>
          <w:szCs w:val="24"/>
        </w:rPr>
      </w:pPr>
    </w:p>
    <w:p w14:paraId="30AAE9B2" w14:textId="77777777" w:rsidR="004C337D" w:rsidRDefault="0065008A">
      <w:pPr>
        <w:shd w:val="clear" w:color="auto" w:fill="FFFFFF"/>
        <w:spacing w:before="14" w:after="14"/>
        <w:ind w:left="-567" w:firstLine="567"/>
        <w:jc w:val="both"/>
        <w:rPr>
          <w:b/>
          <w:sz w:val="24"/>
          <w:szCs w:val="24"/>
        </w:rPr>
      </w:pPr>
      <w:r>
        <w:rPr>
          <w:b/>
          <w:sz w:val="24"/>
          <w:szCs w:val="24"/>
        </w:rPr>
        <w:t>Юридические адреса, местонахождение, платежные реквизиты и подписи сторон.</w:t>
      </w:r>
    </w:p>
    <w:p w14:paraId="27D42D87" w14:textId="77777777" w:rsidR="004C337D" w:rsidRDefault="004C337D">
      <w:pPr>
        <w:shd w:val="clear" w:color="auto" w:fill="FFFFFF"/>
        <w:spacing w:before="14" w:after="14"/>
        <w:ind w:left="-567" w:firstLine="567"/>
        <w:jc w:val="both"/>
        <w:rPr>
          <w:b/>
          <w:sz w:val="24"/>
          <w:szCs w:val="24"/>
        </w:rPr>
      </w:pPr>
    </w:p>
    <w:tbl>
      <w:tblPr>
        <w:tblW w:w="11035" w:type="dxa"/>
        <w:tblLayout w:type="fixed"/>
        <w:tblLook w:val="04A0" w:firstRow="1" w:lastRow="0" w:firstColumn="1" w:lastColumn="0" w:noHBand="0" w:noVBand="1"/>
      </w:tblPr>
      <w:tblGrid>
        <w:gridCol w:w="6"/>
        <w:gridCol w:w="1392"/>
        <w:gridCol w:w="3581"/>
        <w:gridCol w:w="236"/>
        <w:gridCol w:w="582"/>
        <w:gridCol w:w="236"/>
        <w:gridCol w:w="3716"/>
        <w:gridCol w:w="1286"/>
      </w:tblGrid>
      <w:tr w:rsidR="004C337D" w14:paraId="7DA370F9" w14:textId="77777777" w:rsidTr="003C2E51">
        <w:trPr>
          <w:gridBefore w:val="1"/>
          <w:wBefore w:w="6" w:type="dxa"/>
          <w:trHeight w:val="77"/>
        </w:trPr>
        <w:tc>
          <w:tcPr>
            <w:tcW w:w="5791" w:type="dxa"/>
            <w:gridSpan w:val="4"/>
            <w:vAlign w:val="center"/>
          </w:tcPr>
          <w:p w14:paraId="11E3620C" w14:textId="77777777" w:rsidR="004C337D" w:rsidRDefault="0065008A">
            <w:pPr>
              <w:pStyle w:val="af6"/>
              <w:spacing w:after="0"/>
              <w:ind w:left="-567" w:firstLine="567"/>
              <w:rPr>
                <w:b/>
                <w:sz w:val="24"/>
                <w:szCs w:val="24"/>
              </w:rPr>
            </w:pPr>
            <w:r>
              <w:rPr>
                <w:b/>
                <w:sz w:val="24"/>
                <w:szCs w:val="24"/>
              </w:rPr>
              <w:t>ИСПОЛНИТЕЛЬ</w:t>
            </w:r>
          </w:p>
        </w:tc>
        <w:tc>
          <w:tcPr>
            <w:tcW w:w="236" w:type="dxa"/>
          </w:tcPr>
          <w:p w14:paraId="5B351D35" w14:textId="77777777" w:rsidR="004C337D" w:rsidRDefault="004C337D">
            <w:pPr>
              <w:widowControl w:val="0"/>
              <w:ind w:left="-567" w:firstLine="567"/>
              <w:jc w:val="both"/>
              <w:rPr>
                <w:b/>
                <w:sz w:val="24"/>
                <w:szCs w:val="24"/>
              </w:rPr>
            </w:pPr>
          </w:p>
        </w:tc>
        <w:tc>
          <w:tcPr>
            <w:tcW w:w="5002" w:type="dxa"/>
            <w:gridSpan w:val="2"/>
            <w:vAlign w:val="center"/>
          </w:tcPr>
          <w:p w14:paraId="1FAE5299" w14:textId="77777777" w:rsidR="004C337D" w:rsidRDefault="0065008A">
            <w:pPr>
              <w:widowControl w:val="0"/>
              <w:ind w:left="-567" w:firstLine="567"/>
              <w:jc w:val="both"/>
              <w:rPr>
                <w:b/>
                <w:sz w:val="24"/>
                <w:szCs w:val="24"/>
              </w:rPr>
            </w:pPr>
            <w:r>
              <w:rPr>
                <w:b/>
                <w:sz w:val="24"/>
                <w:szCs w:val="24"/>
              </w:rPr>
              <w:t>ЗАКАЗЧИК:</w:t>
            </w:r>
          </w:p>
        </w:tc>
      </w:tr>
      <w:tr w:rsidR="003C2E51" w14:paraId="1D901B0E" w14:textId="77777777" w:rsidTr="003C2E51">
        <w:trPr>
          <w:gridBefore w:val="1"/>
          <w:gridAfter w:val="1"/>
          <w:wBefore w:w="6" w:type="dxa"/>
          <w:wAfter w:w="1286" w:type="dxa"/>
          <w:trHeight w:val="6007"/>
        </w:trPr>
        <w:tc>
          <w:tcPr>
            <w:tcW w:w="4973" w:type="dxa"/>
            <w:gridSpan w:val="2"/>
          </w:tcPr>
          <w:p w14:paraId="4ACC4673" w14:textId="3CEDD5B6" w:rsidR="00486559" w:rsidRPr="00486559" w:rsidRDefault="00486559" w:rsidP="003C2E51">
            <w:pPr>
              <w:shd w:val="clear" w:color="auto" w:fill="FFFFFF"/>
              <w:spacing w:before="115" w:line="276" w:lineRule="auto"/>
              <w:rPr>
                <w:sz w:val="24"/>
                <w:szCs w:val="24"/>
                <w:lang w:val="en-US"/>
              </w:rPr>
            </w:pPr>
          </w:p>
        </w:tc>
        <w:tc>
          <w:tcPr>
            <w:tcW w:w="236" w:type="dxa"/>
          </w:tcPr>
          <w:p w14:paraId="19B79753" w14:textId="77777777" w:rsidR="003C2E51" w:rsidRPr="00486559" w:rsidRDefault="003C2E51" w:rsidP="003C2E51">
            <w:pPr>
              <w:ind w:right="24"/>
              <w:rPr>
                <w:b/>
                <w:sz w:val="24"/>
                <w:szCs w:val="24"/>
                <w:lang w:val="en-US"/>
              </w:rPr>
            </w:pPr>
          </w:p>
        </w:tc>
        <w:tc>
          <w:tcPr>
            <w:tcW w:w="4534" w:type="dxa"/>
            <w:gridSpan w:val="3"/>
          </w:tcPr>
          <w:p w14:paraId="3335140F" w14:textId="77777777" w:rsidR="003C2E51" w:rsidRDefault="003C2E51" w:rsidP="003C2E51">
            <w:pPr>
              <w:ind w:right="24"/>
              <w:rPr>
                <w:b/>
                <w:sz w:val="24"/>
                <w:szCs w:val="24"/>
              </w:rPr>
            </w:pPr>
            <w:r>
              <w:rPr>
                <w:b/>
                <w:sz w:val="24"/>
                <w:szCs w:val="24"/>
              </w:rPr>
              <w:t>ПАО «Россети Центр и Приволжье»</w:t>
            </w:r>
          </w:p>
          <w:p w14:paraId="164F532D" w14:textId="77777777" w:rsidR="003C2E51" w:rsidRDefault="003C2E51" w:rsidP="003C2E51">
            <w:pPr>
              <w:shd w:val="clear" w:color="auto" w:fill="FFFFFF"/>
              <w:spacing w:before="108" w:line="252" w:lineRule="exact"/>
              <w:rPr>
                <w:sz w:val="24"/>
                <w:szCs w:val="24"/>
              </w:rPr>
            </w:pPr>
            <w:r>
              <w:rPr>
                <w:b/>
                <w:bCs/>
                <w:spacing w:val="-1"/>
                <w:sz w:val="24"/>
                <w:szCs w:val="24"/>
              </w:rPr>
              <w:t>Юридический адрес:</w:t>
            </w:r>
          </w:p>
          <w:p w14:paraId="7C36A303" w14:textId="77777777" w:rsidR="003C2E51" w:rsidRDefault="003C2E51" w:rsidP="003C2E51">
            <w:pPr>
              <w:shd w:val="clear" w:color="auto" w:fill="FFFFFF"/>
              <w:spacing w:line="252" w:lineRule="exact"/>
              <w:ind w:right="1210"/>
              <w:rPr>
                <w:spacing w:val="-2"/>
                <w:sz w:val="24"/>
                <w:szCs w:val="24"/>
              </w:rPr>
            </w:pPr>
            <w:r>
              <w:rPr>
                <w:spacing w:val="-2"/>
                <w:sz w:val="24"/>
                <w:szCs w:val="24"/>
              </w:rPr>
              <w:t>603950, область Нижегородская,</w:t>
            </w:r>
          </w:p>
          <w:p w14:paraId="571896BC" w14:textId="77777777" w:rsidR="003C2E51" w:rsidRDefault="003C2E51" w:rsidP="003C2E51">
            <w:pPr>
              <w:shd w:val="clear" w:color="auto" w:fill="FFFFFF"/>
              <w:spacing w:line="252" w:lineRule="exact"/>
              <w:ind w:right="1843"/>
              <w:rPr>
                <w:sz w:val="24"/>
                <w:szCs w:val="24"/>
              </w:rPr>
            </w:pPr>
            <w:r>
              <w:rPr>
                <w:spacing w:val="-2"/>
                <w:sz w:val="24"/>
                <w:szCs w:val="24"/>
              </w:rPr>
              <w:t xml:space="preserve">г. Н. Новгород,                          </w:t>
            </w:r>
            <w:r>
              <w:rPr>
                <w:spacing w:val="-1"/>
                <w:sz w:val="24"/>
                <w:szCs w:val="24"/>
              </w:rPr>
              <w:t>ул. Рождественская, 33</w:t>
            </w:r>
          </w:p>
          <w:p w14:paraId="655B92D2" w14:textId="77777777" w:rsidR="003C2E51" w:rsidRDefault="003C2E51" w:rsidP="003C2E51">
            <w:pPr>
              <w:shd w:val="clear" w:color="auto" w:fill="FFFFFF"/>
              <w:spacing w:before="122"/>
              <w:rPr>
                <w:sz w:val="24"/>
                <w:szCs w:val="24"/>
              </w:rPr>
            </w:pPr>
            <w:r>
              <w:rPr>
                <w:b/>
                <w:bCs/>
                <w:spacing w:val="-3"/>
                <w:sz w:val="24"/>
                <w:szCs w:val="24"/>
              </w:rPr>
              <w:t>Почтовый адрес филиала «Нижновэнерго»:</w:t>
            </w:r>
          </w:p>
          <w:p w14:paraId="051C6B0B" w14:textId="77777777" w:rsidR="003C2E51" w:rsidRDefault="003C2E51" w:rsidP="003C2E51">
            <w:pPr>
              <w:shd w:val="clear" w:color="auto" w:fill="FFFFFF"/>
              <w:rPr>
                <w:sz w:val="24"/>
                <w:szCs w:val="24"/>
              </w:rPr>
            </w:pPr>
            <w:r>
              <w:rPr>
                <w:sz w:val="24"/>
                <w:szCs w:val="24"/>
              </w:rPr>
              <w:t>603950, область Нижегородская,</w:t>
            </w:r>
          </w:p>
          <w:p w14:paraId="2E4335ED" w14:textId="77777777" w:rsidR="003C2E51" w:rsidRDefault="003C2E51" w:rsidP="003C2E51">
            <w:pPr>
              <w:shd w:val="clear" w:color="auto" w:fill="FFFFFF"/>
              <w:rPr>
                <w:sz w:val="24"/>
                <w:szCs w:val="24"/>
              </w:rPr>
            </w:pPr>
            <w:r>
              <w:rPr>
                <w:sz w:val="24"/>
                <w:szCs w:val="24"/>
              </w:rPr>
              <w:t>г. Н. Новгород, ул. Рождественская, 33</w:t>
            </w:r>
          </w:p>
          <w:p w14:paraId="63789006" w14:textId="77777777" w:rsidR="003C2E51" w:rsidRDefault="003C2E51" w:rsidP="003C2E51">
            <w:pPr>
              <w:shd w:val="clear" w:color="auto" w:fill="FFFFFF"/>
              <w:spacing w:before="122" w:line="276" w:lineRule="auto"/>
              <w:rPr>
                <w:sz w:val="24"/>
                <w:szCs w:val="24"/>
              </w:rPr>
            </w:pPr>
            <w:r>
              <w:rPr>
                <w:b/>
                <w:bCs/>
                <w:spacing w:val="-3"/>
                <w:sz w:val="24"/>
                <w:szCs w:val="24"/>
              </w:rPr>
              <w:t xml:space="preserve">Банковские    реквизиты    для    заполнения        </w:t>
            </w:r>
            <w:r>
              <w:rPr>
                <w:b/>
                <w:bCs/>
                <w:spacing w:val="-1"/>
                <w:sz w:val="24"/>
                <w:szCs w:val="24"/>
              </w:rPr>
              <w:t>платёжного поручения</w:t>
            </w:r>
          </w:p>
          <w:p w14:paraId="233A2899" w14:textId="77777777" w:rsidR="003C2E51" w:rsidRDefault="003C2E51" w:rsidP="003C2E51">
            <w:pPr>
              <w:shd w:val="clear" w:color="auto" w:fill="FFFFFF"/>
              <w:spacing w:before="29" w:line="276" w:lineRule="auto"/>
              <w:rPr>
                <w:sz w:val="24"/>
                <w:szCs w:val="24"/>
              </w:rPr>
            </w:pPr>
            <w:r>
              <w:rPr>
                <w:b/>
                <w:bCs/>
                <w:spacing w:val="-1"/>
                <w:sz w:val="24"/>
                <w:szCs w:val="24"/>
              </w:rPr>
              <w:t xml:space="preserve">Получатель: </w:t>
            </w:r>
          </w:p>
          <w:p w14:paraId="09343713" w14:textId="77777777" w:rsidR="003C2E51" w:rsidRDefault="003C2E51" w:rsidP="003C2E51">
            <w:pPr>
              <w:shd w:val="clear" w:color="auto" w:fill="FFFFFF"/>
              <w:spacing w:line="276" w:lineRule="auto"/>
              <w:rPr>
                <w:sz w:val="24"/>
                <w:szCs w:val="24"/>
              </w:rPr>
            </w:pPr>
            <w:r>
              <w:rPr>
                <w:sz w:val="24"/>
                <w:szCs w:val="24"/>
              </w:rPr>
              <w:t>ПАО «Россети Центр и Приволжье»</w:t>
            </w:r>
          </w:p>
          <w:p w14:paraId="33317DF0" w14:textId="77777777" w:rsidR="003C2E51" w:rsidRDefault="003C2E51" w:rsidP="003C2E51">
            <w:pPr>
              <w:shd w:val="clear" w:color="auto" w:fill="FFFFFF"/>
              <w:spacing w:line="276" w:lineRule="auto"/>
              <w:rPr>
                <w:sz w:val="24"/>
                <w:szCs w:val="24"/>
              </w:rPr>
            </w:pPr>
            <w:r>
              <w:rPr>
                <w:spacing w:val="-2"/>
                <w:sz w:val="24"/>
                <w:szCs w:val="24"/>
              </w:rPr>
              <w:t>ИНН 5260200603</w:t>
            </w:r>
          </w:p>
          <w:p w14:paraId="0CB93635" w14:textId="77777777" w:rsidR="003C2E51" w:rsidRDefault="003C2E51" w:rsidP="003C2E51">
            <w:pPr>
              <w:shd w:val="clear" w:color="auto" w:fill="FFFFFF"/>
              <w:spacing w:line="276" w:lineRule="auto"/>
              <w:rPr>
                <w:spacing w:val="-3"/>
                <w:sz w:val="24"/>
                <w:szCs w:val="24"/>
              </w:rPr>
            </w:pPr>
            <w:r>
              <w:rPr>
                <w:spacing w:val="-3"/>
                <w:sz w:val="24"/>
                <w:szCs w:val="24"/>
              </w:rPr>
              <w:t>КПП 526002001</w:t>
            </w:r>
          </w:p>
          <w:p w14:paraId="386156D0" w14:textId="77777777" w:rsidR="003C2E51" w:rsidRDefault="003C2E51" w:rsidP="003C2E51">
            <w:pPr>
              <w:shd w:val="clear" w:color="auto" w:fill="FFFFFF"/>
              <w:spacing w:line="276" w:lineRule="auto"/>
              <w:rPr>
                <w:sz w:val="24"/>
                <w:szCs w:val="24"/>
              </w:rPr>
            </w:pPr>
            <w:r>
              <w:rPr>
                <w:spacing w:val="-3"/>
                <w:sz w:val="24"/>
                <w:szCs w:val="24"/>
              </w:rPr>
              <w:t xml:space="preserve">ОГРН </w:t>
            </w:r>
            <w:r>
              <w:rPr>
                <w:color w:val="000000" w:themeColor="text1"/>
                <w:sz w:val="24"/>
                <w:shd w:val="clear" w:color="auto" w:fill="FFFFFF"/>
              </w:rPr>
              <w:t>1075260020043</w:t>
            </w:r>
          </w:p>
          <w:p w14:paraId="094C2EF3" w14:textId="77777777" w:rsidR="003C2E51" w:rsidRDefault="003C2E51" w:rsidP="003C2E51">
            <w:pPr>
              <w:shd w:val="clear" w:color="auto" w:fill="FFFFFF"/>
              <w:spacing w:line="276" w:lineRule="auto"/>
              <w:rPr>
                <w:sz w:val="24"/>
                <w:szCs w:val="24"/>
              </w:rPr>
            </w:pPr>
            <w:r>
              <w:rPr>
                <w:spacing w:val="-1"/>
                <w:sz w:val="24"/>
                <w:szCs w:val="24"/>
              </w:rPr>
              <w:t xml:space="preserve">р/с </w:t>
            </w:r>
            <w:r>
              <w:rPr>
                <w:sz w:val="24"/>
                <w:szCs w:val="28"/>
              </w:rPr>
              <w:t>40702810900000051163</w:t>
            </w:r>
          </w:p>
          <w:p w14:paraId="4AB1DB65" w14:textId="77777777" w:rsidR="003C2E51" w:rsidRDefault="003C2E51" w:rsidP="003C2E51">
            <w:pPr>
              <w:shd w:val="clear" w:color="auto" w:fill="FFFFFF"/>
              <w:spacing w:line="276" w:lineRule="auto"/>
              <w:rPr>
                <w:sz w:val="24"/>
                <w:szCs w:val="24"/>
              </w:rPr>
            </w:pPr>
            <w:r>
              <w:rPr>
                <w:spacing w:val="-1"/>
                <w:sz w:val="24"/>
                <w:szCs w:val="24"/>
              </w:rPr>
              <w:t xml:space="preserve">к/с </w:t>
            </w:r>
            <w:r>
              <w:rPr>
                <w:sz w:val="24"/>
                <w:szCs w:val="28"/>
              </w:rPr>
              <w:t>30101810200000000823</w:t>
            </w:r>
          </w:p>
          <w:p w14:paraId="243A9799" w14:textId="77777777" w:rsidR="003C2E51" w:rsidRDefault="003C2E51" w:rsidP="003C2E51">
            <w:pPr>
              <w:shd w:val="clear" w:color="auto" w:fill="FFFFFF"/>
              <w:spacing w:before="115" w:line="276" w:lineRule="auto"/>
              <w:rPr>
                <w:szCs w:val="28"/>
              </w:rPr>
            </w:pPr>
            <w:r>
              <w:rPr>
                <w:b/>
                <w:bCs/>
                <w:spacing w:val="-2"/>
                <w:sz w:val="24"/>
                <w:szCs w:val="24"/>
              </w:rPr>
              <w:t xml:space="preserve">Банк     </w:t>
            </w:r>
            <w:r>
              <w:rPr>
                <w:sz w:val="24"/>
                <w:szCs w:val="28"/>
              </w:rPr>
              <w:t>ГПБ (АО), г. Москва</w:t>
            </w:r>
          </w:p>
          <w:p w14:paraId="76D67D41" w14:textId="77777777" w:rsidR="003C2E51" w:rsidRDefault="003C2E51" w:rsidP="003C2E51">
            <w:pPr>
              <w:shd w:val="clear" w:color="auto" w:fill="FFFFFF"/>
              <w:spacing w:before="115" w:line="276" w:lineRule="auto"/>
              <w:rPr>
                <w:sz w:val="24"/>
                <w:szCs w:val="24"/>
              </w:rPr>
            </w:pPr>
            <w:r>
              <w:rPr>
                <w:spacing w:val="-2"/>
                <w:sz w:val="24"/>
                <w:szCs w:val="24"/>
              </w:rPr>
              <w:t xml:space="preserve">БИК </w:t>
            </w:r>
            <w:r>
              <w:rPr>
                <w:sz w:val="24"/>
                <w:szCs w:val="28"/>
              </w:rPr>
              <w:t>044525823</w:t>
            </w:r>
          </w:p>
        </w:tc>
      </w:tr>
      <w:tr w:rsidR="003C2E51" w14:paraId="74DDDF5D" w14:textId="77777777" w:rsidTr="003C2E51">
        <w:trPr>
          <w:gridBefore w:val="1"/>
          <w:gridAfter w:val="1"/>
          <w:wBefore w:w="6" w:type="dxa"/>
          <w:wAfter w:w="1286" w:type="dxa"/>
          <w:trHeight w:val="77"/>
        </w:trPr>
        <w:tc>
          <w:tcPr>
            <w:tcW w:w="4973" w:type="dxa"/>
            <w:gridSpan w:val="2"/>
          </w:tcPr>
          <w:p w14:paraId="3C6AA60D" w14:textId="77777777" w:rsidR="003C2E51" w:rsidRDefault="003C2E51" w:rsidP="003C2E51">
            <w:pPr>
              <w:ind w:right="24"/>
              <w:rPr>
                <w:sz w:val="24"/>
                <w:szCs w:val="24"/>
              </w:rPr>
            </w:pPr>
          </w:p>
          <w:p w14:paraId="627122E0" w14:textId="77777777" w:rsidR="003C2E51" w:rsidRDefault="003C2E51" w:rsidP="003C2E51">
            <w:pPr>
              <w:ind w:right="24"/>
              <w:rPr>
                <w:sz w:val="24"/>
                <w:szCs w:val="24"/>
              </w:rPr>
            </w:pPr>
            <w:r>
              <w:rPr>
                <w:sz w:val="24"/>
                <w:szCs w:val="24"/>
              </w:rPr>
              <w:t>Исполнитель:</w:t>
            </w:r>
          </w:p>
          <w:p w14:paraId="2953E9A2" w14:textId="77777777" w:rsidR="003C2E51" w:rsidRDefault="003C2E51" w:rsidP="003C2E51">
            <w:pPr>
              <w:rPr>
                <w:sz w:val="24"/>
                <w:szCs w:val="24"/>
              </w:rPr>
            </w:pPr>
          </w:p>
          <w:p w14:paraId="7A185037" w14:textId="77777777" w:rsidR="003C2E51" w:rsidRDefault="003C2E51" w:rsidP="003C2E51">
            <w:pPr>
              <w:spacing w:line="276" w:lineRule="auto"/>
              <w:rPr>
                <w:b/>
                <w:sz w:val="24"/>
                <w:szCs w:val="24"/>
              </w:rPr>
            </w:pPr>
          </w:p>
          <w:p w14:paraId="11CA4EEF" w14:textId="3E35E2B6" w:rsidR="003C2E51" w:rsidRDefault="003C2E51" w:rsidP="00AB30B4">
            <w:pPr>
              <w:spacing w:line="276" w:lineRule="auto"/>
              <w:rPr>
                <w:b/>
                <w:sz w:val="24"/>
                <w:szCs w:val="24"/>
              </w:rPr>
            </w:pPr>
            <w:r>
              <w:rPr>
                <w:b/>
                <w:sz w:val="24"/>
                <w:szCs w:val="24"/>
              </w:rPr>
              <w:t xml:space="preserve">_____________________ </w:t>
            </w:r>
          </w:p>
        </w:tc>
        <w:tc>
          <w:tcPr>
            <w:tcW w:w="236" w:type="dxa"/>
          </w:tcPr>
          <w:p w14:paraId="1942F188" w14:textId="77777777" w:rsidR="003C2E51" w:rsidRDefault="003C2E51" w:rsidP="003C2E51">
            <w:pPr>
              <w:ind w:right="24"/>
              <w:rPr>
                <w:sz w:val="24"/>
                <w:szCs w:val="24"/>
              </w:rPr>
            </w:pPr>
          </w:p>
        </w:tc>
        <w:tc>
          <w:tcPr>
            <w:tcW w:w="4534" w:type="dxa"/>
            <w:gridSpan w:val="3"/>
          </w:tcPr>
          <w:p w14:paraId="3838A58E" w14:textId="77777777" w:rsidR="003C2E51" w:rsidRDefault="003C2E51" w:rsidP="003C2E51">
            <w:pPr>
              <w:ind w:right="24"/>
              <w:rPr>
                <w:sz w:val="24"/>
                <w:szCs w:val="24"/>
              </w:rPr>
            </w:pPr>
          </w:p>
          <w:p w14:paraId="7034066F" w14:textId="77777777" w:rsidR="003C2E51" w:rsidRDefault="003C2E51" w:rsidP="003C2E51">
            <w:pPr>
              <w:ind w:right="24"/>
              <w:rPr>
                <w:sz w:val="24"/>
                <w:szCs w:val="24"/>
              </w:rPr>
            </w:pPr>
            <w:r>
              <w:rPr>
                <w:sz w:val="24"/>
                <w:szCs w:val="24"/>
              </w:rPr>
              <w:t>Заказчик:</w:t>
            </w:r>
          </w:p>
          <w:p w14:paraId="16E7C5F7" w14:textId="77777777" w:rsidR="003C2E51" w:rsidRDefault="003C2E51" w:rsidP="003C2E51">
            <w:pPr>
              <w:rPr>
                <w:sz w:val="24"/>
                <w:szCs w:val="24"/>
              </w:rPr>
            </w:pPr>
          </w:p>
          <w:p w14:paraId="54A24F19" w14:textId="77777777" w:rsidR="003C2E51" w:rsidRDefault="003C2E51" w:rsidP="003C2E51">
            <w:pPr>
              <w:rPr>
                <w:b/>
                <w:sz w:val="24"/>
                <w:szCs w:val="24"/>
              </w:rPr>
            </w:pPr>
            <w:r>
              <w:rPr>
                <w:sz w:val="24"/>
                <w:szCs w:val="24"/>
              </w:rPr>
              <w:t>Директор филиала ПАО «Россети Центр и Приволжье» - «Нижновэнерго»</w:t>
            </w:r>
          </w:p>
          <w:p w14:paraId="71C15F06" w14:textId="77777777" w:rsidR="003C2E51" w:rsidRDefault="003C2E51" w:rsidP="003C2E51">
            <w:pPr>
              <w:spacing w:line="276" w:lineRule="auto"/>
              <w:rPr>
                <w:b/>
                <w:sz w:val="24"/>
                <w:szCs w:val="24"/>
              </w:rPr>
            </w:pPr>
          </w:p>
          <w:p w14:paraId="22676D6E" w14:textId="77777777" w:rsidR="003C2E51" w:rsidRDefault="003C2E51" w:rsidP="003C2E51">
            <w:pPr>
              <w:spacing w:line="276" w:lineRule="auto"/>
              <w:rPr>
                <w:b/>
                <w:sz w:val="24"/>
                <w:szCs w:val="24"/>
              </w:rPr>
            </w:pPr>
            <w:r>
              <w:rPr>
                <w:b/>
                <w:sz w:val="24"/>
                <w:szCs w:val="24"/>
              </w:rPr>
              <w:t xml:space="preserve">_____________________ Д.Г. Федоров </w:t>
            </w:r>
          </w:p>
        </w:tc>
      </w:tr>
      <w:tr w:rsidR="003C2E51" w14:paraId="774E50EA" w14:textId="77777777" w:rsidTr="003C2E51">
        <w:trPr>
          <w:gridBefore w:val="1"/>
          <w:wBefore w:w="6" w:type="dxa"/>
          <w:trHeight w:val="70"/>
        </w:trPr>
        <w:tc>
          <w:tcPr>
            <w:tcW w:w="5791" w:type="dxa"/>
            <w:gridSpan w:val="4"/>
          </w:tcPr>
          <w:p w14:paraId="7ECEDAC8" w14:textId="77777777" w:rsidR="003C2E51" w:rsidRDefault="003C2E51" w:rsidP="003C2E51">
            <w:pPr>
              <w:pStyle w:val="af6"/>
              <w:spacing w:after="0"/>
              <w:ind w:left="-567" w:firstLine="567"/>
              <w:rPr>
                <w:sz w:val="24"/>
                <w:szCs w:val="24"/>
              </w:rPr>
            </w:pPr>
            <w:r>
              <w:rPr>
                <w:sz w:val="24"/>
                <w:szCs w:val="24"/>
              </w:rPr>
              <w:t>«___» _____ 2026 г.</w:t>
            </w:r>
          </w:p>
        </w:tc>
        <w:tc>
          <w:tcPr>
            <w:tcW w:w="236" w:type="dxa"/>
          </w:tcPr>
          <w:p w14:paraId="60AC2F5A" w14:textId="77777777" w:rsidR="003C2E51" w:rsidRDefault="003C2E51" w:rsidP="003C2E51">
            <w:pPr>
              <w:pStyle w:val="af6"/>
              <w:spacing w:after="0"/>
              <w:rPr>
                <w:sz w:val="24"/>
                <w:szCs w:val="24"/>
              </w:rPr>
            </w:pPr>
          </w:p>
        </w:tc>
        <w:tc>
          <w:tcPr>
            <w:tcW w:w="5002" w:type="dxa"/>
            <w:gridSpan w:val="2"/>
          </w:tcPr>
          <w:p w14:paraId="48A183E9" w14:textId="77777777" w:rsidR="003C2E51" w:rsidRDefault="003C2E51" w:rsidP="003C2E51">
            <w:pPr>
              <w:pStyle w:val="af6"/>
              <w:spacing w:after="0"/>
              <w:rPr>
                <w:sz w:val="24"/>
                <w:szCs w:val="24"/>
              </w:rPr>
            </w:pPr>
            <w:r>
              <w:rPr>
                <w:sz w:val="24"/>
                <w:szCs w:val="24"/>
              </w:rPr>
              <w:t>«___» _____ 2026 г.</w:t>
            </w:r>
          </w:p>
        </w:tc>
      </w:tr>
      <w:tr w:rsidR="003C2E51" w14:paraId="4CA09AB9" w14:textId="77777777" w:rsidTr="003C2E51">
        <w:trPr>
          <w:gridAfter w:val="6"/>
          <w:wAfter w:w="9637" w:type="dxa"/>
          <w:trHeight w:val="270"/>
        </w:trPr>
        <w:tc>
          <w:tcPr>
            <w:tcW w:w="1398"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128327F5" w14:textId="77777777" w:rsidR="003C2E51" w:rsidRDefault="003C2E51" w:rsidP="003C2E51">
            <w:pPr>
              <w:rPr>
                <w:sz w:val="20"/>
              </w:rPr>
            </w:pPr>
          </w:p>
        </w:tc>
      </w:tr>
    </w:tbl>
    <w:p w14:paraId="485C984D" w14:textId="77777777" w:rsidR="004C337D" w:rsidRDefault="0065008A">
      <w:pPr>
        <w:ind w:right="284"/>
        <w:jc w:val="both"/>
        <w:rPr>
          <w:sz w:val="24"/>
          <w:szCs w:val="24"/>
        </w:rPr>
      </w:pPr>
      <w:r>
        <w:rPr>
          <w:sz w:val="24"/>
        </w:rPr>
        <w:t xml:space="preserve">                                                                                                                                                </w:t>
      </w:r>
      <w:r>
        <w:rPr>
          <w:sz w:val="24"/>
          <w:szCs w:val="24"/>
        </w:rPr>
        <w:t xml:space="preserve">                                                                                                                                                                                                                                                              </w:t>
      </w:r>
    </w:p>
    <w:p w14:paraId="234BADCC" w14:textId="77777777" w:rsidR="00486559" w:rsidRDefault="0065008A">
      <w:pPr>
        <w:ind w:left="-567"/>
        <w:jc w:val="right"/>
        <w:rPr>
          <w:b/>
          <w:bCs/>
          <w:color w:val="000000"/>
          <w:sz w:val="24"/>
          <w:szCs w:val="24"/>
        </w:rPr>
      </w:pPr>
      <w:r>
        <w:rPr>
          <w:b/>
          <w:bCs/>
          <w:color w:val="000000"/>
          <w:sz w:val="24"/>
          <w:szCs w:val="24"/>
        </w:rPr>
        <w:t xml:space="preserve">                                                                     </w:t>
      </w:r>
    </w:p>
    <w:p w14:paraId="29572D33" w14:textId="77777777" w:rsidR="00486559" w:rsidRDefault="00486559">
      <w:pPr>
        <w:ind w:left="-567"/>
        <w:jc w:val="right"/>
        <w:rPr>
          <w:b/>
          <w:bCs/>
          <w:color w:val="000000"/>
          <w:sz w:val="24"/>
          <w:szCs w:val="24"/>
        </w:rPr>
      </w:pPr>
    </w:p>
    <w:p w14:paraId="106DB8F3" w14:textId="77777777" w:rsidR="00486559" w:rsidRDefault="00486559">
      <w:pPr>
        <w:ind w:left="-567"/>
        <w:jc w:val="right"/>
        <w:rPr>
          <w:b/>
          <w:bCs/>
          <w:color w:val="000000"/>
          <w:sz w:val="24"/>
          <w:szCs w:val="24"/>
        </w:rPr>
        <w:sectPr w:rsidR="00486559" w:rsidSect="00486559">
          <w:footerReference w:type="default" r:id="rId9"/>
          <w:pgSz w:w="11906" w:h="16838"/>
          <w:pgMar w:top="1276" w:right="1134" w:bottom="851" w:left="709" w:header="709" w:footer="709" w:gutter="0"/>
          <w:cols w:space="708"/>
          <w:docGrid w:linePitch="381"/>
        </w:sectPr>
      </w:pPr>
    </w:p>
    <w:p w14:paraId="5C5CF753" w14:textId="77777777" w:rsidR="00486559" w:rsidRDefault="00486559">
      <w:pPr>
        <w:ind w:left="-567"/>
        <w:jc w:val="right"/>
        <w:rPr>
          <w:b/>
          <w:bCs/>
          <w:color w:val="000000"/>
          <w:sz w:val="24"/>
          <w:szCs w:val="24"/>
        </w:rPr>
      </w:pPr>
    </w:p>
    <w:p w14:paraId="75891C11" w14:textId="2CEDE08E" w:rsidR="004C337D" w:rsidRDefault="0065008A">
      <w:pPr>
        <w:ind w:left="-567"/>
        <w:jc w:val="right"/>
        <w:rPr>
          <w:color w:val="000000"/>
          <w:sz w:val="22"/>
          <w:szCs w:val="22"/>
        </w:rPr>
      </w:pPr>
      <w:r>
        <w:rPr>
          <w:color w:val="000000"/>
          <w:sz w:val="22"/>
          <w:szCs w:val="22"/>
        </w:rPr>
        <w:t>Приложение № 2 к договору №</w:t>
      </w:r>
      <w:r w:rsidR="00010FC1">
        <w:rPr>
          <w:color w:val="000000"/>
          <w:sz w:val="22"/>
          <w:szCs w:val="22"/>
        </w:rPr>
        <w:t xml:space="preserve"> </w:t>
      </w:r>
    </w:p>
    <w:p w14:paraId="2806AE1D" w14:textId="77777777" w:rsidR="004C337D" w:rsidRDefault="0065008A">
      <w:pPr>
        <w:ind w:left="-567"/>
        <w:jc w:val="right"/>
        <w:rPr>
          <w:b/>
          <w:bCs/>
          <w:color w:val="000000"/>
          <w:sz w:val="24"/>
          <w:szCs w:val="24"/>
        </w:rPr>
      </w:pPr>
      <w:r>
        <w:rPr>
          <w:color w:val="000000"/>
          <w:sz w:val="22"/>
          <w:szCs w:val="22"/>
        </w:rPr>
        <w:t>от «___» ______2026г.</w:t>
      </w:r>
    </w:p>
    <w:p w14:paraId="235264C8" w14:textId="77777777" w:rsidR="004C337D" w:rsidRDefault="004C337D">
      <w:pPr>
        <w:ind w:left="-567"/>
        <w:jc w:val="center"/>
        <w:rPr>
          <w:b/>
          <w:bCs/>
          <w:color w:val="000000"/>
          <w:sz w:val="24"/>
          <w:szCs w:val="24"/>
        </w:rPr>
      </w:pPr>
    </w:p>
    <w:p w14:paraId="2AF102C2" w14:textId="77777777" w:rsidR="009A4171" w:rsidRDefault="009A4171" w:rsidP="007252FC">
      <w:pPr>
        <w:rPr>
          <w:b/>
          <w:bCs/>
          <w:color w:val="000000"/>
          <w:sz w:val="24"/>
          <w:szCs w:val="24"/>
        </w:rPr>
      </w:pPr>
    </w:p>
    <w:p w14:paraId="7B03857E" w14:textId="77777777" w:rsidR="009A4171" w:rsidRDefault="009A4171">
      <w:pPr>
        <w:ind w:left="-567"/>
        <w:jc w:val="center"/>
        <w:rPr>
          <w:b/>
          <w:bCs/>
          <w:color w:val="000000"/>
          <w:sz w:val="24"/>
          <w:szCs w:val="24"/>
        </w:rPr>
      </w:pPr>
    </w:p>
    <w:p w14:paraId="51253BBE" w14:textId="77777777" w:rsidR="009A4171" w:rsidRDefault="009A4171">
      <w:pPr>
        <w:ind w:left="-567"/>
        <w:jc w:val="center"/>
        <w:rPr>
          <w:b/>
          <w:bCs/>
          <w:color w:val="000000"/>
          <w:sz w:val="24"/>
          <w:szCs w:val="24"/>
        </w:rPr>
      </w:pPr>
    </w:p>
    <w:p w14:paraId="1C71C35D" w14:textId="77777777" w:rsidR="009A4171" w:rsidRDefault="009A4171">
      <w:pPr>
        <w:ind w:left="-567"/>
        <w:jc w:val="center"/>
        <w:rPr>
          <w:b/>
          <w:bCs/>
          <w:color w:val="000000"/>
          <w:sz w:val="24"/>
          <w:szCs w:val="24"/>
        </w:rPr>
      </w:pPr>
    </w:p>
    <w:p w14:paraId="53608A5F" w14:textId="77777777" w:rsidR="009A4171" w:rsidRDefault="009A4171">
      <w:pPr>
        <w:ind w:left="-567"/>
        <w:jc w:val="center"/>
        <w:rPr>
          <w:b/>
          <w:bCs/>
          <w:color w:val="000000"/>
          <w:sz w:val="24"/>
          <w:szCs w:val="24"/>
        </w:rPr>
      </w:pPr>
    </w:p>
    <w:p w14:paraId="39A93235" w14:textId="77777777" w:rsidR="004C337D" w:rsidRDefault="0065008A">
      <w:pPr>
        <w:ind w:left="-567"/>
        <w:jc w:val="center"/>
        <w:rPr>
          <w:b/>
          <w:bCs/>
          <w:color w:val="000000"/>
          <w:sz w:val="24"/>
          <w:szCs w:val="24"/>
        </w:rPr>
      </w:pPr>
      <w:r>
        <w:rPr>
          <w:b/>
          <w:bCs/>
          <w:color w:val="000000"/>
          <w:sz w:val="24"/>
          <w:szCs w:val="24"/>
        </w:rPr>
        <w:t xml:space="preserve">Расчёт стоимости на оказание клининговых услуг на прилегающей территории управления </w:t>
      </w:r>
    </w:p>
    <w:p w14:paraId="2AF7F0F9" w14:textId="49270479" w:rsidR="004C337D" w:rsidRDefault="00010FC1">
      <w:pPr>
        <w:ind w:left="-567"/>
        <w:jc w:val="center"/>
        <w:rPr>
          <w:b/>
          <w:bCs/>
          <w:color w:val="000000"/>
          <w:sz w:val="24"/>
          <w:szCs w:val="24"/>
        </w:rPr>
      </w:pPr>
      <w:r>
        <w:rPr>
          <w:b/>
          <w:bCs/>
          <w:color w:val="000000"/>
          <w:sz w:val="24"/>
          <w:szCs w:val="24"/>
        </w:rPr>
        <w:t xml:space="preserve"> : г.Н.Новгород </w:t>
      </w:r>
      <w:r w:rsidR="0065008A">
        <w:rPr>
          <w:b/>
          <w:bCs/>
          <w:color w:val="000000"/>
          <w:sz w:val="24"/>
          <w:szCs w:val="24"/>
        </w:rPr>
        <w:t>ул. Рождественская д. 33 филиала ПАО "Россети Центр и Приволжье" - "Нижновэнерго"</w:t>
      </w:r>
    </w:p>
    <w:p w14:paraId="04E45282" w14:textId="77777777" w:rsidR="004C337D" w:rsidRDefault="004C337D">
      <w:pPr>
        <w:ind w:left="-567"/>
        <w:jc w:val="center"/>
        <w:rPr>
          <w:sz w:val="24"/>
          <w:szCs w:val="24"/>
        </w:rPr>
      </w:pPr>
    </w:p>
    <w:p w14:paraId="463DF4BB" w14:textId="77777777" w:rsidR="004C337D" w:rsidRDefault="0065008A">
      <w:pPr>
        <w:ind w:firstLine="567"/>
        <w:rPr>
          <w:sz w:val="24"/>
          <w:szCs w:val="24"/>
        </w:rPr>
      </w:pPr>
      <w:r>
        <w:rPr>
          <w:sz w:val="24"/>
          <w:szCs w:val="24"/>
        </w:rPr>
        <w:t xml:space="preserve">Расчет стоимости услуг по настоящему договору состоит из трех расчетов стоимости, в связи с погодными условиями и периодичностью проведения работ. </w:t>
      </w:r>
    </w:p>
    <w:p w14:paraId="51E289EA" w14:textId="77777777" w:rsidR="004C337D" w:rsidRDefault="004C337D">
      <w:pPr>
        <w:ind w:firstLine="567"/>
        <w:rPr>
          <w:sz w:val="24"/>
          <w:szCs w:val="24"/>
        </w:rPr>
      </w:pPr>
    </w:p>
    <w:tbl>
      <w:tblPr>
        <w:tblW w:w="11335" w:type="dxa"/>
        <w:tblInd w:w="5" w:type="dxa"/>
        <w:tblLook w:val="04A0" w:firstRow="1" w:lastRow="0" w:firstColumn="1" w:lastColumn="0" w:noHBand="0" w:noVBand="1"/>
      </w:tblPr>
      <w:tblGrid>
        <w:gridCol w:w="687"/>
        <w:gridCol w:w="2569"/>
        <w:gridCol w:w="3260"/>
        <w:gridCol w:w="2835"/>
        <w:gridCol w:w="1984"/>
      </w:tblGrid>
      <w:tr w:rsidR="00BE0C5B" w:rsidRPr="00760AD2" w14:paraId="59302F2B" w14:textId="77777777" w:rsidTr="00BE0C5B">
        <w:trPr>
          <w:gridAfter w:val="4"/>
          <w:wAfter w:w="10648" w:type="dxa"/>
          <w:trHeight w:val="288"/>
        </w:trPr>
        <w:tc>
          <w:tcPr>
            <w:tcW w:w="687" w:type="dxa"/>
            <w:tcBorders>
              <w:top w:val="single" w:sz="4" w:space="0" w:color="auto"/>
              <w:left w:val="nil"/>
              <w:bottom w:val="single" w:sz="4" w:space="0" w:color="auto"/>
              <w:right w:val="single" w:sz="4" w:space="0" w:color="auto"/>
            </w:tcBorders>
            <w:shd w:val="clear" w:color="auto" w:fill="auto"/>
            <w:vAlign w:val="center"/>
            <w:hideMark/>
          </w:tcPr>
          <w:p w14:paraId="5D3F1C5E" w14:textId="77777777" w:rsidR="00BE0C5B" w:rsidRPr="00760AD2" w:rsidRDefault="00BE0C5B" w:rsidP="00760AD2">
            <w:pPr>
              <w:jc w:val="center"/>
              <w:rPr>
                <w:color w:val="000000"/>
                <w:sz w:val="18"/>
                <w:szCs w:val="18"/>
              </w:rPr>
            </w:pPr>
            <w:r w:rsidRPr="00760AD2">
              <w:rPr>
                <w:color w:val="000000"/>
                <w:sz w:val="18"/>
                <w:szCs w:val="18"/>
              </w:rPr>
              <w:t> </w:t>
            </w:r>
          </w:p>
        </w:tc>
      </w:tr>
      <w:tr w:rsidR="00BE0C5B" w:rsidRPr="00760AD2" w14:paraId="05483F90" w14:textId="77777777" w:rsidTr="00BE0C5B">
        <w:trPr>
          <w:trHeight w:val="300"/>
        </w:trPr>
        <w:tc>
          <w:tcPr>
            <w:tcW w:w="3256" w:type="dxa"/>
            <w:gridSpan w:val="2"/>
            <w:tcBorders>
              <w:top w:val="nil"/>
              <w:left w:val="single" w:sz="4" w:space="0" w:color="auto"/>
              <w:bottom w:val="single" w:sz="4" w:space="0" w:color="auto"/>
              <w:right w:val="single" w:sz="4" w:space="0" w:color="auto"/>
            </w:tcBorders>
            <w:shd w:val="clear" w:color="auto" w:fill="auto"/>
            <w:vAlign w:val="center"/>
            <w:hideMark/>
          </w:tcPr>
          <w:p w14:paraId="288E697A" w14:textId="77777777" w:rsidR="00BE0C5B" w:rsidRPr="00760AD2" w:rsidRDefault="00BE0C5B" w:rsidP="00760AD2">
            <w:pPr>
              <w:jc w:val="center"/>
              <w:rPr>
                <w:color w:val="000000"/>
                <w:sz w:val="18"/>
                <w:szCs w:val="18"/>
              </w:rPr>
            </w:pPr>
            <w:r w:rsidRPr="00760AD2">
              <w:rPr>
                <w:color w:val="000000"/>
                <w:sz w:val="18"/>
                <w:szCs w:val="18"/>
              </w:rPr>
              <w:t>услуги/мес</w:t>
            </w:r>
          </w:p>
        </w:tc>
        <w:tc>
          <w:tcPr>
            <w:tcW w:w="3260" w:type="dxa"/>
            <w:tcBorders>
              <w:top w:val="nil"/>
              <w:left w:val="nil"/>
              <w:bottom w:val="single" w:sz="4" w:space="0" w:color="auto"/>
              <w:right w:val="single" w:sz="4" w:space="0" w:color="auto"/>
            </w:tcBorders>
            <w:shd w:val="clear" w:color="000000" w:fill="FFFFFF"/>
            <w:noWrap/>
            <w:vAlign w:val="center"/>
            <w:hideMark/>
          </w:tcPr>
          <w:p w14:paraId="7A713386" w14:textId="6A647FD5" w:rsidR="00BE0C5B" w:rsidRPr="00760AD2" w:rsidRDefault="00BE0C5B" w:rsidP="00BE0C5B">
            <w:pPr>
              <w:jc w:val="center"/>
              <w:rPr>
                <w:color w:val="000000"/>
                <w:sz w:val="18"/>
                <w:szCs w:val="18"/>
              </w:rPr>
            </w:pPr>
            <w:r>
              <w:rPr>
                <w:color w:val="000000"/>
                <w:sz w:val="18"/>
                <w:szCs w:val="18"/>
              </w:rPr>
              <w:t>июль</w:t>
            </w:r>
            <w:r w:rsidRPr="00760AD2">
              <w:rPr>
                <w:color w:val="000000"/>
                <w:sz w:val="18"/>
                <w:szCs w:val="18"/>
              </w:rPr>
              <w:t>.26</w:t>
            </w:r>
          </w:p>
        </w:tc>
        <w:tc>
          <w:tcPr>
            <w:tcW w:w="2835" w:type="dxa"/>
            <w:tcBorders>
              <w:top w:val="nil"/>
              <w:left w:val="nil"/>
              <w:bottom w:val="single" w:sz="4" w:space="0" w:color="auto"/>
              <w:right w:val="single" w:sz="4" w:space="0" w:color="auto"/>
            </w:tcBorders>
            <w:shd w:val="clear" w:color="000000" w:fill="FFFFFF"/>
            <w:noWrap/>
            <w:vAlign w:val="center"/>
            <w:hideMark/>
          </w:tcPr>
          <w:p w14:paraId="63D2A373" w14:textId="790337D1" w:rsidR="00BE0C5B" w:rsidRPr="00760AD2" w:rsidRDefault="00BE0C5B" w:rsidP="00BE0C5B">
            <w:pPr>
              <w:jc w:val="center"/>
              <w:rPr>
                <w:color w:val="000000"/>
                <w:sz w:val="18"/>
                <w:szCs w:val="18"/>
                <w:u w:val="single"/>
              </w:rPr>
            </w:pPr>
            <w:r>
              <w:rPr>
                <w:color w:val="000000"/>
                <w:sz w:val="18"/>
                <w:szCs w:val="18"/>
                <w:u w:val="single"/>
              </w:rPr>
              <w:t>август</w:t>
            </w:r>
            <w:r w:rsidRPr="00760AD2">
              <w:rPr>
                <w:color w:val="000000"/>
                <w:sz w:val="18"/>
                <w:szCs w:val="18"/>
                <w:u w:val="single"/>
              </w:rPr>
              <w:t>.26</w:t>
            </w:r>
          </w:p>
        </w:tc>
        <w:tc>
          <w:tcPr>
            <w:tcW w:w="1984" w:type="dxa"/>
            <w:tcBorders>
              <w:top w:val="nil"/>
              <w:left w:val="nil"/>
              <w:bottom w:val="single" w:sz="4" w:space="0" w:color="auto"/>
              <w:right w:val="single" w:sz="4" w:space="0" w:color="auto"/>
            </w:tcBorders>
            <w:shd w:val="clear" w:color="000000" w:fill="FFFFFF"/>
            <w:vAlign w:val="center"/>
            <w:hideMark/>
          </w:tcPr>
          <w:p w14:paraId="425D02FB" w14:textId="77777777" w:rsidR="00BE0C5B" w:rsidRPr="00760AD2" w:rsidRDefault="00BE0C5B" w:rsidP="00760AD2">
            <w:pPr>
              <w:jc w:val="center"/>
              <w:rPr>
                <w:i/>
                <w:iCs/>
                <w:color w:val="000000"/>
                <w:sz w:val="18"/>
                <w:szCs w:val="18"/>
                <w:u w:val="single"/>
              </w:rPr>
            </w:pPr>
            <w:r w:rsidRPr="00760AD2">
              <w:rPr>
                <w:i/>
                <w:iCs/>
                <w:color w:val="000000"/>
                <w:sz w:val="18"/>
                <w:szCs w:val="18"/>
                <w:u w:val="single"/>
              </w:rPr>
              <w:t>итого</w:t>
            </w:r>
          </w:p>
        </w:tc>
      </w:tr>
      <w:tr w:rsidR="00BE0C5B" w:rsidRPr="00760AD2" w14:paraId="7F5CDCE4" w14:textId="77777777" w:rsidTr="00BE0C5B">
        <w:trPr>
          <w:trHeight w:val="2652"/>
        </w:trPr>
        <w:tc>
          <w:tcPr>
            <w:tcW w:w="3256" w:type="dxa"/>
            <w:gridSpan w:val="2"/>
            <w:tcBorders>
              <w:top w:val="nil"/>
              <w:left w:val="single" w:sz="4" w:space="0" w:color="auto"/>
              <w:bottom w:val="single" w:sz="4" w:space="0" w:color="auto"/>
              <w:right w:val="single" w:sz="4" w:space="0" w:color="auto"/>
            </w:tcBorders>
            <w:shd w:val="clear" w:color="auto" w:fill="auto"/>
            <w:vAlign w:val="center"/>
            <w:hideMark/>
          </w:tcPr>
          <w:p w14:paraId="3FBB2BC3" w14:textId="77777777" w:rsidR="00BE0C5B" w:rsidRPr="00441E23" w:rsidRDefault="00BE0C5B" w:rsidP="00760AD2">
            <w:pPr>
              <w:jc w:val="center"/>
              <w:rPr>
                <w:color w:val="000000"/>
                <w:sz w:val="18"/>
                <w:szCs w:val="18"/>
              </w:rPr>
            </w:pPr>
            <w:r w:rsidRPr="00441E23">
              <w:rPr>
                <w:color w:val="000000"/>
                <w:sz w:val="18"/>
                <w:szCs w:val="18"/>
              </w:rPr>
              <w:t>Уборка территории от крупного и мелкого мусора сухой листвы и веток вручную.</w:t>
            </w:r>
          </w:p>
        </w:tc>
        <w:tc>
          <w:tcPr>
            <w:tcW w:w="3260" w:type="dxa"/>
            <w:tcBorders>
              <w:top w:val="nil"/>
              <w:left w:val="nil"/>
              <w:bottom w:val="single" w:sz="4" w:space="0" w:color="auto"/>
              <w:right w:val="single" w:sz="4" w:space="0" w:color="auto"/>
            </w:tcBorders>
            <w:shd w:val="clear" w:color="auto" w:fill="auto"/>
            <w:noWrap/>
            <w:vAlign w:val="center"/>
          </w:tcPr>
          <w:p w14:paraId="0A8AB761" w14:textId="01A7CB26" w:rsidR="00BE0C5B" w:rsidRPr="002C0BC0" w:rsidRDefault="00BE0C5B" w:rsidP="00760AD2">
            <w:pPr>
              <w:jc w:val="center"/>
              <w:rPr>
                <w:sz w:val="18"/>
                <w:szCs w:val="18"/>
              </w:rPr>
            </w:pPr>
          </w:p>
        </w:tc>
        <w:tc>
          <w:tcPr>
            <w:tcW w:w="2835" w:type="dxa"/>
            <w:tcBorders>
              <w:top w:val="nil"/>
              <w:left w:val="nil"/>
              <w:bottom w:val="single" w:sz="4" w:space="0" w:color="auto"/>
              <w:right w:val="single" w:sz="4" w:space="0" w:color="auto"/>
            </w:tcBorders>
            <w:shd w:val="clear" w:color="auto" w:fill="auto"/>
            <w:noWrap/>
            <w:vAlign w:val="center"/>
          </w:tcPr>
          <w:p w14:paraId="06A9A80F" w14:textId="5C77F967" w:rsidR="00BE0C5B" w:rsidRPr="00760AD2" w:rsidRDefault="00BE0C5B" w:rsidP="00760AD2">
            <w:pPr>
              <w:jc w:val="center"/>
              <w:rPr>
                <w:color w:val="000000"/>
                <w:sz w:val="18"/>
                <w:szCs w:val="18"/>
              </w:rPr>
            </w:pPr>
          </w:p>
        </w:tc>
        <w:tc>
          <w:tcPr>
            <w:tcW w:w="1984" w:type="dxa"/>
            <w:tcBorders>
              <w:top w:val="nil"/>
              <w:left w:val="nil"/>
              <w:bottom w:val="single" w:sz="4" w:space="0" w:color="auto"/>
              <w:right w:val="single" w:sz="4" w:space="0" w:color="auto"/>
            </w:tcBorders>
            <w:shd w:val="clear" w:color="auto" w:fill="auto"/>
            <w:textDirection w:val="btLr"/>
            <w:vAlign w:val="center"/>
          </w:tcPr>
          <w:p w14:paraId="2BF8B5A2" w14:textId="52740BE6" w:rsidR="00BE0C5B" w:rsidRPr="00760AD2" w:rsidRDefault="00BE0C5B" w:rsidP="00760AD2">
            <w:pPr>
              <w:jc w:val="center"/>
              <w:rPr>
                <w:color w:val="000000"/>
                <w:sz w:val="18"/>
                <w:szCs w:val="18"/>
              </w:rPr>
            </w:pPr>
          </w:p>
        </w:tc>
      </w:tr>
      <w:tr w:rsidR="00BE0C5B" w:rsidRPr="00760AD2" w14:paraId="7D658CA5" w14:textId="77777777" w:rsidTr="00BE0C5B">
        <w:trPr>
          <w:trHeight w:val="1392"/>
        </w:trPr>
        <w:tc>
          <w:tcPr>
            <w:tcW w:w="3256" w:type="dxa"/>
            <w:gridSpan w:val="2"/>
            <w:tcBorders>
              <w:top w:val="nil"/>
              <w:left w:val="single" w:sz="4" w:space="0" w:color="auto"/>
              <w:bottom w:val="single" w:sz="4" w:space="0" w:color="auto"/>
              <w:right w:val="single" w:sz="4" w:space="0" w:color="auto"/>
            </w:tcBorders>
            <w:shd w:val="clear" w:color="auto" w:fill="auto"/>
            <w:vAlign w:val="center"/>
            <w:hideMark/>
          </w:tcPr>
          <w:p w14:paraId="28931D40" w14:textId="77777777" w:rsidR="00BE0C5B" w:rsidRPr="00441E23" w:rsidRDefault="00BE0C5B" w:rsidP="00760AD2">
            <w:pPr>
              <w:jc w:val="center"/>
              <w:rPr>
                <w:color w:val="000000"/>
                <w:sz w:val="18"/>
                <w:szCs w:val="18"/>
              </w:rPr>
            </w:pPr>
            <w:r w:rsidRPr="00441E23">
              <w:rPr>
                <w:color w:val="000000"/>
                <w:sz w:val="18"/>
                <w:szCs w:val="18"/>
              </w:rPr>
              <w:t>Очистка и мытье стен от рекламных листовок</w:t>
            </w:r>
          </w:p>
        </w:tc>
        <w:tc>
          <w:tcPr>
            <w:tcW w:w="3260" w:type="dxa"/>
            <w:tcBorders>
              <w:top w:val="nil"/>
              <w:left w:val="nil"/>
              <w:bottom w:val="single" w:sz="4" w:space="0" w:color="auto"/>
              <w:right w:val="single" w:sz="4" w:space="0" w:color="auto"/>
            </w:tcBorders>
            <w:shd w:val="clear" w:color="auto" w:fill="auto"/>
            <w:noWrap/>
            <w:vAlign w:val="center"/>
          </w:tcPr>
          <w:p w14:paraId="2ED5F4FF" w14:textId="08033639" w:rsidR="00BE0C5B" w:rsidRPr="00760AD2" w:rsidRDefault="00BE0C5B" w:rsidP="00760AD2">
            <w:pPr>
              <w:jc w:val="center"/>
              <w:rPr>
                <w:color w:val="000000"/>
                <w:sz w:val="18"/>
                <w:szCs w:val="18"/>
              </w:rPr>
            </w:pPr>
          </w:p>
        </w:tc>
        <w:tc>
          <w:tcPr>
            <w:tcW w:w="2835" w:type="dxa"/>
            <w:tcBorders>
              <w:top w:val="nil"/>
              <w:left w:val="nil"/>
              <w:bottom w:val="single" w:sz="4" w:space="0" w:color="auto"/>
              <w:right w:val="single" w:sz="4" w:space="0" w:color="auto"/>
            </w:tcBorders>
            <w:shd w:val="clear" w:color="auto" w:fill="auto"/>
            <w:noWrap/>
            <w:vAlign w:val="center"/>
          </w:tcPr>
          <w:p w14:paraId="61249ED2" w14:textId="41021598" w:rsidR="00BE0C5B" w:rsidRPr="00760AD2" w:rsidRDefault="00BE0C5B" w:rsidP="00760AD2">
            <w:pPr>
              <w:jc w:val="center"/>
              <w:rPr>
                <w:color w:val="000000"/>
                <w:sz w:val="18"/>
                <w:szCs w:val="18"/>
              </w:rPr>
            </w:pPr>
          </w:p>
        </w:tc>
        <w:tc>
          <w:tcPr>
            <w:tcW w:w="1984" w:type="dxa"/>
            <w:tcBorders>
              <w:top w:val="nil"/>
              <w:left w:val="nil"/>
              <w:bottom w:val="single" w:sz="4" w:space="0" w:color="auto"/>
              <w:right w:val="single" w:sz="4" w:space="0" w:color="auto"/>
            </w:tcBorders>
            <w:shd w:val="clear" w:color="auto" w:fill="auto"/>
            <w:textDirection w:val="btLr"/>
            <w:vAlign w:val="center"/>
          </w:tcPr>
          <w:p w14:paraId="03054CF2" w14:textId="1D292568" w:rsidR="00BE0C5B" w:rsidRPr="00760AD2" w:rsidRDefault="00BE0C5B" w:rsidP="00760AD2">
            <w:pPr>
              <w:jc w:val="center"/>
              <w:rPr>
                <w:color w:val="000000"/>
                <w:sz w:val="18"/>
                <w:szCs w:val="18"/>
              </w:rPr>
            </w:pPr>
          </w:p>
        </w:tc>
      </w:tr>
      <w:tr w:rsidR="00BE0C5B" w:rsidRPr="00760AD2" w14:paraId="788CFF66" w14:textId="77777777" w:rsidTr="00BE0C5B">
        <w:trPr>
          <w:trHeight w:val="1392"/>
        </w:trPr>
        <w:tc>
          <w:tcPr>
            <w:tcW w:w="3256" w:type="dxa"/>
            <w:gridSpan w:val="2"/>
            <w:tcBorders>
              <w:top w:val="nil"/>
              <w:left w:val="single" w:sz="4" w:space="0" w:color="auto"/>
              <w:bottom w:val="single" w:sz="4" w:space="0" w:color="auto"/>
              <w:right w:val="single" w:sz="4" w:space="0" w:color="auto"/>
            </w:tcBorders>
            <w:shd w:val="clear" w:color="auto" w:fill="auto"/>
            <w:vAlign w:val="center"/>
            <w:hideMark/>
          </w:tcPr>
          <w:p w14:paraId="3BD180A4" w14:textId="77777777" w:rsidR="00BE0C5B" w:rsidRPr="00441E23" w:rsidRDefault="00BE0C5B" w:rsidP="00760AD2">
            <w:pPr>
              <w:jc w:val="center"/>
              <w:rPr>
                <w:color w:val="000000"/>
                <w:sz w:val="18"/>
                <w:szCs w:val="18"/>
              </w:rPr>
            </w:pPr>
            <w:r w:rsidRPr="00441E23">
              <w:rPr>
                <w:color w:val="000000"/>
                <w:sz w:val="18"/>
                <w:szCs w:val="18"/>
              </w:rPr>
              <w:lastRenderedPageBreak/>
              <w:t>Очистка водосточных труб</w:t>
            </w:r>
          </w:p>
        </w:tc>
        <w:tc>
          <w:tcPr>
            <w:tcW w:w="3260" w:type="dxa"/>
            <w:tcBorders>
              <w:top w:val="nil"/>
              <w:left w:val="nil"/>
              <w:bottom w:val="single" w:sz="4" w:space="0" w:color="auto"/>
              <w:right w:val="single" w:sz="4" w:space="0" w:color="auto"/>
            </w:tcBorders>
            <w:shd w:val="clear" w:color="auto" w:fill="auto"/>
            <w:noWrap/>
            <w:vAlign w:val="center"/>
          </w:tcPr>
          <w:p w14:paraId="6F40F74E" w14:textId="78F59FAB" w:rsidR="00BE0C5B" w:rsidRPr="00760AD2" w:rsidRDefault="00BE0C5B" w:rsidP="00760AD2">
            <w:pPr>
              <w:jc w:val="center"/>
              <w:rPr>
                <w:color w:val="000000"/>
                <w:sz w:val="18"/>
                <w:szCs w:val="18"/>
              </w:rPr>
            </w:pPr>
          </w:p>
        </w:tc>
        <w:tc>
          <w:tcPr>
            <w:tcW w:w="2835" w:type="dxa"/>
            <w:tcBorders>
              <w:top w:val="nil"/>
              <w:left w:val="nil"/>
              <w:bottom w:val="single" w:sz="4" w:space="0" w:color="auto"/>
              <w:right w:val="single" w:sz="4" w:space="0" w:color="auto"/>
            </w:tcBorders>
            <w:shd w:val="clear" w:color="auto" w:fill="auto"/>
            <w:noWrap/>
            <w:vAlign w:val="center"/>
          </w:tcPr>
          <w:p w14:paraId="2A5C6279" w14:textId="5AFB6244" w:rsidR="00BE0C5B" w:rsidRPr="00760AD2" w:rsidRDefault="00BE0C5B" w:rsidP="00760AD2">
            <w:pPr>
              <w:jc w:val="center"/>
              <w:rPr>
                <w:color w:val="000000"/>
                <w:sz w:val="18"/>
                <w:szCs w:val="18"/>
              </w:rPr>
            </w:pPr>
          </w:p>
        </w:tc>
        <w:tc>
          <w:tcPr>
            <w:tcW w:w="1984" w:type="dxa"/>
            <w:tcBorders>
              <w:top w:val="nil"/>
              <w:left w:val="nil"/>
              <w:bottom w:val="single" w:sz="4" w:space="0" w:color="auto"/>
              <w:right w:val="single" w:sz="4" w:space="0" w:color="auto"/>
            </w:tcBorders>
            <w:shd w:val="clear" w:color="auto" w:fill="auto"/>
            <w:textDirection w:val="btLr"/>
            <w:vAlign w:val="center"/>
          </w:tcPr>
          <w:p w14:paraId="282041E7" w14:textId="7E43DF8D" w:rsidR="00BE0C5B" w:rsidRPr="00760AD2" w:rsidRDefault="00BE0C5B" w:rsidP="00760AD2">
            <w:pPr>
              <w:jc w:val="center"/>
              <w:rPr>
                <w:color w:val="000000"/>
                <w:sz w:val="18"/>
                <w:szCs w:val="18"/>
              </w:rPr>
            </w:pPr>
          </w:p>
        </w:tc>
      </w:tr>
      <w:tr w:rsidR="00BE0C5B" w:rsidRPr="00760AD2" w14:paraId="7B1C8800" w14:textId="77777777" w:rsidTr="00BE0C5B">
        <w:trPr>
          <w:trHeight w:val="2160"/>
        </w:trPr>
        <w:tc>
          <w:tcPr>
            <w:tcW w:w="3256" w:type="dxa"/>
            <w:gridSpan w:val="2"/>
            <w:tcBorders>
              <w:top w:val="nil"/>
              <w:left w:val="single" w:sz="4" w:space="0" w:color="auto"/>
              <w:bottom w:val="single" w:sz="4" w:space="0" w:color="auto"/>
              <w:right w:val="single" w:sz="4" w:space="0" w:color="auto"/>
            </w:tcBorders>
            <w:shd w:val="clear" w:color="auto" w:fill="auto"/>
            <w:vAlign w:val="center"/>
            <w:hideMark/>
          </w:tcPr>
          <w:p w14:paraId="542EED01" w14:textId="77777777" w:rsidR="00BE0C5B" w:rsidRPr="00441E23" w:rsidRDefault="00BE0C5B" w:rsidP="00760AD2">
            <w:pPr>
              <w:jc w:val="center"/>
              <w:rPr>
                <w:color w:val="000000"/>
                <w:sz w:val="18"/>
                <w:szCs w:val="18"/>
              </w:rPr>
            </w:pPr>
            <w:r w:rsidRPr="00441E23">
              <w:rPr>
                <w:color w:val="000000"/>
                <w:sz w:val="18"/>
                <w:szCs w:val="18"/>
              </w:rPr>
              <w:t>Помывка оконных отливов первого этажа, но не реже 1 раза в неделю</w:t>
            </w:r>
          </w:p>
        </w:tc>
        <w:tc>
          <w:tcPr>
            <w:tcW w:w="3260" w:type="dxa"/>
            <w:tcBorders>
              <w:top w:val="nil"/>
              <w:left w:val="nil"/>
              <w:bottom w:val="single" w:sz="4" w:space="0" w:color="auto"/>
              <w:right w:val="single" w:sz="4" w:space="0" w:color="auto"/>
            </w:tcBorders>
            <w:shd w:val="clear" w:color="auto" w:fill="auto"/>
            <w:noWrap/>
            <w:vAlign w:val="center"/>
          </w:tcPr>
          <w:p w14:paraId="2747306F" w14:textId="1AA36731" w:rsidR="00BE0C5B" w:rsidRPr="00760AD2" w:rsidRDefault="00BE0C5B" w:rsidP="00760AD2">
            <w:pPr>
              <w:jc w:val="center"/>
              <w:rPr>
                <w:color w:val="000000"/>
                <w:sz w:val="18"/>
                <w:szCs w:val="18"/>
              </w:rPr>
            </w:pPr>
          </w:p>
        </w:tc>
        <w:tc>
          <w:tcPr>
            <w:tcW w:w="2835" w:type="dxa"/>
            <w:tcBorders>
              <w:top w:val="nil"/>
              <w:left w:val="nil"/>
              <w:bottom w:val="single" w:sz="4" w:space="0" w:color="auto"/>
              <w:right w:val="single" w:sz="4" w:space="0" w:color="auto"/>
            </w:tcBorders>
            <w:shd w:val="clear" w:color="auto" w:fill="auto"/>
            <w:noWrap/>
            <w:vAlign w:val="center"/>
          </w:tcPr>
          <w:p w14:paraId="7119C978" w14:textId="39F582B0" w:rsidR="00BE0C5B" w:rsidRPr="00760AD2" w:rsidRDefault="00BE0C5B" w:rsidP="00760AD2">
            <w:pPr>
              <w:jc w:val="center"/>
              <w:rPr>
                <w:color w:val="000000"/>
                <w:sz w:val="18"/>
                <w:szCs w:val="18"/>
              </w:rPr>
            </w:pPr>
          </w:p>
        </w:tc>
        <w:tc>
          <w:tcPr>
            <w:tcW w:w="1984" w:type="dxa"/>
            <w:tcBorders>
              <w:top w:val="nil"/>
              <w:left w:val="nil"/>
              <w:bottom w:val="single" w:sz="4" w:space="0" w:color="auto"/>
              <w:right w:val="single" w:sz="4" w:space="0" w:color="auto"/>
            </w:tcBorders>
            <w:shd w:val="clear" w:color="auto" w:fill="auto"/>
            <w:textDirection w:val="btLr"/>
            <w:vAlign w:val="center"/>
          </w:tcPr>
          <w:p w14:paraId="41692E28" w14:textId="01FB6294" w:rsidR="00BE0C5B" w:rsidRPr="00760AD2" w:rsidRDefault="00BE0C5B" w:rsidP="00760AD2">
            <w:pPr>
              <w:jc w:val="center"/>
              <w:rPr>
                <w:color w:val="000000"/>
                <w:sz w:val="18"/>
                <w:szCs w:val="18"/>
              </w:rPr>
            </w:pPr>
          </w:p>
        </w:tc>
      </w:tr>
      <w:tr w:rsidR="00BE0C5B" w:rsidRPr="00760AD2" w14:paraId="5ACEA3E1" w14:textId="77777777" w:rsidTr="00BE0C5B">
        <w:trPr>
          <w:trHeight w:val="2796"/>
        </w:trPr>
        <w:tc>
          <w:tcPr>
            <w:tcW w:w="3256" w:type="dxa"/>
            <w:gridSpan w:val="2"/>
            <w:tcBorders>
              <w:top w:val="nil"/>
              <w:left w:val="single" w:sz="4" w:space="0" w:color="auto"/>
              <w:bottom w:val="single" w:sz="4" w:space="0" w:color="auto"/>
              <w:right w:val="single" w:sz="4" w:space="0" w:color="auto"/>
            </w:tcBorders>
            <w:shd w:val="clear" w:color="auto" w:fill="auto"/>
            <w:vAlign w:val="center"/>
            <w:hideMark/>
          </w:tcPr>
          <w:p w14:paraId="109A4F2E" w14:textId="77777777" w:rsidR="00BE0C5B" w:rsidRPr="00441E23" w:rsidRDefault="00BE0C5B" w:rsidP="00760AD2">
            <w:pPr>
              <w:jc w:val="center"/>
              <w:rPr>
                <w:color w:val="000000"/>
                <w:sz w:val="18"/>
                <w:szCs w:val="18"/>
              </w:rPr>
            </w:pPr>
            <w:r w:rsidRPr="00441E23">
              <w:rPr>
                <w:color w:val="000000"/>
                <w:sz w:val="18"/>
                <w:szCs w:val="18"/>
              </w:rPr>
              <w:t>.Помывка наружных табличек и вывесок, размещенных на здании, по мере их             загрязнения</w:t>
            </w:r>
          </w:p>
        </w:tc>
        <w:tc>
          <w:tcPr>
            <w:tcW w:w="3260" w:type="dxa"/>
            <w:tcBorders>
              <w:top w:val="nil"/>
              <w:left w:val="nil"/>
              <w:bottom w:val="single" w:sz="4" w:space="0" w:color="auto"/>
              <w:right w:val="single" w:sz="4" w:space="0" w:color="auto"/>
            </w:tcBorders>
            <w:shd w:val="clear" w:color="auto" w:fill="auto"/>
            <w:noWrap/>
            <w:vAlign w:val="center"/>
          </w:tcPr>
          <w:p w14:paraId="0ADC4FD6" w14:textId="7C0F61CE" w:rsidR="00BE0C5B" w:rsidRPr="00760AD2" w:rsidRDefault="00BE0C5B" w:rsidP="00760AD2">
            <w:pPr>
              <w:jc w:val="center"/>
              <w:rPr>
                <w:color w:val="000000"/>
                <w:sz w:val="18"/>
                <w:szCs w:val="18"/>
              </w:rPr>
            </w:pPr>
          </w:p>
        </w:tc>
        <w:tc>
          <w:tcPr>
            <w:tcW w:w="2835" w:type="dxa"/>
            <w:tcBorders>
              <w:top w:val="nil"/>
              <w:left w:val="nil"/>
              <w:bottom w:val="single" w:sz="4" w:space="0" w:color="auto"/>
              <w:right w:val="single" w:sz="4" w:space="0" w:color="auto"/>
            </w:tcBorders>
            <w:shd w:val="clear" w:color="auto" w:fill="auto"/>
            <w:noWrap/>
            <w:vAlign w:val="center"/>
          </w:tcPr>
          <w:p w14:paraId="40EF7A17" w14:textId="0AB5D094" w:rsidR="00BE0C5B" w:rsidRPr="00760AD2" w:rsidRDefault="00BE0C5B" w:rsidP="00760AD2">
            <w:pPr>
              <w:jc w:val="center"/>
              <w:rPr>
                <w:color w:val="000000"/>
                <w:sz w:val="18"/>
                <w:szCs w:val="18"/>
              </w:rPr>
            </w:pPr>
          </w:p>
        </w:tc>
        <w:tc>
          <w:tcPr>
            <w:tcW w:w="1984" w:type="dxa"/>
            <w:tcBorders>
              <w:top w:val="nil"/>
              <w:left w:val="nil"/>
              <w:bottom w:val="single" w:sz="4" w:space="0" w:color="auto"/>
              <w:right w:val="single" w:sz="4" w:space="0" w:color="auto"/>
            </w:tcBorders>
            <w:shd w:val="clear" w:color="auto" w:fill="auto"/>
            <w:textDirection w:val="btLr"/>
            <w:vAlign w:val="center"/>
          </w:tcPr>
          <w:p w14:paraId="29130C61" w14:textId="09BA80B2" w:rsidR="00BE0C5B" w:rsidRPr="00760AD2" w:rsidRDefault="00BE0C5B" w:rsidP="00760AD2">
            <w:pPr>
              <w:jc w:val="center"/>
              <w:rPr>
                <w:color w:val="000000"/>
                <w:sz w:val="18"/>
                <w:szCs w:val="18"/>
              </w:rPr>
            </w:pPr>
          </w:p>
        </w:tc>
      </w:tr>
      <w:tr w:rsidR="00BE0C5B" w:rsidRPr="00760AD2" w14:paraId="4C9E24D4" w14:textId="77777777" w:rsidTr="00BE0C5B">
        <w:trPr>
          <w:trHeight w:val="2880"/>
        </w:trPr>
        <w:tc>
          <w:tcPr>
            <w:tcW w:w="3256" w:type="dxa"/>
            <w:gridSpan w:val="2"/>
            <w:tcBorders>
              <w:top w:val="nil"/>
              <w:left w:val="single" w:sz="4" w:space="0" w:color="auto"/>
              <w:bottom w:val="single" w:sz="4" w:space="0" w:color="auto"/>
              <w:right w:val="single" w:sz="4" w:space="0" w:color="auto"/>
            </w:tcBorders>
            <w:shd w:val="clear" w:color="auto" w:fill="auto"/>
            <w:vAlign w:val="center"/>
            <w:hideMark/>
          </w:tcPr>
          <w:p w14:paraId="4471C2E2" w14:textId="77777777" w:rsidR="00BE0C5B" w:rsidRPr="00441E23" w:rsidRDefault="00BE0C5B" w:rsidP="002C0BC0">
            <w:pPr>
              <w:jc w:val="center"/>
              <w:rPr>
                <w:color w:val="000000"/>
                <w:sz w:val="18"/>
                <w:szCs w:val="18"/>
              </w:rPr>
            </w:pPr>
            <w:r w:rsidRPr="00441E23">
              <w:rPr>
                <w:color w:val="000000"/>
                <w:sz w:val="18"/>
                <w:szCs w:val="18"/>
              </w:rPr>
              <w:t>Очистка и обработка специальным составом гранитных плит и ступеней входной группы здания</w:t>
            </w:r>
          </w:p>
        </w:tc>
        <w:tc>
          <w:tcPr>
            <w:tcW w:w="3260" w:type="dxa"/>
            <w:tcBorders>
              <w:top w:val="nil"/>
              <w:left w:val="nil"/>
              <w:bottom w:val="single" w:sz="4" w:space="0" w:color="auto"/>
              <w:right w:val="single" w:sz="4" w:space="0" w:color="auto"/>
            </w:tcBorders>
            <w:shd w:val="clear" w:color="auto" w:fill="auto"/>
            <w:noWrap/>
            <w:vAlign w:val="center"/>
          </w:tcPr>
          <w:p w14:paraId="5B4E3144" w14:textId="064808AC" w:rsidR="00BE0C5B" w:rsidRPr="00760AD2" w:rsidRDefault="00BE0C5B" w:rsidP="00760AD2">
            <w:pPr>
              <w:jc w:val="center"/>
              <w:rPr>
                <w:color w:val="000000"/>
                <w:sz w:val="18"/>
                <w:szCs w:val="18"/>
              </w:rPr>
            </w:pPr>
          </w:p>
        </w:tc>
        <w:tc>
          <w:tcPr>
            <w:tcW w:w="2835" w:type="dxa"/>
            <w:tcBorders>
              <w:top w:val="nil"/>
              <w:left w:val="nil"/>
              <w:bottom w:val="single" w:sz="4" w:space="0" w:color="auto"/>
              <w:right w:val="single" w:sz="4" w:space="0" w:color="auto"/>
            </w:tcBorders>
            <w:shd w:val="clear" w:color="auto" w:fill="auto"/>
            <w:noWrap/>
            <w:vAlign w:val="center"/>
          </w:tcPr>
          <w:p w14:paraId="61C4DD63" w14:textId="60751233" w:rsidR="00BE0C5B" w:rsidRPr="002C0BC0" w:rsidRDefault="00BE0C5B" w:rsidP="00760AD2">
            <w:pPr>
              <w:jc w:val="center"/>
              <w:rPr>
                <w:sz w:val="18"/>
                <w:szCs w:val="18"/>
              </w:rPr>
            </w:pPr>
          </w:p>
        </w:tc>
        <w:tc>
          <w:tcPr>
            <w:tcW w:w="1984" w:type="dxa"/>
            <w:tcBorders>
              <w:top w:val="nil"/>
              <w:left w:val="nil"/>
              <w:bottom w:val="single" w:sz="4" w:space="0" w:color="auto"/>
              <w:right w:val="single" w:sz="4" w:space="0" w:color="auto"/>
            </w:tcBorders>
            <w:shd w:val="clear" w:color="auto" w:fill="auto"/>
            <w:textDirection w:val="btLr"/>
            <w:vAlign w:val="center"/>
          </w:tcPr>
          <w:p w14:paraId="7B9CE22F" w14:textId="752803D5" w:rsidR="00BE0C5B" w:rsidRPr="00760AD2" w:rsidRDefault="00BE0C5B" w:rsidP="00760AD2">
            <w:pPr>
              <w:jc w:val="center"/>
              <w:rPr>
                <w:color w:val="000000"/>
                <w:sz w:val="18"/>
                <w:szCs w:val="18"/>
              </w:rPr>
            </w:pPr>
          </w:p>
        </w:tc>
      </w:tr>
      <w:tr w:rsidR="00BE0C5B" w:rsidRPr="00760AD2" w14:paraId="55404618" w14:textId="77777777" w:rsidTr="00BE0C5B">
        <w:trPr>
          <w:trHeight w:val="1392"/>
        </w:trPr>
        <w:tc>
          <w:tcPr>
            <w:tcW w:w="3256" w:type="dxa"/>
            <w:gridSpan w:val="2"/>
            <w:tcBorders>
              <w:top w:val="nil"/>
              <w:left w:val="single" w:sz="4" w:space="0" w:color="auto"/>
              <w:bottom w:val="single" w:sz="4" w:space="0" w:color="auto"/>
              <w:right w:val="single" w:sz="4" w:space="0" w:color="auto"/>
            </w:tcBorders>
            <w:shd w:val="clear" w:color="auto" w:fill="auto"/>
            <w:vAlign w:val="center"/>
            <w:hideMark/>
          </w:tcPr>
          <w:p w14:paraId="69F7A750" w14:textId="6C8254BF" w:rsidR="00BE0C5B" w:rsidRPr="00441E23" w:rsidRDefault="00BE0C5B" w:rsidP="00760AD2">
            <w:pPr>
              <w:jc w:val="center"/>
              <w:rPr>
                <w:color w:val="000000"/>
                <w:sz w:val="18"/>
                <w:szCs w:val="18"/>
              </w:rPr>
            </w:pPr>
            <w:r w:rsidRPr="00441E23">
              <w:rPr>
                <w:color w:val="000000"/>
                <w:sz w:val="18"/>
                <w:szCs w:val="18"/>
              </w:rPr>
              <w:lastRenderedPageBreak/>
              <w:t xml:space="preserve">Уход за зелеными насаждениями и  пристволовыми ямами (полив зеленых насаждений, </w:t>
            </w:r>
            <w:r w:rsidR="00441E23" w:rsidRPr="00441E23">
              <w:rPr>
                <w:color w:val="000000"/>
                <w:sz w:val="18"/>
                <w:szCs w:val="18"/>
              </w:rPr>
              <w:t xml:space="preserve">засыпка корой. </w:t>
            </w:r>
            <w:r w:rsidRPr="00441E23">
              <w:rPr>
                <w:color w:val="000000"/>
                <w:sz w:val="18"/>
                <w:szCs w:val="18"/>
              </w:rPr>
              <w:t>удаление травы и сорняков в пристволовых ямах)</w:t>
            </w:r>
          </w:p>
        </w:tc>
        <w:tc>
          <w:tcPr>
            <w:tcW w:w="3260" w:type="dxa"/>
            <w:tcBorders>
              <w:top w:val="nil"/>
              <w:left w:val="nil"/>
              <w:bottom w:val="single" w:sz="4" w:space="0" w:color="auto"/>
              <w:right w:val="single" w:sz="4" w:space="0" w:color="auto"/>
            </w:tcBorders>
            <w:shd w:val="clear" w:color="auto" w:fill="auto"/>
            <w:noWrap/>
            <w:vAlign w:val="center"/>
          </w:tcPr>
          <w:p w14:paraId="5CDAA125" w14:textId="0CEB168E" w:rsidR="00BE0C5B" w:rsidRPr="00760AD2" w:rsidRDefault="00BE0C5B" w:rsidP="00760AD2">
            <w:pPr>
              <w:jc w:val="center"/>
              <w:rPr>
                <w:color w:val="000000"/>
                <w:sz w:val="18"/>
                <w:szCs w:val="18"/>
              </w:rPr>
            </w:pPr>
          </w:p>
        </w:tc>
        <w:tc>
          <w:tcPr>
            <w:tcW w:w="2835" w:type="dxa"/>
            <w:tcBorders>
              <w:top w:val="nil"/>
              <w:left w:val="nil"/>
              <w:bottom w:val="single" w:sz="4" w:space="0" w:color="auto"/>
              <w:right w:val="single" w:sz="4" w:space="0" w:color="auto"/>
            </w:tcBorders>
            <w:shd w:val="clear" w:color="auto" w:fill="auto"/>
            <w:noWrap/>
            <w:vAlign w:val="center"/>
          </w:tcPr>
          <w:p w14:paraId="4A64F6A9" w14:textId="064E8258" w:rsidR="00BE0C5B" w:rsidRPr="00760AD2" w:rsidRDefault="00BE0C5B" w:rsidP="00760AD2">
            <w:pPr>
              <w:jc w:val="center"/>
              <w:rPr>
                <w:color w:val="000000"/>
                <w:sz w:val="18"/>
                <w:szCs w:val="18"/>
              </w:rPr>
            </w:pPr>
          </w:p>
        </w:tc>
        <w:tc>
          <w:tcPr>
            <w:tcW w:w="1984" w:type="dxa"/>
            <w:tcBorders>
              <w:top w:val="nil"/>
              <w:left w:val="nil"/>
              <w:bottom w:val="single" w:sz="4" w:space="0" w:color="auto"/>
              <w:right w:val="single" w:sz="4" w:space="0" w:color="auto"/>
            </w:tcBorders>
            <w:shd w:val="clear" w:color="auto" w:fill="auto"/>
            <w:textDirection w:val="btLr"/>
            <w:vAlign w:val="center"/>
          </w:tcPr>
          <w:p w14:paraId="1B45865C" w14:textId="14814F4E" w:rsidR="00BE0C5B" w:rsidRPr="00760AD2" w:rsidRDefault="00BE0C5B" w:rsidP="00760AD2">
            <w:pPr>
              <w:jc w:val="center"/>
              <w:rPr>
                <w:color w:val="000000"/>
                <w:sz w:val="18"/>
                <w:szCs w:val="18"/>
              </w:rPr>
            </w:pPr>
          </w:p>
        </w:tc>
      </w:tr>
      <w:tr w:rsidR="00BE0C5B" w:rsidRPr="00760AD2" w14:paraId="4E9783C2" w14:textId="77777777" w:rsidTr="00BE0C5B">
        <w:trPr>
          <w:trHeight w:val="1392"/>
        </w:trPr>
        <w:tc>
          <w:tcPr>
            <w:tcW w:w="3256" w:type="dxa"/>
            <w:gridSpan w:val="2"/>
            <w:tcBorders>
              <w:top w:val="nil"/>
              <w:left w:val="single" w:sz="4" w:space="0" w:color="auto"/>
              <w:bottom w:val="single" w:sz="4" w:space="0" w:color="auto"/>
              <w:right w:val="single" w:sz="4" w:space="0" w:color="auto"/>
            </w:tcBorders>
            <w:shd w:val="clear" w:color="auto" w:fill="auto"/>
            <w:vAlign w:val="center"/>
            <w:hideMark/>
          </w:tcPr>
          <w:p w14:paraId="1DCDFC49" w14:textId="77777777" w:rsidR="00BE0C5B" w:rsidRPr="00441E23" w:rsidRDefault="00BE0C5B" w:rsidP="00760AD2">
            <w:pPr>
              <w:jc w:val="center"/>
              <w:rPr>
                <w:color w:val="000000"/>
                <w:sz w:val="18"/>
                <w:szCs w:val="18"/>
              </w:rPr>
            </w:pPr>
            <w:r w:rsidRPr="00441E23">
              <w:rPr>
                <w:color w:val="000000"/>
                <w:sz w:val="18"/>
                <w:szCs w:val="18"/>
              </w:rPr>
              <w:t>Очистка от грязи, пыли дверей входной группы</w:t>
            </w:r>
          </w:p>
        </w:tc>
        <w:tc>
          <w:tcPr>
            <w:tcW w:w="3260" w:type="dxa"/>
            <w:tcBorders>
              <w:top w:val="nil"/>
              <w:left w:val="nil"/>
              <w:bottom w:val="single" w:sz="4" w:space="0" w:color="auto"/>
              <w:right w:val="single" w:sz="4" w:space="0" w:color="auto"/>
            </w:tcBorders>
            <w:shd w:val="clear" w:color="auto" w:fill="auto"/>
            <w:noWrap/>
            <w:vAlign w:val="center"/>
          </w:tcPr>
          <w:p w14:paraId="02542FC6" w14:textId="1C20D876" w:rsidR="00BE0C5B" w:rsidRPr="00760AD2" w:rsidRDefault="00BE0C5B" w:rsidP="00760AD2">
            <w:pPr>
              <w:jc w:val="center"/>
              <w:rPr>
                <w:color w:val="000000"/>
                <w:sz w:val="18"/>
                <w:szCs w:val="18"/>
              </w:rPr>
            </w:pPr>
          </w:p>
        </w:tc>
        <w:tc>
          <w:tcPr>
            <w:tcW w:w="2835" w:type="dxa"/>
            <w:tcBorders>
              <w:top w:val="nil"/>
              <w:left w:val="nil"/>
              <w:bottom w:val="single" w:sz="4" w:space="0" w:color="auto"/>
              <w:right w:val="single" w:sz="4" w:space="0" w:color="auto"/>
            </w:tcBorders>
            <w:shd w:val="clear" w:color="auto" w:fill="auto"/>
            <w:noWrap/>
            <w:vAlign w:val="center"/>
          </w:tcPr>
          <w:p w14:paraId="72B97BB2" w14:textId="110F89A9" w:rsidR="00BE0C5B" w:rsidRPr="00760AD2" w:rsidRDefault="00BE0C5B" w:rsidP="00760AD2">
            <w:pPr>
              <w:jc w:val="center"/>
              <w:rPr>
                <w:color w:val="000000"/>
                <w:sz w:val="18"/>
                <w:szCs w:val="18"/>
              </w:rPr>
            </w:pPr>
          </w:p>
        </w:tc>
        <w:tc>
          <w:tcPr>
            <w:tcW w:w="1984" w:type="dxa"/>
            <w:tcBorders>
              <w:top w:val="nil"/>
              <w:left w:val="nil"/>
              <w:bottom w:val="single" w:sz="4" w:space="0" w:color="auto"/>
              <w:right w:val="single" w:sz="4" w:space="0" w:color="auto"/>
            </w:tcBorders>
            <w:shd w:val="clear" w:color="auto" w:fill="auto"/>
            <w:textDirection w:val="btLr"/>
            <w:vAlign w:val="center"/>
          </w:tcPr>
          <w:p w14:paraId="66A121B8" w14:textId="31CCFBFC" w:rsidR="00BE0C5B" w:rsidRPr="00760AD2" w:rsidRDefault="00BE0C5B" w:rsidP="00760AD2">
            <w:pPr>
              <w:jc w:val="center"/>
              <w:rPr>
                <w:color w:val="000000"/>
                <w:sz w:val="18"/>
                <w:szCs w:val="18"/>
              </w:rPr>
            </w:pPr>
          </w:p>
        </w:tc>
      </w:tr>
      <w:tr w:rsidR="00BE0C5B" w:rsidRPr="00760AD2" w14:paraId="39ED8864" w14:textId="77777777" w:rsidTr="00BE0C5B">
        <w:trPr>
          <w:trHeight w:val="1392"/>
        </w:trPr>
        <w:tc>
          <w:tcPr>
            <w:tcW w:w="3256" w:type="dxa"/>
            <w:gridSpan w:val="2"/>
            <w:tcBorders>
              <w:top w:val="nil"/>
              <w:left w:val="single" w:sz="4" w:space="0" w:color="auto"/>
              <w:bottom w:val="single" w:sz="4" w:space="0" w:color="auto"/>
              <w:right w:val="single" w:sz="4" w:space="0" w:color="auto"/>
            </w:tcBorders>
            <w:shd w:val="clear" w:color="auto" w:fill="auto"/>
            <w:vAlign w:val="center"/>
            <w:hideMark/>
          </w:tcPr>
          <w:p w14:paraId="0005AC3B" w14:textId="16FD8C36" w:rsidR="00BE0C5B" w:rsidRPr="00441E23" w:rsidRDefault="00BE0C5B" w:rsidP="00441E23">
            <w:pPr>
              <w:jc w:val="center"/>
              <w:rPr>
                <w:color w:val="000000"/>
                <w:sz w:val="18"/>
                <w:szCs w:val="18"/>
              </w:rPr>
            </w:pPr>
            <w:r w:rsidRPr="00441E23">
              <w:rPr>
                <w:color w:val="000000"/>
                <w:sz w:val="18"/>
                <w:szCs w:val="18"/>
              </w:rPr>
              <w:t xml:space="preserve">Мытьё </w:t>
            </w:r>
            <w:r w:rsidR="00441E23" w:rsidRPr="00441E23">
              <w:rPr>
                <w:color w:val="000000"/>
                <w:sz w:val="18"/>
                <w:szCs w:val="18"/>
              </w:rPr>
              <w:t xml:space="preserve"> остекления </w:t>
            </w:r>
            <w:r w:rsidRPr="00441E23">
              <w:rPr>
                <w:color w:val="000000"/>
                <w:sz w:val="18"/>
                <w:szCs w:val="18"/>
              </w:rPr>
              <w:t xml:space="preserve">наружных окон </w:t>
            </w:r>
            <w:r w:rsidR="00441E23" w:rsidRPr="00441E23">
              <w:rPr>
                <w:color w:val="000000"/>
                <w:sz w:val="18"/>
                <w:szCs w:val="18"/>
              </w:rPr>
              <w:t xml:space="preserve"> и отливов</w:t>
            </w:r>
          </w:p>
        </w:tc>
        <w:tc>
          <w:tcPr>
            <w:tcW w:w="3260" w:type="dxa"/>
            <w:tcBorders>
              <w:top w:val="nil"/>
              <w:left w:val="nil"/>
              <w:bottom w:val="single" w:sz="4" w:space="0" w:color="auto"/>
              <w:right w:val="single" w:sz="4" w:space="0" w:color="auto"/>
            </w:tcBorders>
            <w:shd w:val="clear" w:color="auto" w:fill="auto"/>
            <w:noWrap/>
            <w:vAlign w:val="center"/>
          </w:tcPr>
          <w:p w14:paraId="74AD0A94" w14:textId="502737B6" w:rsidR="00BE0C5B" w:rsidRPr="002C0BC0" w:rsidRDefault="00BE0C5B" w:rsidP="00760AD2">
            <w:pPr>
              <w:jc w:val="center"/>
              <w:rPr>
                <w:sz w:val="18"/>
                <w:szCs w:val="18"/>
              </w:rPr>
            </w:pPr>
          </w:p>
        </w:tc>
        <w:tc>
          <w:tcPr>
            <w:tcW w:w="2835" w:type="dxa"/>
            <w:tcBorders>
              <w:top w:val="nil"/>
              <w:left w:val="nil"/>
              <w:bottom w:val="single" w:sz="4" w:space="0" w:color="auto"/>
              <w:right w:val="single" w:sz="4" w:space="0" w:color="auto"/>
            </w:tcBorders>
            <w:shd w:val="clear" w:color="auto" w:fill="auto"/>
            <w:noWrap/>
            <w:vAlign w:val="center"/>
          </w:tcPr>
          <w:p w14:paraId="2D7BC3FB" w14:textId="57F7954B" w:rsidR="00BE0C5B" w:rsidRPr="002C0BC0" w:rsidRDefault="00BE0C5B" w:rsidP="00760AD2">
            <w:pPr>
              <w:jc w:val="center"/>
              <w:rPr>
                <w:sz w:val="18"/>
                <w:szCs w:val="18"/>
              </w:rPr>
            </w:pPr>
          </w:p>
        </w:tc>
        <w:tc>
          <w:tcPr>
            <w:tcW w:w="1984" w:type="dxa"/>
            <w:tcBorders>
              <w:top w:val="nil"/>
              <w:left w:val="nil"/>
              <w:bottom w:val="single" w:sz="4" w:space="0" w:color="auto"/>
              <w:right w:val="single" w:sz="4" w:space="0" w:color="auto"/>
            </w:tcBorders>
            <w:shd w:val="clear" w:color="auto" w:fill="auto"/>
            <w:textDirection w:val="btLr"/>
            <w:vAlign w:val="center"/>
          </w:tcPr>
          <w:p w14:paraId="658BA95F" w14:textId="331CE5F5" w:rsidR="00BE0C5B" w:rsidRPr="00760AD2" w:rsidRDefault="00BE0C5B" w:rsidP="00760AD2">
            <w:pPr>
              <w:jc w:val="center"/>
              <w:rPr>
                <w:color w:val="000000"/>
                <w:sz w:val="18"/>
                <w:szCs w:val="18"/>
              </w:rPr>
            </w:pPr>
          </w:p>
        </w:tc>
      </w:tr>
      <w:tr w:rsidR="00BE0C5B" w:rsidRPr="00760AD2" w14:paraId="3671D75E" w14:textId="77777777" w:rsidTr="00BE0C5B">
        <w:trPr>
          <w:trHeight w:val="288"/>
        </w:trPr>
        <w:tc>
          <w:tcPr>
            <w:tcW w:w="3256" w:type="dxa"/>
            <w:gridSpan w:val="2"/>
            <w:tcBorders>
              <w:top w:val="nil"/>
              <w:left w:val="single" w:sz="4" w:space="0" w:color="auto"/>
              <w:bottom w:val="nil"/>
              <w:right w:val="single" w:sz="4" w:space="0" w:color="auto"/>
            </w:tcBorders>
            <w:shd w:val="clear" w:color="auto" w:fill="auto"/>
            <w:vAlign w:val="center"/>
            <w:hideMark/>
          </w:tcPr>
          <w:p w14:paraId="30192E36" w14:textId="77777777" w:rsidR="00BE0C5B" w:rsidRPr="00760AD2" w:rsidRDefault="00BE0C5B" w:rsidP="00760AD2">
            <w:pPr>
              <w:jc w:val="center"/>
              <w:rPr>
                <w:color w:val="000000"/>
                <w:sz w:val="18"/>
                <w:szCs w:val="18"/>
                <w:u w:val="single"/>
              </w:rPr>
            </w:pPr>
            <w:r w:rsidRPr="00760AD2">
              <w:rPr>
                <w:color w:val="000000"/>
                <w:sz w:val="18"/>
                <w:szCs w:val="18"/>
                <w:u w:val="single"/>
              </w:rPr>
              <w:t>ИТОГО</w:t>
            </w:r>
          </w:p>
        </w:tc>
        <w:tc>
          <w:tcPr>
            <w:tcW w:w="3260" w:type="dxa"/>
            <w:tcBorders>
              <w:top w:val="nil"/>
              <w:left w:val="nil"/>
              <w:bottom w:val="nil"/>
              <w:right w:val="single" w:sz="4" w:space="0" w:color="auto"/>
            </w:tcBorders>
            <w:shd w:val="clear" w:color="auto" w:fill="auto"/>
            <w:noWrap/>
            <w:vAlign w:val="center"/>
          </w:tcPr>
          <w:p w14:paraId="510E93E6" w14:textId="36585416" w:rsidR="00BE0C5B" w:rsidRPr="00760AD2" w:rsidRDefault="00BE0C5B" w:rsidP="00760AD2">
            <w:pPr>
              <w:jc w:val="center"/>
              <w:rPr>
                <w:color w:val="000000"/>
                <w:sz w:val="18"/>
                <w:szCs w:val="18"/>
              </w:rPr>
            </w:pPr>
          </w:p>
        </w:tc>
        <w:tc>
          <w:tcPr>
            <w:tcW w:w="2835" w:type="dxa"/>
            <w:tcBorders>
              <w:top w:val="nil"/>
              <w:left w:val="nil"/>
              <w:bottom w:val="nil"/>
              <w:right w:val="single" w:sz="4" w:space="0" w:color="auto"/>
            </w:tcBorders>
            <w:shd w:val="clear" w:color="auto" w:fill="auto"/>
            <w:noWrap/>
            <w:vAlign w:val="center"/>
          </w:tcPr>
          <w:p w14:paraId="374CC6EE" w14:textId="4DBBBD41" w:rsidR="00BE0C5B" w:rsidRPr="00760AD2" w:rsidRDefault="00BE0C5B" w:rsidP="00760AD2">
            <w:pPr>
              <w:jc w:val="center"/>
              <w:rPr>
                <w:color w:val="000000"/>
                <w:sz w:val="18"/>
                <w:szCs w:val="18"/>
              </w:rPr>
            </w:pPr>
          </w:p>
        </w:tc>
        <w:tc>
          <w:tcPr>
            <w:tcW w:w="1984" w:type="dxa"/>
            <w:tcBorders>
              <w:top w:val="nil"/>
              <w:left w:val="nil"/>
              <w:bottom w:val="nil"/>
              <w:right w:val="single" w:sz="4" w:space="0" w:color="auto"/>
            </w:tcBorders>
            <w:shd w:val="clear" w:color="auto" w:fill="auto"/>
            <w:vAlign w:val="center"/>
          </w:tcPr>
          <w:p w14:paraId="550B881E" w14:textId="5FFC9FC0" w:rsidR="00BE0C5B" w:rsidRPr="00760AD2" w:rsidRDefault="00BE0C5B" w:rsidP="00760AD2">
            <w:pPr>
              <w:jc w:val="right"/>
              <w:rPr>
                <w:b/>
                <w:bCs/>
                <w:color w:val="000000"/>
                <w:sz w:val="18"/>
                <w:szCs w:val="18"/>
              </w:rPr>
            </w:pPr>
          </w:p>
        </w:tc>
      </w:tr>
      <w:tr w:rsidR="00BE0C5B" w:rsidRPr="00760AD2" w14:paraId="5A9CE64E" w14:textId="77777777" w:rsidTr="00BE0C5B">
        <w:trPr>
          <w:trHeight w:val="288"/>
        </w:trPr>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48601447" w14:textId="77777777" w:rsidR="00BE0C5B" w:rsidRPr="00760AD2" w:rsidRDefault="00BE0C5B" w:rsidP="00760AD2">
            <w:pPr>
              <w:jc w:val="center"/>
              <w:rPr>
                <w:color w:val="000000"/>
                <w:sz w:val="18"/>
                <w:szCs w:val="18"/>
                <w:u w:val="single"/>
              </w:rPr>
            </w:pPr>
          </w:p>
        </w:tc>
        <w:tc>
          <w:tcPr>
            <w:tcW w:w="3260" w:type="dxa"/>
            <w:tcBorders>
              <w:top w:val="nil"/>
              <w:left w:val="nil"/>
              <w:bottom w:val="single" w:sz="4" w:space="0" w:color="auto"/>
              <w:right w:val="single" w:sz="4" w:space="0" w:color="auto"/>
            </w:tcBorders>
            <w:shd w:val="clear" w:color="auto" w:fill="auto"/>
            <w:noWrap/>
            <w:vAlign w:val="center"/>
          </w:tcPr>
          <w:p w14:paraId="28F6CD8C" w14:textId="77777777" w:rsidR="00BE0C5B" w:rsidRPr="00512458" w:rsidRDefault="00BE0C5B" w:rsidP="00760AD2">
            <w:pPr>
              <w:jc w:val="center"/>
              <w:rPr>
                <w:color w:val="FF0000"/>
                <w:sz w:val="18"/>
                <w:szCs w:val="18"/>
              </w:rPr>
            </w:pPr>
          </w:p>
        </w:tc>
        <w:tc>
          <w:tcPr>
            <w:tcW w:w="2835" w:type="dxa"/>
            <w:tcBorders>
              <w:top w:val="nil"/>
              <w:left w:val="nil"/>
              <w:bottom w:val="single" w:sz="4" w:space="0" w:color="auto"/>
              <w:right w:val="single" w:sz="4" w:space="0" w:color="auto"/>
            </w:tcBorders>
            <w:shd w:val="clear" w:color="auto" w:fill="auto"/>
            <w:noWrap/>
            <w:vAlign w:val="center"/>
          </w:tcPr>
          <w:p w14:paraId="1F3840F7" w14:textId="77777777" w:rsidR="00BE0C5B" w:rsidRPr="00760AD2" w:rsidRDefault="00BE0C5B" w:rsidP="00760AD2">
            <w:pPr>
              <w:jc w:val="center"/>
              <w:rPr>
                <w:color w:val="000000"/>
                <w:sz w:val="18"/>
                <w:szCs w:val="18"/>
              </w:rPr>
            </w:pPr>
          </w:p>
        </w:tc>
        <w:tc>
          <w:tcPr>
            <w:tcW w:w="1984" w:type="dxa"/>
            <w:tcBorders>
              <w:top w:val="nil"/>
              <w:left w:val="nil"/>
              <w:bottom w:val="single" w:sz="4" w:space="0" w:color="auto"/>
              <w:right w:val="single" w:sz="4" w:space="0" w:color="auto"/>
            </w:tcBorders>
            <w:shd w:val="clear" w:color="auto" w:fill="auto"/>
            <w:vAlign w:val="center"/>
          </w:tcPr>
          <w:p w14:paraId="4721112E" w14:textId="77777777" w:rsidR="00BE0C5B" w:rsidRPr="00760AD2" w:rsidRDefault="00BE0C5B" w:rsidP="00760AD2">
            <w:pPr>
              <w:jc w:val="right"/>
              <w:rPr>
                <w:b/>
                <w:bCs/>
                <w:color w:val="000000"/>
                <w:sz w:val="18"/>
                <w:szCs w:val="18"/>
              </w:rPr>
            </w:pPr>
          </w:p>
        </w:tc>
      </w:tr>
    </w:tbl>
    <w:p w14:paraId="503C1AF2" w14:textId="77777777" w:rsidR="004C337D" w:rsidRDefault="004C337D">
      <w:pPr>
        <w:ind w:firstLine="567"/>
        <w:rPr>
          <w:sz w:val="24"/>
          <w:szCs w:val="24"/>
        </w:rPr>
      </w:pPr>
    </w:p>
    <w:p w14:paraId="2CE2A33C" w14:textId="77777777" w:rsidR="004C337D" w:rsidRDefault="004C337D">
      <w:pPr>
        <w:ind w:firstLine="567"/>
        <w:rPr>
          <w:sz w:val="24"/>
          <w:szCs w:val="24"/>
        </w:rPr>
      </w:pPr>
    </w:p>
    <w:p w14:paraId="0D9D0F2A" w14:textId="77777777" w:rsidR="004C337D" w:rsidRDefault="004C337D">
      <w:pPr>
        <w:ind w:firstLine="567"/>
        <w:rPr>
          <w:sz w:val="24"/>
          <w:szCs w:val="24"/>
        </w:rPr>
      </w:pPr>
    </w:p>
    <w:p w14:paraId="5D5B73FB" w14:textId="77777777" w:rsidR="00B751DE" w:rsidRDefault="00B751DE">
      <w:pPr>
        <w:ind w:firstLine="567"/>
        <w:rPr>
          <w:sz w:val="24"/>
          <w:szCs w:val="24"/>
        </w:rPr>
      </w:pPr>
    </w:p>
    <w:p w14:paraId="187D4717" w14:textId="77777777" w:rsidR="00B751DE" w:rsidRDefault="00B751DE">
      <w:pPr>
        <w:ind w:firstLine="567"/>
        <w:rPr>
          <w:sz w:val="24"/>
          <w:szCs w:val="24"/>
        </w:rPr>
      </w:pPr>
    </w:p>
    <w:p w14:paraId="191D0E35" w14:textId="77777777" w:rsidR="00B751DE" w:rsidRDefault="00B751DE">
      <w:pPr>
        <w:ind w:firstLine="567"/>
        <w:rPr>
          <w:sz w:val="24"/>
          <w:szCs w:val="24"/>
        </w:rPr>
      </w:pPr>
    </w:p>
    <w:p w14:paraId="0AB6BA5C" w14:textId="77777777" w:rsidR="00B751DE" w:rsidRDefault="00B751DE">
      <w:pPr>
        <w:ind w:firstLine="567"/>
        <w:rPr>
          <w:sz w:val="24"/>
          <w:szCs w:val="24"/>
        </w:rPr>
      </w:pPr>
    </w:p>
    <w:tbl>
      <w:tblPr>
        <w:tblW w:w="9888" w:type="dxa"/>
        <w:tblLook w:val="04A0" w:firstRow="1" w:lastRow="0" w:firstColumn="1" w:lastColumn="0" w:noHBand="0" w:noVBand="1"/>
      </w:tblPr>
      <w:tblGrid>
        <w:gridCol w:w="1054"/>
        <w:gridCol w:w="4744"/>
        <w:gridCol w:w="4090"/>
      </w:tblGrid>
      <w:tr w:rsidR="00B751DE" w14:paraId="7758D8AF" w14:textId="77777777" w:rsidTr="003255B3">
        <w:trPr>
          <w:trHeight w:val="315"/>
        </w:trPr>
        <w:tc>
          <w:tcPr>
            <w:tcW w:w="9888" w:type="dxa"/>
            <w:gridSpan w:val="3"/>
            <w:tcBorders>
              <w:top w:val="none" w:sz="4" w:space="0" w:color="000000"/>
              <w:left w:val="none" w:sz="4" w:space="0" w:color="000000"/>
              <w:bottom w:val="none" w:sz="4" w:space="0" w:color="000000"/>
              <w:right w:val="none" w:sz="4" w:space="0" w:color="000000"/>
            </w:tcBorders>
            <w:shd w:val="clear" w:color="auto" w:fill="auto"/>
            <w:noWrap/>
            <w:vAlign w:val="center"/>
          </w:tcPr>
          <w:p w14:paraId="35617882" w14:textId="77777777" w:rsidR="00B751DE" w:rsidRDefault="00B751DE" w:rsidP="00EF2C5D">
            <w:pPr>
              <w:jc w:val="center"/>
              <w:rPr>
                <w:rFonts w:ascii="Calibri" w:hAnsi="Calibri" w:cs="Calibri"/>
                <w:b/>
                <w:bCs/>
                <w:color w:val="000000"/>
                <w:sz w:val="22"/>
                <w:szCs w:val="24"/>
              </w:rPr>
            </w:pPr>
            <w:r>
              <w:rPr>
                <w:rFonts w:ascii="Calibri" w:hAnsi="Calibri" w:cs="Calibri"/>
                <w:b/>
                <w:bCs/>
                <w:color w:val="000000"/>
                <w:sz w:val="22"/>
                <w:szCs w:val="24"/>
              </w:rPr>
              <w:t>Расчет стоимости услуг №1</w:t>
            </w:r>
          </w:p>
        </w:tc>
      </w:tr>
      <w:tr w:rsidR="00B751DE" w14:paraId="1A95F8AD" w14:textId="77777777" w:rsidTr="003255B3">
        <w:trPr>
          <w:trHeight w:val="322"/>
        </w:trPr>
        <w:tc>
          <w:tcPr>
            <w:tcW w:w="9888" w:type="dxa"/>
            <w:gridSpan w:val="3"/>
            <w:tcBorders>
              <w:top w:val="none" w:sz="4" w:space="0" w:color="000000"/>
              <w:left w:val="none" w:sz="4" w:space="0" w:color="000000"/>
              <w:bottom w:val="none" w:sz="4" w:space="0" w:color="000000"/>
              <w:right w:val="none" w:sz="4" w:space="0" w:color="000000"/>
            </w:tcBorders>
            <w:shd w:val="clear" w:color="auto" w:fill="auto"/>
            <w:vAlign w:val="bottom"/>
          </w:tcPr>
          <w:p w14:paraId="267D9A07" w14:textId="77777777" w:rsidR="00B751DE" w:rsidRDefault="00B751DE" w:rsidP="00EF2C5D">
            <w:pPr>
              <w:ind w:left="-567"/>
              <w:jc w:val="center"/>
              <w:rPr>
                <w:b/>
                <w:bCs/>
                <w:color w:val="000000"/>
                <w:sz w:val="22"/>
                <w:szCs w:val="24"/>
              </w:rPr>
            </w:pPr>
            <w:r>
              <w:rPr>
                <w:b/>
                <w:bCs/>
                <w:color w:val="000000"/>
                <w:sz w:val="22"/>
                <w:szCs w:val="24"/>
              </w:rPr>
              <w:t xml:space="preserve">на оказание клининговых услуг на прилегающей территории управления по адресу: </w:t>
            </w:r>
          </w:p>
          <w:p w14:paraId="3B8ABA1D" w14:textId="77777777" w:rsidR="00B751DE" w:rsidRDefault="00B751DE" w:rsidP="00EF2C5D">
            <w:pPr>
              <w:ind w:left="-567"/>
              <w:jc w:val="center"/>
              <w:rPr>
                <w:b/>
                <w:bCs/>
                <w:color w:val="000000"/>
                <w:sz w:val="22"/>
                <w:szCs w:val="24"/>
              </w:rPr>
            </w:pPr>
            <w:r>
              <w:rPr>
                <w:b/>
                <w:bCs/>
                <w:color w:val="000000"/>
                <w:sz w:val="22"/>
                <w:szCs w:val="24"/>
              </w:rPr>
              <w:t xml:space="preserve">г. Н. Новгород, ул. Рождественская, д 33 </w:t>
            </w:r>
          </w:p>
          <w:p w14:paraId="5412AD85" w14:textId="77777777" w:rsidR="00B751DE" w:rsidRDefault="00B751DE" w:rsidP="00EF2C5D">
            <w:pPr>
              <w:ind w:left="-567"/>
              <w:jc w:val="center"/>
              <w:rPr>
                <w:b/>
                <w:bCs/>
                <w:color w:val="000000"/>
                <w:sz w:val="22"/>
                <w:szCs w:val="24"/>
              </w:rPr>
            </w:pPr>
            <w:r>
              <w:rPr>
                <w:b/>
                <w:bCs/>
                <w:color w:val="000000"/>
                <w:sz w:val="22"/>
                <w:szCs w:val="24"/>
              </w:rPr>
              <w:t>филиала ПАО "Россети Центр и Приволжье" - "Нижновэнерго"</w:t>
            </w:r>
          </w:p>
          <w:p w14:paraId="6B97AFFD" w14:textId="77777777" w:rsidR="00511A90" w:rsidRDefault="00511A90" w:rsidP="00EF2C5D">
            <w:pPr>
              <w:ind w:left="-567"/>
              <w:jc w:val="center"/>
              <w:rPr>
                <w:b/>
                <w:bCs/>
                <w:color w:val="000000"/>
                <w:sz w:val="22"/>
                <w:szCs w:val="24"/>
              </w:rPr>
            </w:pPr>
          </w:p>
          <w:tbl>
            <w:tblPr>
              <w:tblW w:w="9237" w:type="dxa"/>
              <w:tblLook w:val="04A0" w:firstRow="1" w:lastRow="0" w:firstColumn="1" w:lastColumn="0" w:noHBand="0" w:noVBand="1"/>
            </w:tblPr>
            <w:tblGrid>
              <w:gridCol w:w="980"/>
              <w:gridCol w:w="4320"/>
              <w:gridCol w:w="3937"/>
            </w:tblGrid>
            <w:tr w:rsidR="00511A90" w:rsidRPr="00511A90" w14:paraId="125C8B6B" w14:textId="77777777" w:rsidTr="00511A90">
              <w:trPr>
                <w:trHeight w:val="864"/>
              </w:trPr>
              <w:tc>
                <w:tcPr>
                  <w:tcW w:w="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477399" w14:textId="77777777" w:rsidR="00511A90" w:rsidRPr="00511A90" w:rsidRDefault="00511A90" w:rsidP="00511A90">
                  <w:pPr>
                    <w:jc w:val="center"/>
                    <w:rPr>
                      <w:rFonts w:ascii="Calibri" w:hAnsi="Calibri" w:cs="Calibri"/>
                      <w:color w:val="000000"/>
                      <w:sz w:val="20"/>
                    </w:rPr>
                  </w:pPr>
                  <w:r w:rsidRPr="00511A90">
                    <w:rPr>
                      <w:rFonts w:ascii="Calibri" w:hAnsi="Calibri" w:cs="Calibri"/>
                      <w:color w:val="000000"/>
                      <w:sz w:val="20"/>
                    </w:rPr>
                    <w:t>№ п/п</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112A83A2" w14:textId="77777777" w:rsidR="00511A90" w:rsidRPr="00511A90" w:rsidRDefault="00511A90" w:rsidP="00511A90">
                  <w:pPr>
                    <w:jc w:val="center"/>
                    <w:rPr>
                      <w:rFonts w:ascii="Calibri" w:hAnsi="Calibri" w:cs="Calibri"/>
                      <w:color w:val="000000"/>
                      <w:sz w:val="22"/>
                      <w:szCs w:val="22"/>
                    </w:rPr>
                  </w:pPr>
                  <w:r w:rsidRPr="00511A90">
                    <w:rPr>
                      <w:rFonts w:ascii="Calibri" w:hAnsi="Calibri" w:cs="Calibri"/>
                      <w:color w:val="000000"/>
                      <w:sz w:val="22"/>
                      <w:szCs w:val="22"/>
                    </w:rPr>
                    <w:t>Cтатья расходов</w:t>
                  </w:r>
                </w:p>
              </w:tc>
              <w:tc>
                <w:tcPr>
                  <w:tcW w:w="3937" w:type="dxa"/>
                  <w:tcBorders>
                    <w:top w:val="single" w:sz="4" w:space="0" w:color="auto"/>
                    <w:left w:val="nil"/>
                    <w:bottom w:val="single" w:sz="4" w:space="0" w:color="auto"/>
                    <w:right w:val="single" w:sz="4" w:space="0" w:color="auto"/>
                  </w:tcBorders>
                  <w:shd w:val="clear" w:color="auto" w:fill="auto"/>
                  <w:vAlign w:val="center"/>
                  <w:hideMark/>
                </w:tcPr>
                <w:p w14:paraId="2708A988" w14:textId="77777777" w:rsidR="00511A90" w:rsidRPr="00511A90" w:rsidRDefault="00511A90" w:rsidP="00511A90">
                  <w:pPr>
                    <w:jc w:val="center"/>
                    <w:rPr>
                      <w:rFonts w:ascii="Calibri" w:hAnsi="Calibri" w:cs="Calibri"/>
                      <w:color w:val="000000"/>
                      <w:sz w:val="22"/>
                      <w:szCs w:val="22"/>
                    </w:rPr>
                  </w:pPr>
                  <w:r w:rsidRPr="00511A90">
                    <w:rPr>
                      <w:rFonts w:ascii="Calibri" w:hAnsi="Calibri" w:cs="Calibri"/>
                      <w:color w:val="000000"/>
                      <w:sz w:val="22"/>
                      <w:szCs w:val="22"/>
                    </w:rPr>
                    <w:t>Расчет затрат на период за 1 календарный месяц</w:t>
                  </w:r>
                </w:p>
              </w:tc>
            </w:tr>
            <w:tr w:rsidR="00511A90" w:rsidRPr="00511A90" w14:paraId="3F229A8D" w14:textId="77777777" w:rsidTr="00511A90">
              <w:trPr>
                <w:trHeight w:val="288"/>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035D4684" w14:textId="77777777" w:rsidR="00511A90" w:rsidRPr="00511A90" w:rsidRDefault="00511A90" w:rsidP="00511A90">
                  <w:pPr>
                    <w:jc w:val="center"/>
                    <w:rPr>
                      <w:rFonts w:ascii="Calibri" w:hAnsi="Calibri" w:cs="Calibri"/>
                      <w:color w:val="000000"/>
                      <w:sz w:val="16"/>
                      <w:szCs w:val="16"/>
                    </w:rPr>
                  </w:pPr>
                  <w:r w:rsidRPr="00511A90">
                    <w:rPr>
                      <w:rFonts w:ascii="Calibri" w:hAnsi="Calibri" w:cs="Calibri"/>
                      <w:color w:val="000000"/>
                      <w:sz w:val="16"/>
                      <w:szCs w:val="16"/>
                    </w:rPr>
                    <w:t>1</w:t>
                  </w:r>
                </w:p>
              </w:tc>
              <w:tc>
                <w:tcPr>
                  <w:tcW w:w="4320" w:type="dxa"/>
                  <w:tcBorders>
                    <w:top w:val="nil"/>
                    <w:left w:val="nil"/>
                    <w:bottom w:val="single" w:sz="4" w:space="0" w:color="auto"/>
                    <w:right w:val="single" w:sz="4" w:space="0" w:color="auto"/>
                  </w:tcBorders>
                  <w:shd w:val="clear" w:color="auto" w:fill="auto"/>
                  <w:vAlign w:val="center"/>
                  <w:hideMark/>
                </w:tcPr>
                <w:p w14:paraId="2C66E3BC" w14:textId="77777777" w:rsidR="00511A90" w:rsidRPr="00511A90" w:rsidRDefault="00511A90" w:rsidP="00511A90">
                  <w:pPr>
                    <w:jc w:val="center"/>
                    <w:rPr>
                      <w:rFonts w:ascii="Calibri" w:hAnsi="Calibri" w:cs="Calibri"/>
                      <w:color w:val="000000"/>
                      <w:sz w:val="16"/>
                      <w:szCs w:val="16"/>
                    </w:rPr>
                  </w:pPr>
                  <w:r w:rsidRPr="00511A90">
                    <w:rPr>
                      <w:rFonts w:ascii="Calibri" w:hAnsi="Calibri" w:cs="Calibri"/>
                      <w:color w:val="000000"/>
                      <w:sz w:val="16"/>
                      <w:szCs w:val="16"/>
                    </w:rPr>
                    <w:t>2</w:t>
                  </w:r>
                </w:p>
              </w:tc>
              <w:tc>
                <w:tcPr>
                  <w:tcW w:w="3937" w:type="dxa"/>
                  <w:tcBorders>
                    <w:top w:val="nil"/>
                    <w:left w:val="nil"/>
                    <w:bottom w:val="single" w:sz="4" w:space="0" w:color="auto"/>
                    <w:right w:val="single" w:sz="4" w:space="0" w:color="auto"/>
                  </w:tcBorders>
                  <w:shd w:val="clear" w:color="auto" w:fill="auto"/>
                  <w:vAlign w:val="center"/>
                  <w:hideMark/>
                </w:tcPr>
                <w:p w14:paraId="023B7C77" w14:textId="77777777" w:rsidR="00511A90" w:rsidRPr="00511A90" w:rsidRDefault="00511A90" w:rsidP="00511A90">
                  <w:pPr>
                    <w:jc w:val="center"/>
                    <w:rPr>
                      <w:rFonts w:ascii="Calibri" w:hAnsi="Calibri" w:cs="Calibri"/>
                      <w:color w:val="000000"/>
                      <w:sz w:val="16"/>
                      <w:szCs w:val="16"/>
                    </w:rPr>
                  </w:pPr>
                  <w:r w:rsidRPr="00511A90">
                    <w:rPr>
                      <w:rFonts w:ascii="Calibri" w:hAnsi="Calibri" w:cs="Calibri"/>
                      <w:color w:val="000000"/>
                      <w:sz w:val="16"/>
                      <w:szCs w:val="16"/>
                    </w:rPr>
                    <w:t>3</w:t>
                  </w:r>
                </w:p>
              </w:tc>
            </w:tr>
            <w:tr w:rsidR="00511A90" w:rsidRPr="00511A90" w14:paraId="41F724AF" w14:textId="77777777" w:rsidTr="00511A90">
              <w:trPr>
                <w:trHeight w:val="288"/>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2D8FEB58" w14:textId="77777777" w:rsidR="00511A90" w:rsidRPr="00511A90" w:rsidRDefault="00511A90" w:rsidP="00511A90">
                  <w:pPr>
                    <w:jc w:val="center"/>
                    <w:rPr>
                      <w:rFonts w:ascii="Calibri" w:hAnsi="Calibri" w:cs="Calibri"/>
                      <w:b/>
                      <w:bCs/>
                      <w:color w:val="000000"/>
                      <w:sz w:val="22"/>
                      <w:szCs w:val="22"/>
                    </w:rPr>
                  </w:pPr>
                  <w:r w:rsidRPr="00511A90">
                    <w:rPr>
                      <w:rFonts w:ascii="Calibri" w:hAnsi="Calibri" w:cs="Calibri"/>
                      <w:b/>
                      <w:bCs/>
                      <w:color w:val="000000"/>
                      <w:sz w:val="22"/>
                      <w:szCs w:val="22"/>
                    </w:rPr>
                    <w:t>1</w:t>
                  </w:r>
                </w:p>
              </w:tc>
              <w:tc>
                <w:tcPr>
                  <w:tcW w:w="4320" w:type="dxa"/>
                  <w:tcBorders>
                    <w:top w:val="nil"/>
                    <w:left w:val="nil"/>
                    <w:bottom w:val="single" w:sz="4" w:space="0" w:color="auto"/>
                    <w:right w:val="single" w:sz="4" w:space="0" w:color="auto"/>
                  </w:tcBorders>
                  <w:shd w:val="clear" w:color="auto" w:fill="auto"/>
                  <w:vAlign w:val="center"/>
                  <w:hideMark/>
                </w:tcPr>
                <w:p w14:paraId="05444A77" w14:textId="77777777" w:rsidR="00511A90" w:rsidRPr="00511A90" w:rsidRDefault="00511A90" w:rsidP="00511A90">
                  <w:pPr>
                    <w:rPr>
                      <w:rFonts w:ascii="Calibri" w:hAnsi="Calibri" w:cs="Calibri"/>
                      <w:b/>
                      <w:bCs/>
                      <w:color w:val="000000"/>
                      <w:sz w:val="22"/>
                      <w:szCs w:val="22"/>
                    </w:rPr>
                  </w:pPr>
                  <w:r w:rsidRPr="00511A90">
                    <w:rPr>
                      <w:rFonts w:ascii="Calibri" w:hAnsi="Calibri" w:cs="Calibri"/>
                      <w:b/>
                      <w:bCs/>
                      <w:color w:val="000000"/>
                      <w:sz w:val="22"/>
                      <w:szCs w:val="22"/>
                    </w:rPr>
                    <w:t>Прямые затраты</w:t>
                  </w:r>
                </w:p>
              </w:tc>
              <w:tc>
                <w:tcPr>
                  <w:tcW w:w="3937" w:type="dxa"/>
                  <w:tcBorders>
                    <w:top w:val="nil"/>
                    <w:left w:val="nil"/>
                    <w:bottom w:val="single" w:sz="4" w:space="0" w:color="auto"/>
                    <w:right w:val="single" w:sz="4" w:space="0" w:color="auto"/>
                  </w:tcBorders>
                  <w:shd w:val="clear" w:color="000000" w:fill="FFFFFF"/>
                  <w:vAlign w:val="center"/>
                  <w:hideMark/>
                </w:tcPr>
                <w:p w14:paraId="27E97340" w14:textId="77777777" w:rsidR="00511A90" w:rsidRPr="00511A90" w:rsidRDefault="00511A90" w:rsidP="00511A90">
                  <w:pPr>
                    <w:jc w:val="center"/>
                    <w:rPr>
                      <w:rFonts w:ascii="Calibri" w:hAnsi="Calibri" w:cs="Calibri"/>
                      <w:b/>
                      <w:bCs/>
                      <w:color w:val="000000"/>
                      <w:sz w:val="22"/>
                      <w:szCs w:val="22"/>
                    </w:rPr>
                  </w:pPr>
                  <w:r w:rsidRPr="00511A90">
                    <w:rPr>
                      <w:rFonts w:ascii="Calibri" w:hAnsi="Calibri" w:cs="Calibri"/>
                      <w:b/>
                      <w:bCs/>
                      <w:color w:val="000000"/>
                      <w:sz w:val="22"/>
                      <w:szCs w:val="22"/>
                    </w:rPr>
                    <w:t> </w:t>
                  </w:r>
                </w:p>
              </w:tc>
            </w:tr>
            <w:tr w:rsidR="00511A90" w:rsidRPr="00511A90" w14:paraId="746075E7" w14:textId="77777777" w:rsidTr="00AB30B4">
              <w:trPr>
                <w:trHeight w:val="288"/>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41471D86" w14:textId="77777777" w:rsidR="00511A90" w:rsidRPr="00511A90" w:rsidRDefault="00511A90" w:rsidP="00511A90">
                  <w:pPr>
                    <w:jc w:val="center"/>
                    <w:rPr>
                      <w:rFonts w:ascii="Calibri" w:hAnsi="Calibri" w:cs="Calibri"/>
                      <w:color w:val="000000"/>
                      <w:sz w:val="22"/>
                      <w:szCs w:val="22"/>
                    </w:rPr>
                  </w:pPr>
                  <w:r w:rsidRPr="00511A90">
                    <w:rPr>
                      <w:rFonts w:ascii="Calibri" w:hAnsi="Calibri" w:cs="Calibri"/>
                      <w:color w:val="000000"/>
                      <w:sz w:val="22"/>
                      <w:szCs w:val="22"/>
                    </w:rPr>
                    <w:lastRenderedPageBreak/>
                    <w:t>1.1.</w:t>
                  </w:r>
                </w:p>
              </w:tc>
              <w:tc>
                <w:tcPr>
                  <w:tcW w:w="4320" w:type="dxa"/>
                  <w:tcBorders>
                    <w:top w:val="nil"/>
                    <w:left w:val="nil"/>
                    <w:bottom w:val="single" w:sz="4" w:space="0" w:color="auto"/>
                    <w:right w:val="single" w:sz="4" w:space="0" w:color="auto"/>
                  </w:tcBorders>
                  <w:shd w:val="clear" w:color="auto" w:fill="auto"/>
                  <w:vAlign w:val="center"/>
                  <w:hideMark/>
                </w:tcPr>
                <w:p w14:paraId="60447040" w14:textId="77777777" w:rsidR="00511A90" w:rsidRPr="00511A90" w:rsidRDefault="00511A90" w:rsidP="00511A90">
                  <w:pPr>
                    <w:rPr>
                      <w:rFonts w:ascii="Calibri" w:hAnsi="Calibri" w:cs="Calibri"/>
                      <w:color w:val="000000"/>
                      <w:sz w:val="22"/>
                      <w:szCs w:val="22"/>
                    </w:rPr>
                  </w:pPr>
                  <w:r w:rsidRPr="00511A90">
                    <w:rPr>
                      <w:rFonts w:ascii="Calibri" w:hAnsi="Calibri" w:cs="Calibri"/>
                      <w:color w:val="000000"/>
                      <w:sz w:val="22"/>
                      <w:szCs w:val="22"/>
                    </w:rPr>
                    <w:t>Материалы</w:t>
                  </w:r>
                </w:p>
              </w:tc>
              <w:tc>
                <w:tcPr>
                  <w:tcW w:w="3937" w:type="dxa"/>
                  <w:tcBorders>
                    <w:top w:val="nil"/>
                    <w:left w:val="nil"/>
                    <w:bottom w:val="single" w:sz="4" w:space="0" w:color="auto"/>
                    <w:right w:val="single" w:sz="4" w:space="0" w:color="auto"/>
                  </w:tcBorders>
                  <w:shd w:val="clear" w:color="000000" w:fill="FFFFFF"/>
                  <w:vAlign w:val="center"/>
                </w:tcPr>
                <w:p w14:paraId="3C932789" w14:textId="3D550CE3" w:rsidR="00511A90" w:rsidRPr="00511A90" w:rsidRDefault="00511A90" w:rsidP="00511A90">
                  <w:pPr>
                    <w:jc w:val="center"/>
                    <w:rPr>
                      <w:rFonts w:ascii="Calibri" w:hAnsi="Calibri" w:cs="Calibri"/>
                      <w:color w:val="000000"/>
                      <w:sz w:val="22"/>
                      <w:szCs w:val="22"/>
                    </w:rPr>
                  </w:pPr>
                </w:p>
              </w:tc>
            </w:tr>
            <w:tr w:rsidR="00511A90" w:rsidRPr="00511A90" w14:paraId="13215F4C" w14:textId="77777777" w:rsidTr="00AB30B4">
              <w:trPr>
                <w:trHeight w:val="288"/>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33981588" w14:textId="77777777" w:rsidR="00511A90" w:rsidRPr="00511A90" w:rsidRDefault="00511A90" w:rsidP="00511A90">
                  <w:pPr>
                    <w:jc w:val="center"/>
                    <w:rPr>
                      <w:rFonts w:ascii="Calibri" w:hAnsi="Calibri" w:cs="Calibri"/>
                      <w:color w:val="000000"/>
                      <w:sz w:val="22"/>
                      <w:szCs w:val="22"/>
                    </w:rPr>
                  </w:pPr>
                  <w:r w:rsidRPr="00511A90">
                    <w:rPr>
                      <w:rFonts w:ascii="Calibri" w:hAnsi="Calibri" w:cs="Calibri"/>
                      <w:color w:val="000000"/>
                      <w:sz w:val="22"/>
                      <w:szCs w:val="22"/>
                    </w:rPr>
                    <w:t>1.2.</w:t>
                  </w:r>
                </w:p>
              </w:tc>
              <w:tc>
                <w:tcPr>
                  <w:tcW w:w="4320" w:type="dxa"/>
                  <w:tcBorders>
                    <w:top w:val="nil"/>
                    <w:left w:val="nil"/>
                    <w:bottom w:val="single" w:sz="4" w:space="0" w:color="auto"/>
                    <w:right w:val="single" w:sz="4" w:space="0" w:color="auto"/>
                  </w:tcBorders>
                  <w:shd w:val="clear" w:color="auto" w:fill="auto"/>
                  <w:vAlign w:val="center"/>
                  <w:hideMark/>
                </w:tcPr>
                <w:p w14:paraId="6C7ECA8F" w14:textId="77777777" w:rsidR="00511A90" w:rsidRPr="00511A90" w:rsidRDefault="00511A90" w:rsidP="00511A90">
                  <w:pPr>
                    <w:rPr>
                      <w:rFonts w:ascii="Calibri" w:hAnsi="Calibri" w:cs="Calibri"/>
                      <w:color w:val="000000"/>
                      <w:sz w:val="22"/>
                      <w:szCs w:val="22"/>
                    </w:rPr>
                  </w:pPr>
                  <w:r w:rsidRPr="00511A90">
                    <w:rPr>
                      <w:rFonts w:ascii="Calibri" w:hAnsi="Calibri" w:cs="Calibri"/>
                      <w:color w:val="000000"/>
                      <w:sz w:val="22"/>
                      <w:szCs w:val="22"/>
                    </w:rPr>
                    <w:t>Эксплуатация машин и механизмов</w:t>
                  </w:r>
                </w:p>
              </w:tc>
              <w:tc>
                <w:tcPr>
                  <w:tcW w:w="3937" w:type="dxa"/>
                  <w:tcBorders>
                    <w:top w:val="nil"/>
                    <w:left w:val="nil"/>
                    <w:bottom w:val="single" w:sz="4" w:space="0" w:color="auto"/>
                    <w:right w:val="single" w:sz="4" w:space="0" w:color="auto"/>
                  </w:tcBorders>
                  <w:shd w:val="clear" w:color="000000" w:fill="FFFFFF"/>
                  <w:vAlign w:val="center"/>
                </w:tcPr>
                <w:p w14:paraId="572DCD14" w14:textId="02DC4433" w:rsidR="00511A90" w:rsidRPr="00511A90" w:rsidRDefault="00511A90" w:rsidP="00511A90">
                  <w:pPr>
                    <w:jc w:val="center"/>
                    <w:rPr>
                      <w:rFonts w:ascii="Calibri" w:hAnsi="Calibri" w:cs="Calibri"/>
                      <w:color w:val="000000"/>
                      <w:sz w:val="22"/>
                      <w:szCs w:val="22"/>
                    </w:rPr>
                  </w:pPr>
                </w:p>
              </w:tc>
            </w:tr>
            <w:tr w:rsidR="00511A90" w:rsidRPr="00511A90" w14:paraId="0E055BB1" w14:textId="77777777" w:rsidTr="00AB30B4">
              <w:trPr>
                <w:trHeight w:val="288"/>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025190B9" w14:textId="77777777" w:rsidR="00511A90" w:rsidRPr="00511A90" w:rsidRDefault="00511A90" w:rsidP="00511A90">
                  <w:pPr>
                    <w:jc w:val="center"/>
                    <w:rPr>
                      <w:rFonts w:ascii="Calibri" w:hAnsi="Calibri" w:cs="Calibri"/>
                      <w:color w:val="000000"/>
                      <w:sz w:val="22"/>
                      <w:szCs w:val="22"/>
                    </w:rPr>
                  </w:pPr>
                  <w:r w:rsidRPr="00511A90">
                    <w:rPr>
                      <w:rFonts w:ascii="Calibri" w:hAnsi="Calibri" w:cs="Calibri"/>
                      <w:color w:val="000000"/>
                      <w:sz w:val="22"/>
                      <w:szCs w:val="22"/>
                    </w:rPr>
                    <w:t>1.4.</w:t>
                  </w:r>
                </w:p>
              </w:tc>
              <w:tc>
                <w:tcPr>
                  <w:tcW w:w="4320" w:type="dxa"/>
                  <w:tcBorders>
                    <w:top w:val="nil"/>
                    <w:left w:val="nil"/>
                    <w:bottom w:val="single" w:sz="4" w:space="0" w:color="auto"/>
                    <w:right w:val="single" w:sz="4" w:space="0" w:color="auto"/>
                  </w:tcBorders>
                  <w:shd w:val="clear" w:color="auto" w:fill="auto"/>
                  <w:vAlign w:val="center"/>
                  <w:hideMark/>
                </w:tcPr>
                <w:p w14:paraId="0E29BFD5" w14:textId="77777777" w:rsidR="00511A90" w:rsidRPr="00511A90" w:rsidRDefault="00511A90" w:rsidP="00511A90">
                  <w:pPr>
                    <w:rPr>
                      <w:rFonts w:ascii="Calibri" w:hAnsi="Calibri" w:cs="Calibri"/>
                      <w:color w:val="000000"/>
                      <w:sz w:val="22"/>
                      <w:szCs w:val="22"/>
                    </w:rPr>
                  </w:pPr>
                  <w:r w:rsidRPr="00511A90">
                    <w:rPr>
                      <w:rFonts w:ascii="Calibri" w:hAnsi="Calibri" w:cs="Calibri"/>
                      <w:color w:val="000000"/>
                      <w:sz w:val="22"/>
                      <w:szCs w:val="22"/>
                    </w:rPr>
                    <w:t>ФОТ</w:t>
                  </w:r>
                </w:p>
              </w:tc>
              <w:tc>
                <w:tcPr>
                  <w:tcW w:w="3937" w:type="dxa"/>
                  <w:tcBorders>
                    <w:top w:val="nil"/>
                    <w:left w:val="nil"/>
                    <w:bottom w:val="single" w:sz="4" w:space="0" w:color="auto"/>
                    <w:right w:val="single" w:sz="4" w:space="0" w:color="auto"/>
                  </w:tcBorders>
                  <w:shd w:val="clear" w:color="000000" w:fill="FFFFFF"/>
                  <w:vAlign w:val="center"/>
                </w:tcPr>
                <w:p w14:paraId="72B111D0" w14:textId="573102F0" w:rsidR="00511A90" w:rsidRPr="00511A90" w:rsidRDefault="00511A90" w:rsidP="00511A90">
                  <w:pPr>
                    <w:jc w:val="center"/>
                    <w:rPr>
                      <w:rFonts w:ascii="Calibri" w:hAnsi="Calibri" w:cs="Calibri"/>
                      <w:color w:val="000000"/>
                      <w:sz w:val="22"/>
                      <w:szCs w:val="22"/>
                    </w:rPr>
                  </w:pPr>
                </w:p>
              </w:tc>
            </w:tr>
            <w:tr w:rsidR="00511A90" w:rsidRPr="00511A90" w14:paraId="1D07D241" w14:textId="77777777" w:rsidTr="00AB30B4">
              <w:trPr>
                <w:trHeight w:val="288"/>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7E9B43FA" w14:textId="77777777" w:rsidR="00511A90" w:rsidRPr="00511A90" w:rsidRDefault="00511A90" w:rsidP="00511A90">
                  <w:pPr>
                    <w:jc w:val="center"/>
                    <w:rPr>
                      <w:rFonts w:ascii="Calibri" w:hAnsi="Calibri" w:cs="Calibri"/>
                      <w:color w:val="000000"/>
                      <w:sz w:val="22"/>
                      <w:szCs w:val="22"/>
                    </w:rPr>
                  </w:pPr>
                  <w:r w:rsidRPr="00511A90">
                    <w:rPr>
                      <w:rFonts w:ascii="Calibri" w:hAnsi="Calibri" w:cs="Calibri"/>
                      <w:color w:val="000000"/>
                      <w:sz w:val="22"/>
                      <w:szCs w:val="22"/>
                    </w:rPr>
                    <w:t> </w:t>
                  </w:r>
                </w:p>
              </w:tc>
              <w:tc>
                <w:tcPr>
                  <w:tcW w:w="4320" w:type="dxa"/>
                  <w:tcBorders>
                    <w:top w:val="nil"/>
                    <w:left w:val="nil"/>
                    <w:bottom w:val="single" w:sz="4" w:space="0" w:color="auto"/>
                    <w:right w:val="single" w:sz="4" w:space="0" w:color="auto"/>
                  </w:tcBorders>
                  <w:shd w:val="clear" w:color="auto" w:fill="auto"/>
                  <w:vAlign w:val="center"/>
                  <w:hideMark/>
                </w:tcPr>
                <w:p w14:paraId="258BD43E" w14:textId="77777777" w:rsidR="00511A90" w:rsidRPr="00511A90" w:rsidRDefault="00511A90" w:rsidP="00511A90">
                  <w:pPr>
                    <w:rPr>
                      <w:rFonts w:ascii="Calibri" w:hAnsi="Calibri" w:cs="Calibri"/>
                      <w:color w:val="000000"/>
                      <w:sz w:val="22"/>
                      <w:szCs w:val="22"/>
                    </w:rPr>
                  </w:pPr>
                  <w:r w:rsidRPr="00511A90">
                    <w:rPr>
                      <w:rFonts w:ascii="Calibri" w:hAnsi="Calibri" w:cs="Calibri"/>
                      <w:color w:val="000000"/>
                      <w:sz w:val="22"/>
                      <w:szCs w:val="22"/>
                    </w:rPr>
                    <w:t>в т.ч.</w:t>
                  </w:r>
                </w:p>
              </w:tc>
              <w:tc>
                <w:tcPr>
                  <w:tcW w:w="3937" w:type="dxa"/>
                  <w:tcBorders>
                    <w:top w:val="nil"/>
                    <w:left w:val="nil"/>
                    <w:bottom w:val="single" w:sz="4" w:space="0" w:color="auto"/>
                    <w:right w:val="single" w:sz="4" w:space="0" w:color="auto"/>
                  </w:tcBorders>
                  <w:shd w:val="clear" w:color="000000" w:fill="FFFFFF"/>
                  <w:vAlign w:val="center"/>
                </w:tcPr>
                <w:p w14:paraId="005A2346" w14:textId="0E4A83B0" w:rsidR="00511A90" w:rsidRPr="00511A90" w:rsidRDefault="00511A90" w:rsidP="00511A90">
                  <w:pPr>
                    <w:jc w:val="center"/>
                    <w:rPr>
                      <w:rFonts w:ascii="Calibri" w:hAnsi="Calibri" w:cs="Calibri"/>
                      <w:color w:val="000000"/>
                      <w:sz w:val="22"/>
                      <w:szCs w:val="22"/>
                    </w:rPr>
                  </w:pPr>
                </w:p>
              </w:tc>
            </w:tr>
            <w:tr w:rsidR="00511A90" w:rsidRPr="00511A90" w14:paraId="6C534478" w14:textId="77777777" w:rsidTr="00AB30B4">
              <w:trPr>
                <w:trHeight w:val="288"/>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5019C654" w14:textId="77777777" w:rsidR="00511A90" w:rsidRPr="00511A90" w:rsidRDefault="00511A90" w:rsidP="00511A90">
                  <w:pPr>
                    <w:jc w:val="center"/>
                    <w:rPr>
                      <w:rFonts w:ascii="Calibri" w:hAnsi="Calibri" w:cs="Calibri"/>
                      <w:color w:val="000000"/>
                      <w:sz w:val="22"/>
                      <w:szCs w:val="22"/>
                    </w:rPr>
                  </w:pPr>
                  <w:r w:rsidRPr="00511A90">
                    <w:rPr>
                      <w:rFonts w:ascii="Calibri" w:hAnsi="Calibri" w:cs="Calibri"/>
                      <w:color w:val="000000"/>
                      <w:sz w:val="22"/>
                      <w:szCs w:val="22"/>
                    </w:rPr>
                    <w:t>1.5.</w:t>
                  </w:r>
                </w:p>
              </w:tc>
              <w:tc>
                <w:tcPr>
                  <w:tcW w:w="4320" w:type="dxa"/>
                  <w:tcBorders>
                    <w:top w:val="nil"/>
                    <w:left w:val="nil"/>
                    <w:bottom w:val="single" w:sz="4" w:space="0" w:color="auto"/>
                    <w:right w:val="single" w:sz="4" w:space="0" w:color="auto"/>
                  </w:tcBorders>
                  <w:shd w:val="clear" w:color="auto" w:fill="auto"/>
                  <w:vAlign w:val="center"/>
                  <w:hideMark/>
                </w:tcPr>
                <w:p w14:paraId="07DA6E05" w14:textId="77777777" w:rsidR="00511A90" w:rsidRPr="00511A90" w:rsidRDefault="00511A90" w:rsidP="00511A90">
                  <w:pPr>
                    <w:rPr>
                      <w:rFonts w:ascii="Calibri" w:hAnsi="Calibri" w:cs="Calibri"/>
                      <w:color w:val="000000"/>
                      <w:sz w:val="22"/>
                      <w:szCs w:val="22"/>
                    </w:rPr>
                  </w:pPr>
                  <w:r w:rsidRPr="00511A90">
                    <w:rPr>
                      <w:rFonts w:ascii="Calibri" w:hAnsi="Calibri" w:cs="Calibri"/>
                      <w:color w:val="000000"/>
                      <w:sz w:val="22"/>
                      <w:szCs w:val="22"/>
                    </w:rPr>
                    <w:t>Заработная плата</w:t>
                  </w:r>
                </w:p>
              </w:tc>
              <w:tc>
                <w:tcPr>
                  <w:tcW w:w="3937" w:type="dxa"/>
                  <w:tcBorders>
                    <w:top w:val="nil"/>
                    <w:left w:val="nil"/>
                    <w:bottom w:val="single" w:sz="4" w:space="0" w:color="auto"/>
                    <w:right w:val="single" w:sz="4" w:space="0" w:color="auto"/>
                  </w:tcBorders>
                  <w:shd w:val="clear" w:color="000000" w:fill="FFFFFF"/>
                  <w:vAlign w:val="center"/>
                </w:tcPr>
                <w:p w14:paraId="61BB5FB3" w14:textId="5BAAC0E4" w:rsidR="00511A90" w:rsidRPr="00511A90" w:rsidRDefault="00511A90" w:rsidP="00511A90">
                  <w:pPr>
                    <w:jc w:val="center"/>
                    <w:rPr>
                      <w:rFonts w:ascii="Calibri" w:hAnsi="Calibri" w:cs="Calibri"/>
                      <w:color w:val="000000"/>
                      <w:sz w:val="22"/>
                      <w:szCs w:val="22"/>
                    </w:rPr>
                  </w:pPr>
                </w:p>
              </w:tc>
            </w:tr>
            <w:tr w:rsidR="00511A90" w:rsidRPr="00511A90" w14:paraId="504E794E" w14:textId="77777777" w:rsidTr="00AB30B4">
              <w:trPr>
                <w:trHeight w:val="288"/>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5176A5C1" w14:textId="77777777" w:rsidR="00511A90" w:rsidRPr="00511A90" w:rsidRDefault="00511A90" w:rsidP="00511A90">
                  <w:pPr>
                    <w:jc w:val="center"/>
                    <w:rPr>
                      <w:rFonts w:ascii="Calibri" w:hAnsi="Calibri" w:cs="Calibri"/>
                      <w:color w:val="000000"/>
                      <w:sz w:val="22"/>
                      <w:szCs w:val="22"/>
                    </w:rPr>
                  </w:pPr>
                  <w:r w:rsidRPr="00511A90">
                    <w:rPr>
                      <w:rFonts w:ascii="Calibri" w:hAnsi="Calibri" w:cs="Calibri"/>
                      <w:color w:val="000000"/>
                      <w:sz w:val="22"/>
                      <w:szCs w:val="22"/>
                    </w:rPr>
                    <w:t>1.6.</w:t>
                  </w:r>
                </w:p>
              </w:tc>
              <w:tc>
                <w:tcPr>
                  <w:tcW w:w="4320" w:type="dxa"/>
                  <w:tcBorders>
                    <w:top w:val="nil"/>
                    <w:left w:val="nil"/>
                    <w:bottom w:val="single" w:sz="4" w:space="0" w:color="auto"/>
                    <w:right w:val="single" w:sz="4" w:space="0" w:color="auto"/>
                  </w:tcBorders>
                  <w:shd w:val="clear" w:color="auto" w:fill="auto"/>
                  <w:vAlign w:val="center"/>
                  <w:hideMark/>
                </w:tcPr>
                <w:p w14:paraId="4FC1C82F" w14:textId="77777777" w:rsidR="00511A90" w:rsidRPr="00511A90" w:rsidRDefault="00511A90" w:rsidP="00511A90">
                  <w:pPr>
                    <w:rPr>
                      <w:rFonts w:ascii="Calibri" w:hAnsi="Calibri" w:cs="Calibri"/>
                      <w:color w:val="000000"/>
                      <w:sz w:val="22"/>
                      <w:szCs w:val="22"/>
                    </w:rPr>
                  </w:pPr>
                  <w:r w:rsidRPr="00511A90">
                    <w:rPr>
                      <w:rFonts w:ascii="Calibri" w:hAnsi="Calibri" w:cs="Calibri"/>
                      <w:color w:val="000000"/>
                      <w:sz w:val="22"/>
                      <w:szCs w:val="22"/>
                    </w:rPr>
                    <w:t>Страховые взносы</w:t>
                  </w:r>
                </w:p>
              </w:tc>
              <w:tc>
                <w:tcPr>
                  <w:tcW w:w="3937" w:type="dxa"/>
                  <w:tcBorders>
                    <w:top w:val="nil"/>
                    <w:left w:val="nil"/>
                    <w:bottom w:val="single" w:sz="4" w:space="0" w:color="auto"/>
                    <w:right w:val="single" w:sz="4" w:space="0" w:color="auto"/>
                  </w:tcBorders>
                  <w:shd w:val="clear" w:color="000000" w:fill="FFFFFF"/>
                  <w:vAlign w:val="center"/>
                </w:tcPr>
                <w:p w14:paraId="5829A291" w14:textId="40B6CF62" w:rsidR="00511A90" w:rsidRPr="00511A90" w:rsidRDefault="00511A90" w:rsidP="00511A90">
                  <w:pPr>
                    <w:jc w:val="center"/>
                    <w:rPr>
                      <w:rFonts w:ascii="Calibri" w:hAnsi="Calibri" w:cs="Calibri"/>
                      <w:color w:val="000000"/>
                      <w:sz w:val="22"/>
                      <w:szCs w:val="22"/>
                    </w:rPr>
                  </w:pPr>
                </w:p>
              </w:tc>
            </w:tr>
            <w:tr w:rsidR="00511A90" w:rsidRPr="00511A90" w14:paraId="6BCFA978" w14:textId="77777777" w:rsidTr="00AB30B4">
              <w:trPr>
                <w:trHeight w:val="288"/>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6D907D00" w14:textId="77777777" w:rsidR="00511A90" w:rsidRPr="00511A90" w:rsidRDefault="00511A90" w:rsidP="00511A90">
                  <w:pPr>
                    <w:jc w:val="center"/>
                    <w:rPr>
                      <w:rFonts w:ascii="Calibri" w:hAnsi="Calibri" w:cs="Calibri"/>
                      <w:b/>
                      <w:bCs/>
                      <w:color w:val="000000"/>
                      <w:sz w:val="22"/>
                      <w:szCs w:val="22"/>
                    </w:rPr>
                  </w:pPr>
                  <w:r w:rsidRPr="00511A90">
                    <w:rPr>
                      <w:rFonts w:ascii="Calibri" w:hAnsi="Calibri" w:cs="Calibri"/>
                      <w:b/>
                      <w:bCs/>
                      <w:color w:val="000000"/>
                      <w:sz w:val="22"/>
                      <w:szCs w:val="22"/>
                    </w:rPr>
                    <w:t>2</w:t>
                  </w:r>
                </w:p>
              </w:tc>
              <w:tc>
                <w:tcPr>
                  <w:tcW w:w="4320" w:type="dxa"/>
                  <w:tcBorders>
                    <w:top w:val="nil"/>
                    <w:left w:val="nil"/>
                    <w:bottom w:val="single" w:sz="4" w:space="0" w:color="auto"/>
                    <w:right w:val="single" w:sz="4" w:space="0" w:color="auto"/>
                  </w:tcBorders>
                  <w:shd w:val="clear" w:color="auto" w:fill="auto"/>
                  <w:vAlign w:val="center"/>
                  <w:hideMark/>
                </w:tcPr>
                <w:p w14:paraId="5B1856C5" w14:textId="77777777" w:rsidR="00511A90" w:rsidRPr="00511A90" w:rsidRDefault="00511A90" w:rsidP="00511A90">
                  <w:pPr>
                    <w:rPr>
                      <w:rFonts w:ascii="Calibri" w:hAnsi="Calibri" w:cs="Calibri"/>
                      <w:b/>
                      <w:bCs/>
                      <w:color w:val="000000"/>
                      <w:sz w:val="22"/>
                      <w:szCs w:val="22"/>
                    </w:rPr>
                  </w:pPr>
                  <w:r w:rsidRPr="00511A90">
                    <w:rPr>
                      <w:rFonts w:ascii="Calibri" w:hAnsi="Calibri" w:cs="Calibri"/>
                      <w:b/>
                      <w:bCs/>
                      <w:color w:val="000000"/>
                      <w:sz w:val="22"/>
                      <w:szCs w:val="22"/>
                    </w:rPr>
                    <w:t>Прочие затраты</w:t>
                  </w:r>
                </w:p>
              </w:tc>
              <w:tc>
                <w:tcPr>
                  <w:tcW w:w="3937" w:type="dxa"/>
                  <w:tcBorders>
                    <w:top w:val="nil"/>
                    <w:left w:val="nil"/>
                    <w:bottom w:val="single" w:sz="4" w:space="0" w:color="auto"/>
                    <w:right w:val="single" w:sz="4" w:space="0" w:color="auto"/>
                  </w:tcBorders>
                  <w:shd w:val="clear" w:color="000000" w:fill="FFFFFF"/>
                  <w:vAlign w:val="center"/>
                </w:tcPr>
                <w:p w14:paraId="4FC5A173" w14:textId="403EB34D" w:rsidR="00511A90" w:rsidRPr="00511A90" w:rsidRDefault="00511A90" w:rsidP="00511A90">
                  <w:pPr>
                    <w:jc w:val="center"/>
                    <w:rPr>
                      <w:rFonts w:ascii="Calibri" w:hAnsi="Calibri" w:cs="Calibri"/>
                      <w:b/>
                      <w:bCs/>
                      <w:color w:val="000000"/>
                      <w:sz w:val="22"/>
                      <w:szCs w:val="22"/>
                    </w:rPr>
                  </w:pPr>
                </w:p>
              </w:tc>
            </w:tr>
            <w:tr w:rsidR="00511A90" w:rsidRPr="00511A90" w14:paraId="6F6F951F" w14:textId="77777777" w:rsidTr="00AB30B4">
              <w:trPr>
                <w:trHeight w:val="288"/>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18A541A1" w14:textId="77777777" w:rsidR="00511A90" w:rsidRPr="00511A90" w:rsidRDefault="00511A90" w:rsidP="00511A90">
                  <w:pPr>
                    <w:jc w:val="center"/>
                    <w:rPr>
                      <w:rFonts w:ascii="Calibri" w:hAnsi="Calibri" w:cs="Calibri"/>
                      <w:color w:val="000000"/>
                      <w:sz w:val="22"/>
                      <w:szCs w:val="22"/>
                    </w:rPr>
                  </w:pPr>
                  <w:r w:rsidRPr="00511A90">
                    <w:rPr>
                      <w:rFonts w:ascii="Calibri" w:hAnsi="Calibri" w:cs="Calibri"/>
                      <w:color w:val="000000"/>
                      <w:sz w:val="22"/>
                      <w:szCs w:val="22"/>
                    </w:rPr>
                    <w:t>2.1.</w:t>
                  </w:r>
                </w:p>
              </w:tc>
              <w:tc>
                <w:tcPr>
                  <w:tcW w:w="4320" w:type="dxa"/>
                  <w:tcBorders>
                    <w:top w:val="nil"/>
                    <w:left w:val="nil"/>
                    <w:bottom w:val="single" w:sz="4" w:space="0" w:color="auto"/>
                    <w:right w:val="single" w:sz="4" w:space="0" w:color="auto"/>
                  </w:tcBorders>
                  <w:shd w:val="clear" w:color="auto" w:fill="auto"/>
                  <w:vAlign w:val="center"/>
                  <w:hideMark/>
                </w:tcPr>
                <w:p w14:paraId="16D379A9" w14:textId="77777777" w:rsidR="00511A90" w:rsidRPr="00511A90" w:rsidRDefault="00511A90" w:rsidP="00511A90">
                  <w:pPr>
                    <w:rPr>
                      <w:rFonts w:ascii="Calibri" w:hAnsi="Calibri" w:cs="Calibri"/>
                      <w:color w:val="000000"/>
                      <w:sz w:val="22"/>
                      <w:szCs w:val="22"/>
                    </w:rPr>
                  </w:pPr>
                  <w:r w:rsidRPr="00511A90">
                    <w:rPr>
                      <w:rFonts w:ascii="Calibri" w:hAnsi="Calibri" w:cs="Calibri"/>
                      <w:color w:val="000000"/>
                      <w:sz w:val="22"/>
                      <w:szCs w:val="22"/>
                    </w:rPr>
                    <w:t>Расчетно-кассовое обслуживание банка</w:t>
                  </w:r>
                </w:p>
              </w:tc>
              <w:tc>
                <w:tcPr>
                  <w:tcW w:w="3937" w:type="dxa"/>
                  <w:tcBorders>
                    <w:top w:val="nil"/>
                    <w:left w:val="nil"/>
                    <w:bottom w:val="single" w:sz="4" w:space="0" w:color="auto"/>
                    <w:right w:val="single" w:sz="4" w:space="0" w:color="auto"/>
                  </w:tcBorders>
                  <w:shd w:val="clear" w:color="000000" w:fill="FFFFFF"/>
                  <w:vAlign w:val="center"/>
                </w:tcPr>
                <w:p w14:paraId="49EEF666" w14:textId="40715C80" w:rsidR="00511A90" w:rsidRPr="00511A90" w:rsidRDefault="00511A90" w:rsidP="00511A90">
                  <w:pPr>
                    <w:jc w:val="center"/>
                    <w:rPr>
                      <w:rFonts w:ascii="Calibri" w:hAnsi="Calibri" w:cs="Calibri"/>
                      <w:color w:val="000000"/>
                      <w:sz w:val="22"/>
                      <w:szCs w:val="22"/>
                    </w:rPr>
                  </w:pPr>
                </w:p>
              </w:tc>
            </w:tr>
            <w:tr w:rsidR="00511A90" w:rsidRPr="00511A90" w14:paraId="7BFBD248" w14:textId="77777777" w:rsidTr="00AB30B4">
              <w:trPr>
                <w:trHeight w:val="288"/>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26B8BFF2" w14:textId="77777777" w:rsidR="00511A90" w:rsidRPr="00511A90" w:rsidRDefault="00511A90" w:rsidP="00511A90">
                  <w:pPr>
                    <w:jc w:val="center"/>
                    <w:rPr>
                      <w:rFonts w:ascii="Calibri" w:hAnsi="Calibri" w:cs="Calibri"/>
                      <w:color w:val="000000"/>
                      <w:sz w:val="22"/>
                      <w:szCs w:val="22"/>
                    </w:rPr>
                  </w:pPr>
                  <w:r w:rsidRPr="00511A90">
                    <w:rPr>
                      <w:rFonts w:ascii="Calibri" w:hAnsi="Calibri" w:cs="Calibri"/>
                      <w:color w:val="000000"/>
                      <w:sz w:val="22"/>
                      <w:szCs w:val="22"/>
                    </w:rPr>
                    <w:t> </w:t>
                  </w:r>
                </w:p>
              </w:tc>
              <w:tc>
                <w:tcPr>
                  <w:tcW w:w="4320" w:type="dxa"/>
                  <w:tcBorders>
                    <w:top w:val="nil"/>
                    <w:left w:val="nil"/>
                    <w:bottom w:val="single" w:sz="4" w:space="0" w:color="auto"/>
                    <w:right w:val="single" w:sz="4" w:space="0" w:color="auto"/>
                  </w:tcBorders>
                  <w:shd w:val="clear" w:color="auto" w:fill="auto"/>
                  <w:vAlign w:val="center"/>
                  <w:hideMark/>
                </w:tcPr>
                <w:p w14:paraId="18A88028" w14:textId="77777777" w:rsidR="00511A90" w:rsidRPr="00511A90" w:rsidRDefault="00511A90" w:rsidP="00511A90">
                  <w:pPr>
                    <w:rPr>
                      <w:rFonts w:ascii="Calibri" w:hAnsi="Calibri" w:cs="Calibri"/>
                      <w:b/>
                      <w:bCs/>
                      <w:color w:val="000000"/>
                      <w:sz w:val="22"/>
                      <w:szCs w:val="22"/>
                    </w:rPr>
                  </w:pPr>
                  <w:r w:rsidRPr="00511A90">
                    <w:rPr>
                      <w:rFonts w:ascii="Calibri" w:hAnsi="Calibri" w:cs="Calibri"/>
                      <w:b/>
                      <w:bCs/>
                      <w:color w:val="000000"/>
                      <w:sz w:val="22"/>
                      <w:szCs w:val="22"/>
                    </w:rPr>
                    <w:t>ВСЕГО затраты</w:t>
                  </w:r>
                </w:p>
              </w:tc>
              <w:tc>
                <w:tcPr>
                  <w:tcW w:w="3937" w:type="dxa"/>
                  <w:tcBorders>
                    <w:top w:val="nil"/>
                    <w:left w:val="nil"/>
                    <w:bottom w:val="single" w:sz="4" w:space="0" w:color="auto"/>
                    <w:right w:val="single" w:sz="4" w:space="0" w:color="auto"/>
                  </w:tcBorders>
                  <w:shd w:val="clear" w:color="000000" w:fill="FFFFFF"/>
                  <w:vAlign w:val="center"/>
                </w:tcPr>
                <w:p w14:paraId="13493ED3" w14:textId="57F677EF" w:rsidR="00511A90" w:rsidRPr="00511A90" w:rsidRDefault="00511A90" w:rsidP="00511A90">
                  <w:pPr>
                    <w:jc w:val="center"/>
                    <w:rPr>
                      <w:rFonts w:ascii="Calibri" w:hAnsi="Calibri" w:cs="Calibri"/>
                      <w:b/>
                      <w:bCs/>
                      <w:color w:val="000000"/>
                      <w:sz w:val="22"/>
                      <w:szCs w:val="22"/>
                    </w:rPr>
                  </w:pPr>
                </w:p>
              </w:tc>
            </w:tr>
            <w:tr w:rsidR="00511A90" w:rsidRPr="00511A90" w14:paraId="548369DB" w14:textId="77777777" w:rsidTr="00AB30B4">
              <w:trPr>
                <w:trHeight w:val="288"/>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06BF05C0" w14:textId="77777777" w:rsidR="00511A90" w:rsidRPr="00511A90" w:rsidRDefault="00511A90" w:rsidP="00511A90">
                  <w:pPr>
                    <w:jc w:val="center"/>
                    <w:rPr>
                      <w:rFonts w:ascii="Calibri" w:hAnsi="Calibri" w:cs="Calibri"/>
                      <w:b/>
                      <w:bCs/>
                      <w:color w:val="000000"/>
                      <w:sz w:val="22"/>
                      <w:szCs w:val="22"/>
                    </w:rPr>
                  </w:pPr>
                  <w:r w:rsidRPr="00511A90">
                    <w:rPr>
                      <w:rFonts w:ascii="Calibri" w:hAnsi="Calibri" w:cs="Calibri"/>
                      <w:b/>
                      <w:bCs/>
                      <w:color w:val="000000"/>
                      <w:sz w:val="22"/>
                      <w:szCs w:val="22"/>
                    </w:rPr>
                    <w:t>3</w:t>
                  </w:r>
                </w:p>
              </w:tc>
              <w:tc>
                <w:tcPr>
                  <w:tcW w:w="4320" w:type="dxa"/>
                  <w:tcBorders>
                    <w:top w:val="nil"/>
                    <w:left w:val="nil"/>
                    <w:bottom w:val="single" w:sz="4" w:space="0" w:color="auto"/>
                    <w:right w:val="single" w:sz="4" w:space="0" w:color="auto"/>
                  </w:tcBorders>
                  <w:shd w:val="clear" w:color="auto" w:fill="auto"/>
                  <w:vAlign w:val="center"/>
                  <w:hideMark/>
                </w:tcPr>
                <w:p w14:paraId="694C584F" w14:textId="77777777" w:rsidR="00511A90" w:rsidRPr="00511A90" w:rsidRDefault="00511A90" w:rsidP="00511A90">
                  <w:pPr>
                    <w:rPr>
                      <w:rFonts w:ascii="Calibri" w:hAnsi="Calibri" w:cs="Calibri"/>
                      <w:b/>
                      <w:bCs/>
                      <w:color w:val="000000"/>
                      <w:sz w:val="22"/>
                      <w:szCs w:val="22"/>
                    </w:rPr>
                  </w:pPr>
                  <w:r w:rsidRPr="00511A90">
                    <w:rPr>
                      <w:rFonts w:ascii="Calibri" w:hAnsi="Calibri" w:cs="Calibri"/>
                      <w:b/>
                      <w:bCs/>
                      <w:color w:val="000000"/>
                      <w:sz w:val="22"/>
                      <w:szCs w:val="22"/>
                    </w:rPr>
                    <w:t>Рентабельность</w:t>
                  </w:r>
                </w:p>
              </w:tc>
              <w:tc>
                <w:tcPr>
                  <w:tcW w:w="3937" w:type="dxa"/>
                  <w:tcBorders>
                    <w:top w:val="nil"/>
                    <w:left w:val="nil"/>
                    <w:bottom w:val="single" w:sz="4" w:space="0" w:color="auto"/>
                    <w:right w:val="single" w:sz="4" w:space="0" w:color="auto"/>
                  </w:tcBorders>
                  <w:shd w:val="clear" w:color="000000" w:fill="FFFFFF"/>
                  <w:vAlign w:val="center"/>
                </w:tcPr>
                <w:p w14:paraId="30E4CC6E" w14:textId="2563F912" w:rsidR="00511A90" w:rsidRPr="00511A90" w:rsidRDefault="00511A90" w:rsidP="00511A90">
                  <w:pPr>
                    <w:jc w:val="center"/>
                    <w:rPr>
                      <w:rFonts w:ascii="Calibri" w:hAnsi="Calibri" w:cs="Calibri"/>
                      <w:b/>
                      <w:bCs/>
                      <w:color w:val="000000"/>
                      <w:sz w:val="22"/>
                      <w:szCs w:val="22"/>
                    </w:rPr>
                  </w:pPr>
                </w:p>
              </w:tc>
            </w:tr>
            <w:tr w:rsidR="00511A90" w:rsidRPr="00511A90" w14:paraId="1BF4851A" w14:textId="77777777" w:rsidTr="00AB30B4">
              <w:trPr>
                <w:trHeight w:val="444"/>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5080E4DA" w14:textId="77777777" w:rsidR="00511A90" w:rsidRPr="00511A90" w:rsidRDefault="00511A90" w:rsidP="00511A90">
                  <w:pPr>
                    <w:jc w:val="center"/>
                    <w:rPr>
                      <w:rFonts w:ascii="Calibri" w:hAnsi="Calibri" w:cs="Calibri"/>
                      <w:color w:val="000000"/>
                      <w:sz w:val="22"/>
                      <w:szCs w:val="22"/>
                    </w:rPr>
                  </w:pPr>
                  <w:r w:rsidRPr="00511A90">
                    <w:rPr>
                      <w:rFonts w:ascii="Calibri" w:hAnsi="Calibri" w:cs="Calibri"/>
                      <w:color w:val="000000"/>
                      <w:sz w:val="22"/>
                      <w:szCs w:val="22"/>
                    </w:rPr>
                    <w:t> </w:t>
                  </w:r>
                </w:p>
              </w:tc>
              <w:tc>
                <w:tcPr>
                  <w:tcW w:w="4320" w:type="dxa"/>
                  <w:tcBorders>
                    <w:top w:val="nil"/>
                    <w:left w:val="nil"/>
                    <w:bottom w:val="single" w:sz="4" w:space="0" w:color="auto"/>
                    <w:right w:val="single" w:sz="4" w:space="0" w:color="auto"/>
                  </w:tcBorders>
                  <w:shd w:val="clear" w:color="auto" w:fill="auto"/>
                  <w:vAlign w:val="center"/>
                  <w:hideMark/>
                </w:tcPr>
                <w:p w14:paraId="7BD8676B" w14:textId="77777777" w:rsidR="00511A90" w:rsidRPr="00511A90" w:rsidRDefault="00511A90" w:rsidP="00511A90">
                  <w:pPr>
                    <w:jc w:val="right"/>
                    <w:rPr>
                      <w:rFonts w:ascii="Calibri" w:hAnsi="Calibri" w:cs="Calibri"/>
                      <w:b/>
                      <w:bCs/>
                      <w:color w:val="000000"/>
                      <w:sz w:val="22"/>
                      <w:szCs w:val="22"/>
                    </w:rPr>
                  </w:pPr>
                  <w:r w:rsidRPr="00511A90">
                    <w:rPr>
                      <w:rFonts w:ascii="Calibri" w:hAnsi="Calibri" w:cs="Calibri"/>
                      <w:b/>
                      <w:bCs/>
                      <w:color w:val="000000"/>
                      <w:sz w:val="22"/>
                      <w:szCs w:val="22"/>
                    </w:rPr>
                    <w:t>ИТОГО затраты без учета НДС (руб.)</w:t>
                  </w:r>
                </w:p>
              </w:tc>
              <w:tc>
                <w:tcPr>
                  <w:tcW w:w="3937" w:type="dxa"/>
                  <w:tcBorders>
                    <w:top w:val="nil"/>
                    <w:left w:val="nil"/>
                    <w:bottom w:val="single" w:sz="4" w:space="0" w:color="auto"/>
                    <w:right w:val="single" w:sz="4" w:space="0" w:color="auto"/>
                  </w:tcBorders>
                  <w:shd w:val="clear" w:color="000000" w:fill="FFFFFF"/>
                  <w:vAlign w:val="center"/>
                </w:tcPr>
                <w:p w14:paraId="3804671D" w14:textId="0756FAF0" w:rsidR="00511A90" w:rsidRPr="00511A90" w:rsidRDefault="00511A90" w:rsidP="00511A90">
                  <w:pPr>
                    <w:jc w:val="center"/>
                    <w:rPr>
                      <w:rFonts w:ascii="Calibri" w:hAnsi="Calibri" w:cs="Calibri"/>
                      <w:b/>
                      <w:bCs/>
                      <w:color w:val="000000"/>
                      <w:sz w:val="22"/>
                      <w:szCs w:val="22"/>
                    </w:rPr>
                  </w:pPr>
                </w:p>
              </w:tc>
            </w:tr>
          </w:tbl>
          <w:p w14:paraId="0EA2E774" w14:textId="77777777" w:rsidR="00511A90" w:rsidRDefault="00511A90" w:rsidP="00EF2C5D">
            <w:pPr>
              <w:ind w:left="-567"/>
              <w:jc w:val="center"/>
              <w:rPr>
                <w:b/>
                <w:bCs/>
                <w:color w:val="000000"/>
                <w:sz w:val="22"/>
                <w:szCs w:val="24"/>
              </w:rPr>
            </w:pPr>
          </w:p>
        </w:tc>
      </w:tr>
      <w:tr w:rsidR="00B751DE" w14:paraId="56C9D684" w14:textId="77777777" w:rsidTr="003255B3">
        <w:trPr>
          <w:trHeight w:val="315"/>
        </w:trPr>
        <w:tc>
          <w:tcPr>
            <w:tcW w:w="9888" w:type="dxa"/>
            <w:gridSpan w:val="3"/>
            <w:tcBorders>
              <w:top w:val="none" w:sz="4" w:space="0" w:color="000000"/>
              <w:left w:val="none" w:sz="4" w:space="0" w:color="000000"/>
              <w:bottom w:val="none" w:sz="4" w:space="0" w:color="000000"/>
              <w:right w:val="none" w:sz="4" w:space="0" w:color="000000"/>
            </w:tcBorders>
            <w:shd w:val="clear" w:color="auto" w:fill="auto"/>
            <w:noWrap/>
            <w:vAlign w:val="bottom"/>
          </w:tcPr>
          <w:p w14:paraId="0671CCC8" w14:textId="77777777" w:rsidR="00B751DE" w:rsidRDefault="00B751DE" w:rsidP="00EF2C5D">
            <w:pPr>
              <w:jc w:val="center"/>
              <w:rPr>
                <w:rFonts w:ascii="Calibri" w:hAnsi="Calibri" w:cs="Calibri"/>
                <w:b/>
                <w:bCs/>
                <w:color w:val="000000"/>
                <w:sz w:val="24"/>
                <w:szCs w:val="24"/>
              </w:rPr>
            </w:pPr>
          </w:p>
        </w:tc>
      </w:tr>
      <w:tr w:rsidR="00511A90" w14:paraId="23313494" w14:textId="77777777" w:rsidTr="003255B3">
        <w:trPr>
          <w:trHeight w:val="315"/>
        </w:trPr>
        <w:tc>
          <w:tcPr>
            <w:tcW w:w="9888" w:type="dxa"/>
            <w:gridSpan w:val="3"/>
            <w:tcBorders>
              <w:top w:val="none" w:sz="4" w:space="0" w:color="000000"/>
              <w:left w:val="none" w:sz="4" w:space="0" w:color="000000"/>
              <w:bottom w:val="none" w:sz="4" w:space="0" w:color="000000"/>
              <w:right w:val="none" w:sz="4" w:space="0" w:color="000000"/>
            </w:tcBorders>
            <w:shd w:val="clear" w:color="auto" w:fill="auto"/>
            <w:noWrap/>
            <w:vAlign w:val="bottom"/>
          </w:tcPr>
          <w:p w14:paraId="18377932" w14:textId="77777777" w:rsidR="00511A90" w:rsidRDefault="00511A90" w:rsidP="00EF2C5D">
            <w:pPr>
              <w:jc w:val="center"/>
              <w:rPr>
                <w:rFonts w:ascii="Calibri" w:hAnsi="Calibri" w:cs="Calibri"/>
                <w:b/>
                <w:bCs/>
                <w:color w:val="000000"/>
                <w:sz w:val="24"/>
                <w:szCs w:val="24"/>
              </w:rPr>
            </w:pPr>
          </w:p>
        </w:tc>
      </w:tr>
      <w:tr w:rsidR="00B751DE" w14:paraId="795D5138" w14:textId="77777777" w:rsidTr="003255B3">
        <w:trPr>
          <w:trHeight w:val="270"/>
        </w:trPr>
        <w:tc>
          <w:tcPr>
            <w:tcW w:w="1054" w:type="dxa"/>
            <w:tcBorders>
              <w:top w:val="none" w:sz="4" w:space="0" w:color="000000"/>
              <w:left w:val="none" w:sz="4" w:space="0" w:color="000000"/>
              <w:bottom w:val="none" w:sz="4" w:space="0" w:color="000000"/>
              <w:right w:val="none" w:sz="4" w:space="0" w:color="000000"/>
            </w:tcBorders>
            <w:shd w:val="clear" w:color="auto" w:fill="auto"/>
            <w:vAlign w:val="bottom"/>
          </w:tcPr>
          <w:p w14:paraId="31BADB32" w14:textId="77777777" w:rsidR="00B751DE" w:rsidRDefault="00B751DE" w:rsidP="00EF2C5D">
            <w:pPr>
              <w:rPr>
                <w:rFonts w:ascii="Calibri" w:hAnsi="Calibri" w:cs="Calibri"/>
                <w:b/>
                <w:bCs/>
                <w:color w:val="000000"/>
                <w:sz w:val="22"/>
                <w:szCs w:val="22"/>
              </w:rPr>
            </w:pPr>
          </w:p>
        </w:tc>
        <w:tc>
          <w:tcPr>
            <w:tcW w:w="4744" w:type="dxa"/>
            <w:tcBorders>
              <w:top w:val="none" w:sz="4" w:space="0" w:color="000000"/>
              <w:left w:val="none" w:sz="4" w:space="0" w:color="000000"/>
              <w:bottom w:val="none" w:sz="4" w:space="0" w:color="000000"/>
              <w:right w:val="none" w:sz="4" w:space="0" w:color="000000"/>
            </w:tcBorders>
            <w:shd w:val="clear" w:color="auto" w:fill="auto"/>
            <w:vAlign w:val="bottom"/>
          </w:tcPr>
          <w:p w14:paraId="6877E74D" w14:textId="77777777" w:rsidR="00B751DE" w:rsidRDefault="00B751DE" w:rsidP="00EF2C5D">
            <w:pPr>
              <w:rPr>
                <w:sz w:val="20"/>
              </w:rPr>
            </w:pPr>
          </w:p>
        </w:tc>
        <w:tc>
          <w:tcPr>
            <w:tcW w:w="4090" w:type="dxa"/>
            <w:tcBorders>
              <w:top w:val="none" w:sz="4" w:space="0" w:color="000000"/>
              <w:left w:val="none" w:sz="4" w:space="0" w:color="000000"/>
              <w:bottom w:val="none" w:sz="4" w:space="0" w:color="000000"/>
              <w:right w:val="none" w:sz="4" w:space="0" w:color="000000"/>
            </w:tcBorders>
            <w:shd w:val="clear" w:color="000000" w:fill="FFFFFF"/>
            <w:vAlign w:val="bottom"/>
          </w:tcPr>
          <w:p w14:paraId="5AF16284" w14:textId="77777777" w:rsidR="00B751DE" w:rsidRDefault="00B751DE" w:rsidP="00EF2C5D">
            <w:pPr>
              <w:rPr>
                <w:rFonts w:ascii="Calibri" w:hAnsi="Calibri" w:cs="Calibri"/>
                <w:color w:val="000000"/>
                <w:sz w:val="12"/>
                <w:szCs w:val="12"/>
              </w:rPr>
            </w:pPr>
            <w:r>
              <w:rPr>
                <w:rFonts w:ascii="Calibri" w:hAnsi="Calibri" w:cs="Calibri"/>
                <w:color w:val="000000"/>
                <w:sz w:val="12"/>
                <w:szCs w:val="12"/>
              </w:rPr>
              <w:t> </w:t>
            </w:r>
          </w:p>
        </w:tc>
      </w:tr>
      <w:tr w:rsidR="00B751DE" w14:paraId="3B4CAAFE" w14:textId="77777777" w:rsidTr="003255B3">
        <w:trPr>
          <w:trHeight w:val="375"/>
        </w:trPr>
        <w:tc>
          <w:tcPr>
            <w:tcW w:w="9888" w:type="dxa"/>
            <w:gridSpan w:val="3"/>
            <w:tcBorders>
              <w:top w:val="none" w:sz="4" w:space="0" w:color="000000"/>
              <w:left w:val="none" w:sz="4" w:space="0" w:color="000000"/>
              <w:bottom w:val="none" w:sz="4" w:space="0" w:color="000000"/>
              <w:right w:val="none" w:sz="4" w:space="0" w:color="000000"/>
            </w:tcBorders>
            <w:shd w:val="clear" w:color="auto" w:fill="auto"/>
            <w:vAlign w:val="center"/>
          </w:tcPr>
          <w:p w14:paraId="0C01C76F" w14:textId="77777777" w:rsidR="00B751DE" w:rsidRDefault="00B751DE" w:rsidP="00EF2C5D">
            <w:pPr>
              <w:rPr>
                <w:color w:val="000000"/>
                <w:sz w:val="22"/>
                <w:szCs w:val="22"/>
              </w:rPr>
            </w:pPr>
            <w:r>
              <w:rPr>
                <w:color w:val="000000"/>
                <w:sz w:val="22"/>
                <w:szCs w:val="22"/>
              </w:rPr>
              <w:t>В расчете учтены виды услуг:</w:t>
            </w:r>
          </w:p>
        </w:tc>
      </w:tr>
      <w:tr w:rsidR="00B751DE" w14:paraId="5D690169" w14:textId="77777777" w:rsidTr="003255B3">
        <w:trPr>
          <w:trHeight w:val="345"/>
        </w:trPr>
        <w:tc>
          <w:tcPr>
            <w:tcW w:w="9888" w:type="dxa"/>
            <w:gridSpan w:val="3"/>
            <w:tcBorders>
              <w:top w:val="none" w:sz="4" w:space="0" w:color="000000"/>
              <w:left w:val="none" w:sz="4" w:space="0" w:color="000000"/>
              <w:bottom w:val="none" w:sz="4" w:space="0" w:color="000000"/>
              <w:right w:val="none" w:sz="4" w:space="0" w:color="000000"/>
            </w:tcBorders>
            <w:shd w:val="clear" w:color="auto" w:fill="auto"/>
            <w:vAlign w:val="center"/>
          </w:tcPr>
          <w:p w14:paraId="0748988F" w14:textId="77777777" w:rsidR="00B751DE" w:rsidRDefault="00B751DE" w:rsidP="00EF2C5D">
            <w:pPr>
              <w:pStyle w:val="aff2"/>
              <w:rPr>
                <w:color w:val="000000"/>
                <w:sz w:val="22"/>
                <w:szCs w:val="22"/>
              </w:rPr>
            </w:pPr>
            <w:r>
              <w:rPr>
                <w:color w:val="000000"/>
                <w:sz w:val="22"/>
                <w:szCs w:val="22"/>
              </w:rPr>
              <w:t>1.Уборка территории от крупного и мелкого мусора сухой листвы и веток вручную.</w:t>
            </w:r>
          </w:p>
          <w:p w14:paraId="071167F7" w14:textId="77777777" w:rsidR="00B751DE" w:rsidRDefault="00B751DE" w:rsidP="00EF2C5D">
            <w:pPr>
              <w:rPr>
                <w:color w:val="000000"/>
                <w:sz w:val="22"/>
                <w:szCs w:val="22"/>
              </w:rPr>
            </w:pPr>
            <w:r>
              <w:rPr>
                <w:color w:val="000000"/>
                <w:sz w:val="22"/>
                <w:szCs w:val="22"/>
              </w:rPr>
              <w:tab/>
              <w:t>2.Очистка и мытье стен от рекламных листовок;</w:t>
            </w:r>
          </w:p>
          <w:p w14:paraId="41CE232E" w14:textId="77777777" w:rsidR="00B751DE" w:rsidRDefault="00B751DE" w:rsidP="00EF2C5D">
            <w:pPr>
              <w:rPr>
                <w:color w:val="000000"/>
                <w:sz w:val="22"/>
                <w:szCs w:val="22"/>
              </w:rPr>
            </w:pPr>
            <w:r>
              <w:rPr>
                <w:color w:val="000000"/>
                <w:sz w:val="22"/>
                <w:szCs w:val="22"/>
              </w:rPr>
              <w:tab/>
              <w:t>3.Очистка водосточных труб.</w:t>
            </w:r>
          </w:p>
          <w:p w14:paraId="1C287B3F" w14:textId="77777777" w:rsidR="00B751DE" w:rsidRDefault="00B751DE" w:rsidP="00EF2C5D">
            <w:pPr>
              <w:rPr>
                <w:color w:val="000000"/>
                <w:sz w:val="22"/>
                <w:szCs w:val="22"/>
              </w:rPr>
            </w:pPr>
            <w:r>
              <w:rPr>
                <w:color w:val="000000"/>
                <w:sz w:val="22"/>
                <w:szCs w:val="22"/>
              </w:rPr>
              <w:tab/>
              <w:t>4.Помывка оконных отливов первого этажа, но не реже 1 раза в неделю:</w:t>
            </w:r>
          </w:p>
          <w:p w14:paraId="580CEA11" w14:textId="77777777" w:rsidR="00B751DE" w:rsidRDefault="00B751DE" w:rsidP="00EF2C5D">
            <w:pPr>
              <w:rPr>
                <w:color w:val="000000"/>
                <w:sz w:val="22"/>
                <w:szCs w:val="22"/>
              </w:rPr>
            </w:pPr>
            <w:r>
              <w:rPr>
                <w:color w:val="000000"/>
                <w:sz w:val="22"/>
                <w:szCs w:val="22"/>
              </w:rPr>
              <w:tab/>
              <w:t>5.Помывка наружных табличек и вывесок, размещенных на здании, по мере их             загрязнения;</w:t>
            </w:r>
          </w:p>
          <w:p w14:paraId="027C6146" w14:textId="77777777" w:rsidR="00B751DE" w:rsidRDefault="00B751DE" w:rsidP="00EF2C5D">
            <w:pPr>
              <w:rPr>
                <w:color w:val="000000"/>
                <w:sz w:val="22"/>
                <w:szCs w:val="22"/>
              </w:rPr>
            </w:pPr>
            <w:r>
              <w:rPr>
                <w:color w:val="000000"/>
                <w:sz w:val="22"/>
                <w:szCs w:val="22"/>
              </w:rPr>
              <w:t xml:space="preserve">            6.Очистка и обработка специальным составом гранитных плит и ступеней входной группы здания</w:t>
            </w:r>
          </w:p>
          <w:p w14:paraId="78AC7EC3" w14:textId="7D4F66D8" w:rsidR="00B751DE" w:rsidRDefault="00B751DE" w:rsidP="00EF2C5D">
            <w:pPr>
              <w:rPr>
                <w:color w:val="000000"/>
                <w:sz w:val="22"/>
                <w:szCs w:val="22"/>
              </w:rPr>
            </w:pPr>
            <w:r>
              <w:rPr>
                <w:color w:val="000000"/>
                <w:sz w:val="22"/>
                <w:szCs w:val="22"/>
              </w:rPr>
              <w:tab/>
              <w:t xml:space="preserve">7.Уход за зелеными насаждениями и  пристволовыми ямами (полив зеленых насаждений, </w:t>
            </w:r>
            <w:r w:rsidR="00441E23">
              <w:rPr>
                <w:color w:val="000000"/>
                <w:sz w:val="22"/>
                <w:szCs w:val="22"/>
              </w:rPr>
              <w:t xml:space="preserve">засыпка корой. </w:t>
            </w:r>
            <w:r>
              <w:rPr>
                <w:color w:val="000000"/>
                <w:sz w:val="22"/>
                <w:szCs w:val="22"/>
              </w:rPr>
              <w:t>удаление травы и сорняков в пристволовых ямах);</w:t>
            </w:r>
          </w:p>
          <w:p w14:paraId="0C87F1DC" w14:textId="77777777" w:rsidR="00B751DE" w:rsidRDefault="00B751DE" w:rsidP="00EF2C5D">
            <w:pPr>
              <w:rPr>
                <w:color w:val="000000"/>
                <w:sz w:val="22"/>
                <w:szCs w:val="22"/>
              </w:rPr>
            </w:pPr>
            <w:r>
              <w:rPr>
                <w:color w:val="000000"/>
                <w:sz w:val="22"/>
                <w:szCs w:val="22"/>
              </w:rPr>
              <w:tab/>
              <w:t>8.Очистка от грязи, пыли дверей входной группы;</w:t>
            </w:r>
          </w:p>
          <w:p w14:paraId="5656486E" w14:textId="77777777" w:rsidR="00B751DE" w:rsidRDefault="00B751DE" w:rsidP="00EF2C5D">
            <w:pPr>
              <w:rPr>
                <w:color w:val="000000"/>
                <w:sz w:val="22"/>
                <w:szCs w:val="22"/>
              </w:rPr>
            </w:pPr>
          </w:p>
          <w:p w14:paraId="4725970D" w14:textId="77777777" w:rsidR="00B751DE" w:rsidRDefault="00B751DE" w:rsidP="00EF2C5D">
            <w:pPr>
              <w:rPr>
                <w:color w:val="000000"/>
                <w:sz w:val="22"/>
                <w:szCs w:val="22"/>
              </w:rPr>
            </w:pPr>
          </w:p>
          <w:p w14:paraId="0820A791" w14:textId="77777777" w:rsidR="00B751DE" w:rsidRDefault="00B751DE" w:rsidP="00EF2C5D">
            <w:pPr>
              <w:rPr>
                <w:b/>
                <w:bCs/>
                <w:color w:val="000000"/>
                <w:sz w:val="22"/>
                <w:szCs w:val="22"/>
              </w:rPr>
            </w:pPr>
            <w:r>
              <w:rPr>
                <w:b/>
                <w:bCs/>
                <w:color w:val="000000"/>
                <w:sz w:val="22"/>
                <w:szCs w:val="22"/>
              </w:rPr>
              <w:t>Расшифровка пункта 1.4 ФОТ:</w:t>
            </w:r>
          </w:p>
          <w:p w14:paraId="279D6CF0" w14:textId="77777777" w:rsidR="00B751DE" w:rsidRDefault="00B751DE" w:rsidP="00AB30B4">
            <w:pPr>
              <w:jc w:val="both"/>
              <w:rPr>
                <w:color w:val="000000"/>
                <w:sz w:val="22"/>
                <w:szCs w:val="22"/>
              </w:rPr>
            </w:pPr>
          </w:p>
        </w:tc>
      </w:tr>
      <w:tr w:rsidR="00B751DE" w14:paraId="5AF01B59" w14:textId="77777777" w:rsidTr="003255B3">
        <w:trPr>
          <w:trHeight w:val="345"/>
        </w:trPr>
        <w:tc>
          <w:tcPr>
            <w:tcW w:w="9888" w:type="dxa"/>
            <w:gridSpan w:val="3"/>
            <w:tcBorders>
              <w:top w:val="none" w:sz="4" w:space="0" w:color="000000"/>
              <w:left w:val="none" w:sz="4" w:space="0" w:color="000000"/>
              <w:bottom w:val="none" w:sz="4" w:space="0" w:color="000000"/>
              <w:right w:val="none" w:sz="4" w:space="0" w:color="000000"/>
            </w:tcBorders>
            <w:shd w:val="clear" w:color="auto" w:fill="auto"/>
            <w:vAlign w:val="center"/>
          </w:tcPr>
          <w:p w14:paraId="20680B43" w14:textId="77777777" w:rsidR="00677AFA" w:rsidRDefault="00677AFA" w:rsidP="00677AFA">
            <w:pPr>
              <w:rPr>
                <w:rFonts w:ascii="Calibri" w:hAnsi="Calibri" w:cs="Calibri"/>
                <w:b/>
                <w:color w:val="000000"/>
                <w:sz w:val="22"/>
                <w:szCs w:val="22"/>
              </w:rPr>
            </w:pPr>
          </w:p>
          <w:p w14:paraId="5284D551" w14:textId="77777777" w:rsidR="00DC1F08" w:rsidRDefault="00DC1F08" w:rsidP="00677AFA">
            <w:pPr>
              <w:rPr>
                <w:rFonts w:ascii="Calibri" w:hAnsi="Calibri" w:cs="Calibri"/>
                <w:b/>
                <w:color w:val="000000"/>
                <w:sz w:val="22"/>
                <w:szCs w:val="22"/>
              </w:rPr>
            </w:pPr>
          </w:p>
          <w:p w14:paraId="4CF8654F" w14:textId="77777777" w:rsidR="00DC1F08" w:rsidRDefault="00DC1F08" w:rsidP="00677AFA">
            <w:pPr>
              <w:rPr>
                <w:rFonts w:ascii="Calibri" w:hAnsi="Calibri" w:cs="Calibri"/>
                <w:b/>
                <w:color w:val="000000"/>
                <w:sz w:val="22"/>
                <w:szCs w:val="22"/>
              </w:rPr>
            </w:pPr>
          </w:p>
          <w:p w14:paraId="70535C37" w14:textId="77777777" w:rsidR="00DC1F08" w:rsidRDefault="00DC1F08" w:rsidP="00677AFA">
            <w:pPr>
              <w:rPr>
                <w:rFonts w:ascii="Calibri" w:hAnsi="Calibri" w:cs="Calibri"/>
                <w:b/>
                <w:color w:val="000000"/>
                <w:sz w:val="22"/>
                <w:szCs w:val="22"/>
              </w:rPr>
            </w:pPr>
          </w:p>
          <w:p w14:paraId="4905A5FD" w14:textId="77777777" w:rsidR="00DC1F08" w:rsidRDefault="00DC1F08" w:rsidP="00677AFA">
            <w:pPr>
              <w:rPr>
                <w:rFonts w:ascii="Calibri" w:hAnsi="Calibri" w:cs="Calibri"/>
                <w:b/>
                <w:color w:val="000000"/>
                <w:sz w:val="22"/>
                <w:szCs w:val="22"/>
              </w:rPr>
            </w:pPr>
          </w:p>
          <w:p w14:paraId="78BDA60F" w14:textId="77777777" w:rsidR="00B751DE" w:rsidRDefault="00B751DE" w:rsidP="00677AFA">
            <w:pPr>
              <w:rPr>
                <w:rFonts w:ascii="Calibri" w:hAnsi="Calibri" w:cs="Calibri"/>
                <w:b/>
                <w:color w:val="000000"/>
                <w:sz w:val="22"/>
                <w:szCs w:val="22"/>
              </w:rPr>
            </w:pPr>
          </w:p>
          <w:p w14:paraId="1E9894C6" w14:textId="77777777" w:rsidR="00B751DE" w:rsidRDefault="00B751DE" w:rsidP="00EF2C5D">
            <w:pPr>
              <w:jc w:val="center"/>
              <w:rPr>
                <w:rFonts w:ascii="Calibri" w:hAnsi="Calibri" w:cs="Calibri"/>
                <w:b/>
                <w:color w:val="000000"/>
                <w:sz w:val="22"/>
                <w:szCs w:val="22"/>
              </w:rPr>
            </w:pPr>
          </w:p>
          <w:p w14:paraId="5E902534" w14:textId="77777777" w:rsidR="00B751DE" w:rsidRDefault="00B751DE" w:rsidP="00EF2C5D">
            <w:pPr>
              <w:jc w:val="center"/>
              <w:rPr>
                <w:rFonts w:ascii="Calibri" w:hAnsi="Calibri" w:cs="Calibri"/>
                <w:b/>
                <w:color w:val="000000"/>
                <w:sz w:val="22"/>
                <w:szCs w:val="22"/>
              </w:rPr>
            </w:pPr>
            <w:r>
              <w:rPr>
                <w:rFonts w:ascii="Calibri" w:hAnsi="Calibri" w:cs="Calibri"/>
                <w:b/>
                <w:color w:val="000000"/>
                <w:sz w:val="22"/>
                <w:szCs w:val="22"/>
              </w:rPr>
              <w:t>Расчет стоимости услуг №2</w:t>
            </w:r>
          </w:p>
        </w:tc>
      </w:tr>
      <w:tr w:rsidR="00B751DE" w14:paraId="096A0657" w14:textId="77777777" w:rsidTr="003255B3">
        <w:trPr>
          <w:trHeight w:val="345"/>
        </w:trPr>
        <w:tc>
          <w:tcPr>
            <w:tcW w:w="9888" w:type="dxa"/>
            <w:gridSpan w:val="3"/>
            <w:tcBorders>
              <w:top w:val="none" w:sz="4" w:space="0" w:color="000000"/>
              <w:left w:val="none" w:sz="4" w:space="0" w:color="000000"/>
              <w:bottom w:val="none" w:sz="4" w:space="0" w:color="000000"/>
              <w:right w:val="none" w:sz="4" w:space="0" w:color="000000"/>
            </w:tcBorders>
            <w:shd w:val="clear" w:color="auto" w:fill="auto"/>
            <w:vAlign w:val="center"/>
          </w:tcPr>
          <w:p w14:paraId="48560EE8" w14:textId="77777777" w:rsidR="00B751DE" w:rsidRDefault="00B751DE" w:rsidP="00EF2C5D">
            <w:pPr>
              <w:ind w:left="-567"/>
              <w:jc w:val="center"/>
              <w:rPr>
                <w:b/>
                <w:bCs/>
                <w:color w:val="000000"/>
                <w:sz w:val="22"/>
                <w:szCs w:val="24"/>
              </w:rPr>
            </w:pPr>
            <w:r>
              <w:rPr>
                <w:b/>
                <w:bCs/>
                <w:color w:val="000000"/>
                <w:sz w:val="22"/>
                <w:szCs w:val="24"/>
              </w:rPr>
              <w:lastRenderedPageBreak/>
              <w:t xml:space="preserve">на оказание клининговых услуг на прилегающей территории управления по адресу: </w:t>
            </w:r>
          </w:p>
          <w:p w14:paraId="2886B180" w14:textId="77777777" w:rsidR="00B751DE" w:rsidRDefault="00B751DE" w:rsidP="00EF2C5D">
            <w:pPr>
              <w:ind w:left="-567"/>
              <w:jc w:val="center"/>
              <w:rPr>
                <w:b/>
                <w:bCs/>
                <w:color w:val="000000"/>
                <w:sz w:val="22"/>
                <w:szCs w:val="24"/>
              </w:rPr>
            </w:pPr>
            <w:r>
              <w:rPr>
                <w:b/>
                <w:bCs/>
                <w:color w:val="000000"/>
                <w:sz w:val="22"/>
                <w:szCs w:val="24"/>
              </w:rPr>
              <w:t xml:space="preserve">г. Н. Новгород, ул. Рождественская, д 33 </w:t>
            </w:r>
          </w:p>
          <w:p w14:paraId="52543F76" w14:textId="77777777" w:rsidR="00B751DE" w:rsidRDefault="00B751DE" w:rsidP="00EF2C5D">
            <w:pPr>
              <w:ind w:left="-567"/>
              <w:jc w:val="center"/>
              <w:rPr>
                <w:b/>
                <w:bCs/>
                <w:color w:val="000000"/>
                <w:sz w:val="22"/>
                <w:szCs w:val="24"/>
              </w:rPr>
            </w:pPr>
            <w:r>
              <w:rPr>
                <w:b/>
                <w:bCs/>
                <w:color w:val="000000"/>
                <w:sz w:val="22"/>
                <w:szCs w:val="24"/>
              </w:rPr>
              <w:t>филиала ПАО "Россети Центр и Приволжье" - "Нижновэнерго"</w:t>
            </w:r>
          </w:p>
          <w:tbl>
            <w:tblPr>
              <w:tblW w:w="9662" w:type="dxa"/>
              <w:tblLook w:val="04A0" w:firstRow="1" w:lastRow="0" w:firstColumn="1" w:lastColumn="0" w:noHBand="0" w:noVBand="1"/>
            </w:tblPr>
            <w:tblGrid>
              <w:gridCol w:w="980"/>
              <w:gridCol w:w="4320"/>
              <w:gridCol w:w="4362"/>
            </w:tblGrid>
            <w:tr w:rsidR="003255B3" w:rsidRPr="003255B3" w14:paraId="346E53FB" w14:textId="77777777" w:rsidTr="003255B3">
              <w:trPr>
                <w:trHeight w:val="864"/>
              </w:trPr>
              <w:tc>
                <w:tcPr>
                  <w:tcW w:w="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13620B" w14:textId="77777777" w:rsidR="003255B3" w:rsidRPr="003255B3" w:rsidRDefault="003255B3" w:rsidP="003255B3">
                  <w:pPr>
                    <w:jc w:val="center"/>
                    <w:rPr>
                      <w:rFonts w:ascii="Calibri" w:hAnsi="Calibri" w:cs="Calibri"/>
                      <w:color w:val="000000"/>
                      <w:sz w:val="20"/>
                    </w:rPr>
                  </w:pPr>
                  <w:r w:rsidRPr="003255B3">
                    <w:rPr>
                      <w:rFonts w:ascii="Calibri" w:hAnsi="Calibri" w:cs="Calibri"/>
                      <w:color w:val="000000"/>
                      <w:sz w:val="20"/>
                    </w:rPr>
                    <w:t>№ п/п</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53A5011C" w14:textId="77777777" w:rsidR="003255B3" w:rsidRPr="003255B3" w:rsidRDefault="003255B3" w:rsidP="003255B3">
                  <w:pPr>
                    <w:jc w:val="center"/>
                    <w:rPr>
                      <w:rFonts w:ascii="Calibri" w:hAnsi="Calibri" w:cs="Calibri"/>
                      <w:color w:val="000000"/>
                      <w:sz w:val="22"/>
                      <w:szCs w:val="22"/>
                    </w:rPr>
                  </w:pPr>
                  <w:r w:rsidRPr="003255B3">
                    <w:rPr>
                      <w:rFonts w:ascii="Calibri" w:hAnsi="Calibri" w:cs="Calibri"/>
                      <w:color w:val="000000"/>
                      <w:sz w:val="22"/>
                      <w:szCs w:val="22"/>
                    </w:rPr>
                    <w:t>Cтатья расходов</w:t>
                  </w:r>
                </w:p>
              </w:tc>
              <w:tc>
                <w:tcPr>
                  <w:tcW w:w="4362" w:type="dxa"/>
                  <w:tcBorders>
                    <w:top w:val="single" w:sz="4" w:space="0" w:color="auto"/>
                    <w:left w:val="nil"/>
                    <w:bottom w:val="single" w:sz="4" w:space="0" w:color="auto"/>
                    <w:right w:val="single" w:sz="4" w:space="0" w:color="auto"/>
                  </w:tcBorders>
                  <w:shd w:val="clear" w:color="auto" w:fill="auto"/>
                  <w:vAlign w:val="center"/>
                  <w:hideMark/>
                </w:tcPr>
                <w:p w14:paraId="7C286317" w14:textId="77777777" w:rsidR="003255B3" w:rsidRPr="003255B3" w:rsidRDefault="003255B3" w:rsidP="003255B3">
                  <w:pPr>
                    <w:jc w:val="center"/>
                    <w:rPr>
                      <w:rFonts w:ascii="Calibri" w:hAnsi="Calibri" w:cs="Calibri"/>
                      <w:color w:val="000000"/>
                      <w:sz w:val="22"/>
                      <w:szCs w:val="22"/>
                    </w:rPr>
                  </w:pPr>
                  <w:r w:rsidRPr="003255B3">
                    <w:rPr>
                      <w:rFonts w:ascii="Calibri" w:hAnsi="Calibri" w:cs="Calibri"/>
                      <w:color w:val="000000"/>
                      <w:sz w:val="22"/>
                      <w:szCs w:val="22"/>
                    </w:rPr>
                    <w:t>Расчет затрат на период за 1 календарный месяц</w:t>
                  </w:r>
                </w:p>
              </w:tc>
            </w:tr>
            <w:tr w:rsidR="003255B3" w:rsidRPr="003255B3" w14:paraId="4AAB0B61" w14:textId="77777777" w:rsidTr="003255B3">
              <w:trPr>
                <w:trHeight w:val="288"/>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079889F2" w14:textId="77777777" w:rsidR="003255B3" w:rsidRPr="003255B3" w:rsidRDefault="003255B3" w:rsidP="003255B3">
                  <w:pPr>
                    <w:jc w:val="center"/>
                    <w:rPr>
                      <w:rFonts w:ascii="Calibri" w:hAnsi="Calibri" w:cs="Calibri"/>
                      <w:color w:val="000000"/>
                      <w:sz w:val="16"/>
                      <w:szCs w:val="16"/>
                    </w:rPr>
                  </w:pPr>
                  <w:r w:rsidRPr="003255B3">
                    <w:rPr>
                      <w:rFonts w:ascii="Calibri" w:hAnsi="Calibri" w:cs="Calibri"/>
                      <w:color w:val="000000"/>
                      <w:sz w:val="16"/>
                      <w:szCs w:val="16"/>
                    </w:rPr>
                    <w:t>1</w:t>
                  </w:r>
                </w:p>
              </w:tc>
              <w:tc>
                <w:tcPr>
                  <w:tcW w:w="4320" w:type="dxa"/>
                  <w:tcBorders>
                    <w:top w:val="nil"/>
                    <w:left w:val="nil"/>
                    <w:bottom w:val="single" w:sz="4" w:space="0" w:color="auto"/>
                    <w:right w:val="single" w:sz="4" w:space="0" w:color="auto"/>
                  </w:tcBorders>
                  <w:shd w:val="clear" w:color="auto" w:fill="auto"/>
                  <w:vAlign w:val="center"/>
                  <w:hideMark/>
                </w:tcPr>
                <w:p w14:paraId="01F0C084" w14:textId="77777777" w:rsidR="003255B3" w:rsidRPr="003255B3" w:rsidRDefault="003255B3" w:rsidP="003255B3">
                  <w:pPr>
                    <w:jc w:val="center"/>
                    <w:rPr>
                      <w:rFonts w:ascii="Calibri" w:hAnsi="Calibri" w:cs="Calibri"/>
                      <w:color w:val="000000"/>
                      <w:sz w:val="16"/>
                      <w:szCs w:val="16"/>
                    </w:rPr>
                  </w:pPr>
                  <w:r w:rsidRPr="003255B3">
                    <w:rPr>
                      <w:rFonts w:ascii="Calibri" w:hAnsi="Calibri" w:cs="Calibri"/>
                      <w:color w:val="000000"/>
                      <w:sz w:val="16"/>
                      <w:szCs w:val="16"/>
                    </w:rPr>
                    <w:t>2</w:t>
                  </w:r>
                </w:p>
              </w:tc>
              <w:tc>
                <w:tcPr>
                  <w:tcW w:w="4362" w:type="dxa"/>
                  <w:tcBorders>
                    <w:top w:val="nil"/>
                    <w:left w:val="nil"/>
                    <w:bottom w:val="single" w:sz="4" w:space="0" w:color="auto"/>
                    <w:right w:val="single" w:sz="4" w:space="0" w:color="auto"/>
                  </w:tcBorders>
                  <w:shd w:val="clear" w:color="auto" w:fill="auto"/>
                  <w:vAlign w:val="center"/>
                  <w:hideMark/>
                </w:tcPr>
                <w:p w14:paraId="0C1632E4" w14:textId="77777777" w:rsidR="003255B3" w:rsidRPr="003255B3" w:rsidRDefault="003255B3" w:rsidP="003255B3">
                  <w:pPr>
                    <w:jc w:val="center"/>
                    <w:rPr>
                      <w:rFonts w:ascii="Calibri" w:hAnsi="Calibri" w:cs="Calibri"/>
                      <w:color w:val="000000"/>
                      <w:sz w:val="16"/>
                      <w:szCs w:val="16"/>
                    </w:rPr>
                  </w:pPr>
                  <w:r w:rsidRPr="003255B3">
                    <w:rPr>
                      <w:rFonts w:ascii="Calibri" w:hAnsi="Calibri" w:cs="Calibri"/>
                      <w:color w:val="000000"/>
                      <w:sz w:val="16"/>
                      <w:szCs w:val="16"/>
                    </w:rPr>
                    <w:t>3</w:t>
                  </w:r>
                </w:p>
              </w:tc>
            </w:tr>
            <w:tr w:rsidR="003255B3" w:rsidRPr="003255B3" w14:paraId="71903305" w14:textId="77777777" w:rsidTr="003255B3">
              <w:trPr>
                <w:trHeight w:val="288"/>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1EE05BB4" w14:textId="77777777" w:rsidR="003255B3" w:rsidRPr="003255B3" w:rsidRDefault="003255B3" w:rsidP="003255B3">
                  <w:pPr>
                    <w:jc w:val="center"/>
                    <w:rPr>
                      <w:rFonts w:ascii="Calibri" w:hAnsi="Calibri" w:cs="Calibri"/>
                      <w:b/>
                      <w:bCs/>
                      <w:color w:val="000000"/>
                      <w:sz w:val="22"/>
                      <w:szCs w:val="22"/>
                    </w:rPr>
                  </w:pPr>
                  <w:r w:rsidRPr="003255B3">
                    <w:rPr>
                      <w:rFonts w:ascii="Calibri" w:hAnsi="Calibri" w:cs="Calibri"/>
                      <w:b/>
                      <w:bCs/>
                      <w:color w:val="000000"/>
                      <w:sz w:val="22"/>
                      <w:szCs w:val="22"/>
                    </w:rPr>
                    <w:t>1</w:t>
                  </w:r>
                </w:p>
              </w:tc>
              <w:tc>
                <w:tcPr>
                  <w:tcW w:w="4320" w:type="dxa"/>
                  <w:tcBorders>
                    <w:top w:val="nil"/>
                    <w:left w:val="nil"/>
                    <w:bottom w:val="single" w:sz="4" w:space="0" w:color="auto"/>
                    <w:right w:val="single" w:sz="4" w:space="0" w:color="auto"/>
                  </w:tcBorders>
                  <w:shd w:val="clear" w:color="auto" w:fill="auto"/>
                  <w:vAlign w:val="center"/>
                  <w:hideMark/>
                </w:tcPr>
                <w:p w14:paraId="202AB9EC" w14:textId="77777777" w:rsidR="003255B3" w:rsidRPr="003255B3" w:rsidRDefault="003255B3" w:rsidP="003255B3">
                  <w:pPr>
                    <w:rPr>
                      <w:rFonts w:ascii="Calibri" w:hAnsi="Calibri" w:cs="Calibri"/>
                      <w:b/>
                      <w:bCs/>
                      <w:color w:val="000000"/>
                      <w:sz w:val="22"/>
                      <w:szCs w:val="22"/>
                    </w:rPr>
                  </w:pPr>
                  <w:r w:rsidRPr="003255B3">
                    <w:rPr>
                      <w:rFonts w:ascii="Calibri" w:hAnsi="Calibri" w:cs="Calibri"/>
                      <w:b/>
                      <w:bCs/>
                      <w:color w:val="000000"/>
                      <w:sz w:val="22"/>
                      <w:szCs w:val="22"/>
                    </w:rPr>
                    <w:t>Прямые затраты</w:t>
                  </w:r>
                </w:p>
              </w:tc>
              <w:tc>
                <w:tcPr>
                  <w:tcW w:w="4362" w:type="dxa"/>
                  <w:tcBorders>
                    <w:top w:val="nil"/>
                    <w:left w:val="nil"/>
                    <w:bottom w:val="single" w:sz="4" w:space="0" w:color="auto"/>
                    <w:right w:val="single" w:sz="4" w:space="0" w:color="auto"/>
                  </w:tcBorders>
                  <w:shd w:val="clear" w:color="000000" w:fill="FFFFFF"/>
                  <w:vAlign w:val="center"/>
                  <w:hideMark/>
                </w:tcPr>
                <w:p w14:paraId="222B48AF" w14:textId="77777777" w:rsidR="003255B3" w:rsidRPr="003255B3" w:rsidRDefault="003255B3" w:rsidP="003255B3">
                  <w:pPr>
                    <w:jc w:val="center"/>
                    <w:rPr>
                      <w:rFonts w:ascii="Calibri" w:hAnsi="Calibri" w:cs="Calibri"/>
                      <w:b/>
                      <w:bCs/>
                      <w:color w:val="000000"/>
                      <w:sz w:val="22"/>
                      <w:szCs w:val="22"/>
                    </w:rPr>
                  </w:pPr>
                  <w:r w:rsidRPr="003255B3">
                    <w:rPr>
                      <w:rFonts w:ascii="Calibri" w:hAnsi="Calibri" w:cs="Calibri"/>
                      <w:b/>
                      <w:bCs/>
                      <w:color w:val="000000"/>
                      <w:sz w:val="22"/>
                      <w:szCs w:val="22"/>
                    </w:rPr>
                    <w:t> </w:t>
                  </w:r>
                </w:p>
              </w:tc>
            </w:tr>
            <w:tr w:rsidR="003255B3" w:rsidRPr="003255B3" w14:paraId="676B10B0" w14:textId="77777777" w:rsidTr="00AB30B4">
              <w:trPr>
                <w:trHeight w:val="30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440231AA" w14:textId="77777777" w:rsidR="003255B3" w:rsidRPr="003255B3" w:rsidRDefault="003255B3" w:rsidP="003255B3">
                  <w:pPr>
                    <w:jc w:val="center"/>
                    <w:rPr>
                      <w:rFonts w:ascii="Calibri" w:hAnsi="Calibri" w:cs="Calibri"/>
                      <w:color w:val="000000"/>
                      <w:sz w:val="22"/>
                      <w:szCs w:val="22"/>
                    </w:rPr>
                  </w:pPr>
                  <w:r w:rsidRPr="003255B3">
                    <w:rPr>
                      <w:rFonts w:ascii="Calibri" w:hAnsi="Calibri" w:cs="Calibri"/>
                      <w:color w:val="000000"/>
                      <w:sz w:val="22"/>
                      <w:szCs w:val="22"/>
                    </w:rPr>
                    <w:t>1.1.</w:t>
                  </w:r>
                </w:p>
              </w:tc>
              <w:tc>
                <w:tcPr>
                  <w:tcW w:w="4320" w:type="dxa"/>
                  <w:tcBorders>
                    <w:top w:val="nil"/>
                    <w:left w:val="nil"/>
                    <w:bottom w:val="single" w:sz="4" w:space="0" w:color="auto"/>
                    <w:right w:val="single" w:sz="4" w:space="0" w:color="auto"/>
                  </w:tcBorders>
                  <w:shd w:val="clear" w:color="auto" w:fill="auto"/>
                  <w:vAlign w:val="center"/>
                  <w:hideMark/>
                </w:tcPr>
                <w:p w14:paraId="23382180" w14:textId="77777777" w:rsidR="003255B3" w:rsidRPr="003255B3" w:rsidRDefault="003255B3" w:rsidP="003255B3">
                  <w:pPr>
                    <w:rPr>
                      <w:rFonts w:ascii="Calibri" w:hAnsi="Calibri" w:cs="Calibri"/>
                      <w:color w:val="000000"/>
                      <w:sz w:val="22"/>
                      <w:szCs w:val="22"/>
                    </w:rPr>
                  </w:pPr>
                  <w:r w:rsidRPr="003255B3">
                    <w:rPr>
                      <w:rFonts w:ascii="Calibri" w:hAnsi="Calibri" w:cs="Calibri"/>
                      <w:color w:val="000000"/>
                      <w:sz w:val="22"/>
                      <w:szCs w:val="22"/>
                    </w:rPr>
                    <w:t>Материалы</w:t>
                  </w:r>
                </w:p>
              </w:tc>
              <w:tc>
                <w:tcPr>
                  <w:tcW w:w="4362" w:type="dxa"/>
                  <w:tcBorders>
                    <w:top w:val="nil"/>
                    <w:left w:val="nil"/>
                    <w:bottom w:val="single" w:sz="4" w:space="0" w:color="auto"/>
                    <w:right w:val="single" w:sz="4" w:space="0" w:color="auto"/>
                  </w:tcBorders>
                  <w:shd w:val="clear" w:color="000000" w:fill="FFFFFF"/>
                  <w:vAlign w:val="center"/>
                </w:tcPr>
                <w:p w14:paraId="3B69DDB4" w14:textId="058407DB" w:rsidR="003255B3" w:rsidRPr="003255B3" w:rsidRDefault="003255B3" w:rsidP="003255B3">
                  <w:pPr>
                    <w:jc w:val="center"/>
                    <w:rPr>
                      <w:rFonts w:ascii="Calibri" w:hAnsi="Calibri" w:cs="Calibri"/>
                      <w:color w:val="000000"/>
                      <w:sz w:val="22"/>
                      <w:szCs w:val="22"/>
                    </w:rPr>
                  </w:pPr>
                </w:p>
              </w:tc>
            </w:tr>
            <w:tr w:rsidR="003255B3" w:rsidRPr="003255B3" w14:paraId="57408930" w14:textId="77777777" w:rsidTr="00AB30B4">
              <w:trPr>
                <w:trHeight w:val="30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116C2906" w14:textId="77777777" w:rsidR="003255B3" w:rsidRPr="003255B3" w:rsidRDefault="003255B3" w:rsidP="003255B3">
                  <w:pPr>
                    <w:jc w:val="center"/>
                    <w:rPr>
                      <w:rFonts w:ascii="Calibri" w:hAnsi="Calibri" w:cs="Calibri"/>
                      <w:color w:val="000000"/>
                      <w:sz w:val="22"/>
                      <w:szCs w:val="22"/>
                    </w:rPr>
                  </w:pPr>
                  <w:r w:rsidRPr="003255B3">
                    <w:rPr>
                      <w:rFonts w:ascii="Calibri" w:hAnsi="Calibri" w:cs="Calibri"/>
                      <w:color w:val="000000"/>
                      <w:sz w:val="22"/>
                      <w:szCs w:val="22"/>
                    </w:rPr>
                    <w:t>1.2.</w:t>
                  </w:r>
                </w:p>
              </w:tc>
              <w:tc>
                <w:tcPr>
                  <w:tcW w:w="4320" w:type="dxa"/>
                  <w:tcBorders>
                    <w:top w:val="nil"/>
                    <w:left w:val="nil"/>
                    <w:bottom w:val="single" w:sz="4" w:space="0" w:color="auto"/>
                    <w:right w:val="single" w:sz="4" w:space="0" w:color="auto"/>
                  </w:tcBorders>
                  <w:shd w:val="clear" w:color="auto" w:fill="auto"/>
                  <w:vAlign w:val="center"/>
                  <w:hideMark/>
                </w:tcPr>
                <w:p w14:paraId="7D6E9308" w14:textId="77777777" w:rsidR="003255B3" w:rsidRPr="003255B3" w:rsidRDefault="003255B3" w:rsidP="003255B3">
                  <w:pPr>
                    <w:rPr>
                      <w:rFonts w:ascii="Calibri" w:hAnsi="Calibri" w:cs="Calibri"/>
                      <w:color w:val="000000"/>
                      <w:sz w:val="22"/>
                      <w:szCs w:val="22"/>
                    </w:rPr>
                  </w:pPr>
                  <w:r w:rsidRPr="003255B3">
                    <w:rPr>
                      <w:rFonts w:ascii="Calibri" w:hAnsi="Calibri" w:cs="Calibri"/>
                      <w:color w:val="000000"/>
                      <w:sz w:val="22"/>
                      <w:szCs w:val="22"/>
                    </w:rPr>
                    <w:t>Эксплуатация машин и механизмов</w:t>
                  </w:r>
                </w:p>
              </w:tc>
              <w:tc>
                <w:tcPr>
                  <w:tcW w:w="4362" w:type="dxa"/>
                  <w:tcBorders>
                    <w:top w:val="nil"/>
                    <w:left w:val="nil"/>
                    <w:bottom w:val="single" w:sz="4" w:space="0" w:color="auto"/>
                    <w:right w:val="single" w:sz="4" w:space="0" w:color="auto"/>
                  </w:tcBorders>
                  <w:shd w:val="clear" w:color="000000" w:fill="FFFFFF"/>
                  <w:vAlign w:val="center"/>
                </w:tcPr>
                <w:p w14:paraId="160BA188" w14:textId="352E0792" w:rsidR="003255B3" w:rsidRPr="003255B3" w:rsidRDefault="003255B3" w:rsidP="003255B3">
                  <w:pPr>
                    <w:jc w:val="center"/>
                    <w:rPr>
                      <w:rFonts w:ascii="Calibri" w:hAnsi="Calibri" w:cs="Calibri"/>
                      <w:color w:val="000000"/>
                      <w:sz w:val="22"/>
                      <w:szCs w:val="22"/>
                    </w:rPr>
                  </w:pPr>
                </w:p>
              </w:tc>
            </w:tr>
            <w:tr w:rsidR="003255B3" w:rsidRPr="003255B3" w14:paraId="331BBF67" w14:textId="77777777" w:rsidTr="00AB30B4">
              <w:trPr>
                <w:trHeight w:val="30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61DBEBC6" w14:textId="77777777" w:rsidR="003255B3" w:rsidRPr="003255B3" w:rsidRDefault="003255B3" w:rsidP="003255B3">
                  <w:pPr>
                    <w:jc w:val="center"/>
                    <w:rPr>
                      <w:rFonts w:ascii="Calibri" w:hAnsi="Calibri" w:cs="Calibri"/>
                      <w:color w:val="000000"/>
                      <w:sz w:val="22"/>
                      <w:szCs w:val="22"/>
                    </w:rPr>
                  </w:pPr>
                  <w:r w:rsidRPr="003255B3">
                    <w:rPr>
                      <w:rFonts w:ascii="Calibri" w:hAnsi="Calibri" w:cs="Calibri"/>
                      <w:color w:val="000000"/>
                      <w:sz w:val="22"/>
                      <w:szCs w:val="22"/>
                    </w:rPr>
                    <w:t>1.4.</w:t>
                  </w:r>
                </w:p>
              </w:tc>
              <w:tc>
                <w:tcPr>
                  <w:tcW w:w="4320" w:type="dxa"/>
                  <w:tcBorders>
                    <w:top w:val="nil"/>
                    <w:left w:val="nil"/>
                    <w:bottom w:val="single" w:sz="4" w:space="0" w:color="auto"/>
                    <w:right w:val="single" w:sz="4" w:space="0" w:color="auto"/>
                  </w:tcBorders>
                  <w:shd w:val="clear" w:color="auto" w:fill="auto"/>
                  <w:vAlign w:val="center"/>
                  <w:hideMark/>
                </w:tcPr>
                <w:p w14:paraId="4CF0F600" w14:textId="77777777" w:rsidR="003255B3" w:rsidRPr="003255B3" w:rsidRDefault="003255B3" w:rsidP="003255B3">
                  <w:pPr>
                    <w:rPr>
                      <w:rFonts w:ascii="Calibri" w:hAnsi="Calibri" w:cs="Calibri"/>
                      <w:color w:val="000000"/>
                      <w:sz w:val="22"/>
                      <w:szCs w:val="22"/>
                    </w:rPr>
                  </w:pPr>
                  <w:r w:rsidRPr="003255B3">
                    <w:rPr>
                      <w:rFonts w:ascii="Calibri" w:hAnsi="Calibri" w:cs="Calibri"/>
                      <w:color w:val="000000"/>
                      <w:sz w:val="22"/>
                      <w:szCs w:val="22"/>
                    </w:rPr>
                    <w:t>ФОТ</w:t>
                  </w:r>
                </w:p>
              </w:tc>
              <w:tc>
                <w:tcPr>
                  <w:tcW w:w="4362" w:type="dxa"/>
                  <w:tcBorders>
                    <w:top w:val="nil"/>
                    <w:left w:val="nil"/>
                    <w:bottom w:val="single" w:sz="4" w:space="0" w:color="auto"/>
                    <w:right w:val="single" w:sz="4" w:space="0" w:color="auto"/>
                  </w:tcBorders>
                  <w:shd w:val="clear" w:color="000000" w:fill="FFFFFF"/>
                  <w:vAlign w:val="center"/>
                </w:tcPr>
                <w:p w14:paraId="531A4D7E" w14:textId="41E5298E" w:rsidR="003255B3" w:rsidRPr="003255B3" w:rsidRDefault="003255B3" w:rsidP="003255B3">
                  <w:pPr>
                    <w:jc w:val="center"/>
                    <w:rPr>
                      <w:rFonts w:ascii="Calibri" w:hAnsi="Calibri" w:cs="Calibri"/>
                      <w:color w:val="000000"/>
                      <w:sz w:val="22"/>
                      <w:szCs w:val="22"/>
                    </w:rPr>
                  </w:pPr>
                </w:p>
              </w:tc>
            </w:tr>
            <w:tr w:rsidR="003255B3" w:rsidRPr="003255B3" w14:paraId="54371302" w14:textId="77777777" w:rsidTr="00AB30B4">
              <w:trPr>
                <w:trHeight w:val="30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4A8AAA15" w14:textId="77777777" w:rsidR="003255B3" w:rsidRPr="003255B3" w:rsidRDefault="003255B3" w:rsidP="003255B3">
                  <w:pPr>
                    <w:jc w:val="center"/>
                    <w:rPr>
                      <w:rFonts w:ascii="Calibri" w:hAnsi="Calibri" w:cs="Calibri"/>
                      <w:color w:val="000000"/>
                      <w:sz w:val="22"/>
                      <w:szCs w:val="22"/>
                    </w:rPr>
                  </w:pPr>
                  <w:r w:rsidRPr="003255B3">
                    <w:rPr>
                      <w:rFonts w:ascii="Calibri" w:hAnsi="Calibri" w:cs="Calibri"/>
                      <w:color w:val="000000"/>
                      <w:sz w:val="22"/>
                      <w:szCs w:val="22"/>
                    </w:rPr>
                    <w:t> </w:t>
                  </w:r>
                </w:p>
              </w:tc>
              <w:tc>
                <w:tcPr>
                  <w:tcW w:w="4320" w:type="dxa"/>
                  <w:tcBorders>
                    <w:top w:val="nil"/>
                    <w:left w:val="nil"/>
                    <w:bottom w:val="single" w:sz="4" w:space="0" w:color="auto"/>
                    <w:right w:val="single" w:sz="4" w:space="0" w:color="auto"/>
                  </w:tcBorders>
                  <w:shd w:val="clear" w:color="auto" w:fill="auto"/>
                  <w:vAlign w:val="center"/>
                  <w:hideMark/>
                </w:tcPr>
                <w:p w14:paraId="44ABD566" w14:textId="77777777" w:rsidR="003255B3" w:rsidRPr="003255B3" w:rsidRDefault="003255B3" w:rsidP="003255B3">
                  <w:pPr>
                    <w:rPr>
                      <w:rFonts w:ascii="Calibri" w:hAnsi="Calibri" w:cs="Calibri"/>
                      <w:color w:val="000000"/>
                      <w:sz w:val="22"/>
                      <w:szCs w:val="22"/>
                    </w:rPr>
                  </w:pPr>
                  <w:r w:rsidRPr="003255B3">
                    <w:rPr>
                      <w:rFonts w:ascii="Calibri" w:hAnsi="Calibri" w:cs="Calibri"/>
                      <w:color w:val="000000"/>
                      <w:sz w:val="22"/>
                      <w:szCs w:val="22"/>
                    </w:rPr>
                    <w:t>в т.ч.</w:t>
                  </w:r>
                </w:p>
              </w:tc>
              <w:tc>
                <w:tcPr>
                  <w:tcW w:w="4362" w:type="dxa"/>
                  <w:tcBorders>
                    <w:top w:val="nil"/>
                    <w:left w:val="nil"/>
                    <w:bottom w:val="single" w:sz="4" w:space="0" w:color="auto"/>
                    <w:right w:val="single" w:sz="4" w:space="0" w:color="auto"/>
                  </w:tcBorders>
                  <w:shd w:val="clear" w:color="000000" w:fill="FFFFFF"/>
                  <w:vAlign w:val="center"/>
                </w:tcPr>
                <w:p w14:paraId="0F2687DE" w14:textId="0F780B4C" w:rsidR="003255B3" w:rsidRPr="003255B3" w:rsidRDefault="003255B3" w:rsidP="003255B3">
                  <w:pPr>
                    <w:jc w:val="center"/>
                    <w:rPr>
                      <w:rFonts w:ascii="Calibri" w:hAnsi="Calibri" w:cs="Calibri"/>
                      <w:color w:val="000000"/>
                      <w:sz w:val="22"/>
                      <w:szCs w:val="22"/>
                    </w:rPr>
                  </w:pPr>
                </w:p>
              </w:tc>
            </w:tr>
            <w:tr w:rsidR="003255B3" w:rsidRPr="003255B3" w14:paraId="74B2160C" w14:textId="77777777" w:rsidTr="00AB30B4">
              <w:trPr>
                <w:trHeight w:val="30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5FE118E1" w14:textId="77777777" w:rsidR="003255B3" w:rsidRPr="003255B3" w:rsidRDefault="003255B3" w:rsidP="003255B3">
                  <w:pPr>
                    <w:jc w:val="center"/>
                    <w:rPr>
                      <w:rFonts w:ascii="Calibri" w:hAnsi="Calibri" w:cs="Calibri"/>
                      <w:color w:val="000000"/>
                      <w:sz w:val="22"/>
                      <w:szCs w:val="22"/>
                    </w:rPr>
                  </w:pPr>
                  <w:r w:rsidRPr="003255B3">
                    <w:rPr>
                      <w:rFonts w:ascii="Calibri" w:hAnsi="Calibri" w:cs="Calibri"/>
                      <w:color w:val="000000"/>
                      <w:sz w:val="22"/>
                      <w:szCs w:val="22"/>
                    </w:rPr>
                    <w:t>1.5.</w:t>
                  </w:r>
                </w:p>
              </w:tc>
              <w:tc>
                <w:tcPr>
                  <w:tcW w:w="4320" w:type="dxa"/>
                  <w:tcBorders>
                    <w:top w:val="nil"/>
                    <w:left w:val="nil"/>
                    <w:bottom w:val="single" w:sz="4" w:space="0" w:color="auto"/>
                    <w:right w:val="single" w:sz="4" w:space="0" w:color="auto"/>
                  </w:tcBorders>
                  <w:shd w:val="clear" w:color="auto" w:fill="auto"/>
                  <w:vAlign w:val="center"/>
                  <w:hideMark/>
                </w:tcPr>
                <w:p w14:paraId="598451D1" w14:textId="77777777" w:rsidR="003255B3" w:rsidRPr="003255B3" w:rsidRDefault="003255B3" w:rsidP="003255B3">
                  <w:pPr>
                    <w:rPr>
                      <w:rFonts w:ascii="Calibri" w:hAnsi="Calibri" w:cs="Calibri"/>
                      <w:color w:val="000000"/>
                      <w:sz w:val="22"/>
                      <w:szCs w:val="22"/>
                    </w:rPr>
                  </w:pPr>
                  <w:r w:rsidRPr="003255B3">
                    <w:rPr>
                      <w:rFonts w:ascii="Calibri" w:hAnsi="Calibri" w:cs="Calibri"/>
                      <w:color w:val="000000"/>
                      <w:sz w:val="22"/>
                      <w:szCs w:val="22"/>
                    </w:rPr>
                    <w:t>Заработная плата</w:t>
                  </w:r>
                </w:p>
              </w:tc>
              <w:tc>
                <w:tcPr>
                  <w:tcW w:w="4362" w:type="dxa"/>
                  <w:tcBorders>
                    <w:top w:val="nil"/>
                    <w:left w:val="nil"/>
                    <w:bottom w:val="single" w:sz="4" w:space="0" w:color="auto"/>
                    <w:right w:val="single" w:sz="4" w:space="0" w:color="auto"/>
                  </w:tcBorders>
                  <w:shd w:val="clear" w:color="000000" w:fill="FFFFFF"/>
                  <w:vAlign w:val="center"/>
                </w:tcPr>
                <w:p w14:paraId="4443B636" w14:textId="0B562CDE" w:rsidR="003255B3" w:rsidRPr="003255B3" w:rsidRDefault="003255B3" w:rsidP="003255B3">
                  <w:pPr>
                    <w:jc w:val="center"/>
                    <w:rPr>
                      <w:rFonts w:ascii="Calibri" w:hAnsi="Calibri" w:cs="Calibri"/>
                      <w:color w:val="000000"/>
                      <w:sz w:val="22"/>
                      <w:szCs w:val="22"/>
                    </w:rPr>
                  </w:pPr>
                </w:p>
              </w:tc>
            </w:tr>
            <w:tr w:rsidR="003255B3" w:rsidRPr="003255B3" w14:paraId="4EE4BC57" w14:textId="77777777" w:rsidTr="00AB30B4">
              <w:trPr>
                <w:trHeight w:val="30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6F04C1CB" w14:textId="77777777" w:rsidR="003255B3" w:rsidRPr="003255B3" w:rsidRDefault="003255B3" w:rsidP="003255B3">
                  <w:pPr>
                    <w:jc w:val="center"/>
                    <w:rPr>
                      <w:rFonts w:ascii="Calibri" w:hAnsi="Calibri" w:cs="Calibri"/>
                      <w:color w:val="000000"/>
                      <w:sz w:val="22"/>
                      <w:szCs w:val="22"/>
                    </w:rPr>
                  </w:pPr>
                  <w:r w:rsidRPr="003255B3">
                    <w:rPr>
                      <w:rFonts w:ascii="Calibri" w:hAnsi="Calibri" w:cs="Calibri"/>
                      <w:color w:val="000000"/>
                      <w:sz w:val="22"/>
                      <w:szCs w:val="22"/>
                    </w:rPr>
                    <w:t>1.6.</w:t>
                  </w:r>
                </w:p>
              </w:tc>
              <w:tc>
                <w:tcPr>
                  <w:tcW w:w="4320" w:type="dxa"/>
                  <w:tcBorders>
                    <w:top w:val="nil"/>
                    <w:left w:val="nil"/>
                    <w:bottom w:val="single" w:sz="4" w:space="0" w:color="auto"/>
                    <w:right w:val="single" w:sz="4" w:space="0" w:color="auto"/>
                  </w:tcBorders>
                  <w:shd w:val="clear" w:color="auto" w:fill="auto"/>
                  <w:vAlign w:val="center"/>
                  <w:hideMark/>
                </w:tcPr>
                <w:p w14:paraId="248B7744" w14:textId="77777777" w:rsidR="003255B3" w:rsidRPr="003255B3" w:rsidRDefault="003255B3" w:rsidP="003255B3">
                  <w:pPr>
                    <w:rPr>
                      <w:rFonts w:ascii="Calibri" w:hAnsi="Calibri" w:cs="Calibri"/>
                      <w:color w:val="000000"/>
                      <w:sz w:val="22"/>
                      <w:szCs w:val="22"/>
                    </w:rPr>
                  </w:pPr>
                  <w:r w:rsidRPr="003255B3">
                    <w:rPr>
                      <w:rFonts w:ascii="Calibri" w:hAnsi="Calibri" w:cs="Calibri"/>
                      <w:color w:val="000000"/>
                      <w:sz w:val="22"/>
                      <w:szCs w:val="22"/>
                    </w:rPr>
                    <w:t>Страховые взносы</w:t>
                  </w:r>
                </w:p>
              </w:tc>
              <w:tc>
                <w:tcPr>
                  <w:tcW w:w="4362" w:type="dxa"/>
                  <w:tcBorders>
                    <w:top w:val="nil"/>
                    <w:left w:val="nil"/>
                    <w:bottom w:val="single" w:sz="4" w:space="0" w:color="auto"/>
                    <w:right w:val="single" w:sz="4" w:space="0" w:color="auto"/>
                  </w:tcBorders>
                  <w:shd w:val="clear" w:color="000000" w:fill="FFFFFF"/>
                  <w:vAlign w:val="center"/>
                </w:tcPr>
                <w:p w14:paraId="156B428C" w14:textId="0403F45A" w:rsidR="003255B3" w:rsidRPr="003255B3" w:rsidRDefault="003255B3" w:rsidP="003255B3">
                  <w:pPr>
                    <w:jc w:val="center"/>
                    <w:rPr>
                      <w:rFonts w:ascii="Calibri" w:hAnsi="Calibri" w:cs="Calibri"/>
                      <w:color w:val="000000"/>
                      <w:sz w:val="22"/>
                      <w:szCs w:val="22"/>
                    </w:rPr>
                  </w:pPr>
                </w:p>
              </w:tc>
            </w:tr>
            <w:tr w:rsidR="003255B3" w:rsidRPr="003255B3" w14:paraId="383CF66E" w14:textId="77777777" w:rsidTr="00AB30B4">
              <w:trPr>
                <w:trHeight w:val="30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381A3A63" w14:textId="77777777" w:rsidR="003255B3" w:rsidRPr="003255B3" w:rsidRDefault="003255B3" w:rsidP="003255B3">
                  <w:pPr>
                    <w:jc w:val="center"/>
                    <w:rPr>
                      <w:rFonts w:ascii="Calibri" w:hAnsi="Calibri" w:cs="Calibri"/>
                      <w:b/>
                      <w:bCs/>
                      <w:color w:val="000000"/>
                      <w:sz w:val="22"/>
                      <w:szCs w:val="22"/>
                    </w:rPr>
                  </w:pPr>
                  <w:r w:rsidRPr="003255B3">
                    <w:rPr>
                      <w:rFonts w:ascii="Calibri" w:hAnsi="Calibri" w:cs="Calibri"/>
                      <w:b/>
                      <w:bCs/>
                      <w:color w:val="000000"/>
                      <w:sz w:val="22"/>
                      <w:szCs w:val="22"/>
                    </w:rPr>
                    <w:t>2</w:t>
                  </w:r>
                </w:p>
              </w:tc>
              <w:tc>
                <w:tcPr>
                  <w:tcW w:w="4320" w:type="dxa"/>
                  <w:tcBorders>
                    <w:top w:val="nil"/>
                    <w:left w:val="nil"/>
                    <w:bottom w:val="single" w:sz="4" w:space="0" w:color="auto"/>
                    <w:right w:val="single" w:sz="4" w:space="0" w:color="auto"/>
                  </w:tcBorders>
                  <w:shd w:val="clear" w:color="auto" w:fill="auto"/>
                  <w:vAlign w:val="center"/>
                  <w:hideMark/>
                </w:tcPr>
                <w:p w14:paraId="613EA734" w14:textId="77777777" w:rsidR="003255B3" w:rsidRPr="003255B3" w:rsidRDefault="003255B3" w:rsidP="003255B3">
                  <w:pPr>
                    <w:rPr>
                      <w:rFonts w:ascii="Calibri" w:hAnsi="Calibri" w:cs="Calibri"/>
                      <w:b/>
                      <w:bCs/>
                      <w:color w:val="000000"/>
                      <w:sz w:val="22"/>
                      <w:szCs w:val="22"/>
                    </w:rPr>
                  </w:pPr>
                  <w:r w:rsidRPr="003255B3">
                    <w:rPr>
                      <w:rFonts w:ascii="Calibri" w:hAnsi="Calibri" w:cs="Calibri"/>
                      <w:b/>
                      <w:bCs/>
                      <w:color w:val="000000"/>
                      <w:sz w:val="22"/>
                      <w:szCs w:val="22"/>
                    </w:rPr>
                    <w:t>Прочие затраты</w:t>
                  </w:r>
                </w:p>
              </w:tc>
              <w:tc>
                <w:tcPr>
                  <w:tcW w:w="4362" w:type="dxa"/>
                  <w:tcBorders>
                    <w:top w:val="nil"/>
                    <w:left w:val="nil"/>
                    <w:bottom w:val="single" w:sz="4" w:space="0" w:color="auto"/>
                    <w:right w:val="single" w:sz="4" w:space="0" w:color="auto"/>
                  </w:tcBorders>
                  <w:shd w:val="clear" w:color="000000" w:fill="FFFFFF"/>
                  <w:vAlign w:val="center"/>
                </w:tcPr>
                <w:p w14:paraId="3BA15B6B" w14:textId="26C1E0E9" w:rsidR="003255B3" w:rsidRPr="003255B3" w:rsidRDefault="003255B3" w:rsidP="003255B3">
                  <w:pPr>
                    <w:jc w:val="center"/>
                    <w:rPr>
                      <w:rFonts w:ascii="Calibri" w:hAnsi="Calibri" w:cs="Calibri"/>
                      <w:b/>
                      <w:bCs/>
                      <w:color w:val="000000"/>
                      <w:sz w:val="22"/>
                      <w:szCs w:val="22"/>
                    </w:rPr>
                  </w:pPr>
                </w:p>
              </w:tc>
            </w:tr>
            <w:tr w:rsidR="003255B3" w:rsidRPr="003255B3" w14:paraId="52AADE88" w14:textId="77777777" w:rsidTr="00AB30B4">
              <w:trPr>
                <w:trHeight w:val="30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15C6BCA5" w14:textId="77777777" w:rsidR="003255B3" w:rsidRPr="003255B3" w:rsidRDefault="003255B3" w:rsidP="003255B3">
                  <w:pPr>
                    <w:jc w:val="center"/>
                    <w:rPr>
                      <w:rFonts w:ascii="Calibri" w:hAnsi="Calibri" w:cs="Calibri"/>
                      <w:color w:val="000000"/>
                      <w:sz w:val="22"/>
                      <w:szCs w:val="22"/>
                    </w:rPr>
                  </w:pPr>
                  <w:r w:rsidRPr="003255B3">
                    <w:rPr>
                      <w:rFonts w:ascii="Calibri" w:hAnsi="Calibri" w:cs="Calibri"/>
                      <w:color w:val="000000"/>
                      <w:sz w:val="22"/>
                      <w:szCs w:val="22"/>
                    </w:rPr>
                    <w:t>2.1.</w:t>
                  </w:r>
                </w:p>
              </w:tc>
              <w:tc>
                <w:tcPr>
                  <w:tcW w:w="4320" w:type="dxa"/>
                  <w:tcBorders>
                    <w:top w:val="nil"/>
                    <w:left w:val="nil"/>
                    <w:bottom w:val="single" w:sz="4" w:space="0" w:color="auto"/>
                    <w:right w:val="single" w:sz="4" w:space="0" w:color="auto"/>
                  </w:tcBorders>
                  <w:shd w:val="clear" w:color="auto" w:fill="auto"/>
                  <w:vAlign w:val="center"/>
                  <w:hideMark/>
                </w:tcPr>
                <w:p w14:paraId="043FC1E3" w14:textId="77777777" w:rsidR="003255B3" w:rsidRPr="003255B3" w:rsidRDefault="003255B3" w:rsidP="003255B3">
                  <w:pPr>
                    <w:rPr>
                      <w:rFonts w:ascii="Calibri" w:hAnsi="Calibri" w:cs="Calibri"/>
                      <w:color w:val="000000"/>
                      <w:sz w:val="22"/>
                      <w:szCs w:val="22"/>
                    </w:rPr>
                  </w:pPr>
                  <w:r w:rsidRPr="003255B3">
                    <w:rPr>
                      <w:rFonts w:ascii="Calibri" w:hAnsi="Calibri" w:cs="Calibri"/>
                      <w:color w:val="000000"/>
                      <w:sz w:val="22"/>
                      <w:szCs w:val="22"/>
                    </w:rPr>
                    <w:t>Расчетно-кассовое обслуживание банка</w:t>
                  </w:r>
                </w:p>
              </w:tc>
              <w:tc>
                <w:tcPr>
                  <w:tcW w:w="4362" w:type="dxa"/>
                  <w:tcBorders>
                    <w:top w:val="nil"/>
                    <w:left w:val="nil"/>
                    <w:bottom w:val="single" w:sz="4" w:space="0" w:color="auto"/>
                    <w:right w:val="single" w:sz="4" w:space="0" w:color="auto"/>
                  </w:tcBorders>
                  <w:shd w:val="clear" w:color="000000" w:fill="FFFFFF"/>
                  <w:vAlign w:val="center"/>
                </w:tcPr>
                <w:p w14:paraId="1CFDE0EE" w14:textId="76DE17AB" w:rsidR="003255B3" w:rsidRPr="003255B3" w:rsidRDefault="003255B3" w:rsidP="003255B3">
                  <w:pPr>
                    <w:jc w:val="center"/>
                    <w:rPr>
                      <w:rFonts w:ascii="Calibri" w:hAnsi="Calibri" w:cs="Calibri"/>
                      <w:color w:val="000000"/>
                      <w:sz w:val="22"/>
                      <w:szCs w:val="22"/>
                    </w:rPr>
                  </w:pPr>
                </w:p>
              </w:tc>
            </w:tr>
            <w:tr w:rsidR="003255B3" w:rsidRPr="003255B3" w14:paraId="4972F384" w14:textId="77777777" w:rsidTr="00AB30B4">
              <w:trPr>
                <w:trHeight w:val="30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0027D99B" w14:textId="77777777" w:rsidR="003255B3" w:rsidRPr="003255B3" w:rsidRDefault="003255B3" w:rsidP="003255B3">
                  <w:pPr>
                    <w:jc w:val="center"/>
                    <w:rPr>
                      <w:rFonts w:ascii="Calibri" w:hAnsi="Calibri" w:cs="Calibri"/>
                      <w:color w:val="000000"/>
                      <w:sz w:val="22"/>
                      <w:szCs w:val="22"/>
                    </w:rPr>
                  </w:pPr>
                  <w:r w:rsidRPr="003255B3">
                    <w:rPr>
                      <w:rFonts w:ascii="Calibri" w:hAnsi="Calibri" w:cs="Calibri"/>
                      <w:color w:val="000000"/>
                      <w:sz w:val="22"/>
                      <w:szCs w:val="22"/>
                    </w:rPr>
                    <w:t> </w:t>
                  </w:r>
                </w:p>
              </w:tc>
              <w:tc>
                <w:tcPr>
                  <w:tcW w:w="4320" w:type="dxa"/>
                  <w:tcBorders>
                    <w:top w:val="nil"/>
                    <w:left w:val="nil"/>
                    <w:bottom w:val="single" w:sz="4" w:space="0" w:color="auto"/>
                    <w:right w:val="single" w:sz="4" w:space="0" w:color="auto"/>
                  </w:tcBorders>
                  <w:shd w:val="clear" w:color="auto" w:fill="auto"/>
                  <w:vAlign w:val="center"/>
                  <w:hideMark/>
                </w:tcPr>
                <w:p w14:paraId="13D3CCC1" w14:textId="77777777" w:rsidR="003255B3" w:rsidRPr="003255B3" w:rsidRDefault="003255B3" w:rsidP="003255B3">
                  <w:pPr>
                    <w:rPr>
                      <w:rFonts w:ascii="Calibri" w:hAnsi="Calibri" w:cs="Calibri"/>
                      <w:b/>
                      <w:bCs/>
                      <w:color w:val="000000"/>
                      <w:sz w:val="22"/>
                      <w:szCs w:val="22"/>
                    </w:rPr>
                  </w:pPr>
                  <w:r w:rsidRPr="003255B3">
                    <w:rPr>
                      <w:rFonts w:ascii="Calibri" w:hAnsi="Calibri" w:cs="Calibri"/>
                      <w:b/>
                      <w:bCs/>
                      <w:color w:val="000000"/>
                      <w:sz w:val="22"/>
                      <w:szCs w:val="22"/>
                    </w:rPr>
                    <w:t>ВСЕГО затраты</w:t>
                  </w:r>
                </w:p>
              </w:tc>
              <w:tc>
                <w:tcPr>
                  <w:tcW w:w="4362" w:type="dxa"/>
                  <w:tcBorders>
                    <w:top w:val="nil"/>
                    <w:left w:val="nil"/>
                    <w:bottom w:val="single" w:sz="4" w:space="0" w:color="auto"/>
                    <w:right w:val="single" w:sz="4" w:space="0" w:color="auto"/>
                  </w:tcBorders>
                  <w:shd w:val="clear" w:color="000000" w:fill="FFFFFF"/>
                  <w:vAlign w:val="center"/>
                </w:tcPr>
                <w:p w14:paraId="3F62B97E" w14:textId="413EF0D5" w:rsidR="003255B3" w:rsidRPr="003255B3" w:rsidRDefault="003255B3" w:rsidP="003255B3">
                  <w:pPr>
                    <w:jc w:val="center"/>
                    <w:rPr>
                      <w:rFonts w:ascii="Calibri" w:hAnsi="Calibri" w:cs="Calibri"/>
                      <w:b/>
                      <w:bCs/>
                      <w:color w:val="000000"/>
                      <w:sz w:val="22"/>
                      <w:szCs w:val="22"/>
                    </w:rPr>
                  </w:pPr>
                </w:p>
              </w:tc>
            </w:tr>
            <w:tr w:rsidR="003255B3" w:rsidRPr="003255B3" w14:paraId="51C59779" w14:textId="77777777" w:rsidTr="00AB30B4">
              <w:trPr>
                <w:trHeight w:val="30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59F4EBB7" w14:textId="77777777" w:rsidR="003255B3" w:rsidRPr="003255B3" w:rsidRDefault="003255B3" w:rsidP="003255B3">
                  <w:pPr>
                    <w:jc w:val="center"/>
                    <w:rPr>
                      <w:rFonts w:ascii="Calibri" w:hAnsi="Calibri" w:cs="Calibri"/>
                      <w:b/>
                      <w:bCs/>
                      <w:color w:val="000000"/>
                      <w:sz w:val="22"/>
                      <w:szCs w:val="22"/>
                    </w:rPr>
                  </w:pPr>
                  <w:r w:rsidRPr="003255B3">
                    <w:rPr>
                      <w:rFonts w:ascii="Calibri" w:hAnsi="Calibri" w:cs="Calibri"/>
                      <w:b/>
                      <w:bCs/>
                      <w:color w:val="000000"/>
                      <w:sz w:val="22"/>
                      <w:szCs w:val="22"/>
                    </w:rPr>
                    <w:t>3</w:t>
                  </w:r>
                </w:p>
              </w:tc>
              <w:tc>
                <w:tcPr>
                  <w:tcW w:w="4320" w:type="dxa"/>
                  <w:tcBorders>
                    <w:top w:val="nil"/>
                    <w:left w:val="nil"/>
                    <w:bottom w:val="single" w:sz="4" w:space="0" w:color="auto"/>
                    <w:right w:val="single" w:sz="4" w:space="0" w:color="auto"/>
                  </w:tcBorders>
                  <w:shd w:val="clear" w:color="auto" w:fill="auto"/>
                  <w:vAlign w:val="center"/>
                  <w:hideMark/>
                </w:tcPr>
                <w:p w14:paraId="2403A060" w14:textId="77777777" w:rsidR="003255B3" w:rsidRPr="003255B3" w:rsidRDefault="003255B3" w:rsidP="003255B3">
                  <w:pPr>
                    <w:rPr>
                      <w:rFonts w:ascii="Calibri" w:hAnsi="Calibri" w:cs="Calibri"/>
                      <w:b/>
                      <w:bCs/>
                      <w:color w:val="000000"/>
                      <w:sz w:val="22"/>
                      <w:szCs w:val="22"/>
                    </w:rPr>
                  </w:pPr>
                  <w:r w:rsidRPr="003255B3">
                    <w:rPr>
                      <w:rFonts w:ascii="Calibri" w:hAnsi="Calibri" w:cs="Calibri"/>
                      <w:b/>
                      <w:bCs/>
                      <w:color w:val="000000"/>
                      <w:sz w:val="22"/>
                      <w:szCs w:val="22"/>
                    </w:rPr>
                    <w:t>Рентабельность</w:t>
                  </w:r>
                </w:p>
              </w:tc>
              <w:tc>
                <w:tcPr>
                  <w:tcW w:w="4362" w:type="dxa"/>
                  <w:tcBorders>
                    <w:top w:val="nil"/>
                    <w:left w:val="nil"/>
                    <w:bottom w:val="single" w:sz="4" w:space="0" w:color="auto"/>
                    <w:right w:val="single" w:sz="4" w:space="0" w:color="auto"/>
                  </w:tcBorders>
                  <w:shd w:val="clear" w:color="000000" w:fill="FFFFFF"/>
                  <w:vAlign w:val="center"/>
                </w:tcPr>
                <w:p w14:paraId="3A2C54FF" w14:textId="26AA0302" w:rsidR="003255B3" w:rsidRPr="003255B3" w:rsidRDefault="003255B3" w:rsidP="003255B3">
                  <w:pPr>
                    <w:jc w:val="center"/>
                    <w:rPr>
                      <w:rFonts w:ascii="Calibri" w:hAnsi="Calibri" w:cs="Calibri"/>
                      <w:b/>
                      <w:bCs/>
                      <w:sz w:val="22"/>
                      <w:szCs w:val="22"/>
                    </w:rPr>
                  </w:pPr>
                </w:p>
              </w:tc>
            </w:tr>
            <w:tr w:rsidR="003255B3" w:rsidRPr="003255B3" w14:paraId="26C14310" w14:textId="77777777" w:rsidTr="00AB30B4">
              <w:trPr>
                <w:trHeight w:val="444"/>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2450D8D2" w14:textId="77777777" w:rsidR="003255B3" w:rsidRPr="003255B3" w:rsidRDefault="003255B3" w:rsidP="003255B3">
                  <w:pPr>
                    <w:jc w:val="center"/>
                    <w:rPr>
                      <w:rFonts w:ascii="Calibri" w:hAnsi="Calibri" w:cs="Calibri"/>
                      <w:color w:val="000000"/>
                      <w:sz w:val="22"/>
                      <w:szCs w:val="22"/>
                    </w:rPr>
                  </w:pPr>
                  <w:r w:rsidRPr="003255B3">
                    <w:rPr>
                      <w:rFonts w:ascii="Calibri" w:hAnsi="Calibri" w:cs="Calibri"/>
                      <w:color w:val="000000"/>
                      <w:sz w:val="22"/>
                      <w:szCs w:val="22"/>
                    </w:rPr>
                    <w:t> </w:t>
                  </w:r>
                </w:p>
              </w:tc>
              <w:tc>
                <w:tcPr>
                  <w:tcW w:w="4320" w:type="dxa"/>
                  <w:tcBorders>
                    <w:top w:val="nil"/>
                    <w:left w:val="nil"/>
                    <w:bottom w:val="single" w:sz="4" w:space="0" w:color="auto"/>
                    <w:right w:val="single" w:sz="4" w:space="0" w:color="auto"/>
                  </w:tcBorders>
                  <w:shd w:val="clear" w:color="auto" w:fill="auto"/>
                  <w:vAlign w:val="center"/>
                  <w:hideMark/>
                </w:tcPr>
                <w:p w14:paraId="4C9ABE4A" w14:textId="77777777" w:rsidR="003255B3" w:rsidRPr="003255B3" w:rsidRDefault="003255B3" w:rsidP="003255B3">
                  <w:pPr>
                    <w:jc w:val="right"/>
                    <w:rPr>
                      <w:rFonts w:ascii="Calibri" w:hAnsi="Calibri" w:cs="Calibri"/>
                      <w:b/>
                      <w:bCs/>
                      <w:color w:val="000000"/>
                      <w:sz w:val="22"/>
                      <w:szCs w:val="22"/>
                    </w:rPr>
                  </w:pPr>
                  <w:r w:rsidRPr="003255B3">
                    <w:rPr>
                      <w:rFonts w:ascii="Calibri" w:hAnsi="Calibri" w:cs="Calibri"/>
                      <w:b/>
                      <w:bCs/>
                      <w:color w:val="000000"/>
                      <w:sz w:val="22"/>
                      <w:szCs w:val="22"/>
                    </w:rPr>
                    <w:t>ИТОГО затраты без учета НДС (руб.)</w:t>
                  </w:r>
                </w:p>
              </w:tc>
              <w:tc>
                <w:tcPr>
                  <w:tcW w:w="4362" w:type="dxa"/>
                  <w:tcBorders>
                    <w:top w:val="nil"/>
                    <w:left w:val="nil"/>
                    <w:bottom w:val="single" w:sz="4" w:space="0" w:color="auto"/>
                    <w:right w:val="single" w:sz="4" w:space="0" w:color="auto"/>
                  </w:tcBorders>
                  <w:shd w:val="clear" w:color="000000" w:fill="FFFFFF"/>
                  <w:vAlign w:val="center"/>
                </w:tcPr>
                <w:p w14:paraId="6782FA17" w14:textId="63421F38" w:rsidR="003255B3" w:rsidRPr="003255B3" w:rsidRDefault="003255B3" w:rsidP="003255B3">
                  <w:pPr>
                    <w:jc w:val="center"/>
                    <w:rPr>
                      <w:rFonts w:ascii="Calibri" w:hAnsi="Calibri" w:cs="Calibri"/>
                      <w:b/>
                      <w:bCs/>
                      <w:color w:val="000000"/>
                      <w:sz w:val="22"/>
                      <w:szCs w:val="22"/>
                    </w:rPr>
                  </w:pPr>
                </w:p>
              </w:tc>
            </w:tr>
          </w:tbl>
          <w:p w14:paraId="5F367635" w14:textId="77777777" w:rsidR="003255B3" w:rsidRDefault="003255B3" w:rsidP="00EF2C5D">
            <w:pPr>
              <w:ind w:left="-567"/>
              <w:jc w:val="center"/>
              <w:rPr>
                <w:b/>
                <w:bCs/>
                <w:color w:val="000000"/>
                <w:sz w:val="22"/>
                <w:szCs w:val="24"/>
              </w:rPr>
            </w:pPr>
          </w:p>
          <w:p w14:paraId="4761AE56" w14:textId="77777777" w:rsidR="00B751DE" w:rsidRDefault="00B751DE" w:rsidP="00EF2C5D">
            <w:pPr>
              <w:jc w:val="center"/>
              <w:rPr>
                <w:rFonts w:ascii="Calibri" w:hAnsi="Calibri" w:cs="Calibri"/>
                <w:b/>
                <w:color w:val="000000"/>
                <w:sz w:val="22"/>
                <w:szCs w:val="22"/>
              </w:rPr>
            </w:pPr>
          </w:p>
        </w:tc>
      </w:tr>
      <w:tr w:rsidR="00B751DE" w14:paraId="7D396BBF" w14:textId="77777777" w:rsidTr="003255B3">
        <w:trPr>
          <w:trHeight w:val="270"/>
        </w:trPr>
        <w:tc>
          <w:tcPr>
            <w:tcW w:w="1054" w:type="dxa"/>
            <w:tcBorders>
              <w:top w:val="none" w:sz="4" w:space="0" w:color="000000"/>
              <w:left w:val="none" w:sz="4" w:space="0" w:color="000000"/>
              <w:bottom w:val="none" w:sz="4" w:space="0" w:color="000000"/>
              <w:right w:val="none" w:sz="4" w:space="0" w:color="000000"/>
            </w:tcBorders>
            <w:shd w:val="clear" w:color="auto" w:fill="auto"/>
            <w:vAlign w:val="bottom"/>
          </w:tcPr>
          <w:p w14:paraId="4381FD10" w14:textId="77777777" w:rsidR="00B751DE" w:rsidRDefault="00B751DE" w:rsidP="00EF2C5D">
            <w:pPr>
              <w:rPr>
                <w:rFonts w:ascii="Calibri" w:hAnsi="Calibri" w:cs="Calibri"/>
                <w:b/>
                <w:bCs/>
                <w:color w:val="000000"/>
                <w:sz w:val="22"/>
                <w:szCs w:val="22"/>
              </w:rPr>
            </w:pPr>
          </w:p>
        </w:tc>
        <w:tc>
          <w:tcPr>
            <w:tcW w:w="4744" w:type="dxa"/>
            <w:tcBorders>
              <w:top w:val="none" w:sz="4" w:space="0" w:color="000000"/>
              <w:left w:val="none" w:sz="4" w:space="0" w:color="000000"/>
              <w:bottom w:val="none" w:sz="4" w:space="0" w:color="000000"/>
              <w:right w:val="none" w:sz="4" w:space="0" w:color="000000"/>
            </w:tcBorders>
            <w:shd w:val="clear" w:color="auto" w:fill="auto"/>
            <w:vAlign w:val="bottom"/>
          </w:tcPr>
          <w:p w14:paraId="6CD63743" w14:textId="77777777" w:rsidR="00B751DE" w:rsidRDefault="00B751DE" w:rsidP="00EF2C5D">
            <w:pPr>
              <w:jc w:val="center"/>
              <w:rPr>
                <w:sz w:val="20"/>
              </w:rPr>
            </w:pPr>
          </w:p>
        </w:tc>
        <w:tc>
          <w:tcPr>
            <w:tcW w:w="4090" w:type="dxa"/>
            <w:tcBorders>
              <w:top w:val="none" w:sz="4" w:space="0" w:color="000000"/>
              <w:left w:val="none" w:sz="4" w:space="0" w:color="000000"/>
              <w:bottom w:val="none" w:sz="4" w:space="0" w:color="000000"/>
              <w:right w:val="none" w:sz="4" w:space="0" w:color="000000"/>
            </w:tcBorders>
            <w:shd w:val="clear" w:color="000000" w:fill="FFFFFF"/>
            <w:vAlign w:val="bottom"/>
          </w:tcPr>
          <w:p w14:paraId="7112E71E" w14:textId="77777777" w:rsidR="00B751DE" w:rsidRDefault="00B751DE" w:rsidP="00EF2C5D">
            <w:pPr>
              <w:rPr>
                <w:rFonts w:ascii="Calibri" w:hAnsi="Calibri" w:cs="Calibri"/>
                <w:color w:val="000000"/>
                <w:sz w:val="12"/>
                <w:szCs w:val="12"/>
              </w:rPr>
            </w:pPr>
            <w:r>
              <w:rPr>
                <w:rFonts w:ascii="Calibri" w:hAnsi="Calibri" w:cs="Calibri"/>
                <w:color w:val="000000"/>
                <w:sz w:val="12"/>
                <w:szCs w:val="12"/>
              </w:rPr>
              <w:t> </w:t>
            </w:r>
          </w:p>
        </w:tc>
      </w:tr>
      <w:tr w:rsidR="00B751DE" w14:paraId="30B406D4" w14:textId="77777777" w:rsidTr="003255B3">
        <w:trPr>
          <w:trHeight w:val="375"/>
        </w:trPr>
        <w:tc>
          <w:tcPr>
            <w:tcW w:w="9888" w:type="dxa"/>
            <w:gridSpan w:val="3"/>
            <w:tcBorders>
              <w:top w:val="none" w:sz="4" w:space="0" w:color="000000"/>
              <w:left w:val="none" w:sz="4" w:space="0" w:color="000000"/>
              <w:bottom w:val="none" w:sz="4" w:space="0" w:color="000000"/>
              <w:right w:val="none" w:sz="4" w:space="0" w:color="000000"/>
            </w:tcBorders>
            <w:shd w:val="clear" w:color="auto" w:fill="auto"/>
            <w:vAlign w:val="center"/>
          </w:tcPr>
          <w:p w14:paraId="1EE77659" w14:textId="77777777" w:rsidR="00B751DE" w:rsidRDefault="00B751DE" w:rsidP="00EF2C5D">
            <w:pPr>
              <w:rPr>
                <w:color w:val="000000"/>
                <w:sz w:val="22"/>
                <w:szCs w:val="22"/>
              </w:rPr>
            </w:pPr>
            <w:r>
              <w:rPr>
                <w:color w:val="000000"/>
                <w:sz w:val="22"/>
                <w:szCs w:val="22"/>
              </w:rPr>
              <w:t>В расчете учтены виды услуг:</w:t>
            </w:r>
          </w:p>
        </w:tc>
      </w:tr>
      <w:tr w:rsidR="00B751DE" w14:paraId="6FD12E96" w14:textId="77777777" w:rsidTr="003255B3">
        <w:trPr>
          <w:trHeight w:val="300"/>
        </w:trPr>
        <w:tc>
          <w:tcPr>
            <w:tcW w:w="9888" w:type="dxa"/>
            <w:gridSpan w:val="3"/>
            <w:tcBorders>
              <w:top w:val="none" w:sz="4" w:space="0" w:color="000000"/>
              <w:left w:val="none" w:sz="4" w:space="0" w:color="000000"/>
              <w:bottom w:val="none" w:sz="4" w:space="0" w:color="000000"/>
              <w:right w:val="none" w:sz="4" w:space="0" w:color="000000"/>
            </w:tcBorders>
            <w:shd w:val="clear" w:color="auto" w:fill="auto"/>
            <w:vAlign w:val="center"/>
          </w:tcPr>
          <w:p w14:paraId="0576CC56" w14:textId="25D217C2" w:rsidR="00B751DE" w:rsidRDefault="00B751DE" w:rsidP="00B751DE">
            <w:pPr>
              <w:pStyle w:val="aff2"/>
              <w:numPr>
                <w:ilvl w:val="0"/>
                <w:numId w:val="14"/>
              </w:numPr>
              <w:rPr>
                <w:color w:val="000000"/>
                <w:sz w:val="22"/>
                <w:szCs w:val="22"/>
              </w:rPr>
            </w:pPr>
            <w:r>
              <w:rPr>
                <w:color w:val="000000"/>
                <w:sz w:val="22"/>
                <w:szCs w:val="22"/>
              </w:rPr>
              <w:t xml:space="preserve">Мытьё </w:t>
            </w:r>
            <w:r w:rsidR="00441E23">
              <w:rPr>
                <w:color w:val="000000"/>
                <w:sz w:val="22"/>
                <w:szCs w:val="22"/>
              </w:rPr>
              <w:t xml:space="preserve">остекления </w:t>
            </w:r>
            <w:r>
              <w:rPr>
                <w:color w:val="000000"/>
                <w:sz w:val="22"/>
                <w:szCs w:val="22"/>
              </w:rPr>
              <w:t xml:space="preserve">наружных окон </w:t>
            </w:r>
            <w:r w:rsidR="00441E23">
              <w:rPr>
                <w:color w:val="000000"/>
                <w:sz w:val="22"/>
                <w:szCs w:val="22"/>
              </w:rPr>
              <w:t xml:space="preserve"> и отлив</w:t>
            </w:r>
            <w:bookmarkStart w:id="0" w:name="_GoBack"/>
            <w:bookmarkEnd w:id="0"/>
            <w:r w:rsidR="00441E23">
              <w:rPr>
                <w:color w:val="000000"/>
                <w:sz w:val="22"/>
                <w:szCs w:val="22"/>
              </w:rPr>
              <w:t>ов</w:t>
            </w:r>
            <w:r>
              <w:rPr>
                <w:color w:val="000000"/>
                <w:sz w:val="22"/>
                <w:szCs w:val="22"/>
              </w:rPr>
              <w:t>;</w:t>
            </w:r>
          </w:p>
          <w:p w14:paraId="3989A023" w14:textId="5413ABC0" w:rsidR="00B751DE" w:rsidRDefault="00B751DE" w:rsidP="00441E23">
            <w:pPr>
              <w:pStyle w:val="aff2"/>
              <w:ind w:left="749"/>
              <w:rPr>
                <w:color w:val="000000"/>
                <w:sz w:val="22"/>
                <w:szCs w:val="22"/>
              </w:rPr>
            </w:pPr>
          </w:p>
        </w:tc>
      </w:tr>
      <w:tr w:rsidR="00B751DE" w14:paraId="5F027A9C" w14:textId="77777777" w:rsidTr="003255B3">
        <w:trPr>
          <w:trHeight w:val="345"/>
        </w:trPr>
        <w:tc>
          <w:tcPr>
            <w:tcW w:w="9888" w:type="dxa"/>
            <w:gridSpan w:val="3"/>
            <w:tcBorders>
              <w:top w:val="none" w:sz="4" w:space="0" w:color="000000"/>
              <w:left w:val="none" w:sz="4" w:space="0" w:color="000000"/>
              <w:bottom w:val="none" w:sz="4" w:space="0" w:color="000000"/>
              <w:right w:val="none" w:sz="4" w:space="0" w:color="000000"/>
            </w:tcBorders>
            <w:shd w:val="clear" w:color="auto" w:fill="auto"/>
            <w:vAlign w:val="center"/>
          </w:tcPr>
          <w:p w14:paraId="46F52275" w14:textId="77777777" w:rsidR="00B751DE" w:rsidRDefault="00B751DE" w:rsidP="00B751DE">
            <w:pPr>
              <w:pStyle w:val="aff2"/>
              <w:numPr>
                <w:ilvl w:val="0"/>
                <w:numId w:val="14"/>
              </w:numPr>
              <w:rPr>
                <w:color w:val="000000"/>
                <w:sz w:val="22"/>
                <w:szCs w:val="22"/>
              </w:rPr>
            </w:pPr>
            <w:r>
              <w:rPr>
                <w:color w:val="000000"/>
                <w:sz w:val="22"/>
                <w:szCs w:val="22"/>
              </w:rPr>
              <w:t>Уборка территории от крупного и мелкого мусора сухой листвы и веток вручную.</w:t>
            </w:r>
          </w:p>
          <w:p w14:paraId="4537C6FC" w14:textId="77777777" w:rsidR="00B751DE" w:rsidRDefault="00B751DE" w:rsidP="00EF2C5D">
            <w:pPr>
              <w:rPr>
                <w:b/>
                <w:bCs/>
                <w:color w:val="000000"/>
                <w:sz w:val="22"/>
                <w:szCs w:val="22"/>
              </w:rPr>
            </w:pPr>
          </w:p>
          <w:p w14:paraId="07D97B48" w14:textId="77777777" w:rsidR="00B751DE" w:rsidRDefault="00B751DE" w:rsidP="00EF2C5D">
            <w:pPr>
              <w:jc w:val="both"/>
              <w:rPr>
                <w:b/>
                <w:bCs/>
                <w:color w:val="000000"/>
                <w:sz w:val="22"/>
                <w:szCs w:val="22"/>
              </w:rPr>
            </w:pPr>
            <w:r>
              <w:rPr>
                <w:b/>
                <w:bCs/>
                <w:color w:val="000000"/>
                <w:sz w:val="22"/>
                <w:szCs w:val="22"/>
              </w:rPr>
              <w:t>Расшифровка пункта 1.4 ФОТ:</w:t>
            </w:r>
          </w:p>
          <w:p w14:paraId="64CF0F43" w14:textId="77777777" w:rsidR="00B751DE" w:rsidRDefault="00B751DE" w:rsidP="00EF2C5D">
            <w:pPr>
              <w:rPr>
                <w:color w:val="000000"/>
                <w:sz w:val="22"/>
                <w:szCs w:val="22"/>
              </w:rPr>
            </w:pPr>
          </w:p>
          <w:p w14:paraId="768962A4" w14:textId="77777777" w:rsidR="00B751DE" w:rsidRDefault="00B751DE" w:rsidP="00EF2C5D">
            <w:pPr>
              <w:rPr>
                <w:color w:val="000000"/>
                <w:sz w:val="22"/>
                <w:szCs w:val="22"/>
              </w:rPr>
            </w:pPr>
          </w:p>
          <w:p w14:paraId="0F9A1D99" w14:textId="77777777" w:rsidR="00B751DE" w:rsidRDefault="00B751DE" w:rsidP="00EF2C5D">
            <w:pPr>
              <w:rPr>
                <w:color w:val="000000"/>
                <w:sz w:val="22"/>
                <w:szCs w:val="22"/>
              </w:rPr>
            </w:pPr>
          </w:p>
          <w:p w14:paraId="266E3F57" w14:textId="77777777" w:rsidR="00B751DE" w:rsidRDefault="00B751DE" w:rsidP="00EF2C5D">
            <w:pPr>
              <w:rPr>
                <w:color w:val="000000"/>
                <w:sz w:val="22"/>
                <w:szCs w:val="22"/>
              </w:rPr>
            </w:pPr>
          </w:p>
          <w:p w14:paraId="6E80AE64" w14:textId="77777777" w:rsidR="00B751DE" w:rsidRDefault="00B751DE" w:rsidP="00EF2C5D">
            <w:pPr>
              <w:rPr>
                <w:color w:val="000000"/>
                <w:sz w:val="22"/>
                <w:szCs w:val="22"/>
              </w:rPr>
            </w:pPr>
          </w:p>
          <w:p w14:paraId="59AF1E99" w14:textId="77777777" w:rsidR="00B751DE" w:rsidRDefault="00B751DE" w:rsidP="00EF2C5D">
            <w:pPr>
              <w:rPr>
                <w:color w:val="000000"/>
                <w:sz w:val="22"/>
                <w:szCs w:val="22"/>
              </w:rPr>
            </w:pPr>
          </w:p>
          <w:p w14:paraId="2E35BF8E" w14:textId="77777777" w:rsidR="00B751DE" w:rsidRDefault="00B751DE" w:rsidP="00EF2C5D">
            <w:pPr>
              <w:rPr>
                <w:color w:val="000000"/>
                <w:sz w:val="22"/>
                <w:szCs w:val="22"/>
              </w:rPr>
            </w:pPr>
          </w:p>
        </w:tc>
      </w:tr>
    </w:tbl>
    <w:p w14:paraId="7D268C35" w14:textId="77777777" w:rsidR="00B751DE" w:rsidRDefault="00B751DE" w:rsidP="00B751DE">
      <w:pPr>
        <w:rPr>
          <w:sz w:val="24"/>
          <w:szCs w:val="24"/>
        </w:rPr>
      </w:pPr>
    </w:p>
    <w:p w14:paraId="4ADDCFC7" w14:textId="77777777" w:rsidR="00677AFA" w:rsidRDefault="00677AFA" w:rsidP="00B751DE">
      <w:pPr>
        <w:rPr>
          <w:sz w:val="24"/>
          <w:szCs w:val="24"/>
        </w:rPr>
      </w:pPr>
    </w:p>
    <w:p w14:paraId="3A78EF51" w14:textId="77777777" w:rsidR="00677AFA" w:rsidRDefault="00677AFA" w:rsidP="00B751DE">
      <w:pPr>
        <w:rPr>
          <w:sz w:val="24"/>
          <w:szCs w:val="24"/>
        </w:rPr>
      </w:pPr>
    </w:p>
    <w:p w14:paraId="4C81D117" w14:textId="77777777" w:rsidR="00677AFA" w:rsidRDefault="00677AFA" w:rsidP="00B751DE">
      <w:pPr>
        <w:rPr>
          <w:sz w:val="24"/>
          <w:szCs w:val="24"/>
        </w:rPr>
      </w:pPr>
    </w:p>
    <w:p w14:paraId="2B3F30F4" w14:textId="77777777" w:rsidR="00677AFA" w:rsidRDefault="00677AFA" w:rsidP="00B751DE">
      <w:pPr>
        <w:rPr>
          <w:sz w:val="24"/>
          <w:szCs w:val="24"/>
        </w:rPr>
      </w:pPr>
    </w:p>
    <w:p w14:paraId="3245D310" w14:textId="77777777" w:rsidR="00677AFA" w:rsidRDefault="00677AFA" w:rsidP="00B751DE">
      <w:pPr>
        <w:rPr>
          <w:sz w:val="24"/>
          <w:szCs w:val="24"/>
        </w:rPr>
      </w:pPr>
    </w:p>
    <w:p w14:paraId="3BBEDF29" w14:textId="77777777" w:rsidR="007252FC" w:rsidRDefault="007252FC" w:rsidP="00B751DE">
      <w:pPr>
        <w:rPr>
          <w:sz w:val="24"/>
          <w:szCs w:val="24"/>
        </w:rPr>
      </w:pPr>
    </w:p>
    <w:p w14:paraId="6D23E7E7" w14:textId="77777777" w:rsidR="004C337D" w:rsidRDefault="004C337D">
      <w:pPr>
        <w:rPr>
          <w:sz w:val="24"/>
          <w:szCs w:val="24"/>
        </w:rPr>
      </w:pPr>
    </w:p>
    <w:p w14:paraId="158477F7" w14:textId="77777777" w:rsidR="004C337D" w:rsidRDefault="004C337D">
      <w:pPr>
        <w:ind w:firstLine="567"/>
        <w:rPr>
          <w:sz w:val="24"/>
          <w:szCs w:val="24"/>
        </w:rPr>
      </w:pPr>
    </w:p>
    <w:p w14:paraId="15FAF9B4" w14:textId="77777777" w:rsidR="004C337D" w:rsidRDefault="0065008A">
      <w:pPr>
        <w:ind w:firstLine="567"/>
        <w:jc w:val="center"/>
        <w:rPr>
          <w:sz w:val="24"/>
          <w:szCs w:val="24"/>
        </w:rPr>
      </w:pPr>
      <w:r>
        <w:rPr>
          <w:sz w:val="24"/>
          <w:szCs w:val="24"/>
        </w:rPr>
        <w:t>Ежемесячн</w:t>
      </w:r>
      <w:r w:rsidR="00435AC0">
        <w:rPr>
          <w:sz w:val="24"/>
          <w:szCs w:val="24"/>
        </w:rPr>
        <w:t>ая</w:t>
      </w:r>
      <w:r>
        <w:rPr>
          <w:sz w:val="24"/>
          <w:szCs w:val="24"/>
        </w:rPr>
        <w:t xml:space="preserve"> плата за оказание услуг указана в плане-графике оплат по договору.</w:t>
      </w:r>
    </w:p>
    <w:p w14:paraId="584A1FFE" w14:textId="77777777" w:rsidR="00201F82" w:rsidRDefault="00201F82">
      <w:pPr>
        <w:ind w:firstLine="567"/>
        <w:jc w:val="center"/>
        <w:rPr>
          <w:sz w:val="24"/>
          <w:szCs w:val="24"/>
        </w:rPr>
      </w:pPr>
    </w:p>
    <w:tbl>
      <w:tblPr>
        <w:tblW w:w="11189" w:type="dxa"/>
        <w:tblInd w:w="10" w:type="dxa"/>
        <w:tblLook w:val="04A0" w:firstRow="1" w:lastRow="0" w:firstColumn="1" w:lastColumn="0" w:noHBand="0" w:noVBand="1"/>
      </w:tblPr>
      <w:tblGrid>
        <w:gridCol w:w="598"/>
        <w:gridCol w:w="333"/>
        <w:gridCol w:w="4021"/>
        <w:gridCol w:w="3260"/>
        <w:gridCol w:w="2977"/>
      </w:tblGrid>
      <w:tr w:rsidR="00BE0C5B" w:rsidRPr="00DC1F08" w14:paraId="799B7FDD" w14:textId="77777777" w:rsidTr="00BE0C5B">
        <w:trPr>
          <w:gridAfter w:val="4"/>
          <w:wAfter w:w="10591" w:type="dxa"/>
          <w:trHeight w:val="300"/>
        </w:trPr>
        <w:tc>
          <w:tcPr>
            <w:tcW w:w="598" w:type="dxa"/>
            <w:tcBorders>
              <w:top w:val="single" w:sz="8" w:space="0" w:color="auto"/>
              <w:left w:val="nil"/>
              <w:bottom w:val="single" w:sz="8" w:space="0" w:color="auto"/>
              <w:right w:val="single" w:sz="8" w:space="0" w:color="000000"/>
            </w:tcBorders>
            <w:shd w:val="clear" w:color="000000" w:fill="FFFFFF"/>
            <w:vAlign w:val="center"/>
            <w:hideMark/>
          </w:tcPr>
          <w:p w14:paraId="38CBB2EA" w14:textId="77777777" w:rsidR="00BE0C5B" w:rsidRPr="00DC1F08" w:rsidRDefault="00BE0C5B" w:rsidP="00DC1F08">
            <w:pPr>
              <w:jc w:val="center"/>
              <w:rPr>
                <w:b/>
                <w:bCs/>
                <w:color w:val="000000"/>
                <w:sz w:val="16"/>
                <w:szCs w:val="16"/>
              </w:rPr>
            </w:pPr>
            <w:r w:rsidRPr="00DC1F08">
              <w:rPr>
                <w:b/>
                <w:bCs/>
                <w:color w:val="000000"/>
                <w:sz w:val="16"/>
                <w:szCs w:val="16"/>
              </w:rPr>
              <w:t> </w:t>
            </w:r>
          </w:p>
        </w:tc>
      </w:tr>
      <w:tr w:rsidR="00BE0C5B" w:rsidRPr="00DC1F08" w14:paraId="423C119B" w14:textId="77777777" w:rsidTr="00BE0C5B">
        <w:trPr>
          <w:trHeight w:val="900"/>
        </w:trPr>
        <w:tc>
          <w:tcPr>
            <w:tcW w:w="931" w:type="dxa"/>
            <w:gridSpan w:val="2"/>
            <w:tcBorders>
              <w:top w:val="nil"/>
              <w:left w:val="single" w:sz="8" w:space="0" w:color="auto"/>
              <w:bottom w:val="single" w:sz="8" w:space="0" w:color="auto"/>
              <w:right w:val="single" w:sz="8" w:space="0" w:color="auto"/>
            </w:tcBorders>
            <w:shd w:val="clear" w:color="000000" w:fill="FFFFFF"/>
            <w:noWrap/>
            <w:vAlign w:val="center"/>
            <w:hideMark/>
          </w:tcPr>
          <w:p w14:paraId="5D853EB7" w14:textId="77777777" w:rsidR="00BE0C5B" w:rsidRPr="00DC1F08" w:rsidRDefault="00BE0C5B" w:rsidP="00DC1F08">
            <w:pPr>
              <w:rPr>
                <w:color w:val="000000"/>
                <w:sz w:val="16"/>
                <w:szCs w:val="16"/>
              </w:rPr>
            </w:pPr>
            <w:r w:rsidRPr="00DC1F08">
              <w:rPr>
                <w:color w:val="000000"/>
                <w:sz w:val="16"/>
                <w:szCs w:val="16"/>
              </w:rPr>
              <w:t>Месяц, год</w:t>
            </w:r>
          </w:p>
        </w:tc>
        <w:tc>
          <w:tcPr>
            <w:tcW w:w="4021" w:type="dxa"/>
            <w:tcBorders>
              <w:top w:val="nil"/>
              <w:left w:val="nil"/>
              <w:bottom w:val="single" w:sz="8" w:space="0" w:color="auto"/>
              <w:right w:val="single" w:sz="8" w:space="0" w:color="auto"/>
            </w:tcBorders>
            <w:shd w:val="clear" w:color="000000" w:fill="FFFFFF"/>
            <w:noWrap/>
            <w:vAlign w:val="center"/>
            <w:hideMark/>
          </w:tcPr>
          <w:p w14:paraId="5BC3CF04" w14:textId="025F2207" w:rsidR="00BE0C5B" w:rsidRPr="00DC1F08" w:rsidRDefault="00BE0C5B" w:rsidP="00BE0C5B">
            <w:pPr>
              <w:jc w:val="center"/>
              <w:rPr>
                <w:color w:val="000000"/>
                <w:sz w:val="16"/>
                <w:szCs w:val="16"/>
              </w:rPr>
            </w:pPr>
            <w:r>
              <w:rPr>
                <w:color w:val="000000"/>
                <w:sz w:val="16"/>
                <w:szCs w:val="16"/>
              </w:rPr>
              <w:t xml:space="preserve">Август </w:t>
            </w:r>
            <w:r w:rsidRPr="00DC1F08">
              <w:rPr>
                <w:color w:val="000000"/>
                <w:sz w:val="16"/>
                <w:szCs w:val="16"/>
              </w:rPr>
              <w:t>26</w:t>
            </w:r>
          </w:p>
        </w:tc>
        <w:tc>
          <w:tcPr>
            <w:tcW w:w="3260" w:type="dxa"/>
            <w:tcBorders>
              <w:top w:val="nil"/>
              <w:left w:val="nil"/>
              <w:bottom w:val="single" w:sz="8" w:space="0" w:color="auto"/>
              <w:right w:val="single" w:sz="8" w:space="0" w:color="auto"/>
            </w:tcBorders>
            <w:shd w:val="clear" w:color="000000" w:fill="FFFFFF"/>
            <w:noWrap/>
            <w:vAlign w:val="center"/>
            <w:hideMark/>
          </w:tcPr>
          <w:p w14:paraId="01E9B2CF" w14:textId="28816B09" w:rsidR="00BE0C5B" w:rsidRPr="00DC1F08" w:rsidRDefault="00BE0C5B" w:rsidP="00BE0C5B">
            <w:pPr>
              <w:jc w:val="center"/>
              <w:rPr>
                <w:color w:val="000000"/>
                <w:sz w:val="16"/>
                <w:szCs w:val="16"/>
              </w:rPr>
            </w:pPr>
            <w:r>
              <w:rPr>
                <w:color w:val="000000"/>
                <w:sz w:val="16"/>
                <w:szCs w:val="16"/>
              </w:rPr>
              <w:t>сентябрь</w:t>
            </w:r>
            <w:r w:rsidRPr="00DC1F08">
              <w:rPr>
                <w:color w:val="000000"/>
                <w:sz w:val="16"/>
                <w:szCs w:val="16"/>
              </w:rPr>
              <w:t>.26</w:t>
            </w:r>
          </w:p>
        </w:tc>
        <w:tc>
          <w:tcPr>
            <w:tcW w:w="2977" w:type="dxa"/>
            <w:tcBorders>
              <w:top w:val="nil"/>
              <w:left w:val="nil"/>
              <w:bottom w:val="single" w:sz="8" w:space="0" w:color="auto"/>
              <w:right w:val="single" w:sz="8" w:space="0" w:color="auto"/>
            </w:tcBorders>
            <w:shd w:val="clear" w:color="000000" w:fill="FFFFFF"/>
            <w:vAlign w:val="center"/>
            <w:hideMark/>
          </w:tcPr>
          <w:p w14:paraId="320D45D0" w14:textId="77777777" w:rsidR="00BE0C5B" w:rsidRPr="00DC1F08" w:rsidRDefault="00BE0C5B" w:rsidP="00DC1F08">
            <w:pPr>
              <w:jc w:val="center"/>
              <w:rPr>
                <w:color w:val="000000"/>
                <w:sz w:val="16"/>
                <w:szCs w:val="16"/>
              </w:rPr>
            </w:pPr>
            <w:r w:rsidRPr="00DC1F08">
              <w:rPr>
                <w:color w:val="000000"/>
                <w:sz w:val="16"/>
                <w:szCs w:val="16"/>
              </w:rPr>
              <w:t>итого</w:t>
            </w:r>
          </w:p>
        </w:tc>
      </w:tr>
      <w:tr w:rsidR="00BE0C5B" w:rsidRPr="00DC1F08" w14:paraId="6A352979" w14:textId="77777777" w:rsidTr="00BE0C5B">
        <w:trPr>
          <w:trHeight w:val="1380"/>
        </w:trPr>
        <w:tc>
          <w:tcPr>
            <w:tcW w:w="931" w:type="dxa"/>
            <w:gridSpan w:val="2"/>
            <w:tcBorders>
              <w:top w:val="nil"/>
              <w:left w:val="single" w:sz="8" w:space="0" w:color="auto"/>
              <w:bottom w:val="single" w:sz="8" w:space="0" w:color="auto"/>
              <w:right w:val="single" w:sz="8" w:space="0" w:color="auto"/>
            </w:tcBorders>
            <w:shd w:val="clear" w:color="000000" w:fill="FFFFFF"/>
            <w:vAlign w:val="center"/>
            <w:hideMark/>
          </w:tcPr>
          <w:p w14:paraId="157C475F" w14:textId="77777777" w:rsidR="00BE0C5B" w:rsidRPr="00DC1F08" w:rsidRDefault="00BE0C5B" w:rsidP="00DC1F08">
            <w:pPr>
              <w:rPr>
                <w:color w:val="000000"/>
                <w:sz w:val="16"/>
                <w:szCs w:val="16"/>
              </w:rPr>
            </w:pPr>
            <w:r w:rsidRPr="00DC1F08">
              <w:rPr>
                <w:color w:val="000000"/>
                <w:sz w:val="16"/>
                <w:szCs w:val="16"/>
              </w:rPr>
              <w:t>План оплат в руб. с учетом НДС</w:t>
            </w:r>
          </w:p>
        </w:tc>
        <w:tc>
          <w:tcPr>
            <w:tcW w:w="4021" w:type="dxa"/>
            <w:tcBorders>
              <w:top w:val="nil"/>
              <w:left w:val="nil"/>
              <w:bottom w:val="single" w:sz="8" w:space="0" w:color="auto"/>
              <w:right w:val="single" w:sz="8" w:space="0" w:color="auto"/>
            </w:tcBorders>
            <w:shd w:val="clear" w:color="000000" w:fill="FFFFFF"/>
            <w:noWrap/>
            <w:vAlign w:val="center"/>
          </w:tcPr>
          <w:p w14:paraId="5BCAB5BE" w14:textId="5B8AE592" w:rsidR="00BE0C5B" w:rsidRPr="00DC1F08" w:rsidRDefault="00BE0C5B" w:rsidP="00DC1F08">
            <w:pPr>
              <w:jc w:val="center"/>
              <w:rPr>
                <w:color w:val="000000"/>
                <w:sz w:val="16"/>
                <w:szCs w:val="16"/>
              </w:rPr>
            </w:pPr>
          </w:p>
        </w:tc>
        <w:tc>
          <w:tcPr>
            <w:tcW w:w="3260" w:type="dxa"/>
            <w:tcBorders>
              <w:top w:val="nil"/>
              <w:left w:val="nil"/>
              <w:bottom w:val="single" w:sz="8" w:space="0" w:color="auto"/>
              <w:right w:val="single" w:sz="8" w:space="0" w:color="auto"/>
            </w:tcBorders>
            <w:shd w:val="clear" w:color="000000" w:fill="FFFFFF"/>
            <w:vAlign w:val="center"/>
          </w:tcPr>
          <w:p w14:paraId="0AAB16A3" w14:textId="2764A7ED" w:rsidR="00BE0C5B" w:rsidRPr="00DC1F08" w:rsidRDefault="00BE0C5B" w:rsidP="00DC1F08">
            <w:pPr>
              <w:jc w:val="center"/>
              <w:rPr>
                <w:color w:val="000000"/>
                <w:sz w:val="16"/>
                <w:szCs w:val="16"/>
              </w:rPr>
            </w:pPr>
          </w:p>
        </w:tc>
        <w:tc>
          <w:tcPr>
            <w:tcW w:w="2977" w:type="dxa"/>
            <w:tcBorders>
              <w:top w:val="nil"/>
              <w:left w:val="nil"/>
              <w:bottom w:val="single" w:sz="8" w:space="0" w:color="auto"/>
              <w:right w:val="single" w:sz="8" w:space="0" w:color="auto"/>
            </w:tcBorders>
            <w:shd w:val="clear" w:color="000000" w:fill="FFFFFF"/>
            <w:textDirection w:val="btLr"/>
            <w:vAlign w:val="center"/>
          </w:tcPr>
          <w:p w14:paraId="65AE490B" w14:textId="2385A826" w:rsidR="00BE0C5B" w:rsidRPr="00DC1F08" w:rsidRDefault="00BE0C5B" w:rsidP="00DC1F08">
            <w:pPr>
              <w:jc w:val="center"/>
              <w:rPr>
                <w:color w:val="000000"/>
                <w:sz w:val="16"/>
                <w:szCs w:val="16"/>
              </w:rPr>
            </w:pPr>
          </w:p>
        </w:tc>
      </w:tr>
      <w:tr w:rsidR="00BE0C5B" w:rsidRPr="00DC1F08" w14:paraId="1C8ADE31" w14:textId="77777777" w:rsidTr="00BE0C5B">
        <w:trPr>
          <w:trHeight w:val="3156"/>
        </w:trPr>
        <w:tc>
          <w:tcPr>
            <w:tcW w:w="931" w:type="dxa"/>
            <w:gridSpan w:val="2"/>
            <w:tcBorders>
              <w:top w:val="nil"/>
              <w:left w:val="single" w:sz="8" w:space="0" w:color="auto"/>
              <w:bottom w:val="single" w:sz="8" w:space="0" w:color="auto"/>
              <w:right w:val="single" w:sz="8" w:space="0" w:color="auto"/>
            </w:tcBorders>
            <w:shd w:val="clear" w:color="000000" w:fill="FFFFFF"/>
            <w:vAlign w:val="center"/>
            <w:hideMark/>
          </w:tcPr>
          <w:p w14:paraId="1484F82D" w14:textId="77777777" w:rsidR="00BE0C5B" w:rsidRPr="00DC1F08" w:rsidRDefault="00BE0C5B" w:rsidP="00DC1F08">
            <w:pPr>
              <w:rPr>
                <w:color w:val="000000"/>
                <w:sz w:val="16"/>
                <w:szCs w:val="16"/>
              </w:rPr>
            </w:pPr>
            <w:r w:rsidRPr="00DC1F08">
              <w:rPr>
                <w:color w:val="000000"/>
                <w:sz w:val="16"/>
                <w:szCs w:val="16"/>
              </w:rPr>
              <w:lastRenderedPageBreak/>
              <w:t>Вид оказания услуг</w:t>
            </w:r>
          </w:p>
        </w:tc>
        <w:tc>
          <w:tcPr>
            <w:tcW w:w="4021" w:type="dxa"/>
            <w:tcBorders>
              <w:top w:val="nil"/>
              <w:left w:val="nil"/>
              <w:bottom w:val="single" w:sz="8" w:space="0" w:color="auto"/>
              <w:right w:val="single" w:sz="8" w:space="0" w:color="auto"/>
            </w:tcBorders>
            <w:shd w:val="clear" w:color="000000" w:fill="FFFFFF"/>
            <w:vAlign w:val="center"/>
          </w:tcPr>
          <w:p w14:paraId="4C319B6E" w14:textId="2E9B8D05" w:rsidR="00BE0C5B" w:rsidRPr="00DC1F08" w:rsidRDefault="00BE0C5B" w:rsidP="00DC1F08">
            <w:pPr>
              <w:rPr>
                <w:sz w:val="16"/>
                <w:szCs w:val="16"/>
              </w:rPr>
            </w:pPr>
          </w:p>
        </w:tc>
        <w:tc>
          <w:tcPr>
            <w:tcW w:w="3260" w:type="dxa"/>
            <w:tcBorders>
              <w:top w:val="nil"/>
              <w:left w:val="nil"/>
              <w:bottom w:val="single" w:sz="8" w:space="0" w:color="auto"/>
              <w:right w:val="single" w:sz="8" w:space="0" w:color="auto"/>
            </w:tcBorders>
            <w:shd w:val="clear" w:color="000000" w:fill="FFFFFF"/>
            <w:vAlign w:val="center"/>
          </w:tcPr>
          <w:p w14:paraId="2624B6EF" w14:textId="49B48D3F" w:rsidR="00BE0C5B" w:rsidRPr="00DC1F08" w:rsidRDefault="00BE0C5B" w:rsidP="00DC1F08">
            <w:pPr>
              <w:rPr>
                <w:sz w:val="16"/>
                <w:szCs w:val="16"/>
              </w:rPr>
            </w:pPr>
          </w:p>
        </w:tc>
        <w:tc>
          <w:tcPr>
            <w:tcW w:w="2977" w:type="dxa"/>
            <w:tcBorders>
              <w:top w:val="nil"/>
              <w:left w:val="nil"/>
              <w:bottom w:val="single" w:sz="8" w:space="0" w:color="auto"/>
              <w:right w:val="single" w:sz="8" w:space="0" w:color="auto"/>
            </w:tcBorders>
            <w:shd w:val="clear" w:color="000000" w:fill="FFFFFF"/>
            <w:vAlign w:val="center"/>
            <w:hideMark/>
          </w:tcPr>
          <w:p w14:paraId="739454EC" w14:textId="77777777" w:rsidR="00BE0C5B" w:rsidRPr="00DC1F08" w:rsidRDefault="00BE0C5B" w:rsidP="00DC1F08">
            <w:pPr>
              <w:jc w:val="center"/>
              <w:rPr>
                <w:color w:val="000000"/>
                <w:sz w:val="16"/>
                <w:szCs w:val="16"/>
              </w:rPr>
            </w:pPr>
            <w:r w:rsidRPr="00DC1F08">
              <w:rPr>
                <w:color w:val="000000"/>
                <w:sz w:val="16"/>
                <w:szCs w:val="16"/>
              </w:rPr>
              <w:t> </w:t>
            </w:r>
          </w:p>
        </w:tc>
      </w:tr>
      <w:tr w:rsidR="00BE0C5B" w:rsidRPr="00DC1F08" w14:paraId="7243A70B" w14:textId="77777777" w:rsidTr="00BE0C5B">
        <w:trPr>
          <w:trHeight w:val="1260"/>
        </w:trPr>
        <w:tc>
          <w:tcPr>
            <w:tcW w:w="931" w:type="dxa"/>
            <w:gridSpan w:val="2"/>
            <w:tcBorders>
              <w:top w:val="nil"/>
              <w:left w:val="single" w:sz="8" w:space="0" w:color="auto"/>
              <w:bottom w:val="single" w:sz="8" w:space="0" w:color="auto"/>
              <w:right w:val="single" w:sz="8" w:space="0" w:color="auto"/>
            </w:tcBorders>
            <w:shd w:val="clear" w:color="000000" w:fill="FFFFFF"/>
            <w:vAlign w:val="center"/>
            <w:hideMark/>
          </w:tcPr>
          <w:p w14:paraId="167ACC67" w14:textId="77777777" w:rsidR="00BE0C5B" w:rsidRPr="00DC1F08" w:rsidRDefault="00BE0C5B" w:rsidP="00DC1F08">
            <w:pPr>
              <w:rPr>
                <w:color w:val="000000"/>
                <w:sz w:val="16"/>
                <w:szCs w:val="16"/>
              </w:rPr>
            </w:pPr>
            <w:r w:rsidRPr="00DC1F08">
              <w:rPr>
                <w:color w:val="000000"/>
                <w:sz w:val="16"/>
                <w:szCs w:val="16"/>
              </w:rPr>
              <w:t>№ расчета стоимости работ</w:t>
            </w:r>
          </w:p>
        </w:tc>
        <w:tc>
          <w:tcPr>
            <w:tcW w:w="4021" w:type="dxa"/>
            <w:tcBorders>
              <w:top w:val="nil"/>
              <w:left w:val="nil"/>
              <w:bottom w:val="single" w:sz="8" w:space="0" w:color="auto"/>
              <w:right w:val="single" w:sz="8" w:space="0" w:color="auto"/>
            </w:tcBorders>
            <w:shd w:val="clear" w:color="000000" w:fill="FFFFFF"/>
            <w:noWrap/>
            <w:vAlign w:val="center"/>
          </w:tcPr>
          <w:p w14:paraId="000053A7" w14:textId="066CF3A5" w:rsidR="00BE0C5B" w:rsidRPr="00DC1F08" w:rsidRDefault="00BE0C5B" w:rsidP="00DC1F08">
            <w:pPr>
              <w:jc w:val="center"/>
              <w:rPr>
                <w:color w:val="000000"/>
                <w:sz w:val="16"/>
                <w:szCs w:val="16"/>
              </w:rPr>
            </w:pPr>
          </w:p>
        </w:tc>
        <w:tc>
          <w:tcPr>
            <w:tcW w:w="3260" w:type="dxa"/>
            <w:tcBorders>
              <w:top w:val="nil"/>
              <w:left w:val="nil"/>
              <w:bottom w:val="single" w:sz="8" w:space="0" w:color="auto"/>
              <w:right w:val="single" w:sz="8" w:space="0" w:color="auto"/>
            </w:tcBorders>
            <w:shd w:val="clear" w:color="000000" w:fill="FFFFFF"/>
            <w:noWrap/>
            <w:vAlign w:val="center"/>
          </w:tcPr>
          <w:p w14:paraId="2795E50B" w14:textId="3D266E94" w:rsidR="00BE0C5B" w:rsidRPr="00DC1F08" w:rsidRDefault="00BE0C5B" w:rsidP="00DC1F08">
            <w:pPr>
              <w:jc w:val="center"/>
              <w:rPr>
                <w:color w:val="000000"/>
                <w:sz w:val="16"/>
                <w:szCs w:val="16"/>
              </w:rPr>
            </w:pPr>
          </w:p>
        </w:tc>
        <w:tc>
          <w:tcPr>
            <w:tcW w:w="2977" w:type="dxa"/>
            <w:tcBorders>
              <w:top w:val="nil"/>
              <w:left w:val="nil"/>
              <w:bottom w:val="single" w:sz="8" w:space="0" w:color="auto"/>
              <w:right w:val="single" w:sz="8" w:space="0" w:color="auto"/>
            </w:tcBorders>
            <w:shd w:val="clear" w:color="000000" w:fill="FFFFFF"/>
            <w:vAlign w:val="center"/>
            <w:hideMark/>
          </w:tcPr>
          <w:p w14:paraId="6684086A" w14:textId="77777777" w:rsidR="00BE0C5B" w:rsidRPr="00DC1F08" w:rsidRDefault="00BE0C5B" w:rsidP="00DC1F08">
            <w:pPr>
              <w:jc w:val="center"/>
              <w:rPr>
                <w:color w:val="000000"/>
                <w:sz w:val="16"/>
                <w:szCs w:val="16"/>
              </w:rPr>
            </w:pPr>
            <w:r w:rsidRPr="00DC1F08">
              <w:rPr>
                <w:color w:val="000000"/>
                <w:sz w:val="16"/>
                <w:szCs w:val="16"/>
              </w:rPr>
              <w:t> </w:t>
            </w:r>
          </w:p>
        </w:tc>
      </w:tr>
    </w:tbl>
    <w:p w14:paraId="286C375A" w14:textId="77777777" w:rsidR="00201F82" w:rsidRDefault="00201F82">
      <w:pPr>
        <w:ind w:firstLine="567"/>
        <w:jc w:val="center"/>
        <w:rPr>
          <w:sz w:val="24"/>
          <w:szCs w:val="24"/>
        </w:rPr>
      </w:pPr>
    </w:p>
    <w:p w14:paraId="5A942FF7" w14:textId="77777777" w:rsidR="005E0713" w:rsidRDefault="005E0713">
      <w:pPr>
        <w:ind w:firstLine="567"/>
        <w:jc w:val="center"/>
        <w:rPr>
          <w:sz w:val="24"/>
          <w:szCs w:val="24"/>
        </w:rPr>
      </w:pPr>
    </w:p>
    <w:p w14:paraId="02010062" w14:textId="77777777" w:rsidR="004C337D" w:rsidRDefault="004C337D">
      <w:pPr>
        <w:ind w:firstLine="567"/>
        <w:rPr>
          <w:sz w:val="24"/>
          <w:szCs w:val="24"/>
        </w:rPr>
      </w:pPr>
    </w:p>
    <w:p w14:paraId="7B78676B" w14:textId="77777777" w:rsidR="004C337D" w:rsidRDefault="004C337D">
      <w:pPr>
        <w:rPr>
          <w:sz w:val="24"/>
          <w:szCs w:val="24"/>
        </w:rPr>
        <w:sectPr w:rsidR="004C337D">
          <w:pgSz w:w="16838" w:h="11906" w:orient="landscape"/>
          <w:pgMar w:top="1134" w:right="851" w:bottom="707" w:left="1276" w:header="709" w:footer="709" w:gutter="0"/>
          <w:cols w:space="708"/>
          <w:docGrid w:linePitch="360"/>
        </w:sectPr>
      </w:pPr>
    </w:p>
    <w:p w14:paraId="55248070" w14:textId="77777777" w:rsidR="004C337D" w:rsidRDefault="0065008A">
      <w:pPr>
        <w:widowControl w:val="0"/>
        <w:tabs>
          <w:tab w:val="left" w:pos="1134"/>
        </w:tabs>
        <w:ind w:left="10490"/>
        <w:rPr>
          <w:sz w:val="18"/>
          <w:szCs w:val="18"/>
        </w:rPr>
      </w:pPr>
      <w:r>
        <w:rPr>
          <w:sz w:val="18"/>
          <w:szCs w:val="18"/>
        </w:rPr>
        <w:lastRenderedPageBreak/>
        <w:t>Приложение №</w:t>
      </w:r>
      <w:r w:rsidR="00FB6B6E">
        <w:rPr>
          <w:sz w:val="18"/>
          <w:szCs w:val="18"/>
        </w:rPr>
        <w:t>3</w:t>
      </w:r>
    </w:p>
    <w:p w14:paraId="7460304F" w14:textId="6A6E1F7D" w:rsidR="004C337D" w:rsidRDefault="0065008A">
      <w:pPr>
        <w:widowControl w:val="0"/>
        <w:tabs>
          <w:tab w:val="left" w:pos="1134"/>
        </w:tabs>
        <w:ind w:left="10490"/>
        <w:rPr>
          <w:sz w:val="18"/>
          <w:szCs w:val="18"/>
        </w:rPr>
      </w:pPr>
      <w:r>
        <w:rPr>
          <w:sz w:val="18"/>
          <w:szCs w:val="18"/>
        </w:rPr>
        <w:t>к Договору №</w:t>
      </w:r>
      <w:r w:rsidR="00010FC1">
        <w:rPr>
          <w:sz w:val="18"/>
          <w:szCs w:val="18"/>
        </w:rPr>
        <w:t xml:space="preserve"> </w:t>
      </w:r>
      <w:r w:rsidR="00AB30B4">
        <w:rPr>
          <w:sz w:val="18"/>
          <w:szCs w:val="18"/>
        </w:rPr>
        <w:t xml:space="preserve">                  </w:t>
      </w:r>
      <w:r w:rsidR="00FB6B6E">
        <w:rPr>
          <w:sz w:val="18"/>
          <w:szCs w:val="18"/>
        </w:rPr>
        <w:t>от «___» ______2026</w:t>
      </w:r>
      <w:r>
        <w:rPr>
          <w:sz w:val="18"/>
          <w:szCs w:val="18"/>
        </w:rPr>
        <w:t>г.</w:t>
      </w:r>
    </w:p>
    <w:p w14:paraId="292A4EEC" w14:textId="77777777" w:rsidR="004C337D" w:rsidRDefault="0065008A">
      <w:pPr>
        <w:widowControl w:val="0"/>
        <w:ind w:right="-6"/>
        <w:contextualSpacing/>
        <w:jc w:val="center"/>
        <w:rPr>
          <w:sz w:val="18"/>
          <w:szCs w:val="18"/>
        </w:rPr>
      </w:pPr>
      <w:r>
        <w:rPr>
          <w:sz w:val="18"/>
          <w:szCs w:val="18"/>
        </w:rPr>
        <w:t xml:space="preserve"> ФОРМА ПРЕДОСТАВЛЕНИЯ ИНФОРМАЦИИ</w:t>
      </w:r>
    </w:p>
    <w:tbl>
      <w:tblPr>
        <w:tblpPr w:leftFromText="180" w:rightFromText="180" w:vertAnchor="text" w:horzAnchor="margin" w:tblpXSpec="center" w:tblpY="381"/>
        <w:tblW w:w="15381" w:type="dxa"/>
        <w:tblLayout w:type="fixed"/>
        <w:tblLook w:val="0000" w:firstRow="0" w:lastRow="0" w:firstColumn="0" w:lastColumn="0" w:noHBand="0" w:noVBand="0"/>
      </w:tblPr>
      <w:tblGrid>
        <w:gridCol w:w="501"/>
        <w:gridCol w:w="525"/>
        <w:gridCol w:w="953"/>
        <w:gridCol w:w="565"/>
        <w:gridCol w:w="565"/>
        <w:gridCol w:w="1697"/>
        <w:gridCol w:w="562"/>
        <w:gridCol w:w="1411"/>
        <w:gridCol w:w="333"/>
        <w:gridCol w:w="235"/>
        <w:gridCol w:w="613"/>
        <w:gridCol w:w="235"/>
        <w:gridCol w:w="330"/>
        <w:gridCol w:w="235"/>
        <w:gridCol w:w="189"/>
        <w:gridCol w:w="235"/>
        <w:gridCol w:w="330"/>
        <w:gridCol w:w="235"/>
        <w:gridCol w:w="330"/>
        <w:gridCol w:w="235"/>
        <w:gridCol w:w="613"/>
        <w:gridCol w:w="235"/>
        <w:gridCol w:w="471"/>
        <w:gridCol w:w="235"/>
        <w:gridCol w:w="1036"/>
        <w:gridCol w:w="235"/>
        <w:gridCol w:w="487"/>
        <w:gridCol w:w="235"/>
        <w:gridCol w:w="1225"/>
        <w:gridCol w:w="235"/>
        <w:gridCol w:w="60"/>
      </w:tblGrid>
      <w:tr w:rsidR="004C337D" w14:paraId="0291C72E" w14:textId="77777777">
        <w:trPr>
          <w:trHeight w:val="232"/>
        </w:trPr>
        <w:tc>
          <w:tcPr>
            <w:tcW w:w="4820" w:type="dxa"/>
            <w:gridSpan w:val="6"/>
            <w:tcBorders>
              <w:top w:val="single" w:sz="8" w:space="0" w:color="auto"/>
              <w:left w:val="none" w:sz="4" w:space="0" w:color="000000"/>
              <w:bottom w:val="none" w:sz="4" w:space="0" w:color="000000"/>
              <w:right w:val="single" w:sz="8" w:space="0" w:color="000000"/>
            </w:tcBorders>
            <w:shd w:val="clear" w:color="auto" w:fill="auto"/>
            <w:noWrap/>
            <w:vAlign w:val="bottom"/>
          </w:tcPr>
          <w:p w14:paraId="57226FE7" w14:textId="77777777" w:rsidR="004C337D" w:rsidRDefault="0065008A">
            <w:pPr>
              <w:jc w:val="center"/>
              <w:rPr>
                <w:color w:val="000000"/>
                <w:sz w:val="18"/>
                <w:szCs w:val="18"/>
              </w:rPr>
            </w:pPr>
            <w:r>
              <w:rPr>
                <w:color w:val="000000"/>
                <w:sz w:val="18"/>
                <w:szCs w:val="18"/>
              </w:rPr>
              <w:t>Наименование  контрагента</w:t>
            </w:r>
          </w:p>
        </w:tc>
        <w:tc>
          <w:tcPr>
            <w:tcW w:w="3969" w:type="dxa"/>
            <w:gridSpan w:val="8"/>
            <w:tcBorders>
              <w:top w:val="single" w:sz="8" w:space="0" w:color="auto"/>
              <w:left w:val="none" w:sz="4" w:space="0" w:color="000000"/>
              <w:bottom w:val="none" w:sz="4" w:space="0" w:color="000000"/>
              <w:right w:val="single" w:sz="8" w:space="0" w:color="000000"/>
            </w:tcBorders>
            <w:shd w:val="clear" w:color="auto" w:fill="auto"/>
            <w:noWrap/>
            <w:vAlign w:val="bottom"/>
          </w:tcPr>
          <w:p w14:paraId="5F2BC549" w14:textId="77777777" w:rsidR="004C337D" w:rsidRDefault="0065008A">
            <w:pPr>
              <w:jc w:val="center"/>
              <w:rPr>
                <w:color w:val="000000"/>
                <w:sz w:val="18"/>
                <w:szCs w:val="18"/>
              </w:rPr>
            </w:pPr>
            <w:r>
              <w:rPr>
                <w:color w:val="000000"/>
                <w:sz w:val="18"/>
                <w:szCs w:val="18"/>
              </w:rPr>
              <w:t>Договор</w:t>
            </w:r>
          </w:p>
        </w:tc>
        <w:tc>
          <w:tcPr>
            <w:tcW w:w="6592" w:type="dxa"/>
            <w:gridSpan w:val="17"/>
            <w:tcBorders>
              <w:top w:val="single" w:sz="8" w:space="0" w:color="auto"/>
              <w:left w:val="none" w:sz="4" w:space="0" w:color="000000"/>
              <w:bottom w:val="none" w:sz="4" w:space="0" w:color="000000"/>
              <w:right w:val="single" w:sz="8" w:space="0" w:color="000000"/>
            </w:tcBorders>
            <w:shd w:val="clear" w:color="auto" w:fill="auto"/>
            <w:vAlign w:val="center"/>
          </w:tcPr>
          <w:p w14:paraId="2D3C6F97" w14:textId="77777777" w:rsidR="004C337D" w:rsidRDefault="0065008A">
            <w:pPr>
              <w:jc w:val="center"/>
              <w:rPr>
                <w:b/>
                <w:bCs/>
                <w:color w:val="000000"/>
                <w:sz w:val="18"/>
                <w:szCs w:val="18"/>
              </w:rPr>
            </w:pPr>
            <w:r>
              <w:rPr>
                <w:b/>
                <w:bCs/>
                <w:color w:val="000000"/>
                <w:sz w:val="18"/>
                <w:szCs w:val="18"/>
              </w:rPr>
              <w:t>Информация о цепочке собственников контрагента, включая бенефициаров (в том числе конечных)</w:t>
            </w:r>
          </w:p>
        </w:tc>
      </w:tr>
      <w:tr w:rsidR="004C337D" w14:paraId="5943EF09" w14:textId="77777777">
        <w:trPr>
          <w:gridAfter w:val="1"/>
          <w:wAfter w:w="8" w:type="dxa"/>
          <w:trHeight w:val="710"/>
        </w:trPr>
        <w:tc>
          <w:tcPr>
            <w:tcW w:w="501"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2D92E297" w14:textId="77777777" w:rsidR="004C337D" w:rsidRDefault="0065008A">
            <w:pPr>
              <w:jc w:val="center"/>
              <w:rPr>
                <w:b/>
                <w:bCs/>
                <w:color w:val="000000"/>
                <w:sz w:val="18"/>
                <w:szCs w:val="18"/>
              </w:rPr>
            </w:pPr>
            <w:r>
              <w:rPr>
                <w:b/>
                <w:bCs/>
                <w:color w:val="000000"/>
                <w:sz w:val="18"/>
                <w:szCs w:val="18"/>
              </w:rPr>
              <w:t>ИНН</w:t>
            </w:r>
          </w:p>
        </w:tc>
        <w:tc>
          <w:tcPr>
            <w:tcW w:w="52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770B7B25" w14:textId="77777777" w:rsidR="004C337D" w:rsidRDefault="0065008A">
            <w:pPr>
              <w:jc w:val="center"/>
              <w:rPr>
                <w:b/>
                <w:bCs/>
                <w:color w:val="000000"/>
                <w:sz w:val="18"/>
                <w:szCs w:val="18"/>
              </w:rPr>
            </w:pPr>
            <w:r>
              <w:rPr>
                <w:b/>
                <w:bCs/>
                <w:color w:val="000000"/>
                <w:sz w:val="18"/>
                <w:szCs w:val="18"/>
              </w:rPr>
              <w:t>ОГРНИП</w:t>
            </w:r>
          </w:p>
        </w:tc>
        <w:tc>
          <w:tcPr>
            <w:tcW w:w="956"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0E802571" w14:textId="77777777" w:rsidR="004C337D" w:rsidRDefault="0065008A">
            <w:pPr>
              <w:jc w:val="center"/>
              <w:rPr>
                <w:b/>
                <w:bCs/>
                <w:color w:val="000000"/>
                <w:sz w:val="18"/>
                <w:szCs w:val="18"/>
              </w:rPr>
            </w:pPr>
            <w:r>
              <w:rPr>
                <w:b/>
                <w:bCs/>
                <w:color w:val="000000"/>
                <w:sz w:val="18"/>
                <w:szCs w:val="18"/>
              </w:rPr>
              <w:t>Наименование краткое</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65292236" w14:textId="77777777" w:rsidR="004C337D" w:rsidRDefault="0065008A">
            <w:pPr>
              <w:jc w:val="center"/>
              <w:rPr>
                <w:b/>
                <w:bCs/>
                <w:color w:val="000000"/>
                <w:sz w:val="18"/>
                <w:szCs w:val="18"/>
              </w:rPr>
            </w:pPr>
            <w:r>
              <w:rPr>
                <w:b/>
                <w:bCs/>
                <w:color w:val="000000"/>
                <w:sz w:val="18"/>
                <w:szCs w:val="18"/>
              </w:rPr>
              <w:t>Код ОКВЭД</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76125A5D" w14:textId="77777777" w:rsidR="004C337D" w:rsidRDefault="0065008A">
            <w:pPr>
              <w:jc w:val="center"/>
              <w:rPr>
                <w:b/>
                <w:bCs/>
                <w:color w:val="000000"/>
                <w:sz w:val="18"/>
                <w:szCs w:val="18"/>
              </w:rPr>
            </w:pPr>
            <w:r>
              <w:rPr>
                <w:b/>
                <w:bCs/>
                <w:color w:val="000000"/>
                <w:sz w:val="18"/>
                <w:szCs w:val="18"/>
              </w:rPr>
              <w:t>ФИО руководителя</w:t>
            </w:r>
          </w:p>
        </w:tc>
        <w:tc>
          <w:tcPr>
            <w:tcW w:w="1704"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39219F71" w14:textId="77777777" w:rsidR="004C337D" w:rsidRDefault="0065008A">
            <w:pPr>
              <w:jc w:val="center"/>
              <w:rPr>
                <w:b/>
                <w:bCs/>
                <w:color w:val="000000"/>
                <w:sz w:val="18"/>
                <w:szCs w:val="18"/>
              </w:rPr>
            </w:pPr>
            <w:r>
              <w:rPr>
                <w:b/>
                <w:bCs/>
                <w:color w:val="000000"/>
                <w:sz w:val="18"/>
                <w:szCs w:val="18"/>
              </w:rPr>
              <w:t>Серия и номер документа, удостоверяющего личность руководителя</w:t>
            </w:r>
          </w:p>
        </w:tc>
        <w:tc>
          <w:tcPr>
            <w:tcW w:w="564"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59EE7D0E" w14:textId="77777777" w:rsidR="004C337D" w:rsidRDefault="0065008A">
            <w:pPr>
              <w:jc w:val="center"/>
              <w:rPr>
                <w:b/>
                <w:bCs/>
                <w:color w:val="000000"/>
                <w:sz w:val="18"/>
                <w:szCs w:val="18"/>
              </w:rPr>
            </w:pPr>
            <w:r>
              <w:rPr>
                <w:b/>
                <w:bCs/>
                <w:color w:val="000000"/>
                <w:sz w:val="18"/>
                <w:szCs w:val="18"/>
              </w:rPr>
              <w:t xml:space="preserve">№ договора, дата </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2D40551C" w14:textId="77777777" w:rsidR="004C337D" w:rsidRDefault="0065008A">
            <w:pPr>
              <w:jc w:val="center"/>
              <w:rPr>
                <w:b/>
                <w:bCs/>
                <w:color w:val="000000"/>
                <w:sz w:val="18"/>
                <w:szCs w:val="18"/>
              </w:rPr>
            </w:pPr>
            <w:r>
              <w:rPr>
                <w:b/>
                <w:bCs/>
                <w:color w:val="000000"/>
                <w:sz w:val="18"/>
                <w:szCs w:val="18"/>
              </w:rPr>
              <w:t>Предмет договора</w:t>
            </w:r>
          </w:p>
        </w:tc>
        <w:tc>
          <w:tcPr>
            <w:tcW w:w="570"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180DD08A" w14:textId="77777777" w:rsidR="004C337D" w:rsidRDefault="0065008A">
            <w:pPr>
              <w:jc w:val="center"/>
              <w:rPr>
                <w:b/>
                <w:bCs/>
                <w:color w:val="000000"/>
                <w:sz w:val="18"/>
                <w:szCs w:val="18"/>
              </w:rPr>
            </w:pPr>
            <w:r>
              <w:rPr>
                <w:b/>
                <w:bCs/>
                <w:color w:val="000000"/>
                <w:sz w:val="18"/>
                <w:szCs w:val="18"/>
              </w:rPr>
              <w:t>Цена, тыс.руб. без НДС</w:t>
            </w:r>
          </w:p>
        </w:tc>
        <w:tc>
          <w:tcPr>
            <w:tcW w:w="851"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65060EE7" w14:textId="77777777" w:rsidR="004C337D" w:rsidRDefault="0065008A">
            <w:pPr>
              <w:jc w:val="center"/>
              <w:rPr>
                <w:b/>
                <w:bCs/>
                <w:color w:val="000000"/>
                <w:sz w:val="18"/>
                <w:szCs w:val="18"/>
              </w:rPr>
            </w:pPr>
            <w:r>
              <w:rPr>
                <w:b/>
                <w:bCs/>
                <w:color w:val="000000"/>
                <w:sz w:val="18"/>
                <w:szCs w:val="18"/>
              </w:rPr>
              <w:t>Срок действия договора</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3476ACC7" w14:textId="77777777" w:rsidR="004C337D" w:rsidRDefault="0065008A">
            <w:pPr>
              <w:jc w:val="center"/>
              <w:rPr>
                <w:b/>
                <w:bCs/>
                <w:color w:val="000000"/>
                <w:sz w:val="18"/>
                <w:szCs w:val="18"/>
              </w:rPr>
            </w:pPr>
            <w:r>
              <w:rPr>
                <w:b/>
                <w:bCs/>
                <w:color w:val="000000"/>
                <w:sz w:val="18"/>
                <w:szCs w:val="18"/>
              </w:rPr>
              <w:t>Иные  существенные условия договора</w:t>
            </w:r>
          </w:p>
        </w:tc>
        <w:tc>
          <w:tcPr>
            <w:tcW w:w="42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7CF279B" w14:textId="77777777" w:rsidR="004C337D" w:rsidRDefault="0065008A">
            <w:pPr>
              <w:jc w:val="center"/>
              <w:rPr>
                <w:b/>
                <w:bCs/>
                <w:color w:val="000000"/>
                <w:sz w:val="18"/>
                <w:szCs w:val="18"/>
              </w:rPr>
            </w:pPr>
            <w:r>
              <w:rPr>
                <w:b/>
                <w:bCs/>
                <w:color w:val="000000"/>
                <w:sz w:val="18"/>
                <w:szCs w:val="18"/>
              </w:rPr>
              <w:t>№</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12F52ED" w14:textId="77777777" w:rsidR="004C337D" w:rsidRDefault="0065008A">
            <w:pPr>
              <w:jc w:val="center"/>
              <w:rPr>
                <w:b/>
                <w:bCs/>
                <w:color w:val="000000"/>
                <w:sz w:val="18"/>
                <w:szCs w:val="18"/>
              </w:rPr>
            </w:pPr>
            <w:r>
              <w:rPr>
                <w:b/>
                <w:bCs/>
                <w:color w:val="000000"/>
                <w:sz w:val="18"/>
                <w:szCs w:val="18"/>
              </w:rPr>
              <w:t>ИНН</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F8D4456" w14:textId="77777777" w:rsidR="004C337D" w:rsidRDefault="0065008A">
            <w:pPr>
              <w:jc w:val="center"/>
              <w:rPr>
                <w:b/>
                <w:bCs/>
                <w:color w:val="000000"/>
                <w:sz w:val="18"/>
                <w:szCs w:val="18"/>
              </w:rPr>
            </w:pPr>
            <w:r>
              <w:rPr>
                <w:b/>
                <w:bCs/>
                <w:color w:val="000000"/>
                <w:sz w:val="18"/>
                <w:szCs w:val="18"/>
              </w:rPr>
              <w:t>ОГРНИП</w:t>
            </w:r>
          </w:p>
        </w:tc>
        <w:tc>
          <w:tcPr>
            <w:tcW w:w="85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98362FF" w14:textId="77777777" w:rsidR="004C337D" w:rsidRDefault="0065008A">
            <w:pPr>
              <w:jc w:val="center"/>
              <w:rPr>
                <w:b/>
                <w:bCs/>
                <w:color w:val="000000"/>
                <w:sz w:val="18"/>
                <w:szCs w:val="18"/>
              </w:rPr>
            </w:pPr>
            <w:r>
              <w:rPr>
                <w:b/>
                <w:bCs/>
                <w:color w:val="000000"/>
                <w:sz w:val="18"/>
                <w:szCs w:val="18"/>
              </w:rPr>
              <w:t>Наименование/ФИО</w:t>
            </w:r>
          </w:p>
        </w:tc>
        <w:tc>
          <w:tcPr>
            <w:tcW w:w="70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0799C9E" w14:textId="77777777" w:rsidR="004C337D" w:rsidRDefault="0065008A">
            <w:pPr>
              <w:jc w:val="center"/>
              <w:rPr>
                <w:b/>
                <w:bCs/>
                <w:color w:val="000000"/>
                <w:sz w:val="18"/>
                <w:szCs w:val="18"/>
              </w:rPr>
            </w:pPr>
            <w:r>
              <w:rPr>
                <w:b/>
                <w:bCs/>
                <w:color w:val="000000"/>
                <w:sz w:val="18"/>
                <w:szCs w:val="18"/>
              </w:rPr>
              <w:t>Адрес регистрации</w:t>
            </w: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47A13EB" w14:textId="77777777" w:rsidR="004C337D" w:rsidRDefault="0065008A">
            <w:pPr>
              <w:jc w:val="center"/>
              <w:rPr>
                <w:b/>
                <w:bCs/>
                <w:color w:val="000000"/>
                <w:sz w:val="18"/>
                <w:szCs w:val="18"/>
              </w:rPr>
            </w:pPr>
            <w:r>
              <w:rPr>
                <w:b/>
                <w:bCs/>
                <w:color w:val="000000"/>
                <w:sz w:val="18"/>
                <w:szCs w:val="18"/>
              </w:rPr>
              <w:t>Серия и номер документа, удостоверяющего личность (для физ.лиц)</w:t>
            </w:r>
          </w:p>
        </w:tc>
        <w:tc>
          <w:tcPr>
            <w:tcW w:w="72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A5AF2E5" w14:textId="77777777" w:rsidR="004C337D" w:rsidRDefault="0065008A">
            <w:pPr>
              <w:jc w:val="center"/>
              <w:rPr>
                <w:b/>
                <w:bCs/>
                <w:color w:val="000000"/>
                <w:sz w:val="18"/>
                <w:szCs w:val="18"/>
              </w:rPr>
            </w:pPr>
            <w:r>
              <w:rPr>
                <w:b/>
                <w:bCs/>
                <w:color w:val="000000"/>
                <w:sz w:val="18"/>
                <w:szCs w:val="18"/>
              </w:rPr>
              <w:t>Руководитель/участник/акционер/бенефициар</w:t>
            </w:r>
          </w:p>
        </w:tc>
        <w:tc>
          <w:tcPr>
            <w:tcW w:w="146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E24EA79" w14:textId="77777777" w:rsidR="004C337D" w:rsidRDefault="0065008A">
            <w:pPr>
              <w:jc w:val="center"/>
              <w:rPr>
                <w:b/>
                <w:bCs/>
                <w:color w:val="000000"/>
                <w:sz w:val="18"/>
                <w:szCs w:val="18"/>
              </w:rPr>
            </w:pPr>
            <w:r>
              <w:rPr>
                <w:b/>
                <w:bCs/>
                <w:color w:val="000000"/>
                <w:sz w:val="18"/>
                <w:szCs w:val="18"/>
              </w:rPr>
              <w:t xml:space="preserve"> Информация о подтверждающих документах (наименование, реквизиты и т.д.)</w:t>
            </w:r>
          </w:p>
        </w:tc>
      </w:tr>
      <w:tr w:rsidR="004C337D" w14:paraId="42FB7A62" w14:textId="77777777" w:rsidTr="0051494F">
        <w:trPr>
          <w:gridAfter w:val="1"/>
          <w:wAfter w:w="8" w:type="dxa"/>
          <w:cantSplit/>
          <w:trHeight w:val="1741"/>
        </w:trPr>
        <w:tc>
          <w:tcPr>
            <w:tcW w:w="50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E360643" w14:textId="78B3D4F9" w:rsidR="004C337D" w:rsidRDefault="004C337D">
            <w:pPr>
              <w:ind w:left="113" w:right="113"/>
              <w:jc w:val="center"/>
              <w:rPr>
                <w:color w:val="000000"/>
                <w:sz w:val="18"/>
                <w:szCs w:val="18"/>
              </w:rPr>
            </w:pPr>
          </w:p>
        </w:tc>
        <w:tc>
          <w:tcPr>
            <w:tcW w:w="525" w:type="dxa"/>
            <w:tcBorders>
              <w:top w:val="none" w:sz="4" w:space="0" w:color="000000"/>
              <w:left w:val="none" w:sz="4" w:space="0" w:color="000000"/>
              <w:bottom w:val="single" w:sz="4" w:space="0" w:color="auto"/>
              <w:right w:val="single" w:sz="4" w:space="0" w:color="auto"/>
            </w:tcBorders>
            <w:shd w:val="clear" w:color="auto" w:fill="auto"/>
            <w:textDirection w:val="btLr"/>
            <w:vAlign w:val="center"/>
          </w:tcPr>
          <w:p w14:paraId="199AF196" w14:textId="7664162E" w:rsidR="004C337D" w:rsidRDefault="004C337D">
            <w:pPr>
              <w:ind w:left="113" w:right="113"/>
              <w:jc w:val="center"/>
              <w:rPr>
                <w:color w:val="000000"/>
                <w:sz w:val="18"/>
                <w:szCs w:val="18"/>
              </w:rPr>
            </w:pPr>
          </w:p>
        </w:tc>
        <w:tc>
          <w:tcPr>
            <w:tcW w:w="956" w:type="dxa"/>
            <w:tcBorders>
              <w:top w:val="none" w:sz="4" w:space="0" w:color="000000"/>
              <w:left w:val="none" w:sz="4" w:space="0" w:color="000000"/>
              <w:bottom w:val="single" w:sz="4" w:space="0" w:color="auto"/>
              <w:right w:val="single" w:sz="4" w:space="0" w:color="auto"/>
            </w:tcBorders>
            <w:shd w:val="clear" w:color="auto" w:fill="auto"/>
            <w:vAlign w:val="center"/>
          </w:tcPr>
          <w:p w14:paraId="6832D8A3" w14:textId="374F4057" w:rsidR="004C337D" w:rsidRDefault="004C337D">
            <w:pPr>
              <w:jc w:val="center"/>
              <w:rPr>
                <w:color w:val="000000"/>
                <w:sz w:val="18"/>
                <w:szCs w:val="18"/>
              </w:rPr>
            </w:pPr>
          </w:p>
        </w:tc>
        <w:tc>
          <w:tcPr>
            <w:tcW w:w="567" w:type="dxa"/>
            <w:tcBorders>
              <w:top w:val="none" w:sz="4" w:space="0" w:color="000000"/>
              <w:left w:val="none" w:sz="4" w:space="0" w:color="000000"/>
              <w:bottom w:val="single" w:sz="4" w:space="0" w:color="auto"/>
              <w:right w:val="single" w:sz="4" w:space="0" w:color="auto"/>
            </w:tcBorders>
            <w:shd w:val="clear" w:color="auto" w:fill="auto"/>
            <w:vAlign w:val="center"/>
          </w:tcPr>
          <w:p w14:paraId="01ADDA8F" w14:textId="1D649906" w:rsidR="004C337D" w:rsidRDefault="004C337D">
            <w:pPr>
              <w:jc w:val="center"/>
              <w:rPr>
                <w:color w:val="000000"/>
                <w:sz w:val="18"/>
                <w:szCs w:val="18"/>
              </w:rPr>
            </w:pPr>
          </w:p>
        </w:tc>
        <w:tc>
          <w:tcPr>
            <w:tcW w:w="567" w:type="dxa"/>
            <w:tcBorders>
              <w:top w:val="none" w:sz="4" w:space="0" w:color="000000"/>
              <w:left w:val="none" w:sz="4" w:space="0" w:color="000000"/>
              <w:bottom w:val="single" w:sz="4" w:space="0" w:color="auto"/>
              <w:right w:val="single" w:sz="4" w:space="0" w:color="auto"/>
            </w:tcBorders>
            <w:shd w:val="clear" w:color="auto" w:fill="auto"/>
            <w:textDirection w:val="btLr"/>
            <w:vAlign w:val="center"/>
          </w:tcPr>
          <w:p w14:paraId="05A63E4D" w14:textId="52F85F15" w:rsidR="004C337D" w:rsidRDefault="004C337D">
            <w:pPr>
              <w:ind w:left="113" w:right="113"/>
              <w:jc w:val="center"/>
              <w:rPr>
                <w:color w:val="000000"/>
                <w:sz w:val="18"/>
                <w:szCs w:val="18"/>
              </w:rPr>
            </w:pPr>
          </w:p>
        </w:tc>
        <w:tc>
          <w:tcPr>
            <w:tcW w:w="1704" w:type="dxa"/>
            <w:tcBorders>
              <w:top w:val="none" w:sz="4" w:space="0" w:color="000000"/>
              <w:left w:val="none" w:sz="4" w:space="0" w:color="000000"/>
              <w:bottom w:val="single" w:sz="4" w:space="0" w:color="auto"/>
              <w:right w:val="single" w:sz="4" w:space="0" w:color="auto"/>
            </w:tcBorders>
            <w:shd w:val="clear" w:color="auto" w:fill="auto"/>
            <w:vAlign w:val="center"/>
          </w:tcPr>
          <w:p w14:paraId="55B0B2BE" w14:textId="5D16E913" w:rsidR="004C337D" w:rsidRDefault="004C337D" w:rsidP="0051494F">
            <w:pPr>
              <w:jc w:val="center"/>
              <w:rPr>
                <w:color w:val="000000"/>
                <w:sz w:val="18"/>
                <w:szCs w:val="18"/>
              </w:rPr>
            </w:pPr>
          </w:p>
        </w:tc>
        <w:tc>
          <w:tcPr>
            <w:tcW w:w="564" w:type="dxa"/>
            <w:tcBorders>
              <w:top w:val="none" w:sz="4" w:space="0" w:color="000000"/>
              <w:left w:val="none" w:sz="4" w:space="0" w:color="000000"/>
              <w:bottom w:val="single" w:sz="4" w:space="0" w:color="auto"/>
              <w:right w:val="single" w:sz="4" w:space="0" w:color="auto"/>
            </w:tcBorders>
            <w:shd w:val="clear" w:color="auto" w:fill="auto"/>
            <w:textDirection w:val="btLr"/>
            <w:vAlign w:val="center"/>
          </w:tcPr>
          <w:p w14:paraId="76C5F848" w14:textId="296D31A9" w:rsidR="004C337D" w:rsidRDefault="004C337D">
            <w:pPr>
              <w:ind w:left="360" w:right="113"/>
              <w:jc w:val="center"/>
              <w:rPr>
                <w:sz w:val="18"/>
                <w:szCs w:val="18"/>
              </w:rPr>
            </w:pPr>
          </w:p>
        </w:tc>
        <w:tc>
          <w:tcPr>
            <w:tcW w:w="1417" w:type="dxa"/>
            <w:tcBorders>
              <w:top w:val="none" w:sz="4" w:space="0" w:color="000000"/>
              <w:left w:val="none" w:sz="4" w:space="0" w:color="000000"/>
              <w:bottom w:val="single" w:sz="4" w:space="0" w:color="auto"/>
              <w:right w:val="single" w:sz="4" w:space="0" w:color="auto"/>
            </w:tcBorders>
            <w:shd w:val="clear" w:color="auto" w:fill="auto"/>
            <w:vAlign w:val="center"/>
          </w:tcPr>
          <w:p w14:paraId="684922F3" w14:textId="77777777" w:rsidR="004C337D" w:rsidRDefault="004C337D">
            <w:pPr>
              <w:jc w:val="center"/>
              <w:rPr>
                <w:color w:val="000000"/>
                <w:sz w:val="18"/>
                <w:szCs w:val="18"/>
              </w:rPr>
            </w:pPr>
          </w:p>
        </w:tc>
        <w:tc>
          <w:tcPr>
            <w:tcW w:w="570" w:type="dxa"/>
            <w:gridSpan w:val="2"/>
            <w:tcBorders>
              <w:top w:val="none" w:sz="4" w:space="0" w:color="000000"/>
              <w:left w:val="none" w:sz="4" w:space="0" w:color="000000"/>
              <w:bottom w:val="single" w:sz="4" w:space="0" w:color="auto"/>
              <w:right w:val="single" w:sz="4" w:space="0" w:color="auto"/>
            </w:tcBorders>
            <w:shd w:val="clear" w:color="auto" w:fill="auto"/>
            <w:textDirection w:val="btLr"/>
            <w:vAlign w:val="center"/>
          </w:tcPr>
          <w:p w14:paraId="58CEA5AF" w14:textId="37ED65F5" w:rsidR="004C337D" w:rsidRDefault="004C337D">
            <w:pPr>
              <w:ind w:left="113" w:right="113"/>
              <w:jc w:val="center"/>
              <w:rPr>
                <w:color w:val="000000"/>
                <w:sz w:val="18"/>
                <w:szCs w:val="18"/>
              </w:rPr>
            </w:pPr>
          </w:p>
        </w:tc>
        <w:tc>
          <w:tcPr>
            <w:tcW w:w="851" w:type="dxa"/>
            <w:gridSpan w:val="2"/>
            <w:tcBorders>
              <w:top w:val="none" w:sz="4" w:space="0" w:color="000000"/>
              <w:left w:val="none" w:sz="4" w:space="0" w:color="000000"/>
              <w:bottom w:val="single" w:sz="4" w:space="0" w:color="auto"/>
              <w:right w:val="single" w:sz="4" w:space="0" w:color="auto"/>
            </w:tcBorders>
            <w:shd w:val="clear" w:color="auto" w:fill="auto"/>
            <w:textDirection w:val="btLr"/>
            <w:vAlign w:val="center"/>
          </w:tcPr>
          <w:p w14:paraId="0AB70983" w14:textId="29B24AD4" w:rsidR="004C337D" w:rsidRDefault="004C337D">
            <w:pPr>
              <w:ind w:left="113" w:right="113"/>
              <w:jc w:val="center"/>
              <w:rPr>
                <w:color w:val="000000"/>
                <w:sz w:val="18"/>
                <w:szCs w:val="18"/>
              </w:rPr>
            </w:pPr>
          </w:p>
        </w:tc>
        <w:tc>
          <w:tcPr>
            <w:tcW w:w="567" w:type="dxa"/>
            <w:gridSpan w:val="2"/>
            <w:tcBorders>
              <w:top w:val="none" w:sz="4" w:space="0" w:color="000000"/>
              <w:left w:val="none" w:sz="4" w:space="0" w:color="000000"/>
              <w:bottom w:val="single" w:sz="4" w:space="0" w:color="auto"/>
              <w:right w:val="single" w:sz="4" w:space="0" w:color="auto"/>
            </w:tcBorders>
            <w:shd w:val="clear" w:color="auto" w:fill="auto"/>
            <w:vAlign w:val="center"/>
          </w:tcPr>
          <w:p w14:paraId="2AF49F63" w14:textId="77777777" w:rsidR="004C337D" w:rsidRDefault="004C337D">
            <w:pPr>
              <w:jc w:val="center"/>
              <w:rPr>
                <w:color w:val="000000"/>
                <w:sz w:val="18"/>
                <w:szCs w:val="18"/>
              </w:rPr>
            </w:pPr>
          </w:p>
        </w:tc>
        <w:tc>
          <w:tcPr>
            <w:tcW w:w="425" w:type="dxa"/>
            <w:gridSpan w:val="2"/>
            <w:tcBorders>
              <w:top w:val="none" w:sz="4" w:space="0" w:color="000000"/>
              <w:left w:val="none" w:sz="4" w:space="0" w:color="000000"/>
              <w:bottom w:val="single" w:sz="4" w:space="0" w:color="auto"/>
              <w:right w:val="single" w:sz="4" w:space="0" w:color="auto"/>
            </w:tcBorders>
            <w:shd w:val="clear" w:color="auto" w:fill="auto"/>
            <w:vAlign w:val="center"/>
          </w:tcPr>
          <w:p w14:paraId="059366AB" w14:textId="554741C0" w:rsidR="004C337D" w:rsidRDefault="004C337D">
            <w:pPr>
              <w:jc w:val="center"/>
              <w:rPr>
                <w:color w:val="000000"/>
                <w:sz w:val="18"/>
                <w:szCs w:val="18"/>
              </w:rPr>
            </w:pPr>
          </w:p>
        </w:tc>
        <w:tc>
          <w:tcPr>
            <w:tcW w:w="567" w:type="dxa"/>
            <w:gridSpan w:val="2"/>
            <w:tcBorders>
              <w:top w:val="none" w:sz="4" w:space="0" w:color="000000"/>
              <w:left w:val="none" w:sz="4" w:space="0" w:color="000000"/>
              <w:bottom w:val="single" w:sz="4" w:space="0" w:color="auto"/>
              <w:right w:val="single" w:sz="4" w:space="0" w:color="auto"/>
            </w:tcBorders>
            <w:shd w:val="clear" w:color="auto" w:fill="auto"/>
            <w:textDirection w:val="btLr"/>
            <w:vAlign w:val="center"/>
          </w:tcPr>
          <w:p w14:paraId="02D66F76" w14:textId="165EFE1C" w:rsidR="004C337D" w:rsidRDefault="004C337D">
            <w:pPr>
              <w:ind w:left="113" w:right="113"/>
              <w:jc w:val="center"/>
              <w:rPr>
                <w:color w:val="000000"/>
                <w:sz w:val="18"/>
                <w:szCs w:val="18"/>
              </w:rPr>
            </w:pPr>
          </w:p>
        </w:tc>
        <w:tc>
          <w:tcPr>
            <w:tcW w:w="567" w:type="dxa"/>
            <w:gridSpan w:val="2"/>
            <w:tcBorders>
              <w:top w:val="none" w:sz="4" w:space="0" w:color="000000"/>
              <w:left w:val="none" w:sz="4" w:space="0" w:color="000000"/>
              <w:bottom w:val="single" w:sz="4" w:space="0" w:color="auto"/>
              <w:right w:val="single" w:sz="4" w:space="0" w:color="auto"/>
            </w:tcBorders>
            <w:shd w:val="clear" w:color="auto" w:fill="auto"/>
            <w:textDirection w:val="btLr"/>
            <w:vAlign w:val="center"/>
          </w:tcPr>
          <w:p w14:paraId="777EC453" w14:textId="58DFA237" w:rsidR="004C337D" w:rsidRDefault="004C337D">
            <w:pPr>
              <w:ind w:left="113" w:right="113"/>
              <w:jc w:val="center"/>
              <w:rPr>
                <w:color w:val="000000"/>
                <w:sz w:val="18"/>
                <w:szCs w:val="18"/>
              </w:rPr>
            </w:pPr>
          </w:p>
        </w:tc>
        <w:tc>
          <w:tcPr>
            <w:tcW w:w="851" w:type="dxa"/>
            <w:gridSpan w:val="2"/>
            <w:tcBorders>
              <w:top w:val="none" w:sz="4" w:space="0" w:color="000000"/>
              <w:left w:val="none" w:sz="4" w:space="0" w:color="000000"/>
              <w:bottom w:val="single" w:sz="4" w:space="0" w:color="auto"/>
              <w:right w:val="single" w:sz="4" w:space="0" w:color="auto"/>
            </w:tcBorders>
            <w:shd w:val="clear" w:color="auto" w:fill="auto"/>
            <w:textDirection w:val="btLr"/>
            <w:vAlign w:val="center"/>
          </w:tcPr>
          <w:p w14:paraId="553EA8C7" w14:textId="5DCE92B9" w:rsidR="004C337D" w:rsidRDefault="004C337D">
            <w:pPr>
              <w:ind w:left="113" w:right="113"/>
              <w:jc w:val="center"/>
              <w:rPr>
                <w:color w:val="000000"/>
                <w:sz w:val="18"/>
                <w:szCs w:val="18"/>
              </w:rPr>
            </w:pPr>
          </w:p>
        </w:tc>
        <w:tc>
          <w:tcPr>
            <w:tcW w:w="708" w:type="dxa"/>
            <w:gridSpan w:val="2"/>
            <w:tcBorders>
              <w:top w:val="none" w:sz="4" w:space="0" w:color="000000"/>
              <w:left w:val="none" w:sz="4" w:space="0" w:color="000000"/>
              <w:bottom w:val="single" w:sz="4" w:space="0" w:color="auto"/>
              <w:right w:val="single" w:sz="4" w:space="0" w:color="auto"/>
            </w:tcBorders>
            <w:shd w:val="clear" w:color="auto" w:fill="auto"/>
            <w:textDirection w:val="btLr"/>
            <w:vAlign w:val="center"/>
          </w:tcPr>
          <w:p w14:paraId="5FDDB82D" w14:textId="57CC9074" w:rsidR="004C337D" w:rsidRDefault="004C337D">
            <w:pPr>
              <w:ind w:left="113" w:right="113"/>
              <w:jc w:val="center"/>
              <w:rPr>
                <w:color w:val="000000"/>
                <w:sz w:val="18"/>
                <w:szCs w:val="18"/>
              </w:rPr>
            </w:pPr>
          </w:p>
        </w:tc>
        <w:tc>
          <w:tcPr>
            <w:tcW w:w="1276" w:type="dxa"/>
            <w:gridSpan w:val="2"/>
            <w:tcBorders>
              <w:top w:val="none" w:sz="4" w:space="0" w:color="000000"/>
              <w:left w:val="none" w:sz="4" w:space="0" w:color="000000"/>
              <w:bottom w:val="single" w:sz="4" w:space="0" w:color="auto"/>
              <w:right w:val="single" w:sz="4" w:space="0" w:color="auto"/>
            </w:tcBorders>
            <w:shd w:val="clear" w:color="auto" w:fill="auto"/>
            <w:vAlign w:val="center"/>
          </w:tcPr>
          <w:p w14:paraId="57EF870A" w14:textId="60B69705" w:rsidR="004C337D" w:rsidRDefault="004C337D" w:rsidP="0051494F">
            <w:pPr>
              <w:jc w:val="center"/>
              <w:rPr>
                <w:color w:val="000000"/>
                <w:sz w:val="18"/>
                <w:szCs w:val="18"/>
              </w:rPr>
            </w:pPr>
          </w:p>
        </w:tc>
        <w:tc>
          <w:tcPr>
            <w:tcW w:w="724" w:type="dxa"/>
            <w:gridSpan w:val="2"/>
            <w:tcBorders>
              <w:top w:val="none" w:sz="4" w:space="0" w:color="000000"/>
              <w:left w:val="none" w:sz="4" w:space="0" w:color="000000"/>
              <w:bottom w:val="single" w:sz="4" w:space="0" w:color="auto"/>
              <w:right w:val="single" w:sz="4" w:space="0" w:color="auto"/>
            </w:tcBorders>
            <w:shd w:val="clear" w:color="auto" w:fill="auto"/>
            <w:textDirection w:val="btLr"/>
            <w:vAlign w:val="center"/>
          </w:tcPr>
          <w:p w14:paraId="1B1C6BAB" w14:textId="51D4831B" w:rsidR="004C337D" w:rsidRDefault="004C337D">
            <w:pPr>
              <w:ind w:left="113" w:right="113"/>
              <w:jc w:val="center"/>
              <w:rPr>
                <w:color w:val="000000"/>
                <w:sz w:val="18"/>
                <w:szCs w:val="18"/>
              </w:rPr>
            </w:pPr>
          </w:p>
        </w:tc>
        <w:tc>
          <w:tcPr>
            <w:tcW w:w="1466" w:type="dxa"/>
            <w:gridSpan w:val="2"/>
            <w:tcBorders>
              <w:top w:val="none" w:sz="4" w:space="0" w:color="000000"/>
              <w:left w:val="none" w:sz="4" w:space="0" w:color="000000"/>
              <w:bottom w:val="single" w:sz="4" w:space="0" w:color="auto"/>
              <w:right w:val="single" w:sz="4" w:space="0" w:color="auto"/>
            </w:tcBorders>
            <w:shd w:val="clear" w:color="auto" w:fill="auto"/>
            <w:vAlign w:val="center"/>
          </w:tcPr>
          <w:p w14:paraId="2C5B3B37" w14:textId="6D7F906C" w:rsidR="004C337D" w:rsidRDefault="004C337D">
            <w:pPr>
              <w:jc w:val="center"/>
              <w:rPr>
                <w:color w:val="000000"/>
                <w:sz w:val="18"/>
                <w:szCs w:val="18"/>
              </w:rPr>
            </w:pPr>
          </w:p>
        </w:tc>
      </w:tr>
      <w:tr w:rsidR="004C337D" w14:paraId="5C28E2C0" w14:textId="77777777">
        <w:trPr>
          <w:gridAfter w:val="2"/>
          <w:wAfter w:w="296" w:type="dxa"/>
          <w:trHeight w:val="257"/>
        </w:trPr>
        <w:tc>
          <w:tcPr>
            <w:tcW w:w="50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492CD6E" w14:textId="77777777" w:rsidR="004C337D" w:rsidRDefault="004C337D">
            <w:pPr>
              <w:rPr>
                <w:color w:val="000000"/>
                <w:sz w:val="18"/>
                <w:szCs w:val="18"/>
              </w:rPr>
            </w:pPr>
          </w:p>
        </w:tc>
        <w:tc>
          <w:tcPr>
            <w:tcW w:w="52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EDFC7E8" w14:textId="77777777" w:rsidR="004C337D" w:rsidRDefault="004C337D">
            <w:pPr>
              <w:rPr>
                <w:color w:val="000000"/>
                <w:sz w:val="18"/>
                <w:szCs w:val="18"/>
              </w:rPr>
            </w:pPr>
          </w:p>
        </w:tc>
        <w:tc>
          <w:tcPr>
            <w:tcW w:w="95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A04EC0A" w14:textId="77777777" w:rsidR="004C337D" w:rsidRDefault="004C337D">
            <w:pPr>
              <w:rPr>
                <w:color w:val="000000"/>
                <w:sz w:val="18"/>
                <w:szCs w:val="18"/>
              </w:rPr>
            </w:pPr>
          </w:p>
        </w:tc>
        <w:tc>
          <w:tcPr>
            <w:tcW w:w="567"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9E036E4" w14:textId="77777777" w:rsidR="004C337D" w:rsidRDefault="004C337D">
            <w:pPr>
              <w:rPr>
                <w:color w:val="000000"/>
                <w:sz w:val="18"/>
                <w:szCs w:val="18"/>
              </w:rPr>
            </w:pPr>
          </w:p>
        </w:tc>
        <w:tc>
          <w:tcPr>
            <w:tcW w:w="567"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9A69B07" w14:textId="77777777" w:rsidR="004C337D" w:rsidRDefault="004C337D">
            <w:pPr>
              <w:rPr>
                <w:color w:val="000000"/>
                <w:sz w:val="18"/>
                <w:szCs w:val="18"/>
              </w:rPr>
            </w:pPr>
          </w:p>
        </w:tc>
        <w:tc>
          <w:tcPr>
            <w:tcW w:w="170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79618FC" w14:textId="77777777" w:rsidR="004C337D" w:rsidRDefault="004C337D">
            <w:pPr>
              <w:rPr>
                <w:sz w:val="18"/>
                <w:szCs w:val="18"/>
              </w:rPr>
            </w:pPr>
          </w:p>
        </w:tc>
        <w:tc>
          <w:tcPr>
            <w:tcW w:w="56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449534A" w14:textId="77777777" w:rsidR="004C337D" w:rsidRDefault="004C337D">
            <w:pPr>
              <w:rPr>
                <w:sz w:val="18"/>
                <w:szCs w:val="18"/>
              </w:rPr>
            </w:pPr>
          </w:p>
        </w:tc>
        <w:tc>
          <w:tcPr>
            <w:tcW w:w="1751"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4C0D0C42" w14:textId="77777777" w:rsidR="004C337D" w:rsidRDefault="004C337D">
            <w:pPr>
              <w:rPr>
                <w:sz w:val="18"/>
                <w:szCs w:val="18"/>
              </w:rPr>
            </w:pPr>
          </w:p>
        </w:tc>
        <w:tc>
          <w:tcPr>
            <w:tcW w:w="851"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2B9C19AB" w14:textId="77777777" w:rsidR="004C337D" w:rsidRDefault="004C337D">
            <w:pPr>
              <w:rPr>
                <w:color w:val="000000"/>
                <w:sz w:val="18"/>
                <w:szCs w:val="18"/>
              </w:rPr>
            </w:pPr>
          </w:p>
        </w:tc>
        <w:tc>
          <w:tcPr>
            <w:tcW w:w="567"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1E9178DC" w14:textId="77777777" w:rsidR="004C337D" w:rsidRDefault="004C337D">
            <w:pPr>
              <w:rPr>
                <w:color w:val="000000"/>
                <w:sz w:val="18"/>
                <w:szCs w:val="18"/>
              </w:rPr>
            </w:pPr>
          </w:p>
        </w:tc>
        <w:tc>
          <w:tcPr>
            <w:tcW w:w="425"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4DD64B31" w14:textId="77777777" w:rsidR="004C337D" w:rsidRDefault="004C337D">
            <w:pPr>
              <w:rPr>
                <w:color w:val="000000"/>
                <w:sz w:val="18"/>
                <w:szCs w:val="18"/>
              </w:rPr>
            </w:pPr>
          </w:p>
        </w:tc>
        <w:tc>
          <w:tcPr>
            <w:tcW w:w="567"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310F6447" w14:textId="77777777" w:rsidR="004C337D" w:rsidRDefault="004C337D">
            <w:pPr>
              <w:rPr>
                <w:color w:val="000000"/>
                <w:sz w:val="18"/>
                <w:szCs w:val="18"/>
              </w:rPr>
            </w:pPr>
          </w:p>
        </w:tc>
        <w:tc>
          <w:tcPr>
            <w:tcW w:w="567"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3686CA97" w14:textId="77777777" w:rsidR="004C337D" w:rsidRDefault="004C337D">
            <w:pPr>
              <w:rPr>
                <w:color w:val="000000"/>
                <w:sz w:val="18"/>
                <w:szCs w:val="18"/>
              </w:rPr>
            </w:pPr>
          </w:p>
        </w:tc>
        <w:tc>
          <w:tcPr>
            <w:tcW w:w="851"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6C16D1AD" w14:textId="77777777" w:rsidR="004C337D" w:rsidRDefault="004C337D">
            <w:pPr>
              <w:rPr>
                <w:color w:val="000000"/>
                <w:sz w:val="18"/>
                <w:szCs w:val="18"/>
              </w:rPr>
            </w:pPr>
          </w:p>
        </w:tc>
        <w:tc>
          <w:tcPr>
            <w:tcW w:w="708"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4276DD59" w14:textId="77777777" w:rsidR="004C337D" w:rsidRDefault="004C337D">
            <w:pPr>
              <w:rPr>
                <w:color w:val="000000"/>
                <w:sz w:val="18"/>
                <w:szCs w:val="18"/>
              </w:rPr>
            </w:pPr>
          </w:p>
        </w:tc>
        <w:tc>
          <w:tcPr>
            <w:tcW w:w="1276"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651670C7" w14:textId="77777777" w:rsidR="004C337D" w:rsidRDefault="004C337D">
            <w:pPr>
              <w:rPr>
                <w:sz w:val="18"/>
                <w:szCs w:val="18"/>
              </w:rPr>
            </w:pPr>
          </w:p>
        </w:tc>
        <w:tc>
          <w:tcPr>
            <w:tcW w:w="724"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28F16D24" w14:textId="77777777" w:rsidR="004C337D" w:rsidRDefault="004C337D">
            <w:pPr>
              <w:rPr>
                <w:color w:val="000000"/>
                <w:sz w:val="18"/>
                <w:szCs w:val="18"/>
              </w:rPr>
            </w:pPr>
          </w:p>
        </w:tc>
        <w:tc>
          <w:tcPr>
            <w:tcW w:w="1466"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50F4D8AA" w14:textId="77777777" w:rsidR="004C337D" w:rsidRDefault="004C337D">
            <w:pPr>
              <w:rPr>
                <w:color w:val="000000"/>
                <w:sz w:val="18"/>
                <w:szCs w:val="18"/>
              </w:rPr>
            </w:pPr>
          </w:p>
        </w:tc>
      </w:tr>
    </w:tbl>
    <w:p w14:paraId="278FB64B" w14:textId="77777777" w:rsidR="004C337D" w:rsidRDefault="0065008A">
      <w:pPr>
        <w:widowControl w:val="0"/>
        <w:tabs>
          <w:tab w:val="left" w:pos="1134"/>
        </w:tabs>
        <w:jc w:val="center"/>
        <w:rPr>
          <w:bCs/>
          <w:sz w:val="18"/>
          <w:szCs w:val="18"/>
        </w:rPr>
      </w:pPr>
      <w:r>
        <w:rPr>
          <w:bCs/>
          <w:sz w:val="18"/>
          <w:szCs w:val="18"/>
        </w:rPr>
        <w:t>ФОРМА СОГЛАСОВАНА:</w:t>
      </w:r>
    </w:p>
    <w:tbl>
      <w:tblPr>
        <w:tblW w:w="15168" w:type="dxa"/>
        <w:tblInd w:w="108" w:type="dxa"/>
        <w:tblLayout w:type="fixed"/>
        <w:tblLook w:val="01E0" w:firstRow="1" w:lastRow="1" w:firstColumn="1" w:lastColumn="1" w:noHBand="0" w:noVBand="0"/>
      </w:tblPr>
      <w:tblGrid>
        <w:gridCol w:w="9639"/>
        <w:gridCol w:w="5529"/>
      </w:tblGrid>
      <w:tr w:rsidR="004C337D" w14:paraId="257CEFF3" w14:textId="77777777">
        <w:tc>
          <w:tcPr>
            <w:tcW w:w="9639" w:type="dxa"/>
          </w:tcPr>
          <w:p w14:paraId="4F512D38" w14:textId="77777777" w:rsidR="004C337D" w:rsidRDefault="0065008A">
            <w:pPr>
              <w:tabs>
                <w:tab w:val="left" w:pos="7407"/>
              </w:tabs>
              <w:rPr>
                <w:b/>
                <w:sz w:val="22"/>
                <w:szCs w:val="22"/>
              </w:rPr>
            </w:pPr>
            <w:r>
              <w:rPr>
                <w:b/>
                <w:sz w:val="22"/>
                <w:szCs w:val="22"/>
              </w:rPr>
              <w:t xml:space="preserve">ИСПОЛНИТЕЛЬ:        </w:t>
            </w:r>
          </w:p>
          <w:p w14:paraId="6788D132" w14:textId="6085B816" w:rsidR="004C337D" w:rsidRDefault="0051494F" w:rsidP="00AB30B4">
            <w:pPr>
              <w:spacing w:line="360" w:lineRule="auto"/>
              <w:rPr>
                <w:b/>
                <w:sz w:val="22"/>
                <w:szCs w:val="22"/>
              </w:rPr>
            </w:pPr>
            <w:r>
              <w:rPr>
                <w:sz w:val="22"/>
                <w:szCs w:val="22"/>
              </w:rPr>
              <w:t xml:space="preserve">     ________________ </w:t>
            </w:r>
          </w:p>
          <w:p w14:paraId="06CE472E" w14:textId="77777777" w:rsidR="004C337D" w:rsidRDefault="0065008A">
            <w:pPr>
              <w:tabs>
                <w:tab w:val="left" w:pos="7407"/>
              </w:tabs>
              <w:spacing w:line="360" w:lineRule="auto"/>
              <w:rPr>
                <w:b/>
                <w:sz w:val="16"/>
                <w:szCs w:val="22"/>
              </w:rPr>
            </w:pPr>
            <w:r>
              <w:rPr>
                <w:sz w:val="18"/>
                <w:szCs w:val="22"/>
              </w:rPr>
              <w:t xml:space="preserve">        </w:t>
            </w:r>
            <w:r>
              <w:rPr>
                <w:sz w:val="16"/>
                <w:szCs w:val="22"/>
              </w:rPr>
              <w:t xml:space="preserve">    «____» _________</w:t>
            </w:r>
            <w:r>
              <w:rPr>
                <w:sz w:val="18"/>
                <w:szCs w:val="22"/>
              </w:rPr>
              <w:t xml:space="preserve"> 202</w:t>
            </w:r>
            <w:r w:rsidR="00DF73DF">
              <w:rPr>
                <w:sz w:val="18"/>
                <w:szCs w:val="22"/>
              </w:rPr>
              <w:t>6</w:t>
            </w:r>
            <w:r>
              <w:rPr>
                <w:sz w:val="18"/>
                <w:szCs w:val="22"/>
              </w:rPr>
              <w:t>г</w:t>
            </w:r>
            <w:r>
              <w:rPr>
                <w:b/>
                <w:sz w:val="18"/>
                <w:szCs w:val="22"/>
              </w:rPr>
              <w:t xml:space="preserve"> </w:t>
            </w:r>
          </w:p>
          <w:p w14:paraId="328D6549" w14:textId="77777777" w:rsidR="004C337D" w:rsidRDefault="0065008A">
            <w:pPr>
              <w:keepNext/>
              <w:widowControl w:val="0"/>
              <w:suppressLineNumbers/>
              <w:tabs>
                <w:tab w:val="left" w:pos="1134"/>
              </w:tabs>
              <w:ind w:left="1134" w:right="317" w:firstLine="34"/>
              <w:outlineLvl w:val="0"/>
              <w:rPr>
                <w:b/>
                <w:sz w:val="18"/>
                <w:szCs w:val="18"/>
              </w:rPr>
            </w:pPr>
            <w:r>
              <w:rPr>
                <w:b/>
                <w:sz w:val="14"/>
                <w:szCs w:val="22"/>
              </w:rPr>
              <w:t xml:space="preserve">              М. П.                         </w:t>
            </w:r>
          </w:p>
        </w:tc>
        <w:tc>
          <w:tcPr>
            <w:tcW w:w="5529" w:type="dxa"/>
          </w:tcPr>
          <w:p w14:paraId="7573767C" w14:textId="77777777" w:rsidR="004C337D" w:rsidRDefault="0065008A">
            <w:pPr>
              <w:tabs>
                <w:tab w:val="left" w:pos="7407"/>
              </w:tabs>
              <w:rPr>
                <w:sz w:val="22"/>
                <w:szCs w:val="22"/>
              </w:rPr>
            </w:pPr>
            <w:r>
              <w:rPr>
                <w:b/>
                <w:sz w:val="22"/>
                <w:szCs w:val="22"/>
              </w:rPr>
              <w:t>ЗАКАЗЧИК:</w:t>
            </w:r>
          </w:p>
          <w:p w14:paraId="6995727F" w14:textId="77777777" w:rsidR="004C337D" w:rsidRDefault="0065008A">
            <w:pPr>
              <w:rPr>
                <w:sz w:val="22"/>
                <w:szCs w:val="22"/>
              </w:rPr>
            </w:pPr>
            <w:r>
              <w:rPr>
                <w:sz w:val="22"/>
                <w:szCs w:val="22"/>
              </w:rPr>
              <w:t>Директор филиала ПАО «Россети                                                                                            Центр и Приволжье» - «Нижновэнерго»</w:t>
            </w:r>
          </w:p>
          <w:p w14:paraId="2556714B" w14:textId="77777777" w:rsidR="004C337D" w:rsidRDefault="004C337D">
            <w:pPr>
              <w:rPr>
                <w:sz w:val="22"/>
                <w:szCs w:val="22"/>
              </w:rPr>
            </w:pPr>
          </w:p>
          <w:p w14:paraId="00450718" w14:textId="77777777" w:rsidR="004C337D" w:rsidRDefault="0065008A">
            <w:pPr>
              <w:spacing w:line="360" w:lineRule="auto"/>
              <w:rPr>
                <w:sz w:val="22"/>
                <w:szCs w:val="22"/>
              </w:rPr>
            </w:pPr>
            <w:r>
              <w:rPr>
                <w:sz w:val="22"/>
                <w:szCs w:val="22"/>
              </w:rPr>
              <w:t xml:space="preserve">     ________________ </w:t>
            </w:r>
            <w:r>
              <w:rPr>
                <w:b/>
                <w:sz w:val="22"/>
                <w:szCs w:val="22"/>
              </w:rPr>
              <w:t>Д.Г. Федоров</w:t>
            </w:r>
          </w:p>
          <w:p w14:paraId="732DC3B6" w14:textId="77777777" w:rsidR="004C337D" w:rsidRDefault="0065008A">
            <w:pPr>
              <w:spacing w:line="360" w:lineRule="auto"/>
              <w:ind w:left="709"/>
              <w:rPr>
                <w:sz w:val="20"/>
                <w:szCs w:val="22"/>
              </w:rPr>
            </w:pPr>
            <w:r>
              <w:rPr>
                <w:sz w:val="20"/>
                <w:szCs w:val="22"/>
              </w:rPr>
              <w:t xml:space="preserve">«___» ________ </w:t>
            </w:r>
            <w:r>
              <w:rPr>
                <w:sz w:val="18"/>
                <w:szCs w:val="22"/>
              </w:rPr>
              <w:t>202</w:t>
            </w:r>
            <w:r w:rsidR="00FB6B6E">
              <w:rPr>
                <w:sz w:val="18"/>
                <w:szCs w:val="22"/>
              </w:rPr>
              <w:t>6</w:t>
            </w:r>
            <w:r>
              <w:rPr>
                <w:sz w:val="18"/>
                <w:szCs w:val="22"/>
              </w:rPr>
              <w:t>г.</w:t>
            </w:r>
          </w:p>
          <w:p w14:paraId="3DBA0C76" w14:textId="77777777" w:rsidR="004C337D" w:rsidRDefault="0065008A">
            <w:pPr>
              <w:keepNext/>
              <w:widowControl w:val="0"/>
              <w:suppressLineNumbers/>
              <w:tabs>
                <w:tab w:val="left" w:pos="1134"/>
              </w:tabs>
              <w:ind w:left="1134" w:right="317" w:hanging="1134"/>
              <w:outlineLvl w:val="0"/>
              <w:rPr>
                <w:sz w:val="18"/>
                <w:szCs w:val="18"/>
              </w:rPr>
            </w:pPr>
            <w:r>
              <w:rPr>
                <w:b/>
                <w:sz w:val="14"/>
                <w:szCs w:val="22"/>
              </w:rPr>
              <w:t xml:space="preserve">            М. П.</w:t>
            </w:r>
          </w:p>
        </w:tc>
      </w:tr>
    </w:tbl>
    <w:p w14:paraId="450DF207" w14:textId="77777777" w:rsidR="004C337D" w:rsidRDefault="004C337D">
      <w:pPr>
        <w:rPr>
          <w:sz w:val="22"/>
          <w:szCs w:val="22"/>
        </w:rPr>
        <w:sectPr w:rsidR="004C337D">
          <w:pgSz w:w="16838" w:h="11906" w:orient="landscape"/>
          <w:pgMar w:top="1134" w:right="851" w:bottom="707" w:left="1276" w:header="709" w:footer="709" w:gutter="0"/>
          <w:cols w:space="708"/>
          <w:docGrid w:linePitch="360"/>
        </w:sectPr>
      </w:pPr>
    </w:p>
    <w:p w14:paraId="430ACB96" w14:textId="77777777" w:rsidR="004C337D" w:rsidRDefault="004C337D">
      <w:pPr>
        <w:rPr>
          <w:sz w:val="24"/>
          <w:szCs w:val="24"/>
        </w:rPr>
      </w:pPr>
    </w:p>
    <w:tbl>
      <w:tblPr>
        <w:tblpPr w:leftFromText="180" w:rightFromText="180" w:vertAnchor="text" w:horzAnchor="margin" w:tblpXSpec="right" w:tblpY="77"/>
        <w:tblW w:w="4248" w:type="dxa"/>
        <w:tblLook w:val="0000" w:firstRow="0" w:lastRow="0" w:firstColumn="0" w:lastColumn="0" w:noHBand="0" w:noVBand="0"/>
      </w:tblPr>
      <w:tblGrid>
        <w:gridCol w:w="4248"/>
      </w:tblGrid>
      <w:tr w:rsidR="004C337D" w14:paraId="1DE1D08A" w14:textId="77777777">
        <w:trPr>
          <w:trHeight w:val="300"/>
        </w:trPr>
        <w:tc>
          <w:tcPr>
            <w:tcW w:w="424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031198E" w14:textId="43922058" w:rsidR="004C337D" w:rsidRDefault="0065008A">
            <w:pPr>
              <w:jc w:val="right"/>
              <w:rPr>
                <w:color w:val="000000"/>
                <w:sz w:val="20"/>
              </w:rPr>
            </w:pPr>
            <w:r>
              <w:rPr>
                <w:color w:val="000000"/>
                <w:sz w:val="20"/>
              </w:rPr>
              <w:t xml:space="preserve">Приложение № </w:t>
            </w:r>
            <w:r w:rsidR="00FB6B6E">
              <w:rPr>
                <w:color w:val="000000"/>
                <w:sz w:val="20"/>
              </w:rPr>
              <w:t>4</w:t>
            </w:r>
            <w:r>
              <w:rPr>
                <w:color w:val="000000"/>
                <w:sz w:val="20"/>
              </w:rPr>
              <w:t xml:space="preserve"> к договору №  </w:t>
            </w:r>
          </w:p>
          <w:p w14:paraId="46AE0AD1" w14:textId="77777777" w:rsidR="004C337D" w:rsidRDefault="0065008A" w:rsidP="00FB6B6E">
            <w:pPr>
              <w:jc w:val="right"/>
              <w:rPr>
                <w:color w:val="000000"/>
                <w:sz w:val="20"/>
              </w:rPr>
            </w:pPr>
            <w:r>
              <w:rPr>
                <w:color w:val="000000"/>
                <w:sz w:val="20"/>
              </w:rPr>
              <w:t>от «___»______202</w:t>
            </w:r>
            <w:r w:rsidR="00FB6B6E">
              <w:rPr>
                <w:color w:val="000000"/>
                <w:sz w:val="20"/>
              </w:rPr>
              <w:t>6</w:t>
            </w:r>
            <w:r>
              <w:rPr>
                <w:color w:val="000000"/>
                <w:sz w:val="20"/>
              </w:rPr>
              <w:t>г</w:t>
            </w:r>
          </w:p>
        </w:tc>
      </w:tr>
      <w:tr w:rsidR="004C337D" w14:paraId="16EAF815" w14:textId="77777777">
        <w:trPr>
          <w:trHeight w:val="585"/>
        </w:trPr>
        <w:tc>
          <w:tcPr>
            <w:tcW w:w="4248" w:type="dxa"/>
            <w:tcBorders>
              <w:top w:val="none" w:sz="4" w:space="0" w:color="000000"/>
              <w:left w:val="none" w:sz="4" w:space="0" w:color="000000"/>
              <w:bottom w:val="none" w:sz="4" w:space="0" w:color="000000"/>
              <w:right w:val="none" w:sz="4" w:space="0" w:color="000000"/>
            </w:tcBorders>
            <w:shd w:val="clear" w:color="auto" w:fill="auto"/>
            <w:vAlign w:val="bottom"/>
          </w:tcPr>
          <w:p w14:paraId="7B0A0516" w14:textId="77777777" w:rsidR="004C337D" w:rsidRDefault="0065008A">
            <w:pPr>
              <w:jc w:val="right"/>
              <w:rPr>
                <w:color w:val="000000"/>
                <w:sz w:val="20"/>
              </w:rPr>
            </w:pPr>
            <w:r>
              <w:rPr>
                <w:color w:val="000000"/>
                <w:sz w:val="20"/>
              </w:rPr>
              <w:t>.</w:t>
            </w:r>
          </w:p>
          <w:p w14:paraId="4A721DB8" w14:textId="77777777" w:rsidR="004C337D" w:rsidRDefault="004C337D">
            <w:pPr>
              <w:jc w:val="right"/>
              <w:rPr>
                <w:color w:val="000000"/>
                <w:sz w:val="20"/>
              </w:rPr>
            </w:pPr>
          </w:p>
        </w:tc>
      </w:tr>
    </w:tbl>
    <w:p w14:paraId="4F3C081B" w14:textId="77777777" w:rsidR="004C337D" w:rsidRDefault="004C337D"/>
    <w:p w14:paraId="4D0FE2C7" w14:textId="77777777" w:rsidR="004C337D" w:rsidRDefault="004C337D">
      <w:pPr>
        <w:rPr>
          <w:b/>
        </w:rPr>
      </w:pPr>
    </w:p>
    <w:p w14:paraId="757BC681" w14:textId="77777777" w:rsidR="004C337D" w:rsidRDefault="004C337D">
      <w:pPr>
        <w:rPr>
          <w:b/>
        </w:rPr>
      </w:pPr>
    </w:p>
    <w:p w14:paraId="287B3761" w14:textId="77777777" w:rsidR="004C337D" w:rsidRDefault="004C337D">
      <w:pPr>
        <w:jc w:val="center"/>
      </w:pPr>
    </w:p>
    <w:p w14:paraId="1A08491A" w14:textId="77777777" w:rsidR="004C337D" w:rsidRDefault="0065008A">
      <w:pPr>
        <w:pStyle w:val="2"/>
        <w:keepNext w:val="0"/>
        <w:widowControl w:val="0"/>
        <w:tabs>
          <w:tab w:val="left" w:pos="0"/>
        </w:tabs>
        <w:spacing w:before="0" w:after="0"/>
        <w:jc w:val="center"/>
        <w:rPr>
          <w:rFonts w:ascii="Times New Roman" w:hAnsi="Times New Roman" w:cs="Times New Roman"/>
          <w:i w:val="0"/>
          <w:sz w:val="24"/>
          <w:szCs w:val="24"/>
        </w:rPr>
      </w:pPr>
      <w:r>
        <w:rPr>
          <w:rFonts w:ascii="Times New Roman" w:hAnsi="Times New Roman" w:cs="Times New Roman"/>
          <w:i w:val="0"/>
          <w:sz w:val="24"/>
          <w:szCs w:val="24"/>
        </w:rPr>
        <w:t xml:space="preserve">Согласие на обработку персональных данных </w:t>
      </w:r>
    </w:p>
    <w:p w14:paraId="4AE91B26" w14:textId="77777777" w:rsidR="004C337D" w:rsidRDefault="0065008A">
      <w:pPr>
        <w:tabs>
          <w:tab w:val="left" w:pos="0"/>
        </w:tabs>
        <w:jc w:val="center"/>
        <w:rPr>
          <w:b/>
        </w:rPr>
      </w:pPr>
      <w:r>
        <w:rPr>
          <w:b/>
        </w:rPr>
        <w:t>от «_____» ____________ 202</w:t>
      </w:r>
      <w:r w:rsidR="00FB6B6E">
        <w:rPr>
          <w:b/>
        </w:rPr>
        <w:t>6</w:t>
      </w:r>
      <w:r>
        <w:rPr>
          <w:b/>
        </w:rPr>
        <w:t xml:space="preserve"> г. </w:t>
      </w:r>
    </w:p>
    <w:p w14:paraId="6BC35D30" w14:textId="77777777" w:rsidR="004C337D" w:rsidRDefault="004C337D">
      <w:pPr>
        <w:rPr>
          <w:sz w:val="24"/>
          <w:szCs w:val="24"/>
        </w:rPr>
      </w:pPr>
    </w:p>
    <w:p w14:paraId="40DAF937" w14:textId="7B62758B" w:rsidR="004C337D" w:rsidRDefault="0065008A">
      <w:pPr>
        <w:ind w:firstLine="737"/>
        <w:rPr>
          <w:sz w:val="24"/>
          <w:szCs w:val="24"/>
        </w:rPr>
      </w:pPr>
      <w:r>
        <w:rPr>
          <w:sz w:val="24"/>
          <w:szCs w:val="24"/>
        </w:rPr>
        <w:t xml:space="preserve">Настоящим согласием </w:t>
      </w:r>
      <w:r w:rsidR="00AB30B4">
        <w:rPr>
          <w:sz w:val="24"/>
          <w:szCs w:val="24"/>
        </w:rPr>
        <w:t xml:space="preserve">                         </w:t>
      </w:r>
      <w:r>
        <w:rPr>
          <w:sz w:val="24"/>
          <w:szCs w:val="24"/>
        </w:rPr>
        <w:t>дает свое согласие на совершение ПАО  «Россети  Центр и Приволжье» (далее ПАО «Россети Центр и Приволжье») и ПАО «Россети»* действий, предусмотренных п. 3 ст. 3 ФЗ «О персональных данных» от 27.07.2006 № 152-ФЗ, в отношении персональных данных Поставщика/планируемых к привлечению субпоставщиков и их собственников (участников, учредителей, акционеров), в том числе конечных бенефициаров (фамилия, имя, отчество; серия и номер документа, удостоверяющего личность; ИНН (участников, учредителей, акционеров) ПАО «Россети Центр и Приволжье», ПАО «Россети», в том числе с использованием информационных систем, а также на представление указанной информации в уполномоченные государственные органы (Минэнерго России, Росфинмониторинг России, ФНС России) и подтверждает, что получил согласие на обработку персональных данных от всех своих собственников (участников, учредителей, акционеров) и бенефициаров. * *</w:t>
      </w:r>
    </w:p>
    <w:p w14:paraId="2B9799B5" w14:textId="77777777" w:rsidR="004C337D" w:rsidRDefault="0065008A">
      <w:pPr>
        <w:rPr>
          <w:sz w:val="24"/>
          <w:szCs w:val="24"/>
        </w:rPr>
      </w:pPr>
      <w:r>
        <w:rPr>
          <w:sz w:val="24"/>
          <w:szCs w:val="24"/>
        </w:rPr>
        <w:tab/>
        <w:t>Автоматизированная обработка персональных данных контрагентов ПАО «Россети Центр и Приволжье» производится при технической поддержке организации – третьего лица в рамках заключенного договора между ПАО «Россети Центр и Приволжье» и организацией (далее – Стороны) и подписанных Соглашений о неразглашении персональных данных работников и контрагентов ПАО «Россети Центр и Приволжье», о соблюдении режима информационной безопасности и предоставлении заверенных организацией копией паспортов и трудовых книжек работников, допущенных к автоматизированной обработке персональных данных и подписанных Соглашений о неразглашении персональных данных.</w:t>
      </w:r>
    </w:p>
    <w:p w14:paraId="71F08FB7" w14:textId="77777777" w:rsidR="004C337D" w:rsidRDefault="0065008A">
      <w:pPr>
        <w:rPr>
          <w:sz w:val="24"/>
          <w:szCs w:val="24"/>
        </w:rPr>
      </w:pPr>
      <w:r>
        <w:rPr>
          <w:sz w:val="24"/>
          <w:szCs w:val="24"/>
        </w:rPr>
        <w:t>Цель обработки персональных данных: выполнение поручений Правительства Российской Федерации от 28.12.2011 № ВП-П13-9308, протокольного решения Комиссии при Президенте Российской Федерации по вопросам стратегии развития топливно-энергетического комплекса и экологической безопасности (протокол от 10.07.2012 № А-60-26-8), а также связанных с ними иных поручений Правительства Российской Федерации и решений Комиссии при Президенте Российской Федерации по вопросам стратегии развития топливно-энергетического комплекса и экологической безопасности.</w:t>
      </w:r>
    </w:p>
    <w:p w14:paraId="34C64CF4" w14:textId="77777777" w:rsidR="004C337D" w:rsidRDefault="0065008A">
      <w:pPr>
        <w:rPr>
          <w:sz w:val="24"/>
          <w:szCs w:val="24"/>
        </w:rPr>
      </w:pPr>
      <w:r>
        <w:rPr>
          <w:sz w:val="24"/>
          <w:szCs w:val="24"/>
        </w:rPr>
        <w:tab/>
        <w:t>Срок, в течение которого действует настоящего Соглашения: 6 лет, либо до его отзыва.</w:t>
      </w:r>
    </w:p>
    <w:p w14:paraId="3682EEA7" w14:textId="77777777" w:rsidR="004C337D" w:rsidRDefault="0065008A">
      <w:pPr>
        <w:rPr>
          <w:sz w:val="24"/>
          <w:szCs w:val="24"/>
        </w:rPr>
      </w:pPr>
      <w:r>
        <w:rPr>
          <w:sz w:val="24"/>
          <w:szCs w:val="24"/>
        </w:rPr>
        <w:tab/>
        <w:t>Способ отзыва настоящего Соглашения: направление соответствующего письма об отзыве по следующему адресу: г. Нижний Новгород, ул. Рождественская, 33.</w:t>
      </w:r>
    </w:p>
    <w:tbl>
      <w:tblPr>
        <w:tblStyle w:val="aff7"/>
        <w:tblpPr w:leftFromText="180" w:rightFromText="180" w:vertAnchor="text" w:horzAnchor="margin" w:tblpY="977"/>
        <w:tblW w:w="10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4"/>
        <w:gridCol w:w="5395"/>
      </w:tblGrid>
      <w:tr w:rsidR="004C337D" w14:paraId="6FA4560C" w14:textId="77777777">
        <w:trPr>
          <w:trHeight w:val="2056"/>
        </w:trPr>
        <w:tc>
          <w:tcPr>
            <w:tcW w:w="5394" w:type="dxa"/>
          </w:tcPr>
          <w:p w14:paraId="580A577B" w14:textId="77777777" w:rsidR="004C337D" w:rsidRDefault="0065008A">
            <w:pPr>
              <w:tabs>
                <w:tab w:val="left" w:pos="7407"/>
              </w:tabs>
              <w:jc w:val="both"/>
              <w:rPr>
                <w:b/>
                <w:sz w:val="24"/>
                <w:szCs w:val="22"/>
              </w:rPr>
            </w:pPr>
            <w:r>
              <w:rPr>
                <w:b/>
                <w:sz w:val="24"/>
                <w:szCs w:val="22"/>
              </w:rPr>
              <w:t>ИСПОЛНИТЕЛЬ:</w:t>
            </w:r>
          </w:p>
          <w:p w14:paraId="40FE2CA1" w14:textId="1F2EF35A" w:rsidR="0051494F" w:rsidRDefault="0051494F">
            <w:pPr>
              <w:tabs>
                <w:tab w:val="left" w:pos="7407"/>
              </w:tabs>
              <w:spacing w:line="360" w:lineRule="auto"/>
              <w:jc w:val="both"/>
              <w:rPr>
                <w:sz w:val="24"/>
                <w:szCs w:val="22"/>
              </w:rPr>
            </w:pPr>
            <w:r>
              <w:rPr>
                <w:sz w:val="24"/>
                <w:szCs w:val="22"/>
              </w:rPr>
              <w:t xml:space="preserve">________________ </w:t>
            </w:r>
          </w:p>
          <w:p w14:paraId="7202E923" w14:textId="77777777" w:rsidR="004C337D" w:rsidRDefault="0065008A">
            <w:pPr>
              <w:tabs>
                <w:tab w:val="left" w:pos="7407"/>
              </w:tabs>
              <w:spacing w:line="360" w:lineRule="auto"/>
              <w:jc w:val="both"/>
              <w:rPr>
                <w:b/>
                <w:sz w:val="24"/>
                <w:szCs w:val="22"/>
              </w:rPr>
            </w:pPr>
            <w:r>
              <w:rPr>
                <w:sz w:val="24"/>
                <w:szCs w:val="22"/>
              </w:rPr>
              <w:t>«____» _________ 202</w:t>
            </w:r>
            <w:r w:rsidR="00FB6B6E">
              <w:rPr>
                <w:sz w:val="24"/>
                <w:szCs w:val="22"/>
              </w:rPr>
              <w:t>6</w:t>
            </w:r>
            <w:r>
              <w:rPr>
                <w:sz w:val="24"/>
                <w:szCs w:val="22"/>
              </w:rPr>
              <w:t>г</w:t>
            </w:r>
          </w:p>
          <w:p w14:paraId="74B6DCF2" w14:textId="77777777" w:rsidR="004C337D" w:rsidRDefault="0065008A">
            <w:pPr>
              <w:jc w:val="both"/>
              <w:rPr>
                <w:sz w:val="24"/>
                <w:szCs w:val="24"/>
              </w:rPr>
            </w:pPr>
            <w:r>
              <w:rPr>
                <w:b/>
                <w:sz w:val="24"/>
                <w:szCs w:val="22"/>
              </w:rPr>
              <w:t>М. П.</w:t>
            </w:r>
          </w:p>
        </w:tc>
        <w:tc>
          <w:tcPr>
            <w:tcW w:w="5395" w:type="dxa"/>
          </w:tcPr>
          <w:p w14:paraId="26472C39" w14:textId="77777777" w:rsidR="004C337D" w:rsidRDefault="0065008A">
            <w:pPr>
              <w:tabs>
                <w:tab w:val="left" w:pos="7407"/>
              </w:tabs>
              <w:rPr>
                <w:sz w:val="24"/>
                <w:szCs w:val="22"/>
              </w:rPr>
            </w:pPr>
            <w:r>
              <w:rPr>
                <w:b/>
                <w:sz w:val="24"/>
                <w:szCs w:val="22"/>
              </w:rPr>
              <w:t>ЗАКАЗЧИК:</w:t>
            </w:r>
          </w:p>
          <w:p w14:paraId="13784760" w14:textId="77777777" w:rsidR="004C337D" w:rsidRDefault="0065008A">
            <w:pPr>
              <w:rPr>
                <w:sz w:val="24"/>
                <w:szCs w:val="22"/>
              </w:rPr>
            </w:pPr>
            <w:r>
              <w:rPr>
                <w:sz w:val="24"/>
                <w:szCs w:val="22"/>
              </w:rPr>
              <w:t>Директор филиала ПАО «Россети                                                                                            Центр и Приволжье» - «Нижновэнерго»</w:t>
            </w:r>
          </w:p>
          <w:p w14:paraId="0856D7FD" w14:textId="77777777" w:rsidR="004C337D" w:rsidRDefault="004C337D">
            <w:pPr>
              <w:rPr>
                <w:sz w:val="24"/>
                <w:szCs w:val="22"/>
              </w:rPr>
            </w:pPr>
          </w:p>
          <w:p w14:paraId="06A8BB89" w14:textId="77777777" w:rsidR="004C337D" w:rsidRDefault="0065008A">
            <w:pPr>
              <w:spacing w:line="360" w:lineRule="auto"/>
              <w:rPr>
                <w:sz w:val="24"/>
                <w:szCs w:val="22"/>
              </w:rPr>
            </w:pPr>
            <w:r>
              <w:rPr>
                <w:sz w:val="24"/>
                <w:szCs w:val="22"/>
              </w:rPr>
              <w:t xml:space="preserve">     ________________ </w:t>
            </w:r>
            <w:r>
              <w:rPr>
                <w:b/>
                <w:sz w:val="24"/>
                <w:szCs w:val="22"/>
              </w:rPr>
              <w:t>Д.Г. Федоров</w:t>
            </w:r>
          </w:p>
          <w:p w14:paraId="122F3A35" w14:textId="77777777" w:rsidR="004C337D" w:rsidRDefault="0065008A">
            <w:pPr>
              <w:spacing w:line="360" w:lineRule="auto"/>
              <w:ind w:left="709"/>
              <w:rPr>
                <w:sz w:val="24"/>
                <w:szCs w:val="22"/>
              </w:rPr>
            </w:pPr>
            <w:r>
              <w:rPr>
                <w:sz w:val="24"/>
                <w:szCs w:val="22"/>
              </w:rPr>
              <w:t>«___»________ 202</w:t>
            </w:r>
            <w:r w:rsidR="00FB6B6E">
              <w:rPr>
                <w:sz w:val="24"/>
                <w:szCs w:val="22"/>
              </w:rPr>
              <w:t>6</w:t>
            </w:r>
            <w:r>
              <w:rPr>
                <w:sz w:val="24"/>
                <w:szCs w:val="22"/>
              </w:rPr>
              <w:t>г.</w:t>
            </w:r>
          </w:p>
          <w:p w14:paraId="38D8C903" w14:textId="77777777" w:rsidR="004C337D" w:rsidRDefault="0065008A">
            <w:pPr>
              <w:rPr>
                <w:sz w:val="24"/>
                <w:szCs w:val="24"/>
              </w:rPr>
            </w:pPr>
            <w:r>
              <w:rPr>
                <w:b/>
                <w:sz w:val="24"/>
                <w:szCs w:val="22"/>
              </w:rPr>
              <w:t xml:space="preserve">            М. П.</w:t>
            </w:r>
          </w:p>
        </w:tc>
      </w:tr>
    </w:tbl>
    <w:p w14:paraId="0E860206" w14:textId="77777777" w:rsidR="004C337D" w:rsidRDefault="0065008A">
      <w:pPr>
        <w:rPr>
          <w:sz w:val="24"/>
          <w:szCs w:val="24"/>
        </w:rPr>
      </w:pPr>
      <w:r>
        <w:rPr>
          <w:sz w:val="24"/>
          <w:szCs w:val="24"/>
        </w:rPr>
        <w:t xml:space="preserve">     </w:t>
      </w:r>
    </w:p>
    <w:sectPr w:rsidR="004C337D">
      <w:pgSz w:w="11906" w:h="16838"/>
      <w:pgMar w:top="851" w:right="707"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ED6CA2" w14:textId="77777777" w:rsidR="00BE0C5B" w:rsidRDefault="00BE0C5B">
      <w:r>
        <w:separator/>
      </w:r>
    </w:p>
  </w:endnote>
  <w:endnote w:type="continuationSeparator" w:id="0">
    <w:p w14:paraId="2BAFD055" w14:textId="77777777" w:rsidR="00BE0C5B" w:rsidRDefault="00BE0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B1807" w14:textId="52F6488B" w:rsidR="00BE0C5B" w:rsidRDefault="00BE0C5B">
    <w:pPr>
      <w:pStyle w:val="ad"/>
      <w:jc w:val="right"/>
      <w:rPr>
        <w:sz w:val="18"/>
        <w:szCs w:val="18"/>
      </w:rPr>
    </w:pPr>
    <w:r>
      <w:rPr>
        <w:rStyle w:val="af9"/>
        <w:sz w:val="18"/>
        <w:szCs w:val="18"/>
      </w:rPr>
      <w:fldChar w:fldCharType="begin"/>
    </w:r>
    <w:r>
      <w:rPr>
        <w:rStyle w:val="af9"/>
        <w:sz w:val="18"/>
        <w:szCs w:val="18"/>
      </w:rPr>
      <w:instrText xml:space="preserve"> PAGE </w:instrText>
    </w:r>
    <w:r>
      <w:rPr>
        <w:rStyle w:val="af9"/>
        <w:sz w:val="18"/>
        <w:szCs w:val="18"/>
      </w:rPr>
      <w:fldChar w:fldCharType="separate"/>
    </w:r>
    <w:r w:rsidR="00441E23">
      <w:rPr>
        <w:rStyle w:val="af9"/>
        <w:noProof/>
        <w:sz w:val="18"/>
        <w:szCs w:val="18"/>
      </w:rPr>
      <w:t>24</w:t>
    </w:r>
    <w:r>
      <w:rPr>
        <w:rStyle w:val="af9"/>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1A62C1" w14:textId="77777777" w:rsidR="00BE0C5B" w:rsidRDefault="00BE0C5B">
      <w:r>
        <w:separator/>
      </w:r>
    </w:p>
  </w:footnote>
  <w:footnote w:type="continuationSeparator" w:id="0">
    <w:p w14:paraId="29A0B7DE" w14:textId="77777777" w:rsidR="00BE0C5B" w:rsidRDefault="00BE0C5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36253"/>
    <w:multiLevelType w:val="hybridMultilevel"/>
    <w:tmpl w:val="A7E68F34"/>
    <w:lvl w:ilvl="0" w:tplc="429CC616">
      <w:start w:val="1"/>
      <w:numFmt w:val="decimal"/>
      <w:lvlText w:val="%1."/>
      <w:lvlJc w:val="left"/>
      <w:pPr>
        <w:ind w:left="720" w:hanging="360"/>
      </w:pPr>
      <w:rPr>
        <w:rFonts w:hint="default"/>
      </w:rPr>
    </w:lvl>
    <w:lvl w:ilvl="1" w:tplc="C44C1C78">
      <w:start w:val="1"/>
      <w:numFmt w:val="lowerLetter"/>
      <w:lvlText w:val="%2."/>
      <w:lvlJc w:val="left"/>
      <w:pPr>
        <w:ind w:left="1440" w:hanging="360"/>
      </w:pPr>
    </w:lvl>
    <w:lvl w:ilvl="2" w:tplc="6C2AF914">
      <w:start w:val="1"/>
      <w:numFmt w:val="lowerRoman"/>
      <w:lvlText w:val="%3."/>
      <w:lvlJc w:val="right"/>
      <w:pPr>
        <w:ind w:left="2160" w:hanging="180"/>
      </w:pPr>
    </w:lvl>
    <w:lvl w:ilvl="3" w:tplc="25323F78">
      <w:start w:val="1"/>
      <w:numFmt w:val="decimal"/>
      <w:lvlText w:val="%4."/>
      <w:lvlJc w:val="left"/>
      <w:pPr>
        <w:ind w:left="2880" w:hanging="360"/>
      </w:pPr>
    </w:lvl>
    <w:lvl w:ilvl="4" w:tplc="3EEEC0A8">
      <w:start w:val="1"/>
      <w:numFmt w:val="lowerLetter"/>
      <w:lvlText w:val="%5."/>
      <w:lvlJc w:val="left"/>
      <w:pPr>
        <w:ind w:left="3600" w:hanging="360"/>
      </w:pPr>
    </w:lvl>
    <w:lvl w:ilvl="5" w:tplc="6E58A83C">
      <w:start w:val="1"/>
      <w:numFmt w:val="lowerRoman"/>
      <w:lvlText w:val="%6."/>
      <w:lvlJc w:val="right"/>
      <w:pPr>
        <w:ind w:left="4320" w:hanging="180"/>
      </w:pPr>
    </w:lvl>
    <w:lvl w:ilvl="6" w:tplc="B7FCC880">
      <w:start w:val="1"/>
      <w:numFmt w:val="decimal"/>
      <w:lvlText w:val="%7."/>
      <w:lvlJc w:val="left"/>
      <w:pPr>
        <w:ind w:left="5040" w:hanging="360"/>
      </w:pPr>
    </w:lvl>
    <w:lvl w:ilvl="7" w:tplc="758AA9DA">
      <w:start w:val="1"/>
      <w:numFmt w:val="lowerLetter"/>
      <w:lvlText w:val="%8."/>
      <w:lvlJc w:val="left"/>
      <w:pPr>
        <w:ind w:left="5760" w:hanging="360"/>
      </w:pPr>
    </w:lvl>
    <w:lvl w:ilvl="8" w:tplc="896ED206">
      <w:start w:val="1"/>
      <w:numFmt w:val="lowerRoman"/>
      <w:lvlText w:val="%9."/>
      <w:lvlJc w:val="right"/>
      <w:pPr>
        <w:ind w:left="6480" w:hanging="180"/>
      </w:pPr>
    </w:lvl>
  </w:abstractNum>
  <w:abstractNum w:abstractNumId="1" w15:restartNumberingAfterBreak="0">
    <w:nsid w:val="15D66261"/>
    <w:multiLevelType w:val="hybridMultilevel"/>
    <w:tmpl w:val="00CCEFF6"/>
    <w:lvl w:ilvl="0" w:tplc="312E1CFA">
      <w:start w:val="1"/>
      <w:numFmt w:val="bullet"/>
      <w:lvlText w:val="˗"/>
      <w:lvlJc w:val="left"/>
      <w:pPr>
        <w:ind w:left="1004" w:hanging="360"/>
      </w:pPr>
      <w:rPr>
        <w:rFonts w:ascii="Times New Roman" w:hAnsi="Times New Roman" w:cs="Times New Roman" w:hint="default"/>
      </w:rPr>
    </w:lvl>
    <w:lvl w:ilvl="1" w:tplc="0198847E">
      <w:start w:val="1"/>
      <w:numFmt w:val="bullet"/>
      <w:lvlText w:val="o"/>
      <w:lvlJc w:val="left"/>
      <w:pPr>
        <w:ind w:left="1724" w:hanging="360"/>
      </w:pPr>
      <w:rPr>
        <w:rFonts w:ascii="Courier New" w:hAnsi="Courier New" w:cs="Courier New" w:hint="default"/>
      </w:rPr>
    </w:lvl>
    <w:lvl w:ilvl="2" w:tplc="592A1F5A">
      <w:start w:val="1"/>
      <w:numFmt w:val="bullet"/>
      <w:lvlText w:val=""/>
      <w:lvlJc w:val="left"/>
      <w:pPr>
        <w:ind w:left="2444" w:hanging="360"/>
      </w:pPr>
      <w:rPr>
        <w:rFonts w:ascii="Wingdings" w:hAnsi="Wingdings" w:hint="default"/>
      </w:rPr>
    </w:lvl>
    <w:lvl w:ilvl="3" w:tplc="121AD5A2">
      <w:start w:val="1"/>
      <w:numFmt w:val="bullet"/>
      <w:lvlText w:val=""/>
      <w:lvlJc w:val="left"/>
      <w:pPr>
        <w:ind w:left="3164" w:hanging="360"/>
      </w:pPr>
      <w:rPr>
        <w:rFonts w:ascii="Symbol" w:hAnsi="Symbol" w:hint="default"/>
      </w:rPr>
    </w:lvl>
    <w:lvl w:ilvl="4" w:tplc="2AAC78F4">
      <w:start w:val="1"/>
      <w:numFmt w:val="bullet"/>
      <w:lvlText w:val="o"/>
      <w:lvlJc w:val="left"/>
      <w:pPr>
        <w:ind w:left="3884" w:hanging="360"/>
      </w:pPr>
      <w:rPr>
        <w:rFonts w:ascii="Courier New" w:hAnsi="Courier New" w:cs="Courier New" w:hint="default"/>
      </w:rPr>
    </w:lvl>
    <w:lvl w:ilvl="5" w:tplc="871A6372">
      <w:start w:val="1"/>
      <w:numFmt w:val="bullet"/>
      <w:lvlText w:val=""/>
      <w:lvlJc w:val="left"/>
      <w:pPr>
        <w:ind w:left="4604" w:hanging="360"/>
      </w:pPr>
      <w:rPr>
        <w:rFonts w:ascii="Wingdings" w:hAnsi="Wingdings" w:hint="default"/>
      </w:rPr>
    </w:lvl>
    <w:lvl w:ilvl="6" w:tplc="AC14F2EC">
      <w:start w:val="1"/>
      <w:numFmt w:val="bullet"/>
      <w:lvlText w:val=""/>
      <w:lvlJc w:val="left"/>
      <w:pPr>
        <w:ind w:left="5324" w:hanging="360"/>
      </w:pPr>
      <w:rPr>
        <w:rFonts w:ascii="Symbol" w:hAnsi="Symbol" w:hint="default"/>
      </w:rPr>
    </w:lvl>
    <w:lvl w:ilvl="7" w:tplc="0CDEDC02">
      <w:start w:val="1"/>
      <w:numFmt w:val="bullet"/>
      <w:lvlText w:val="o"/>
      <w:lvlJc w:val="left"/>
      <w:pPr>
        <w:ind w:left="6044" w:hanging="360"/>
      </w:pPr>
      <w:rPr>
        <w:rFonts w:ascii="Courier New" w:hAnsi="Courier New" w:cs="Courier New" w:hint="default"/>
      </w:rPr>
    </w:lvl>
    <w:lvl w:ilvl="8" w:tplc="C30C2FA4">
      <w:start w:val="1"/>
      <w:numFmt w:val="bullet"/>
      <w:lvlText w:val=""/>
      <w:lvlJc w:val="left"/>
      <w:pPr>
        <w:ind w:left="6764" w:hanging="360"/>
      </w:pPr>
      <w:rPr>
        <w:rFonts w:ascii="Wingdings" w:hAnsi="Wingdings" w:hint="default"/>
      </w:rPr>
    </w:lvl>
  </w:abstractNum>
  <w:abstractNum w:abstractNumId="2" w15:restartNumberingAfterBreak="0">
    <w:nsid w:val="17641182"/>
    <w:multiLevelType w:val="hybridMultilevel"/>
    <w:tmpl w:val="C7F45978"/>
    <w:lvl w:ilvl="0" w:tplc="B23AF2A2">
      <w:start w:val="1"/>
      <w:numFmt w:val="bullet"/>
      <w:lvlText w:val="˗"/>
      <w:lvlJc w:val="left"/>
      <w:pPr>
        <w:ind w:left="1004" w:hanging="360"/>
      </w:pPr>
      <w:rPr>
        <w:rFonts w:ascii="Times New Roman" w:hAnsi="Times New Roman" w:cs="Times New Roman" w:hint="default"/>
      </w:rPr>
    </w:lvl>
    <w:lvl w:ilvl="1" w:tplc="F0FEE6D4">
      <w:start w:val="1"/>
      <w:numFmt w:val="bullet"/>
      <w:lvlText w:val="o"/>
      <w:lvlJc w:val="left"/>
      <w:pPr>
        <w:ind w:left="1724" w:hanging="360"/>
      </w:pPr>
      <w:rPr>
        <w:rFonts w:ascii="Courier New" w:hAnsi="Courier New" w:cs="Courier New" w:hint="default"/>
      </w:rPr>
    </w:lvl>
    <w:lvl w:ilvl="2" w:tplc="16CC0F0A">
      <w:start w:val="1"/>
      <w:numFmt w:val="bullet"/>
      <w:lvlText w:val=""/>
      <w:lvlJc w:val="left"/>
      <w:pPr>
        <w:ind w:left="2444" w:hanging="360"/>
      </w:pPr>
      <w:rPr>
        <w:rFonts w:ascii="Wingdings" w:hAnsi="Wingdings" w:hint="default"/>
      </w:rPr>
    </w:lvl>
    <w:lvl w:ilvl="3" w:tplc="794487C0">
      <w:start w:val="1"/>
      <w:numFmt w:val="bullet"/>
      <w:lvlText w:val=""/>
      <w:lvlJc w:val="left"/>
      <w:pPr>
        <w:ind w:left="3164" w:hanging="360"/>
      </w:pPr>
      <w:rPr>
        <w:rFonts w:ascii="Symbol" w:hAnsi="Symbol" w:hint="default"/>
      </w:rPr>
    </w:lvl>
    <w:lvl w:ilvl="4" w:tplc="621A08E4">
      <w:start w:val="1"/>
      <w:numFmt w:val="bullet"/>
      <w:lvlText w:val="o"/>
      <w:lvlJc w:val="left"/>
      <w:pPr>
        <w:ind w:left="3884" w:hanging="360"/>
      </w:pPr>
      <w:rPr>
        <w:rFonts w:ascii="Courier New" w:hAnsi="Courier New" w:cs="Courier New" w:hint="default"/>
      </w:rPr>
    </w:lvl>
    <w:lvl w:ilvl="5" w:tplc="94B2F2BC">
      <w:start w:val="1"/>
      <w:numFmt w:val="bullet"/>
      <w:lvlText w:val=""/>
      <w:lvlJc w:val="left"/>
      <w:pPr>
        <w:ind w:left="4604" w:hanging="360"/>
      </w:pPr>
      <w:rPr>
        <w:rFonts w:ascii="Wingdings" w:hAnsi="Wingdings" w:hint="default"/>
      </w:rPr>
    </w:lvl>
    <w:lvl w:ilvl="6" w:tplc="D87E0D24">
      <w:start w:val="1"/>
      <w:numFmt w:val="bullet"/>
      <w:lvlText w:val=""/>
      <w:lvlJc w:val="left"/>
      <w:pPr>
        <w:ind w:left="5324" w:hanging="360"/>
      </w:pPr>
      <w:rPr>
        <w:rFonts w:ascii="Symbol" w:hAnsi="Symbol" w:hint="default"/>
      </w:rPr>
    </w:lvl>
    <w:lvl w:ilvl="7" w:tplc="83E218FE">
      <w:start w:val="1"/>
      <w:numFmt w:val="bullet"/>
      <w:lvlText w:val="o"/>
      <w:lvlJc w:val="left"/>
      <w:pPr>
        <w:ind w:left="6044" w:hanging="360"/>
      </w:pPr>
      <w:rPr>
        <w:rFonts w:ascii="Courier New" w:hAnsi="Courier New" w:cs="Courier New" w:hint="default"/>
      </w:rPr>
    </w:lvl>
    <w:lvl w:ilvl="8" w:tplc="0EECCC9E">
      <w:start w:val="1"/>
      <w:numFmt w:val="bullet"/>
      <w:lvlText w:val=""/>
      <w:lvlJc w:val="left"/>
      <w:pPr>
        <w:ind w:left="6764" w:hanging="360"/>
      </w:pPr>
      <w:rPr>
        <w:rFonts w:ascii="Wingdings" w:hAnsi="Wingdings" w:hint="default"/>
      </w:rPr>
    </w:lvl>
  </w:abstractNum>
  <w:abstractNum w:abstractNumId="3" w15:restartNumberingAfterBreak="0">
    <w:nsid w:val="23204E33"/>
    <w:multiLevelType w:val="hybridMultilevel"/>
    <w:tmpl w:val="901E5D70"/>
    <w:lvl w:ilvl="0" w:tplc="07EA0DD2">
      <w:start w:val="1"/>
      <w:numFmt w:val="decimal"/>
      <w:lvlText w:val="%1."/>
      <w:lvlJc w:val="left"/>
      <w:pPr>
        <w:ind w:left="720" w:hanging="360"/>
      </w:pPr>
      <w:rPr>
        <w:rFonts w:hint="default"/>
      </w:rPr>
    </w:lvl>
    <w:lvl w:ilvl="1" w:tplc="7E68D9D4">
      <w:start w:val="1"/>
      <w:numFmt w:val="lowerLetter"/>
      <w:lvlText w:val="%2."/>
      <w:lvlJc w:val="left"/>
      <w:pPr>
        <w:ind w:left="1440" w:hanging="360"/>
      </w:pPr>
    </w:lvl>
    <w:lvl w:ilvl="2" w:tplc="19EE2664">
      <w:start w:val="1"/>
      <w:numFmt w:val="lowerRoman"/>
      <w:lvlText w:val="%3."/>
      <w:lvlJc w:val="right"/>
      <w:pPr>
        <w:ind w:left="2160" w:hanging="180"/>
      </w:pPr>
    </w:lvl>
    <w:lvl w:ilvl="3" w:tplc="3EA488A6">
      <w:start w:val="1"/>
      <w:numFmt w:val="decimal"/>
      <w:lvlText w:val="%4."/>
      <w:lvlJc w:val="left"/>
      <w:pPr>
        <w:ind w:left="2880" w:hanging="360"/>
      </w:pPr>
    </w:lvl>
    <w:lvl w:ilvl="4" w:tplc="C00ABCF6">
      <w:start w:val="1"/>
      <w:numFmt w:val="lowerLetter"/>
      <w:lvlText w:val="%5."/>
      <w:lvlJc w:val="left"/>
      <w:pPr>
        <w:ind w:left="3600" w:hanging="360"/>
      </w:pPr>
    </w:lvl>
    <w:lvl w:ilvl="5" w:tplc="C31C89D8">
      <w:start w:val="1"/>
      <w:numFmt w:val="lowerRoman"/>
      <w:lvlText w:val="%6."/>
      <w:lvlJc w:val="right"/>
      <w:pPr>
        <w:ind w:left="4320" w:hanging="180"/>
      </w:pPr>
    </w:lvl>
    <w:lvl w:ilvl="6" w:tplc="90800176">
      <w:start w:val="1"/>
      <w:numFmt w:val="decimal"/>
      <w:lvlText w:val="%7."/>
      <w:lvlJc w:val="left"/>
      <w:pPr>
        <w:ind w:left="5040" w:hanging="360"/>
      </w:pPr>
    </w:lvl>
    <w:lvl w:ilvl="7" w:tplc="57E43798">
      <w:start w:val="1"/>
      <w:numFmt w:val="lowerLetter"/>
      <w:lvlText w:val="%8."/>
      <w:lvlJc w:val="left"/>
      <w:pPr>
        <w:ind w:left="5760" w:hanging="360"/>
      </w:pPr>
    </w:lvl>
    <w:lvl w:ilvl="8" w:tplc="321246FE">
      <w:start w:val="1"/>
      <w:numFmt w:val="lowerRoman"/>
      <w:lvlText w:val="%9."/>
      <w:lvlJc w:val="right"/>
      <w:pPr>
        <w:ind w:left="6480" w:hanging="180"/>
      </w:pPr>
    </w:lvl>
  </w:abstractNum>
  <w:abstractNum w:abstractNumId="4" w15:restartNumberingAfterBreak="0">
    <w:nsid w:val="29FC67D3"/>
    <w:multiLevelType w:val="multilevel"/>
    <w:tmpl w:val="44A03FFA"/>
    <w:lvl w:ilvl="0">
      <w:start w:val="1"/>
      <w:numFmt w:val="decimal"/>
      <w:lvlText w:val="%1"/>
      <w:lvlJc w:val="left"/>
      <w:pPr>
        <w:tabs>
          <w:tab w:val="num" w:pos="360"/>
        </w:tabs>
        <w:ind w:left="360" w:hanging="360"/>
      </w:pPr>
      <w:rPr>
        <w:rFonts w:hint="default"/>
        <w:i w:val="0"/>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5" w15:restartNumberingAfterBreak="0">
    <w:nsid w:val="31B7025B"/>
    <w:multiLevelType w:val="multilevel"/>
    <w:tmpl w:val="38C414E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5940182"/>
    <w:multiLevelType w:val="hybridMultilevel"/>
    <w:tmpl w:val="0B924B34"/>
    <w:lvl w:ilvl="0" w:tplc="8EE0CAA4">
      <w:start w:val="1"/>
      <w:numFmt w:val="bullet"/>
      <w:lvlText w:val="˗"/>
      <w:lvlJc w:val="left"/>
      <w:pPr>
        <w:ind w:left="1429" w:hanging="360"/>
      </w:pPr>
      <w:rPr>
        <w:rFonts w:ascii="Times New Roman" w:hAnsi="Times New Roman" w:cs="Times New Roman" w:hint="default"/>
      </w:rPr>
    </w:lvl>
    <w:lvl w:ilvl="1" w:tplc="7B7A5772">
      <w:start w:val="1"/>
      <w:numFmt w:val="bullet"/>
      <w:lvlText w:val="o"/>
      <w:lvlJc w:val="left"/>
      <w:pPr>
        <w:ind w:left="2149" w:hanging="360"/>
      </w:pPr>
      <w:rPr>
        <w:rFonts w:ascii="Courier New" w:hAnsi="Courier New" w:cs="Courier New" w:hint="default"/>
      </w:rPr>
    </w:lvl>
    <w:lvl w:ilvl="2" w:tplc="4498CD86">
      <w:start w:val="1"/>
      <w:numFmt w:val="bullet"/>
      <w:lvlText w:val=""/>
      <w:lvlJc w:val="left"/>
      <w:pPr>
        <w:ind w:left="2869" w:hanging="360"/>
      </w:pPr>
      <w:rPr>
        <w:rFonts w:ascii="Wingdings" w:hAnsi="Wingdings" w:hint="default"/>
      </w:rPr>
    </w:lvl>
    <w:lvl w:ilvl="3" w:tplc="1D5EFBF2">
      <w:start w:val="1"/>
      <w:numFmt w:val="bullet"/>
      <w:lvlText w:val=""/>
      <w:lvlJc w:val="left"/>
      <w:pPr>
        <w:ind w:left="3589" w:hanging="360"/>
      </w:pPr>
      <w:rPr>
        <w:rFonts w:ascii="Symbol" w:hAnsi="Symbol" w:hint="default"/>
      </w:rPr>
    </w:lvl>
    <w:lvl w:ilvl="4" w:tplc="FFA037B2">
      <w:start w:val="1"/>
      <w:numFmt w:val="bullet"/>
      <w:lvlText w:val="o"/>
      <w:lvlJc w:val="left"/>
      <w:pPr>
        <w:ind w:left="4309" w:hanging="360"/>
      </w:pPr>
      <w:rPr>
        <w:rFonts w:ascii="Courier New" w:hAnsi="Courier New" w:cs="Courier New" w:hint="default"/>
      </w:rPr>
    </w:lvl>
    <w:lvl w:ilvl="5" w:tplc="31B669D2">
      <w:start w:val="1"/>
      <w:numFmt w:val="bullet"/>
      <w:lvlText w:val=""/>
      <w:lvlJc w:val="left"/>
      <w:pPr>
        <w:ind w:left="5029" w:hanging="360"/>
      </w:pPr>
      <w:rPr>
        <w:rFonts w:ascii="Wingdings" w:hAnsi="Wingdings" w:hint="default"/>
      </w:rPr>
    </w:lvl>
    <w:lvl w:ilvl="6" w:tplc="FE546E2C">
      <w:start w:val="1"/>
      <w:numFmt w:val="bullet"/>
      <w:lvlText w:val=""/>
      <w:lvlJc w:val="left"/>
      <w:pPr>
        <w:ind w:left="5749" w:hanging="360"/>
      </w:pPr>
      <w:rPr>
        <w:rFonts w:ascii="Symbol" w:hAnsi="Symbol" w:hint="default"/>
      </w:rPr>
    </w:lvl>
    <w:lvl w:ilvl="7" w:tplc="FC5021A8">
      <w:start w:val="1"/>
      <w:numFmt w:val="bullet"/>
      <w:lvlText w:val="o"/>
      <w:lvlJc w:val="left"/>
      <w:pPr>
        <w:ind w:left="6469" w:hanging="360"/>
      </w:pPr>
      <w:rPr>
        <w:rFonts w:ascii="Courier New" w:hAnsi="Courier New" w:cs="Courier New" w:hint="default"/>
      </w:rPr>
    </w:lvl>
    <w:lvl w:ilvl="8" w:tplc="7F80CD64">
      <w:start w:val="1"/>
      <w:numFmt w:val="bullet"/>
      <w:lvlText w:val=""/>
      <w:lvlJc w:val="left"/>
      <w:pPr>
        <w:ind w:left="7189" w:hanging="360"/>
      </w:pPr>
      <w:rPr>
        <w:rFonts w:ascii="Wingdings" w:hAnsi="Wingdings" w:hint="default"/>
      </w:rPr>
    </w:lvl>
  </w:abstractNum>
  <w:abstractNum w:abstractNumId="7" w15:restartNumberingAfterBreak="0">
    <w:nsid w:val="48E966C1"/>
    <w:multiLevelType w:val="hybridMultilevel"/>
    <w:tmpl w:val="747648C4"/>
    <w:lvl w:ilvl="0" w:tplc="D6DA2A2E">
      <w:start w:val="1"/>
      <w:numFmt w:val="bullet"/>
      <w:lvlText w:val="˗"/>
      <w:lvlJc w:val="left"/>
      <w:pPr>
        <w:ind w:left="1069" w:hanging="360"/>
      </w:pPr>
      <w:rPr>
        <w:rFonts w:ascii="Times New Roman" w:hAnsi="Times New Roman" w:cs="Times New Roman" w:hint="default"/>
      </w:rPr>
    </w:lvl>
    <w:lvl w:ilvl="1" w:tplc="785848DE">
      <w:start w:val="1"/>
      <w:numFmt w:val="bullet"/>
      <w:lvlText w:val="o"/>
      <w:lvlJc w:val="left"/>
      <w:pPr>
        <w:ind w:left="1789" w:hanging="360"/>
      </w:pPr>
      <w:rPr>
        <w:rFonts w:ascii="Courier New" w:hAnsi="Courier New" w:cs="Courier New" w:hint="default"/>
      </w:rPr>
    </w:lvl>
    <w:lvl w:ilvl="2" w:tplc="F134F13E">
      <w:start w:val="1"/>
      <w:numFmt w:val="bullet"/>
      <w:lvlText w:val=""/>
      <w:lvlJc w:val="left"/>
      <w:pPr>
        <w:ind w:left="2509" w:hanging="360"/>
      </w:pPr>
      <w:rPr>
        <w:rFonts w:ascii="Wingdings" w:hAnsi="Wingdings" w:hint="default"/>
      </w:rPr>
    </w:lvl>
    <w:lvl w:ilvl="3" w:tplc="688A177E">
      <w:start w:val="1"/>
      <w:numFmt w:val="bullet"/>
      <w:lvlText w:val=""/>
      <w:lvlJc w:val="left"/>
      <w:pPr>
        <w:ind w:left="3229" w:hanging="360"/>
      </w:pPr>
      <w:rPr>
        <w:rFonts w:ascii="Symbol" w:hAnsi="Symbol" w:hint="default"/>
      </w:rPr>
    </w:lvl>
    <w:lvl w:ilvl="4" w:tplc="AFB0A056">
      <w:start w:val="1"/>
      <w:numFmt w:val="bullet"/>
      <w:lvlText w:val="o"/>
      <w:lvlJc w:val="left"/>
      <w:pPr>
        <w:ind w:left="3949" w:hanging="360"/>
      </w:pPr>
      <w:rPr>
        <w:rFonts w:ascii="Courier New" w:hAnsi="Courier New" w:cs="Courier New" w:hint="default"/>
      </w:rPr>
    </w:lvl>
    <w:lvl w:ilvl="5" w:tplc="7EE48E7A">
      <w:start w:val="1"/>
      <w:numFmt w:val="bullet"/>
      <w:lvlText w:val=""/>
      <w:lvlJc w:val="left"/>
      <w:pPr>
        <w:ind w:left="4669" w:hanging="360"/>
      </w:pPr>
      <w:rPr>
        <w:rFonts w:ascii="Wingdings" w:hAnsi="Wingdings" w:hint="default"/>
      </w:rPr>
    </w:lvl>
    <w:lvl w:ilvl="6" w:tplc="7BD88C04">
      <w:start w:val="1"/>
      <w:numFmt w:val="bullet"/>
      <w:lvlText w:val=""/>
      <w:lvlJc w:val="left"/>
      <w:pPr>
        <w:ind w:left="5389" w:hanging="360"/>
      </w:pPr>
      <w:rPr>
        <w:rFonts w:ascii="Symbol" w:hAnsi="Symbol" w:hint="default"/>
      </w:rPr>
    </w:lvl>
    <w:lvl w:ilvl="7" w:tplc="EF38EECA">
      <w:start w:val="1"/>
      <w:numFmt w:val="bullet"/>
      <w:lvlText w:val="o"/>
      <w:lvlJc w:val="left"/>
      <w:pPr>
        <w:ind w:left="6109" w:hanging="360"/>
      </w:pPr>
      <w:rPr>
        <w:rFonts w:ascii="Courier New" w:hAnsi="Courier New" w:cs="Courier New" w:hint="default"/>
      </w:rPr>
    </w:lvl>
    <w:lvl w:ilvl="8" w:tplc="500E7E6E">
      <w:start w:val="1"/>
      <w:numFmt w:val="bullet"/>
      <w:lvlText w:val=""/>
      <w:lvlJc w:val="left"/>
      <w:pPr>
        <w:ind w:left="6829" w:hanging="360"/>
      </w:pPr>
      <w:rPr>
        <w:rFonts w:ascii="Wingdings" w:hAnsi="Wingdings" w:hint="default"/>
      </w:rPr>
    </w:lvl>
  </w:abstractNum>
  <w:abstractNum w:abstractNumId="8" w15:restartNumberingAfterBreak="0">
    <w:nsid w:val="61B3519C"/>
    <w:multiLevelType w:val="hybridMultilevel"/>
    <w:tmpl w:val="4D6C8CD4"/>
    <w:lvl w:ilvl="0" w:tplc="4064A030">
      <w:start w:val="1"/>
      <w:numFmt w:val="bullet"/>
      <w:lvlText w:val="˗"/>
      <w:lvlJc w:val="left"/>
      <w:pPr>
        <w:ind w:left="1004" w:hanging="360"/>
      </w:pPr>
      <w:rPr>
        <w:rFonts w:ascii="Times New Roman" w:hAnsi="Times New Roman" w:cs="Times New Roman" w:hint="default"/>
      </w:rPr>
    </w:lvl>
    <w:lvl w:ilvl="1" w:tplc="E16A1D74">
      <w:start w:val="1"/>
      <w:numFmt w:val="bullet"/>
      <w:lvlText w:val="o"/>
      <w:lvlJc w:val="left"/>
      <w:pPr>
        <w:ind w:left="1724" w:hanging="360"/>
      </w:pPr>
      <w:rPr>
        <w:rFonts w:ascii="Courier New" w:hAnsi="Courier New" w:cs="Courier New" w:hint="default"/>
      </w:rPr>
    </w:lvl>
    <w:lvl w:ilvl="2" w:tplc="3612DE38">
      <w:start w:val="1"/>
      <w:numFmt w:val="bullet"/>
      <w:lvlText w:val=""/>
      <w:lvlJc w:val="left"/>
      <w:pPr>
        <w:ind w:left="2444" w:hanging="360"/>
      </w:pPr>
      <w:rPr>
        <w:rFonts w:ascii="Wingdings" w:hAnsi="Wingdings" w:hint="default"/>
      </w:rPr>
    </w:lvl>
    <w:lvl w:ilvl="3" w:tplc="84A8A75C">
      <w:start w:val="1"/>
      <w:numFmt w:val="bullet"/>
      <w:lvlText w:val=""/>
      <w:lvlJc w:val="left"/>
      <w:pPr>
        <w:ind w:left="3164" w:hanging="360"/>
      </w:pPr>
      <w:rPr>
        <w:rFonts w:ascii="Symbol" w:hAnsi="Symbol" w:hint="default"/>
      </w:rPr>
    </w:lvl>
    <w:lvl w:ilvl="4" w:tplc="28966156">
      <w:start w:val="1"/>
      <w:numFmt w:val="bullet"/>
      <w:lvlText w:val="o"/>
      <w:lvlJc w:val="left"/>
      <w:pPr>
        <w:ind w:left="3884" w:hanging="360"/>
      </w:pPr>
      <w:rPr>
        <w:rFonts w:ascii="Courier New" w:hAnsi="Courier New" w:cs="Courier New" w:hint="default"/>
      </w:rPr>
    </w:lvl>
    <w:lvl w:ilvl="5" w:tplc="890AD37A">
      <w:start w:val="1"/>
      <w:numFmt w:val="bullet"/>
      <w:lvlText w:val=""/>
      <w:lvlJc w:val="left"/>
      <w:pPr>
        <w:ind w:left="4604" w:hanging="360"/>
      </w:pPr>
      <w:rPr>
        <w:rFonts w:ascii="Wingdings" w:hAnsi="Wingdings" w:hint="default"/>
      </w:rPr>
    </w:lvl>
    <w:lvl w:ilvl="6" w:tplc="72BE55EE">
      <w:start w:val="1"/>
      <w:numFmt w:val="bullet"/>
      <w:lvlText w:val=""/>
      <w:lvlJc w:val="left"/>
      <w:pPr>
        <w:ind w:left="5324" w:hanging="360"/>
      </w:pPr>
      <w:rPr>
        <w:rFonts w:ascii="Symbol" w:hAnsi="Symbol" w:hint="default"/>
      </w:rPr>
    </w:lvl>
    <w:lvl w:ilvl="7" w:tplc="1D300DB4">
      <w:start w:val="1"/>
      <w:numFmt w:val="bullet"/>
      <w:lvlText w:val="o"/>
      <w:lvlJc w:val="left"/>
      <w:pPr>
        <w:ind w:left="6044" w:hanging="360"/>
      </w:pPr>
      <w:rPr>
        <w:rFonts w:ascii="Courier New" w:hAnsi="Courier New" w:cs="Courier New" w:hint="default"/>
      </w:rPr>
    </w:lvl>
    <w:lvl w:ilvl="8" w:tplc="0402384A">
      <w:start w:val="1"/>
      <w:numFmt w:val="bullet"/>
      <w:lvlText w:val=""/>
      <w:lvlJc w:val="left"/>
      <w:pPr>
        <w:ind w:left="6764" w:hanging="360"/>
      </w:pPr>
      <w:rPr>
        <w:rFonts w:ascii="Wingdings" w:hAnsi="Wingdings" w:hint="default"/>
      </w:rPr>
    </w:lvl>
  </w:abstractNum>
  <w:abstractNum w:abstractNumId="9" w15:restartNumberingAfterBreak="0">
    <w:nsid w:val="6FDE64C4"/>
    <w:multiLevelType w:val="hybridMultilevel"/>
    <w:tmpl w:val="EB0A8DBA"/>
    <w:lvl w:ilvl="0" w:tplc="834ECF20">
      <w:start w:val="1"/>
      <w:numFmt w:val="bullet"/>
      <w:lvlText w:val="˗"/>
      <w:lvlJc w:val="left"/>
      <w:pPr>
        <w:ind w:left="720" w:hanging="360"/>
      </w:pPr>
      <w:rPr>
        <w:rFonts w:ascii="Times New Roman" w:hAnsi="Times New Roman" w:cs="Times New Roman" w:hint="default"/>
      </w:rPr>
    </w:lvl>
    <w:lvl w:ilvl="1" w:tplc="BA9206BA">
      <w:start w:val="1"/>
      <w:numFmt w:val="bullet"/>
      <w:lvlText w:val="o"/>
      <w:lvlJc w:val="left"/>
      <w:pPr>
        <w:ind w:left="1440" w:hanging="360"/>
      </w:pPr>
      <w:rPr>
        <w:rFonts w:ascii="Courier New" w:hAnsi="Courier New" w:cs="Courier New" w:hint="default"/>
      </w:rPr>
    </w:lvl>
    <w:lvl w:ilvl="2" w:tplc="6A7A206A">
      <w:start w:val="1"/>
      <w:numFmt w:val="bullet"/>
      <w:lvlText w:val=""/>
      <w:lvlJc w:val="left"/>
      <w:pPr>
        <w:ind w:left="2160" w:hanging="360"/>
      </w:pPr>
      <w:rPr>
        <w:rFonts w:ascii="Wingdings" w:hAnsi="Wingdings" w:hint="default"/>
      </w:rPr>
    </w:lvl>
    <w:lvl w:ilvl="3" w:tplc="D5548524">
      <w:start w:val="1"/>
      <w:numFmt w:val="bullet"/>
      <w:lvlText w:val=""/>
      <w:lvlJc w:val="left"/>
      <w:pPr>
        <w:ind w:left="2880" w:hanging="360"/>
      </w:pPr>
      <w:rPr>
        <w:rFonts w:ascii="Symbol" w:hAnsi="Symbol" w:hint="default"/>
      </w:rPr>
    </w:lvl>
    <w:lvl w:ilvl="4" w:tplc="4342CD64">
      <w:start w:val="1"/>
      <w:numFmt w:val="bullet"/>
      <w:lvlText w:val="o"/>
      <w:lvlJc w:val="left"/>
      <w:pPr>
        <w:ind w:left="3600" w:hanging="360"/>
      </w:pPr>
      <w:rPr>
        <w:rFonts w:ascii="Courier New" w:hAnsi="Courier New" w:cs="Courier New" w:hint="default"/>
      </w:rPr>
    </w:lvl>
    <w:lvl w:ilvl="5" w:tplc="25967838">
      <w:start w:val="1"/>
      <w:numFmt w:val="bullet"/>
      <w:lvlText w:val=""/>
      <w:lvlJc w:val="left"/>
      <w:pPr>
        <w:ind w:left="4320" w:hanging="360"/>
      </w:pPr>
      <w:rPr>
        <w:rFonts w:ascii="Wingdings" w:hAnsi="Wingdings" w:hint="default"/>
      </w:rPr>
    </w:lvl>
    <w:lvl w:ilvl="6" w:tplc="6C16FFB0">
      <w:start w:val="1"/>
      <w:numFmt w:val="bullet"/>
      <w:lvlText w:val=""/>
      <w:lvlJc w:val="left"/>
      <w:pPr>
        <w:ind w:left="5040" w:hanging="360"/>
      </w:pPr>
      <w:rPr>
        <w:rFonts w:ascii="Symbol" w:hAnsi="Symbol" w:hint="default"/>
      </w:rPr>
    </w:lvl>
    <w:lvl w:ilvl="7" w:tplc="9874274C">
      <w:start w:val="1"/>
      <w:numFmt w:val="bullet"/>
      <w:lvlText w:val="o"/>
      <w:lvlJc w:val="left"/>
      <w:pPr>
        <w:ind w:left="5760" w:hanging="360"/>
      </w:pPr>
      <w:rPr>
        <w:rFonts w:ascii="Courier New" w:hAnsi="Courier New" w:cs="Courier New" w:hint="default"/>
      </w:rPr>
    </w:lvl>
    <w:lvl w:ilvl="8" w:tplc="DD90630A">
      <w:start w:val="1"/>
      <w:numFmt w:val="bullet"/>
      <w:lvlText w:val=""/>
      <w:lvlJc w:val="left"/>
      <w:pPr>
        <w:ind w:left="6480" w:hanging="360"/>
      </w:pPr>
      <w:rPr>
        <w:rFonts w:ascii="Wingdings" w:hAnsi="Wingdings" w:hint="default"/>
      </w:rPr>
    </w:lvl>
  </w:abstractNum>
  <w:abstractNum w:abstractNumId="10" w15:restartNumberingAfterBreak="0">
    <w:nsid w:val="718C69E7"/>
    <w:multiLevelType w:val="hybridMultilevel"/>
    <w:tmpl w:val="199A7D28"/>
    <w:lvl w:ilvl="0" w:tplc="E8A0F044">
      <w:start w:val="1"/>
      <w:numFmt w:val="bullet"/>
      <w:lvlText w:val="˗"/>
      <w:lvlJc w:val="left"/>
      <w:pPr>
        <w:ind w:left="1004" w:hanging="360"/>
      </w:pPr>
      <w:rPr>
        <w:rFonts w:ascii="Times New Roman" w:hAnsi="Times New Roman" w:cs="Times New Roman" w:hint="default"/>
      </w:rPr>
    </w:lvl>
    <w:lvl w:ilvl="1" w:tplc="237494BA">
      <w:start w:val="1"/>
      <w:numFmt w:val="bullet"/>
      <w:lvlText w:val="o"/>
      <w:lvlJc w:val="left"/>
      <w:pPr>
        <w:ind w:left="1724" w:hanging="360"/>
      </w:pPr>
      <w:rPr>
        <w:rFonts w:ascii="Courier New" w:hAnsi="Courier New" w:cs="Courier New" w:hint="default"/>
      </w:rPr>
    </w:lvl>
    <w:lvl w:ilvl="2" w:tplc="49640B9C">
      <w:start w:val="1"/>
      <w:numFmt w:val="bullet"/>
      <w:lvlText w:val=""/>
      <w:lvlJc w:val="left"/>
      <w:pPr>
        <w:ind w:left="2444" w:hanging="360"/>
      </w:pPr>
      <w:rPr>
        <w:rFonts w:ascii="Wingdings" w:hAnsi="Wingdings" w:hint="default"/>
      </w:rPr>
    </w:lvl>
    <w:lvl w:ilvl="3" w:tplc="C4A6CD7E">
      <w:start w:val="1"/>
      <w:numFmt w:val="bullet"/>
      <w:lvlText w:val=""/>
      <w:lvlJc w:val="left"/>
      <w:pPr>
        <w:ind w:left="3164" w:hanging="360"/>
      </w:pPr>
      <w:rPr>
        <w:rFonts w:ascii="Symbol" w:hAnsi="Symbol" w:hint="default"/>
      </w:rPr>
    </w:lvl>
    <w:lvl w:ilvl="4" w:tplc="E2BAB974">
      <w:start w:val="1"/>
      <w:numFmt w:val="bullet"/>
      <w:lvlText w:val="o"/>
      <w:lvlJc w:val="left"/>
      <w:pPr>
        <w:ind w:left="3884" w:hanging="360"/>
      </w:pPr>
      <w:rPr>
        <w:rFonts w:ascii="Courier New" w:hAnsi="Courier New" w:cs="Courier New" w:hint="default"/>
      </w:rPr>
    </w:lvl>
    <w:lvl w:ilvl="5" w:tplc="37868498">
      <w:start w:val="1"/>
      <w:numFmt w:val="bullet"/>
      <w:lvlText w:val=""/>
      <w:lvlJc w:val="left"/>
      <w:pPr>
        <w:ind w:left="4604" w:hanging="360"/>
      </w:pPr>
      <w:rPr>
        <w:rFonts w:ascii="Wingdings" w:hAnsi="Wingdings" w:hint="default"/>
      </w:rPr>
    </w:lvl>
    <w:lvl w:ilvl="6" w:tplc="651ECFE8">
      <w:start w:val="1"/>
      <w:numFmt w:val="bullet"/>
      <w:lvlText w:val=""/>
      <w:lvlJc w:val="left"/>
      <w:pPr>
        <w:ind w:left="5324" w:hanging="360"/>
      </w:pPr>
      <w:rPr>
        <w:rFonts w:ascii="Symbol" w:hAnsi="Symbol" w:hint="default"/>
      </w:rPr>
    </w:lvl>
    <w:lvl w:ilvl="7" w:tplc="7C3A5C66">
      <w:start w:val="1"/>
      <w:numFmt w:val="bullet"/>
      <w:lvlText w:val="o"/>
      <w:lvlJc w:val="left"/>
      <w:pPr>
        <w:ind w:left="6044" w:hanging="360"/>
      </w:pPr>
      <w:rPr>
        <w:rFonts w:ascii="Courier New" w:hAnsi="Courier New" w:cs="Courier New" w:hint="default"/>
      </w:rPr>
    </w:lvl>
    <w:lvl w:ilvl="8" w:tplc="24C4E3AC">
      <w:start w:val="1"/>
      <w:numFmt w:val="bullet"/>
      <w:lvlText w:val=""/>
      <w:lvlJc w:val="left"/>
      <w:pPr>
        <w:ind w:left="6764" w:hanging="360"/>
      </w:pPr>
      <w:rPr>
        <w:rFonts w:ascii="Wingdings" w:hAnsi="Wingdings" w:hint="default"/>
      </w:rPr>
    </w:lvl>
  </w:abstractNum>
  <w:abstractNum w:abstractNumId="11" w15:restartNumberingAfterBreak="0">
    <w:nsid w:val="751C786E"/>
    <w:multiLevelType w:val="hybridMultilevel"/>
    <w:tmpl w:val="A6B4EE86"/>
    <w:lvl w:ilvl="0" w:tplc="17EE5E40">
      <w:start w:val="1"/>
      <w:numFmt w:val="bullet"/>
      <w:lvlText w:val=""/>
      <w:lvlJc w:val="left"/>
      <w:pPr>
        <w:ind w:left="1080" w:hanging="360"/>
      </w:pPr>
      <w:rPr>
        <w:rFonts w:ascii="Symbol" w:hAnsi="Symbol" w:hint="default"/>
      </w:rPr>
    </w:lvl>
    <w:lvl w:ilvl="1" w:tplc="1834D4F6">
      <w:start w:val="1"/>
      <w:numFmt w:val="bullet"/>
      <w:lvlText w:val="o"/>
      <w:lvlJc w:val="left"/>
      <w:pPr>
        <w:ind w:left="1800" w:hanging="360"/>
      </w:pPr>
      <w:rPr>
        <w:rFonts w:ascii="Courier New" w:hAnsi="Courier New" w:cs="Courier New" w:hint="default"/>
      </w:rPr>
    </w:lvl>
    <w:lvl w:ilvl="2" w:tplc="6AFEE8A4">
      <w:start w:val="1"/>
      <w:numFmt w:val="bullet"/>
      <w:lvlText w:val=""/>
      <w:lvlJc w:val="left"/>
      <w:pPr>
        <w:ind w:left="2520" w:hanging="360"/>
      </w:pPr>
      <w:rPr>
        <w:rFonts w:ascii="Wingdings" w:hAnsi="Wingdings" w:hint="default"/>
      </w:rPr>
    </w:lvl>
    <w:lvl w:ilvl="3" w:tplc="8FF4FFAA">
      <w:start w:val="1"/>
      <w:numFmt w:val="bullet"/>
      <w:lvlText w:val=""/>
      <w:lvlJc w:val="left"/>
      <w:pPr>
        <w:ind w:left="3240" w:hanging="360"/>
      </w:pPr>
      <w:rPr>
        <w:rFonts w:ascii="Symbol" w:hAnsi="Symbol" w:hint="default"/>
      </w:rPr>
    </w:lvl>
    <w:lvl w:ilvl="4" w:tplc="E4DA3574">
      <w:start w:val="1"/>
      <w:numFmt w:val="bullet"/>
      <w:lvlText w:val="o"/>
      <w:lvlJc w:val="left"/>
      <w:pPr>
        <w:ind w:left="3960" w:hanging="360"/>
      </w:pPr>
      <w:rPr>
        <w:rFonts w:ascii="Courier New" w:hAnsi="Courier New" w:cs="Courier New" w:hint="default"/>
      </w:rPr>
    </w:lvl>
    <w:lvl w:ilvl="5" w:tplc="0D7CBAAA">
      <w:start w:val="1"/>
      <w:numFmt w:val="bullet"/>
      <w:lvlText w:val=""/>
      <w:lvlJc w:val="left"/>
      <w:pPr>
        <w:ind w:left="4680" w:hanging="360"/>
      </w:pPr>
      <w:rPr>
        <w:rFonts w:ascii="Wingdings" w:hAnsi="Wingdings" w:hint="default"/>
      </w:rPr>
    </w:lvl>
    <w:lvl w:ilvl="6" w:tplc="C0E0F1BC">
      <w:start w:val="1"/>
      <w:numFmt w:val="bullet"/>
      <w:lvlText w:val=""/>
      <w:lvlJc w:val="left"/>
      <w:pPr>
        <w:ind w:left="5400" w:hanging="360"/>
      </w:pPr>
      <w:rPr>
        <w:rFonts w:ascii="Symbol" w:hAnsi="Symbol" w:hint="default"/>
      </w:rPr>
    </w:lvl>
    <w:lvl w:ilvl="7" w:tplc="74EE3BEC">
      <w:start w:val="1"/>
      <w:numFmt w:val="bullet"/>
      <w:lvlText w:val="o"/>
      <w:lvlJc w:val="left"/>
      <w:pPr>
        <w:ind w:left="6120" w:hanging="360"/>
      </w:pPr>
      <w:rPr>
        <w:rFonts w:ascii="Courier New" w:hAnsi="Courier New" w:cs="Courier New" w:hint="default"/>
      </w:rPr>
    </w:lvl>
    <w:lvl w:ilvl="8" w:tplc="5B80D0D8">
      <w:start w:val="1"/>
      <w:numFmt w:val="bullet"/>
      <w:lvlText w:val=""/>
      <w:lvlJc w:val="left"/>
      <w:pPr>
        <w:ind w:left="6840" w:hanging="360"/>
      </w:pPr>
      <w:rPr>
        <w:rFonts w:ascii="Wingdings" w:hAnsi="Wingdings" w:hint="default"/>
      </w:rPr>
    </w:lvl>
  </w:abstractNum>
  <w:abstractNum w:abstractNumId="12" w15:restartNumberingAfterBreak="0">
    <w:nsid w:val="75435B47"/>
    <w:multiLevelType w:val="multilevel"/>
    <w:tmpl w:val="71124E0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color w:val="000000" w:themeColor="text1"/>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7F3B439E"/>
    <w:multiLevelType w:val="multilevel"/>
    <w:tmpl w:val="44A03FFA"/>
    <w:lvl w:ilvl="0">
      <w:start w:val="1"/>
      <w:numFmt w:val="decimal"/>
      <w:lvlText w:val="%1"/>
      <w:lvlJc w:val="left"/>
      <w:pPr>
        <w:tabs>
          <w:tab w:val="num" w:pos="360"/>
        </w:tabs>
        <w:ind w:left="360" w:hanging="360"/>
      </w:pPr>
      <w:rPr>
        <w:rFonts w:hint="default"/>
        <w:i w:val="0"/>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4" w15:restartNumberingAfterBreak="0">
    <w:nsid w:val="7F4B330D"/>
    <w:multiLevelType w:val="hybridMultilevel"/>
    <w:tmpl w:val="48987E2C"/>
    <w:lvl w:ilvl="0" w:tplc="DF4852CE">
      <w:start w:val="1"/>
      <w:numFmt w:val="decimal"/>
      <w:lvlText w:val="%1."/>
      <w:lvlJc w:val="left"/>
      <w:pPr>
        <w:ind w:left="749" w:hanging="360"/>
      </w:pPr>
      <w:rPr>
        <w:rFonts w:hint="default"/>
      </w:rPr>
    </w:lvl>
    <w:lvl w:ilvl="1" w:tplc="12DA9A2A">
      <w:start w:val="1"/>
      <w:numFmt w:val="lowerLetter"/>
      <w:lvlText w:val="%2."/>
      <w:lvlJc w:val="left"/>
      <w:pPr>
        <w:ind w:left="1440" w:hanging="360"/>
      </w:pPr>
    </w:lvl>
    <w:lvl w:ilvl="2" w:tplc="C56AEE58">
      <w:start w:val="1"/>
      <w:numFmt w:val="lowerRoman"/>
      <w:lvlText w:val="%3."/>
      <w:lvlJc w:val="right"/>
      <w:pPr>
        <w:ind w:left="2160" w:hanging="180"/>
      </w:pPr>
    </w:lvl>
    <w:lvl w:ilvl="3" w:tplc="4A5E771E">
      <w:start w:val="1"/>
      <w:numFmt w:val="decimal"/>
      <w:lvlText w:val="%4."/>
      <w:lvlJc w:val="left"/>
      <w:pPr>
        <w:ind w:left="2880" w:hanging="360"/>
      </w:pPr>
    </w:lvl>
    <w:lvl w:ilvl="4" w:tplc="1FB8535E">
      <w:start w:val="1"/>
      <w:numFmt w:val="lowerLetter"/>
      <w:lvlText w:val="%5."/>
      <w:lvlJc w:val="left"/>
      <w:pPr>
        <w:ind w:left="3600" w:hanging="360"/>
      </w:pPr>
    </w:lvl>
    <w:lvl w:ilvl="5" w:tplc="C018F53A">
      <w:start w:val="1"/>
      <w:numFmt w:val="lowerRoman"/>
      <w:lvlText w:val="%6."/>
      <w:lvlJc w:val="right"/>
      <w:pPr>
        <w:ind w:left="4320" w:hanging="180"/>
      </w:pPr>
    </w:lvl>
    <w:lvl w:ilvl="6" w:tplc="5EA2E442">
      <w:start w:val="1"/>
      <w:numFmt w:val="decimal"/>
      <w:lvlText w:val="%7."/>
      <w:lvlJc w:val="left"/>
      <w:pPr>
        <w:ind w:left="5040" w:hanging="360"/>
      </w:pPr>
    </w:lvl>
    <w:lvl w:ilvl="7" w:tplc="7476554C">
      <w:start w:val="1"/>
      <w:numFmt w:val="lowerLetter"/>
      <w:lvlText w:val="%8."/>
      <w:lvlJc w:val="left"/>
      <w:pPr>
        <w:ind w:left="5760" w:hanging="360"/>
      </w:pPr>
    </w:lvl>
    <w:lvl w:ilvl="8" w:tplc="AE904AFE">
      <w:start w:val="1"/>
      <w:numFmt w:val="lowerRoman"/>
      <w:lvlText w:val="%9."/>
      <w:lvlJc w:val="right"/>
      <w:pPr>
        <w:ind w:left="6480" w:hanging="180"/>
      </w:pPr>
    </w:lvl>
  </w:abstractNum>
  <w:num w:numId="1">
    <w:abstractNumId w:val="12"/>
  </w:num>
  <w:num w:numId="2">
    <w:abstractNumId w:val="13"/>
  </w:num>
  <w:num w:numId="3">
    <w:abstractNumId w:val="11"/>
  </w:num>
  <w:num w:numId="4">
    <w:abstractNumId w:val="6"/>
  </w:num>
  <w:num w:numId="5">
    <w:abstractNumId w:val="9"/>
  </w:num>
  <w:num w:numId="6">
    <w:abstractNumId w:val="5"/>
  </w:num>
  <w:num w:numId="7">
    <w:abstractNumId w:val="3"/>
  </w:num>
  <w:num w:numId="8">
    <w:abstractNumId w:val="1"/>
  </w:num>
  <w:num w:numId="9">
    <w:abstractNumId w:val="8"/>
  </w:num>
  <w:num w:numId="10">
    <w:abstractNumId w:val="7"/>
  </w:num>
  <w:num w:numId="11">
    <w:abstractNumId w:val="2"/>
  </w:num>
  <w:num w:numId="12">
    <w:abstractNumId w:val="10"/>
  </w:num>
  <w:num w:numId="13">
    <w:abstractNumId w:val="0"/>
  </w:num>
  <w:num w:numId="14">
    <w:abstractNumId w:val="14"/>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37D"/>
    <w:rsid w:val="00010FC1"/>
    <w:rsid w:val="00022838"/>
    <w:rsid w:val="000265E2"/>
    <w:rsid w:val="0004313B"/>
    <w:rsid w:val="0006137A"/>
    <w:rsid w:val="000F031C"/>
    <w:rsid w:val="001516DD"/>
    <w:rsid w:val="00201F82"/>
    <w:rsid w:val="00245C78"/>
    <w:rsid w:val="002C0BC0"/>
    <w:rsid w:val="002C4A34"/>
    <w:rsid w:val="002D1687"/>
    <w:rsid w:val="00304756"/>
    <w:rsid w:val="003255B3"/>
    <w:rsid w:val="003658E9"/>
    <w:rsid w:val="003A3855"/>
    <w:rsid w:val="003C2E51"/>
    <w:rsid w:val="003D405B"/>
    <w:rsid w:val="00435AC0"/>
    <w:rsid w:val="00441E23"/>
    <w:rsid w:val="00486559"/>
    <w:rsid w:val="004A44C6"/>
    <w:rsid w:val="004B4D03"/>
    <w:rsid w:val="004C337D"/>
    <w:rsid w:val="00511A90"/>
    <w:rsid w:val="00512458"/>
    <w:rsid w:val="0051494F"/>
    <w:rsid w:val="00516883"/>
    <w:rsid w:val="0056715C"/>
    <w:rsid w:val="005D3C32"/>
    <w:rsid w:val="005E0713"/>
    <w:rsid w:val="0065008A"/>
    <w:rsid w:val="00677AFA"/>
    <w:rsid w:val="007252FC"/>
    <w:rsid w:val="0073569B"/>
    <w:rsid w:val="00747270"/>
    <w:rsid w:val="007575F3"/>
    <w:rsid w:val="00757EC3"/>
    <w:rsid w:val="00760AD2"/>
    <w:rsid w:val="0078566D"/>
    <w:rsid w:val="00794852"/>
    <w:rsid w:val="007D6CC9"/>
    <w:rsid w:val="0080730F"/>
    <w:rsid w:val="0088578A"/>
    <w:rsid w:val="008A5692"/>
    <w:rsid w:val="008E0877"/>
    <w:rsid w:val="009321B6"/>
    <w:rsid w:val="00970B73"/>
    <w:rsid w:val="009878EA"/>
    <w:rsid w:val="00990CC5"/>
    <w:rsid w:val="009A4171"/>
    <w:rsid w:val="009A4B05"/>
    <w:rsid w:val="00A07E24"/>
    <w:rsid w:val="00A37690"/>
    <w:rsid w:val="00AB30B4"/>
    <w:rsid w:val="00AD21A2"/>
    <w:rsid w:val="00B50828"/>
    <w:rsid w:val="00B751DE"/>
    <w:rsid w:val="00BE0C5B"/>
    <w:rsid w:val="00BF3938"/>
    <w:rsid w:val="00BF46B2"/>
    <w:rsid w:val="00C033A0"/>
    <w:rsid w:val="00C15136"/>
    <w:rsid w:val="00C52955"/>
    <w:rsid w:val="00C61E7C"/>
    <w:rsid w:val="00C62732"/>
    <w:rsid w:val="00C744EB"/>
    <w:rsid w:val="00CF0ED4"/>
    <w:rsid w:val="00D34A4E"/>
    <w:rsid w:val="00DB0789"/>
    <w:rsid w:val="00DB3C9C"/>
    <w:rsid w:val="00DC1F08"/>
    <w:rsid w:val="00DF73DF"/>
    <w:rsid w:val="00EE1516"/>
    <w:rsid w:val="00EF2C5D"/>
    <w:rsid w:val="00FB6B6E"/>
    <w:rsid w:val="00FD78AE"/>
    <w:rsid w:val="00FF52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102C5"/>
  <w15:docId w15:val="{40E63C80-1647-49A5-B1C6-9204E9767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qFormat/>
    <w:pPr>
      <w:keepNext/>
      <w:spacing w:before="240" w:after="60"/>
      <w:outlineLvl w:val="1"/>
    </w:pPr>
    <w:rPr>
      <w:rFonts w:ascii="Arial" w:hAnsi="Arial" w:cs="Arial"/>
      <w:b/>
      <w:bCs/>
      <w:i/>
      <w:iCs/>
      <w:szCs w:val="28"/>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after="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a9">
    <w:name w:val="Верхний колонтитул Знак"/>
    <w:basedOn w:val="a0"/>
    <w:link w:val="aa"/>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pPr>
      <w:spacing w:line="276" w:lineRule="auto"/>
    </w:pPr>
    <w:rPr>
      <w:b/>
      <w:bCs/>
      <w:color w:val="5B9BD5" w:themeColor="accent1"/>
      <w:sz w:val="18"/>
      <w:szCs w:val="18"/>
    </w:rPr>
  </w:style>
  <w:style w:type="character" w:customStyle="1" w:styleId="ac">
    <w:name w:val="Нижний колонтитул Знак"/>
    <w:link w:val="ad"/>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e">
    <w:name w:val="footnote text"/>
    <w:basedOn w:val="a"/>
    <w:link w:val="af"/>
    <w:uiPriority w:val="99"/>
    <w:semiHidden/>
    <w:unhideWhenUsed/>
    <w:pPr>
      <w:spacing w:after="40"/>
    </w:pPr>
    <w:rPr>
      <w:sz w:val="18"/>
    </w:rPr>
  </w:style>
  <w:style w:type="character" w:customStyle="1" w:styleId="af">
    <w:name w:val="Текст сноски Знак"/>
    <w:link w:val="ae"/>
    <w:uiPriority w:val="99"/>
    <w:rPr>
      <w:sz w:val="18"/>
    </w:rPr>
  </w:style>
  <w:style w:type="paragraph" w:styleId="af0">
    <w:name w:val="endnote text"/>
    <w:basedOn w:val="a"/>
    <w:link w:val="af1"/>
    <w:uiPriority w:val="99"/>
    <w:semiHidden/>
    <w:unhideWhenUsed/>
    <w:rPr>
      <w:sz w:val="20"/>
    </w:rPr>
  </w:style>
  <w:style w:type="character" w:customStyle="1" w:styleId="af1">
    <w:name w:val="Текст концевой сноски Знак"/>
    <w:link w:val="af0"/>
    <w:uiPriority w:val="99"/>
    <w:rPr>
      <w:sz w:val="20"/>
    </w:rPr>
  </w:style>
  <w:style w:type="character" w:styleId="af2">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OC Heading"/>
    <w:uiPriority w:val="39"/>
    <w:unhideWhenUsed/>
  </w:style>
  <w:style w:type="paragraph" w:styleId="af4">
    <w:name w:val="table of figures"/>
    <w:basedOn w:val="a"/>
    <w:next w:val="a"/>
    <w:uiPriority w:val="99"/>
    <w:unhideWhenUsed/>
  </w:style>
  <w:style w:type="paragraph" w:customStyle="1" w:styleId="13">
    <w:name w:val="Обычный1"/>
    <w:pPr>
      <w:ind w:firstLine="720"/>
      <w:jc w:val="both"/>
    </w:pPr>
    <w:rPr>
      <w:sz w:val="28"/>
    </w:rPr>
  </w:style>
  <w:style w:type="paragraph" w:customStyle="1" w:styleId="af5">
    <w:name w:val="Знак"/>
    <w:basedOn w:val="a"/>
    <w:pPr>
      <w:spacing w:after="160" w:line="240" w:lineRule="exact"/>
    </w:pPr>
    <w:rPr>
      <w:rFonts w:ascii="Verdana" w:hAnsi="Verdana"/>
      <w:sz w:val="20"/>
      <w:lang w:val="en-US" w:eastAsia="en-US"/>
    </w:rPr>
  </w:style>
  <w:style w:type="paragraph" w:styleId="33">
    <w:name w:val="Body Text 3"/>
    <w:basedOn w:val="a"/>
    <w:pPr>
      <w:spacing w:after="120"/>
    </w:pPr>
    <w:rPr>
      <w:sz w:val="16"/>
      <w:szCs w:val="16"/>
    </w:rPr>
  </w:style>
  <w:style w:type="paragraph" w:styleId="af6">
    <w:name w:val="Body Text"/>
    <w:basedOn w:val="a"/>
    <w:link w:val="af7"/>
    <w:pPr>
      <w:spacing w:after="120"/>
    </w:pPr>
  </w:style>
  <w:style w:type="paragraph" w:styleId="25">
    <w:name w:val="Body Text 2"/>
    <w:basedOn w:val="a"/>
    <w:pPr>
      <w:spacing w:after="120" w:line="480" w:lineRule="auto"/>
    </w:pPr>
  </w:style>
  <w:style w:type="paragraph" w:customStyle="1" w:styleId="14">
    <w:name w:val="Название1"/>
    <w:basedOn w:val="a"/>
    <w:qFormat/>
    <w:pPr>
      <w:jc w:val="center"/>
    </w:pPr>
  </w:style>
  <w:style w:type="character" w:styleId="af8">
    <w:name w:val="footnote reference"/>
    <w:semiHidden/>
    <w:rPr>
      <w:vertAlign w:val="superscript"/>
    </w:rPr>
  </w:style>
  <w:style w:type="paragraph" w:styleId="ad">
    <w:name w:val="footer"/>
    <w:basedOn w:val="a"/>
    <w:link w:val="ac"/>
    <w:pPr>
      <w:tabs>
        <w:tab w:val="center" w:pos="4677"/>
        <w:tab w:val="right" w:pos="9355"/>
      </w:tabs>
      <w:spacing w:line="360" w:lineRule="auto"/>
      <w:ind w:firstLine="567"/>
    </w:pPr>
  </w:style>
  <w:style w:type="paragraph" w:styleId="aa">
    <w:name w:val="header"/>
    <w:basedOn w:val="a"/>
    <w:link w:val="a9"/>
    <w:pPr>
      <w:tabs>
        <w:tab w:val="center" w:pos="4677"/>
        <w:tab w:val="right" w:pos="9355"/>
      </w:tabs>
    </w:pPr>
  </w:style>
  <w:style w:type="character" w:styleId="af9">
    <w:name w:val="page number"/>
    <w:basedOn w:val="a0"/>
  </w:style>
  <w:style w:type="paragraph" w:customStyle="1" w:styleId="afa">
    <w:name w:val="Таблица текст"/>
    <w:basedOn w:val="a"/>
    <w:pPr>
      <w:spacing w:before="40" w:after="40"/>
      <w:ind w:left="57" w:right="57"/>
    </w:pPr>
    <w:rPr>
      <w:sz w:val="24"/>
      <w:szCs w:val="24"/>
    </w:rPr>
  </w:style>
  <w:style w:type="paragraph" w:customStyle="1" w:styleId="afb">
    <w:name w:val="Знак Знак Знак Знак"/>
    <w:basedOn w:val="a"/>
    <w:pPr>
      <w:spacing w:after="160" w:line="240" w:lineRule="exact"/>
    </w:pPr>
    <w:rPr>
      <w:rFonts w:ascii="Verdana" w:hAnsi="Verdana"/>
      <w:sz w:val="20"/>
      <w:lang w:val="en-US" w:eastAsia="en-US"/>
    </w:rPr>
  </w:style>
  <w:style w:type="paragraph" w:styleId="afc">
    <w:name w:val="Body Text Indent"/>
    <w:basedOn w:val="a"/>
    <w:pPr>
      <w:spacing w:after="120"/>
      <w:ind w:left="283"/>
    </w:pPr>
    <w:rPr>
      <w:sz w:val="20"/>
    </w:rPr>
  </w:style>
  <w:style w:type="paragraph" w:customStyle="1" w:styleId="afd">
    <w:name w:val="Подпункт"/>
    <w:basedOn w:val="a"/>
    <w:pPr>
      <w:tabs>
        <w:tab w:val="num" w:pos="1134"/>
      </w:tabs>
      <w:spacing w:line="360" w:lineRule="auto"/>
      <w:ind w:left="1134" w:hanging="1134"/>
    </w:pPr>
  </w:style>
  <w:style w:type="character" w:styleId="afe">
    <w:name w:val="annotation reference"/>
    <w:semiHidden/>
    <w:rPr>
      <w:sz w:val="16"/>
      <w:szCs w:val="16"/>
    </w:rPr>
  </w:style>
  <w:style w:type="paragraph" w:styleId="aff">
    <w:name w:val="annotation text"/>
    <w:basedOn w:val="a"/>
    <w:semiHidden/>
    <w:rPr>
      <w:sz w:val="20"/>
    </w:rPr>
  </w:style>
  <w:style w:type="paragraph" w:styleId="aff0">
    <w:name w:val="annotation subject"/>
    <w:basedOn w:val="aff"/>
    <w:next w:val="aff"/>
    <w:semiHidden/>
    <w:rPr>
      <w:b/>
      <w:bCs/>
    </w:rPr>
  </w:style>
  <w:style w:type="paragraph" w:styleId="aff1">
    <w:name w:val="Balloon Text"/>
    <w:basedOn w:val="a"/>
    <w:semiHidden/>
    <w:rPr>
      <w:rFonts w:ascii="Tahoma" w:hAnsi="Tahoma" w:cs="Tahoma"/>
      <w:sz w:val="16"/>
      <w:szCs w:val="16"/>
    </w:rPr>
  </w:style>
  <w:style w:type="paragraph" w:customStyle="1" w:styleId="15">
    <w:name w:val="Знак1"/>
    <w:basedOn w:val="a"/>
    <w:pPr>
      <w:spacing w:after="160" w:line="240" w:lineRule="exact"/>
    </w:pPr>
    <w:rPr>
      <w:rFonts w:ascii="Verdana" w:hAnsi="Verdana"/>
      <w:sz w:val="20"/>
      <w:lang w:val="en-US" w:eastAsia="en-US"/>
    </w:rPr>
  </w:style>
  <w:style w:type="character" w:customStyle="1" w:styleId="af7">
    <w:name w:val="Основной текст Знак"/>
    <w:link w:val="af6"/>
    <w:rPr>
      <w:sz w:val="28"/>
    </w:rPr>
  </w:style>
  <w:style w:type="paragraph" w:styleId="aff2">
    <w:name w:val="List Paragraph"/>
    <w:basedOn w:val="a"/>
    <w:uiPriority w:val="34"/>
    <w:qFormat/>
    <w:pPr>
      <w:ind w:left="720"/>
      <w:contextualSpacing/>
    </w:pPr>
    <w:rPr>
      <w:sz w:val="24"/>
      <w:szCs w:val="24"/>
    </w:rPr>
  </w:style>
  <w:style w:type="character" w:styleId="aff3">
    <w:name w:val="Hyperlink"/>
    <w:uiPriority w:val="99"/>
    <w:unhideWhenUsed/>
    <w:rPr>
      <w:color w:val="0000FF"/>
      <w:u w:val="single"/>
    </w:rPr>
  </w:style>
  <w:style w:type="paragraph" w:customStyle="1" w:styleId="ConsPlusNormal">
    <w:name w:val="ConsPlusNormal"/>
    <w:rPr>
      <w:rFonts w:ascii="Arial" w:hAnsi="Arial" w:cs="Arial"/>
    </w:rPr>
  </w:style>
  <w:style w:type="character" w:styleId="aff4">
    <w:name w:val="Emphasis"/>
    <w:basedOn w:val="a0"/>
    <w:qFormat/>
    <w:rPr>
      <w:i/>
      <w:iCs/>
    </w:rPr>
  </w:style>
  <w:style w:type="character" w:customStyle="1" w:styleId="qv3wpe">
    <w:name w:val="qv3wpe"/>
    <w:basedOn w:val="a0"/>
  </w:style>
  <w:style w:type="table" w:customStyle="1" w:styleId="TableStyle0">
    <w:name w:val="TableStyle0"/>
    <w:rPr>
      <w:rFonts w:ascii="Arial" w:eastAsiaTheme="minorEastAsia" w:hAnsi="Arial" w:cstheme="minorBidi"/>
      <w:sz w:val="16"/>
      <w:szCs w:val="22"/>
    </w:rPr>
    <w:tblPr>
      <w:tblCellMar>
        <w:top w:w="0" w:type="dxa"/>
        <w:left w:w="0" w:type="dxa"/>
        <w:bottom w:w="0" w:type="dxa"/>
        <w:right w:w="0" w:type="dxa"/>
      </w:tblCellMar>
    </w:tblPr>
  </w:style>
  <w:style w:type="character" w:customStyle="1" w:styleId="20">
    <w:name w:val="Заголовок 2 Знак"/>
    <w:basedOn w:val="a0"/>
    <w:link w:val="2"/>
    <w:rPr>
      <w:rFonts w:ascii="Arial" w:hAnsi="Arial" w:cs="Arial"/>
      <w:b/>
      <w:bCs/>
      <w:i/>
      <w:iCs/>
      <w:sz w:val="28"/>
      <w:szCs w:val="28"/>
    </w:rPr>
  </w:style>
  <w:style w:type="paragraph" w:styleId="aff5">
    <w:name w:val="No Spacing"/>
    <w:basedOn w:val="a"/>
    <w:link w:val="aff6"/>
    <w:qFormat/>
    <w:rPr>
      <w:rFonts w:ascii="Cambria" w:eastAsia="Calibri" w:hAnsi="Cambria"/>
      <w:sz w:val="22"/>
      <w:szCs w:val="22"/>
      <w:lang w:val="en-US" w:eastAsia="en-US" w:bidi="en-US"/>
    </w:rPr>
  </w:style>
  <w:style w:type="character" w:customStyle="1" w:styleId="aff6">
    <w:name w:val="Без интервала Знак"/>
    <w:basedOn w:val="a0"/>
    <w:link w:val="aff5"/>
    <w:uiPriority w:val="1"/>
    <w:rPr>
      <w:rFonts w:ascii="Cambria" w:eastAsia="Calibri" w:hAnsi="Cambria"/>
      <w:sz w:val="22"/>
      <w:szCs w:val="22"/>
      <w:lang w:val="en-US" w:eastAsia="en-US" w:bidi="en-US"/>
    </w:rPr>
  </w:style>
  <w:style w:type="paragraph" w:customStyle="1" w:styleId="p7">
    <w:name w:val="p7"/>
    <w:basedOn w:val="a"/>
    <w:pPr>
      <w:spacing w:before="100" w:beforeAutospacing="1" w:after="100" w:afterAutospacing="1"/>
    </w:pPr>
    <w:rPr>
      <w:sz w:val="24"/>
      <w:szCs w:val="24"/>
    </w:rPr>
  </w:style>
  <w:style w:type="table" w:styleId="aff7">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420029">
      <w:bodyDiv w:val="1"/>
      <w:marLeft w:val="0"/>
      <w:marRight w:val="0"/>
      <w:marTop w:val="0"/>
      <w:marBottom w:val="0"/>
      <w:divBdr>
        <w:top w:val="none" w:sz="0" w:space="0" w:color="auto"/>
        <w:left w:val="none" w:sz="0" w:space="0" w:color="auto"/>
        <w:bottom w:val="none" w:sz="0" w:space="0" w:color="auto"/>
        <w:right w:val="none" w:sz="0" w:space="0" w:color="auto"/>
      </w:divBdr>
    </w:div>
    <w:div w:id="132716158">
      <w:bodyDiv w:val="1"/>
      <w:marLeft w:val="0"/>
      <w:marRight w:val="0"/>
      <w:marTop w:val="0"/>
      <w:marBottom w:val="0"/>
      <w:divBdr>
        <w:top w:val="none" w:sz="0" w:space="0" w:color="auto"/>
        <w:left w:val="none" w:sz="0" w:space="0" w:color="auto"/>
        <w:bottom w:val="none" w:sz="0" w:space="0" w:color="auto"/>
        <w:right w:val="none" w:sz="0" w:space="0" w:color="auto"/>
      </w:divBdr>
    </w:div>
    <w:div w:id="366031442">
      <w:bodyDiv w:val="1"/>
      <w:marLeft w:val="0"/>
      <w:marRight w:val="0"/>
      <w:marTop w:val="0"/>
      <w:marBottom w:val="0"/>
      <w:divBdr>
        <w:top w:val="none" w:sz="0" w:space="0" w:color="auto"/>
        <w:left w:val="none" w:sz="0" w:space="0" w:color="auto"/>
        <w:bottom w:val="none" w:sz="0" w:space="0" w:color="auto"/>
        <w:right w:val="none" w:sz="0" w:space="0" w:color="auto"/>
      </w:divBdr>
    </w:div>
    <w:div w:id="393546242">
      <w:bodyDiv w:val="1"/>
      <w:marLeft w:val="0"/>
      <w:marRight w:val="0"/>
      <w:marTop w:val="0"/>
      <w:marBottom w:val="0"/>
      <w:divBdr>
        <w:top w:val="none" w:sz="0" w:space="0" w:color="auto"/>
        <w:left w:val="none" w:sz="0" w:space="0" w:color="auto"/>
        <w:bottom w:val="none" w:sz="0" w:space="0" w:color="auto"/>
        <w:right w:val="none" w:sz="0" w:space="0" w:color="auto"/>
      </w:divBdr>
    </w:div>
    <w:div w:id="723136047">
      <w:bodyDiv w:val="1"/>
      <w:marLeft w:val="0"/>
      <w:marRight w:val="0"/>
      <w:marTop w:val="0"/>
      <w:marBottom w:val="0"/>
      <w:divBdr>
        <w:top w:val="none" w:sz="0" w:space="0" w:color="auto"/>
        <w:left w:val="none" w:sz="0" w:space="0" w:color="auto"/>
        <w:bottom w:val="none" w:sz="0" w:space="0" w:color="auto"/>
        <w:right w:val="none" w:sz="0" w:space="0" w:color="auto"/>
      </w:divBdr>
    </w:div>
    <w:div w:id="734476391">
      <w:bodyDiv w:val="1"/>
      <w:marLeft w:val="0"/>
      <w:marRight w:val="0"/>
      <w:marTop w:val="0"/>
      <w:marBottom w:val="0"/>
      <w:divBdr>
        <w:top w:val="none" w:sz="0" w:space="0" w:color="auto"/>
        <w:left w:val="none" w:sz="0" w:space="0" w:color="auto"/>
        <w:bottom w:val="none" w:sz="0" w:space="0" w:color="auto"/>
        <w:right w:val="none" w:sz="0" w:space="0" w:color="auto"/>
      </w:divBdr>
    </w:div>
    <w:div w:id="916983437">
      <w:bodyDiv w:val="1"/>
      <w:marLeft w:val="0"/>
      <w:marRight w:val="0"/>
      <w:marTop w:val="0"/>
      <w:marBottom w:val="0"/>
      <w:divBdr>
        <w:top w:val="none" w:sz="0" w:space="0" w:color="auto"/>
        <w:left w:val="none" w:sz="0" w:space="0" w:color="auto"/>
        <w:bottom w:val="none" w:sz="0" w:space="0" w:color="auto"/>
        <w:right w:val="none" w:sz="0" w:space="0" w:color="auto"/>
      </w:divBdr>
    </w:div>
    <w:div w:id="955066883">
      <w:bodyDiv w:val="1"/>
      <w:marLeft w:val="0"/>
      <w:marRight w:val="0"/>
      <w:marTop w:val="0"/>
      <w:marBottom w:val="0"/>
      <w:divBdr>
        <w:top w:val="none" w:sz="0" w:space="0" w:color="auto"/>
        <w:left w:val="none" w:sz="0" w:space="0" w:color="auto"/>
        <w:bottom w:val="none" w:sz="0" w:space="0" w:color="auto"/>
        <w:right w:val="none" w:sz="0" w:space="0" w:color="auto"/>
      </w:divBdr>
    </w:div>
    <w:div w:id="987129689">
      <w:bodyDiv w:val="1"/>
      <w:marLeft w:val="0"/>
      <w:marRight w:val="0"/>
      <w:marTop w:val="0"/>
      <w:marBottom w:val="0"/>
      <w:divBdr>
        <w:top w:val="none" w:sz="0" w:space="0" w:color="auto"/>
        <w:left w:val="none" w:sz="0" w:space="0" w:color="auto"/>
        <w:bottom w:val="none" w:sz="0" w:space="0" w:color="auto"/>
        <w:right w:val="none" w:sz="0" w:space="0" w:color="auto"/>
      </w:divBdr>
    </w:div>
    <w:div w:id="1256590700">
      <w:bodyDiv w:val="1"/>
      <w:marLeft w:val="0"/>
      <w:marRight w:val="0"/>
      <w:marTop w:val="0"/>
      <w:marBottom w:val="0"/>
      <w:divBdr>
        <w:top w:val="none" w:sz="0" w:space="0" w:color="auto"/>
        <w:left w:val="none" w:sz="0" w:space="0" w:color="auto"/>
        <w:bottom w:val="none" w:sz="0" w:space="0" w:color="auto"/>
        <w:right w:val="none" w:sz="0" w:space="0" w:color="auto"/>
      </w:divBdr>
    </w:div>
    <w:div w:id="1282420117">
      <w:bodyDiv w:val="1"/>
      <w:marLeft w:val="0"/>
      <w:marRight w:val="0"/>
      <w:marTop w:val="0"/>
      <w:marBottom w:val="0"/>
      <w:divBdr>
        <w:top w:val="none" w:sz="0" w:space="0" w:color="auto"/>
        <w:left w:val="none" w:sz="0" w:space="0" w:color="auto"/>
        <w:bottom w:val="none" w:sz="0" w:space="0" w:color="auto"/>
        <w:right w:val="none" w:sz="0" w:space="0" w:color="auto"/>
      </w:divBdr>
    </w:div>
    <w:div w:id="1382749790">
      <w:bodyDiv w:val="1"/>
      <w:marLeft w:val="0"/>
      <w:marRight w:val="0"/>
      <w:marTop w:val="0"/>
      <w:marBottom w:val="0"/>
      <w:divBdr>
        <w:top w:val="none" w:sz="0" w:space="0" w:color="auto"/>
        <w:left w:val="none" w:sz="0" w:space="0" w:color="auto"/>
        <w:bottom w:val="none" w:sz="0" w:space="0" w:color="auto"/>
        <w:right w:val="none" w:sz="0" w:space="0" w:color="auto"/>
      </w:divBdr>
    </w:div>
    <w:div w:id="1462381680">
      <w:bodyDiv w:val="1"/>
      <w:marLeft w:val="0"/>
      <w:marRight w:val="0"/>
      <w:marTop w:val="0"/>
      <w:marBottom w:val="0"/>
      <w:divBdr>
        <w:top w:val="none" w:sz="0" w:space="0" w:color="auto"/>
        <w:left w:val="none" w:sz="0" w:space="0" w:color="auto"/>
        <w:bottom w:val="none" w:sz="0" w:space="0" w:color="auto"/>
        <w:right w:val="none" w:sz="0" w:space="0" w:color="auto"/>
      </w:divBdr>
    </w:div>
    <w:div w:id="1612660890">
      <w:bodyDiv w:val="1"/>
      <w:marLeft w:val="0"/>
      <w:marRight w:val="0"/>
      <w:marTop w:val="0"/>
      <w:marBottom w:val="0"/>
      <w:divBdr>
        <w:top w:val="none" w:sz="0" w:space="0" w:color="auto"/>
        <w:left w:val="none" w:sz="0" w:space="0" w:color="auto"/>
        <w:bottom w:val="none" w:sz="0" w:space="0" w:color="auto"/>
        <w:right w:val="none" w:sz="0" w:space="0" w:color="auto"/>
      </w:divBdr>
    </w:div>
    <w:div w:id="1631394392">
      <w:bodyDiv w:val="1"/>
      <w:marLeft w:val="0"/>
      <w:marRight w:val="0"/>
      <w:marTop w:val="0"/>
      <w:marBottom w:val="0"/>
      <w:divBdr>
        <w:top w:val="none" w:sz="0" w:space="0" w:color="auto"/>
        <w:left w:val="none" w:sz="0" w:space="0" w:color="auto"/>
        <w:bottom w:val="none" w:sz="0" w:space="0" w:color="auto"/>
        <w:right w:val="none" w:sz="0" w:space="0" w:color="auto"/>
      </w:divBdr>
    </w:div>
    <w:div w:id="1643386606">
      <w:bodyDiv w:val="1"/>
      <w:marLeft w:val="0"/>
      <w:marRight w:val="0"/>
      <w:marTop w:val="0"/>
      <w:marBottom w:val="0"/>
      <w:divBdr>
        <w:top w:val="none" w:sz="0" w:space="0" w:color="auto"/>
        <w:left w:val="none" w:sz="0" w:space="0" w:color="auto"/>
        <w:bottom w:val="none" w:sz="0" w:space="0" w:color="auto"/>
        <w:right w:val="none" w:sz="0" w:space="0" w:color="auto"/>
      </w:divBdr>
    </w:div>
    <w:div w:id="1691713401">
      <w:bodyDiv w:val="1"/>
      <w:marLeft w:val="0"/>
      <w:marRight w:val="0"/>
      <w:marTop w:val="0"/>
      <w:marBottom w:val="0"/>
      <w:divBdr>
        <w:top w:val="none" w:sz="0" w:space="0" w:color="auto"/>
        <w:left w:val="none" w:sz="0" w:space="0" w:color="auto"/>
        <w:bottom w:val="none" w:sz="0" w:space="0" w:color="auto"/>
        <w:right w:val="none" w:sz="0" w:space="0" w:color="auto"/>
      </w:divBdr>
    </w:div>
    <w:div w:id="1883789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nn.mrsk-cp.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82BC5-C7DC-4D55-94F4-20F24E3E7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25</Pages>
  <Words>8897</Words>
  <Characters>50716</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ke</Company>
  <LinksUpToDate>false</LinksUpToDate>
  <CharactersWithSpaces>59495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user</dc:creator>
  <cp:keywords/>
  <dc:description/>
  <cp:lastModifiedBy>Казарина Ирина Петровна</cp:lastModifiedBy>
  <cp:revision>3</cp:revision>
  <dcterms:created xsi:type="dcterms:W3CDTF">2026-05-26T13:46:00Z</dcterms:created>
  <dcterms:modified xsi:type="dcterms:W3CDTF">2026-05-27T05:40:00Z</dcterms:modified>
</cp:coreProperties>
</file>