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B38" w:rsidRDefault="00571B38">
      <w:pPr>
        <w:rPr>
          <w:rFonts w:cs="Times New Roman"/>
        </w:rPr>
      </w:pPr>
    </w:p>
    <w:tbl>
      <w:tblPr>
        <w:tblStyle w:val="af5"/>
        <w:tblW w:w="9405" w:type="dxa"/>
        <w:tblInd w:w="324" w:type="dxa"/>
        <w:tblLayout w:type="fixed"/>
        <w:tblLook w:val="04A0" w:firstRow="1" w:lastRow="0" w:firstColumn="1" w:lastColumn="0" w:noHBand="0" w:noVBand="1"/>
      </w:tblPr>
      <w:tblGrid>
        <w:gridCol w:w="5665"/>
        <w:gridCol w:w="3740"/>
      </w:tblGrid>
      <w:tr w:rsidR="00571B38">
        <w:trPr>
          <w:trHeight w:val="1314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571B38" w:rsidRDefault="00571B38">
            <w:pPr>
              <w:keepNext/>
              <w:keepLines/>
              <w:widowControl w:val="0"/>
              <w:ind w:right="-1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571B38" w:rsidRDefault="00571B38">
            <w:pPr>
              <w:keepNext/>
              <w:keepLines/>
              <w:widowControl w:val="0"/>
              <w:ind w:right="-1"/>
              <w:rPr>
                <w:rFonts w:eastAsia="Calibri" w:cs="Times New Roman"/>
                <w:b/>
                <w:color w:val="000000" w:themeColor="text1"/>
                <w:szCs w:val="24"/>
              </w:rPr>
            </w:pPr>
          </w:p>
        </w:tc>
      </w:tr>
    </w:tbl>
    <w:p w:rsidR="00571B38" w:rsidRDefault="00571B38">
      <w:pPr>
        <w:keepNext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</w:p>
    <w:p w:rsidR="00571B38" w:rsidRDefault="00571B38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571B38" w:rsidRDefault="00571B38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571B38" w:rsidRDefault="00571B38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571B38" w:rsidRDefault="00571B38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571B38" w:rsidRDefault="00571B38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571B38" w:rsidRDefault="00571B38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571B38" w:rsidRDefault="00571B38">
      <w:pPr>
        <w:keepNext/>
        <w:keepLines/>
        <w:rPr>
          <w:rFonts w:cs="Times New Roman"/>
          <w:color w:val="000000" w:themeColor="text1"/>
          <w:sz w:val="26"/>
          <w:szCs w:val="26"/>
          <w:lang w:val="en-US"/>
        </w:rPr>
      </w:pPr>
    </w:p>
    <w:p w:rsidR="00571B38" w:rsidRDefault="00571B38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571B38" w:rsidRDefault="00571B38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571B38" w:rsidRDefault="00571B38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571B38" w:rsidRDefault="000F550B">
      <w:pPr>
        <w:keepNext/>
        <w:jc w:val="center"/>
        <w:outlineLvl w:val="0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Технические требования на поставку МТР</w:t>
      </w:r>
    </w:p>
    <w:p w:rsidR="00571B38" w:rsidRDefault="000F550B">
      <w:pPr>
        <w:keepNext/>
        <w:jc w:val="center"/>
        <w:outlineLvl w:val="0"/>
        <w:rPr>
          <w:rFonts w:cs="Times New Roman"/>
          <w:szCs w:val="24"/>
        </w:rPr>
      </w:pPr>
      <w:r>
        <w:rPr>
          <w:rFonts w:cs="Times New Roman"/>
          <w:szCs w:val="24"/>
        </w:rPr>
        <w:t>ОКПД2 [27.90.31.110</w:t>
      </w:r>
      <w:proofErr w:type="gramStart"/>
      <w:r>
        <w:rPr>
          <w:rFonts w:cs="Times New Roman"/>
          <w:szCs w:val="24"/>
        </w:rPr>
        <w:t>]  Поставка</w:t>
      </w:r>
      <w:proofErr w:type="gramEnd"/>
      <w:r>
        <w:rPr>
          <w:rFonts w:cs="Times New Roman"/>
          <w:szCs w:val="24"/>
        </w:rPr>
        <w:t xml:space="preserve"> сварочного выпрямителя </w:t>
      </w:r>
      <w:proofErr w:type="spellStart"/>
      <w:r>
        <w:rPr>
          <w:rFonts w:cs="Times New Roman"/>
          <w:szCs w:val="24"/>
        </w:rPr>
        <w:t>четырехпостового</w:t>
      </w:r>
      <w:proofErr w:type="spellEnd"/>
      <w:r>
        <w:rPr>
          <w:rFonts w:cs="Times New Roman"/>
          <w:szCs w:val="24"/>
        </w:rPr>
        <w:t xml:space="preserve"> (3х380 В) </w:t>
      </w:r>
    </w:p>
    <w:p w:rsidR="00571B38" w:rsidRDefault="000F550B">
      <w:pPr>
        <w:keepNext/>
        <w:jc w:val="center"/>
        <w:outlineLvl w:val="0"/>
        <w:rPr>
          <w:rFonts w:cs="Times New Roman"/>
          <w:szCs w:val="24"/>
        </w:rPr>
      </w:pPr>
      <w:r>
        <w:rPr>
          <w:rFonts w:cs="Times New Roman"/>
          <w:szCs w:val="24"/>
        </w:rPr>
        <w:t>для нужд Жигулевского филиала</w:t>
      </w:r>
    </w:p>
    <w:p w:rsidR="00571B38" w:rsidRDefault="000F550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Cs w:val="28"/>
          <w:highlight w:val="yellow"/>
        </w:rPr>
        <w:t>Лот №</w:t>
      </w:r>
      <w:r>
        <w:rPr>
          <w:rFonts w:cs="Times New Roman"/>
          <w:highlight w:val="yellow"/>
        </w:rPr>
        <w:t xml:space="preserve"> ______</w:t>
      </w:r>
      <w:r>
        <w:rPr>
          <w:rFonts w:cs="Times New Roman"/>
          <w:szCs w:val="28"/>
          <w:highlight w:val="yellow"/>
        </w:rPr>
        <w:t>ГРВКК-</w:t>
      </w:r>
      <w:proofErr w:type="spellStart"/>
      <w:r>
        <w:rPr>
          <w:rFonts w:cs="Times New Roman"/>
          <w:szCs w:val="28"/>
          <w:highlight w:val="yellow"/>
        </w:rPr>
        <w:t>ЖигФ</w:t>
      </w:r>
      <w:proofErr w:type="spellEnd"/>
    </w:p>
    <w:p w:rsidR="00571B38" w:rsidRDefault="00571B38">
      <w:pPr>
        <w:keepNext/>
        <w:jc w:val="center"/>
        <w:outlineLvl w:val="0"/>
        <w:rPr>
          <w:rFonts w:cs="Times New Roman"/>
        </w:rPr>
      </w:pPr>
    </w:p>
    <w:p w:rsidR="00571B38" w:rsidRDefault="00571B38">
      <w:pPr>
        <w:rPr>
          <w:rFonts w:cs="Times New Roman"/>
          <w:color w:val="000000" w:themeColor="text1"/>
          <w:szCs w:val="24"/>
        </w:rPr>
      </w:pPr>
    </w:p>
    <w:p w:rsidR="00571B38" w:rsidRDefault="00571B38">
      <w:pPr>
        <w:keepNext/>
        <w:outlineLvl w:val="0"/>
        <w:rPr>
          <w:rFonts w:cs="Times New Roman"/>
          <w:b/>
          <w:color w:val="000000" w:themeColor="text1"/>
          <w:szCs w:val="24"/>
        </w:rPr>
      </w:pPr>
    </w:p>
    <w:p w:rsidR="00571B38" w:rsidRDefault="00571B38">
      <w:pPr>
        <w:jc w:val="center"/>
        <w:rPr>
          <w:rFonts w:cs="Times New Roman"/>
          <w:color w:val="000000" w:themeColor="text1"/>
          <w:szCs w:val="24"/>
        </w:rPr>
      </w:pPr>
    </w:p>
    <w:p w:rsidR="00571B38" w:rsidRDefault="00571B38">
      <w:pPr>
        <w:keepNext/>
        <w:tabs>
          <w:tab w:val="left" w:pos="900"/>
        </w:tabs>
        <w:spacing w:line="276" w:lineRule="auto"/>
        <w:jc w:val="center"/>
        <w:outlineLvl w:val="0"/>
        <w:rPr>
          <w:rFonts w:cs="Times New Roman"/>
          <w:color w:val="000000" w:themeColor="text1"/>
          <w:szCs w:val="24"/>
        </w:rPr>
      </w:pPr>
    </w:p>
    <w:p w:rsidR="00571B38" w:rsidRDefault="00571B38">
      <w:pPr>
        <w:jc w:val="center"/>
        <w:rPr>
          <w:rFonts w:cs="Times New Roman"/>
          <w:color w:val="000000" w:themeColor="text1"/>
          <w:szCs w:val="24"/>
        </w:rPr>
      </w:pPr>
    </w:p>
    <w:p w:rsidR="00571B38" w:rsidRDefault="00571B38">
      <w:pPr>
        <w:rPr>
          <w:rFonts w:cs="Times New Roman"/>
          <w:color w:val="000000" w:themeColor="text1"/>
          <w:szCs w:val="24"/>
        </w:rPr>
      </w:pPr>
    </w:p>
    <w:p w:rsidR="00571B38" w:rsidRDefault="00571B38">
      <w:pPr>
        <w:keepNext/>
        <w:keepLines/>
        <w:jc w:val="center"/>
        <w:rPr>
          <w:rFonts w:eastAsia="Calibri" w:cs="Times New Roman"/>
          <w:b/>
          <w:i/>
          <w:color w:val="000000" w:themeColor="text1"/>
          <w:szCs w:val="24"/>
        </w:rPr>
      </w:pPr>
    </w:p>
    <w:p w:rsidR="00571B38" w:rsidRDefault="00571B38">
      <w:pPr>
        <w:keepNext/>
        <w:keepLines/>
        <w:jc w:val="both"/>
        <w:rPr>
          <w:rFonts w:cs="Times New Roman"/>
          <w:color w:val="000000" w:themeColor="text1"/>
          <w:sz w:val="26"/>
          <w:szCs w:val="26"/>
        </w:rPr>
      </w:pPr>
    </w:p>
    <w:p w:rsidR="00571B38" w:rsidRPr="008519A1" w:rsidRDefault="000F550B">
      <w:pPr>
        <w:rPr>
          <w:rFonts w:cs="Times New Roman"/>
          <w:color w:val="000000" w:themeColor="text1"/>
          <w:szCs w:val="24"/>
        </w:rPr>
      </w:pPr>
      <w:r w:rsidRPr="008519A1">
        <w:rPr>
          <w:rFonts w:cs="Times New Roman"/>
          <w:szCs w:val="24"/>
        </w:rPr>
        <w:br w:type="page"/>
      </w:r>
    </w:p>
    <w:p w:rsidR="00571B38" w:rsidRPr="008519A1" w:rsidRDefault="000F550B">
      <w:pPr>
        <w:pStyle w:val="4"/>
        <w:tabs>
          <w:tab w:val="clear" w:pos="0"/>
        </w:tabs>
        <w:ind w:firstLine="0"/>
        <w:jc w:val="center"/>
        <w:rPr>
          <w:color w:val="000000" w:themeColor="text1"/>
        </w:rPr>
      </w:pPr>
      <w:r w:rsidRPr="008519A1">
        <w:rPr>
          <w:color w:val="000000" w:themeColor="text1"/>
        </w:rPr>
        <w:lastRenderedPageBreak/>
        <w:t>1.</w:t>
      </w:r>
      <w:r w:rsidRPr="008519A1">
        <w:rPr>
          <w:color w:val="000000" w:themeColor="text1"/>
        </w:rPr>
        <w:tab/>
        <w:t>Общие сведения</w:t>
      </w:r>
    </w:p>
    <w:p w:rsidR="00571B38" w:rsidRPr="008519A1" w:rsidRDefault="000F550B">
      <w:pPr>
        <w:pStyle w:val="4"/>
        <w:numPr>
          <w:ilvl w:val="1"/>
          <w:numId w:val="11"/>
        </w:numPr>
        <w:ind w:left="0" w:firstLine="709"/>
        <w:rPr>
          <w:color w:val="000000" w:themeColor="text1"/>
        </w:rPr>
      </w:pPr>
      <w:bookmarkStart w:id="0" w:name="_Toc75446568"/>
      <w:bookmarkStart w:id="1" w:name="_Toc46743506"/>
      <w:r w:rsidRPr="008519A1">
        <w:rPr>
          <w:color w:val="000000" w:themeColor="text1"/>
        </w:rPr>
        <w:t>Наименование закупаемой продукции</w:t>
      </w:r>
      <w:bookmarkEnd w:id="0"/>
      <w:bookmarkEnd w:id="1"/>
    </w:p>
    <w:p w:rsidR="00571B38" w:rsidRPr="008519A1" w:rsidRDefault="000F550B">
      <w:pPr>
        <w:ind w:firstLine="419"/>
        <w:rPr>
          <w:rFonts w:cs="Times New Roman"/>
          <w:color w:val="000000" w:themeColor="text1"/>
          <w:szCs w:val="24"/>
        </w:rPr>
      </w:pPr>
      <w:bookmarkStart w:id="2" w:name="_Toc75446569"/>
      <w:bookmarkStart w:id="3" w:name="_GoBack"/>
      <w:r w:rsidRPr="008519A1">
        <w:rPr>
          <w:rFonts w:cs="Times New Roman"/>
          <w:color w:val="000000" w:themeColor="text1"/>
          <w:szCs w:val="24"/>
        </w:rPr>
        <w:t>ОКПД2 [27.90.31.110</w:t>
      </w:r>
      <w:proofErr w:type="gramStart"/>
      <w:r w:rsidRPr="008519A1">
        <w:rPr>
          <w:rFonts w:cs="Times New Roman"/>
          <w:color w:val="000000" w:themeColor="text1"/>
          <w:szCs w:val="24"/>
        </w:rPr>
        <w:t>]  Поставка</w:t>
      </w:r>
      <w:proofErr w:type="gramEnd"/>
      <w:r w:rsidRPr="008519A1">
        <w:rPr>
          <w:rFonts w:cs="Times New Roman"/>
          <w:color w:val="000000" w:themeColor="text1"/>
          <w:szCs w:val="24"/>
        </w:rPr>
        <w:t xml:space="preserve"> сварочного выпрямителя </w:t>
      </w:r>
      <w:proofErr w:type="spellStart"/>
      <w:r w:rsidRPr="008519A1">
        <w:rPr>
          <w:rFonts w:cs="Times New Roman"/>
          <w:color w:val="000000" w:themeColor="text1"/>
          <w:szCs w:val="24"/>
        </w:rPr>
        <w:t>четырехпостового</w:t>
      </w:r>
      <w:proofErr w:type="spellEnd"/>
      <w:r w:rsidRPr="008519A1">
        <w:rPr>
          <w:rFonts w:cs="Times New Roman"/>
          <w:color w:val="000000" w:themeColor="text1"/>
          <w:szCs w:val="24"/>
        </w:rPr>
        <w:t xml:space="preserve"> (3х380 В) для нужд Жигулевского филиала </w:t>
      </w:r>
      <w:bookmarkEnd w:id="3"/>
      <w:r w:rsidRPr="008519A1">
        <w:rPr>
          <w:rFonts w:cs="Times New Roman"/>
          <w:color w:val="000000" w:themeColor="text1"/>
          <w:szCs w:val="24"/>
        </w:rPr>
        <w:t>(далее продукция)</w:t>
      </w:r>
    </w:p>
    <w:p w:rsidR="00571B38" w:rsidRPr="008519A1" w:rsidRDefault="00571B38">
      <w:pPr>
        <w:ind w:firstLine="419"/>
        <w:rPr>
          <w:rFonts w:cs="Times New Roman"/>
          <w:color w:val="000000" w:themeColor="text1"/>
          <w:szCs w:val="24"/>
        </w:rPr>
      </w:pPr>
    </w:p>
    <w:p w:rsidR="00571B38" w:rsidRPr="008519A1" w:rsidRDefault="000F550B">
      <w:pPr>
        <w:pStyle w:val="4"/>
        <w:numPr>
          <w:ilvl w:val="1"/>
          <w:numId w:val="12"/>
        </w:numPr>
        <w:ind w:left="0" w:firstLine="709"/>
        <w:rPr>
          <w:color w:val="000000" w:themeColor="text1"/>
        </w:rPr>
      </w:pPr>
      <w:bookmarkStart w:id="4" w:name="_Toc46743507"/>
      <w:r w:rsidRPr="008519A1">
        <w:rPr>
          <w:color w:val="000000" w:themeColor="text1"/>
        </w:rPr>
        <w:t xml:space="preserve">Цель </w:t>
      </w:r>
      <w:bookmarkEnd w:id="4"/>
      <w:r w:rsidRPr="008519A1">
        <w:rPr>
          <w:color w:val="000000" w:themeColor="text1"/>
        </w:rPr>
        <w:t xml:space="preserve">использования закупаемой продукции </w:t>
      </w:r>
      <w:bookmarkEnd w:id="2"/>
      <w:r w:rsidRPr="008519A1">
        <w:rPr>
          <w:color w:val="000000" w:themeColor="text1"/>
        </w:rPr>
        <w:t xml:space="preserve"> </w:t>
      </w:r>
    </w:p>
    <w:p w:rsidR="00571B38" w:rsidRPr="008519A1" w:rsidRDefault="000F550B">
      <w:pPr>
        <w:ind w:firstLine="567"/>
        <w:jc w:val="both"/>
        <w:rPr>
          <w:rFonts w:cs="Times New Roman"/>
          <w:szCs w:val="24"/>
        </w:rPr>
      </w:pPr>
      <w:r w:rsidRPr="008519A1">
        <w:rPr>
          <w:rStyle w:val="a7"/>
          <w:rFonts w:cs="Times New Roman"/>
          <w:b w:val="0"/>
          <w:i w:val="0"/>
          <w:color w:val="000000"/>
          <w:szCs w:val="24"/>
          <w:shd w:val="clear" w:color="auto" w:fill="auto"/>
        </w:rPr>
        <w:t xml:space="preserve">Исполнение лота 0031-ТПИР ОБСЛ-2026-КВВГЭС </w:t>
      </w:r>
      <w:r w:rsidRPr="008519A1">
        <w:rPr>
          <w:rStyle w:val="a7"/>
          <w:rFonts w:cs="Times New Roman"/>
          <w:b w:val="0"/>
          <w:i w:val="0"/>
          <w:color w:val="000000"/>
          <w:szCs w:val="24"/>
          <w:shd w:val="clear" w:color="auto" w:fill="auto"/>
        </w:rPr>
        <w:t xml:space="preserve">ОКПД 2 42.91.20.130 Монтаж рабочих и </w:t>
      </w:r>
      <w:r w:rsidRPr="008519A1">
        <w:rPr>
          <w:rStyle w:val="a7"/>
          <w:rFonts w:cs="Times New Roman"/>
          <w:b w:val="0"/>
          <w:i w:val="0"/>
          <w:color w:val="000000"/>
          <w:szCs w:val="24"/>
          <w:shd w:val="clear" w:color="auto" w:fill="auto"/>
        </w:rPr>
        <w:t xml:space="preserve">аварийно-ремонтных затворов водосливной плотины №2 Рыбинской ГЭС. Монтажные работы по замене донных затворов ВСП №1 </w:t>
      </w:r>
      <w:proofErr w:type="spellStart"/>
      <w:r w:rsidRPr="008519A1">
        <w:rPr>
          <w:rStyle w:val="a7"/>
          <w:rFonts w:cs="Times New Roman"/>
          <w:b w:val="0"/>
          <w:i w:val="0"/>
          <w:color w:val="000000"/>
          <w:szCs w:val="24"/>
          <w:shd w:val="clear" w:color="auto" w:fill="auto"/>
        </w:rPr>
        <w:t>Угличской</w:t>
      </w:r>
      <w:proofErr w:type="spellEnd"/>
      <w:r w:rsidRPr="008519A1">
        <w:rPr>
          <w:rStyle w:val="a7"/>
          <w:rFonts w:cs="Times New Roman"/>
          <w:b w:val="0"/>
          <w:i w:val="0"/>
          <w:color w:val="000000"/>
          <w:szCs w:val="24"/>
          <w:shd w:val="clear" w:color="auto" w:fill="auto"/>
        </w:rPr>
        <w:t xml:space="preserve"> ГЭС,</w:t>
      </w:r>
      <w:r w:rsidRPr="008519A1">
        <w:rPr>
          <w:rFonts w:cs="Times New Roman"/>
          <w:color w:val="000000"/>
          <w:szCs w:val="24"/>
          <w:lang w:eastAsia="x-none"/>
        </w:rPr>
        <w:t xml:space="preserve"> ПАО «РусГидро»-«Каскад Верхневолжских ГЭС». </w:t>
      </w:r>
    </w:p>
    <w:p w:rsidR="00571B38" w:rsidRPr="008519A1" w:rsidRDefault="000F550B">
      <w:pPr>
        <w:pStyle w:val="1"/>
        <w:numPr>
          <w:ilvl w:val="0"/>
          <w:numId w:val="13"/>
        </w:numPr>
        <w:ind w:left="0" w:firstLine="0"/>
        <w:jc w:val="center"/>
        <w:rPr>
          <w:caps/>
          <w:color w:val="000000" w:themeColor="text1"/>
          <w:sz w:val="24"/>
          <w:szCs w:val="24"/>
          <w:lang w:val="ru-RU"/>
        </w:rPr>
      </w:pPr>
      <w:bookmarkStart w:id="5" w:name="_Toc75446573"/>
      <w:bookmarkStart w:id="6" w:name="_Toc51339693"/>
      <w:r w:rsidRPr="008519A1">
        <w:rPr>
          <w:color w:val="000000" w:themeColor="text1"/>
          <w:sz w:val="24"/>
          <w:szCs w:val="24"/>
        </w:rPr>
        <w:t>Требования к продукции</w:t>
      </w:r>
      <w:bookmarkEnd w:id="5"/>
      <w:bookmarkEnd w:id="6"/>
    </w:p>
    <w:p w:rsidR="00571B38" w:rsidRPr="008519A1" w:rsidRDefault="00571B38">
      <w:pPr>
        <w:rPr>
          <w:rFonts w:cs="Times New Roman"/>
          <w:color w:val="000000" w:themeColor="text1"/>
          <w:szCs w:val="24"/>
          <w:lang w:eastAsia="x-none"/>
        </w:rPr>
      </w:pPr>
    </w:p>
    <w:p w:rsidR="00571B38" w:rsidRPr="008519A1" w:rsidRDefault="000F550B">
      <w:pPr>
        <w:pStyle w:val="4"/>
        <w:numPr>
          <w:ilvl w:val="1"/>
          <w:numId w:val="14"/>
        </w:numPr>
        <w:ind w:left="0" w:firstLine="709"/>
        <w:rPr>
          <w:color w:val="000000" w:themeColor="text1"/>
        </w:rPr>
      </w:pPr>
      <w:bookmarkStart w:id="7" w:name="_Toc75446574"/>
      <w:r w:rsidRPr="008519A1">
        <w:rPr>
          <w:color w:val="000000" w:themeColor="text1"/>
        </w:rPr>
        <w:t xml:space="preserve">Требования к объемам и срокам </w:t>
      </w:r>
      <w:r w:rsidRPr="008519A1">
        <w:rPr>
          <w:color w:val="000000" w:themeColor="text1"/>
          <w:lang w:val="ru-RU"/>
        </w:rPr>
        <w:t>поставки</w:t>
      </w:r>
      <w:bookmarkEnd w:id="7"/>
    </w:p>
    <w:p w:rsidR="00571B38" w:rsidRPr="008519A1" w:rsidRDefault="000F550B">
      <w:pPr>
        <w:pStyle w:val="3"/>
        <w:numPr>
          <w:ilvl w:val="2"/>
          <w:numId w:val="15"/>
        </w:numPr>
        <w:ind w:left="0" w:firstLine="709"/>
        <w:rPr>
          <w:color w:val="000000" w:themeColor="text1"/>
        </w:rPr>
      </w:pPr>
      <w:bookmarkStart w:id="8" w:name="_Toc75446575"/>
      <w:r w:rsidRPr="008519A1">
        <w:rPr>
          <w:color w:val="000000" w:themeColor="text1"/>
        </w:rPr>
        <w:t xml:space="preserve">Перечень и объем </w:t>
      </w:r>
      <w:r w:rsidRPr="008519A1">
        <w:rPr>
          <w:color w:val="000000" w:themeColor="text1"/>
        </w:rPr>
        <w:t>закупаемой продукции</w:t>
      </w:r>
      <w:bookmarkEnd w:id="8"/>
    </w:p>
    <w:p w:rsidR="00571B38" w:rsidRPr="008519A1" w:rsidRDefault="00571B38">
      <w:pPr>
        <w:rPr>
          <w:rFonts w:cs="Times New Roman"/>
          <w:color w:val="000000" w:themeColor="text1"/>
          <w:szCs w:val="24"/>
          <w:lang w:val="x-none" w:eastAsia="x-none"/>
        </w:rPr>
      </w:pPr>
    </w:p>
    <w:p w:rsidR="00571B38" w:rsidRPr="008519A1" w:rsidRDefault="000F550B">
      <w:pPr>
        <w:jc w:val="both"/>
        <w:rPr>
          <w:rFonts w:cs="Times New Roman"/>
          <w:color w:val="000000" w:themeColor="text1"/>
          <w:szCs w:val="24"/>
        </w:rPr>
      </w:pPr>
      <w:bookmarkStart w:id="9" w:name="_Toc51339695"/>
      <w:bookmarkStart w:id="10" w:name="_Toc75446576"/>
      <w:r w:rsidRPr="008519A1">
        <w:rPr>
          <w:rFonts w:cs="Times New Roman"/>
          <w:color w:val="000000" w:themeColor="text1"/>
          <w:szCs w:val="24"/>
        </w:rPr>
        <w:t xml:space="preserve">Таблица 1.1. Перечень </w:t>
      </w:r>
      <w:bookmarkEnd w:id="9"/>
      <w:r w:rsidRPr="008519A1">
        <w:rPr>
          <w:rFonts w:cs="Times New Roman"/>
          <w:color w:val="000000" w:themeColor="text1"/>
          <w:szCs w:val="24"/>
        </w:rPr>
        <w:t>и объем закупаемой продукци</w:t>
      </w:r>
      <w:bookmarkEnd w:id="10"/>
      <w:r w:rsidRPr="008519A1">
        <w:rPr>
          <w:rFonts w:cs="Times New Roman"/>
          <w:color w:val="000000" w:themeColor="text1"/>
          <w:szCs w:val="24"/>
        </w:rPr>
        <w:t>и</w:t>
      </w:r>
    </w:p>
    <w:tbl>
      <w:tblPr>
        <w:tblStyle w:val="af5"/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858"/>
        <w:gridCol w:w="4122"/>
        <w:gridCol w:w="1808"/>
        <w:gridCol w:w="1311"/>
        <w:gridCol w:w="1761"/>
      </w:tblGrid>
      <w:tr w:rsidR="00571B38" w:rsidRPr="008519A1">
        <w:trPr>
          <w:trHeight w:val="779"/>
          <w:jc w:val="center"/>
        </w:trPr>
        <w:tc>
          <w:tcPr>
            <w:tcW w:w="858" w:type="dxa"/>
            <w:vAlign w:val="center"/>
          </w:tcPr>
          <w:p w:rsidR="00571B38" w:rsidRPr="008519A1" w:rsidRDefault="000F550B">
            <w:pPr>
              <w:keepNext/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519A1">
              <w:rPr>
                <w:rFonts w:eastAsia="Calibri" w:cs="Times New Roman"/>
                <w:color w:val="000000" w:themeColor="text1"/>
                <w:szCs w:val="24"/>
              </w:rPr>
              <w:t>№</w:t>
            </w:r>
          </w:p>
          <w:p w:rsidR="00571B38" w:rsidRPr="008519A1" w:rsidRDefault="000F550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 w:rsidRPr="008519A1">
              <w:rPr>
                <w:rFonts w:eastAsia="Calibri" w:cs="Times New Roman"/>
                <w:color w:val="000000" w:themeColor="text1"/>
                <w:szCs w:val="24"/>
              </w:rPr>
              <w:t>п/п</w:t>
            </w:r>
          </w:p>
          <w:p w:rsidR="00571B38" w:rsidRPr="008519A1" w:rsidRDefault="00571B38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</w:p>
        </w:tc>
        <w:tc>
          <w:tcPr>
            <w:tcW w:w="4122" w:type="dxa"/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 w:rsidRPr="008519A1">
              <w:rPr>
                <w:rFonts w:eastAsia="Calibri" w:cs="Times New Roman"/>
                <w:color w:val="000000" w:themeColor="text1"/>
                <w:szCs w:val="24"/>
              </w:rPr>
              <w:t>Наименование продукции</w:t>
            </w:r>
          </w:p>
        </w:tc>
        <w:tc>
          <w:tcPr>
            <w:tcW w:w="1808" w:type="dxa"/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 w:rsidRPr="008519A1">
              <w:rPr>
                <w:rFonts w:eastAsia="Calibri" w:cs="Times New Roman"/>
                <w:color w:val="000000"/>
                <w:szCs w:val="24"/>
              </w:rPr>
              <w:t>Код ОКПД2</w:t>
            </w:r>
          </w:p>
        </w:tc>
        <w:tc>
          <w:tcPr>
            <w:tcW w:w="1311" w:type="dxa"/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 w:rsidRPr="008519A1">
              <w:rPr>
                <w:rFonts w:eastAsia="Calibri" w:cs="Times New Roman"/>
                <w:color w:val="000000" w:themeColor="text1"/>
                <w:szCs w:val="24"/>
              </w:rPr>
              <w:t>Единица измерения</w:t>
            </w:r>
          </w:p>
          <w:p w:rsidR="00571B38" w:rsidRPr="008519A1" w:rsidRDefault="00571B38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</w:p>
        </w:tc>
        <w:tc>
          <w:tcPr>
            <w:tcW w:w="1761" w:type="dxa"/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 w:rsidRPr="008519A1">
              <w:rPr>
                <w:rFonts w:eastAsia="Calibri" w:cs="Times New Roman"/>
                <w:color w:val="000000" w:themeColor="text1"/>
                <w:szCs w:val="24"/>
              </w:rPr>
              <w:t>Количество</w:t>
            </w:r>
          </w:p>
          <w:p w:rsidR="00571B38" w:rsidRPr="008519A1" w:rsidRDefault="00571B38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</w:p>
        </w:tc>
      </w:tr>
      <w:tr w:rsidR="00571B38" w:rsidRPr="008519A1">
        <w:trPr>
          <w:trHeight w:val="276"/>
          <w:jc w:val="center"/>
        </w:trPr>
        <w:tc>
          <w:tcPr>
            <w:tcW w:w="858" w:type="dxa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519A1">
              <w:rPr>
                <w:rFonts w:eastAsia="Calibri"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122" w:type="dxa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519A1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08" w:type="dxa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519A1">
              <w:rPr>
                <w:rFonts w:eastAsia="Calibri"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311" w:type="dxa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519A1">
              <w:rPr>
                <w:rFonts w:eastAsia="Calibri" w:cs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761" w:type="dxa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519A1">
              <w:rPr>
                <w:rFonts w:eastAsia="Calibri" w:cs="Times New Roman"/>
                <w:b/>
                <w:color w:val="000000" w:themeColor="text1"/>
                <w:szCs w:val="24"/>
              </w:rPr>
              <w:t>5</w:t>
            </w:r>
          </w:p>
        </w:tc>
      </w:tr>
      <w:tr w:rsidR="00571B38" w:rsidRPr="008519A1">
        <w:trPr>
          <w:trHeight w:val="20"/>
          <w:jc w:val="center"/>
        </w:trPr>
        <w:tc>
          <w:tcPr>
            <w:tcW w:w="858" w:type="dxa"/>
            <w:vAlign w:val="center"/>
          </w:tcPr>
          <w:p w:rsidR="00571B38" w:rsidRPr="008519A1" w:rsidRDefault="00571B38">
            <w:pPr>
              <w:pStyle w:val="a6"/>
              <w:widowControl w:val="0"/>
              <w:numPr>
                <w:ilvl w:val="0"/>
                <w:numId w:val="16"/>
              </w:numPr>
              <w:rPr>
                <w:lang w:eastAsia="en-US"/>
              </w:rPr>
            </w:pPr>
          </w:p>
        </w:tc>
        <w:tc>
          <w:tcPr>
            <w:tcW w:w="4122" w:type="dxa"/>
          </w:tcPr>
          <w:p w:rsidR="00571B38" w:rsidRPr="008519A1" w:rsidRDefault="000F550B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8519A1">
              <w:rPr>
                <w:rFonts w:eastAsia="Calibri" w:cs="Times New Roman"/>
                <w:szCs w:val="24"/>
              </w:rPr>
              <w:t xml:space="preserve">Сварочный выпрямитель </w:t>
            </w:r>
            <w:proofErr w:type="spellStart"/>
            <w:r w:rsidRPr="008519A1">
              <w:rPr>
                <w:rFonts w:eastAsia="Calibri" w:cs="Times New Roman"/>
                <w:szCs w:val="24"/>
              </w:rPr>
              <w:t>четырехпостовой</w:t>
            </w:r>
            <w:proofErr w:type="spellEnd"/>
            <w:r w:rsidRPr="008519A1">
              <w:rPr>
                <w:rFonts w:eastAsia="Calibri" w:cs="Times New Roman"/>
                <w:szCs w:val="24"/>
              </w:rPr>
              <w:t xml:space="preserve"> (3х380 В)</w:t>
            </w:r>
          </w:p>
        </w:tc>
        <w:tc>
          <w:tcPr>
            <w:tcW w:w="1808" w:type="dxa"/>
          </w:tcPr>
          <w:p w:rsidR="00571B38" w:rsidRPr="008519A1" w:rsidRDefault="000F550B">
            <w:pPr>
              <w:widowControl w:val="0"/>
              <w:rPr>
                <w:rFonts w:eastAsia="Calibri" w:cs="Times New Roman"/>
                <w:szCs w:val="24"/>
              </w:rPr>
            </w:pPr>
            <w:r w:rsidRPr="008519A1">
              <w:rPr>
                <w:rFonts w:eastAsia="Calibri" w:cs="Times New Roman"/>
                <w:color w:val="000000" w:themeColor="text1"/>
                <w:szCs w:val="24"/>
              </w:rPr>
              <w:t>ОКПД2 [27.90.31.110]</w:t>
            </w:r>
          </w:p>
        </w:tc>
        <w:tc>
          <w:tcPr>
            <w:tcW w:w="1311" w:type="dxa"/>
            <w:tcBorders>
              <w:left w:val="nil"/>
            </w:tcBorders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8519A1">
              <w:rPr>
                <w:rFonts w:eastAsia="Calibri" w:cs="Times New Roman"/>
                <w:color w:val="000000" w:themeColor="text1"/>
                <w:szCs w:val="24"/>
                <w:lang w:val="en-US"/>
              </w:rPr>
              <w:t>шт</w:t>
            </w:r>
            <w:proofErr w:type="spellEnd"/>
            <w:r w:rsidRPr="008519A1">
              <w:rPr>
                <w:rFonts w:eastAsia="Calibri" w:cs="Times New Roman"/>
                <w:color w:val="000000" w:themeColor="text1"/>
                <w:szCs w:val="24"/>
                <w:lang w:val="en-US"/>
              </w:rPr>
              <w:t>.</w:t>
            </w:r>
          </w:p>
        </w:tc>
        <w:tc>
          <w:tcPr>
            <w:tcW w:w="1761" w:type="dxa"/>
            <w:tcBorders>
              <w:left w:val="nil"/>
            </w:tcBorders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8519A1">
              <w:rPr>
                <w:rFonts w:eastAsia="Calibri" w:cs="Times New Roman"/>
                <w:color w:val="000000" w:themeColor="text1"/>
                <w:szCs w:val="24"/>
                <w:lang w:val="en-US"/>
              </w:rPr>
              <w:t>1</w:t>
            </w:r>
          </w:p>
        </w:tc>
      </w:tr>
    </w:tbl>
    <w:p w:rsidR="00571B38" w:rsidRPr="008519A1" w:rsidRDefault="00571B38">
      <w:pPr>
        <w:rPr>
          <w:rFonts w:cs="Times New Roman"/>
          <w:color w:val="000000" w:themeColor="text1"/>
          <w:szCs w:val="24"/>
        </w:rPr>
      </w:pPr>
    </w:p>
    <w:p w:rsidR="00571B38" w:rsidRPr="008519A1" w:rsidRDefault="000F550B">
      <w:pPr>
        <w:pStyle w:val="3"/>
        <w:numPr>
          <w:ilvl w:val="2"/>
          <w:numId w:val="17"/>
        </w:numPr>
        <w:ind w:left="0" w:firstLine="709"/>
        <w:rPr>
          <w:color w:val="000000" w:themeColor="text1"/>
        </w:rPr>
      </w:pPr>
      <w:bookmarkStart w:id="11" w:name="_Toc51339696"/>
      <w:bookmarkStart w:id="12" w:name="_Toc75446578"/>
      <w:r w:rsidRPr="008519A1">
        <w:rPr>
          <w:color w:val="000000" w:themeColor="text1"/>
        </w:rPr>
        <w:t xml:space="preserve">Требования </w:t>
      </w:r>
      <w:bookmarkEnd w:id="11"/>
      <w:r w:rsidRPr="008519A1">
        <w:rPr>
          <w:color w:val="000000" w:themeColor="text1"/>
        </w:rPr>
        <w:t xml:space="preserve">к срокам поставки продукции </w:t>
      </w:r>
      <w:bookmarkEnd w:id="12"/>
    </w:p>
    <w:p w:rsidR="00571B38" w:rsidRPr="008519A1" w:rsidRDefault="00571B38">
      <w:pPr>
        <w:rPr>
          <w:rFonts w:cs="Times New Roman"/>
          <w:color w:val="000000" w:themeColor="text1"/>
          <w:szCs w:val="24"/>
          <w:lang w:val="x-none" w:eastAsia="x-none"/>
        </w:rPr>
      </w:pPr>
    </w:p>
    <w:p w:rsidR="00571B38" w:rsidRPr="008519A1" w:rsidRDefault="000F550B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3" w:name="_Toc51339697"/>
      <w:bookmarkStart w:id="14" w:name="_Toc50125127"/>
      <w:bookmarkStart w:id="15" w:name="_Toc75446579"/>
      <w:r w:rsidRPr="008519A1">
        <w:rPr>
          <w:rFonts w:eastAsia="Calibri" w:cs="Times New Roman"/>
          <w:color w:val="000000" w:themeColor="text1"/>
          <w:szCs w:val="24"/>
          <w:lang w:eastAsia="x-none"/>
        </w:rPr>
        <w:t xml:space="preserve">Таблица 2.1. </w:t>
      </w:r>
      <w:bookmarkStart w:id="16" w:name="_Hlk50465284"/>
      <w:r w:rsidRPr="008519A1">
        <w:rPr>
          <w:rFonts w:eastAsia="Calibri" w:cs="Times New Roman"/>
          <w:color w:val="000000" w:themeColor="text1"/>
          <w:szCs w:val="24"/>
          <w:lang w:eastAsia="x-none"/>
        </w:rPr>
        <w:t xml:space="preserve">Требования по срокам </w:t>
      </w:r>
      <w:bookmarkEnd w:id="13"/>
      <w:bookmarkEnd w:id="14"/>
      <w:bookmarkEnd w:id="16"/>
      <w:r w:rsidRPr="008519A1">
        <w:rPr>
          <w:rFonts w:eastAsia="Calibri" w:cs="Times New Roman"/>
          <w:color w:val="000000" w:themeColor="text1"/>
          <w:szCs w:val="24"/>
          <w:lang w:eastAsia="x-none"/>
        </w:rPr>
        <w:t>поставки продукции</w:t>
      </w:r>
      <w:bookmarkEnd w:id="15"/>
      <w:r w:rsidRPr="008519A1"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tbl>
      <w:tblPr>
        <w:tblW w:w="9747" w:type="dxa"/>
        <w:tblInd w:w="267" w:type="dxa"/>
        <w:tblLayout w:type="fixed"/>
        <w:tblLook w:val="04A0" w:firstRow="1" w:lastRow="0" w:firstColumn="1" w:lastColumn="0" w:noHBand="0" w:noVBand="1"/>
      </w:tblPr>
      <w:tblGrid>
        <w:gridCol w:w="770"/>
        <w:gridCol w:w="5122"/>
        <w:gridCol w:w="1868"/>
        <w:gridCol w:w="1987"/>
      </w:tblGrid>
      <w:tr w:rsidR="00571B38" w:rsidRPr="008519A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519A1">
              <w:rPr>
                <w:rFonts w:cs="Times New Roman"/>
                <w:color w:val="000000" w:themeColor="text1"/>
                <w:szCs w:val="24"/>
              </w:rPr>
              <w:t>№ п/п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519A1">
              <w:rPr>
                <w:rFonts w:cs="Times New Roman"/>
                <w:color w:val="000000" w:themeColor="text1"/>
                <w:szCs w:val="24"/>
              </w:rPr>
              <w:t>Наименование продукции / партии продукции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519A1">
              <w:rPr>
                <w:rFonts w:cs="Times New Roman"/>
                <w:color w:val="000000" w:themeColor="text1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519A1">
              <w:rPr>
                <w:rFonts w:cs="Times New Roman"/>
                <w:color w:val="000000" w:themeColor="text1"/>
                <w:szCs w:val="24"/>
              </w:rPr>
              <w:t>Требования к окончанию срока поставки продукции</w:t>
            </w:r>
          </w:p>
        </w:tc>
      </w:tr>
      <w:tr w:rsidR="00571B38" w:rsidRPr="008519A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519A1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519A1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519A1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519A1">
              <w:rPr>
                <w:rFonts w:cs="Times New Roman"/>
                <w:b/>
                <w:color w:val="000000" w:themeColor="text1"/>
                <w:szCs w:val="24"/>
              </w:rPr>
              <w:t>4</w:t>
            </w:r>
          </w:p>
        </w:tc>
      </w:tr>
      <w:tr w:rsidR="00571B38" w:rsidRPr="008519A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571B38">
            <w:pPr>
              <w:pStyle w:val="a6"/>
              <w:widowControl w:val="0"/>
              <w:numPr>
                <w:ilvl w:val="0"/>
                <w:numId w:val="18"/>
              </w:numPr>
              <w:rPr>
                <w:color w:val="000000" w:themeColor="text1"/>
                <w:lang w:eastAsia="en-US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color w:val="000000" w:themeColor="text1"/>
                <w:szCs w:val="24"/>
              </w:rPr>
              <w:t xml:space="preserve">ОКПД2 [27.90.31.110]  Поставка сварочного выпрямителя </w:t>
            </w:r>
            <w:proofErr w:type="spellStart"/>
            <w:r w:rsidRPr="008519A1">
              <w:rPr>
                <w:rFonts w:cs="Times New Roman"/>
                <w:color w:val="000000" w:themeColor="text1"/>
                <w:szCs w:val="24"/>
              </w:rPr>
              <w:t>четырехпостового</w:t>
            </w:r>
            <w:proofErr w:type="spellEnd"/>
            <w:r w:rsidRPr="008519A1">
              <w:rPr>
                <w:rFonts w:cs="Times New Roman"/>
                <w:color w:val="000000" w:themeColor="text1"/>
                <w:szCs w:val="24"/>
              </w:rPr>
              <w:t xml:space="preserve"> (3х380 В) для нужд </w:t>
            </w:r>
            <w:r w:rsidRPr="008519A1">
              <w:rPr>
                <w:rFonts w:cs="Times New Roman"/>
                <w:szCs w:val="24"/>
              </w:rPr>
              <w:t>Жигулевского филиала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519A1">
              <w:rPr>
                <w:rFonts w:cs="Times New Roman"/>
                <w:color w:val="000000" w:themeColor="text1"/>
                <w:szCs w:val="24"/>
              </w:rPr>
              <w:t>С даты подписания договора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519A1">
              <w:rPr>
                <w:rFonts w:cs="Times New Roman"/>
                <w:color w:val="000000" w:themeColor="text1"/>
                <w:szCs w:val="24"/>
              </w:rPr>
              <w:t>В течении 10 календарный дней</w:t>
            </w:r>
          </w:p>
        </w:tc>
      </w:tr>
    </w:tbl>
    <w:p w:rsidR="00571B38" w:rsidRPr="008519A1" w:rsidRDefault="000F550B">
      <w:pPr>
        <w:rPr>
          <w:rFonts w:eastAsia="Calibri" w:cs="Times New Roman"/>
          <w:color w:val="000000" w:themeColor="text1"/>
          <w:szCs w:val="24"/>
          <w:lang w:eastAsia="x-none"/>
        </w:rPr>
      </w:pPr>
      <w:r w:rsidRPr="008519A1">
        <w:rPr>
          <w:rFonts w:eastAsia="Calibri" w:cs="Times New Roman"/>
          <w:color w:val="000000" w:themeColor="text1"/>
          <w:szCs w:val="24"/>
          <w:lang w:eastAsia="x-none"/>
        </w:rPr>
        <w:t>Поставка осуществляется одной партией.</w:t>
      </w:r>
    </w:p>
    <w:p w:rsidR="00571B38" w:rsidRPr="008519A1" w:rsidRDefault="00571B38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571B38" w:rsidRPr="008519A1" w:rsidRDefault="000F550B">
      <w:pPr>
        <w:rPr>
          <w:rFonts w:eastAsia="Calibri" w:cs="Times New Roman"/>
          <w:b/>
          <w:color w:val="000000" w:themeColor="text1"/>
          <w:szCs w:val="24"/>
          <w:lang w:eastAsia="x-none"/>
        </w:rPr>
      </w:pPr>
      <w:r w:rsidRPr="008519A1">
        <w:rPr>
          <w:rFonts w:eastAsia="Calibri" w:cs="Times New Roman"/>
          <w:b/>
          <w:color w:val="000000" w:themeColor="text1"/>
          <w:szCs w:val="24"/>
          <w:lang w:eastAsia="x-none"/>
        </w:rPr>
        <w:t>2.2. Требования к качеству продукции</w:t>
      </w:r>
    </w:p>
    <w:p w:rsidR="00571B38" w:rsidRPr="008519A1" w:rsidRDefault="000F550B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7" w:name="_Toc75446582"/>
      <w:r w:rsidRPr="008519A1">
        <w:rPr>
          <w:rFonts w:eastAsia="Calibri" w:cs="Times New Roman"/>
          <w:color w:val="000000" w:themeColor="text1"/>
          <w:szCs w:val="24"/>
          <w:lang w:eastAsia="x-none"/>
        </w:rPr>
        <w:t>Таблица 3.</w:t>
      </w:r>
      <w:r w:rsidRPr="008519A1">
        <w:rPr>
          <w:rFonts w:eastAsia="Calibri" w:cs="Times New Roman"/>
          <w:color w:val="000000" w:themeColor="text1"/>
          <w:szCs w:val="24"/>
          <w:lang w:eastAsia="x-none"/>
        </w:rPr>
        <w:t xml:space="preserve"> Требования к продукции</w:t>
      </w:r>
      <w:bookmarkEnd w:id="17"/>
      <w:r w:rsidRPr="008519A1"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tbl>
      <w:tblPr>
        <w:tblW w:w="10004" w:type="dxa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2265"/>
        <w:gridCol w:w="3600"/>
        <w:gridCol w:w="3402"/>
      </w:tblGrid>
      <w:tr w:rsidR="00571B38" w:rsidRPr="008519A1">
        <w:trPr>
          <w:trHeight w:val="418"/>
          <w:jc w:val="center"/>
        </w:trPr>
        <w:tc>
          <w:tcPr>
            <w:tcW w:w="10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 w:rsidRPr="008519A1">
              <w:rPr>
                <w:rFonts w:cs="Times New Roman"/>
                <w:b/>
                <w:bCs/>
                <w:color w:val="000000" w:themeColor="text1"/>
                <w:szCs w:val="24"/>
              </w:rPr>
              <w:t xml:space="preserve">Наименование продукции: </w:t>
            </w:r>
            <w:r w:rsidRPr="008519A1">
              <w:rPr>
                <w:rFonts w:cs="Times New Roman"/>
                <w:color w:val="000000" w:themeColor="text1"/>
                <w:szCs w:val="24"/>
              </w:rPr>
              <w:t xml:space="preserve">ОКПД2 [27.90.31.110]  Поставка сварочного выпрямителя </w:t>
            </w:r>
            <w:proofErr w:type="spellStart"/>
            <w:r w:rsidRPr="008519A1">
              <w:rPr>
                <w:rFonts w:cs="Times New Roman"/>
                <w:color w:val="000000" w:themeColor="text1"/>
                <w:szCs w:val="24"/>
              </w:rPr>
              <w:t>четырехпостового</w:t>
            </w:r>
            <w:proofErr w:type="spellEnd"/>
            <w:r w:rsidRPr="008519A1">
              <w:rPr>
                <w:rFonts w:cs="Times New Roman"/>
                <w:color w:val="000000" w:themeColor="text1"/>
                <w:szCs w:val="24"/>
              </w:rPr>
              <w:t xml:space="preserve"> (3х380 В) для нужд </w:t>
            </w:r>
            <w:r w:rsidRPr="008519A1">
              <w:rPr>
                <w:rFonts w:cs="Times New Roman"/>
                <w:szCs w:val="24"/>
              </w:rPr>
              <w:t>Жигулевского филиала</w:t>
            </w:r>
          </w:p>
        </w:tc>
      </w:tr>
      <w:tr w:rsidR="00571B38" w:rsidRPr="008519A1">
        <w:trPr>
          <w:trHeight w:val="582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519A1">
              <w:rPr>
                <w:rFonts w:cs="Times New Roman"/>
                <w:b/>
                <w:color w:val="000000" w:themeColor="text1"/>
                <w:szCs w:val="24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519A1">
              <w:rPr>
                <w:rFonts w:cs="Times New Roman"/>
                <w:b/>
                <w:color w:val="000000" w:themeColor="text1"/>
                <w:szCs w:val="24"/>
              </w:rPr>
              <w:t>Наименование продукции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519A1">
              <w:rPr>
                <w:rFonts w:cs="Times New Roman"/>
                <w:b/>
                <w:bCs/>
                <w:color w:val="000000" w:themeColor="text1"/>
                <w:szCs w:val="24"/>
              </w:rPr>
              <w:t>Наименование параметра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571B38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  <w:p w:rsidR="00571B38" w:rsidRPr="008519A1" w:rsidRDefault="000F550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519A1">
              <w:rPr>
                <w:rFonts w:cs="Times New Roman"/>
                <w:b/>
                <w:bCs/>
                <w:color w:val="000000" w:themeColor="text1"/>
                <w:szCs w:val="24"/>
              </w:rPr>
              <w:t>Требование заказчика</w:t>
            </w:r>
          </w:p>
          <w:p w:rsidR="00571B38" w:rsidRPr="008519A1" w:rsidRDefault="00571B38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571B38" w:rsidRPr="008519A1">
        <w:trPr>
          <w:trHeight w:val="2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519A1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519A1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519A1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 w:rsidRPr="008519A1">
              <w:rPr>
                <w:rFonts w:eastAsia="DotumChe" w:cs="Times New Roman"/>
                <w:b/>
                <w:color w:val="000000" w:themeColor="text1"/>
                <w:szCs w:val="24"/>
              </w:rPr>
              <w:t>4</w:t>
            </w:r>
          </w:p>
        </w:tc>
      </w:tr>
      <w:tr w:rsidR="00571B38" w:rsidRPr="008519A1">
        <w:trPr>
          <w:trHeight w:val="2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519A1">
              <w:rPr>
                <w:rFonts w:cs="Times New Roman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9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 w:rsidRPr="008519A1">
              <w:rPr>
                <w:rFonts w:cs="Times New Roman"/>
                <w:b/>
                <w:color w:val="000000" w:themeColor="text1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571B38" w:rsidRPr="008519A1">
        <w:trPr>
          <w:trHeight w:val="336"/>
          <w:jc w:val="center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571B38">
            <w:pPr>
              <w:pStyle w:val="a6"/>
              <w:widowControl w:val="0"/>
              <w:numPr>
                <w:ilvl w:val="0"/>
                <w:numId w:val="19"/>
              </w:num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71B38" w:rsidRPr="008519A1" w:rsidRDefault="000F550B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8519A1">
              <w:rPr>
                <w:rFonts w:cs="Times New Roman"/>
                <w:szCs w:val="24"/>
              </w:rPr>
              <w:t xml:space="preserve">Сварочный выпрямитель </w:t>
            </w:r>
            <w:proofErr w:type="spellStart"/>
            <w:r w:rsidRPr="008519A1">
              <w:rPr>
                <w:rFonts w:cs="Times New Roman"/>
                <w:szCs w:val="24"/>
              </w:rPr>
              <w:t>четырехпостовой</w:t>
            </w:r>
            <w:proofErr w:type="spellEnd"/>
            <w:r w:rsidRPr="008519A1">
              <w:rPr>
                <w:rFonts w:cs="Times New Roman"/>
                <w:szCs w:val="24"/>
              </w:rPr>
              <w:t xml:space="preserve"> (3х380 В)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rPr>
                <w:rFonts w:cs="Times New Roman"/>
                <w:szCs w:val="24"/>
                <w:lang w:val="en-US"/>
              </w:rPr>
            </w:pPr>
            <w:proofErr w:type="spellStart"/>
            <w:r w:rsidRPr="008519A1">
              <w:rPr>
                <w:rStyle w:val="af"/>
                <w:rFonts w:cs="Times New Roman"/>
                <w:b w:val="0"/>
                <w:color w:val="000000"/>
                <w:szCs w:val="24"/>
                <w:lang w:val="en-US"/>
              </w:rPr>
              <w:t>Тип</w:t>
            </w:r>
            <w:proofErr w:type="spellEnd"/>
            <w:r w:rsidRPr="008519A1">
              <w:rPr>
                <w:rStyle w:val="af"/>
                <w:rFonts w:cs="Times New Roman"/>
                <w:b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519A1">
              <w:rPr>
                <w:rStyle w:val="af"/>
                <w:rFonts w:cs="Times New Roman"/>
                <w:b w:val="0"/>
                <w:color w:val="000000"/>
                <w:szCs w:val="24"/>
                <w:lang w:val="en-US"/>
              </w:rPr>
              <w:t>сварки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519A1">
              <w:rPr>
                <w:rFonts w:cs="Times New Roman"/>
                <w:color w:val="000000"/>
                <w:szCs w:val="24"/>
                <w:lang w:val="en-US"/>
              </w:rPr>
              <w:t>MMA (</w:t>
            </w:r>
            <w:proofErr w:type="spellStart"/>
            <w:r w:rsidRPr="008519A1">
              <w:rPr>
                <w:rFonts w:cs="Times New Roman"/>
                <w:color w:val="000000"/>
                <w:szCs w:val="24"/>
                <w:lang w:val="en-US"/>
              </w:rPr>
              <w:t>ручная</w:t>
            </w:r>
            <w:proofErr w:type="spellEnd"/>
            <w:r w:rsidRPr="008519A1"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519A1">
              <w:rPr>
                <w:rFonts w:cs="Times New Roman"/>
                <w:color w:val="000000"/>
                <w:szCs w:val="24"/>
                <w:lang w:val="en-US"/>
              </w:rPr>
              <w:t>дуговая</w:t>
            </w:r>
            <w:proofErr w:type="spellEnd"/>
            <w:r w:rsidRPr="008519A1"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519A1">
              <w:rPr>
                <w:rFonts w:cs="Times New Roman"/>
                <w:color w:val="000000"/>
                <w:szCs w:val="24"/>
                <w:lang w:val="en-US"/>
              </w:rPr>
              <w:t>сварка</w:t>
            </w:r>
            <w:proofErr w:type="spellEnd"/>
            <w:r w:rsidRPr="008519A1">
              <w:rPr>
                <w:rFonts w:cs="Times New Roman"/>
                <w:color w:val="000000"/>
                <w:szCs w:val="24"/>
                <w:lang w:val="en-US"/>
              </w:rPr>
              <w:t>)</w:t>
            </w:r>
          </w:p>
        </w:tc>
      </w:tr>
      <w:tr w:rsidR="00571B38" w:rsidRPr="008519A1">
        <w:trPr>
          <w:trHeight w:val="336"/>
          <w:jc w:val="center"/>
        </w:trPr>
        <w:tc>
          <w:tcPr>
            <w:tcW w:w="7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571B38">
            <w:pPr>
              <w:pStyle w:val="a6"/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71B38" w:rsidRPr="008519A1" w:rsidRDefault="00571B38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rPr>
                <w:rFonts w:cs="Times New Roman"/>
                <w:szCs w:val="24"/>
                <w:lang w:val="en-US"/>
              </w:rPr>
            </w:pPr>
            <w:proofErr w:type="spellStart"/>
            <w:r w:rsidRPr="008519A1">
              <w:rPr>
                <w:rStyle w:val="af"/>
                <w:rFonts w:cs="Times New Roman"/>
                <w:b w:val="0"/>
                <w:color w:val="000000"/>
                <w:szCs w:val="24"/>
                <w:lang w:val="en-US"/>
              </w:rPr>
              <w:t>Род</w:t>
            </w:r>
            <w:proofErr w:type="spellEnd"/>
            <w:r w:rsidRPr="008519A1">
              <w:rPr>
                <w:rStyle w:val="af"/>
                <w:rFonts w:cs="Times New Roman"/>
                <w:b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519A1">
              <w:rPr>
                <w:rStyle w:val="af"/>
                <w:rFonts w:cs="Times New Roman"/>
                <w:b w:val="0"/>
                <w:color w:val="000000"/>
                <w:szCs w:val="24"/>
                <w:lang w:val="en-US"/>
              </w:rPr>
              <w:t>тока</w:t>
            </w:r>
            <w:proofErr w:type="spellEnd"/>
            <w:r w:rsidRPr="008519A1">
              <w:rPr>
                <w:rStyle w:val="af"/>
                <w:rFonts w:cs="Times New Roman"/>
                <w:b w:val="0"/>
                <w:color w:val="000000"/>
                <w:szCs w:val="24"/>
                <w:lang w:val="en-US"/>
              </w:rPr>
              <w:t>: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proofErr w:type="spellStart"/>
            <w:r w:rsidRPr="008519A1">
              <w:rPr>
                <w:rFonts w:cs="Times New Roman"/>
                <w:color w:val="000000"/>
                <w:szCs w:val="24"/>
                <w:lang w:val="en-US"/>
              </w:rPr>
              <w:t>постоянный</w:t>
            </w:r>
            <w:proofErr w:type="spellEnd"/>
            <w:r w:rsidRPr="008519A1">
              <w:rPr>
                <w:rFonts w:cs="Times New Roman"/>
                <w:color w:val="000000"/>
                <w:szCs w:val="24"/>
                <w:lang w:val="en-US"/>
              </w:rPr>
              <w:t xml:space="preserve"> (DC)</w:t>
            </w:r>
          </w:p>
        </w:tc>
      </w:tr>
      <w:tr w:rsidR="00571B38" w:rsidRPr="008519A1">
        <w:trPr>
          <w:trHeight w:val="336"/>
          <w:jc w:val="center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571B38">
            <w:pPr>
              <w:pStyle w:val="a6"/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71B38" w:rsidRPr="008519A1" w:rsidRDefault="00571B38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szCs w:val="24"/>
              </w:rPr>
              <w:t>Номинальное напряжение питающей сети, 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szCs w:val="24"/>
              </w:rPr>
              <w:t>3х380</w:t>
            </w:r>
          </w:p>
        </w:tc>
      </w:tr>
      <w:tr w:rsidR="00571B38" w:rsidRPr="008519A1">
        <w:trPr>
          <w:trHeight w:val="336"/>
          <w:jc w:val="center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571B38">
            <w:pPr>
              <w:pStyle w:val="a6"/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71B38" w:rsidRPr="008519A1" w:rsidRDefault="00571B38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szCs w:val="24"/>
              </w:rPr>
              <w:t>Номинальная частота, Гц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szCs w:val="24"/>
              </w:rPr>
              <w:t>50</w:t>
            </w:r>
          </w:p>
        </w:tc>
      </w:tr>
      <w:tr w:rsidR="00571B38" w:rsidRPr="008519A1">
        <w:trPr>
          <w:trHeight w:val="336"/>
          <w:jc w:val="center"/>
        </w:trPr>
        <w:tc>
          <w:tcPr>
            <w:tcW w:w="7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571B38">
            <w:pPr>
              <w:pStyle w:val="a6"/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71B38" w:rsidRPr="008519A1" w:rsidRDefault="00571B38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rPr>
                <w:rFonts w:cs="Times New Roman"/>
                <w:szCs w:val="24"/>
              </w:rPr>
            </w:pPr>
            <w:r w:rsidRPr="008519A1">
              <w:rPr>
                <w:rStyle w:val="af"/>
                <w:rFonts w:cs="Times New Roman"/>
                <w:b w:val="0"/>
                <w:color w:val="000000"/>
                <w:szCs w:val="24"/>
              </w:rPr>
              <w:t>Потребляемая мощность, кВт: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szCs w:val="24"/>
              </w:rPr>
              <w:t>Не более 46</w:t>
            </w:r>
          </w:p>
        </w:tc>
      </w:tr>
      <w:tr w:rsidR="00571B38" w:rsidRPr="008519A1">
        <w:trPr>
          <w:trHeight w:val="336"/>
          <w:jc w:val="center"/>
        </w:trPr>
        <w:tc>
          <w:tcPr>
            <w:tcW w:w="7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571B38">
            <w:pPr>
              <w:pStyle w:val="a6"/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71B38" w:rsidRPr="008519A1" w:rsidRDefault="00571B38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rPr>
                <w:rStyle w:val="af"/>
                <w:rFonts w:cs="Times New Roman"/>
                <w:b w:val="0"/>
                <w:color w:val="000000"/>
                <w:szCs w:val="24"/>
              </w:rPr>
            </w:pPr>
            <w:r w:rsidRPr="008519A1">
              <w:rPr>
                <w:rStyle w:val="af"/>
                <w:rFonts w:cs="Times New Roman"/>
                <w:b w:val="0"/>
                <w:color w:val="000000"/>
                <w:szCs w:val="24"/>
              </w:rPr>
              <w:t>Номинальный выпрямленный ток, 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szCs w:val="24"/>
              </w:rPr>
              <w:t>1200</w:t>
            </w:r>
          </w:p>
        </w:tc>
      </w:tr>
      <w:tr w:rsidR="00571B38" w:rsidRPr="008519A1">
        <w:trPr>
          <w:trHeight w:val="336"/>
          <w:jc w:val="center"/>
        </w:trPr>
        <w:tc>
          <w:tcPr>
            <w:tcW w:w="7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571B38">
            <w:pPr>
              <w:pStyle w:val="a6"/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71B38" w:rsidRPr="008519A1" w:rsidRDefault="00571B38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szCs w:val="24"/>
              </w:rPr>
              <w:t xml:space="preserve">Номинальный сварочный ток </w:t>
            </w:r>
            <w:r w:rsidRPr="008519A1">
              <w:rPr>
                <w:rFonts w:cs="Times New Roman"/>
                <w:szCs w:val="24"/>
              </w:rPr>
              <w:lastRenderedPageBreak/>
              <w:t>одного поста, 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szCs w:val="24"/>
              </w:rPr>
              <w:lastRenderedPageBreak/>
              <w:t>300 (при ПВ 60%)</w:t>
            </w:r>
          </w:p>
        </w:tc>
      </w:tr>
      <w:tr w:rsidR="00571B38" w:rsidRPr="008519A1">
        <w:trPr>
          <w:trHeight w:val="336"/>
          <w:jc w:val="center"/>
        </w:trPr>
        <w:tc>
          <w:tcPr>
            <w:tcW w:w="7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571B38">
            <w:pPr>
              <w:pStyle w:val="a6"/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71B38" w:rsidRPr="008519A1" w:rsidRDefault="00571B38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szCs w:val="24"/>
              </w:rPr>
              <w:t>Пределы регулирования сварочного тока, 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szCs w:val="24"/>
              </w:rPr>
              <w:t>60-315</w:t>
            </w:r>
          </w:p>
        </w:tc>
      </w:tr>
      <w:tr w:rsidR="00571B38" w:rsidRPr="008519A1">
        <w:trPr>
          <w:trHeight w:val="336"/>
          <w:jc w:val="center"/>
        </w:trPr>
        <w:tc>
          <w:tcPr>
            <w:tcW w:w="7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571B38">
            <w:pPr>
              <w:pStyle w:val="a6"/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71B38" w:rsidRPr="008519A1" w:rsidRDefault="00571B38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szCs w:val="24"/>
              </w:rPr>
              <w:t xml:space="preserve">Напряжение холостого </w:t>
            </w:r>
            <w:r w:rsidRPr="008519A1">
              <w:rPr>
                <w:rFonts w:cs="Times New Roman"/>
                <w:szCs w:val="24"/>
              </w:rPr>
              <w:t>хода, 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szCs w:val="24"/>
              </w:rPr>
              <w:t>Не более 75</w:t>
            </w:r>
          </w:p>
        </w:tc>
      </w:tr>
      <w:tr w:rsidR="00571B38" w:rsidRPr="008519A1">
        <w:trPr>
          <w:trHeight w:val="336"/>
          <w:jc w:val="center"/>
        </w:trPr>
        <w:tc>
          <w:tcPr>
            <w:tcW w:w="7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571B38">
            <w:pPr>
              <w:pStyle w:val="a6"/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71B38" w:rsidRPr="008519A1" w:rsidRDefault="00571B38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szCs w:val="24"/>
              </w:rPr>
              <w:t>Исполнение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szCs w:val="24"/>
              </w:rPr>
              <w:t>Передвижное (оснащен транспортировочными колесами)</w:t>
            </w:r>
          </w:p>
        </w:tc>
      </w:tr>
      <w:tr w:rsidR="00571B38" w:rsidRPr="008519A1">
        <w:trPr>
          <w:trHeight w:val="336"/>
          <w:jc w:val="center"/>
        </w:trPr>
        <w:tc>
          <w:tcPr>
            <w:tcW w:w="7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571B38">
            <w:pPr>
              <w:pStyle w:val="a6"/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71B38" w:rsidRPr="008519A1" w:rsidRDefault="00571B38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szCs w:val="24"/>
              </w:rPr>
              <w:t>Охлаждение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szCs w:val="24"/>
              </w:rPr>
              <w:t>Воздушное</w:t>
            </w:r>
          </w:p>
        </w:tc>
      </w:tr>
      <w:tr w:rsidR="00571B38" w:rsidRPr="008519A1">
        <w:trPr>
          <w:trHeight w:val="336"/>
          <w:jc w:val="center"/>
        </w:trPr>
        <w:tc>
          <w:tcPr>
            <w:tcW w:w="7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571B38">
            <w:pPr>
              <w:pStyle w:val="a6"/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71B38" w:rsidRPr="008519A1" w:rsidRDefault="00571B38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szCs w:val="24"/>
              </w:rPr>
              <w:t>Управление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szCs w:val="24"/>
              </w:rPr>
              <w:t>С помощью балластного реостата</w:t>
            </w:r>
          </w:p>
        </w:tc>
      </w:tr>
      <w:tr w:rsidR="00571B38" w:rsidRPr="008519A1">
        <w:trPr>
          <w:trHeight w:val="336"/>
          <w:jc w:val="center"/>
        </w:trPr>
        <w:tc>
          <w:tcPr>
            <w:tcW w:w="7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571B38">
            <w:pPr>
              <w:pStyle w:val="a6"/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71B38" w:rsidRPr="008519A1" w:rsidRDefault="00571B38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szCs w:val="24"/>
              </w:rPr>
              <w:t>Наличие дисплея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szCs w:val="24"/>
              </w:rPr>
              <w:t>да</w:t>
            </w:r>
          </w:p>
        </w:tc>
      </w:tr>
      <w:tr w:rsidR="00571B38" w:rsidRPr="008519A1">
        <w:trPr>
          <w:trHeight w:val="336"/>
          <w:jc w:val="center"/>
        </w:trPr>
        <w:tc>
          <w:tcPr>
            <w:tcW w:w="7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571B38">
            <w:pPr>
              <w:pStyle w:val="a6"/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71B38" w:rsidRPr="008519A1" w:rsidRDefault="00571B38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szCs w:val="24"/>
              </w:rPr>
              <w:t>Класс защиты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szCs w:val="24"/>
              </w:rPr>
              <w:t>IP 22</w:t>
            </w:r>
          </w:p>
        </w:tc>
      </w:tr>
      <w:tr w:rsidR="00571B38" w:rsidRPr="008519A1">
        <w:trPr>
          <w:trHeight w:val="336"/>
          <w:jc w:val="center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571B38">
            <w:pPr>
              <w:pStyle w:val="a6"/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71B38" w:rsidRPr="008519A1" w:rsidRDefault="00571B38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rPr>
                <w:rFonts w:cs="Times New Roman"/>
                <w:szCs w:val="24"/>
                <w:lang w:val="en-US"/>
              </w:rPr>
            </w:pPr>
            <w:proofErr w:type="spellStart"/>
            <w:r w:rsidRPr="008519A1">
              <w:rPr>
                <w:rFonts w:cs="Times New Roman"/>
                <w:szCs w:val="24"/>
                <w:lang w:val="en-US"/>
              </w:rPr>
              <w:t>Год</w:t>
            </w:r>
            <w:proofErr w:type="spellEnd"/>
            <w:r w:rsidRPr="008519A1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8519A1">
              <w:rPr>
                <w:rFonts w:cs="Times New Roman"/>
                <w:szCs w:val="24"/>
                <w:lang w:val="en-US"/>
              </w:rPr>
              <w:t>изготовления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519A1">
              <w:rPr>
                <w:rFonts w:cs="Times New Roman"/>
                <w:szCs w:val="24"/>
                <w:lang w:val="en-US"/>
              </w:rPr>
              <w:t>2026</w:t>
            </w:r>
          </w:p>
        </w:tc>
      </w:tr>
      <w:tr w:rsidR="00571B38" w:rsidRPr="008519A1">
        <w:trPr>
          <w:trHeight w:val="336"/>
          <w:jc w:val="center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571B38">
            <w:pPr>
              <w:pStyle w:val="a6"/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71B38" w:rsidRPr="008519A1" w:rsidRDefault="00571B38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rPr>
                <w:rFonts w:cs="Times New Roman"/>
                <w:szCs w:val="24"/>
                <w:lang w:val="en-US"/>
              </w:rPr>
            </w:pPr>
            <w:proofErr w:type="spellStart"/>
            <w:r w:rsidRPr="008519A1">
              <w:rPr>
                <w:rFonts w:cs="Times New Roman"/>
                <w:szCs w:val="24"/>
                <w:lang w:val="en-US"/>
              </w:rPr>
              <w:t>Количество</w:t>
            </w:r>
            <w:proofErr w:type="spellEnd"/>
            <w:r w:rsidRPr="008519A1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8519A1">
              <w:rPr>
                <w:rFonts w:cs="Times New Roman"/>
                <w:szCs w:val="24"/>
                <w:lang w:val="en-US"/>
              </w:rPr>
              <w:t>сварочных</w:t>
            </w:r>
            <w:proofErr w:type="spellEnd"/>
            <w:r w:rsidRPr="008519A1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8519A1">
              <w:rPr>
                <w:rFonts w:cs="Times New Roman"/>
                <w:szCs w:val="24"/>
                <w:lang w:val="en-US"/>
              </w:rPr>
              <w:t>постов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519A1">
              <w:rPr>
                <w:rFonts w:cs="Times New Roman"/>
                <w:szCs w:val="24"/>
                <w:lang w:val="en-US"/>
              </w:rPr>
              <w:t>4</w:t>
            </w:r>
          </w:p>
        </w:tc>
      </w:tr>
      <w:tr w:rsidR="00571B38" w:rsidRPr="008519A1">
        <w:trPr>
          <w:trHeight w:val="336"/>
          <w:jc w:val="center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571B38">
            <w:pPr>
              <w:pStyle w:val="a6"/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71B38" w:rsidRPr="008519A1" w:rsidRDefault="00571B38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rPr>
                <w:rFonts w:cs="Times New Roman"/>
                <w:szCs w:val="24"/>
                <w:lang w:val="en-US"/>
              </w:rPr>
            </w:pPr>
            <w:proofErr w:type="spellStart"/>
            <w:r w:rsidRPr="008519A1">
              <w:rPr>
                <w:rFonts w:cs="Times New Roman"/>
                <w:szCs w:val="24"/>
                <w:lang w:val="en-US"/>
              </w:rPr>
              <w:t>Диаметр</w:t>
            </w:r>
            <w:proofErr w:type="spellEnd"/>
            <w:r w:rsidRPr="008519A1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8519A1">
              <w:rPr>
                <w:rFonts w:cs="Times New Roman"/>
                <w:szCs w:val="24"/>
                <w:lang w:val="en-US"/>
              </w:rPr>
              <w:t>электрода</w:t>
            </w:r>
            <w:proofErr w:type="spellEnd"/>
            <w:r w:rsidRPr="008519A1"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 w:rsidRPr="008519A1">
              <w:rPr>
                <w:rFonts w:cs="Times New Roman"/>
                <w:szCs w:val="24"/>
                <w:lang w:val="en-US"/>
              </w:rPr>
              <w:t>мм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519A1">
              <w:rPr>
                <w:rFonts w:cs="Times New Roman"/>
                <w:szCs w:val="24"/>
                <w:lang w:val="en-US"/>
              </w:rPr>
              <w:t>2-6</w:t>
            </w:r>
          </w:p>
        </w:tc>
      </w:tr>
      <w:tr w:rsidR="00571B38" w:rsidRPr="008519A1">
        <w:trPr>
          <w:trHeight w:val="336"/>
          <w:jc w:val="center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571B38">
            <w:pPr>
              <w:pStyle w:val="a6"/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71B38" w:rsidRPr="008519A1" w:rsidRDefault="00571B38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rPr>
                <w:rFonts w:cs="Times New Roman"/>
                <w:szCs w:val="24"/>
                <w:lang w:val="en-US"/>
              </w:rPr>
            </w:pPr>
            <w:proofErr w:type="spellStart"/>
            <w:r w:rsidRPr="008519A1">
              <w:rPr>
                <w:rFonts w:cs="Times New Roman"/>
                <w:szCs w:val="24"/>
                <w:lang w:val="en-US"/>
              </w:rPr>
              <w:t>Режим</w:t>
            </w:r>
            <w:proofErr w:type="spellEnd"/>
            <w:r w:rsidRPr="008519A1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8519A1">
              <w:rPr>
                <w:rFonts w:cs="Times New Roman"/>
                <w:szCs w:val="24"/>
                <w:lang w:val="en-US"/>
              </w:rPr>
              <w:t>работы</w:t>
            </w:r>
            <w:proofErr w:type="spellEnd"/>
            <w:r w:rsidRPr="008519A1">
              <w:rPr>
                <w:rFonts w:cs="Times New Roman"/>
                <w:szCs w:val="24"/>
                <w:lang w:val="en-US"/>
              </w:rPr>
              <w:t xml:space="preserve"> (П</w:t>
            </w:r>
            <w:r w:rsidRPr="008519A1">
              <w:rPr>
                <w:rFonts w:cs="Times New Roman"/>
                <w:szCs w:val="24"/>
              </w:rPr>
              <w:t>В</w:t>
            </w:r>
            <w:r w:rsidRPr="008519A1"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519A1">
              <w:rPr>
                <w:rFonts w:cs="Times New Roman"/>
                <w:szCs w:val="24"/>
              </w:rPr>
              <w:t>10</w:t>
            </w:r>
            <w:r w:rsidRPr="008519A1">
              <w:rPr>
                <w:rFonts w:cs="Times New Roman"/>
                <w:szCs w:val="24"/>
                <w:lang w:val="en-US"/>
              </w:rPr>
              <w:t>0%</w:t>
            </w:r>
          </w:p>
        </w:tc>
      </w:tr>
      <w:tr w:rsidR="00571B38" w:rsidRPr="008519A1">
        <w:trPr>
          <w:trHeight w:val="336"/>
          <w:jc w:val="center"/>
        </w:trPr>
        <w:tc>
          <w:tcPr>
            <w:tcW w:w="7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571B38">
            <w:pPr>
              <w:pStyle w:val="a6"/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71B38" w:rsidRPr="008519A1" w:rsidRDefault="00571B38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rPr>
                <w:rFonts w:cs="Times New Roman"/>
                <w:szCs w:val="24"/>
                <w:lang w:val="en-US"/>
              </w:rPr>
            </w:pPr>
            <w:proofErr w:type="spellStart"/>
            <w:r w:rsidRPr="008519A1">
              <w:rPr>
                <w:rFonts w:cs="Times New Roman"/>
                <w:szCs w:val="24"/>
                <w:lang w:val="en-US"/>
              </w:rPr>
              <w:t>Климатическое</w:t>
            </w:r>
            <w:proofErr w:type="spellEnd"/>
            <w:r w:rsidRPr="008519A1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8519A1">
              <w:rPr>
                <w:rFonts w:cs="Times New Roman"/>
                <w:szCs w:val="24"/>
                <w:lang w:val="en-US"/>
              </w:rPr>
              <w:t>исполнение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color w:val="000000"/>
                <w:szCs w:val="24"/>
              </w:rPr>
              <w:t>«У», категория размещения «3» (по ГОСТ</w:t>
            </w:r>
            <w:r w:rsidRPr="008519A1">
              <w:rPr>
                <w:rFonts w:cs="Times New Roman"/>
                <w:color w:val="000000"/>
                <w:szCs w:val="24"/>
                <w:lang w:val="en-US"/>
              </w:rPr>
              <w:t> </w:t>
            </w:r>
            <w:r w:rsidRPr="008519A1">
              <w:rPr>
                <w:rFonts w:cs="Times New Roman"/>
                <w:color w:val="000000"/>
                <w:szCs w:val="24"/>
              </w:rPr>
              <w:t>15150</w:t>
            </w:r>
            <w:r w:rsidRPr="008519A1">
              <w:rPr>
                <w:rFonts w:cs="Times New Roman"/>
                <w:color w:val="000000"/>
                <w:szCs w:val="24"/>
              </w:rPr>
              <w:noBreakHyphen/>
              <w:t>69).</w:t>
            </w:r>
          </w:p>
        </w:tc>
      </w:tr>
      <w:tr w:rsidR="00571B38" w:rsidRPr="008519A1">
        <w:trPr>
          <w:trHeight w:val="336"/>
          <w:jc w:val="center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571B38">
            <w:pPr>
              <w:pStyle w:val="a6"/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71B38" w:rsidRPr="008519A1" w:rsidRDefault="00571B38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rPr>
                <w:rFonts w:cs="Times New Roman"/>
                <w:szCs w:val="24"/>
                <w:lang w:val="en-US"/>
              </w:rPr>
            </w:pPr>
            <w:proofErr w:type="spellStart"/>
            <w:r w:rsidRPr="008519A1">
              <w:rPr>
                <w:rFonts w:cs="Times New Roman"/>
                <w:szCs w:val="24"/>
                <w:lang w:val="en-US"/>
              </w:rPr>
              <w:t>Рабочий</w:t>
            </w:r>
            <w:proofErr w:type="spellEnd"/>
            <w:r w:rsidRPr="008519A1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8519A1">
              <w:rPr>
                <w:rFonts w:cs="Times New Roman"/>
                <w:szCs w:val="24"/>
                <w:lang w:val="en-US"/>
              </w:rPr>
              <w:t>диапазон</w:t>
            </w:r>
            <w:proofErr w:type="spellEnd"/>
            <w:r w:rsidRPr="008519A1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8519A1">
              <w:rPr>
                <w:rFonts w:cs="Times New Roman"/>
                <w:szCs w:val="24"/>
                <w:lang w:val="en-US"/>
              </w:rPr>
              <w:t>температур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szCs w:val="24"/>
              </w:rPr>
              <w:t>от -45 С до +40 С</w:t>
            </w:r>
          </w:p>
        </w:tc>
      </w:tr>
      <w:tr w:rsidR="00571B38" w:rsidRPr="008519A1">
        <w:trPr>
          <w:trHeight w:val="336"/>
          <w:jc w:val="center"/>
        </w:trPr>
        <w:tc>
          <w:tcPr>
            <w:tcW w:w="7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571B38">
            <w:pPr>
              <w:pStyle w:val="a6"/>
              <w:widowControl w:val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71B38" w:rsidRPr="008519A1" w:rsidRDefault="00571B38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38" w:rsidRPr="008519A1" w:rsidRDefault="000F550B">
            <w:pPr>
              <w:widowControl w:val="0"/>
              <w:rPr>
                <w:rFonts w:cs="Times New Roman"/>
                <w:szCs w:val="24"/>
                <w:lang w:val="en-US"/>
              </w:rPr>
            </w:pPr>
            <w:proofErr w:type="spellStart"/>
            <w:r w:rsidRPr="008519A1">
              <w:rPr>
                <w:rStyle w:val="af"/>
                <w:rFonts w:cs="Times New Roman"/>
                <w:b w:val="0"/>
                <w:color w:val="000000"/>
                <w:szCs w:val="24"/>
                <w:lang w:val="en-US"/>
              </w:rPr>
              <w:t>Допустимая</w:t>
            </w:r>
            <w:proofErr w:type="spellEnd"/>
            <w:r w:rsidRPr="008519A1">
              <w:rPr>
                <w:rStyle w:val="af"/>
                <w:rFonts w:cs="Times New Roman"/>
                <w:b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519A1">
              <w:rPr>
                <w:rStyle w:val="af"/>
                <w:rFonts w:cs="Times New Roman"/>
                <w:b w:val="0"/>
                <w:color w:val="000000"/>
                <w:szCs w:val="24"/>
                <w:lang w:val="en-US"/>
              </w:rPr>
              <w:t>относительная</w:t>
            </w:r>
            <w:proofErr w:type="spellEnd"/>
            <w:r w:rsidRPr="008519A1">
              <w:rPr>
                <w:rStyle w:val="af"/>
                <w:rFonts w:cs="Times New Roman"/>
                <w:b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519A1">
              <w:rPr>
                <w:rStyle w:val="af"/>
                <w:rFonts w:cs="Times New Roman"/>
                <w:b w:val="0"/>
                <w:color w:val="000000"/>
                <w:szCs w:val="24"/>
                <w:lang w:val="en-US"/>
              </w:rPr>
              <w:t>влажность</w:t>
            </w:r>
            <w:proofErr w:type="spellEnd"/>
            <w:r w:rsidRPr="008519A1">
              <w:rPr>
                <w:rStyle w:val="af"/>
                <w:rFonts w:cs="Times New Roman"/>
                <w:b w:val="0"/>
                <w:color w:val="000000"/>
                <w:szCs w:val="24"/>
                <w:lang w:val="en-US"/>
              </w:rPr>
              <w:t>: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8519A1">
              <w:rPr>
                <w:rFonts w:cs="Times New Roman"/>
                <w:color w:val="000000"/>
                <w:szCs w:val="24"/>
              </w:rPr>
              <w:t xml:space="preserve">не более 80% (при температуре +20 </w:t>
            </w:r>
            <w:r w:rsidRPr="008519A1">
              <w:rPr>
                <w:rFonts w:cs="Times New Roman"/>
                <w:color w:val="000000"/>
                <w:szCs w:val="24"/>
              </w:rPr>
              <w:t>C).</w:t>
            </w:r>
          </w:p>
        </w:tc>
      </w:tr>
      <w:tr w:rsidR="00571B38" w:rsidRPr="008519A1">
        <w:trPr>
          <w:trHeight w:val="408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519A1">
              <w:rPr>
                <w:rFonts w:cs="Times New Roman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9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1B38" w:rsidRPr="008519A1" w:rsidRDefault="000F550B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 w:rsidRPr="008519A1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571B38" w:rsidRPr="008519A1">
        <w:trPr>
          <w:trHeight w:val="408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519A1">
              <w:rPr>
                <w:rFonts w:cs="Times New Roman"/>
                <w:color w:val="000000" w:themeColor="text1"/>
                <w:szCs w:val="24"/>
              </w:rPr>
              <w:t>2.1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1B38" w:rsidRPr="008519A1" w:rsidRDefault="000F550B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519A1"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Место поставки</w:t>
            </w:r>
          </w:p>
        </w:tc>
        <w:tc>
          <w:tcPr>
            <w:tcW w:w="7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519A1">
              <w:rPr>
                <w:rFonts w:cs="Times New Roman"/>
                <w:color w:val="000000" w:themeColor="text1"/>
                <w:szCs w:val="24"/>
              </w:rPr>
              <w:t>РФ, 445350, Самарская область, г. Жигулевск, территория Жигулевская ГЭС</w:t>
            </w:r>
          </w:p>
        </w:tc>
      </w:tr>
      <w:tr w:rsidR="00571B38" w:rsidRPr="008519A1">
        <w:trPr>
          <w:trHeight w:val="408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519A1">
              <w:rPr>
                <w:rFonts w:cs="Times New Roman"/>
                <w:color w:val="000000" w:themeColor="text1"/>
                <w:szCs w:val="24"/>
              </w:rPr>
              <w:t>2.2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1B38" w:rsidRPr="008519A1" w:rsidRDefault="000F550B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519A1"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Приемка продукции</w:t>
            </w:r>
          </w:p>
        </w:tc>
        <w:tc>
          <w:tcPr>
            <w:tcW w:w="7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519A1">
              <w:rPr>
                <w:rFonts w:cs="Times New Roman"/>
                <w:color w:val="000000" w:themeColor="text1"/>
                <w:szCs w:val="24"/>
              </w:rPr>
              <w:t xml:space="preserve">Только в рабочие </w:t>
            </w:r>
            <w:r w:rsidRPr="008519A1">
              <w:rPr>
                <w:rFonts w:cs="Times New Roman"/>
                <w:color w:val="000000" w:themeColor="text1"/>
                <w:szCs w:val="24"/>
              </w:rPr>
              <w:t>дни с 9-00 до 11-00 и с 14-00 до 16-00</w:t>
            </w:r>
          </w:p>
        </w:tc>
      </w:tr>
      <w:tr w:rsidR="00571B38" w:rsidRPr="008519A1">
        <w:trPr>
          <w:trHeight w:val="408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519A1">
              <w:rPr>
                <w:rFonts w:cs="Times New Roman"/>
                <w:color w:val="000000" w:themeColor="text1"/>
                <w:szCs w:val="24"/>
              </w:rPr>
              <w:t>2.3</w:t>
            </w:r>
          </w:p>
        </w:tc>
        <w:tc>
          <w:tcPr>
            <w:tcW w:w="9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1B38" w:rsidRPr="008519A1" w:rsidRDefault="000F550B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 w:rsidRPr="008519A1"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571B38" w:rsidRPr="008519A1">
        <w:trPr>
          <w:trHeight w:val="408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519A1">
              <w:rPr>
                <w:rFonts w:cs="Times New Roman"/>
                <w:b/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9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1B38" w:rsidRPr="008519A1" w:rsidRDefault="000F550B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 w:rsidRPr="008519A1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Требования к гарантиям, </w:t>
            </w:r>
            <w:r w:rsidRPr="008519A1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гарантийному и послегарантийному обслуживанию</w:t>
            </w:r>
          </w:p>
        </w:tc>
      </w:tr>
      <w:tr w:rsidR="00571B38" w:rsidRPr="008519A1">
        <w:trPr>
          <w:trHeight w:val="408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519A1">
              <w:rPr>
                <w:rFonts w:cs="Times New Roman"/>
                <w:color w:val="000000" w:themeColor="text1"/>
                <w:szCs w:val="24"/>
              </w:rPr>
              <w:t>3.1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1B38" w:rsidRPr="008519A1" w:rsidRDefault="000F550B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519A1"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Сроки гарантии</w:t>
            </w:r>
          </w:p>
        </w:tc>
        <w:tc>
          <w:tcPr>
            <w:tcW w:w="7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519A1"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Не менее 24 месяцев с даты подписания сторонами ТОРГ-12 (УПД)</w:t>
            </w:r>
          </w:p>
        </w:tc>
      </w:tr>
      <w:tr w:rsidR="00571B38" w:rsidRPr="008519A1">
        <w:trPr>
          <w:trHeight w:val="408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519A1">
              <w:rPr>
                <w:rFonts w:cs="Times New Roman"/>
                <w:b/>
                <w:bCs/>
                <w:color w:val="000000" w:themeColor="text1"/>
                <w:szCs w:val="24"/>
              </w:rPr>
              <w:t>4.</w:t>
            </w:r>
          </w:p>
        </w:tc>
        <w:tc>
          <w:tcPr>
            <w:tcW w:w="9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1B38" w:rsidRPr="008519A1" w:rsidRDefault="000F550B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 w:rsidRPr="008519A1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 w:rsidR="00571B38" w:rsidRPr="008519A1">
        <w:trPr>
          <w:trHeight w:val="408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519A1">
              <w:rPr>
                <w:rFonts w:cs="Times New Roman"/>
                <w:color w:val="000000" w:themeColor="text1"/>
                <w:szCs w:val="24"/>
              </w:rPr>
              <w:t>4.1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1B38" w:rsidRPr="008519A1" w:rsidRDefault="000F550B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519A1"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7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519A1"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паспорт на изделие, руководство по эксплуатации (инструкция), сертификат соответствия, сертификат (свидетельство) аттестац</w:t>
            </w:r>
            <w:r w:rsidRPr="008519A1"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ии НАКС (остаточный срок действия свидетельства об аттестации НАКС не менее 2,5 лет на момент подписания ТОРГ-12(УПД);счет-фактуру; товарную накладную унифицированной формы ТОРГ-12(УПД) в 2 экз.</w:t>
            </w:r>
            <w:r w:rsidRPr="008519A1">
              <w:rPr>
                <w:rFonts w:eastAsia="Times New Roman" w:cs="Times New Roman"/>
                <w:bCs/>
                <w:iCs/>
                <w:color w:val="000000" w:themeColor="text1"/>
                <w:szCs w:val="24"/>
                <w:lang w:eastAsia="x-none"/>
              </w:rPr>
              <w:t>, транспортную накладную</w:t>
            </w:r>
          </w:p>
        </w:tc>
      </w:tr>
      <w:tr w:rsidR="00571B38" w:rsidRPr="008519A1">
        <w:trPr>
          <w:trHeight w:val="408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519A1">
              <w:rPr>
                <w:rFonts w:cs="Times New Roman"/>
                <w:b/>
                <w:bCs/>
                <w:color w:val="000000" w:themeColor="text1"/>
                <w:szCs w:val="24"/>
              </w:rPr>
              <w:t>5.</w:t>
            </w:r>
          </w:p>
        </w:tc>
        <w:tc>
          <w:tcPr>
            <w:tcW w:w="9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1B38" w:rsidRPr="008519A1" w:rsidRDefault="000F550B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 w:rsidRPr="008519A1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Прочие (дополнительные) требовани</w:t>
            </w:r>
            <w:r w:rsidRPr="008519A1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я к продукции</w:t>
            </w:r>
          </w:p>
        </w:tc>
      </w:tr>
      <w:tr w:rsidR="00571B38" w:rsidRPr="008519A1">
        <w:trPr>
          <w:trHeight w:val="408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519A1">
              <w:rPr>
                <w:rFonts w:cs="Times New Roman"/>
                <w:color w:val="000000" w:themeColor="text1"/>
                <w:szCs w:val="24"/>
              </w:rPr>
              <w:t>5.1</w:t>
            </w:r>
          </w:p>
        </w:tc>
        <w:tc>
          <w:tcPr>
            <w:tcW w:w="9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B38" w:rsidRPr="008519A1" w:rsidRDefault="000F550B">
            <w:pPr>
              <w:widowControl w:val="0"/>
              <w:rPr>
                <w:rFonts w:cs="Times New Roman"/>
                <w:bCs/>
                <w:color w:val="000000" w:themeColor="text1"/>
                <w:szCs w:val="24"/>
                <w:lang w:eastAsia="x-none"/>
              </w:rPr>
            </w:pPr>
            <w:r w:rsidRPr="008519A1">
              <w:rPr>
                <w:rFonts w:cs="Times New Roman"/>
                <w:bCs/>
                <w:color w:val="000000" w:themeColor="text1"/>
                <w:szCs w:val="24"/>
                <w:lang w:eastAsia="x-none"/>
              </w:rPr>
              <w:t>Продукция должна быть новой, ранее не использовавшейся, аттестованной в НАКС. Остаточный срок действия свидетельства об аттестации НАКС не менее 2,5 лет на момент подписания ТОРГ-12(УПД).</w:t>
            </w:r>
          </w:p>
          <w:p w:rsidR="00571B38" w:rsidRPr="008519A1" w:rsidRDefault="000F550B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 w:rsidRPr="008519A1">
              <w:rPr>
                <w:rFonts w:cs="Times New Roman"/>
                <w:bCs/>
                <w:color w:val="000000" w:themeColor="text1"/>
                <w:szCs w:val="24"/>
                <w:lang w:eastAsia="x-none"/>
              </w:rPr>
              <w:t>Продукция должна соответствовать обязательным тре</w:t>
            </w:r>
            <w:r w:rsidRPr="008519A1">
              <w:rPr>
                <w:rFonts w:cs="Times New Roman"/>
                <w:bCs/>
                <w:color w:val="000000" w:themeColor="text1"/>
                <w:szCs w:val="24"/>
                <w:lang w:eastAsia="x-none"/>
              </w:rPr>
              <w:t>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</w:t>
            </w:r>
            <w:r w:rsidRPr="008519A1">
              <w:rPr>
                <w:rFonts w:cs="Times New Roman"/>
                <w:bCs/>
                <w:color w:val="000000" w:themeColor="text1"/>
                <w:szCs w:val="24"/>
                <w:lang w:eastAsia="x-none"/>
              </w:rPr>
              <w:t xml:space="preserve">кументами, выполнение требований которых является условием выполнения </w:t>
            </w:r>
            <w:r w:rsidRPr="008519A1">
              <w:rPr>
                <w:rFonts w:cs="Times New Roman"/>
                <w:bCs/>
                <w:color w:val="000000" w:themeColor="text1"/>
                <w:szCs w:val="24"/>
                <w:lang w:eastAsia="x-none"/>
              </w:rPr>
              <w:lastRenderedPageBreak/>
              <w:t>гарантийных обязательств производителя</w:t>
            </w:r>
            <w:r w:rsidRPr="008519A1">
              <w:rPr>
                <w:rFonts w:cs="Times New Roman"/>
                <w:b/>
                <w:bCs/>
                <w:color w:val="000000" w:themeColor="text1"/>
                <w:szCs w:val="24"/>
                <w:lang w:eastAsia="x-none"/>
              </w:rPr>
              <w:t>.</w:t>
            </w:r>
          </w:p>
        </w:tc>
      </w:tr>
    </w:tbl>
    <w:p w:rsidR="00571B38" w:rsidRDefault="00571B38">
      <w:pPr>
        <w:tabs>
          <w:tab w:val="left" w:pos="2445"/>
        </w:tabs>
        <w:rPr>
          <w:rFonts w:cs="Times New Roman"/>
          <w:color w:val="000000" w:themeColor="text1"/>
        </w:rPr>
      </w:pPr>
    </w:p>
    <w:sectPr w:rsidR="00571B38">
      <w:pgSz w:w="11906" w:h="16838"/>
      <w:pgMar w:top="567" w:right="567" w:bottom="56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3A4"/>
    <w:multiLevelType w:val="multilevel"/>
    <w:tmpl w:val="35A2DE90"/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77A3F69"/>
    <w:multiLevelType w:val="multilevel"/>
    <w:tmpl w:val="A420DA4A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7DA16D4"/>
    <w:multiLevelType w:val="multilevel"/>
    <w:tmpl w:val="F17A57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CF03805"/>
    <w:multiLevelType w:val="multilevel"/>
    <w:tmpl w:val="A45E29BE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0EB2F9E"/>
    <w:multiLevelType w:val="multilevel"/>
    <w:tmpl w:val="0074DA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4CE352E"/>
    <w:multiLevelType w:val="multilevel"/>
    <w:tmpl w:val="CF3CAC04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9C93741"/>
    <w:multiLevelType w:val="multilevel"/>
    <w:tmpl w:val="F5E4D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4F54AB1"/>
    <w:multiLevelType w:val="multilevel"/>
    <w:tmpl w:val="7AC0B8A6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3D03AA5"/>
    <w:multiLevelType w:val="multilevel"/>
    <w:tmpl w:val="F2D8F266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5C966F2"/>
    <w:multiLevelType w:val="multilevel"/>
    <w:tmpl w:val="4DF8AF5E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4"/>
    <w:lvlOverride w:ilvl="0">
      <w:startOverride w:val="1"/>
    </w:lvlOverride>
  </w:num>
  <w:num w:numId="17">
    <w:abstractNumId w:val="1"/>
  </w:num>
  <w:num w:numId="18">
    <w:abstractNumId w:val="2"/>
    <w:lvlOverride w:ilvl="0">
      <w:startOverride w:val="1"/>
    </w:lvlOverride>
  </w:num>
  <w:num w:numId="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71B38"/>
    <w:rsid w:val="000F550B"/>
    <w:rsid w:val="00571B38"/>
    <w:rsid w:val="0085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A0CFE-1688-4F1D-BD18-6641D8B3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353"/>
    <w:rPr>
      <w:rFonts w:ascii="Times New Roman" w:hAnsi="Times New Roman"/>
      <w:sz w:val="24"/>
    </w:rPr>
  </w:style>
  <w:style w:type="paragraph" w:styleId="1">
    <w:name w:val="heading 1"/>
    <w:basedOn w:val="3"/>
    <w:next w:val="a"/>
    <w:link w:val="10"/>
    <w:qFormat/>
    <w:rsid w:val="00A56353"/>
    <w:pPr>
      <w:outlineLvl w:val="0"/>
    </w:pPr>
    <w:rPr>
      <w:sz w:val="28"/>
      <w:szCs w:val="2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paragraph" w:styleId="3">
    <w:name w:val="heading 3"/>
    <w:basedOn w:val="a"/>
    <w:next w:val="a"/>
    <w:link w:val="30"/>
    <w:autoRedefine/>
    <w:semiHidden/>
    <w:unhideWhenUsed/>
    <w:qFormat/>
    <w:rsid w:val="00A56353"/>
    <w:pPr>
      <w:keepNext/>
      <w:tabs>
        <w:tab w:val="left" w:pos="0"/>
        <w:tab w:val="left" w:pos="709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4">
    <w:name w:val="heading 4"/>
    <w:basedOn w:val="3"/>
    <w:next w:val="a"/>
    <w:link w:val="40"/>
    <w:semiHidden/>
    <w:unhideWhenUsed/>
    <w:qFormat/>
    <w:rsid w:val="00A56353"/>
    <w:pPr>
      <w:outlineLvl w:val="3"/>
    </w:pPr>
    <w:rPr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qFormat/>
    <w:rsid w:val="00A56353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semiHidden/>
    <w:qFormat/>
    <w:rsid w:val="00A56353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2"/>
    <w:link w:val="4"/>
    <w:semiHidden/>
    <w:qFormat/>
    <w:rsid w:val="00A56353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5">
    <w:name w:val="Абзац списка Знак"/>
    <w:link w:val="a6"/>
    <w:uiPriority w:val="34"/>
    <w:qFormat/>
    <w:locked/>
    <w:rsid w:val="00A5635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комментарий"/>
    <w:qFormat/>
    <w:rsid w:val="00A56353"/>
    <w:rPr>
      <w:b/>
      <w:bCs w:val="0"/>
      <w:i/>
      <w:iCs w:val="0"/>
      <w:shd w:val="clear" w:color="auto" w:fill="FFFF99"/>
    </w:rPr>
  </w:style>
  <w:style w:type="character" w:styleId="a8">
    <w:name w:val="annotation reference"/>
    <w:basedOn w:val="a2"/>
    <w:uiPriority w:val="99"/>
    <w:semiHidden/>
    <w:unhideWhenUsed/>
    <w:qFormat/>
    <w:rsid w:val="00A03051"/>
    <w:rPr>
      <w:sz w:val="16"/>
      <w:szCs w:val="16"/>
    </w:rPr>
  </w:style>
  <w:style w:type="character" w:customStyle="1" w:styleId="a9">
    <w:name w:val="Текст примечания Знак"/>
    <w:basedOn w:val="a2"/>
    <w:link w:val="aa"/>
    <w:uiPriority w:val="99"/>
    <w:semiHidden/>
    <w:qFormat/>
    <w:rsid w:val="00A03051"/>
    <w:rPr>
      <w:rFonts w:ascii="Times New Roman" w:hAnsi="Times New Roman"/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A03051"/>
    <w:rPr>
      <w:rFonts w:ascii="Times New Roman" w:hAnsi="Times New Roman"/>
      <w:b/>
      <w:bCs/>
      <w:sz w:val="20"/>
      <w:szCs w:val="20"/>
    </w:rPr>
  </w:style>
  <w:style w:type="character" w:customStyle="1" w:styleId="ad">
    <w:name w:val="Текст выноски Знак"/>
    <w:basedOn w:val="a2"/>
    <w:link w:val="ae"/>
    <w:uiPriority w:val="99"/>
    <w:semiHidden/>
    <w:qFormat/>
    <w:rsid w:val="00A03051"/>
    <w:rPr>
      <w:rFonts w:ascii="Segoe UI" w:hAnsi="Segoe UI" w:cs="Segoe UI"/>
      <w:sz w:val="18"/>
      <w:szCs w:val="18"/>
    </w:rPr>
  </w:style>
  <w:style w:type="character" w:styleId="af">
    <w:name w:val="Strong"/>
    <w:qFormat/>
    <w:rPr>
      <w:b/>
      <w:bCs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f0">
    <w:name w:val="List"/>
    <w:basedOn w:val="a1"/>
  </w:style>
  <w:style w:type="paragraph" w:styleId="af1">
    <w:name w:val="caption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6">
    <w:name w:val="List Paragraph"/>
    <w:basedOn w:val="a"/>
    <w:link w:val="a5"/>
    <w:uiPriority w:val="34"/>
    <w:qFormat/>
    <w:rsid w:val="00A56353"/>
    <w:pPr>
      <w:ind w:left="720"/>
      <w:contextualSpacing/>
    </w:pPr>
    <w:rPr>
      <w:rFonts w:eastAsia="Calibri" w:cs="Times New Roman"/>
      <w:szCs w:val="24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qFormat/>
    <w:rsid w:val="00A03051"/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A03051"/>
    <w:rPr>
      <w:b/>
      <w:bCs/>
    </w:rPr>
  </w:style>
  <w:style w:type="paragraph" w:styleId="ae">
    <w:name w:val="Balloon Text"/>
    <w:basedOn w:val="a"/>
    <w:link w:val="ad"/>
    <w:uiPriority w:val="99"/>
    <w:semiHidden/>
    <w:unhideWhenUsed/>
    <w:qFormat/>
    <w:rsid w:val="00A03051"/>
    <w:rPr>
      <w:rFonts w:ascii="Segoe UI" w:hAnsi="Segoe UI" w:cs="Segoe UI"/>
      <w:sz w:val="18"/>
      <w:szCs w:val="18"/>
    </w:rPr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table" w:styleId="af5">
    <w:name w:val="Table Grid"/>
    <w:basedOn w:val="a3"/>
    <w:rsid w:val="00A56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Руднев Максим Анатольевич</dc:creator>
  <dc:description/>
  <cp:lastModifiedBy>Святова Виктория Юрьевна</cp:lastModifiedBy>
  <cp:revision>17</cp:revision>
  <dcterms:created xsi:type="dcterms:W3CDTF">2026-05-06T05:51:00Z</dcterms:created>
  <dcterms:modified xsi:type="dcterms:W3CDTF">2026-06-01T13:32:00Z</dcterms:modified>
  <dc:language>ru-RU</dc:language>
</cp:coreProperties>
</file>