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Перечень предоставляемых документов (копии):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Учредительные документы.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Свидетельство о внесении записи в единый государственный реестр юридических лиц.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Свидетельство о государственной регистрации изменений, вносимых в учредительные документы юридическог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о лица (если есть).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Свидетельство о поставке на учет в налоговом органе.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Выписка из ЕГРПО (коды Росстата).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Документы, подтверждающие полномочия единоличного исполнительного органа (решение учредителя/акционера, протокол общего собрания акционеров/участников, приказ о назначении).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Доверенность на представителя (если договор подписывается по доверенности).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Актуальная выписка из ЕГРЮЛ (не позднее месяца до даты заключения договора).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Уведомление от банка об открытии расчетного счета.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Бухгалтерский баланс на последнюю отчетную дату, с отметкой о принятии налоговым органом.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Лицензии и свидетельства о допуске СРО.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ce1473"/>
    <w:pPr>
      <w:spacing w:lineRule="auto" w:line="240" w:before="0" w:after="0"/>
      <w:ind w:left="720" w:hanging="0"/>
    </w:pPr>
    <w:rPr>
      <w:rFonts w:ascii="Calibri" w:hAnsi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AlterOffice/3.4.0.9$Linux_X86_64 LibreOffice_project/b8daf9e823b1a5463a2f48435ddc2e8696e7d4fc</Application>
  <AppVersion>15.0000</AppVersion>
  <Pages>1</Pages>
  <Words>112</Words>
  <Characters>790</Characters>
  <CharactersWithSpaces>890</CharactersWithSpaces>
  <Paragraphs>12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2015-10-21T11:23:00Z</dcterms:created>
  <dc:creator>Гаврилов Анатолий</dc:creator>
  <dc:description/>
  <dc:language>ru-RU</dc:language>
  <cp:lastModifiedBy>Блохин Алексей Витальевич</cp:lastModifiedBy>
  <cp:lastPrinted>2015-10-21T11:23:00Z</cp:lastPrinted>
  <dcterms:modified xsi:type="dcterms:W3CDTF">2020-02-12T11:36:00Z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