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4D1" w:rsidRDefault="000414D1" w:rsidP="000414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Добрый день! В ответ на Ваш запрос сообщаем следующее:</w:t>
      </w:r>
      <w:bookmarkStart w:id="0" w:name="_GoBack"/>
      <w:bookmarkEnd w:id="0"/>
    </w:p>
    <w:p w:rsidR="000414D1" w:rsidRDefault="000414D1" w:rsidP="000414D1">
      <w:pPr>
        <w:ind w:firstLine="709"/>
        <w:jc w:val="both"/>
        <w:rPr>
          <w:color w:val="000000"/>
          <w:sz w:val="28"/>
          <w:szCs w:val="28"/>
        </w:rPr>
      </w:pPr>
    </w:p>
    <w:p w:rsidR="000414D1" w:rsidRDefault="000414D1" w:rsidP="000414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Вопрос: Правильно мы понимаем, что в объем работ входят исключительно процессы обработки </w:t>
      </w:r>
      <w:proofErr w:type="spellStart"/>
      <w:r>
        <w:rPr>
          <w:color w:val="000000"/>
          <w:sz w:val="28"/>
          <w:szCs w:val="28"/>
        </w:rPr>
        <w:t>ПДн</w:t>
      </w:r>
      <w:proofErr w:type="spellEnd"/>
      <w:r>
        <w:rPr>
          <w:color w:val="000000"/>
          <w:sz w:val="28"/>
          <w:szCs w:val="28"/>
        </w:rPr>
        <w:t xml:space="preserve"> и ОРД для ПАО «</w:t>
      </w:r>
      <w:proofErr w:type="spellStart"/>
      <w:r>
        <w:rPr>
          <w:color w:val="000000"/>
          <w:sz w:val="28"/>
          <w:szCs w:val="28"/>
        </w:rPr>
        <w:t>Россети</w:t>
      </w:r>
      <w:proofErr w:type="spellEnd"/>
      <w:r>
        <w:rPr>
          <w:color w:val="000000"/>
          <w:sz w:val="28"/>
          <w:szCs w:val="28"/>
        </w:rPr>
        <w:t xml:space="preserve"> Московский регион»? </w:t>
      </w:r>
    </w:p>
    <w:p w:rsidR="000414D1" w:rsidRDefault="000414D1" w:rsidP="000414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Ответ: Да, в объем работ входят исключительно процессы обработки </w:t>
      </w:r>
      <w:proofErr w:type="spellStart"/>
      <w:r>
        <w:rPr>
          <w:color w:val="000000"/>
          <w:sz w:val="28"/>
          <w:szCs w:val="28"/>
        </w:rPr>
        <w:t>ПДн</w:t>
      </w:r>
      <w:proofErr w:type="spellEnd"/>
      <w:r>
        <w:rPr>
          <w:color w:val="000000"/>
          <w:sz w:val="28"/>
          <w:szCs w:val="28"/>
        </w:rPr>
        <w:t xml:space="preserve"> и ОРД для ПАО «</w:t>
      </w:r>
      <w:proofErr w:type="spellStart"/>
      <w:r>
        <w:rPr>
          <w:color w:val="000000"/>
          <w:sz w:val="28"/>
          <w:szCs w:val="28"/>
        </w:rPr>
        <w:t>Россети</w:t>
      </w:r>
      <w:proofErr w:type="spellEnd"/>
      <w:r>
        <w:rPr>
          <w:color w:val="000000"/>
          <w:sz w:val="28"/>
          <w:szCs w:val="28"/>
        </w:rPr>
        <w:t xml:space="preserve"> Московский регион».</w:t>
      </w:r>
    </w:p>
    <w:p w:rsidR="000414D1" w:rsidRDefault="000414D1" w:rsidP="000414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Вопрос: Проводились ли ранее работы по анализу процессов обработки </w:t>
      </w:r>
      <w:proofErr w:type="spellStart"/>
      <w:r>
        <w:rPr>
          <w:color w:val="000000"/>
          <w:sz w:val="28"/>
          <w:szCs w:val="28"/>
        </w:rPr>
        <w:t>ПДн</w:t>
      </w:r>
      <w:proofErr w:type="spellEnd"/>
      <w:r>
        <w:rPr>
          <w:color w:val="000000"/>
          <w:sz w:val="28"/>
          <w:szCs w:val="28"/>
        </w:rPr>
        <w:t xml:space="preserve"> и/или доработке ОРД по </w:t>
      </w:r>
      <w:proofErr w:type="spellStart"/>
      <w:r>
        <w:rPr>
          <w:color w:val="000000"/>
          <w:sz w:val="28"/>
          <w:szCs w:val="28"/>
        </w:rPr>
        <w:t>ПДн</w:t>
      </w:r>
      <w:proofErr w:type="spellEnd"/>
      <w:r>
        <w:rPr>
          <w:color w:val="000000"/>
          <w:sz w:val="28"/>
          <w:szCs w:val="28"/>
        </w:rPr>
        <w:t>?</w:t>
      </w:r>
    </w:p>
    <w:p w:rsidR="000414D1" w:rsidRDefault="000414D1" w:rsidP="000414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Ответ: Да, ранее проводились работы по анализу процессов обработки </w:t>
      </w:r>
      <w:proofErr w:type="spellStart"/>
      <w:r>
        <w:rPr>
          <w:color w:val="000000"/>
          <w:sz w:val="28"/>
          <w:szCs w:val="28"/>
        </w:rPr>
        <w:t>ПДн</w:t>
      </w:r>
      <w:proofErr w:type="spellEnd"/>
      <w:r>
        <w:rPr>
          <w:color w:val="000000"/>
          <w:sz w:val="28"/>
          <w:szCs w:val="28"/>
        </w:rPr>
        <w:t xml:space="preserve"> и/или доработке ОРД по </w:t>
      </w:r>
      <w:proofErr w:type="spellStart"/>
      <w:r>
        <w:rPr>
          <w:color w:val="000000"/>
          <w:sz w:val="28"/>
          <w:szCs w:val="28"/>
        </w:rPr>
        <w:t>ПДн</w:t>
      </w:r>
      <w:proofErr w:type="spellEnd"/>
      <w:r>
        <w:rPr>
          <w:color w:val="000000"/>
          <w:sz w:val="28"/>
          <w:szCs w:val="28"/>
        </w:rPr>
        <w:t>.</w:t>
      </w:r>
    </w:p>
    <w:p w:rsidR="000414D1" w:rsidRDefault="000414D1" w:rsidP="000414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Вопрос: Правильно мы понимаем, что в рамках проекта не предполагается выявление и анализ бизнес-процессов Заказчика на предмет соответствия требованиям законодательства в области </w:t>
      </w:r>
      <w:proofErr w:type="spellStart"/>
      <w:r>
        <w:rPr>
          <w:color w:val="000000"/>
          <w:sz w:val="28"/>
          <w:szCs w:val="28"/>
        </w:rPr>
        <w:t>ПДн</w:t>
      </w:r>
      <w:proofErr w:type="spellEnd"/>
      <w:r>
        <w:rPr>
          <w:color w:val="000000"/>
          <w:sz w:val="28"/>
          <w:szCs w:val="28"/>
        </w:rPr>
        <w:t>, в частности определения мест и способов сбора данных, их хранения и передачи, определение законных оснований для обработки и т.п.? То есть вся информация по бизнес-процессам, необходимая для выполнения работ, будет предоставлена Заказчиком и не подразумевается, что Исполнитель будет проводить интервью/анкетирование с представителями бизнес-подразделений для сбора необходимой информации?</w:t>
      </w:r>
    </w:p>
    <w:p w:rsidR="000414D1" w:rsidRDefault="000414D1" w:rsidP="000414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Ответ: В соответствии с пунктом 4.1 Технического задания, исполнитель в процессе выполнения работ должен провести обследование бизнес-процессов Заказчика. Решение о способе обследования бизнес-процессов принимает исполнитель с учетом объема работ и сроков реализации проекта.</w:t>
      </w:r>
    </w:p>
    <w:p w:rsidR="000414D1" w:rsidRDefault="000414D1" w:rsidP="000414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Вопрос: Какое общее приблизительное количество бизнес-процессов, которые входят в рамки проекта?</w:t>
      </w:r>
    </w:p>
    <w:p w:rsidR="000414D1" w:rsidRDefault="000414D1" w:rsidP="000414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Ответ: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рамках проекта более 10 бизнес-процессов.</w:t>
      </w:r>
    </w:p>
    <w:p w:rsidR="000414D1" w:rsidRDefault="000414D1" w:rsidP="000414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Вопрос: Какое общее приблизительное количество информационных систем (ИС) в рамках площадок компании, которые входят в объем работ?</w:t>
      </w:r>
    </w:p>
    <w:p w:rsidR="000414D1" w:rsidRDefault="000414D1" w:rsidP="000414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Ответ: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объём работ входят около 60 информационных систем.</w:t>
      </w:r>
    </w:p>
    <w:p w:rsidR="000414D1" w:rsidRDefault="000414D1" w:rsidP="000414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Вопрос: Какое приблизительное количество документов, которые будет необходимо разработать с нуля?</w:t>
      </w:r>
    </w:p>
    <w:p w:rsidR="000414D1" w:rsidRDefault="000414D1" w:rsidP="000414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Ответ: Приблизительное количество документов будет определяться </w:t>
      </w:r>
      <w:proofErr w:type="gramStart"/>
      <w:r>
        <w:rPr>
          <w:color w:val="000000"/>
          <w:sz w:val="28"/>
          <w:szCs w:val="28"/>
        </w:rPr>
        <w:t>количеством  положений</w:t>
      </w:r>
      <w:proofErr w:type="gramEnd"/>
      <w:r>
        <w:rPr>
          <w:color w:val="000000"/>
          <w:sz w:val="28"/>
          <w:szCs w:val="28"/>
        </w:rPr>
        <w:t xml:space="preserve"> об организации обработки и защиты персональных данных в Подразделениях – владельцах информационных активов Общества. Допускаем, что с нуля необходимо будет разработать не менее 14 документов. </w:t>
      </w:r>
    </w:p>
    <w:p w:rsidR="000414D1" w:rsidRDefault="000414D1" w:rsidP="000414D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Вопрос: Предполагается ли очный выезд специалистов Исполнителя на площадки Компании? Если да, просим указать адреса площадок Компании и уточнить, есть ли требования по продолжительности очного пребывания?</w:t>
      </w:r>
    </w:p>
    <w:p w:rsidR="0064299C" w:rsidRDefault="000414D1" w:rsidP="000414D1">
      <w:r>
        <w:rPr>
          <w:color w:val="000000"/>
          <w:sz w:val="28"/>
          <w:szCs w:val="28"/>
        </w:rPr>
        <w:t>Ответ: Да, очный выезд специалистов Исполнителя на площадки Компании предполагается. Площадки ПАО «</w:t>
      </w:r>
      <w:proofErr w:type="spellStart"/>
      <w:r>
        <w:rPr>
          <w:color w:val="000000"/>
          <w:sz w:val="28"/>
          <w:szCs w:val="28"/>
        </w:rPr>
        <w:t>Россети</w:t>
      </w:r>
      <w:proofErr w:type="spellEnd"/>
      <w:r>
        <w:rPr>
          <w:color w:val="000000"/>
          <w:sz w:val="28"/>
          <w:szCs w:val="28"/>
        </w:rPr>
        <w:t xml:space="preserve"> Московский </w:t>
      </w:r>
      <w:proofErr w:type="gramStart"/>
      <w:r>
        <w:rPr>
          <w:color w:val="000000"/>
          <w:sz w:val="28"/>
          <w:szCs w:val="28"/>
        </w:rPr>
        <w:t>регион»  включают</w:t>
      </w:r>
      <w:proofErr w:type="gramEnd"/>
      <w:r>
        <w:rPr>
          <w:color w:val="000000"/>
          <w:sz w:val="28"/>
          <w:szCs w:val="28"/>
        </w:rPr>
        <w:t xml:space="preserve"> Исполнительный аппарат (расположенный на 5 площадках в г. Москва) и 7 филиалов (расположенных в г. Москва и Московской области). Подробная информация размещена на сайте ПАО «</w:t>
      </w:r>
      <w:proofErr w:type="spellStart"/>
      <w:r>
        <w:rPr>
          <w:color w:val="000000"/>
          <w:sz w:val="28"/>
          <w:szCs w:val="28"/>
        </w:rPr>
        <w:t>Россети</w:t>
      </w:r>
      <w:proofErr w:type="spellEnd"/>
      <w:r>
        <w:rPr>
          <w:color w:val="000000"/>
          <w:sz w:val="28"/>
          <w:szCs w:val="28"/>
        </w:rPr>
        <w:t xml:space="preserve"> Московский регион».  </w:t>
      </w:r>
      <w:r>
        <w:rPr>
          <w:color w:val="000000"/>
          <w:sz w:val="28"/>
          <w:szCs w:val="28"/>
        </w:rPr>
        <w:lastRenderedPageBreak/>
        <w:t>Требований по продолжительности пребывания Исполнителя на площадках ПАО «</w:t>
      </w:r>
      <w:proofErr w:type="spellStart"/>
      <w:r>
        <w:rPr>
          <w:color w:val="000000"/>
          <w:sz w:val="28"/>
          <w:szCs w:val="28"/>
        </w:rPr>
        <w:t>Россети</w:t>
      </w:r>
      <w:proofErr w:type="spellEnd"/>
      <w:r>
        <w:rPr>
          <w:color w:val="000000"/>
          <w:sz w:val="28"/>
          <w:szCs w:val="28"/>
        </w:rPr>
        <w:t xml:space="preserve"> Московский регион» не предъявляются.</w:t>
      </w:r>
    </w:p>
    <w:sectPr w:rsidR="00642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BB"/>
    <w:rsid w:val="000414D1"/>
    <w:rsid w:val="00672D01"/>
    <w:rsid w:val="00A934BB"/>
    <w:rsid w:val="00D2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1FC6"/>
  <w15:chartTrackingRefBased/>
  <w15:docId w15:val="{9663BDED-12FF-43B6-9FAE-213B4FED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Терновая Татьяна Геннадьевна</dc:creator>
  <cp:keywords/>
  <dc:description/>
  <cp:lastModifiedBy>Терновая Татьяна Геннадьевна</cp:lastModifiedBy>
  <cp:revision>2</cp:revision>
  <dcterms:created xsi:type="dcterms:W3CDTF">2026-06-04T06:52:00Z</dcterms:created>
  <dcterms:modified xsi:type="dcterms:W3CDTF">2026-06-04T06:55:00Z</dcterms:modified>
</cp:coreProperties>
</file>