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5544F739" w:rsidR="00642981" w:rsidRDefault="00642981" w:rsidP="0064298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1F61F2A5" w14:textId="77777777" w:rsidR="0092685C" w:rsidRPr="00C53667" w:rsidRDefault="0092685C" w:rsidP="00642981">
      <w:pPr>
        <w:tabs>
          <w:tab w:val="left" w:pos="4820"/>
        </w:tabs>
        <w:ind w:firstLine="567"/>
        <w:jc w:val="center"/>
        <w:rPr>
          <w:rFonts w:ascii="Times New Roman" w:hAnsi="Times New Roman" w:cs="Times New Roman"/>
          <w:sz w:val="28"/>
          <w:szCs w:val="28"/>
        </w:rPr>
      </w:pPr>
    </w:p>
    <w:p w14:paraId="66BF4834" w14:textId="1B4508E0" w:rsidR="00642981" w:rsidRDefault="001A46B8" w:rsidP="001A46B8">
      <w:pPr>
        <w:tabs>
          <w:tab w:val="left" w:pos="567"/>
        </w:tabs>
        <w:spacing w:after="120"/>
        <w:ind w:firstLine="709"/>
        <w:jc w:val="both"/>
        <w:rPr>
          <w:rFonts w:ascii="Times New Roman" w:hAnsi="Times New Roman" w:cs="Times New Roman"/>
        </w:rPr>
      </w:pPr>
      <w:r w:rsidRPr="00BF3EA8">
        <w:rPr>
          <w:rFonts w:ascii="Times New Roman" w:hAnsi="Times New Roman" w:cs="Times New Roman"/>
        </w:rPr>
        <w:t xml:space="preserve">УФПС </w:t>
      </w:r>
      <w:r w:rsidR="002E1C94">
        <w:rPr>
          <w:rFonts w:ascii="Times New Roman" w:hAnsi="Times New Roman" w:cs="Times New Roman"/>
        </w:rPr>
        <w:t xml:space="preserve">Республики Марий Эл </w:t>
      </w:r>
      <w:r w:rsidRPr="00BF3EA8">
        <w:rPr>
          <w:rFonts w:ascii="Times New Roman" w:hAnsi="Times New Roman" w:cs="Times New Roman"/>
        </w:rPr>
        <w:t xml:space="preserve"> АО «Почта России» </w:t>
      </w:r>
      <w:r w:rsidRPr="00DC09A6">
        <w:rPr>
          <w:rFonts w:ascii="Times New Roman" w:hAnsi="Times New Roman" w:cs="Times New Roman"/>
        </w:rPr>
        <w:t>просит</w:t>
      </w:r>
      <w:r>
        <w:rPr>
          <w:rFonts w:ascii="Times New Roman" w:hAnsi="Times New Roman" w:cs="Times New Roman"/>
        </w:rPr>
        <w:t xml:space="preserve"> в</w:t>
      </w:r>
      <w:r w:rsidRPr="00DC09A6">
        <w:rPr>
          <w:rFonts w:ascii="Times New Roman" w:hAnsi="Times New Roman" w:cs="Times New Roman"/>
        </w:rPr>
        <w:t>ас предоставить ценовую информацию в отношении следующего предмета закупки:</w:t>
      </w:r>
      <w:r>
        <w:rPr>
          <w:rFonts w:ascii="Times New Roman" w:hAnsi="Times New Roman" w:cs="Times New Roman"/>
        </w:rPr>
        <w:t xml:space="preserve"> </w:t>
      </w:r>
      <w:r w:rsidR="00AE3714" w:rsidRPr="00AE3714">
        <w:rPr>
          <w:rFonts w:ascii="Times New Roman" w:hAnsi="Times New Roman" w:cs="Times New Roman"/>
        </w:rPr>
        <w:t xml:space="preserve">Оказание услуг по </w:t>
      </w:r>
      <w:proofErr w:type="spellStart"/>
      <w:r w:rsidR="00AE3714" w:rsidRPr="00AE3714">
        <w:rPr>
          <w:rFonts w:ascii="Times New Roman" w:hAnsi="Times New Roman" w:cs="Times New Roman"/>
        </w:rPr>
        <w:t>предрейсовому</w:t>
      </w:r>
      <w:proofErr w:type="spellEnd"/>
      <w:r w:rsidR="00AE3714" w:rsidRPr="00AE3714">
        <w:rPr>
          <w:rFonts w:ascii="Times New Roman" w:hAnsi="Times New Roman" w:cs="Times New Roman"/>
        </w:rPr>
        <w:t xml:space="preserve"> медицинскому осмотру водителей </w:t>
      </w:r>
      <w:proofErr w:type="spellStart"/>
      <w:r w:rsidR="00AE3714" w:rsidRPr="00AE3714">
        <w:rPr>
          <w:rFonts w:ascii="Times New Roman" w:hAnsi="Times New Roman" w:cs="Times New Roman"/>
        </w:rPr>
        <w:t>Моркинского</w:t>
      </w:r>
      <w:proofErr w:type="spellEnd"/>
      <w:r w:rsidR="00AE3714" w:rsidRPr="00AE3714">
        <w:rPr>
          <w:rFonts w:ascii="Times New Roman" w:hAnsi="Times New Roman" w:cs="Times New Roman"/>
        </w:rPr>
        <w:t xml:space="preserve"> района для нужд УФПС Республики Марий Эл</w:t>
      </w:r>
      <w:r w:rsidR="00AE3714">
        <w:rPr>
          <w:rFonts w:ascii="Times New Roman" w:hAnsi="Times New Roman" w:cs="Times New Roman"/>
        </w:rPr>
        <w:t xml:space="preserve"> </w:t>
      </w:r>
      <w:r w:rsidR="00AE3714">
        <w:rPr>
          <w:rFonts w:ascii="Times New Roman" w:hAnsi="Times New Roman" w:cs="Times New Roman"/>
          <w:i/>
        </w:rPr>
        <w:t xml:space="preserve">, </w:t>
      </w:r>
      <w:r w:rsidRPr="00DC09A6">
        <w:rPr>
          <w:rFonts w:ascii="Times New Roman" w:hAnsi="Times New Roman" w:cs="Times New Roman"/>
          <w:i/>
        </w:rPr>
        <w:t xml:space="preserve"> </w:t>
      </w:r>
      <w:r w:rsidRPr="00DC09A6">
        <w:rPr>
          <w:rFonts w:ascii="Times New Roman" w:hAnsi="Times New Roman" w:cs="Times New Roman"/>
        </w:rPr>
        <w:t>в соответствии с нижеприведенными условиями</w:t>
      </w:r>
      <w:r w:rsidR="00642981" w:rsidRPr="00C53667">
        <w:rPr>
          <w:rFonts w:ascii="Times New Roman" w:hAnsi="Times New Roman" w:cs="Times New Roman"/>
        </w:rPr>
        <w:t>:</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A46B8" w:rsidRPr="00C53667" w14:paraId="6FC8D2A7"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1A46B8" w:rsidRPr="00945B46" w:rsidRDefault="001A46B8" w:rsidP="001A46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1A46B8" w:rsidRPr="00C53667" w:rsidRDefault="001A46B8" w:rsidP="001A46B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426A8611" w14:textId="77777777" w:rsidR="001A46B8" w:rsidRDefault="00AE3714" w:rsidP="001A46B8">
            <w:pPr>
              <w:tabs>
                <w:tab w:val="left" w:pos="4820"/>
              </w:tabs>
              <w:rPr>
                <w:rFonts w:ascii="Times New Roman" w:hAnsi="Times New Roman" w:cs="Times New Roman"/>
                <w:bCs/>
              </w:rPr>
            </w:pPr>
            <w:r w:rsidRPr="00AE3714">
              <w:rPr>
                <w:rFonts w:ascii="Times New Roman" w:hAnsi="Times New Roman" w:cs="Times New Roman"/>
                <w:bCs/>
              </w:rPr>
              <w:t xml:space="preserve">Оказание услуг по </w:t>
            </w:r>
            <w:proofErr w:type="spellStart"/>
            <w:r w:rsidRPr="00AE3714">
              <w:rPr>
                <w:rFonts w:ascii="Times New Roman" w:hAnsi="Times New Roman" w:cs="Times New Roman"/>
                <w:bCs/>
              </w:rPr>
              <w:t>предрейсовому</w:t>
            </w:r>
            <w:proofErr w:type="spellEnd"/>
            <w:r w:rsidRPr="00AE3714">
              <w:rPr>
                <w:rFonts w:ascii="Times New Roman" w:hAnsi="Times New Roman" w:cs="Times New Roman"/>
                <w:bCs/>
              </w:rPr>
              <w:t xml:space="preserve"> медицинскому осмотру водителей </w:t>
            </w:r>
            <w:proofErr w:type="spellStart"/>
            <w:r w:rsidRPr="00AE3714">
              <w:rPr>
                <w:rFonts w:ascii="Times New Roman" w:hAnsi="Times New Roman" w:cs="Times New Roman"/>
                <w:bCs/>
              </w:rPr>
              <w:t>Моркинского</w:t>
            </w:r>
            <w:proofErr w:type="spellEnd"/>
            <w:r w:rsidRPr="00AE3714">
              <w:rPr>
                <w:rFonts w:ascii="Times New Roman" w:hAnsi="Times New Roman" w:cs="Times New Roman"/>
                <w:bCs/>
              </w:rPr>
              <w:t xml:space="preserve"> района для нужд УФПС Республики Марий Эл</w:t>
            </w:r>
          </w:p>
          <w:p w14:paraId="20BF8E75" w14:textId="38A8E51E" w:rsidR="00AE3714" w:rsidRPr="00694376" w:rsidRDefault="00AE3714" w:rsidP="001A46B8">
            <w:pPr>
              <w:tabs>
                <w:tab w:val="left" w:pos="4820"/>
              </w:tabs>
              <w:rPr>
                <w:rFonts w:ascii="Times New Roman" w:hAnsi="Times New Roman" w:cs="Times New Roman"/>
                <w:i/>
                <w:color w:val="000000"/>
              </w:rPr>
            </w:pPr>
          </w:p>
        </w:tc>
      </w:tr>
      <w:tr w:rsidR="00694376" w:rsidRPr="00C53667" w14:paraId="0DFBF219"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694376" w:rsidRPr="00945B46" w:rsidRDefault="00694376" w:rsidP="00694376">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694376" w:rsidRPr="00694376" w:rsidRDefault="00694376" w:rsidP="00566B5B">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7D6B0717" w14:textId="5AC17F28" w:rsidR="00694376" w:rsidRPr="00694376" w:rsidRDefault="00CF01F9" w:rsidP="00694376">
            <w:pPr>
              <w:tabs>
                <w:tab w:val="left" w:pos="4820"/>
              </w:tabs>
              <w:rPr>
                <w:rFonts w:ascii="Times New Roman" w:hAnsi="Times New Roman" w:cs="Times New Roman"/>
                <w:i/>
              </w:rPr>
            </w:pPr>
            <w:r w:rsidRPr="00CF01F9">
              <w:rPr>
                <w:rFonts w:ascii="Times New Roman" w:hAnsi="Times New Roman" w:cs="Times New Roman"/>
                <w:i/>
                <w:color w:val="000000"/>
              </w:rPr>
              <w:t>86.21.10.190</w:t>
            </w:r>
          </w:p>
        </w:tc>
      </w:tr>
      <w:tr w:rsidR="001A46B8" w:rsidRPr="00C53667" w14:paraId="1E91B5D4"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5CB81F32" w14:textId="4031ACC7" w:rsidR="001A46B8" w:rsidRPr="00694376" w:rsidRDefault="00CF01F9" w:rsidP="001A46B8">
            <w:pPr>
              <w:tabs>
                <w:tab w:val="left" w:pos="4820"/>
              </w:tabs>
              <w:spacing w:line="254" w:lineRule="auto"/>
              <w:rPr>
                <w:rFonts w:ascii="Times New Roman" w:hAnsi="Times New Roman" w:cs="Times New Roman"/>
                <w:i/>
                <w:color w:val="000000"/>
              </w:rPr>
            </w:pPr>
            <w:r w:rsidRPr="00CF01F9">
              <w:rPr>
                <w:rFonts w:ascii="Times New Roman" w:hAnsi="Times New Roman" w:cs="Times New Roman"/>
              </w:rPr>
              <w:t>Условная единица</w:t>
            </w:r>
          </w:p>
        </w:tc>
      </w:tr>
      <w:tr w:rsidR="001A46B8" w:rsidRPr="00C53667" w14:paraId="681E6F9D" w14:textId="77777777" w:rsidTr="00917BC5">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6D1C4184" w:rsidR="001A46B8" w:rsidRPr="00694376" w:rsidRDefault="00CF01F9" w:rsidP="00CF01F9">
            <w:pPr>
              <w:tabs>
                <w:tab w:val="left" w:pos="4820"/>
              </w:tabs>
              <w:spacing w:line="254" w:lineRule="auto"/>
              <w:ind w:hanging="113"/>
              <w:rPr>
                <w:rFonts w:ascii="Times New Roman" w:hAnsi="Times New Roman" w:cs="Times New Roman"/>
                <w:i/>
                <w:color w:val="000000"/>
              </w:rPr>
            </w:pPr>
            <w:r>
              <w:rPr>
                <w:rFonts w:ascii="Times New Roman" w:hAnsi="Times New Roman" w:cs="Times New Roman"/>
              </w:rPr>
              <w:t>В соответствии с Техническими условиями</w:t>
            </w:r>
          </w:p>
        </w:tc>
      </w:tr>
      <w:tr w:rsidR="00CF01F9" w:rsidRPr="00C53667" w14:paraId="16AB538D"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CF01F9" w:rsidRPr="00945B46" w:rsidRDefault="00CF01F9" w:rsidP="00CF01F9">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CF01F9" w:rsidRPr="00C53667" w:rsidRDefault="00CF01F9" w:rsidP="00CF01F9">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02ED2CA2" w:rsidR="00CF01F9" w:rsidRPr="00694376" w:rsidRDefault="00CF01F9" w:rsidP="00CF01F9">
            <w:pPr>
              <w:tabs>
                <w:tab w:val="left" w:pos="4820"/>
              </w:tabs>
              <w:spacing w:line="254" w:lineRule="auto"/>
              <w:rPr>
                <w:rFonts w:ascii="Times New Roman" w:hAnsi="Times New Roman" w:cs="Times New Roman"/>
                <w:i/>
                <w:color w:val="000000"/>
              </w:rPr>
            </w:pPr>
            <w:r>
              <w:rPr>
                <w:rFonts w:ascii="Times New Roman" w:hAnsi="Times New Roman" w:cs="Times New Roman"/>
              </w:rPr>
              <w:t>В соответствии с Техническими условиями</w:t>
            </w:r>
          </w:p>
        </w:tc>
      </w:tr>
      <w:tr w:rsidR="00CF01F9" w:rsidRPr="00C53667" w14:paraId="3EB1352D" w14:textId="77777777" w:rsidTr="00917BC5">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CF01F9" w:rsidRPr="00945B46" w:rsidRDefault="00CF01F9" w:rsidP="00CF01F9">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CF01F9" w:rsidRPr="00C53667" w:rsidRDefault="00CF01F9" w:rsidP="00CF01F9">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1F10AE23" w:rsidR="00CF01F9" w:rsidRPr="00694376" w:rsidRDefault="00CF01F9" w:rsidP="00CF01F9">
            <w:pPr>
              <w:tabs>
                <w:tab w:val="left" w:pos="4820"/>
              </w:tabs>
              <w:spacing w:line="254" w:lineRule="auto"/>
              <w:rPr>
                <w:rFonts w:ascii="Times New Roman" w:hAnsi="Times New Roman" w:cs="Times New Roman"/>
                <w:i/>
                <w:color w:val="000000"/>
              </w:rPr>
            </w:pPr>
            <w:r>
              <w:rPr>
                <w:rFonts w:ascii="Times New Roman" w:hAnsi="Times New Roman" w:cs="Times New Roman"/>
              </w:rPr>
              <w:t>В соответствии с Техническими условиями</w:t>
            </w:r>
          </w:p>
        </w:tc>
      </w:tr>
      <w:tr w:rsidR="00CF01F9" w:rsidRPr="00C53667" w14:paraId="4CEF578C"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CF01F9" w:rsidRPr="00945B46" w:rsidRDefault="00CF01F9" w:rsidP="00CF01F9">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CF01F9" w:rsidRPr="00C53667" w:rsidRDefault="00CF01F9" w:rsidP="00CF01F9">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2D001A1E" w:rsidR="00CF01F9" w:rsidRPr="00694376" w:rsidRDefault="00CF01F9" w:rsidP="00CF01F9">
            <w:pPr>
              <w:tabs>
                <w:tab w:val="left" w:pos="4820"/>
              </w:tabs>
              <w:spacing w:line="254" w:lineRule="auto"/>
              <w:rPr>
                <w:rFonts w:ascii="Times New Roman" w:hAnsi="Times New Roman" w:cs="Times New Roman"/>
                <w:i/>
                <w:color w:val="000000"/>
              </w:rPr>
            </w:pPr>
            <w:r>
              <w:rPr>
                <w:rFonts w:ascii="Times New Roman" w:hAnsi="Times New Roman" w:cs="Times New Roman"/>
              </w:rPr>
              <w:t>В соответствии с Техническими условиями</w:t>
            </w:r>
          </w:p>
        </w:tc>
      </w:tr>
      <w:tr w:rsidR="005C7330" w:rsidRPr="00C53667" w14:paraId="0C7BF2B8"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FE525A7" w14:textId="3718FC42" w:rsidR="005C7330" w:rsidRPr="00945B46" w:rsidRDefault="005C7330" w:rsidP="005C7330">
            <w:pPr>
              <w:contextualSpacing/>
              <w:rPr>
                <w:rFonts w:ascii="Times New Roman" w:hAnsi="Times New Roman" w:cs="Times New Roman"/>
                <w:color w:val="000000"/>
              </w:rPr>
            </w:pPr>
            <w:r>
              <w:rPr>
                <w:rFonts w:ascii="Times New Roman" w:hAnsi="Times New Roman" w:cs="Times New Roman"/>
                <w:color w:val="000000"/>
              </w:rPr>
              <w:t>8</w:t>
            </w:r>
          </w:p>
          <w:p w14:paraId="5CE45BFC" w14:textId="71B38AEA" w:rsidR="005C7330" w:rsidRPr="00945B46" w:rsidRDefault="005C7330" w:rsidP="005C7330">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5C7330" w:rsidRPr="001010BF" w:rsidRDefault="005C7330" w:rsidP="005C7330">
            <w:pPr>
              <w:tabs>
                <w:tab w:val="left" w:pos="4820"/>
              </w:tabs>
              <w:spacing w:line="254" w:lineRule="auto"/>
              <w:rPr>
                <w:rFonts w:ascii="Times New Roman" w:hAnsi="Times New Roman" w:cs="Times New Roman"/>
              </w:rPr>
            </w:pPr>
            <w:r w:rsidRPr="001010BF">
              <w:rPr>
                <w:rFonts w:ascii="Times New Roman" w:hAnsi="Times New Roman" w:cs="Times New Roman"/>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10547C67" w14:textId="66B0F243" w:rsidR="005C7330" w:rsidRPr="00C42FFD" w:rsidRDefault="005C7330" w:rsidP="005C7330">
            <w:pPr>
              <w:rPr>
                <w:rFonts w:ascii="Times New Roman" w:hAnsi="Times New Roman" w:cs="Times New Roman"/>
                <w:i/>
              </w:rPr>
            </w:pPr>
            <w:r w:rsidRPr="00C42FFD">
              <w:rPr>
                <w:rFonts w:ascii="Times New Roman" w:hAnsi="Times New Roman" w:cs="Times New Roman"/>
                <w:i/>
              </w:rPr>
              <w:t>Вариант 1.</w:t>
            </w:r>
            <w:r w:rsidRPr="00C42FFD">
              <w:rPr>
                <w:rFonts w:ascii="Times New Roman" w:hAnsi="Times New Roman" w:cs="Times New Roman"/>
              </w:rPr>
              <w:t xml:space="preserve"> Оплата производится в течение 30 (</w:t>
            </w:r>
            <w:r w:rsidRPr="00C42FFD">
              <w:rPr>
                <w:rFonts w:ascii="Times New Roman" w:hAnsi="Times New Roman" w:cs="Times New Roman"/>
                <w:i/>
              </w:rPr>
              <w:t>тридцати</w:t>
            </w:r>
            <w:r w:rsidRPr="00C42FFD">
              <w:rPr>
                <w:rFonts w:ascii="Times New Roman" w:hAnsi="Times New Roman" w:cs="Times New Roman"/>
              </w:rPr>
              <w:t xml:space="preserve">) календарных дней с даты подписания </w:t>
            </w:r>
            <w:r w:rsidRPr="001010BF">
              <w:rPr>
                <w:rFonts w:ascii="Times New Roman" w:hAnsi="Times New Roman" w:cs="Times New Roman"/>
              </w:rPr>
              <w:t xml:space="preserve"> Акта сдачи-приемки оказанных Услуг.</w:t>
            </w:r>
            <w:r>
              <w:rPr>
                <w:rFonts w:ascii="Times New Roman" w:hAnsi="Times New Roman" w:cs="Times New Roman"/>
              </w:rPr>
              <w:t xml:space="preserve"> </w:t>
            </w:r>
            <w:r w:rsidRPr="00C42FFD">
              <w:rPr>
                <w:rFonts w:ascii="Times New Roman" w:hAnsi="Times New Roman" w:cs="Times New Roman"/>
              </w:rPr>
              <w:t xml:space="preserve"> </w:t>
            </w:r>
            <w:r w:rsidRPr="00C42FFD">
              <w:rPr>
                <w:rFonts w:ascii="Times New Roman" w:hAnsi="Times New Roman" w:cs="Times New Roman"/>
                <w:i/>
              </w:rPr>
              <w:t>(в случае определения победителем закупочной процедуры участника, являющегося субъектом МСП, в течение 7 (семи) рабочих дней с д</w:t>
            </w:r>
            <w:r w:rsidR="0093134E">
              <w:rPr>
                <w:rFonts w:ascii="Times New Roman" w:hAnsi="Times New Roman" w:cs="Times New Roman"/>
                <w:i/>
              </w:rPr>
              <w:t>аты подписания  Заказчиком</w:t>
            </w:r>
            <w:r w:rsidRPr="00C42FFD">
              <w:rPr>
                <w:rFonts w:ascii="Times New Roman" w:hAnsi="Times New Roman" w:cs="Times New Roman"/>
                <w:i/>
              </w:rPr>
              <w:t xml:space="preserve"> </w:t>
            </w:r>
            <w:r w:rsidRPr="001010BF">
              <w:rPr>
                <w:rFonts w:ascii="Times New Roman" w:hAnsi="Times New Roman" w:cs="Times New Roman"/>
              </w:rPr>
              <w:t xml:space="preserve"> </w:t>
            </w:r>
            <w:r w:rsidRPr="005C7330">
              <w:rPr>
                <w:rFonts w:ascii="Times New Roman" w:hAnsi="Times New Roman" w:cs="Times New Roman"/>
                <w:i/>
              </w:rPr>
              <w:t>Акта сдачи-приемки оказанных Услуг.</w:t>
            </w:r>
            <w:r>
              <w:rPr>
                <w:rFonts w:ascii="Times New Roman" w:hAnsi="Times New Roman" w:cs="Times New Roman"/>
              </w:rPr>
              <w:t xml:space="preserve"> </w:t>
            </w:r>
            <w:r w:rsidRPr="00C42FFD">
              <w:rPr>
                <w:rFonts w:ascii="Times New Roman" w:hAnsi="Times New Roman" w:cs="Times New Roman"/>
                <w:i/>
              </w:rPr>
              <w:t>).</w:t>
            </w:r>
          </w:p>
          <w:p w14:paraId="14352A7A" w14:textId="1029C72A" w:rsidR="005C7330" w:rsidRPr="00C42FFD" w:rsidRDefault="005C7330" w:rsidP="005C7330">
            <w:pPr>
              <w:rPr>
                <w:rFonts w:ascii="Times New Roman" w:hAnsi="Times New Roman" w:cs="Times New Roman"/>
                <w:i/>
              </w:rPr>
            </w:pPr>
            <w:r w:rsidRPr="00C42FFD">
              <w:rPr>
                <w:rFonts w:ascii="Times New Roman" w:hAnsi="Times New Roman" w:cs="Times New Roman"/>
                <w:i/>
              </w:rPr>
              <w:t xml:space="preserve">Вариант 2. </w:t>
            </w:r>
            <w:r w:rsidRPr="00C42FFD">
              <w:rPr>
                <w:rFonts w:ascii="Times New Roman" w:hAnsi="Times New Roman" w:cs="Times New Roman"/>
              </w:rPr>
              <w:t xml:space="preserve"> Оплата производится в течение 60 (</w:t>
            </w:r>
            <w:r w:rsidRPr="00C42FFD">
              <w:rPr>
                <w:rFonts w:ascii="Times New Roman" w:hAnsi="Times New Roman" w:cs="Times New Roman"/>
                <w:i/>
              </w:rPr>
              <w:t>шестидесяти</w:t>
            </w:r>
            <w:r w:rsidRPr="00C42FFD">
              <w:rPr>
                <w:rFonts w:ascii="Times New Roman" w:hAnsi="Times New Roman" w:cs="Times New Roman"/>
              </w:rPr>
              <w:t xml:space="preserve">) календарных дней с даты подписания </w:t>
            </w:r>
            <w:r w:rsidRPr="001010BF">
              <w:rPr>
                <w:rFonts w:ascii="Times New Roman" w:hAnsi="Times New Roman" w:cs="Times New Roman"/>
              </w:rPr>
              <w:t xml:space="preserve"> Акта сдачи-приемки оказанных Услуг.</w:t>
            </w:r>
            <w:r w:rsidRPr="00C42FFD">
              <w:rPr>
                <w:rFonts w:ascii="Times New Roman" w:hAnsi="Times New Roman" w:cs="Times New Roman"/>
              </w:rPr>
              <w:t xml:space="preserve"> </w:t>
            </w:r>
            <w:r w:rsidRPr="00C42FFD">
              <w:rPr>
                <w:rFonts w:ascii="Times New Roman" w:hAnsi="Times New Roman" w:cs="Times New Roman"/>
                <w:i/>
              </w:rPr>
              <w:t>(в случае определения победителем закупочной процедуры участника, являющегося субъектом МСП, в течение 7 (семи) рабочих дн</w:t>
            </w:r>
            <w:r w:rsidR="0093134E">
              <w:rPr>
                <w:rFonts w:ascii="Times New Roman" w:hAnsi="Times New Roman" w:cs="Times New Roman"/>
                <w:i/>
              </w:rPr>
              <w:t xml:space="preserve">ей с даты подписания  Заказчиком </w:t>
            </w:r>
            <w:r w:rsidRPr="00C42FFD">
              <w:rPr>
                <w:rFonts w:ascii="Times New Roman" w:hAnsi="Times New Roman" w:cs="Times New Roman"/>
                <w:i/>
              </w:rPr>
              <w:t xml:space="preserve"> </w:t>
            </w:r>
            <w:r w:rsidRPr="005C7330">
              <w:rPr>
                <w:rFonts w:ascii="Times New Roman" w:hAnsi="Times New Roman" w:cs="Times New Roman"/>
                <w:i/>
              </w:rPr>
              <w:t xml:space="preserve"> Акта сдачи-приемки оказанных Услуг.</w:t>
            </w:r>
            <w:r>
              <w:rPr>
                <w:rFonts w:ascii="Times New Roman" w:hAnsi="Times New Roman" w:cs="Times New Roman"/>
              </w:rPr>
              <w:t xml:space="preserve"> </w:t>
            </w:r>
            <w:r w:rsidRPr="00C42FFD">
              <w:rPr>
                <w:rFonts w:ascii="Times New Roman" w:hAnsi="Times New Roman" w:cs="Times New Roman"/>
                <w:i/>
              </w:rPr>
              <w:t>).</w:t>
            </w:r>
          </w:p>
          <w:p w14:paraId="070601B3" w14:textId="2FA8AFEA" w:rsidR="005C7330" w:rsidRPr="001010BF" w:rsidRDefault="005C7330" w:rsidP="005C7330">
            <w:pPr>
              <w:tabs>
                <w:tab w:val="left" w:pos="4820"/>
              </w:tabs>
              <w:jc w:val="both"/>
              <w:rPr>
                <w:rFonts w:ascii="Times New Roman" w:hAnsi="Times New Roman" w:cs="Times New Roman"/>
              </w:rPr>
            </w:pPr>
            <w:r w:rsidRPr="00C42FFD">
              <w:rPr>
                <w:rFonts w:ascii="Times New Roman" w:hAnsi="Times New Roman" w:cs="Times New Roman"/>
                <w:i/>
              </w:rPr>
              <w:t xml:space="preserve">Вариант 3. </w:t>
            </w:r>
            <w:r w:rsidRPr="00C42FFD">
              <w:rPr>
                <w:rFonts w:ascii="Times New Roman" w:hAnsi="Times New Roman" w:cs="Times New Roman"/>
              </w:rPr>
              <w:t>Оплата производится в течение 90 (</w:t>
            </w:r>
            <w:r w:rsidRPr="00C42FFD">
              <w:rPr>
                <w:rFonts w:ascii="Times New Roman" w:hAnsi="Times New Roman" w:cs="Times New Roman"/>
                <w:i/>
              </w:rPr>
              <w:t>девяноста</w:t>
            </w:r>
            <w:r w:rsidRPr="00C42FFD">
              <w:rPr>
                <w:rFonts w:ascii="Times New Roman" w:hAnsi="Times New Roman" w:cs="Times New Roman"/>
              </w:rPr>
              <w:t xml:space="preserve">) календарных дней с даты подписания </w:t>
            </w:r>
            <w:r w:rsidRPr="001010BF">
              <w:rPr>
                <w:rFonts w:ascii="Times New Roman" w:hAnsi="Times New Roman" w:cs="Times New Roman"/>
              </w:rPr>
              <w:t xml:space="preserve"> Акта сдачи-приемки оказанных Услуг.</w:t>
            </w:r>
            <w:r w:rsidRPr="00C42FFD">
              <w:rPr>
                <w:rFonts w:ascii="Times New Roman" w:hAnsi="Times New Roman" w:cs="Times New Roman"/>
              </w:rPr>
              <w:t xml:space="preserve"> </w:t>
            </w:r>
            <w:r w:rsidRPr="00C42FFD">
              <w:rPr>
                <w:rFonts w:ascii="Times New Roman" w:hAnsi="Times New Roman" w:cs="Times New Roman"/>
                <w:i/>
              </w:rPr>
              <w:t>(в случае определения победителем закупочной процедуры участника, являющегося субъектом МСП, в течение 7 (семи) рабочих дн</w:t>
            </w:r>
            <w:r w:rsidR="0093134E">
              <w:rPr>
                <w:rFonts w:ascii="Times New Roman" w:hAnsi="Times New Roman" w:cs="Times New Roman"/>
                <w:i/>
              </w:rPr>
              <w:t>ей с даты подписания  Заказчиком</w:t>
            </w:r>
            <w:r w:rsidRPr="00C42FFD">
              <w:rPr>
                <w:rFonts w:ascii="Times New Roman" w:hAnsi="Times New Roman" w:cs="Times New Roman"/>
                <w:i/>
              </w:rPr>
              <w:t xml:space="preserve"> </w:t>
            </w:r>
            <w:r w:rsidRPr="001010BF">
              <w:rPr>
                <w:rFonts w:ascii="Times New Roman" w:hAnsi="Times New Roman" w:cs="Times New Roman"/>
              </w:rPr>
              <w:t xml:space="preserve"> </w:t>
            </w:r>
            <w:r w:rsidRPr="005C7330">
              <w:rPr>
                <w:rFonts w:ascii="Times New Roman" w:hAnsi="Times New Roman" w:cs="Times New Roman"/>
                <w:i/>
              </w:rPr>
              <w:t>Акта сдачи-приемки оказанных Услуг.</w:t>
            </w:r>
            <w:r>
              <w:rPr>
                <w:rFonts w:ascii="Times New Roman" w:hAnsi="Times New Roman" w:cs="Times New Roman"/>
              </w:rPr>
              <w:t xml:space="preserve"> </w:t>
            </w:r>
            <w:r w:rsidRPr="00C42FFD">
              <w:rPr>
                <w:rFonts w:ascii="Times New Roman" w:hAnsi="Times New Roman" w:cs="Times New Roman"/>
                <w:i/>
              </w:rPr>
              <w:t>).</w:t>
            </w:r>
          </w:p>
        </w:tc>
      </w:tr>
      <w:tr w:rsidR="005C7330" w:rsidRPr="00C53667" w14:paraId="37069242" w14:textId="77777777" w:rsidTr="00AB5F98">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8C54405" w:rsidR="005C7330" w:rsidRPr="00945B46" w:rsidRDefault="005C7330" w:rsidP="005C7330">
            <w:pPr>
              <w:contextualSpacing/>
              <w:rPr>
                <w:rFonts w:ascii="Times New Roman" w:hAnsi="Times New Roman" w:cs="Times New Roman"/>
                <w:color w:val="000000"/>
              </w:rPr>
            </w:pPr>
            <w:r>
              <w:rPr>
                <w:rFonts w:ascii="Times New Roman" w:hAnsi="Times New Roman" w:cs="Times New Roman"/>
                <w:color w:val="000000"/>
              </w:rPr>
              <w:lastRenderedPageBreak/>
              <w:t>9</w:t>
            </w:r>
          </w:p>
        </w:tc>
        <w:tc>
          <w:tcPr>
            <w:tcW w:w="3686" w:type="dxa"/>
            <w:tcBorders>
              <w:top w:val="nil"/>
              <w:left w:val="nil"/>
              <w:bottom w:val="single" w:sz="4" w:space="0" w:color="auto"/>
              <w:right w:val="single" w:sz="4" w:space="0" w:color="auto"/>
            </w:tcBorders>
            <w:vAlign w:val="center"/>
            <w:hideMark/>
          </w:tcPr>
          <w:p w14:paraId="6D650012" w14:textId="57F5E782" w:rsidR="005C7330" w:rsidRPr="00C53667" w:rsidRDefault="005C7330" w:rsidP="005C7330">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42E4690C" w:rsidR="005C7330" w:rsidRPr="00694376" w:rsidRDefault="005C7330" w:rsidP="005C7330">
            <w:pPr>
              <w:tabs>
                <w:tab w:val="left" w:pos="4820"/>
              </w:tabs>
              <w:spacing w:line="254" w:lineRule="auto"/>
              <w:rPr>
                <w:rFonts w:ascii="Times New Roman" w:hAnsi="Times New Roman" w:cs="Times New Roman"/>
                <w:i/>
                <w:color w:val="000000"/>
              </w:rPr>
            </w:pPr>
            <w:r>
              <w:rPr>
                <w:rFonts w:ascii="Times New Roman" w:hAnsi="Times New Roman" w:cs="Times New Roman"/>
              </w:rPr>
              <w:t>Не предоставляется</w:t>
            </w:r>
          </w:p>
        </w:tc>
      </w:tr>
      <w:tr w:rsidR="005C7330" w:rsidRPr="00C53667" w14:paraId="77B6379A" w14:textId="77777777" w:rsidTr="00AB5F98">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25BADB" w14:textId="44E34F1A" w:rsidR="005C7330" w:rsidRPr="00945B46" w:rsidRDefault="005C7330" w:rsidP="005C7330">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single" w:sz="4" w:space="0" w:color="auto"/>
              <w:left w:val="nil"/>
              <w:bottom w:val="single" w:sz="4" w:space="0" w:color="auto"/>
              <w:right w:val="single" w:sz="4" w:space="0" w:color="auto"/>
            </w:tcBorders>
            <w:vAlign w:val="center"/>
            <w:hideMark/>
          </w:tcPr>
          <w:p w14:paraId="4C7E24F8" w14:textId="0C90EF3D" w:rsidR="005C7330" w:rsidRPr="00C53667" w:rsidRDefault="005C7330" w:rsidP="005C7330">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single" w:sz="4" w:space="0" w:color="auto"/>
              <w:left w:val="nil"/>
              <w:bottom w:val="single" w:sz="4" w:space="0" w:color="auto"/>
              <w:right w:val="single" w:sz="4" w:space="0" w:color="auto"/>
            </w:tcBorders>
            <w:noWrap/>
            <w:vAlign w:val="center"/>
            <w:hideMark/>
          </w:tcPr>
          <w:p w14:paraId="1E5D2DE4" w14:textId="684C2744" w:rsidR="005C7330" w:rsidRPr="00694376" w:rsidRDefault="005C7330" w:rsidP="005C7330">
            <w:pPr>
              <w:tabs>
                <w:tab w:val="left" w:pos="4820"/>
              </w:tabs>
              <w:rPr>
                <w:rFonts w:ascii="Times New Roman" w:hAnsi="Times New Roman" w:cs="Times New Roman"/>
                <w:i/>
                <w:color w:val="000000"/>
              </w:rPr>
            </w:pPr>
            <w:r>
              <w:rPr>
                <w:rFonts w:ascii="Times New Roman" w:hAnsi="Times New Roman" w:cs="Times New Roman"/>
              </w:rPr>
              <w:t>В соответствии с Техническими условиями</w:t>
            </w:r>
          </w:p>
        </w:tc>
      </w:tr>
      <w:tr w:rsidR="005C7330" w:rsidRPr="00C53667" w14:paraId="66E62651" w14:textId="77777777" w:rsidTr="00AB5F98">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47644A5F" w14:textId="273C86DB" w:rsidR="005C7330" w:rsidRPr="00AB5F98" w:rsidRDefault="005C7330" w:rsidP="005C7330">
            <w:pPr>
              <w:contextualSpacing/>
              <w:rPr>
                <w:rFonts w:ascii="Times New Roman" w:hAnsi="Times New Roman" w:cs="Times New Roman"/>
                <w:color w:val="000000"/>
                <w:lang w:val="en-US"/>
              </w:rPr>
            </w:pPr>
            <w:r>
              <w:rPr>
                <w:rFonts w:ascii="Times New Roman" w:hAnsi="Times New Roman" w:cs="Times New Roman"/>
                <w:color w:val="000000"/>
                <w:lang w:val="en-US"/>
              </w:rPr>
              <w:t>11</w:t>
            </w:r>
          </w:p>
        </w:tc>
        <w:tc>
          <w:tcPr>
            <w:tcW w:w="3686" w:type="dxa"/>
            <w:tcBorders>
              <w:top w:val="single" w:sz="4" w:space="0" w:color="auto"/>
              <w:left w:val="nil"/>
              <w:bottom w:val="single" w:sz="4" w:space="0" w:color="auto"/>
              <w:right w:val="single" w:sz="4" w:space="0" w:color="auto"/>
            </w:tcBorders>
            <w:vAlign w:val="center"/>
          </w:tcPr>
          <w:p w14:paraId="6D85FEB8" w14:textId="4071A1E4" w:rsidR="005C7330" w:rsidRPr="00AB5F98" w:rsidRDefault="005C7330" w:rsidP="005C7330">
            <w:pPr>
              <w:tabs>
                <w:tab w:val="left" w:pos="4820"/>
              </w:tabs>
              <w:rPr>
                <w:rFonts w:ascii="Times New Roman" w:hAnsi="Times New Roman" w:cs="Times New Roman"/>
              </w:rPr>
            </w:pPr>
            <w:r w:rsidRPr="00892DF7">
              <w:rPr>
                <w:rFonts w:ascii="Times New Roman" w:eastAsia="Times New Roman" w:hAnsi="Times New Roman" w:cs="Times New Roman"/>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5240" w:type="dxa"/>
            <w:tcBorders>
              <w:top w:val="single" w:sz="4" w:space="0" w:color="auto"/>
              <w:left w:val="nil"/>
              <w:bottom w:val="single" w:sz="4" w:space="0" w:color="auto"/>
              <w:right w:val="single" w:sz="4" w:space="0" w:color="auto"/>
            </w:tcBorders>
            <w:noWrap/>
            <w:vAlign w:val="center"/>
          </w:tcPr>
          <w:p w14:paraId="5B726A51" w14:textId="77777777" w:rsidR="00C6288C" w:rsidRPr="00C6288C" w:rsidRDefault="00C6288C" w:rsidP="00C6288C">
            <w:pPr>
              <w:tabs>
                <w:tab w:val="left" w:pos="4820"/>
              </w:tabs>
              <w:ind w:firstLine="322"/>
              <w:jc w:val="both"/>
              <w:rPr>
                <w:rFonts w:ascii="Times New Roman" w:hAnsi="Times New Roman" w:cs="Times New Roman"/>
              </w:rPr>
            </w:pPr>
          </w:p>
          <w:p w14:paraId="28880023" w14:textId="04E4E002" w:rsidR="005C7330" w:rsidRPr="00C6288C" w:rsidRDefault="00C6288C" w:rsidP="00C6288C">
            <w:pPr>
              <w:tabs>
                <w:tab w:val="left" w:pos="4820"/>
              </w:tabs>
              <w:ind w:firstLine="322"/>
              <w:jc w:val="both"/>
              <w:rPr>
                <w:rFonts w:ascii="Times New Roman" w:hAnsi="Times New Roman" w:cs="Times New Roman"/>
              </w:rPr>
            </w:pPr>
            <w:r w:rsidRPr="00C6288C">
              <w:rPr>
                <w:rFonts w:ascii="Times New Roman" w:hAnsi="Times New Roman" w:cs="Times New Roman"/>
              </w:rPr>
              <w:t>Исполнитель обязан иметь лицензию на осуществление медицинской деятельности (медицинских осмотров (периодических) в соответствии с Постановлением Правительства РФ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C6288C">
              <w:rPr>
                <w:rFonts w:ascii="Times New Roman" w:hAnsi="Times New Roman" w:cs="Times New Roman"/>
              </w:rPr>
              <w:t>Сколково</w:t>
            </w:r>
            <w:proofErr w:type="spellEnd"/>
            <w:r w:rsidRPr="00C6288C">
              <w:rPr>
                <w:rFonts w:ascii="Times New Roman" w:hAnsi="Times New Roman" w:cs="Times New Roman"/>
              </w:rPr>
              <w:t>»)», действующую на срок, не менее срока действия договора, заключаемого Заказчиком</w:t>
            </w:r>
          </w:p>
          <w:p w14:paraId="55F3CBF9" w14:textId="77777777" w:rsidR="00C6288C" w:rsidRPr="00C6288C" w:rsidRDefault="00C6288C" w:rsidP="00C6288C">
            <w:pPr>
              <w:tabs>
                <w:tab w:val="left" w:pos="4820"/>
              </w:tabs>
              <w:ind w:firstLine="322"/>
              <w:jc w:val="both"/>
              <w:rPr>
                <w:rFonts w:ascii="Times New Roman" w:hAnsi="Times New Roman" w:cs="Times New Roman"/>
              </w:rPr>
            </w:pPr>
          </w:p>
          <w:p w14:paraId="4889BB60" w14:textId="0479F68A" w:rsidR="00C6288C" w:rsidRPr="0065452C" w:rsidRDefault="00C6288C" w:rsidP="00C6288C">
            <w:pPr>
              <w:tabs>
                <w:tab w:val="left" w:pos="4820"/>
              </w:tabs>
              <w:ind w:firstLine="322"/>
              <w:jc w:val="both"/>
              <w:rPr>
                <w:rFonts w:ascii="Times New Roman" w:hAnsi="Times New Roman" w:cs="Times New Roman"/>
              </w:rPr>
            </w:pP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298EE34A" w:rsidR="00C05093" w:rsidRPr="00C53667" w:rsidRDefault="00C05093" w:rsidP="00C97EA8">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6A20CB">
        <w:rPr>
          <w:rFonts w:ascii="Times New Roman" w:hAnsi="Times New Roman" w:cs="Times New Roman"/>
        </w:rPr>
        <w:t xml:space="preserve">данном запросе, в течение </w:t>
      </w:r>
      <w:r w:rsidR="001A46B8">
        <w:rPr>
          <w:rFonts w:ascii="Times New Roman" w:hAnsi="Times New Roman" w:cs="Times New Roman"/>
          <w:i/>
          <w:color w:val="000000" w:themeColor="text1"/>
        </w:rPr>
        <w:t>7</w:t>
      </w:r>
      <w:r w:rsidR="006A20CB">
        <w:rPr>
          <w:rFonts w:ascii="Times New Roman" w:hAnsi="Times New Roman" w:cs="Times New Roman"/>
          <w:i/>
          <w:color w:val="FF0000"/>
        </w:rPr>
        <w:t xml:space="preserve"> </w:t>
      </w:r>
      <w:r w:rsidR="009E2BC2">
        <w:rPr>
          <w:rFonts w:ascii="Times New Roman" w:hAnsi="Times New Roman" w:cs="Times New Roman"/>
        </w:rPr>
        <w:t>календарных</w:t>
      </w:r>
      <w:r w:rsidRPr="00C53667">
        <w:rPr>
          <w:rFonts w:ascii="Times New Roman" w:hAnsi="Times New Roman" w:cs="Times New Roman"/>
        </w:rPr>
        <w:t xml:space="preserve"> дней, </w:t>
      </w:r>
      <w:r w:rsidR="005770CF" w:rsidRPr="00C53667">
        <w:rPr>
          <w:rFonts w:ascii="Times New Roman" w:hAnsi="Times New Roman" w:cs="Times New Roman"/>
          <w:color w:val="000000" w:themeColor="text1"/>
        </w:rPr>
        <w:t xml:space="preserve">посредством </w:t>
      </w:r>
      <w:r w:rsidR="005770CF" w:rsidRPr="00B643E5">
        <w:rPr>
          <w:rFonts w:ascii="Times New Roman" w:hAnsi="Times New Roman" w:cs="Times New Roman"/>
          <w:color w:val="000000" w:themeColor="text1"/>
        </w:rPr>
        <w:t>функционала</w:t>
      </w:r>
      <w:r w:rsidR="00DE43ED" w:rsidRPr="00B643E5">
        <w:rPr>
          <w:rFonts w:ascii="Times New Roman" w:hAnsi="Times New Roman" w:cs="Times New Roman"/>
          <w:color w:val="000000" w:themeColor="text1"/>
        </w:rPr>
        <w:t xml:space="preserve"> Электронной торговой площадки.</w:t>
      </w:r>
    </w:p>
    <w:p w14:paraId="184BE68E" w14:textId="11AD9DD0" w:rsidR="00C05093" w:rsidRPr="001A46B8" w:rsidRDefault="00C05093" w:rsidP="00C67CEC">
      <w:pPr>
        <w:tabs>
          <w:tab w:val="left" w:pos="567"/>
        </w:tabs>
        <w:ind w:firstLine="709"/>
        <w:rPr>
          <w:rFonts w:ascii="Times New Roman" w:hAnsi="Times New Roman" w:cs="Times New Roman"/>
        </w:rPr>
      </w:pPr>
      <w:r w:rsidRPr="001A46B8">
        <w:rPr>
          <w:rFonts w:ascii="Times New Roman" w:hAnsi="Times New Roman" w:cs="Times New Roman"/>
        </w:rPr>
        <w:t>Контактное лицо Ини</w:t>
      </w:r>
      <w:r w:rsidR="006A20CB" w:rsidRPr="001A46B8">
        <w:rPr>
          <w:rFonts w:ascii="Times New Roman" w:hAnsi="Times New Roman" w:cs="Times New Roman"/>
        </w:rPr>
        <w:t xml:space="preserve">циатора </w:t>
      </w:r>
      <w:r w:rsidR="00DE43ED" w:rsidRPr="001A46B8">
        <w:rPr>
          <w:rFonts w:ascii="Times New Roman" w:hAnsi="Times New Roman" w:cs="Times New Roman"/>
        </w:rPr>
        <w:t>запроса</w:t>
      </w:r>
      <w:r w:rsidR="001A46B8" w:rsidRPr="001A46B8">
        <w:rPr>
          <w:rFonts w:ascii="Times New Roman" w:hAnsi="Times New Roman" w:cs="Times New Roman"/>
        </w:rPr>
        <w:t xml:space="preserve"> </w:t>
      </w:r>
      <w:r w:rsidR="002E1C94">
        <w:rPr>
          <w:rFonts w:ascii="Times New Roman" w:hAnsi="Times New Roman" w:cs="Times New Roman"/>
        </w:rPr>
        <w:t>Силин Игорь Леонидович</w:t>
      </w:r>
      <w:r w:rsidR="001A46B8" w:rsidRPr="00BF3EA8">
        <w:rPr>
          <w:rFonts w:ascii="Times New Roman" w:hAnsi="Times New Roman" w:cs="Times New Roman"/>
        </w:rPr>
        <w:t>, телефон</w:t>
      </w:r>
      <w:r w:rsidR="001A46B8">
        <w:rPr>
          <w:rFonts w:ascii="Times New Roman" w:hAnsi="Times New Roman" w:cs="Times New Roman"/>
        </w:rPr>
        <w:t xml:space="preserve"> </w:t>
      </w:r>
      <w:r w:rsidR="002E1C94">
        <w:rPr>
          <w:rFonts w:ascii="Times New Roman" w:hAnsi="Times New Roman" w:cs="Times New Roman"/>
        </w:rPr>
        <w:t>+7(8362) 48-38-72</w:t>
      </w:r>
      <w:r w:rsidR="001A46B8" w:rsidRPr="001A46B8">
        <w:rPr>
          <w:rFonts w:ascii="Times New Roman" w:hAnsi="Times New Roman" w:cs="Times New Roman"/>
        </w:rPr>
        <w:t xml:space="preserve"> </w:t>
      </w:r>
    </w:p>
    <w:p w14:paraId="100C2FA4" w14:textId="77777777" w:rsidR="009F4A87" w:rsidRPr="00C53667" w:rsidRDefault="009F4A87" w:rsidP="00771371">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3E8C6658" w14:textId="77777777" w:rsidR="009F4A87" w:rsidRPr="001A46B8" w:rsidRDefault="009F4A87" w:rsidP="00C91FF6">
      <w:pPr>
        <w:pStyle w:val="a3"/>
        <w:numPr>
          <w:ilvl w:val="0"/>
          <w:numId w:val="18"/>
        </w:numPr>
        <w:tabs>
          <w:tab w:val="left" w:pos="426"/>
          <w:tab w:val="left" w:pos="4820"/>
        </w:tabs>
        <w:spacing w:before="0" w:beforeAutospacing="0" w:after="0" w:afterAutospacing="0"/>
        <w:ind w:left="714" w:hanging="357"/>
        <w:contextualSpacing/>
        <w:jc w:val="both"/>
      </w:pPr>
      <w:r w:rsidRPr="001A46B8">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1A46B8" w:rsidRDefault="009F4A87" w:rsidP="00C91FF6">
      <w:pPr>
        <w:pStyle w:val="a3"/>
        <w:numPr>
          <w:ilvl w:val="0"/>
          <w:numId w:val="18"/>
        </w:numPr>
        <w:tabs>
          <w:tab w:val="left" w:pos="426"/>
          <w:tab w:val="left" w:pos="4820"/>
        </w:tabs>
        <w:ind w:hanging="357"/>
        <w:contextualSpacing/>
        <w:jc w:val="both"/>
      </w:pPr>
      <w:r w:rsidRPr="001A46B8">
        <w:t>срок действия ценового предложения;</w:t>
      </w:r>
    </w:p>
    <w:p w14:paraId="2C116DF0" w14:textId="3D0A77C6" w:rsidR="009F4A87" w:rsidRPr="001A46B8" w:rsidRDefault="009F4A87" w:rsidP="00C91FF6">
      <w:pPr>
        <w:pStyle w:val="a3"/>
        <w:numPr>
          <w:ilvl w:val="0"/>
          <w:numId w:val="18"/>
        </w:numPr>
        <w:tabs>
          <w:tab w:val="left" w:pos="426"/>
          <w:tab w:val="left" w:pos="4820"/>
        </w:tabs>
        <w:ind w:hanging="357"/>
        <w:contextualSpacing/>
        <w:jc w:val="both"/>
      </w:pPr>
      <w:r w:rsidRPr="001A46B8">
        <w:t>расчет предлагаемой цены с целью предупреждения намеренного завышения или занижения цен товара/ работ/ услуг;</w:t>
      </w:r>
    </w:p>
    <w:p w14:paraId="114D83A4" w14:textId="7ED489DE" w:rsidR="00855451" w:rsidRDefault="009F4A87" w:rsidP="00855451">
      <w:pPr>
        <w:pStyle w:val="a3"/>
        <w:numPr>
          <w:ilvl w:val="0"/>
          <w:numId w:val="18"/>
        </w:numPr>
        <w:tabs>
          <w:tab w:val="left" w:pos="426"/>
          <w:tab w:val="left" w:pos="4820"/>
        </w:tabs>
        <w:ind w:hanging="357"/>
        <w:contextualSpacing/>
        <w:jc w:val="both"/>
      </w:pPr>
      <w:r w:rsidRPr="001A46B8">
        <w:t>сведения об ИНН/ ОГРН (при наличии).</w:t>
      </w:r>
      <w:r w:rsidR="00855451" w:rsidRPr="001A46B8">
        <w:t xml:space="preserve"> </w:t>
      </w:r>
    </w:p>
    <w:p w14:paraId="6D85AF9B" w14:textId="6C3DEA72" w:rsidR="001010BF" w:rsidRPr="00520E28" w:rsidRDefault="001010BF" w:rsidP="001010BF">
      <w:pPr>
        <w:widowControl w:val="0"/>
        <w:numPr>
          <w:ilvl w:val="0"/>
          <w:numId w:val="18"/>
        </w:numPr>
        <w:tabs>
          <w:tab w:val="left" w:pos="426"/>
          <w:tab w:val="left" w:pos="4820"/>
        </w:tabs>
        <w:contextualSpacing/>
        <w:jc w:val="both"/>
        <w:rPr>
          <w:rFonts w:ascii="Times New Roman" w:eastAsia="Times New Roman" w:hAnsi="Times New Roman" w:cs="Times New Roman"/>
          <w:lang w:eastAsia="ru-RU"/>
        </w:rPr>
      </w:pPr>
      <w:r w:rsidRPr="00520E28">
        <w:rPr>
          <w:rFonts w:ascii="Times New Roman" w:eastAsia="Times New Roman" w:hAnsi="Times New Roman" w:cs="Times New Roman"/>
          <w:lang w:eastAsia="ru-RU"/>
        </w:rPr>
        <w:t>копии документов или</w:t>
      </w:r>
      <w:r w:rsidRPr="00520E28">
        <w:rPr>
          <w:rStyle w:val="af"/>
          <w:rFonts w:ascii="Times New Roman" w:eastAsia="Times New Roman" w:hAnsi="Times New Roman" w:cs="Times New Roman"/>
          <w:lang w:eastAsia="ru-RU"/>
        </w:rPr>
        <w:footnoteReference w:id="1"/>
      </w:r>
      <w:r w:rsidRPr="00520E28">
        <w:rPr>
          <w:rFonts w:ascii="Times New Roman" w:eastAsia="Times New Roman" w:hAnsi="Times New Roman" w:cs="Times New Roman"/>
          <w:lang w:eastAsia="ru-RU"/>
        </w:rPr>
        <w:t xml:space="preserve"> реквизиты (регистрационный номер и дату получения)/ выписку из реестра разрешающих документов, подтверждающих наличии специальной правоспособности в соответствии с действующим законодательством Российской Федерации. </w:t>
      </w:r>
    </w:p>
    <w:p w14:paraId="5AF57E8B" w14:textId="77777777" w:rsidR="00A158DC" w:rsidRPr="001A46B8" w:rsidRDefault="00A158DC" w:rsidP="00A158DC">
      <w:pPr>
        <w:pStyle w:val="a3"/>
        <w:tabs>
          <w:tab w:val="left" w:pos="426"/>
          <w:tab w:val="left" w:pos="4820"/>
        </w:tabs>
        <w:ind w:left="720"/>
        <w:contextualSpacing/>
        <w:jc w:val="both"/>
      </w:pPr>
    </w:p>
    <w:p w14:paraId="5E4B09B4" w14:textId="3F32FD34" w:rsidR="00855451" w:rsidRPr="004424A5" w:rsidRDefault="00855451" w:rsidP="00DE166A">
      <w:pPr>
        <w:tabs>
          <w:tab w:val="left" w:pos="426"/>
          <w:tab w:val="left" w:pos="4820"/>
        </w:tabs>
        <w:ind w:firstLine="709"/>
        <w:jc w:val="both"/>
        <w:rPr>
          <w:rFonts w:ascii="Times New Roman" w:hAnsi="Times New Roman" w:cs="Times New Roman"/>
          <w:color w:val="000000" w:themeColor="text1"/>
        </w:rPr>
      </w:pPr>
      <w:r w:rsidRPr="004424A5">
        <w:rPr>
          <w:rFonts w:ascii="Times New Roman" w:hAnsi="Times New Roman" w:cs="Times New Roman"/>
          <w:color w:val="000000" w:themeColor="text1"/>
        </w:rPr>
        <w:t xml:space="preserve">Если ценовое предложение будет направлено </w:t>
      </w:r>
      <w:r w:rsidR="005A3EFE" w:rsidRPr="004424A5">
        <w:rPr>
          <w:rFonts w:ascii="Times New Roman" w:hAnsi="Times New Roman" w:cs="Times New Roman"/>
          <w:color w:val="000000" w:themeColor="text1"/>
        </w:rPr>
        <w:t>в</w:t>
      </w:r>
      <w:r w:rsidRPr="004424A5">
        <w:rPr>
          <w:rFonts w:ascii="Times New Roman" w:hAnsi="Times New Roman" w:cs="Times New Roman"/>
          <w:color w:val="000000" w:themeColor="text1"/>
        </w:rPr>
        <w:t xml:space="preserve">ами на электронную почту </w:t>
      </w:r>
      <w:hyperlink r:id="rId8" w:history="1">
        <w:r w:rsidR="002E1C94" w:rsidRPr="004424A5">
          <w:rPr>
            <w:rStyle w:val="af5"/>
            <w:rFonts w:ascii="Times New Roman" w:hAnsi="Times New Roman" w:cs="Times New Roman"/>
          </w:rPr>
          <w:t>offer-R12@russianpost.ru</w:t>
        </w:r>
      </w:hyperlink>
      <w:r w:rsidRPr="004424A5">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4424A5">
        <w:rPr>
          <w:rFonts w:ascii="Times New Roman" w:hAnsi="Times New Roman" w:cs="Times New Roman"/>
          <w:color w:val="000000" w:themeColor="text1"/>
          <w:u w:val="single"/>
        </w:rPr>
        <w:t>при обязательном наличии</w:t>
      </w:r>
      <w:r w:rsidRPr="004424A5">
        <w:rPr>
          <w:rFonts w:ascii="Times New Roman" w:hAnsi="Times New Roman" w:cs="Times New Roman"/>
          <w:color w:val="000000" w:themeColor="text1"/>
        </w:rPr>
        <w:t>:</w:t>
      </w:r>
    </w:p>
    <w:p w14:paraId="2228875D" w14:textId="77777777" w:rsidR="002E1C94" w:rsidRPr="004424A5" w:rsidRDefault="002E1C94" w:rsidP="00DE166A">
      <w:pPr>
        <w:tabs>
          <w:tab w:val="left" w:pos="426"/>
          <w:tab w:val="left" w:pos="4820"/>
        </w:tabs>
        <w:ind w:firstLine="709"/>
        <w:jc w:val="both"/>
        <w:rPr>
          <w:rFonts w:ascii="Times New Roman" w:hAnsi="Times New Roman" w:cs="Times New Roman"/>
          <w:color w:val="000000" w:themeColor="text1"/>
        </w:rPr>
      </w:pPr>
    </w:p>
    <w:p w14:paraId="7FC01DEC" w14:textId="56689EA5" w:rsidR="00855451" w:rsidRPr="004424A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4424A5">
        <w:rPr>
          <w:color w:val="000000" w:themeColor="text1"/>
        </w:rPr>
        <w:t>официального бланк</w:t>
      </w:r>
      <w:r w:rsidR="00AD299D" w:rsidRPr="004424A5">
        <w:rPr>
          <w:color w:val="000000" w:themeColor="text1"/>
        </w:rPr>
        <w:t xml:space="preserve">а </w:t>
      </w:r>
      <w:r w:rsidR="00E405CB" w:rsidRPr="004424A5">
        <w:rPr>
          <w:color w:val="000000" w:themeColor="text1"/>
        </w:rPr>
        <w:t>(при наличии)</w:t>
      </w:r>
      <w:r w:rsidRPr="004424A5">
        <w:rPr>
          <w:color w:val="000000" w:themeColor="text1"/>
        </w:rPr>
        <w:t xml:space="preserve"> и подписи лица – представителя отправителя;</w:t>
      </w:r>
    </w:p>
    <w:p w14:paraId="0848D748" w14:textId="1578E9A6" w:rsidR="00855451" w:rsidRPr="004424A5"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4424A5">
        <w:rPr>
          <w:color w:val="000000" w:themeColor="text1"/>
        </w:rPr>
        <w:lastRenderedPageBreak/>
        <w:t>полного наименования получателя</w:t>
      </w:r>
      <w:r w:rsidR="00855451" w:rsidRPr="004424A5">
        <w:rPr>
          <w:color w:val="000000" w:themeColor="text1"/>
        </w:rPr>
        <w:t xml:space="preserve"> </w:t>
      </w:r>
      <w:r w:rsidR="00AD299D" w:rsidRPr="004424A5">
        <w:rPr>
          <w:i/>
          <w:color w:val="000000" w:themeColor="text1"/>
        </w:rPr>
        <w:t>(</w:t>
      </w:r>
      <w:r w:rsidR="00693B1F" w:rsidRPr="004424A5">
        <w:rPr>
          <w:i/>
          <w:color w:val="000000" w:themeColor="text1"/>
        </w:rPr>
        <w:t>указывается</w:t>
      </w:r>
      <w:r w:rsidR="00293D04" w:rsidRPr="004424A5">
        <w:rPr>
          <w:i/>
          <w:color w:val="000000" w:themeColor="text1"/>
        </w:rPr>
        <w:t xml:space="preserve"> полное наименование</w:t>
      </w:r>
      <w:r w:rsidR="00A44BC3" w:rsidRPr="004424A5">
        <w:rPr>
          <w:i/>
          <w:color w:val="000000" w:themeColor="text1"/>
        </w:rPr>
        <w:t xml:space="preserve"> МР,</w:t>
      </w:r>
      <w:r w:rsidR="00751E23" w:rsidRPr="004424A5">
        <w:rPr>
          <w:i/>
          <w:color w:val="000000" w:themeColor="text1"/>
        </w:rPr>
        <w:t xml:space="preserve"> УФПС,</w:t>
      </w:r>
      <w:r w:rsidR="00A44BC3" w:rsidRPr="004424A5">
        <w:rPr>
          <w:i/>
          <w:color w:val="000000" w:themeColor="text1"/>
        </w:rPr>
        <w:t xml:space="preserve"> ПТ, СП</w:t>
      </w:r>
      <w:r w:rsidR="00190448" w:rsidRPr="004424A5">
        <w:rPr>
          <w:i/>
          <w:color w:val="000000" w:themeColor="text1"/>
        </w:rPr>
        <w:t>)</w:t>
      </w:r>
      <w:r w:rsidR="00293D04" w:rsidRPr="004424A5">
        <w:rPr>
          <w:i/>
          <w:color w:val="000000" w:themeColor="text1"/>
        </w:rPr>
        <w:t xml:space="preserve"> </w:t>
      </w:r>
      <w:r w:rsidR="00855451" w:rsidRPr="004424A5">
        <w:rPr>
          <w:i/>
          <w:color w:val="000000" w:themeColor="text1"/>
        </w:rPr>
        <w:t>АО «Почта России»</w:t>
      </w:r>
      <w:r w:rsidR="00855451" w:rsidRPr="004424A5">
        <w:rPr>
          <w:color w:val="000000" w:themeColor="text1"/>
        </w:rPr>
        <w:t>;</w:t>
      </w:r>
    </w:p>
    <w:p w14:paraId="6D779209" w14:textId="370421BA" w:rsidR="00855451" w:rsidRPr="004424A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4424A5">
        <w:rPr>
          <w:color w:val="000000" w:themeColor="text1"/>
        </w:rPr>
        <w:t>номера процедуры запроса цен на Электронной торговой площадке;</w:t>
      </w:r>
    </w:p>
    <w:p w14:paraId="1F2A5BE8" w14:textId="7980E1B3" w:rsidR="00855451" w:rsidRPr="004424A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4424A5">
        <w:rPr>
          <w:color w:val="000000" w:themeColor="text1"/>
        </w:rPr>
        <w:t>ФИО контактного лица от Инициатора запроса, телефона</w:t>
      </w:r>
      <w:r w:rsidR="007033D5" w:rsidRPr="004424A5">
        <w:rPr>
          <w:color w:val="000000" w:themeColor="text1"/>
        </w:rPr>
        <w:t>, электронной почты</w:t>
      </w:r>
      <w:r w:rsidRPr="004424A5">
        <w:rPr>
          <w:color w:val="000000" w:themeColor="text1"/>
        </w:rPr>
        <w:t>;</w:t>
      </w:r>
    </w:p>
    <w:p w14:paraId="371497D7" w14:textId="5532F9C7" w:rsidR="00855451" w:rsidRPr="004424A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4424A5">
        <w:rPr>
          <w:color w:val="000000" w:themeColor="text1"/>
        </w:rPr>
        <w:t>наименования (предмета) закупки.</w:t>
      </w:r>
    </w:p>
    <w:p w14:paraId="74875CE5" w14:textId="39A4E2BB" w:rsidR="00855451" w:rsidRPr="004424A5" w:rsidRDefault="00855451" w:rsidP="00855451">
      <w:pPr>
        <w:tabs>
          <w:tab w:val="left" w:pos="426"/>
          <w:tab w:val="left" w:pos="4820"/>
        </w:tabs>
        <w:contextualSpacing/>
        <w:jc w:val="both"/>
        <w:rPr>
          <w:color w:val="FF0000"/>
        </w:rPr>
      </w:pPr>
    </w:p>
    <w:p w14:paraId="28787E2F" w14:textId="77777777" w:rsidR="0005186A" w:rsidRPr="004424A5" w:rsidRDefault="0005186A" w:rsidP="00793C64">
      <w:pPr>
        <w:tabs>
          <w:tab w:val="left" w:pos="4820"/>
        </w:tabs>
        <w:jc w:val="both"/>
        <w:rPr>
          <w:rFonts w:ascii="Times New Roman" w:hAnsi="Times New Roman" w:cs="Times New Roman"/>
        </w:rPr>
      </w:pPr>
    </w:p>
    <w:p w14:paraId="54191904" w14:textId="61C39D5A" w:rsidR="009F4A87" w:rsidRPr="007574C3" w:rsidRDefault="009F4A87" w:rsidP="0005186A">
      <w:pPr>
        <w:tabs>
          <w:tab w:val="left" w:pos="4820"/>
        </w:tabs>
        <w:ind w:firstLine="709"/>
        <w:jc w:val="both"/>
        <w:rPr>
          <w:rFonts w:ascii="Times New Roman" w:hAnsi="Times New Roman" w:cs="Times New Roman"/>
        </w:rPr>
      </w:pPr>
      <w:r w:rsidRPr="004424A5">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C53667" w:rsidRDefault="00C05093" w:rsidP="00C05093">
      <w:pPr>
        <w:tabs>
          <w:tab w:val="left" w:pos="4820"/>
        </w:tabs>
        <w:ind w:firstLine="709"/>
        <w:rPr>
          <w:rFonts w:ascii="Times New Roman" w:hAnsi="Times New Roman" w:cs="Times New Roman"/>
        </w:rPr>
      </w:pPr>
    </w:p>
    <w:p w14:paraId="5DCA9684" w14:textId="131A77C5" w:rsidR="00C05093" w:rsidRPr="00C53667" w:rsidRDefault="00C05093" w:rsidP="00C05093">
      <w:pPr>
        <w:tabs>
          <w:tab w:val="left" w:pos="4820"/>
        </w:tabs>
        <w:ind w:firstLine="709"/>
        <w:rPr>
          <w:rFonts w:ascii="Times New Roman" w:hAnsi="Times New Roman" w:cs="Times New Roman"/>
        </w:rPr>
      </w:pPr>
    </w:p>
    <w:p w14:paraId="3FFD29FC" w14:textId="1E57FCB8" w:rsidR="00C05093" w:rsidRDefault="00C05093" w:rsidP="00C05093">
      <w:pPr>
        <w:tabs>
          <w:tab w:val="left" w:pos="4820"/>
        </w:tabs>
        <w:ind w:firstLine="709"/>
        <w:rPr>
          <w:rFonts w:ascii="Times New Roman" w:hAnsi="Times New Roman" w:cs="Times New Roman"/>
        </w:rPr>
      </w:pPr>
    </w:p>
    <w:p w14:paraId="3086E880" w14:textId="42923F2E" w:rsidR="00C6288C" w:rsidRDefault="00C6288C" w:rsidP="00C05093">
      <w:pPr>
        <w:tabs>
          <w:tab w:val="left" w:pos="4820"/>
        </w:tabs>
        <w:ind w:firstLine="709"/>
        <w:rPr>
          <w:rFonts w:ascii="Times New Roman" w:hAnsi="Times New Roman" w:cs="Times New Roman"/>
        </w:rPr>
      </w:pPr>
    </w:p>
    <w:p w14:paraId="7F8EA8E4" w14:textId="6061C31E" w:rsidR="00C6288C" w:rsidRPr="008E661D" w:rsidRDefault="0093134E" w:rsidP="00C05093">
      <w:pPr>
        <w:tabs>
          <w:tab w:val="left" w:pos="4820"/>
        </w:tabs>
        <w:ind w:firstLine="709"/>
        <w:rPr>
          <w:rFonts w:ascii="Times New Roman" w:hAnsi="Times New Roman" w:cs="Times New Roman"/>
        </w:rPr>
      </w:pPr>
      <w:r>
        <w:rPr>
          <w:rFonts w:ascii="Times New Roman" w:hAnsi="Times New Roman" w:cs="Times New Roman"/>
        </w:rPr>
        <w:t>Приложения:</w:t>
      </w:r>
      <w:r w:rsidR="00C6288C" w:rsidRPr="008E661D">
        <w:rPr>
          <w:rFonts w:ascii="Times New Roman" w:hAnsi="Times New Roman" w:cs="Times New Roman"/>
        </w:rPr>
        <w:t xml:space="preserve"> </w:t>
      </w:r>
    </w:p>
    <w:p w14:paraId="46D702F5" w14:textId="41994D17" w:rsidR="00C6288C" w:rsidRPr="008E661D" w:rsidRDefault="00C6288C" w:rsidP="00C05093">
      <w:pPr>
        <w:tabs>
          <w:tab w:val="left" w:pos="4820"/>
        </w:tabs>
        <w:ind w:firstLine="709"/>
        <w:rPr>
          <w:rFonts w:ascii="Times New Roman" w:hAnsi="Times New Roman" w:cs="Times New Roman"/>
        </w:rPr>
      </w:pPr>
    </w:p>
    <w:p w14:paraId="312F4E43" w14:textId="5E83C3BA" w:rsidR="00C6288C" w:rsidRDefault="00C6288C" w:rsidP="00C05093">
      <w:pPr>
        <w:tabs>
          <w:tab w:val="left" w:pos="4820"/>
        </w:tabs>
        <w:ind w:firstLine="709"/>
        <w:rPr>
          <w:rFonts w:ascii="Times New Roman" w:hAnsi="Times New Roman" w:cs="Times New Roman"/>
        </w:rPr>
      </w:pPr>
      <w:r w:rsidRPr="008E661D">
        <w:rPr>
          <w:rFonts w:ascii="Times New Roman" w:hAnsi="Times New Roman" w:cs="Times New Roman"/>
        </w:rPr>
        <w:t xml:space="preserve"> </w:t>
      </w:r>
      <w:r>
        <w:rPr>
          <w:rFonts w:ascii="Times New Roman" w:hAnsi="Times New Roman" w:cs="Times New Roman"/>
        </w:rPr>
        <w:t xml:space="preserve"> Рекомендуемая форма ответа на запрос</w:t>
      </w:r>
    </w:p>
    <w:p w14:paraId="7FF89341" w14:textId="0D42C18D" w:rsidR="0093134E" w:rsidRPr="00C6288C" w:rsidRDefault="0093134E" w:rsidP="00C05093">
      <w:pPr>
        <w:tabs>
          <w:tab w:val="left" w:pos="4820"/>
        </w:tabs>
        <w:ind w:firstLine="709"/>
        <w:rPr>
          <w:rFonts w:ascii="Times New Roman" w:hAnsi="Times New Roman" w:cs="Times New Roman"/>
        </w:rPr>
      </w:pPr>
      <w:r>
        <w:rPr>
          <w:rFonts w:ascii="Times New Roman" w:hAnsi="Times New Roman" w:cs="Times New Roman"/>
        </w:rPr>
        <w:t xml:space="preserve">  Технические условия</w:t>
      </w:r>
    </w:p>
    <w:p w14:paraId="6E406ED4" w14:textId="77777777" w:rsidR="00C05093" w:rsidRDefault="00C05093" w:rsidP="00C05093">
      <w:pPr>
        <w:tabs>
          <w:tab w:val="left" w:pos="4820"/>
        </w:tabs>
        <w:ind w:firstLine="709"/>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61F688C4" w14:textId="77777777" w:rsidR="00642981" w:rsidRPr="00C53667" w:rsidRDefault="00642981" w:rsidP="00642981">
      <w:pPr>
        <w:tabs>
          <w:tab w:val="left" w:pos="4820"/>
        </w:tabs>
        <w:jc w:val="center"/>
        <w:rPr>
          <w:rFonts w:ascii="Times New Roman" w:hAnsi="Times New Roman" w:cs="Times New Roman"/>
          <w:b/>
          <w:sz w:val="28"/>
          <w:szCs w:val="28"/>
        </w:rPr>
      </w:pPr>
      <w:bookmarkStart w:id="0" w:name="_GoBack"/>
      <w:bookmarkEnd w:id="0"/>
    </w:p>
    <w:sectPr w:rsidR="00642981" w:rsidRPr="00C53667" w:rsidSect="001A46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76B89" w14:textId="77777777" w:rsidR="00013702" w:rsidRDefault="00013702" w:rsidP="00E4758E">
      <w:r>
        <w:separator/>
      </w:r>
    </w:p>
  </w:endnote>
  <w:endnote w:type="continuationSeparator" w:id="0">
    <w:p w14:paraId="334D548C" w14:textId="77777777" w:rsidR="00013702" w:rsidRDefault="0001370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A8842" w14:textId="77777777" w:rsidR="00013702" w:rsidRDefault="00013702" w:rsidP="00E4758E">
      <w:r>
        <w:separator/>
      </w:r>
    </w:p>
  </w:footnote>
  <w:footnote w:type="continuationSeparator" w:id="0">
    <w:p w14:paraId="4D7560B2" w14:textId="77777777" w:rsidR="00013702" w:rsidRDefault="00013702" w:rsidP="00E4758E">
      <w:r>
        <w:continuationSeparator/>
      </w:r>
    </w:p>
  </w:footnote>
  <w:footnote w:id="1">
    <w:p w14:paraId="3CAECA97" w14:textId="77777777" w:rsidR="001010BF" w:rsidRDefault="001010BF" w:rsidP="001010BF">
      <w:pPr>
        <w:pStyle w:val="ad"/>
      </w:pPr>
      <w:r>
        <w:rPr>
          <w:rStyle w:val="af"/>
        </w:rPr>
        <w:footnoteRef/>
      </w:r>
      <w:r>
        <w:t xml:space="preserve"> </w:t>
      </w:r>
      <w:r w:rsidRPr="00595780">
        <w:t>Для случаев ведения уполномоченными государственными органами реестра разрешающих документов в информационно-телекоммуникационной сети Интернет.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02"/>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DE9"/>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10BF"/>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6518"/>
    <w:rsid w:val="00160651"/>
    <w:rsid w:val="0016440A"/>
    <w:rsid w:val="0018270C"/>
    <w:rsid w:val="00182FFC"/>
    <w:rsid w:val="00183B3F"/>
    <w:rsid w:val="00184149"/>
    <w:rsid w:val="00190448"/>
    <w:rsid w:val="0019488F"/>
    <w:rsid w:val="001949FD"/>
    <w:rsid w:val="001A133B"/>
    <w:rsid w:val="001A2709"/>
    <w:rsid w:val="001A430E"/>
    <w:rsid w:val="001A46B8"/>
    <w:rsid w:val="001A7400"/>
    <w:rsid w:val="001B00DB"/>
    <w:rsid w:val="001B1776"/>
    <w:rsid w:val="001B66AB"/>
    <w:rsid w:val="001B6FCA"/>
    <w:rsid w:val="001B7C12"/>
    <w:rsid w:val="001C143C"/>
    <w:rsid w:val="001C1CF6"/>
    <w:rsid w:val="001C4A4F"/>
    <w:rsid w:val="001C4A54"/>
    <w:rsid w:val="001D0EA6"/>
    <w:rsid w:val="001D1758"/>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3EB9"/>
    <w:rsid w:val="00285721"/>
    <w:rsid w:val="00287883"/>
    <w:rsid w:val="00287F87"/>
    <w:rsid w:val="002917EA"/>
    <w:rsid w:val="00292E13"/>
    <w:rsid w:val="00293462"/>
    <w:rsid w:val="00293C94"/>
    <w:rsid w:val="00293D04"/>
    <w:rsid w:val="0029607D"/>
    <w:rsid w:val="00297EE3"/>
    <w:rsid w:val="002A3A71"/>
    <w:rsid w:val="002A45E2"/>
    <w:rsid w:val="002A570E"/>
    <w:rsid w:val="002B200E"/>
    <w:rsid w:val="002B22B1"/>
    <w:rsid w:val="002B2AE5"/>
    <w:rsid w:val="002B58C6"/>
    <w:rsid w:val="002C0005"/>
    <w:rsid w:val="002C0994"/>
    <w:rsid w:val="002C46C2"/>
    <w:rsid w:val="002C4AD6"/>
    <w:rsid w:val="002C54B4"/>
    <w:rsid w:val="002C6597"/>
    <w:rsid w:val="002C6C44"/>
    <w:rsid w:val="002D0969"/>
    <w:rsid w:val="002D1DDB"/>
    <w:rsid w:val="002D3E7F"/>
    <w:rsid w:val="002D4B28"/>
    <w:rsid w:val="002D53C7"/>
    <w:rsid w:val="002E0697"/>
    <w:rsid w:val="002E0D17"/>
    <w:rsid w:val="002E1148"/>
    <w:rsid w:val="002E1C94"/>
    <w:rsid w:val="002E5619"/>
    <w:rsid w:val="002F0BF6"/>
    <w:rsid w:val="002F41D7"/>
    <w:rsid w:val="002F4C5F"/>
    <w:rsid w:val="002F59E4"/>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24A5"/>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EDD"/>
    <w:rsid w:val="00502E7A"/>
    <w:rsid w:val="00505011"/>
    <w:rsid w:val="00506964"/>
    <w:rsid w:val="00507A4B"/>
    <w:rsid w:val="0051243F"/>
    <w:rsid w:val="00515510"/>
    <w:rsid w:val="00516FC9"/>
    <w:rsid w:val="00520E28"/>
    <w:rsid w:val="00522DEA"/>
    <w:rsid w:val="00524DA0"/>
    <w:rsid w:val="005267CD"/>
    <w:rsid w:val="00526B04"/>
    <w:rsid w:val="00533918"/>
    <w:rsid w:val="00533BA2"/>
    <w:rsid w:val="005351CC"/>
    <w:rsid w:val="0056381C"/>
    <w:rsid w:val="00566B5B"/>
    <w:rsid w:val="00567DC9"/>
    <w:rsid w:val="005717CD"/>
    <w:rsid w:val="0057470B"/>
    <w:rsid w:val="005770CF"/>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A62C7"/>
    <w:rsid w:val="005B16B9"/>
    <w:rsid w:val="005B1B18"/>
    <w:rsid w:val="005B4AD2"/>
    <w:rsid w:val="005B606F"/>
    <w:rsid w:val="005C1AF6"/>
    <w:rsid w:val="005C4493"/>
    <w:rsid w:val="005C62FC"/>
    <w:rsid w:val="005C662C"/>
    <w:rsid w:val="005C7330"/>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3C67"/>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7BE"/>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164A"/>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1DFB"/>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0578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8E7"/>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E661D"/>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134E"/>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58DC"/>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5F98"/>
    <w:rsid w:val="00AB7845"/>
    <w:rsid w:val="00AC12D0"/>
    <w:rsid w:val="00AC4C29"/>
    <w:rsid w:val="00AC5D20"/>
    <w:rsid w:val="00AD299D"/>
    <w:rsid w:val="00AD360B"/>
    <w:rsid w:val="00AD5C67"/>
    <w:rsid w:val="00AD60F5"/>
    <w:rsid w:val="00AD7072"/>
    <w:rsid w:val="00AD7421"/>
    <w:rsid w:val="00AE0CF2"/>
    <w:rsid w:val="00AE1837"/>
    <w:rsid w:val="00AE3714"/>
    <w:rsid w:val="00AE5BB2"/>
    <w:rsid w:val="00AE7989"/>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231"/>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4B2"/>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493"/>
    <w:rsid w:val="00BD1EE6"/>
    <w:rsid w:val="00BD3048"/>
    <w:rsid w:val="00BD3EFC"/>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88C"/>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01F9"/>
    <w:rsid w:val="00CF4425"/>
    <w:rsid w:val="00CF4BC0"/>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1768"/>
    <w:rsid w:val="00D63E40"/>
    <w:rsid w:val="00D65016"/>
    <w:rsid w:val="00D66845"/>
    <w:rsid w:val="00D708B7"/>
    <w:rsid w:val="00D8041E"/>
    <w:rsid w:val="00D80918"/>
    <w:rsid w:val="00D82A2F"/>
    <w:rsid w:val="00D90488"/>
    <w:rsid w:val="00D90F23"/>
    <w:rsid w:val="00D932D7"/>
    <w:rsid w:val="00D966CB"/>
    <w:rsid w:val="00D97B60"/>
    <w:rsid w:val="00DA0AE3"/>
    <w:rsid w:val="00DA3526"/>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6E84"/>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1C31"/>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39C1"/>
    <w:rsid w:val="00F86154"/>
    <w:rsid w:val="00F86AFA"/>
    <w:rsid w:val="00F921E3"/>
    <w:rsid w:val="00F93CEE"/>
    <w:rsid w:val="00F9733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R12@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4A28-A987-498A-A784-4A3FCB34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3878</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2</cp:revision>
  <cp:lastPrinted>2023-06-23T07:59:00Z</cp:lastPrinted>
  <dcterms:created xsi:type="dcterms:W3CDTF">2026-06-04T12:50:00Z</dcterms:created>
  <dcterms:modified xsi:type="dcterms:W3CDTF">2026-06-04T12:50:00Z</dcterms:modified>
</cp:coreProperties>
</file>