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1A" w:rsidRPr="009174CF" w:rsidRDefault="0043421A" w:rsidP="006762F7">
      <w:pPr>
        <w:keepNext/>
        <w:keepLines/>
        <w:rPr>
          <w:bCs/>
          <w:sz w:val="24"/>
          <w:szCs w:val="24"/>
          <w:lang w:val="en-US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bookmarkEnd w:id="0"/>
    <w:bookmarkEnd w:id="1"/>
    <w:bookmarkEnd w:id="2"/>
    <w:p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9D2FE7" w:rsidRPr="009D2FE7" w:rsidRDefault="009D2FE7" w:rsidP="009D2FE7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9D2FE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9D2FE7" w:rsidRPr="009D2FE7" w:rsidRDefault="009D2FE7" w:rsidP="009D2FE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50132B" w:rsidRDefault="00DF5BCA" w:rsidP="009D2FE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26.</w:t>
      </w:r>
      <w:r w:rsidR="00F143B5">
        <w:rPr>
          <w:rFonts w:eastAsia="Calibri"/>
          <w:b/>
          <w:sz w:val="26"/>
          <w:szCs w:val="26"/>
        </w:rPr>
        <w:t>20</w:t>
      </w:r>
      <w:r>
        <w:rPr>
          <w:rFonts w:eastAsia="Calibri"/>
          <w:b/>
          <w:sz w:val="26"/>
          <w:szCs w:val="26"/>
        </w:rPr>
        <w:t>.</w:t>
      </w:r>
      <w:r w:rsidR="00F143B5">
        <w:rPr>
          <w:rFonts w:eastAsia="Calibri"/>
          <w:b/>
          <w:sz w:val="26"/>
          <w:szCs w:val="26"/>
        </w:rPr>
        <w:t>40</w:t>
      </w:r>
      <w:r>
        <w:rPr>
          <w:rFonts w:eastAsia="Calibri"/>
          <w:b/>
          <w:sz w:val="26"/>
          <w:szCs w:val="26"/>
        </w:rPr>
        <w:t>.1</w:t>
      </w:r>
      <w:r w:rsidR="00F143B5">
        <w:rPr>
          <w:rFonts w:eastAsia="Calibri"/>
          <w:b/>
          <w:sz w:val="26"/>
          <w:szCs w:val="26"/>
        </w:rPr>
        <w:t>11</w:t>
      </w:r>
      <w:r>
        <w:rPr>
          <w:rFonts w:eastAsia="Calibri"/>
          <w:b/>
          <w:sz w:val="26"/>
          <w:szCs w:val="26"/>
        </w:rPr>
        <w:t xml:space="preserve"> </w:t>
      </w:r>
      <w:r w:rsidR="009D2FE7" w:rsidRPr="009D2FE7">
        <w:rPr>
          <w:rFonts w:eastAsia="Calibri"/>
          <w:b/>
          <w:sz w:val="26"/>
          <w:szCs w:val="26"/>
        </w:rPr>
        <w:t>«</w:t>
      </w:r>
      <w:r w:rsidR="00942CAF">
        <w:rPr>
          <w:rFonts w:eastAsia="Calibri"/>
          <w:b/>
          <w:sz w:val="26"/>
          <w:szCs w:val="26"/>
        </w:rPr>
        <w:t>ИБП</w:t>
      </w:r>
      <w:r w:rsidR="009D2FE7" w:rsidRPr="009D2FE7">
        <w:rPr>
          <w:rFonts w:eastAsia="Calibri"/>
          <w:b/>
          <w:sz w:val="26"/>
          <w:szCs w:val="26"/>
        </w:rPr>
        <w:t xml:space="preserve"> для нужд </w:t>
      </w:r>
      <w:r w:rsidR="0050132B">
        <w:rPr>
          <w:rFonts w:eastAsia="Calibri"/>
          <w:b/>
          <w:sz w:val="26"/>
          <w:szCs w:val="26"/>
        </w:rPr>
        <w:t xml:space="preserve">исполнительного аппарата </w:t>
      </w:r>
    </w:p>
    <w:p w:rsidR="009D2FE7" w:rsidRPr="009D2FE7" w:rsidRDefault="00942CAF" w:rsidP="009D2FE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АО «Чукотэнерго»</w:t>
      </w:r>
    </w:p>
    <w:p w:rsidR="00D16518" w:rsidRPr="00A81284" w:rsidRDefault="009D2FE7" w:rsidP="009D2FE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9D2FE7">
        <w:rPr>
          <w:rFonts w:eastAsia="Calibri"/>
          <w:b/>
          <w:sz w:val="26"/>
          <w:szCs w:val="26"/>
        </w:rPr>
        <w:t>Лот №</w:t>
      </w: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057B1C" w:rsidRDefault="00E1317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09103275" w:history="1">
        <w:r w:rsidR="00057B1C" w:rsidRPr="00976204">
          <w:rPr>
            <w:rStyle w:val="af6"/>
            <w:noProof/>
          </w:rPr>
          <w:t>1.</w:t>
        </w:r>
        <w:r w:rsidR="0005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Общие сведения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_Toc209103275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3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76" w:history="1">
        <w:r w:rsidR="00057B1C" w:rsidRPr="00976204">
          <w:rPr>
            <w:rStyle w:val="af6"/>
            <w:iCs/>
            <w:noProof/>
          </w:rPr>
          <w:t>1.1.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Обозначения и сокращения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_Toc209103276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3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77" w:history="1">
        <w:r w:rsidR="00057B1C" w:rsidRPr="00976204">
          <w:rPr>
            <w:rStyle w:val="af6"/>
            <w:iCs/>
            <w:noProof/>
          </w:rPr>
          <w:t>1.2.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Наименование закупаемой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_Toc209103277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78" w:history="1">
        <w:r w:rsidR="00057B1C" w:rsidRPr="00976204">
          <w:rPr>
            <w:rStyle w:val="af6"/>
            <w:iCs/>
            <w:noProof/>
          </w:rPr>
          <w:t>1.3.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Цель использования закупаемой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_Toc209103278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79" w:history="1">
        <w:r w:rsidR="00057B1C" w:rsidRPr="00976204">
          <w:rPr>
            <w:rStyle w:val="af6"/>
            <w:iCs/>
            <w:noProof/>
          </w:rPr>
          <w:t>1.4.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Существующее положение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_Toc209103279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0" w:history="1">
        <w:r w:rsidR="00057B1C" w:rsidRPr="00976204">
          <w:rPr>
            <w:rStyle w:val="af6"/>
            <w:iCs/>
            <w:noProof/>
          </w:rPr>
          <w:t>1.5.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_Toc209103280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1" w:history="1">
        <w:r w:rsidR="00057B1C" w:rsidRPr="00976204">
          <w:rPr>
            <w:rStyle w:val="af6"/>
            <w:iCs/>
            <w:noProof/>
          </w:rPr>
          <w:t>1.6.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Иные требования и сведения общего характера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_Toc209103281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2" w:history="1">
        <w:r w:rsidR="00057B1C" w:rsidRPr="00976204">
          <w:rPr>
            <w:rStyle w:val="af6"/>
            <w:noProof/>
          </w:rPr>
          <w:t>2.</w:t>
        </w:r>
        <w:r w:rsidR="0005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57B1C" w:rsidRPr="00976204">
          <w:rPr>
            <w:rStyle w:val="af6"/>
            <w:iCs/>
            <w:noProof/>
          </w:rPr>
          <w:t>Требования к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_Toc209103282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3" w:history="1">
        <w:r w:rsidR="00057B1C" w:rsidRPr="00976204">
          <w:rPr>
            <w:rStyle w:val="af6"/>
            <w:iCs/>
            <w:noProof/>
          </w:rPr>
          <w:t>2.1.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Требования к объемам и срокам поставки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_Toc209103283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4" w:history="1">
        <w:r w:rsidR="00057B1C" w:rsidRPr="00976204">
          <w:rPr>
            <w:rStyle w:val="af6"/>
            <w:noProof/>
          </w:rPr>
          <w:t>2.1.1.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Перечень и объем закупаемой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_Toc209103284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5" w:history="1">
        <w:r w:rsidR="00057B1C" w:rsidRPr="00976204">
          <w:rPr>
            <w:rStyle w:val="af6"/>
            <w:noProof/>
          </w:rPr>
          <w:t>Таблица 1.1 Перечень и объем закупаемой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_Toc209103285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6" w:history="1">
        <w:r w:rsidR="00057B1C" w:rsidRPr="00976204">
          <w:rPr>
            <w:rStyle w:val="af6"/>
            <w:noProof/>
          </w:rPr>
          <w:t>Таблица 1.2 Перечень и объем закупаемых сопутствующих услуг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_Toc209103286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6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87" w:history="1">
        <w:r w:rsidR="00057B1C" w:rsidRPr="00976204">
          <w:rPr>
            <w:rStyle w:val="af6"/>
            <w:noProof/>
          </w:rPr>
          <w:t>2.1.2.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_Toc209103287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6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8" w:history="1">
        <w:r w:rsidR="00057B1C" w:rsidRPr="00976204">
          <w:rPr>
            <w:rStyle w:val="af6"/>
            <w:noProof/>
          </w:rPr>
          <w:t>Таблица 2.1 Требования по срокам поставки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_Toc209103288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6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89" w:history="1">
        <w:r w:rsidR="00057B1C" w:rsidRPr="00976204">
          <w:rPr>
            <w:rStyle w:val="af6"/>
            <w:noProof/>
          </w:rPr>
          <w:t>Таблица 2.2 Требования по срокам оказания сопутствующих услуг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_Toc209103289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6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103290" w:history="1">
        <w:r w:rsidR="00057B1C" w:rsidRPr="00976204">
          <w:rPr>
            <w:rStyle w:val="af6"/>
            <w:iCs/>
            <w:noProof/>
          </w:rPr>
          <w:t>2.2.</w:t>
        </w:r>
        <w:r w:rsidR="00057B1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Требования к качеству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_Toc209103290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7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91" w:history="1">
        <w:r w:rsidR="00057B1C" w:rsidRPr="00976204">
          <w:rPr>
            <w:rStyle w:val="af6"/>
            <w:noProof/>
          </w:rPr>
          <w:t>Таблица 3. Требования к качеству продукции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_Toc209103291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7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92" w:history="1">
        <w:r w:rsidR="00057B1C" w:rsidRPr="00976204">
          <w:rPr>
            <w:rStyle w:val="af6"/>
            <w:noProof/>
          </w:rPr>
          <w:t>3.</w:t>
        </w:r>
        <w:r w:rsidR="0005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57B1C" w:rsidRPr="00976204">
          <w:rPr>
            <w:rStyle w:val="af6"/>
            <w:noProof/>
          </w:rPr>
          <w:t>Требования к документации по ценообразованию на этапе закупки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_Toc209103292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34</w:t>
        </w:r>
        <w:r w:rsidR="00057B1C">
          <w:rPr>
            <w:noProof/>
            <w:webHidden/>
          </w:rPr>
          <w:fldChar w:fldCharType="end"/>
        </w:r>
      </w:hyperlink>
    </w:p>
    <w:p w:rsidR="00057B1C" w:rsidRDefault="00F143B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9103293" w:history="1">
        <w:r w:rsidR="00057B1C" w:rsidRPr="00976204">
          <w:rPr>
            <w:rStyle w:val="af6"/>
            <w:noProof/>
          </w:rPr>
          <w:t>4.</w:t>
        </w:r>
        <w:r w:rsidR="0005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57B1C" w:rsidRPr="00976204">
          <w:rPr>
            <w:rStyle w:val="af6"/>
            <w:iCs/>
            <w:noProof/>
          </w:rPr>
          <w:t>Приложения</w:t>
        </w:r>
        <w:r w:rsidR="00057B1C">
          <w:rPr>
            <w:noProof/>
            <w:webHidden/>
          </w:rPr>
          <w:tab/>
        </w:r>
        <w:r w:rsidR="00057B1C">
          <w:rPr>
            <w:noProof/>
            <w:webHidden/>
          </w:rPr>
          <w:fldChar w:fldCharType="begin"/>
        </w:r>
        <w:r w:rsidR="00057B1C">
          <w:rPr>
            <w:noProof/>
            <w:webHidden/>
          </w:rPr>
          <w:instrText xml:space="preserve"> PAGEREF _Toc209103293 \h </w:instrText>
        </w:r>
        <w:r w:rsidR="00057B1C">
          <w:rPr>
            <w:noProof/>
            <w:webHidden/>
          </w:rPr>
        </w:r>
        <w:r w:rsidR="00057B1C">
          <w:rPr>
            <w:noProof/>
            <w:webHidden/>
          </w:rPr>
          <w:fldChar w:fldCharType="separate"/>
        </w:r>
        <w:r w:rsidR="00F13FEB">
          <w:rPr>
            <w:noProof/>
            <w:webHidden/>
          </w:rPr>
          <w:t>34</w:t>
        </w:r>
        <w:r w:rsidR="00057B1C">
          <w:rPr>
            <w:noProof/>
            <w:webHidden/>
          </w:rPr>
          <w:fldChar w:fldCharType="end"/>
        </w:r>
      </w:hyperlink>
    </w:p>
    <w:p w:rsidR="00D16518" w:rsidRPr="003C19FB" w:rsidRDefault="00E13173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209103275"/>
      <w:r w:rsidRPr="00C01756">
        <w:lastRenderedPageBreak/>
        <w:t>Общие сведения</w:t>
      </w:r>
      <w:bookmarkEnd w:id="3"/>
      <w:bookmarkEnd w:id="4"/>
    </w:p>
    <w:p w:rsidR="00DC0F7D" w:rsidRDefault="00B16377" w:rsidP="00D849AA">
      <w:pPr>
        <w:pStyle w:val="4"/>
      </w:pPr>
      <w:bookmarkStart w:id="5" w:name="_Toc46743505"/>
      <w:bookmarkStart w:id="6" w:name="_Toc209103276"/>
      <w:r w:rsidRPr="00C4463B">
        <w:t>Обозначения и сокращения</w:t>
      </w:r>
      <w:bookmarkEnd w:id="5"/>
      <w:bookmarkEnd w:id="6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Материально-технические ресурсы. Обобщенное название закупаемой продукции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МТР упакованные для транспортировки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:rsidR="00294019" w:rsidRPr="00294019" w:rsidRDefault="00CB68EE" w:rsidP="0029401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Наименование, ИНН и почтовый </w:t>
            </w:r>
            <w:r w:rsidRPr="00294019">
              <w:rPr>
                <w:i/>
                <w:iCs/>
                <w:sz w:val="24"/>
                <w:szCs w:val="24"/>
              </w:rPr>
              <w:t>адрес организации,</w:t>
            </w:r>
            <w:r w:rsidR="00294019" w:rsidRPr="00294019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МТР. </w:t>
            </w:r>
          </w:p>
          <w:p w:rsidR="00294019" w:rsidRPr="00294019" w:rsidRDefault="00294019" w:rsidP="00294019">
            <w:pPr>
              <w:rPr>
                <w:i/>
                <w:iCs/>
                <w:sz w:val="24"/>
                <w:szCs w:val="24"/>
                <w:u w:val="single"/>
              </w:rPr>
            </w:pPr>
            <w:r w:rsidRPr="00294019">
              <w:rPr>
                <w:i/>
                <w:iCs/>
                <w:sz w:val="24"/>
                <w:szCs w:val="24"/>
                <w:u w:val="single"/>
              </w:rPr>
              <w:t xml:space="preserve">не путать с информацией, в графе «грузополучатель» в счет-фактуре 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-Наименование грузополучателя и адресные данные/коды места, в которое физически должен прибыть груз (склад/ЖД станция);</w:t>
            </w:r>
          </w:p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- Наименование Покупателя и порт отгрузки. 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Самостоятельная часть груза, составляющая единое целое при грузовых операциях. 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Наименование Покупателя, порт отгрузки и наименование МТР, размещенные на каждом грузовом месте в виде ярлыка/таблички/надписи и т.д., надежно зафиксированные и защищенные от внешних воздействий при грузовых операциях.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294019" w:rsidRPr="00294019" w:rsidTr="00E62A20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294019" w:rsidRPr="00294019" w:rsidTr="00E62A20">
        <w:trPr>
          <w:cantSplit/>
          <w:trHeight w:val="294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19" w:rsidRPr="00294019" w:rsidRDefault="00294019" w:rsidP="00294019">
            <w:pPr>
              <w:rPr>
                <w:i/>
                <w:iCs/>
                <w:sz w:val="24"/>
                <w:szCs w:val="24"/>
              </w:rPr>
            </w:pPr>
            <w:r w:rsidRPr="00294019">
              <w:rPr>
                <w:i/>
                <w:iCs/>
                <w:sz w:val="24"/>
                <w:szCs w:val="24"/>
              </w:rPr>
              <w:t xml:space="preserve">Стандарт организации 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7" w:name="_Toc46743506"/>
    </w:p>
    <w:p w:rsidR="000325C1" w:rsidRDefault="001A685D" w:rsidP="000325C1">
      <w:pPr>
        <w:pStyle w:val="4"/>
      </w:pPr>
      <w:bookmarkStart w:id="8" w:name="_Toc209103277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Start w:id="9" w:name="_Toc46743507"/>
      <w:bookmarkStart w:id="10" w:name="_Toc209103278"/>
      <w:bookmarkEnd w:id="7"/>
      <w:bookmarkEnd w:id="8"/>
    </w:p>
    <w:p w:rsidR="00942CAF" w:rsidRPr="00942CAF" w:rsidRDefault="00942CAF" w:rsidP="00942CAF">
      <w:pPr>
        <w:pStyle w:val="4"/>
        <w:numPr>
          <w:ilvl w:val="0"/>
          <w:numId w:val="0"/>
        </w:numPr>
        <w:ind w:firstLine="432"/>
        <w:rPr>
          <w:bCs w:val="0"/>
          <w:i/>
        </w:rPr>
      </w:pPr>
      <w:r>
        <w:rPr>
          <w:bCs w:val="0"/>
          <w:i/>
        </w:rPr>
        <w:t>ИБП отечественного производства.</w:t>
      </w:r>
    </w:p>
    <w:p w:rsidR="00E917D0" w:rsidRPr="000325C1" w:rsidRDefault="00B7169F" w:rsidP="000325C1">
      <w:pPr>
        <w:pStyle w:val="4"/>
      </w:pPr>
      <w:r w:rsidRPr="00C4463B">
        <w:t>Цель</w:t>
      </w:r>
      <w:r w:rsidRPr="00D849AA">
        <w:t xml:space="preserve"> </w:t>
      </w:r>
      <w:bookmarkEnd w:id="9"/>
      <w:r w:rsidR="001A53C8">
        <w:t>использования закупаемой продукции</w:t>
      </w:r>
      <w:bookmarkEnd w:id="10"/>
      <w:r w:rsidR="001A53C8">
        <w:t xml:space="preserve"> </w:t>
      </w:r>
      <w:r w:rsidR="00213F03" w:rsidRPr="00D849AA">
        <w:t xml:space="preserve"> </w:t>
      </w:r>
    </w:p>
    <w:p w:rsidR="00294019" w:rsidRPr="00294019" w:rsidRDefault="00294019" w:rsidP="00294019">
      <w:pPr>
        <w:rPr>
          <w:i/>
          <w:sz w:val="24"/>
          <w:szCs w:val="24"/>
        </w:rPr>
      </w:pPr>
      <w:r w:rsidRPr="00294019">
        <w:rPr>
          <w:i/>
          <w:sz w:val="24"/>
          <w:szCs w:val="24"/>
        </w:rPr>
        <w:t xml:space="preserve">МТР закупается для </w:t>
      </w:r>
      <w:r w:rsidR="000325C1">
        <w:rPr>
          <w:i/>
          <w:sz w:val="24"/>
          <w:szCs w:val="24"/>
        </w:rPr>
        <w:t xml:space="preserve">организации </w:t>
      </w:r>
      <w:r w:rsidR="00736484">
        <w:rPr>
          <w:i/>
          <w:sz w:val="24"/>
          <w:szCs w:val="24"/>
        </w:rPr>
        <w:t xml:space="preserve">гарантированного электроснабжения оборудования </w:t>
      </w:r>
      <w:proofErr w:type="gramStart"/>
      <w:r w:rsidR="00736484">
        <w:rPr>
          <w:i/>
          <w:sz w:val="24"/>
          <w:szCs w:val="24"/>
        </w:rPr>
        <w:t>в серверной исполнительного аппарата</w:t>
      </w:r>
      <w:proofErr w:type="gramEnd"/>
      <w:r w:rsidR="00736484">
        <w:rPr>
          <w:i/>
          <w:sz w:val="24"/>
          <w:szCs w:val="24"/>
        </w:rPr>
        <w:t>, а также рабочих мест ситуационно-аналитического центра, для оперативного сбора и передачи информации во время аварийных ситуаций.</w:t>
      </w:r>
    </w:p>
    <w:p w:rsidR="00232850" w:rsidRDefault="00232850" w:rsidP="00294019">
      <w:pPr>
        <w:pStyle w:val="4"/>
        <w:rPr>
          <w:rStyle w:val="afff6"/>
          <w:b/>
        </w:rPr>
      </w:pPr>
      <w:bookmarkStart w:id="11" w:name="_Toc46743508"/>
      <w:bookmarkStart w:id="12" w:name="_Toc209103279"/>
      <w:r w:rsidRPr="00C4463B">
        <w:t>Существующее положение</w:t>
      </w:r>
      <w:bookmarkEnd w:id="11"/>
      <w:bookmarkEnd w:id="12"/>
      <w:r w:rsidR="001A53C8">
        <w:t xml:space="preserve"> 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>Для качественной подготовки предложения</w:t>
      </w:r>
      <w:r>
        <w:rPr>
          <w:i/>
          <w:iCs/>
          <w:sz w:val="24"/>
        </w:rPr>
        <w:t xml:space="preserve"> Участник должен учитывать следующее: 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 сроки доставки МТР в адрес Грузополучателей не должны выходить за пределы окончания срока навигации;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 под окончанием срока навигации понимается дата окончания приемки груза на борт судна, завершающего навигацию в порту погрузки;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 фактический срок завершения навигации зависит от ожидаемой ледовой обстановки и ежегодно изменяется;</w:t>
      </w:r>
    </w:p>
    <w:p w:rsidR="00294019" w:rsidRDefault="00294019" w:rsidP="00942CAF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 среднестатистические сроки заве</w:t>
      </w:r>
      <w:r w:rsidR="00942CAF">
        <w:rPr>
          <w:i/>
          <w:iCs/>
          <w:sz w:val="24"/>
        </w:rPr>
        <w:t>ршения навигации по маршрутам:</w:t>
      </w:r>
    </w:p>
    <w:p w:rsidR="00B8712F" w:rsidRDefault="00B8712F" w:rsidP="00294019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Владивосток – </w:t>
      </w:r>
      <w:r w:rsidR="00942CAF">
        <w:rPr>
          <w:i/>
          <w:iCs/>
          <w:sz w:val="24"/>
        </w:rPr>
        <w:t>Анадырь</w:t>
      </w:r>
      <w:r>
        <w:rPr>
          <w:i/>
          <w:iCs/>
          <w:sz w:val="24"/>
        </w:rPr>
        <w:t xml:space="preserve"> – </w:t>
      </w:r>
      <w:r w:rsidR="00CB68EE">
        <w:rPr>
          <w:i/>
          <w:iCs/>
          <w:sz w:val="24"/>
        </w:rPr>
        <w:t>20</w:t>
      </w:r>
      <w:r>
        <w:rPr>
          <w:i/>
          <w:iCs/>
          <w:sz w:val="24"/>
        </w:rPr>
        <w:t xml:space="preserve"> </w:t>
      </w:r>
      <w:r w:rsidR="00CB68EE">
        <w:rPr>
          <w:i/>
          <w:iCs/>
          <w:sz w:val="24"/>
        </w:rPr>
        <w:t>нояб</w:t>
      </w:r>
      <w:r>
        <w:rPr>
          <w:i/>
          <w:iCs/>
          <w:sz w:val="24"/>
        </w:rPr>
        <w:t>ря.</w:t>
      </w:r>
    </w:p>
    <w:p w:rsidR="00294019" w:rsidRDefault="00294019" w:rsidP="00294019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 получение груза Грузополучателем за пределами окончания сроков навигации означает:</w:t>
      </w:r>
    </w:p>
    <w:p w:rsidR="00294019" w:rsidRDefault="00294019" w:rsidP="00294019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МТР будет на хранении у грузополучателя до начала следующей навигации.</w:t>
      </w:r>
    </w:p>
    <w:p w:rsidR="00294019" w:rsidRDefault="00294019" w:rsidP="00942CAF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 среднестатистические сроки начала навигации по маршруту:</w:t>
      </w:r>
    </w:p>
    <w:p w:rsidR="00B8712F" w:rsidRPr="00B8712F" w:rsidRDefault="00B8712F" w:rsidP="00294019">
      <w:pPr>
        <w:rPr>
          <w:b/>
          <w:i/>
        </w:rPr>
      </w:pPr>
      <w:r>
        <w:rPr>
          <w:i/>
          <w:iCs/>
          <w:sz w:val="24"/>
        </w:rPr>
        <w:t xml:space="preserve">Владивосток – </w:t>
      </w:r>
      <w:r w:rsidR="00942CAF">
        <w:rPr>
          <w:i/>
          <w:iCs/>
          <w:sz w:val="24"/>
        </w:rPr>
        <w:t xml:space="preserve">Анадырь </w:t>
      </w:r>
      <w:r w:rsidR="00CB68EE">
        <w:rPr>
          <w:i/>
          <w:iCs/>
          <w:sz w:val="24"/>
        </w:rPr>
        <w:t>- 15 июн</w:t>
      </w:r>
      <w:r>
        <w:rPr>
          <w:i/>
          <w:iCs/>
          <w:sz w:val="24"/>
        </w:rPr>
        <w:t>я.</w:t>
      </w:r>
    </w:p>
    <w:p w:rsidR="00EE7E03" w:rsidRDefault="00514CE2" w:rsidP="00294019">
      <w:pPr>
        <w:pStyle w:val="4"/>
      </w:pPr>
      <w:bookmarkStart w:id="13" w:name="_Toc46743509"/>
      <w:bookmarkStart w:id="14" w:name="_Hlk49857604"/>
      <w:bookmarkStart w:id="15" w:name="_Toc209103280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6" w:name="_Hlk46492347"/>
      <w:r w:rsidRPr="00C4463B">
        <w:t xml:space="preserve">которая должна быть учтена при подготовке заявки </w:t>
      </w:r>
      <w:bookmarkEnd w:id="16"/>
      <w:r w:rsidRPr="00C4463B">
        <w:t xml:space="preserve">(в том числе перечень ресурсов, услуг и документов, предоставляемых </w:t>
      </w:r>
      <w:r w:rsidR="00CB11D3">
        <w:t>заказчиком</w:t>
      </w:r>
      <w:r w:rsidRPr="00C4463B">
        <w:t xml:space="preserve"> на этапе исполнения договора)</w:t>
      </w:r>
      <w:bookmarkEnd w:id="13"/>
      <w:bookmarkEnd w:id="14"/>
      <w:bookmarkEnd w:id="15"/>
      <w:r w:rsidR="001A53C8">
        <w:t xml:space="preserve"> </w:t>
      </w:r>
      <w:bookmarkStart w:id="17" w:name="_Hlk48209761"/>
    </w:p>
    <w:p w:rsidR="001D45E0" w:rsidRPr="001D45E0" w:rsidRDefault="001D45E0" w:rsidP="001D45E0">
      <w:pPr>
        <w:rPr>
          <w:i/>
          <w:sz w:val="24"/>
          <w:szCs w:val="24"/>
        </w:rPr>
      </w:pPr>
      <w:r w:rsidRPr="001D45E0">
        <w:rPr>
          <w:i/>
          <w:sz w:val="24"/>
          <w:szCs w:val="24"/>
        </w:rPr>
        <w:t>Поставщик должен учитывать:</w:t>
      </w:r>
    </w:p>
    <w:p w:rsidR="001D45E0" w:rsidRPr="001D45E0" w:rsidRDefault="001D45E0" w:rsidP="001D45E0">
      <w:pPr>
        <w:rPr>
          <w:i/>
          <w:sz w:val="24"/>
          <w:szCs w:val="24"/>
        </w:rPr>
      </w:pPr>
      <w:r w:rsidRPr="001D45E0">
        <w:rPr>
          <w:i/>
          <w:sz w:val="24"/>
          <w:szCs w:val="24"/>
        </w:rPr>
        <w:t xml:space="preserve">1.5.1.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:rsidR="001D45E0" w:rsidRPr="001D45E0" w:rsidRDefault="001D45E0" w:rsidP="001D45E0">
      <w:pPr>
        <w:rPr>
          <w:i/>
          <w:sz w:val="24"/>
          <w:szCs w:val="24"/>
        </w:rPr>
      </w:pPr>
      <w:r w:rsidRPr="001D45E0">
        <w:rPr>
          <w:i/>
          <w:sz w:val="24"/>
          <w:szCs w:val="24"/>
        </w:rPr>
        <w:t>1.5.2.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поставщиком, при оформлении транспортных накладных.</w:t>
      </w:r>
    </w:p>
    <w:p w:rsidR="00677D68" w:rsidRPr="00D849AA" w:rsidRDefault="00677D68" w:rsidP="00677D68">
      <w:pPr>
        <w:pStyle w:val="4"/>
      </w:pPr>
      <w:bookmarkStart w:id="18" w:name="_Toc209103281"/>
      <w:bookmarkStart w:id="19" w:name="_Toc50125126"/>
      <w:bookmarkStart w:id="20" w:name="_Toc46743510"/>
      <w:bookmarkEnd w:id="17"/>
      <w:r w:rsidRPr="00D849AA">
        <w:t>Иные требования и сведения общего характера</w:t>
      </w:r>
      <w:bookmarkEnd w:id="18"/>
    </w:p>
    <w:p w:rsidR="00677D68" w:rsidRPr="00C4463B" w:rsidRDefault="00677D68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:rsidR="004461DE" w:rsidRDefault="004461DE">
      <w:pPr>
        <w:rPr>
          <w:rFonts w:eastAsia="Calibri"/>
          <w:b/>
          <w:iCs/>
        </w:rPr>
      </w:pPr>
      <w:bookmarkStart w:id="21" w:name="_Toc51339693"/>
      <w:bookmarkStart w:id="22" w:name="_Toc209103282"/>
      <w:r>
        <w:rPr>
          <w:iCs/>
        </w:rPr>
        <w:br w:type="page"/>
      </w:r>
    </w:p>
    <w:p w:rsidR="00677D68" w:rsidRPr="00935360" w:rsidRDefault="00C01756" w:rsidP="00944A67">
      <w:pPr>
        <w:pStyle w:val="1"/>
        <w:keepLines/>
        <w:spacing w:before="0" w:after="0" w:line="276" w:lineRule="auto"/>
        <w:ind w:left="0" w:hanging="357"/>
        <w:jc w:val="center"/>
        <w:rPr>
          <w:iCs/>
          <w:caps/>
        </w:rPr>
      </w:pPr>
      <w:r w:rsidRPr="00935360">
        <w:rPr>
          <w:iCs/>
        </w:rPr>
        <w:lastRenderedPageBreak/>
        <w:t>Требования к продукции</w:t>
      </w:r>
      <w:bookmarkEnd w:id="21"/>
      <w:bookmarkEnd w:id="22"/>
    </w:p>
    <w:p w:rsidR="00943CA0" w:rsidRPr="00C4463B" w:rsidRDefault="00C9139A" w:rsidP="00944A67">
      <w:pPr>
        <w:pStyle w:val="4"/>
        <w:spacing w:before="0" w:after="0" w:line="276" w:lineRule="auto"/>
        <w:ind w:left="0"/>
      </w:pPr>
      <w:bookmarkStart w:id="23" w:name="_Toc209103283"/>
      <w:r w:rsidRPr="00C4463B">
        <w:t xml:space="preserve">Требования к объемам и срокам </w:t>
      </w:r>
      <w:r w:rsidR="001A53C8">
        <w:t>поставки</w:t>
      </w:r>
      <w:bookmarkEnd w:id="23"/>
    </w:p>
    <w:p w:rsidR="00C9139A" w:rsidRDefault="001A53C8" w:rsidP="00944A67">
      <w:pPr>
        <w:pStyle w:val="30"/>
        <w:spacing w:before="0" w:after="0" w:line="276" w:lineRule="auto"/>
        <w:ind w:left="0"/>
      </w:pPr>
      <w:bookmarkStart w:id="24" w:name="_Toc209103284"/>
      <w:r>
        <w:t>Перечень и объем закупаемой продукции</w:t>
      </w:r>
      <w:bookmarkEnd w:id="24"/>
    </w:p>
    <w:p w:rsidR="00CB16B8" w:rsidRPr="00CB16B8" w:rsidRDefault="00CB16B8" w:rsidP="00944A67">
      <w:pPr>
        <w:spacing w:line="276" w:lineRule="auto"/>
      </w:pPr>
    </w:p>
    <w:p w:rsidR="00213F03" w:rsidRPr="00305BB9" w:rsidRDefault="00DF17ED" w:rsidP="00944A67">
      <w:pPr>
        <w:pStyle w:val="1"/>
        <w:keepLines/>
        <w:numPr>
          <w:ilvl w:val="0"/>
          <w:numId w:val="0"/>
        </w:numPr>
        <w:spacing w:before="0" w:after="0" w:line="276" w:lineRule="auto"/>
        <w:rPr>
          <w:sz w:val="24"/>
          <w:szCs w:val="24"/>
        </w:rPr>
      </w:pPr>
      <w:bookmarkStart w:id="25" w:name="_Toc51339695"/>
      <w:bookmarkStart w:id="26" w:name="_Toc20910328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25"/>
      <w:r w:rsidR="001A53C8">
        <w:rPr>
          <w:sz w:val="24"/>
          <w:szCs w:val="24"/>
        </w:rPr>
        <w:t>и объем закупаемой продукции</w:t>
      </w:r>
      <w:bookmarkEnd w:id="26"/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2"/>
        <w:gridCol w:w="5904"/>
        <w:gridCol w:w="1418"/>
        <w:gridCol w:w="1417"/>
      </w:tblGrid>
      <w:tr w:rsidR="0035072C" w:rsidRPr="001D45E0" w:rsidTr="0035072C">
        <w:trPr>
          <w:trHeight w:val="9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35072C" w:rsidRPr="001D45E0" w:rsidTr="00152CDB">
        <w:trPr>
          <w:trHeight w:val="3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45E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45E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45E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1D45E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45E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5072C" w:rsidRPr="001D45E0" w:rsidTr="00152CDB">
        <w:trPr>
          <w:trHeight w:val="13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2C" w:rsidRPr="001D45E0" w:rsidRDefault="0035072C" w:rsidP="0035072C">
            <w:pPr>
              <w:jc w:val="center"/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72C" w:rsidRPr="001D45E0" w:rsidRDefault="0035072C" w:rsidP="00942CAF">
            <w:pPr>
              <w:rPr>
                <w:color w:val="000000"/>
                <w:sz w:val="24"/>
                <w:szCs w:val="24"/>
              </w:rPr>
            </w:pPr>
            <w:r w:rsidRPr="0035072C">
              <w:rPr>
                <w:color w:val="000000"/>
                <w:sz w:val="24"/>
                <w:szCs w:val="24"/>
              </w:rPr>
              <w:t xml:space="preserve">ОКПД2  </w:t>
            </w:r>
            <w:r w:rsidR="00F143B5" w:rsidRPr="00F143B5">
              <w:rPr>
                <w:color w:val="000000"/>
                <w:sz w:val="24"/>
                <w:szCs w:val="24"/>
              </w:rPr>
              <w:t>26.20.40.111</w:t>
            </w:r>
            <w:r w:rsidR="00F143B5" w:rsidRPr="00F143B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42CAF">
              <w:rPr>
                <w:color w:val="000000"/>
                <w:sz w:val="24"/>
                <w:szCs w:val="24"/>
              </w:rPr>
              <w:t>ИБП</w:t>
            </w:r>
            <w:r w:rsidR="00736484">
              <w:rPr>
                <w:color w:val="000000"/>
                <w:sz w:val="24"/>
                <w:szCs w:val="24"/>
              </w:rPr>
              <w:t xml:space="preserve"> №1</w:t>
            </w:r>
            <w:r w:rsidRPr="0035072C">
              <w:rPr>
                <w:color w:val="000000"/>
                <w:sz w:val="24"/>
                <w:szCs w:val="24"/>
              </w:rPr>
              <w:t xml:space="preserve"> </w:t>
            </w:r>
            <w:r w:rsidR="00152CDB">
              <w:rPr>
                <w:color w:val="000000"/>
                <w:sz w:val="24"/>
                <w:szCs w:val="24"/>
              </w:rPr>
              <w:t xml:space="preserve">для нужд </w:t>
            </w:r>
            <w:r w:rsidR="0050132B">
              <w:rPr>
                <w:color w:val="000000"/>
                <w:sz w:val="24"/>
                <w:szCs w:val="24"/>
              </w:rPr>
              <w:t>исполнительного аппарата</w:t>
            </w:r>
            <w:r w:rsidR="0050132B" w:rsidRPr="0035072C">
              <w:rPr>
                <w:color w:val="000000"/>
                <w:sz w:val="24"/>
                <w:szCs w:val="24"/>
              </w:rPr>
              <w:t xml:space="preserve"> </w:t>
            </w:r>
            <w:r w:rsidRPr="0035072C">
              <w:rPr>
                <w:color w:val="000000"/>
                <w:sz w:val="24"/>
                <w:szCs w:val="24"/>
              </w:rPr>
              <w:t>АО «Чукотэнерго»</w:t>
            </w:r>
            <w:r w:rsidR="0050132B">
              <w:rPr>
                <w:color w:val="000000"/>
                <w:sz w:val="24"/>
                <w:szCs w:val="24"/>
              </w:rPr>
              <w:t xml:space="preserve"> (серверная)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72C" w:rsidRPr="001D45E0" w:rsidRDefault="0035072C" w:rsidP="00A63828">
            <w:pPr>
              <w:jc w:val="center"/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  <w:tr w:rsidR="00152CDB" w:rsidRPr="001D45E0" w:rsidTr="00152CDB">
        <w:trPr>
          <w:trHeight w:val="13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CDB" w:rsidRPr="001D45E0" w:rsidRDefault="00152CDB" w:rsidP="00152C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CDB" w:rsidRPr="001D45E0" w:rsidRDefault="00F143B5" w:rsidP="00F143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ОКПД2  26.20</w:t>
            </w:r>
            <w:r w:rsidR="00152CDB" w:rsidRPr="0035072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="00152CDB" w:rsidRPr="0035072C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11</w:t>
            </w:r>
            <w:r w:rsidR="00152CDB" w:rsidRPr="0035072C">
              <w:rPr>
                <w:color w:val="000000"/>
                <w:sz w:val="24"/>
                <w:szCs w:val="24"/>
              </w:rPr>
              <w:t xml:space="preserve">  </w:t>
            </w:r>
            <w:r w:rsidR="00152CDB">
              <w:rPr>
                <w:color w:val="000000"/>
                <w:sz w:val="24"/>
                <w:szCs w:val="24"/>
              </w:rPr>
              <w:t>ИБП</w:t>
            </w:r>
            <w:r w:rsidR="00736484">
              <w:rPr>
                <w:color w:val="000000"/>
                <w:sz w:val="24"/>
                <w:szCs w:val="24"/>
              </w:rPr>
              <w:t xml:space="preserve"> №2</w:t>
            </w:r>
            <w:r w:rsidR="00152CDB" w:rsidRPr="0035072C">
              <w:rPr>
                <w:color w:val="000000"/>
                <w:sz w:val="24"/>
                <w:szCs w:val="24"/>
              </w:rPr>
              <w:t xml:space="preserve"> </w:t>
            </w:r>
            <w:r w:rsidR="00152CDB">
              <w:rPr>
                <w:color w:val="000000"/>
                <w:sz w:val="24"/>
                <w:szCs w:val="24"/>
              </w:rPr>
              <w:t xml:space="preserve">для нужд исполнительного аппарата </w:t>
            </w:r>
            <w:r w:rsidR="00152CDB" w:rsidRPr="0035072C">
              <w:rPr>
                <w:color w:val="000000"/>
                <w:sz w:val="24"/>
                <w:szCs w:val="24"/>
              </w:rPr>
              <w:t>АО «Чукотэнерго»</w:t>
            </w:r>
            <w:r w:rsidR="0050132B">
              <w:rPr>
                <w:color w:val="000000"/>
                <w:sz w:val="24"/>
                <w:szCs w:val="24"/>
              </w:rPr>
              <w:t xml:space="preserve"> (САЦ)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CDB" w:rsidRPr="001D45E0" w:rsidRDefault="00152CDB" w:rsidP="00152CDB">
            <w:pPr>
              <w:jc w:val="center"/>
              <w:rPr>
                <w:color w:val="000000"/>
                <w:sz w:val="24"/>
                <w:szCs w:val="24"/>
              </w:rPr>
            </w:pPr>
            <w:r w:rsidRPr="001D45E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:rsidR="00C92D61" w:rsidRDefault="00C92D61">
      <w:pPr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</w:pPr>
      <w:bookmarkStart w:id="27" w:name="_Toc51339696"/>
      <w:bookmarkStart w:id="28" w:name="_Toc209103287"/>
      <w:r w:rsidRPr="00C4463B">
        <w:t xml:space="preserve">Требования </w:t>
      </w:r>
      <w:bookmarkEnd w:id="27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8"/>
    </w:p>
    <w:p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9" w:name="_Toc50125127"/>
      <w:bookmarkStart w:id="30" w:name="_Toc51339697"/>
      <w:bookmarkStart w:id="31" w:name="_Toc209103288"/>
      <w:bookmarkEnd w:id="1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32" w:name="_Hlk50465284"/>
      <w:r w:rsidRPr="00C4463B"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 w:rsidR="001A53C8">
        <w:rPr>
          <w:sz w:val="24"/>
          <w:szCs w:val="24"/>
        </w:rPr>
        <w:t>поставки продукции</w:t>
      </w:r>
      <w:bookmarkEnd w:id="31"/>
      <w:r w:rsidR="00940404">
        <w:rPr>
          <w:sz w:val="24"/>
          <w:szCs w:val="24"/>
        </w:rPr>
        <w:t xml:space="preserve"> 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551"/>
        <w:gridCol w:w="2323"/>
      </w:tblGrid>
      <w:tr w:rsidR="001D45E0" w:rsidRPr="001D45E0" w:rsidTr="00152CD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1" w:type="dxa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23" w:type="dxa"/>
            <w:vAlign w:val="center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D45E0" w:rsidRPr="001D45E0" w:rsidTr="00152CDB">
        <w:trPr>
          <w:jc w:val="center"/>
        </w:trPr>
        <w:tc>
          <w:tcPr>
            <w:tcW w:w="562" w:type="dxa"/>
            <w:shd w:val="clear" w:color="auto" w:fill="auto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1D45E0" w:rsidRPr="001D45E0" w:rsidRDefault="001D45E0" w:rsidP="001D45E0">
            <w:pPr>
              <w:jc w:val="center"/>
              <w:rPr>
                <w:sz w:val="24"/>
                <w:szCs w:val="24"/>
              </w:rPr>
            </w:pPr>
            <w:r w:rsidRPr="001D45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D45E0" w:rsidRPr="001D45E0" w:rsidRDefault="001D45E0" w:rsidP="001D45E0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1D45E0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:rsidR="001D45E0" w:rsidRPr="001D45E0" w:rsidRDefault="001D45E0" w:rsidP="001D45E0">
            <w:pPr>
              <w:spacing w:before="40" w:after="4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1D45E0">
              <w:rPr>
                <w:b/>
                <w:snapToGrid w:val="0"/>
                <w:sz w:val="24"/>
                <w:szCs w:val="24"/>
              </w:rPr>
              <w:t>4</w:t>
            </w:r>
          </w:p>
        </w:tc>
      </w:tr>
      <w:tr w:rsidR="0050132B" w:rsidRPr="001D45E0" w:rsidTr="00152CD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0132B" w:rsidRPr="00152CDB" w:rsidRDefault="0050132B" w:rsidP="0050132B">
            <w:pPr>
              <w:jc w:val="center"/>
              <w:rPr>
                <w:sz w:val="24"/>
                <w:szCs w:val="24"/>
              </w:rPr>
            </w:pPr>
            <w:r w:rsidRPr="00152CDB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50132B" w:rsidRPr="001D45E0" w:rsidRDefault="006E4703" w:rsidP="0050132B">
            <w:pPr>
              <w:rPr>
                <w:color w:val="000000"/>
                <w:sz w:val="24"/>
                <w:szCs w:val="24"/>
              </w:rPr>
            </w:pPr>
            <w:r w:rsidRPr="0035072C">
              <w:rPr>
                <w:color w:val="000000"/>
                <w:sz w:val="24"/>
                <w:szCs w:val="24"/>
              </w:rPr>
              <w:t xml:space="preserve">ОКПД2  </w:t>
            </w:r>
            <w:r w:rsidRPr="00F143B5">
              <w:rPr>
                <w:color w:val="000000"/>
                <w:sz w:val="24"/>
                <w:szCs w:val="24"/>
              </w:rPr>
              <w:t>26.20.40.111</w:t>
            </w:r>
            <w:r w:rsidRPr="00F143B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ИБП №1</w:t>
            </w:r>
            <w:r w:rsidRPr="003507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для нужд исполнительного аппарата</w:t>
            </w:r>
            <w:r w:rsidRPr="0035072C">
              <w:rPr>
                <w:color w:val="000000"/>
                <w:sz w:val="24"/>
                <w:szCs w:val="24"/>
              </w:rPr>
              <w:t xml:space="preserve"> АО «Чукотэнерго»</w:t>
            </w:r>
            <w:r>
              <w:rPr>
                <w:color w:val="000000"/>
                <w:sz w:val="24"/>
                <w:szCs w:val="24"/>
              </w:rPr>
              <w:t xml:space="preserve"> (серверная)</w:t>
            </w:r>
          </w:p>
        </w:tc>
        <w:tc>
          <w:tcPr>
            <w:tcW w:w="2551" w:type="dxa"/>
            <w:vAlign w:val="center"/>
          </w:tcPr>
          <w:p w:rsidR="0050132B" w:rsidRPr="001D45E0" w:rsidRDefault="0050132B" w:rsidP="0050132B">
            <w:pPr>
              <w:jc w:val="center"/>
              <w:rPr>
                <w:sz w:val="24"/>
                <w:szCs w:val="24"/>
              </w:rPr>
            </w:pPr>
            <w:r w:rsidRPr="00F215AC">
              <w:rPr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323" w:type="dxa"/>
            <w:vAlign w:val="center"/>
          </w:tcPr>
          <w:p w:rsidR="0050132B" w:rsidRPr="001D45E0" w:rsidRDefault="0050132B" w:rsidP="0050132B">
            <w:pPr>
              <w:jc w:val="center"/>
              <w:rPr>
                <w:sz w:val="24"/>
                <w:szCs w:val="24"/>
              </w:rPr>
            </w:pPr>
            <w:r w:rsidRPr="00F215AC">
              <w:rPr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  <w:tr w:rsidR="0050132B" w:rsidRPr="001D45E0" w:rsidTr="00152CD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0132B" w:rsidRPr="00152CDB" w:rsidRDefault="0050132B" w:rsidP="0050132B">
            <w:pPr>
              <w:jc w:val="center"/>
              <w:rPr>
                <w:sz w:val="24"/>
                <w:szCs w:val="24"/>
              </w:rPr>
            </w:pPr>
            <w:r w:rsidRPr="00152CDB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50132B" w:rsidRPr="001D45E0" w:rsidRDefault="006E4703" w:rsidP="005013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ОКПД2  26.20</w:t>
            </w:r>
            <w:r w:rsidRPr="0035072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35072C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35072C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ИБП №2</w:t>
            </w:r>
            <w:r w:rsidRPr="003507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для нужд исполнительного аппарата </w:t>
            </w:r>
            <w:r w:rsidRPr="0035072C">
              <w:rPr>
                <w:color w:val="000000"/>
                <w:sz w:val="24"/>
                <w:szCs w:val="24"/>
              </w:rPr>
              <w:t>АО «Чукотэнерго»</w:t>
            </w:r>
            <w:r>
              <w:rPr>
                <w:color w:val="000000"/>
                <w:sz w:val="24"/>
                <w:szCs w:val="24"/>
              </w:rPr>
              <w:t xml:space="preserve"> (САЦ)</w:t>
            </w:r>
            <w:bookmarkStart w:id="33" w:name="_GoBack"/>
            <w:bookmarkEnd w:id="33"/>
          </w:p>
        </w:tc>
        <w:tc>
          <w:tcPr>
            <w:tcW w:w="2551" w:type="dxa"/>
            <w:vAlign w:val="center"/>
          </w:tcPr>
          <w:p w:rsidR="0050132B" w:rsidRPr="001D45E0" w:rsidRDefault="0050132B" w:rsidP="0050132B">
            <w:pPr>
              <w:jc w:val="center"/>
              <w:rPr>
                <w:sz w:val="24"/>
                <w:szCs w:val="24"/>
              </w:rPr>
            </w:pPr>
            <w:r w:rsidRPr="00F215AC">
              <w:rPr>
                <w:iCs/>
                <w:sz w:val="24"/>
                <w:szCs w:val="24"/>
              </w:rPr>
              <w:t>Начало – с даты, следующей после заключения Договора</w:t>
            </w:r>
          </w:p>
        </w:tc>
        <w:tc>
          <w:tcPr>
            <w:tcW w:w="2323" w:type="dxa"/>
            <w:vAlign w:val="center"/>
          </w:tcPr>
          <w:p w:rsidR="0050132B" w:rsidRPr="001D45E0" w:rsidRDefault="0050132B" w:rsidP="0050132B">
            <w:pPr>
              <w:jc w:val="center"/>
              <w:rPr>
                <w:sz w:val="24"/>
                <w:szCs w:val="24"/>
              </w:rPr>
            </w:pPr>
            <w:r w:rsidRPr="00F215AC">
              <w:rPr>
                <w:iCs/>
                <w:sz w:val="24"/>
                <w:szCs w:val="24"/>
              </w:rPr>
              <w:t>Окончание – не позднее 60 календарных дней с даты после заключения договора</w:t>
            </w:r>
          </w:p>
        </w:tc>
      </w:tr>
    </w:tbl>
    <w:p w:rsidR="00B779AC" w:rsidRPr="00C4463B" w:rsidRDefault="003F6AAA" w:rsidP="009C6787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r>
        <w:rPr>
          <w:i/>
          <w:iCs/>
          <w:sz w:val="24"/>
          <w:szCs w:val="24"/>
        </w:rPr>
        <w:tab/>
      </w:r>
      <w:r w:rsidRPr="003F6AAA">
        <w:rPr>
          <w:i/>
          <w:iCs/>
          <w:sz w:val="24"/>
          <w:szCs w:val="24"/>
        </w:rPr>
        <w:t>* Досрочная поставка Товара допускается только при условии получения Поставщиком письменного согласия Покупателя</w:t>
      </w:r>
      <w:r>
        <w:rPr>
          <w:i/>
          <w:iCs/>
          <w:sz w:val="24"/>
          <w:szCs w:val="24"/>
        </w:rPr>
        <w:t>.</w:t>
      </w:r>
      <w:bookmarkStart w:id="34" w:name="_Toc50125131"/>
      <w:bookmarkEnd w:id="20"/>
    </w:p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251C6D" w:rsidRPr="00C4463B" w:rsidRDefault="00251C6D" w:rsidP="00251C6D">
      <w:pPr>
        <w:pStyle w:val="4"/>
      </w:pPr>
      <w:bookmarkStart w:id="35" w:name="_Toc46743511"/>
      <w:bookmarkStart w:id="36" w:name="_Toc209103290"/>
      <w:bookmarkStart w:id="37" w:name="_Toc51339698"/>
      <w:r w:rsidRPr="005A3466">
        <w:lastRenderedPageBreak/>
        <w:t xml:space="preserve">Требования к </w:t>
      </w:r>
      <w:bookmarkEnd w:id="35"/>
      <w:r w:rsidRPr="00C4463B">
        <w:t xml:space="preserve">качеству </w:t>
      </w:r>
      <w:r w:rsidRPr="005A3466">
        <w:t>продукции</w:t>
      </w:r>
      <w:bookmarkEnd w:id="36"/>
    </w:p>
    <w:p w:rsidR="00214B9F" w:rsidRDefault="00F05846" w:rsidP="0049012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8" w:name="_Toc209103291"/>
      <w:r w:rsidRPr="001E5334">
        <w:rPr>
          <w:sz w:val="24"/>
          <w:szCs w:val="24"/>
        </w:rPr>
        <w:t>Таблица </w:t>
      </w:r>
      <w:r w:rsidR="00A73461" w:rsidRPr="001E5334">
        <w:rPr>
          <w:sz w:val="24"/>
          <w:szCs w:val="24"/>
        </w:rPr>
        <w:t>3</w:t>
      </w:r>
      <w:r w:rsidRPr="001E5334">
        <w:rPr>
          <w:sz w:val="24"/>
          <w:szCs w:val="24"/>
        </w:rPr>
        <w:t xml:space="preserve">. </w:t>
      </w:r>
      <w:r w:rsidR="008E36DE" w:rsidRPr="001E5334">
        <w:rPr>
          <w:sz w:val="24"/>
          <w:szCs w:val="24"/>
        </w:rPr>
        <w:t xml:space="preserve">Требования к </w:t>
      </w:r>
      <w:r w:rsidR="00C232E9" w:rsidRPr="001E5334">
        <w:rPr>
          <w:sz w:val="24"/>
          <w:szCs w:val="24"/>
        </w:rPr>
        <w:t xml:space="preserve">качеству </w:t>
      </w:r>
      <w:r w:rsidR="008E36DE" w:rsidRPr="001E5334">
        <w:rPr>
          <w:sz w:val="24"/>
          <w:szCs w:val="24"/>
        </w:rPr>
        <w:t>продукции</w:t>
      </w:r>
      <w:bookmarkEnd w:id="38"/>
      <w:r w:rsidR="008E36DE" w:rsidRPr="00D16518">
        <w:rPr>
          <w:sz w:val="24"/>
          <w:szCs w:val="24"/>
        </w:rPr>
        <w:t xml:space="preserve"> </w:t>
      </w:r>
      <w:bookmarkEnd w:id="34"/>
      <w:bookmarkEnd w:id="37"/>
    </w:p>
    <w:p w:rsidR="0049012F" w:rsidRPr="0049012F" w:rsidRDefault="0049012F" w:rsidP="0049012F">
      <w:pPr>
        <w:rPr>
          <w:i/>
          <w:sz w:val="24"/>
          <w:szCs w:val="24"/>
        </w:rPr>
      </w:pPr>
      <w:r>
        <w:rPr>
          <w:i/>
          <w:sz w:val="24"/>
          <w:szCs w:val="24"/>
        </w:rPr>
        <w:t>ГОСТ 20076-2007</w:t>
      </w:r>
    </w:p>
    <w:p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(позиция №_ </w:t>
      </w:r>
      <w:r w:rsidR="0049012F">
        <w:rPr>
          <w:rStyle w:val="afff6"/>
          <w:b w:val="0"/>
          <w:sz w:val="24"/>
          <w:shd w:val="clear" w:color="auto" w:fill="FFFFFF" w:themeFill="background1"/>
        </w:rPr>
        <w:t>1</w:t>
      </w:r>
      <w:r w:rsidRPr="001E5334">
        <w:rPr>
          <w:rStyle w:val="afff6"/>
          <w:b w:val="0"/>
          <w:sz w:val="24"/>
          <w:shd w:val="clear" w:color="auto" w:fill="FFFFFF" w:themeFill="background1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241284">
        <w:rPr>
          <w:b/>
          <w:bCs/>
          <w:i/>
          <w:iCs/>
          <w:sz w:val="24"/>
          <w:szCs w:val="24"/>
        </w:rPr>
        <w:t>ОКСН</w:t>
      </w:r>
      <w:r w:rsidRPr="00A446BE">
        <w:rPr>
          <w:b/>
          <w:bCs/>
          <w:sz w:val="24"/>
          <w:szCs w:val="24"/>
        </w:rPr>
        <w:t xml:space="preserve"> </w:t>
      </w:r>
    </w:p>
    <w:tbl>
      <w:tblPr>
        <w:tblStyle w:val="af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8"/>
        <w:gridCol w:w="1975"/>
        <w:gridCol w:w="6520"/>
        <w:gridCol w:w="1985"/>
        <w:gridCol w:w="2126"/>
        <w:gridCol w:w="2097"/>
      </w:tblGrid>
      <w:tr w:rsidR="009C0E77" w:rsidTr="0050132B">
        <w:tc>
          <w:tcPr>
            <w:tcW w:w="748" w:type="dxa"/>
            <w:vMerge w:val="restart"/>
            <w:vAlign w:val="center"/>
          </w:tcPr>
          <w:p w:rsidR="009C0E77" w:rsidRPr="003A5FA8" w:rsidRDefault="009C0E77" w:rsidP="00340D49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75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0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111" w:type="dxa"/>
            <w:gridSpan w:val="2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097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:rsidTr="0050132B">
        <w:tc>
          <w:tcPr>
            <w:tcW w:w="748" w:type="dxa"/>
            <w:vMerge/>
            <w:vAlign w:val="center"/>
          </w:tcPr>
          <w:p w:rsidR="009C0E77" w:rsidRPr="003A5FA8" w:rsidRDefault="009C0E77" w:rsidP="00340D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126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97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Tr="0050132B">
        <w:tc>
          <w:tcPr>
            <w:tcW w:w="748" w:type="dxa"/>
            <w:vAlign w:val="center"/>
          </w:tcPr>
          <w:p w:rsidR="008E36DE" w:rsidRPr="001A13E2" w:rsidRDefault="008E36DE" w:rsidP="00340D4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7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:rsidTr="0050132B">
        <w:tc>
          <w:tcPr>
            <w:tcW w:w="748" w:type="dxa"/>
            <w:vAlign w:val="center"/>
          </w:tcPr>
          <w:p w:rsidR="00F15B9E" w:rsidRPr="001A13E2" w:rsidRDefault="00F15B9E" w:rsidP="00340D4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5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E36DE" w:rsidTr="0050132B">
        <w:trPr>
          <w:trHeight w:val="274"/>
        </w:trPr>
        <w:tc>
          <w:tcPr>
            <w:tcW w:w="748" w:type="dxa"/>
            <w:vAlign w:val="center"/>
          </w:tcPr>
          <w:p w:rsidR="008E36DE" w:rsidRDefault="008E36DE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E36DE" w:rsidRPr="00F41B32" w:rsidRDefault="00152CDB" w:rsidP="0035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ИБП №1, кВт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E36DE" w:rsidRPr="00F41B32" w:rsidRDefault="00152CDB" w:rsidP="003B5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36DE" w:rsidRPr="00F41B32" w:rsidRDefault="003F6E98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36DE" w:rsidRPr="00F41B32" w:rsidRDefault="003F6E98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E36DE" w:rsidRPr="00F41B32" w:rsidRDefault="008E36DE" w:rsidP="003B5847">
            <w:pPr>
              <w:rPr>
                <w:sz w:val="24"/>
                <w:szCs w:val="24"/>
              </w:rPr>
            </w:pPr>
          </w:p>
        </w:tc>
      </w:tr>
      <w:tr w:rsidR="008E36DE" w:rsidTr="0050132B">
        <w:tc>
          <w:tcPr>
            <w:tcW w:w="748" w:type="dxa"/>
            <w:vAlign w:val="center"/>
          </w:tcPr>
          <w:p w:rsidR="008E36DE" w:rsidRDefault="008E36DE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8E36DE" w:rsidRPr="00F41B32" w:rsidRDefault="00152CDB" w:rsidP="0035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автономной работы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E36DE" w:rsidRPr="00F41B32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часа при 80% нагрузки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36DE" w:rsidRPr="00F41B32" w:rsidRDefault="00152CDB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36DE" w:rsidRPr="00F41B32" w:rsidRDefault="003F6E98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E36DE" w:rsidRPr="00F41B32" w:rsidRDefault="008E36DE" w:rsidP="003B5847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340D4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2CDB" w:rsidRDefault="00152CDB" w:rsidP="0035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фаз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CDB" w:rsidRPr="003F6E98" w:rsidRDefault="00152CDB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2CDB" w:rsidRPr="003F6E98" w:rsidRDefault="000F7E4A" w:rsidP="003B5847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52CDB" w:rsidRPr="00F41B32" w:rsidRDefault="00152CDB" w:rsidP="003B5847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Форм-фактор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CDB" w:rsidRPr="003F6E98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2CDB" w:rsidRPr="003F6E98" w:rsidRDefault="000F7E4A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ИБП №2, кВт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автономной работы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52CDB" w:rsidRPr="00F41B32" w:rsidRDefault="00152CDB" w:rsidP="00821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821129">
              <w:rPr>
                <w:sz w:val="24"/>
                <w:szCs w:val="24"/>
              </w:rPr>
              <w:t>1 часа</w:t>
            </w:r>
            <w:r>
              <w:rPr>
                <w:sz w:val="24"/>
                <w:szCs w:val="24"/>
              </w:rPr>
              <w:t xml:space="preserve"> при 80% нагрузки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фаз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Форм-фактор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3F6E98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152CDB" w:rsidRPr="004E7BCE" w:rsidRDefault="00152CDB" w:rsidP="00152CDB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Нов</w:t>
            </w:r>
            <w:r>
              <w:rPr>
                <w:sz w:val="24"/>
                <w:szCs w:val="24"/>
              </w:rPr>
              <w:t>ое</w:t>
            </w:r>
            <w:r w:rsidRPr="004E7BCE">
              <w:rPr>
                <w:sz w:val="24"/>
                <w:szCs w:val="24"/>
              </w:rPr>
              <w:t>, без эксплуатационного пробега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52CDB" w:rsidRPr="004E7BCE" w:rsidRDefault="00152CDB" w:rsidP="00152CDB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 xml:space="preserve">Под новым следует понимать оборудование, которое не было в употреблении, не проходило ремонт, в том числе восстановление, замену составных частей, восстановление потребительских свойств.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2CDB" w:rsidRPr="004E7BCE" w:rsidRDefault="00152CDB" w:rsidP="00152CDB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2CDB" w:rsidRPr="004E7BCE" w:rsidRDefault="00152CDB" w:rsidP="00152CDB">
            <w:pPr>
              <w:rPr>
                <w:sz w:val="24"/>
                <w:szCs w:val="24"/>
              </w:rPr>
            </w:pPr>
            <w:r w:rsidRPr="004E7BCE">
              <w:rPr>
                <w:sz w:val="24"/>
                <w:szCs w:val="24"/>
              </w:rPr>
              <w:t>Материалы в соответствии с пунктом 3 примечания*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Pr="001F7D75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A73461" w:rsidRDefault="00152CDB" w:rsidP="00152CDB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5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Pr="001F7D75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A73461" w:rsidRDefault="00152CDB" w:rsidP="00152C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152CDB" w:rsidRPr="007057A5" w:rsidRDefault="00152CDB" w:rsidP="00152CDB">
            <w:pPr>
              <w:rPr>
                <w:bCs/>
                <w:sz w:val="24"/>
                <w:szCs w:val="24"/>
              </w:rPr>
            </w:pPr>
            <w:r w:rsidRPr="009A4397">
              <w:rPr>
                <w:bCs/>
                <w:sz w:val="24"/>
                <w:szCs w:val="24"/>
              </w:rPr>
              <w:t>Декларация соответствия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 ТС 037/2013</w:t>
            </w:r>
          </w:p>
        </w:tc>
        <w:tc>
          <w:tcPr>
            <w:tcW w:w="1985" w:type="dxa"/>
            <w:vAlign w:val="center"/>
          </w:tcPr>
          <w:p w:rsidR="00152CDB" w:rsidRPr="007057A5" w:rsidRDefault="00152CDB" w:rsidP="00152CDB">
            <w:pPr>
              <w:rPr>
                <w:sz w:val="24"/>
                <w:szCs w:val="24"/>
              </w:rPr>
            </w:pPr>
            <w:r w:rsidRPr="007057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Default="00152CDB" w:rsidP="00152CDB">
            <w:pPr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Default="00152CDB" w:rsidP="00152CDB">
            <w:pPr>
              <w:rPr>
                <w:b/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Pr="001F7D75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A73461" w:rsidRDefault="00152CDB" w:rsidP="00152CDB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5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Pr="001F7D75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787659" w:rsidRDefault="00152CDB" w:rsidP="00152CDB">
            <w:pPr>
              <w:rPr>
                <w:bCs/>
                <w:sz w:val="24"/>
                <w:szCs w:val="24"/>
              </w:rPr>
            </w:pPr>
            <w:r w:rsidRPr="00787659">
              <w:rPr>
                <w:bCs/>
                <w:sz w:val="24"/>
                <w:szCs w:val="24"/>
              </w:rPr>
              <w:t>Общие требования к продукции</w:t>
            </w:r>
          </w:p>
        </w:tc>
        <w:tc>
          <w:tcPr>
            <w:tcW w:w="6520" w:type="dxa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 w:rsidRPr="008C1863">
              <w:rPr>
                <w:bCs/>
                <w:sz w:val="24"/>
                <w:szCs w:val="24"/>
              </w:rPr>
              <w:t xml:space="preserve">1. Продукция должна быть новой (не бывшей в употреблении) </w:t>
            </w:r>
            <w:r>
              <w:rPr>
                <w:bCs/>
                <w:sz w:val="24"/>
                <w:szCs w:val="24"/>
              </w:rPr>
              <w:t>2024-2026 г</w:t>
            </w:r>
            <w:r w:rsidRPr="008C1863">
              <w:rPr>
                <w:bCs/>
                <w:sz w:val="24"/>
                <w:szCs w:val="24"/>
              </w:rPr>
              <w:t>. выпуска, по своему качеству и экологической безопасности должна соответствовать требованиям Российских и международных стандартов.</w:t>
            </w:r>
            <w:r>
              <w:rPr>
                <w:sz w:val="24"/>
                <w:szCs w:val="24"/>
              </w:rPr>
              <w:t xml:space="preserve"> </w:t>
            </w:r>
          </w:p>
          <w:p w:rsidR="00152CDB" w:rsidRDefault="00152CDB" w:rsidP="00152CDB">
            <w:pPr>
              <w:rPr>
                <w:sz w:val="24"/>
                <w:szCs w:val="24"/>
              </w:rPr>
            </w:pPr>
            <w:r w:rsidRPr="004E4910">
              <w:rPr>
                <w:sz w:val="24"/>
                <w:szCs w:val="24"/>
              </w:rPr>
              <w:t>2. Продукция должна быть изготовлена в соответствии с действующей в Российской Федерации нормативно - технической документацией, ОСТ, ГОСТ. Поставщик должен представить сертификаты соответствия, качества, паспорта.</w:t>
            </w:r>
          </w:p>
          <w:p w:rsidR="00152CDB" w:rsidRPr="007057A5" w:rsidRDefault="00152CDB" w:rsidP="00152CDB">
            <w:pPr>
              <w:rPr>
                <w:bCs/>
                <w:sz w:val="24"/>
                <w:szCs w:val="24"/>
              </w:rPr>
            </w:pPr>
            <w:r w:rsidRPr="004E4910">
              <w:rPr>
                <w:sz w:val="24"/>
                <w:szCs w:val="24"/>
              </w:rPr>
              <w:t>3. Продукция должна соответствовать техническим</w:t>
            </w:r>
            <w:r>
              <w:rPr>
                <w:sz w:val="24"/>
                <w:szCs w:val="24"/>
              </w:rPr>
              <w:t xml:space="preserve"> </w:t>
            </w:r>
            <w:r w:rsidRPr="004E4910">
              <w:rPr>
                <w:sz w:val="24"/>
                <w:szCs w:val="24"/>
              </w:rPr>
              <w:t>параметрам</w:t>
            </w:r>
            <w:r>
              <w:rPr>
                <w:sz w:val="24"/>
                <w:szCs w:val="24"/>
              </w:rPr>
              <w:t>,</w:t>
            </w:r>
            <w:r w:rsidRPr="004E4910">
              <w:rPr>
                <w:sz w:val="24"/>
                <w:szCs w:val="24"/>
              </w:rPr>
              <w:t xml:space="preserve"> указанным </w:t>
            </w:r>
            <w:r>
              <w:rPr>
                <w:sz w:val="24"/>
                <w:szCs w:val="24"/>
              </w:rPr>
              <w:t xml:space="preserve">в </w:t>
            </w:r>
            <w:r w:rsidRPr="004E4910">
              <w:rPr>
                <w:sz w:val="24"/>
                <w:szCs w:val="24"/>
              </w:rPr>
              <w:t>настоящем Техническом требовании. Поставка должна соответствовать единицам измерения и количеству, указанным в настоящем Техническом требовании.</w:t>
            </w:r>
          </w:p>
        </w:tc>
        <w:tc>
          <w:tcPr>
            <w:tcW w:w="1985" w:type="dxa"/>
            <w:vAlign w:val="center"/>
          </w:tcPr>
          <w:p w:rsidR="00152CDB" w:rsidRPr="007057A5" w:rsidRDefault="00152CDB" w:rsidP="00152CDB">
            <w:pPr>
              <w:rPr>
                <w:sz w:val="24"/>
                <w:szCs w:val="24"/>
              </w:rPr>
            </w:pPr>
            <w:r w:rsidRPr="007057A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Default="00152CDB" w:rsidP="00152CDB">
            <w:pPr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Default="00152CDB" w:rsidP="00152CDB">
            <w:pPr>
              <w:rPr>
                <w:b/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Pr="001F7D75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A73461" w:rsidRDefault="00152CDB" w:rsidP="00152CDB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985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Default="00152CDB" w:rsidP="00152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Pr="001F7D75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B8453D" w:rsidRDefault="00152CDB" w:rsidP="00152CDB">
            <w:pPr>
              <w:rPr>
                <w:bCs/>
                <w:sz w:val="24"/>
                <w:szCs w:val="24"/>
              </w:rPr>
            </w:pPr>
            <w:r w:rsidRPr="00B8453D">
              <w:rPr>
                <w:bCs/>
                <w:sz w:val="24"/>
                <w:szCs w:val="24"/>
              </w:rPr>
              <w:t>Температура эксплуатации кабеля</w:t>
            </w:r>
          </w:p>
        </w:tc>
        <w:tc>
          <w:tcPr>
            <w:tcW w:w="6520" w:type="dxa"/>
            <w:vAlign w:val="center"/>
          </w:tcPr>
          <w:p w:rsidR="00152CDB" w:rsidRPr="007057A5" w:rsidRDefault="00152CDB" w:rsidP="00152C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-60 до +50</w:t>
            </w:r>
          </w:p>
        </w:tc>
        <w:tc>
          <w:tcPr>
            <w:tcW w:w="1985" w:type="dxa"/>
            <w:vAlign w:val="center"/>
          </w:tcPr>
          <w:p w:rsidR="00152CDB" w:rsidRPr="00AB6D68" w:rsidRDefault="00152CDB" w:rsidP="00152CDB">
            <w:pPr>
              <w:rPr>
                <w:sz w:val="24"/>
                <w:szCs w:val="24"/>
              </w:rPr>
            </w:pPr>
            <w:r w:rsidRPr="00AB6D6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Default="00152CDB" w:rsidP="00152CDB">
            <w:pPr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Default="00152CDB" w:rsidP="00152CDB">
            <w:pPr>
              <w:rPr>
                <w:b/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Pr="001F7D75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3A5FA8" w:rsidRDefault="00152CDB" w:rsidP="00152CDB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5" w:type="dxa"/>
          </w:tcPr>
          <w:p w:rsidR="00152CDB" w:rsidRPr="003A5FA8" w:rsidRDefault="00152CDB" w:rsidP="00152C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Pr="003A5FA8" w:rsidRDefault="00152CDB" w:rsidP="00152C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Pr="003A5FA8" w:rsidRDefault="00152CDB" w:rsidP="00152C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940C11" w:rsidRDefault="00152CDB" w:rsidP="00152CDB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Требования к Маркировке</w:t>
            </w:r>
          </w:p>
        </w:tc>
        <w:tc>
          <w:tcPr>
            <w:tcW w:w="6520" w:type="dxa"/>
            <w:vAlign w:val="center"/>
          </w:tcPr>
          <w:p w:rsidR="00152CDB" w:rsidRPr="003A5FA8" w:rsidRDefault="00152CDB" w:rsidP="00152CDB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198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940C11" w:rsidRDefault="00152CDB" w:rsidP="00152CDB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097" w:type="dxa"/>
            <w:vAlign w:val="center"/>
          </w:tcPr>
          <w:p w:rsidR="00152CDB" w:rsidRPr="005A3466" w:rsidRDefault="00152CDB" w:rsidP="00152CDB"/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6520" w:type="dxa"/>
            <w:vAlign w:val="center"/>
          </w:tcPr>
          <w:p w:rsidR="00152CDB" w:rsidRPr="00211E8D" w:rsidRDefault="00152CDB" w:rsidP="00152CDB">
            <w:pPr>
              <w:tabs>
                <w:tab w:val="num" w:pos="432"/>
                <w:tab w:val="left" w:pos="459"/>
              </w:tabs>
              <w:ind w:left="72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211E8D">
              <w:rPr>
                <w:sz w:val="24"/>
                <w:szCs w:val="24"/>
              </w:rPr>
              <w:t>уств</w:t>
            </w:r>
            <w:proofErr w:type="spellEnd"/>
            <w:r w:rsidRPr="00211E8D">
              <w:rPr>
                <w:sz w:val="24"/>
                <w:szCs w:val="24"/>
              </w:rPr>
              <w:t>. приказом Министерства транспорта РФ от 09 июля 2014г. №182) и ГОСТ 14192-96).</w:t>
            </w:r>
          </w:p>
          <w:p w:rsidR="00152CDB" w:rsidRPr="00F41B32" w:rsidRDefault="00152CDB" w:rsidP="00152CDB">
            <w:pPr>
              <w:tabs>
                <w:tab w:val="num" w:pos="432"/>
                <w:tab w:val="left" w:pos="459"/>
              </w:tabs>
              <w:ind w:left="72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1985" w:type="dxa"/>
            <w:vAlign w:val="center"/>
          </w:tcPr>
          <w:p w:rsidR="00152CDB" w:rsidRPr="003A5FA8" w:rsidRDefault="00152CDB" w:rsidP="00152CDB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940C11" w:rsidRDefault="00152CDB" w:rsidP="00152CD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5A3466" w:rsidRDefault="00152CDB" w:rsidP="00152CDB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Pr="00211E8D" w:rsidRDefault="00152CDB" w:rsidP="00152CD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5.3</w:t>
            </w:r>
          </w:p>
        </w:tc>
        <w:tc>
          <w:tcPr>
            <w:tcW w:w="1975" w:type="dxa"/>
            <w:vAlign w:val="center"/>
          </w:tcPr>
          <w:p w:rsidR="00152CDB" w:rsidRPr="00940C11" w:rsidRDefault="00152CDB" w:rsidP="00152CDB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6520" w:type="dxa"/>
            <w:vAlign w:val="center"/>
          </w:tcPr>
          <w:p w:rsidR="00152CDB" w:rsidRPr="00F41B32" w:rsidRDefault="00152CDB" w:rsidP="00152CDB">
            <w:pPr>
              <w:ind w:left="72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</w:t>
            </w:r>
            <w:r>
              <w:rPr>
                <w:sz w:val="24"/>
                <w:szCs w:val="24"/>
              </w:rPr>
              <w:t xml:space="preserve">. </w:t>
            </w:r>
            <w:r w:rsidRPr="00F9736D">
              <w:rPr>
                <w:sz w:val="24"/>
                <w:szCs w:val="24"/>
              </w:rPr>
              <w:t>Транспортировка про</w:t>
            </w:r>
            <w:r>
              <w:rPr>
                <w:sz w:val="24"/>
                <w:szCs w:val="24"/>
              </w:rPr>
              <w:t xml:space="preserve">изводиться в невозвратной таре 1 </w:t>
            </w:r>
            <w:r>
              <w:rPr>
                <w:sz w:val="24"/>
                <w:szCs w:val="24"/>
              </w:rPr>
              <w:lastRenderedPageBreak/>
              <w:t>(одном 40-футовом контейнере)  который должен быть включен</w:t>
            </w:r>
            <w:r w:rsidRPr="00F9736D">
              <w:rPr>
                <w:sz w:val="24"/>
                <w:szCs w:val="24"/>
              </w:rPr>
              <w:t xml:space="preserve"> в стоимость продукции.</w:t>
            </w:r>
          </w:p>
        </w:tc>
        <w:tc>
          <w:tcPr>
            <w:tcW w:w="1985" w:type="dxa"/>
            <w:vAlign w:val="center"/>
          </w:tcPr>
          <w:p w:rsidR="00152CDB" w:rsidRPr="003A5FA8" w:rsidRDefault="00152CDB" w:rsidP="00152CDB">
            <w:pPr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940C11" w:rsidRDefault="00152CDB" w:rsidP="00152CD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5A3466" w:rsidRDefault="00152CDB" w:rsidP="00152CDB"/>
        </w:tc>
      </w:tr>
      <w:tr w:rsidR="00152CDB" w:rsidTr="0050132B">
        <w:tc>
          <w:tcPr>
            <w:tcW w:w="748" w:type="dxa"/>
            <w:vAlign w:val="center"/>
          </w:tcPr>
          <w:p w:rsidR="00152CDB" w:rsidRPr="00211E8D" w:rsidRDefault="00152CDB" w:rsidP="00152CDB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975" w:type="dxa"/>
            <w:vAlign w:val="center"/>
          </w:tcPr>
          <w:p w:rsidR="00152CDB" w:rsidRPr="00211E8D" w:rsidRDefault="00152CDB" w:rsidP="00152CDB">
            <w:pPr>
              <w:rPr>
                <w:sz w:val="24"/>
                <w:szCs w:val="24"/>
              </w:rPr>
            </w:pPr>
            <w:r w:rsidRPr="009A4397">
              <w:rPr>
                <w:sz w:val="24"/>
                <w:szCs w:val="24"/>
              </w:rPr>
              <w:t>Базис поставки</w:t>
            </w:r>
          </w:p>
        </w:tc>
        <w:tc>
          <w:tcPr>
            <w:tcW w:w="6520" w:type="dxa"/>
            <w:vAlign w:val="center"/>
          </w:tcPr>
          <w:p w:rsidR="00152CDB" w:rsidRPr="00211E8D" w:rsidRDefault="00152CDB" w:rsidP="00152CDB">
            <w:pPr>
              <w:ind w:left="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г.Владивосток</w:t>
            </w:r>
            <w:proofErr w:type="spellEnd"/>
          </w:p>
        </w:tc>
        <w:tc>
          <w:tcPr>
            <w:tcW w:w="1985" w:type="dxa"/>
            <w:vAlign w:val="center"/>
          </w:tcPr>
          <w:p w:rsidR="00152CDB" w:rsidRPr="00211E8D" w:rsidRDefault="00152CDB" w:rsidP="00152CDB">
            <w:pPr>
              <w:rPr>
                <w:sz w:val="24"/>
                <w:szCs w:val="24"/>
              </w:rPr>
            </w:pPr>
            <w:r w:rsidRPr="009A439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940C11" w:rsidRDefault="00152CDB" w:rsidP="00152CD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5A3466" w:rsidRDefault="00152CDB" w:rsidP="00152CDB"/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1975" w:type="dxa"/>
            <w:vAlign w:val="center"/>
          </w:tcPr>
          <w:p w:rsidR="00152CDB" w:rsidRPr="009A4397" w:rsidRDefault="00152CDB" w:rsidP="00152CDB">
            <w:pPr>
              <w:rPr>
                <w:sz w:val="24"/>
                <w:szCs w:val="24"/>
              </w:rPr>
            </w:pPr>
            <w:r w:rsidRPr="002F6EEC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6520" w:type="dxa"/>
            <w:vAlign w:val="center"/>
          </w:tcPr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Отгрузочные реквизиты Перевозчика для исполнительного аппарата АО «Чукотэнерго» в г. Владивосток: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ДЛЯ ОТПРАВКИ АВТОТРАНСПОРТОМ: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Грузополучатель: ООО «ВК «Северный Путь»», Приморский край, г. Владивосток, ул. Снеговая, д. 13Ж (Для СП АО «Чукотэнерго» Анадырская ТЭЦ, порт Анадырь).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РЕКВИЗИТЫ ПРИ ОТПРАВКЕ ВАГОНОВ, ПОЛУВАГОНОВ: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Станция назначения: ст. Первая речка, ДВЖД, код 981307.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ЖД код получателя 8795, код ОКПО 44384319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Грузополучатель: ООО «ВК «Северный Путь», ИНН 2540256265, почтовый адрес: 690109, г. Владивосток, а/я 46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На обратной стороне накладной в графе 4 «Особые отметки» указывается: Для СП АО «Чукотэнерго» Анадырская ТЭЦ, порт назначения Анадырь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Контактные данные представителей Перевозчика:</w:t>
            </w:r>
          </w:p>
          <w:p w:rsidR="00152CDB" w:rsidRPr="00942CAF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- Менеджер ООО «ВК «Северный Путь» тел.: 8 991-068-27-72, E-mail: logist@vksw.ru;</w:t>
            </w:r>
          </w:p>
          <w:p w:rsidR="00152CDB" w:rsidRPr="009A4397" w:rsidRDefault="00152CDB" w:rsidP="00152CDB">
            <w:pPr>
              <w:ind w:left="72"/>
              <w:rPr>
                <w:sz w:val="24"/>
                <w:szCs w:val="24"/>
              </w:rPr>
            </w:pPr>
            <w:r w:rsidRPr="00942CAF">
              <w:rPr>
                <w:sz w:val="24"/>
                <w:szCs w:val="24"/>
              </w:rPr>
              <w:t>- Склад ООО «ВК «Северный Путь» тел.: 8 991-068-27-71.</w:t>
            </w:r>
          </w:p>
        </w:tc>
        <w:tc>
          <w:tcPr>
            <w:tcW w:w="1985" w:type="dxa"/>
            <w:vAlign w:val="center"/>
          </w:tcPr>
          <w:p w:rsidR="00152CDB" w:rsidRPr="009A4397" w:rsidRDefault="00152CDB" w:rsidP="00152CDB">
            <w:pPr>
              <w:rPr>
                <w:sz w:val="24"/>
                <w:szCs w:val="24"/>
              </w:rPr>
            </w:pPr>
            <w:r w:rsidRPr="002F6EE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940C11" w:rsidRDefault="00152CDB" w:rsidP="00152CD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5A3466" w:rsidRDefault="00152CDB" w:rsidP="00152CDB"/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C36F30" w:rsidRDefault="00152CDB" w:rsidP="00152CDB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85" w:type="dxa"/>
          </w:tcPr>
          <w:p w:rsidR="00152CDB" w:rsidRPr="00C36F30" w:rsidRDefault="00152CDB" w:rsidP="00152CDB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Pr="00C36F30" w:rsidRDefault="00152CDB" w:rsidP="00152CDB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Pr="00C36F30" w:rsidRDefault="00152CDB" w:rsidP="00152CDB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56E61">
              <w:rPr>
                <w:sz w:val="24"/>
                <w:szCs w:val="24"/>
              </w:rPr>
              <w:t xml:space="preserve">ребований по безопасному сбору, хранению, транспортированию и разборке отработавшего электротехнического и </w:t>
            </w:r>
            <w:r w:rsidRPr="00E56E61">
              <w:rPr>
                <w:sz w:val="24"/>
                <w:szCs w:val="24"/>
              </w:rPr>
              <w:lastRenderedPageBreak/>
              <w:t>электронного оборудования</w:t>
            </w:r>
          </w:p>
        </w:tc>
        <w:tc>
          <w:tcPr>
            <w:tcW w:w="6520" w:type="dxa"/>
            <w:vAlign w:val="center"/>
          </w:tcPr>
          <w:p w:rsidR="00152CDB" w:rsidRPr="00F41B32" w:rsidRDefault="00152CDB" w:rsidP="009C3E0E">
            <w:pPr>
              <w:rPr>
                <w:sz w:val="24"/>
                <w:szCs w:val="24"/>
              </w:rPr>
            </w:pPr>
            <w:r w:rsidRPr="009C3E0E">
              <w:rPr>
                <w:sz w:val="24"/>
                <w:szCs w:val="24"/>
              </w:rPr>
              <w:lastRenderedPageBreak/>
              <w:t xml:space="preserve">ГОСТ </w:t>
            </w:r>
            <w:r w:rsidR="009C3E0E">
              <w:rPr>
                <w:sz w:val="24"/>
                <w:szCs w:val="24"/>
              </w:rPr>
              <w:t>19433</w:t>
            </w:r>
            <w:r w:rsidR="00CB68EE">
              <w:rPr>
                <w:sz w:val="24"/>
                <w:szCs w:val="24"/>
              </w:rPr>
              <w:t>, ГОСТ 26319</w:t>
            </w:r>
          </w:p>
        </w:tc>
        <w:tc>
          <w:tcPr>
            <w:tcW w:w="1985" w:type="dxa"/>
            <w:vAlign w:val="center"/>
          </w:tcPr>
          <w:p w:rsidR="00152CDB" w:rsidRPr="003A5FA8" w:rsidRDefault="00152CDB" w:rsidP="00152CDB">
            <w:pPr>
              <w:rPr>
                <w:sz w:val="24"/>
                <w:szCs w:val="24"/>
              </w:rPr>
            </w:pPr>
            <w:r w:rsidRPr="00E56E6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C36F30" w:rsidRDefault="00152CDB" w:rsidP="00152CDB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5" w:type="dxa"/>
          </w:tcPr>
          <w:p w:rsidR="00152CDB" w:rsidRPr="00C36F30" w:rsidRDefault="00152CDB" w:rsidP="00152CDB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Pr="00C36F30" w:rsidRDefault="00152CDB" w:rsidP="00152CDB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Pr="00C36F30" w:rsidRDefault="00152CDB" w:rsidP="00152CDB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D07447" w:rsidRDefault="00152CDB" w:rsidP="00152CDB">
            <w:pPr>
              <w:rPr>
                <w:sz w:val="24"/>
                <w:szCs w:val="24"/>
              </w:rPr>
            </w:pPr>
            <w:r w:rsidRPr="002F6EEC">
              <w:rPr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6520" w:type="dxa"/>
            <w:vAlign w:val="center"/>
          </w:tcPr>
          <w:p w:rsidR="00152CDB" w:rsidRPr="00D07447" w:rsidRDefault="00152CDB" w:rsidP="00152CDB">
            <w:pPr>
              <w:rPr>
                <w:sz w:val="24"/>
                <w:szCs w:val="24"/>
              </w:rPr>
            </w:pPr>
            <w:r w:rsidRPr="002F6EEC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24</w:t>
            </w:r>
            <w:r w:rsidRPr="002F6EEC">
              <w:rPr>
                <w:sz w:val="24"/>
                <w:szCs w:val="24"/>
              </w:rPr>
              <w:t xml:space="preserve"> месяцев с даты подписания Сторонами Накладной ТОРГ-12 / УПД</w:t>
            </w:r>
          </w:p>
        </w:tc>
        <w:tc>
          <w:tcPr>
            <w:tcW w:w="198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E56E6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F41B32" w:rsidRDefault="00152CDB" w:rsidP="00152CDB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F41B32" w:rsidRDefault="00152CDB" w:rsidP="00152CDB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C36F30" w:rsidRDefault="00152CDB" w:rsidP="00152CDB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5" w:type="dxa"/>
          </w:tcPr>
          <w:p w:rsidR="00152CDB" w:rsidRPr="00C36F30" w:rsidRDefault="00152CDB" w:rsidP="00152CD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Pr="00C36F30" w:rsidRDefault="00152CDB" w:rsidP="00152CD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Pr="00C36F30" w:rsidRDefault="00152CDB" w:rsidP="00152CD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2575D6" w:rsidRDefault="00152CDB" w:rsidP="00152CDB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85" w:type="dxa"/>
          </w:tcPr>
          <w:p w:rsidR="00152CDB" w:rsidRPr="002575D6" w:rsidRDefault="00152CDB" w:rsidP="00152C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Pr="002575D6" w:rsidRDefault="00152CDB" w:rsidP="00152C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Pr="002575D6" w:rsidRDefault="00152CDB" w:rsidP="00152C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bookmarkStart w:id="39" w:name="_Hlk130460127"/>
            <w:r w:rsidRPr="0010096B">
              <w:rPr>
                <w:sz w:val="24"/>
                <w:szCs w:val="24"/>
              </w:rPr>
              <w:t>Состав НТД</w:t>
            </w:r>
            <w:bookmarkEnd w:id="39"/>
          </w:p>
        </w:tc>
        <w:tc>
          <w:tcPr>
            <w:tcW w:w="6520" w:type="dxa"/>
            <w:vAlign w:val="center"/>
          </w:tcPr>
          <w:p w:rsidR="00152CDB" w:rsidRPr="008242B1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Поставщик обязан одновременно с передачей Товара передать Покупателю относящиеся к данному Товару документы, оформленные надлежащим образом в зависимости от номенклатуры</w:t>
            </w:r>
            <w:r>
              <w:rPr>
                <w:sz w:val="24"/>
                <w:szCs w:val="24"/>
              </w:rPr>
              <w:t xml:space="preserve"> поставляемого </w:t>
            </w:r>
            <w:proofErr w:type="gramStart"/>
            <w:r>
              <w:rPr>
                <w:sz w:val="24"/>
                <w:szCs w:val="24"/>
              </w:rPr>
              <w:t>товара:</w:t>
            </w:r>
            <w:r w:rsidRPr="0010096B">
              <w:rPr>
                <w:sz w:val="24"/>
                <w:szCs w:val="24"/>
              </w:rPr>
              <w:t xml:space="preserve">   </w:t>
            </w:r>
            <w:proofErr w:type="gramEnd"/>
            <w:r w:rsidRPr="0010096B">
              <w:rPr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1009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8242B1">
              <w:rPr>
                <w:sz w:val="24"/>
                <w:szCs w:val="24"/>
              </w:rPr>
              <w:t xml:space="preserve">Паспорт </w:t>
            </w:r>
            <w:r w:rsidR="002156CE">
              <w:rPr>
                <w:sz w:val="24"/>
                <w:szCs w:val="24"/>
              </w:rPr>
              <w:t>ИБП</w:t>
            </w:r>
          </w:p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 xml:space="preserve">- иные документы (сертификат соответствия, сертификат безопасности, сертификат пожаробезопасности, </w:t>
            </w:r>
            <w:r>
              <w:rPr>
                <w:sz w:val="24"/>
                <w:szCs w:val="24"/>
              </w:rPr>
              <w:t>декларация о соответствии средств связи</w:t>
            </w:r>
            <w:r w:rsidRPr="0010096B">
              <w:rPr>
                <w:sz w:val="24"/>
                <w:szCs w:val="24"/>
              </w:rPr>
              <w:t xml:space="preserve">, и т.п.)                                                                                                                </w:t>
            </w:r>
            <w:r w:rsidRPr="0010096B">
              <w:rPr>
                <w:b/>
                <w:bCs/>
                <w:sz w:val="24"/>
                <w:szCs w:val="24"/>
              </w:rPr>
              <w:t>ВАЖНО!</w:t>
            </w:r>
            <w:r w:rsidRPr="0010096B">
              <w:rPr>
                <w:sz w:val="24"/>
                <w:szCs w:val="24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</w:t>
            </w:r>
            <w:r>
              <w:rPr>
                <w:sz w:val="24"/>
                <w:szCs w:val="24"/>
              </w:rPr>
              <w:t>на электронную почту Покупателя</w:t>
            </w:r>
            <w:r w:rsidRPr="0010096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9A439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Состав бухгалтерской и прочей документации</w:t>
            </w:r>
          </w:p>
        </w:tc>
        <w:tc>
          <w:tcPr>
            <w:tcW w:w="6520" w:type="dxa"/>
            <w:vAlign w:val="center"/>
          </w:tcPr>
          <w:p w:rsidR="00152CDB" w:rsidRPr="0010096B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(на русском языке) надлежащим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образом:</w:t>
            </w:r>
            <w:r w:rsidRPr="0010096B">
              <w:rPr>
                <w:sz w:val="24"/>
                <w:szCs w:val="24"/>
              </w:rPr>
              <w:t xml:space="preserve">   </w:t>
            </w:r>
            <w:proofErr w:type="gramEnd"/>
            <w:r w:rsidRPr="0010096B">
              <w:rPr>
                <w:sz w:val="24"/>
                <w:szCs w:val="24"/>
              </w:rPr>
              <w:t xml:space="preserve">                                                                   - упаковочные листы, упаковочные ярлыки;</w:t>
            </w:r>
          </w:p>
          <w:p w:rsidR="00152CDB" w:rsidRPr="0010096B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товарно-транспортную накладную формы №1-Т;</w:t>
            </w:r>
          </w:p>
          <w:p w:rsidR="00152CDB" w:rsidRPr="009A4397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товарную накладную унифицированной формы ТОРГ-12 или универсальный передаточный документ в 2 экз.</w:t>
            </w:r>
            <w:r>
              <w:rPr>
                <w:sz w:val="24"/>
                <w:szCs w:val="24"/>
              </w:rPr>
              <w:br/>
            </w:r>
            <w:r w:rsidRPr="007D5F47">
              <w:rPr>
                <w:b/>
                <w:color w:val="FF0000"/>
                <w:sz w:val="24"/>
                <w:szCs w:val="24"/>
              </w:rPr>
              <w:t>ВАЖНО!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57B1C">
              <w:rPr>
                <w:color w:val="FF0000"/>
                <w:sz w:val="24"/>
                <w:szCs w:val="24"/>
              </w:rPr>
              <w:t>Накладная по форме ТОРГ-12 подписывается по факту поставки продукции в г. Анадырь</w:t>
            </w:r>
            <w:r>
              <w:rPr>
                <w:color w:val="FF0000"/>
                <w:sz w:val="24"/>
                <w:szCs w:val="24"/>
              </w:rPr>
              <w:t>, после проведения входного контроля, проверки наличия полной комплектации на соответствие спецификации и требованиям по составу НТД.</w:t>
            </w:r>
          </w:p>
        </w:tc>
        <w:tc>
          <w:tcPr>
            <w:tcW w:w="1985" w:type="dxa"/>
            <w:vAlign w:val="center"/>
          </w:tcPr>
          <w:p w:rsidR="00152CDB" w:rsidRPr="009A4397" w:rsidRDefault="00152CDB" w:rsidP="00152CDB">
            <w:pPr>
              <w:rPr>
                <w:sz w:val="24"/>
                <w:szCs w:val="24"/>
              </w:rPr>
            </w:pPr>
            <w:r w:rsidRPr="00E9444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Требование к оформлению счета-фактуры</w:t>
            </w:r>
          </w:p>
        </w:tc>
        <w:tc>
          <w:tcPr>
            <w:tcW w:w="6520" w:type="dxa"/>
            <w:vAlign w:val="center"/>
          </w:tcPr>
          <w:p w:rsidR="00152CDB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:rsidR="00152CDB" w:rsidRPr="0010096B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 xml:space="preserve">- Строка 4 «Грузополучатель и его адрес»: Филиал АО «Чукотэнерго» </w:t>
            </w:r>
            <w:r>
              <w:rPr>
                <w:sz w:val="24"/>
                <w:szCs w:val="24"/>
              </w:rPr>
              <w:t>Чаунская ТЭЦ 6894</w:t>
            </w:r>
            <w:r w:rsidRPr="0010096B">
              <w:rPr>
                <w:sz w:val="24"/>
                <w:szCs w:val="24"/>
              </w:rPr>
              <w:t xml:space="preserve">00, РФ, Чукотский АО, </w:t>
            </w:r>
            <w:r>
              <w:rPr>
                <w:sz w:val="24"/>
                <w:szCs w:val="24"/>
              </w:rPr>
              <w:t>г. Певек</w:t>
            </w:r>
            <w:r w:rsidRPr="0010096B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Обручева 38</w:t>
            </w:r>
            <w:r w:rsidRPr="0010096B">
              <w:rPr>
                <w:sz w:val="24"/>
                <w:szCs w:val="24"/>
              </w:rPr>
              <w:t>,</w:t>
            </w:r>
          </w:p>
          <w:p w:rsidR="00152CDB" w:rsidRPr="0010096B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Строка 6 «Покупатель»: АО «Чукотэнерго»</w:t>
            </w:r>
          </w:p>
          <w:p w:rsidR="00152CDB" w:rsidRPr="0010096B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Строка 6а «Адрес»: 689000, РФ, Чукотский АО, г.о. Анадырь, г. Анадырь, ул. Куркутского, д. 34.</w:t>
            </w:r>
          </w:p>
          <w:p w:rsidR="00152CDB" w:rsidRPr="009A4397" w:rsidRDefault="00152CDB" w:rsidP="00152CDB">
            <w:pPr>
              <w:rPr>
                <w:sz w:val="24"/>
                <w:szCs w:val="24"/>
              </w:rPr>
            </w:pPr>
            <w:r w:rsidRPr="0010096B">
              <w:rPr>
                <w:sz w:val="24"/>
                <w:szCs w:val="24"/>
              </w:rPr>
              <w:t>- Строка 6б «ИНН/КПП покупателя»: 8700000339/870901001</w:t>
            </w:r>
          </w:p>
        </w:tc>
        <w:tc>
          <w:tcPr>
            <w:tcW w:w="1985" w:type="dxa"/>
            <w:vAlign w:val="center"/>
          </w:tcPr>
          <w:p w:rsidR="00152CDB" w:rsidRPr="009A4397" w:rsidRDefault="00152CDB" w:rsidP="00152CDB">
            <w:pPr>
              <w:rPr>
                <w:sz w:val="24"/>
                <w:szCs w:val="24"/>
              </w:rPr>
            </w:pPr>
            <w:r w:rsidRPr="00E9444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2575D6" w:rsidRDefault="00152CDB" w:rsidP="00152CDB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5" w:type="dxa"/>
          </w:tcPr>
          <w:p w:rsidR="00152CDB" w:rsidRPr="002575D6" w:rsidRDefault="00152CDB" w:rsidP="00152CD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152CDB" w:rsidRPr="002575D6" w:rsidRDefault="00152CDB" w:rsidP="00152CD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</w:tcPr>
          <w:p w:rsidR="00152CDB" w:rsidRPr="002575D6" w:rsidRDefault="00152CDB" w:rsidP="00152CD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7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F6EEC">
              <w:rPr>
                <w:sz w:val="24"/>
                <w:szCs w:val="24"/>
              </w:rPr>
              <w:t>ребования к назначенному сроку службы и наработке на отказ</w:t>
            </w:r>
          </w:p>
        </w:tc>
        <w:tc>
          <w:tcPr>
            <w:tcW w:w="6520" w:type="dxa"/>
            <w:vAlign w:val="center"/>
          </w:tcPr>
          <w:p w:rsidR="00152CDB" w:rsidRPr="00F41B32" w:rsidRDefault="00821129" w:rsidP="00152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152CDB">
              <w:rPr>
                <w:sz w:val="24"/>
                <w:szCs w:val="24"/>
              </w:rPr>
              <w:t>лет</w:t>
            </w:r>
          </w:p>
        </w:tc>
        <w:tc>
          <w:tcPr>
            <w:tcW w:w="1985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  <w:r w:rsidRPr="00E9444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152CDB" w:rsidRPr="00F41B32" w:rsidRDefault="00152CDB" w:rsidP="00152CDB">
            <w:pPr>
              <w:rPr>
                <w:sz w:val="24"/>
                <w:szCs w:val="24"/>
              </w:rPr>
            </w:pP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Pr="00A73461" w:rsidRDefault="00152CDB" w:rsidP="00152CDB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5" w:type="dxa"/>
            <w:vAlign w:val="center"/>
          </w:tcPr>
          <w:p w:rsidR="00152CDB" w:rsidRPr="00A73461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152CDB" w:rsidRPr="00A73461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  <w:vAlign w:val="center"/>
          </w:tcPr>
          <w:p w:rsidR="00152CDB" w:rsidRPr="00A73461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Default="00152CDB" w:rsidP="00152CDB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85" w:type="dxa"/>
            <w:vAlign w:val="center"/>
          </w:tcPr>
          <w:p w:rsidR="00152CDB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152CDB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  <w:vAlign w:val="center"/>
          </w:tcPr>
          <w:p w:rsidR="00152CDB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52CDB" w:rsidTr="0050132B">
        <w:tc>
          <w:tcPr>
            <w:tcW w:w="748" w:type="dxa"/>
            <w:vAlign w:val="center"/>
          </w:tcPr>
          <w:p w:rsidR="00152CDB" w:rsidRDefault="00152CDB" w:rsidP="00152CD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495" w:type="dxa"/>
            <w:gridSpan w:val="2"/>
            <w:vAlign w:val="center"/>
          </w:tcPr>
          <w:p w:rsidR="00152CDB" w:rsidRDefault="00152CDB" w:rsidP="00152CDB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1985" w:type="dxa"/>
            <w:vAlign w:val="center"/>
          </w:tcPr>
          <w:p w:rsidR="00152CDB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:rsidR="00152CDB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7" w:type="dxa"/>
            <w:vAlign w:val="center"/>
          </w:tcPr>
          <w:p w:rsidR="00152CDB" w:rsidRDefault="00152CDB" w:rsidP="00152CDB">
            <w:pPr>
              <w:spacing w:before="60" w:after="60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:rsidR="00BD37C8" w:rsidRDefault="00BD37C8" w:rsidP="00EC4B80">
      <w:pPr>
        <w:rPr>
          <w:sz w:val="24"/>
          <w:szCs w:val="24"/>
        </w:rPr>
      </w:pPr>
    </w:p>
    <w:p w:rsidR="00EC4B80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>* Примечание:</w:t>
      </w:r>
    </w:p>
    <w:p w:rsidR="00EC4B80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 xml:space="preserve">1. Указанные в настоящем Техническом требовании ссылки на ТУ, марку (тип) продукции носят описательный, а не обязательный характер.  </w:t>
      </w:r>
    </w:p>
    <w:p w:rsidR="00EC4B80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>2. В техническом предложении Участника должны быть указаны наименование и марка предлагаемой продукции с подробным описанием технических параметров по всем позициям (за исключением позиций со способом подтверждения - согласие) Таблицы 3. «Требования к продукции» Технических требований на поставку МТР.</w:t>
      </w:r>
    </w:p>
    <w:p w:rsidR="00EC4B80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t>3. В составе заявки Участника по всем позициям Таблицы 3. «Требования к продукции» Технических требований на поставку МТР (за исключением позиций со способом подтверждения - согласие), в качестве подтверждения заявленных параметров предлагаемой продукции должны быть предоставлены материалы, подтверждающие ее функциональные характеристики (потребительские свойства), количественные и качественные характеристики. К подтверждающим материалам относятся: рекламные буклеты (с технической информацией, фотографиями, чертежами, схемами и т.д.), документы производителя на подобные партии этой продукции либо ссылки на них в открытых источниках информации. При этом требование о предоставлении документов производителя на подобные партии этой продукции не подразумевает факт обладания ею Участником, равно как и не подразумевает необходимость ее приобретения до момента заключения договора с победителем закупочной процедуры. Отсутствие в составе заявки Участников материалов, подтверждающих параметры предлагаемой продукции, является основанием для ее отклонения.</w:t>
      </w:r>
    </w:p>
    <w:p w:rsidR="00813847" w:rsidRPr="00EC4B80" w:rsidRDefault="00EC4B80" w:rsidP="00EC4B80">
      <w:pPr>
        <w:rPr>
          <w:sz w:val="24"/>
          <w:szCs w:val="24"/>
        </w:rPr>
      </w:pPr>
      <w:r w:rsidRPr="00EC4B80">
        <w:rPr>
          <w:sz w:val="24"/>
          <w:szCs w:val="24"/>
        </w:rPr>
        <w:lastRenderedPageBreak/>
        <w:t>4. Способ подтверждения участником соответствия требованиям указан в Таблице 3. «Требования к продукции» Технических требований на поставку МТР в отношении каждой позиции закупаемой продукции.</w:t>
      </w:r>
    </w:p>
    <w:p w:rsidR="00946DAA" w:rsidRPr="00946DAA" w:rsidRDefault="00946DAA" w:rsidP="00946DAA"/>
    <w:p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:rsidR="00C36F30" w:rsidRDefault="00C36F30" w:rsidP="00C36F30">
      <w:pPr>
        <w:pStyle w:val="1"/>
        <w:keepLines/>
        <w:ind w:left="357" w:hanging="357"/>
        <w:jc w:val="center"/>
      </w:pPr>
      <w:bookmarkStart w:id="40" w:name="_Toc53393312"/>
      <w:bookmarkStart w:id="41" w:name="_Toc209103292"/>
      <w:bookmarkStart w:id="42" w:name="_Toc46743519"/>
      <w:bookmarkStart w:id="43" w:name="_Toc51339699"/>
      <w:r>
        <w:lastRenderedPageBreak/>
        <w:t>Требования к документации по ценообразованию</w:t>
      </w:r>
      <w:bookmarkEnd w:id="40"/>
      <w:r w:rsidR="00CE1835">
        <w:t xml:space="preserve"> на этапе закупки</w:t>
      </w:r>
      <w:bookmarkEnd w:id="41"/>
    </w:p>
    <w:p w:rsidR="00057B1C" w:rsidRPr="000B7411" w:rsidRDefault="00057B1C" w:rsidP="00057B1C">
      <w:pPr>
        <w:rPr>
          <w:sz w:val="24"/>
          <w:szCs w:val="24"/>
        </w:rPr>
      </w:pPr>
      <w:r w:rsidRPr="000B7411"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3 (с учетом прилагаемой к ней инструкции по заполнению), приведенной в Документации о закупке.</w:t>
      </w:r>
    </w:p>
    <w:p w:rsidR="00057B1C" w:rsidRPr="000B7411" w:rsidRDefault="00057B1C" w:rsidP="00057B1C">
      <w:pPr>
        <w:rPr>
          <w:sz w:val="24"/>
          <w:szCs w:val="24"/>
        </w:rPr>
      </w:pPr>
      <w:r w:rsidRPr="000B7411">
        <w:rPr>
          <w:sz w:val="24"/>
          <w:szCs w:val="24"/>
        </w:rPr>
        <w:t>Дополнительные документы по ценообразованию в состав заявки не включаются.</w:t>
      </w:r>
    </w:p>
    <w:p w:rsidR="00CE1835" w:rsidRDefault="00CE1835" w:rsidP="00FD4EB2">
      <w:pPr>
        <w:shd w:val="clear" w:color="auto" w:fill="FFFFFF" w:themeFill="background1"/>
        <w:rPr>
          <w:rFonts w:eastAsia="Calibri"/>
          <w:b/>
          <w:iCs/>
        </w:rPr>
      </w:pPr>
    </w:p>
    <w:p w:rsidR="00815B5E" w:rsidRDefault="00C01756" w:rsidP="000B7411">
      <w:pPr>
        <w:pStyle w:val="1"/>
        <w:keepLines/>
        <w:ind w:left="357" w:hanging="357"/>
        <w:jc w:val="center"/>
        <w:rPr>
          <w:iCs/>
        </w:rPr>
      </w:pPr>
      <w:bookmarkStart w:id="44" w:name="_Toc209103293"/>
      <w:r w:rsidRPr="00C01756">
        <w:rPr>
          <w:iCs/>
        </w:rPr>
        <w:t>Приложения</w:t>
      </w:r>
      <w:bookmarkEnd w:id="42"/>
      <w:bookmarkEnd w:id="43"/>
      <w:bookmarkEnd w:id="44"/>
    </w:p>
    <w:p w:rsidR="000B7411" w:rsidRPr="000B7411" w:rsidRDefault="008A366E" w:rsidP="000B741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№1: </w:t>
      </w:r>
      <w:r w:rsidR="000B7411" w:rsidRPr="000B7411">
        <w:rPr>
          <w:i/>
          <w:sz w:val="24"/>
          <w:szCs w:val="24"/>
        </w:rPr>
        <w:t>Спецификация закупаемой продукции в разрезе филиалов АО «Чукотэнерго».</w:t>
      </w:r>
    </w:p>
    <w:p w:rsidR="00A44F52" w:rsidRPr="00C4463B" w:rsidRDefault="00A44F52" w:rsidP="00D4496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iCs/>
          <w:sz w:val="24"/>
          <w:szCs w:val="24"/>
        </w:rPr>
      </w:pPr>
    </w:p>
    <w:p w:rsidR="00D62000" w:rsidRDefault="00D62000" w:rsidP="00E427D5">
      <w:pPr>
        <w:spacing w:after="120"/>
        <w:rPr>
          <w:bCs/>
          <w:sz w:val="24"/>
          <w:szCs w:val="24"/>
        </w:rPr>
        <w:sectPr w:rsidR="00D62000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45" w:name="_Ref40301253"/>
    </w:p>
    <w:p w:rsidR="00D62000" w:rsidRDefault="00D62000" w:rsidP="00D62000">
      <w:pPr>
        <w:spacing w:after="1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№1 к ТТ</w:t>
      </w:r>
    </w:p>
    <w:p w:rsidR="00D62000" w:rsidRDefault="00D62000" w:rsidP="00E427D5">
      <w:pPr>
        <w:spacing w:after="120"/>
        <w:rPr>
          <w:bCs/>
          <w:sz w:val="24"/>
          <w:szCs w:val="24"/>
        </w:rPr>
      </w:pPr>
    </w:p>
    <w:p w:rsidR="00D62000" w:rsidRPr="00D62000" w:rsidRDefault="00D62000" w:rsidP="00D62000">
      <w:pPr>
        <w:pStyle w:val="1"/>
        <w:keepLines/>
        <w:numPr>
          <w:ilvl w:val="0"/>
          <w:numId w:val="0"/>
        </w:numPr>
        <w:ind w:left="357"/>
        <w:jc w:val="center"/>
        <w:rPr>
          <w:iCs/>
        </w:rPr>
      </w:pPr>
      <w:r w:rsidRPr="00D62000">
        <w:rPr>
          <w:iCs/>
        </w:rPr>
        <w:t>Спецификация закупаемой продукции в ра</w:t>
      </w:r>
      <w:r>
        <w:rPr>
          <w:iCs/>
        </w:rPr>
        <w:t>зрезе АО «Чукотэнерго»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4"/>
        <w:gridCol w:w="2976"/>
        <w:gridCol w:w="993"/>
        <w:gridCol w:w="850"/>
        <w:gridCol w:w="997"/>
        <w:gridCol w:w="1701"/>
      </w:tblGrid>
      <w:tr w:rsidR="00314A21" w:rsidRPr="005A492E" w:rsidTr="005012DE">
        <w:trPr>
          <w:trHeight w:val="375"/>
          <w:jc w:val="center"/>
        </w:trPr>
        <w:tc>
          <w:tcPr>
            <w:tcW w:w="567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314A21" w:rsidRPr="005A492E" w:rsidRDefault="00314A21" w:rsidP="00D62000">
            <w:pPr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14A21" w:rsidRPr="005A492E" w:rsidTr="005012DE">
        <w:trPr>
          <w:trHeight w:val="375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5A492E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24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976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Технические и функциональные  характеристики</w:t>
            </w:r>
          </w:p>
        </w:tc>
        <w:tc>
          <w:tcPr>
            <w:tcW w:w="993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850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7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1643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Кол</w:t>
            </w:r>
            <w:r w:rsidR="001643F2" w:rsidRPr="005A492E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5A492E">
              <w:rPr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Срок поставки</w:t>
            </w:r>
          </w:p>
        </w:tc>
      </w:tr>
      <w:tr w:rsidR="00314A21" w:rsidRPr="005A492E" w:rsidTr="005012DE">
        <w:trPr>
          <w:trHeight w:val="1350"/>
          <w:jc w:val="center"/>
        </w:trPr>
        <w:tc>
          <w:tcPr>
            <w:tcW w:w="567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14A21" w:rsidRPr="005A492E" w:rsidRDefault="00314A21" w:rsidP="00D6200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4A21" w:rsidRPr="005A492E" w:rsidTr="005012DE">
        <w:trPr>
          <w:trHeight w:val="37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4A21" w:rsidRPr="005A492E" w:rsidRDefault="00314A21" w:rsidP="00D62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492E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012DE" w:rsidRPr="005A492E" w:rsidTr="005012DE">
        <w:trPr>
          <w:trHeight w:val="84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5012DE" w:rsidRPr="005A492E" w:rsidRDefault="005012DE" w:rsidP="00D62000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5A492E" w:rsidRDefault="002156CE" w:rsidP="000A7E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ИБП №1 отечественного производства</w:t>
            </w:r>
            <w:r w:rsidR="00821129">
              <w:rPr>
                <w:color w:val="000000"/>
                <w:sz w:val="24"/>
                <w:szCs w:val="24"/>
              </w:rPr>
              <w:t xml:space="preserve"> с возможностью удаленного мониторинга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2156CE" w:rsidP="001219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кВт со временем автономной работы при 80% нагрузки не менее 1 часа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5012DE" w:rsidP="00821129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821129" w:rsidP="00D6200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821129" w:rsidP="00D62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12DE" w:rsidRPr="005A492E" w:rsidRDefault="005012DE" w:rsidP="00D62000">
            <w:pPr>
              <w:rPr>
                <w:iCs/>
                <w:sz w:val="24"/>
                <w:szCs w:val="24"/>
              </w:rPr>
            </w:pPr>
            <w:r w:rsidRPr="005A492E">
              <w:rPr>
                <w:iCs/>
                <w:sz w:val="24"/>
                <w:szCs w:val="24"/>
              </w:rPr>
              <w:t xml:space="preserve">Поставка в г. </w:t>
            </w:r>
            <w:r w:rsidR="00821129">
              <w:rPr>
                <w:iCs/>
                <w:sz w:val="24"/>
                <w:szCs w:val="24"/>
              </w:rPr>
              <w:t>Владивосток не ранее 30 мая 2027</w:t>
            </w:r>
            <w:r w:rsidRPr="005A492E">
              <w:rPr>
                <w:iCs/>
                <w:sz w:val="24"/>
                <w:szCs w:val="24"/>
              </w:rPr>
              <w:t>г.*</w:t>
            </w:r>
          </w:p>
          <w:p w:rsidR="005012DE" w:rsidRPr="005A492E" w:rsidRDefault="005012DE" w:rsidP="00D62000">
            <w:pPr>
              <w:rPr>
                <w:iCs/>
                <w:sz w:val="24"/>
                <w:szCs w:val="24"/>
              </w:rPr>
            </w:pPr>
            <w:r w:rsidRPr="005A492E">
              <w:rPr>
                <w:iCs/>
                <w:sz w:val="24"/>
                <w:szCs w:val="24"/>
              </w:rPr>
              <w:t xml:space="preserve">            Окончательный срок поставки (на склад Заказчика)</w:t>
            </w:r>
          </w:p>
          <w:p w:rsidR="005012DE" w:rsidRPr="005012DE" w:rsidRDefault="00821129" w:rsidP="00D6200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 xml:space="preserve">Июль 2027 </w:t>
            </w:r>
            <w:r w:rsidR="005012DE" w:rsidRPr="005A492E">
              <w:rPr>
                <w:iCs/>
                <w:sz w:val="24"/>
                <w:szCs w:val="24"/>
              </w:rPr>
              <w:t>года</w:t>
            </w:r>
          </w:p>
        </w:tc>
      </w:tr>
      <w:tr w:rsidR="005012DE" w:rsidRPr="005A492E" w:rsidTr="005012DE">
        <w:trPr>
          <w:trHeight w:val="34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5012DE" w:rsidRPr="005A492E" w:rsidRDefault="002156CE" w:rsidP="005012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Батарейный модуль/стеллаж к ИБП №1 (п.1)</w:t>
            </w:r>
            <w:r w:rsidR="00821129">
              <w:rPr>
                <w:color w:val="000000"/>
                <w:sz w:val="24"/>
                <w:szCs w:val="24"/>
              </w:rPr>
              <w:t xml:space="preserve"> в комплекте (+ АКБ и коммутационные кабеля)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12DE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012DE" w:rsidRPr="005A492E" w:rsidRDefault="005012DE" w:rsidP="005012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12DE" w:rsidRPr="005A492E" w:rsidRDefault="005012DE" w:rsidP="005012DE">
            <w:pPr>
              <w:rPr>
                <w:iCs/>
                <w:sz w:val="24"/>
                <w:szCs w:val="24"/>
              </w:rPr>
            </w:pPr>
          </w:p>
        </w:tc>
      </w:tr>
      <w:tr w:rsidR="00821129" w:rsidRPr="005A492E" w:rsidTr="005012DE">
        <w:trPr>
          <w:trHeight w:val="34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821129" w:rsidRDefault="00821129" w:rsidP="008211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Карта удаленного мониторинга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iCs/>
                <w:sz w:val="24"/>
                <w:szCs w:val="24"/>
              </w:rPr>
            </w:pPr>
          </w:p>
        </w:tc>
      </w:tr>
      <w:tr w:rsidR="00821129" w:rsidRPr="005A492E" w:rsidTr="005012DE">
        <w:trPr>
          <w:trHeight w:val="34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21129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821129" w:rsidRDefault="00821129" w:rsidP="000F7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Внешнее зарядное </w:t>
            </w:r>
            <w:r w:rsidR="000F7E4A">
              <w:rPr>
                <w:color w:val="000000"/>
                <w:sz w:val="24"/>
                <w:szCs w:val="24"/>
              </w:rPr>
              <w:t>устройство</w:t>
            </w:r>
            <w:r>
              <w:rPr>
                <w:color w:val="000000"/>
                <w:sz w:val="24"/>
                <w:szCs w:val="24"/>
              </w:rPr>
              <w:t xml:space="preserve"> к ИБП №1 (п.1)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iCs/>
                <w:sz w:val="24"/>
                <w:szCs w:val="24"/>
              </w:rPr>
            </w:pPr>
          </w:p>
        </w:tc>
      </w:tr>
      <w:tr w:rsidR="00821129" w:rsidRPr="005A492E" w:rsidTr="005012DE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ИБП №2 отечественного производства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 кВт со временем автономной работы при 80% нагрузки не менее 1 часа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iCs/>
                <w:sz w:val="24"/>
                <w:szCs w:val="24"/>
              </w:rPr>
            </w:pPr>
          </w:p>
        </w:tc>
      </w:tr>
      <w:tr w:rsidR="00821129" w:rsidRPr="005A492E" w:rsidTr="005012DE">
        <w:trPr>
          <w:trHeight w:val="43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Батарейный модуль/стеллаж к ИБП №1 (п.3) в комплекте (+ АКБ и коммутационные кабеля)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 w:rsidRPr="005A492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21129" w:rsidRPr="005A492E" w:rsidRDefault="00821129" w:rsidP="008211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1129" w:rsidRPr="005A492E" w:rsidRDefault="00821129" w:rsidP="00821129">
            <w:pPr>
              <w:rPr>
                <w:iCs/>
                <w:sz w:val="24"/>
                <w:szCs w:val="24"/>
              </w:rPr>
            </w:pPr>
          </w:p>
        </w:tc>
      </w:tr>
    </w:tbl>
    <w:p w:rsidR="00D62000" w:rsidRDefault="0012190B" w:rsidP="00E61CE8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jc w:val="both"/>
        <w:rPr>
          <w:bCs/>
          <w:sz w:val="24"/>
          <w:szCs w:val="24"/>
        </w:rPr>
      </w:pPr>
      <w:r w:rsidRPr="003F6AAA">
        <w:rPr>
          <w:i/>
          <w:iCs/>
          <w:sz w:val="24"/>
          <w:szCs w:val="24"/>
        </w:rPr>
        <w:t>* Досрочная поставка Товара допускается только при условии получения Поставщиком письменного согласия Покупателя</w:t>
      </w:r>
      <w:r>
        <w:rPr>
          <w:i/>
          <w:iCs/>
          <w:sz w:val="24"/>
          <w:szCs w:val="24"/>
        </w:rPr>
        <w:t>.</w:t>
      </w:r>
    </w:p>
    <w:p w:rsidR="00D62000" w:rsidRDefault="00D62000" w:rsidP="00E427D5">
      <w:pPr>
        <w:spacing w:after="120"/>
        <w:rPr>
          <w:bCs/>
          <w:sz w:val="24"/>
          <w:szCs w:val="24"/>
        </w:rPr>
      </w:pPr>
    </w:p>
    <w:p w:rsidR="00821129" w:rsidRDefault="00821129" w:rsidP="00E427D5">
      <w:pPr>
        <w:spacing w:after="120"/>
        <w:rPr>
          <w:bCs/>
          <w:sz w:val="24"/>
          <w:szCs w:val="24"/>
        </w:rPr>
      </w:pPr>
    </w:p>
    <w:p w:rsidR="00821129" w:rsidRDefault="00821129" w:rsidP="00E427D5">
      <w:pPr>
        <w:spacing w:after="120"/>
        <w:rPr>
          <w:bCs/>
          <w:sz w:val="24"/>
          <w:szCs w:val="24"/>
        </w:rPr>
      </w:pPr>
    </w:p>
    <w:p w:rsidR="00821129" w:rsidRDefault="00821129" w:rsidP="00E427D5">
      <w:pPr>
        <w:spacing w:after="120"/>
        <w:rPr>
          <w:bCs/>
          <w:sz w:val="24"/>
          <w:szCs w:val="24"/>
        </w:rPr>
      </w:pPr>
    </w:p>
    <w:p w:rsidR="00821129" w:rsidRDefault="00821129" w:rsidP="00E427D5">
      <w:pPr>
        <w:spacing w:after="120"/>
        <w:rPr>
          <w:bCs/>
          <w:sz w:val="24"/>
          <w:szCs w:val="24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8"/>
        <w:gridCol w:w="11482"/>
        <w:gridCol w:w="9"/>
      </w:tblGrid>
      <w:tr w:rsidR="003F3B8C" w:rsidRPr="00D62000" w:rsidTr="0012190B">
        <w:trPr>
          <w:trHeight w:val="4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2000">
              <w:rPr>
                <w:b/>
                <w:bCs/>
                <w:color w:val="000000"/>
                <w:sz w:val="24"/>
                <w:szCs w:val="24"/>
              </w:rPr>
              <w:t>1. 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3F3B8C" w:rsidRPr="00D62000" w:rsidTr="001006BE">
        <w:trPr>
          <w:trHeight w:val="93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12190B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12190B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</w:tr>
      <w:tr w:rsidR="003F3B8C" w:rsidRPr="00D62000" w:rsidTr="0012190B">
        <w:trPr>
          <w:trHeight w:val="266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упаковке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90B" w:rsidRPr="00211E8D" w:rsidRDefault="0012190B" w:rsidP="0012190B">
            <w:pPr>
              <w:tabs>
                <w:tab w:val="num" w:pos="432"/>
                <w:tab w:val="left" w:pos="459"/>
              </w:tabs>
              <w:ind w:left="72"/>
              <w:rPr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211E8D">
              <w:rPr>
                <w:sz w:val="24"/>
                <w:szCs w:val="24"/>
              </w:rPr>
              <w:t>уств</w:t>
            </w:r>
            <w:proofErr w:type="spellEnd"/>
            <w:r w:rsidRPr="00211E8D">
              <w:rPr>
                <w:sz w:val="24"/>
                <w:szCs w:val="24"/>
              </w:rPr>
              <w:t>. приказом Министерства транспорта РФ от 09 июля 2014г. №182) и ГОСТ 14192-96).</w:t>
            </w:r>
          </w:p>
          <w:p w:rsidR="003F3B8C" w:rsidRPr="00D62000" w:rsidRDefault="0012190B" w:rsidP="0012190B">
            <w:pPr>
              <w:jc w:val="center"/>
              <w:rPr>
                <w:color w:val="000000"/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</w:tr>
      <w:tr w:rsidR="003F3B8C" w:rsidRPr="00D62000" w:rsidTr="001006BE">
        <w:trPr>
          <w:trHeight w:val="868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12190B" w:rsidP="001006BE">
            <w:pPr>
              <w:jc w:val="center"/>
              <w:rPr>
                <w:color w:val="000000"/>
                <w:sz w:val="24"/>
                <w:szCs w:val="24"/>
              </w:rPr>
            </w:pPr>
            <w:r w:rsidRPr="00211E8D">
              <w:rPr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3F3B8C" w:rsidRPr="00D62000" w:rsidTr="001006BE">
        <w:trPr>
          <w:trHeight w:val="413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877D83" w:rsidP="00EB128F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г.Владивосток</w:t>
            </w:r>
            <w:proofErr w:type="spellEnd"/>
          </w:p>
        </w:tc>
      </w:tr>
      <w:tr w:rsidR="003F3B8C" w:rsidRPr="00D62000" w:rsidTr="001006BE">
        <w:trPr>
          <w:trHeight w:val="68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Отгрузочные реквизиты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Отгрузочные реквизиты Перевозчика для исполнительного аппарата АО «Чукотэнерго» в г. Владивосток: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ДЛЯ ОТПРАВКИ АВТОТРАНСПОРТОМ: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Грузополучатель: ООО «ВК «Северный Путь»», Приморский край, г. Владивосток, ул. Снеговая, д. 13Ж (Для СП АО «Чукотэнерго» Анадырская ТЭЦ, порт Анадырь).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РЕКВИЗИТЫ ПРИ ОТПРАВКЕ ВАГОНОВ, ПОЛУВАГОНОВ: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Станция назначения: ст. Первая речка, ДВЖД, код 981307.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ЖД код получателя 8795, код ОКПО 44384319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Грузополучатель: ООО «ВК «Северный Путь», ИНН 2540256265, почтовый адрес: 690109, г. Владивосток, а/я 46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На обратной стороне накладной в графе 4 «Особые отметки» указывается: Для СП АО «Чукотэнерго» Анадырская ТЭЦ, порт назначения Анадырь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Контактные данные представителей Перевозчика:</w:t>
            </w:r>
          </w:p>
          <w:p w:rsidR="00EB128F" w:rsidRPr="00EB128F" w:rsidRDefault="00EB128F" w:rsidP="00EB128F">
            <w:pPr>
              <w:rPr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- Менеджер ООО «ВК «Северный Путь» тел.: 8 991-068-27-72, E-mail: logist@vksw.ru;</w:t>
            </w:r>
          </w:p>
          <w:p w:rsidR="003F3B8C" w:rsidRPr="00D62000" w:rsidRDefault="00EB128F" w:rsidP="00EB128F">
            <w:pPr>
              <w:rPr>
                <w:color w:val="FF0000"/>
                <w:sz w:val="24"/>
                <w:szCs w:val="24"/>
              </w:rPr>
            </w:pPr>
            <w:r w:rsidRPr="00EB128F">
              <w:rPr>
                <w:sz w:val="24"/>
                <w:szCs w:val="24"/>
              </w:rPr>
              <w:t>- Склад ООО «ВК «Северный Путь» тел.: 8 991-068-27-71.</w:t>
            </w:r>
          </w:p>
        </w:tc>
      </w:tr>
      <w:tr w:rsidR="003F3B8C" w:rsidRPr="00D62000" w:rsidTr="0012190B">
        <w:trPr>
          <w:trHeight w:val="105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lastRenderedPageBreak/>
              <w:t>Реквизиты представителя Покупателя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6CE" w:rsidRPr="002156CE" w:rsidRDefault="002156CE" w:rsidP="002156CE">
            <w:pPr>
              <w:rPr>
                <w:sz w:val="24"/>
                <w:szCs w:val="24"/>
              </w:rPr>
            </w:pPr>
            <w:r w:rsidRPr="002156CE">
              <w:rPr>
                <w:sz w:val="24"/>
                <w:szCs w:val="24"/>
              </w:rPr>
              <w:t xml:space="preserve">АО «Чукотэнерго» Почтовый адрес: 689000, Чукотский АО, г. Анадырь, ул. Куркутского д. 34, </w:t>
            </w:r>
          </w:p>
          <w:p w:rsidR="002156CE" w:rsidRPr="002156CE" w:rsidRDefault="002156CE" w:rsidP="002156CE">
            <w:pPr>
              <w:rPr>
                <w:sz w:val="24"/>
                <w:szCs w:val="24"/>
              </w:rPr>
            </w:pPr>
            <w:r w:rsidRPr="002156CE">
              <w:rPr>
                <w:sz w:val="24"/>
                <w:szCs w:val="24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:rsidR="002156CE" w:rsidRPr="002156CE" w:rsidRDefault="002156CE" w:rsidP="002156CE">
            <w:pPr>
              <w:rPr>
                <w:sz w:val="24"/>
                <w:szCs w:val="24"/>
                <w:lang w:val="en-US"/>
              </w:rPr>
            </w:pPr>
            <w:r w:rsidRPr="002156CE">
              <w:rPr>
                <w:sz w:val="24"/>
                <w:szCs w:val="24"/>
              </w:rPr>
              <w:t>тел</w:t>
            </w:r>
            <w:r w:rsidRPr="002156CE">
              <w:rPr>
                <w:sz w:val="24"/>
                <w:szCs w:val="24"/>
                <w:lang w:val="en-US"/>
              </w:rPr>
              <w:t xml:space="preserve"> +7 924 667 0589, e-mail: bogdanov_ia@chukotenergo.ru</w:t>
            </w:r>
          </w:p>
          <w:p w:rsidR="002156CE" w:rsidRPr="002156CE" w:rsidRDefault="002156CE" w:rsidP="002156CE">
            <w:pPr>
              <w:rPr>
                <w:sz w:val="24"/>
                <w:szCs w:val="24"/>
              </w:rPr>
            </w:pPr>
            <w:r w:rsidRPr="002156CE">
              <w:rPr>
                <w:sz w:val="24"/>
                <w:szCs w:val="24"/>
              </w:rPr>
              <w:t>Куратор: Евсеев Евгений Сергеевич +7(427)3825860, +7 924 669 0787; e-mail: evseev_es@nnet.chukotenergo.ru</w:t>
            </w:r>
          </w:p>
          <w:p w:rsidR="002156CE" w:rsidRPr="002156CE" w:rsidRDefault="002156CE" w:rsidP="002156CE">
            <w:pPr>
              <w:rPr>
                <w:sz w:val="24"/>
                <w:szCs w:val="24"/>
              </w:rPr>
            </w:pPr>
            <w:r w:rsidRPr="002156CE">
              <w:rPr>
                <w:sz w:val="24"/>
                <w:szCs w:val="24"/>
              </w:rPr>
              <w:t xml:space="preserve">Копия упаковочного листа и транспортных документов направлять на электронный адрес: </w:t>
            </w:r>
          </w:p>
          <w:p w:rsidR="002156CE" w:rsidRPr="002156CE" w:rsidRDefault="002156CE" w:rsidP="002156CE">
            <w:pPr>
              <w:rPr>
                <w:sz w:val="24"/>
                <w:szCs w:val="24"/>
              </w:rPr>
            </w:pPr>
            <w:r w:rsidRPr="002156CE">
              <w:rPr>
                <w:sz w:val="24"/>
                <w:szCs w:val="24"/>
              </w:rPr>
              <w:t>e-mail: bogdanov_ia@chukotenergo.ru, Богданов Иван Александрович, +7 924 667 0589</w:t>
            </w:r>
          </w:p>
          <w:p w:rsidR="002156CE" w:rsidRPr="002156CE" w:rsidRDefault="00EB128F" w:rsidP="00215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proofErr w:type="spellStart"/>
            <w:r>
              <w:rPr>
                <w:sz w:val="24"/>
                <w:szCs w:val="24"/>
              </w:rPr>
              <w:t>evseev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156CE" w:rsidRPr="002156CE">
              <w:rPr>
                <w:sz w:val="24"/>
                <w:szCs w:val="24"/>
              </w:rPr>
              <w:t xml:space="preserve">es@nnet.chukotenergo.ru, Евсеев Евгений Сергеевич +7(427)3825860, +7 924 669 0787, </w:t>
            </w:r>
          </w:p>
          <w:p w:rsidR="003F3B8C" w:rsidRPr="00733CAE" w:rsidRDefault="002156CE" w:rsidP="002156CE">
            <w:pPr>
              <w:rPr>
                <w:sz w:val="24"/>
                <w:szCs w:val="24"/>
              </w:rPr>
            </w:pPr>
            <w:r w:rsidRPr="002156CE">
              <w:rPr>
                <w:sz w:val="24"/>
                <w:szCs w:val="24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3F3B8C" w:rsidRPr="00F143B5" w:rsidTr="002156CE">
        <w:trPr>
          <w:trHeight w:val="1549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Реквизиты склада Покупателя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6CE" w:rsidRPr="002156CE" w:rsidRDefault="002156CE" w:rsidP="002156CE">
            <w:pPr>
              <w:rPr>
                <w:sz w:val="24"/>
                <w:szCs w:val="24"/>
              </w:rPr>
            </w:pPr>
            <w:r w:rsidRPr="002156CE">
              <w:rPr>
                <w:sz w:val="24"/>
                <w:szCs w:val="24"/>
              </w:rPr>
              <w:t>Исполнительный аппарат АО «Чукотэнерго» адрес: 689000, Чукотский АО, г. Анадырь, ул. Рультытегина 35А</w:t>
            </w:r>
          </w:p>
          <w:p w:rsidR="002156CE" w:rsidRPr="002156CE" w:rsidRDefault="002156CE" w:rsidP="002156CE">
            <w:pPr>
              <w:rPr>
                <w:sz w:val="24"/>
                <w:szCs w:val="24"/>
              </w:rPr>
            </w:pPr>
            <w:r w:rsidRPr="002156CE">
              <w:rPr>
                <w:sz w:val="24"/>
                <w:szCs w:val="24"/>
              </w:rPr>
              <w:t xml:space="preserve">Контактные данные представителя Покупателя: Начальник </w:t>
            </w:r>
            <w:proofErr w:type="spellStart"/>
            <w:r w:rsidRPr="002156CE">
              <w:rPr>
                <w:sz w:val="24"/>
                <w:szCs w:val="24"/>
              </w:rPr>
              <w:t>ОСУиМТС</w:t>
            </w:r>
            <w:proofErr w:type="spellEnd"/>
            <w:r w:rsidRPr="002156CE">
              <w:rPr>
                <w:sz w:val="24"/>
                <w:szCs w:val="24"/>
              </w:rPr>
              <w:t xml:space="preserve"> Зинченко Александр Владимирович – тел: 8 985-350-45-84. </w:t>
            </w:r>
          </w:p>
          <w:p w:rsidR="003F3B8C" w:rsidRPr="002156CE" w:rsidRDefault="002156CE" w:rsidP="002156CE">
            <w:pPr>
              <w:rPr>
                <w:sz w:val="24"/>
                <w:szCs w:val="24"/>
                <w:lang w:val="en-US"/>
              </w:rPr>
            </w:pPr>
            <w:r w:rsidRPr="002156CE">
              <w:rPr>
                <w:sz w:val="24"/>
                <w:szCs w:val="24"/>
                <w:lang w:val="en-US"/>
              </w:rPr>
              <w:t>E-mail: zinchenko_av@chukotenergo.ru</w:t>
            </w:r>
          </w:p>
        </w:tc>
      </w:tr>
      <w:tr w:rsidR="003F3B8C" w:rsidRPr="00D62000" w:rsidTr="0012190B">
        <w:trPr>
          <w:trHeight w:val="4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62000">
              <w:rPr>
                <w:b/>
                <w:bCs/>
                <w:color w:val="000000"/>
                <w:sz w:val="24"/>
                <w:szCs w:val="24"/>
              </w:rPr>
              <w:t>2. Требования к гарантиям, гарантийному и послегарантийному обслуживанию</w:t>
            </w:r>
          </w:p>
        </w:tc>
      </w:tr>
      <w:tr w:rsidR="003F3B8C" w:rsidRPr="00D62000" w:rsidTr="0012190B">
        <w:trPr>
          <w:gridAfter w:val="1"/>
          <w:wAfter w:w="9" w:type="dxa"/>
          <w:trHeight w:val="315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1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12190B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12190B">
              <w:rPr>
                <w:color w:val="000000"/>
                <w:sz w:val="24"/>
                <w:szCs w:val="24"/>
              </w:rPr>
              <w:t>не менее 24 месяцев с даты подписания Сторонами Накладной ТОРГ-12 / УПД</w:t>
            </w:r>
          </w:p>
        </w:tc>
      </w:tr>
      <w:tr w:rsidR="003F3B8C" w:rsidRPr="00D62000" w:rsidTr="0012190B">
        <w:trPr>
          <w:trHeight w:val="465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62000">
              <w:rPr>
                <w:b/>
                <w:bCs/>
                <w:color w:val="000000"/>
                <w:sz w:val="24"/>
                <w:szCs w:val="24"/>
              </w:rPr>
              <w:t>3. Требования к комплектации и документам, поставляемым вместе с продукцией</w:t>
            </w:r>
          </w:p>
        </w:tc>
      </w:tr>
      <w:tr w:rsidR="003F3B8C" w:rsidRPr="00D62000" w:rsidTr="0012190B">
        <w:trPr>
          <w:gridAfter w:val="1"/>
          <w:wAfter w:w="9" w:type="dxa"/>
          <w:trHeight w:val="315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1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В соответствии с  проектом договора</w:t>
            </w:r>
          </w:p>
        </w:tc>
      </w:tr>
      <w:tr w:rsidR="003F3B8C" w:rsidRPr="00D62000" w:rsidTr="0012190B">
        <w:trPr>
          <w:trHeight w:val="4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62000">
              <w:rPr>
                <w:b/>
                <w:bCs/>
                <w:color w:val="000000"/>
                <w:sz w:val="24"/>
                <w:szCs w:val="24"/>
              </w:rPr>
              <w:t>4. Прочие (дополнительные) требования к продукции</w:t>
            </w:r>
          </w:p>
        </w:tc>
      </w:tr>
      <w:tr w:rsidR="003F3B8C" w:rsidRPr="00D62000" w:rsidTr="0012190B">
        <w:trPr>
          <w:gridAfter w:val="1"/>
          <w:wAfter w:w="9" w:type="dxa"/>
          <w:trHeight w:val="108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B8C" w:rsidRPr="00D62000" w:rsidRDefault="003F3B8C" w:rsidP="003F3B8C">
            <w:pPr>
              <w:jc w:val="center"/>
              <w:rPr>
                <w:color w:val="000000"/>
                <w:sz w:val="24"/>
                <w:szCs w:val="24"/>
              </w:rPr>
            </w:pPr>
            <w:r w:rsidRPr="00D62000">
              <w:rPr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1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CAE" w:rsidRPr="00D62000" w:rsidRDefault="00733CAE" w:rsidP="00733CAE">
            <w:pPr>
              <w:jc w:val="center"/>
              <w:rPr>
                <w:color w:val="000000"/>
                <w:sz w:val="24"/>
                <w:szCs w:val="24"/>
              </w:rPr>
            </w:pPr>
            <w:r w:rsidRPr="008C1863">
              <w:rPr>
                <w:bCs/>
                <w:sz w:val="24"/>
                <w:szCs w:val="24"/>
              </w:rPr>
              <w:t xml:space="preserve">Продукция должна быть новой (не бывшей в употреблении) </w:t>
            </w:r>
            <w:r w:rsidR="00CB2357" w:rsidRPr="00CB2357">
              <w:rPr>
                <w:bCs/>
                <w:sz w:val="24"/>
                <w:szCs w:val="24"/>
              </w:rPr>
              <w:t>2024-</w:t>
            </w:r>
            <w:r w:rsidR="0050132B">
              <w:rPr>
                <w:bCs/>
                <w:sz w:val="24"/>
                <w:szCs w:val="24"/>
              </w:rPr>
              <w:t>2026</w:t>
            </w:r>
            <w:r w:rsidRPr="008C1863">
              <w:rPr>
                <w:bCs/>
                <w:sz w:val="24"/>
                <w:szCs w:val="24"/>
              </w:rPr>
              <w:t xml:space="preserve"> гг. выпуска, по своему качеству и экологической безопасности должна соответствовать требова</w:t>
            </w:r>
            <w:r w:rsidR="002156CE">
              <w:rPr>
                <w:bCs/>
                <w:sz w:val="24"/>
                <w:szCs w:val="24"/>
              </w:rPr>
              <w:t xml:space="preserve">ниям Российских и международных </w:t>
            </w:r>
            <w:r w:rsidRPr="008C1863">
              <w:rPr>
                <w:bCs/>
                <w:sz w:val="24"/>
                <w:szCs w:val="24"/>
              </w:rPr>
              <w:t>стандартов.</w:t>
            </w:r>
            <w:r w:rsidR="002156CE">
              <w:rPr>
                <w:sz w:val="24"/>
                <w:szCs w:val="24"/>
              </w:rPr>
              <w:t xml:space="preserve"> </w:t>
            </w:r>
            <w:r w:rsidRPr="004E4910">
              <w:rPr>
                <w:sz w:val="24"/>
                <w:szCs w:val="24"/>
              </w:rPr>
              <w:t>Продукция должна быть изготовлена в соответствии с действующей в Российской Федерации нормативно - технической документацией, ОСТ, ГОСТ. Поставщик должен представить сертификаты соответствия, качества, паспорта.</w:t>
            </w:r>
            <w:r w:rsidR="00CB2357" w:rsidRPr="000325C1">
              <w:rPr>
                <w:sz w:val="24"/>
                <w:szCs w:val="24"/>
              </w:rPr>
              <w:t xml:space="preserve"> </w:t>
            </w:r>
            <w:r w:rsidRPr="004E4910">
              <w:rPr>
                <w:sz w:val="24"/>
                <w:szCs w:val="24"/>
              </w:rPr>
              <w:t>Продукция должна соответствовать техническим</w:t>
            </w:r>
            <w:r>
              <w:rPr>
                <w:sz w:val="24"/>
                <w:szCs w:val="24"/>
              </w:rPr>
              <w:t xml:space="preserve"> </w:t>
            </w:r>
            <w:r w:rsidRPr="004E4910">
              <w:rPr>
                <w:sz w:val="24"/>
                <w:szCs w:val="24"/>
              </w:rPr>
              <w:t>параметрам</w:t>
            </w:r>
            <w:r>
              <w:rPr>
                <w:sz w:val="24"/>
                <w:szCs w:val="24"/>
              </w:rPr>
              <w:t>,</w:t>
            </w:r>
            <w:r w:rsidRPr="004E4910">
              <w:rPr>
                <w:sz w:val="24"/>
                <w:szCs w:val="24"/>
              </w:rPr>
              <w:t xml:space="preserve"> указанным </w:t>
            </w:r>
            <w:r>
              <w:rPr>
                <w:sz w:val="24"/>
                <w:szCs w:val="24"/>
              </w:rPr>
              <w:t xml:space="preserve">в </w:t>
            </w:r>
            <w:r w:rsidRPr="004E4910">
              <w:rPr>
                <w:sz w:val="24"/>
                <w:szCs w:val="24"/>
              </w:rPr>
              <w:t>настоящем Техническом требовании. Поставка должна соответствовать единицам измерения и количеству, указанным в настоящем Техническом требовании.</w:t>
            </w:r>
          </w:p>
        </w:tc>
      </w:tr>
    </w:tbl>
    <w:p w:rsidR="00D62000" w:rsidRPr="00E427D5" w:rsidRDefault="00D62000" w:rsidP="00E427D5">
      <w:pPr>
        <w:spacing w:after="120"/>
        <w:rPr>
          <w:bCs/>
          <w:sz w:val="24"/>
          <w:szCs w:val="24"/>
        </w:rPr>
        <w:sectPr w:rsidR="00D62000" w:rsidRPr="00E427D5" w:rsidSect="00D62000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bookmarkEnd w:id="45"/>
    <w:p w:rsidR="003B7692" w:rsidRPr="009310B1" w:rsidRDefault="003B7692" w:rsidP="009310B1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103" w:rsidRDefault="007E5103">
      <w:r>
        <w:separator/>
      </w:r>
    </w:p>
  </w:endnote>
  <w:endnote w:type="continuationSeparator" w:id="0">
    <w:p w:rsidR="007E5103" w:rsidRDefault="007E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103" w:rsidRDefault="007E5103">
      <w:r>
        <w:separator/>
      </w:r>
    </w:p>
  </w:footnote>
  <w:footnote w:type="continuationSeparator" w:id="0">
    <w:p w:rsidR="007E5103" w:rsidRDefault="007E5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3B5" w:rsidRDefault="00F143B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143B5" w:rsidRDefault="00F143B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3B5" w:rsidRDefault="00F143B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D4DA7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3B5" w:rsidRDefault="00F143B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5C1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516"/>
    <w:rsid w:val="00043854"/>
    <w:rsid w:val="0004512A"/>
    <w:rsid w:val="00045ABB"/>
    <w:rsid w:val="00045FDC"/>
    <w:rsid w:val="000468A2"/>
    <w:rsid w:val="00046AD6"/>
    <w:rsid w:val="00046E54"/>
    <w:rsid w:val="00046FD2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B1C"/>
    <w:rsid w:val="00060509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C12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7EF7"/>
    <w:rsid w:val="000B2D90"/>
    <w:rsid w:val="000B2FE7"/>
    <w:rsid w:val="000B36EB"/>
    <w:rsid w:val="000B392F"/>
    <w:rsid w:val="000B46D6"/>
    <w:rsid w:val="000B66EA"/>
    <w:rsid w:val="000B7411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684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DA7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5CA"/>
    <w:rsid w:val="000F488A"/>
    <w:rsid w:val="000F490A"/>
    <w:rsid w:val="000F4C9E"/>
    <w:rsid w:val="000F5064"/>
    <w:rsid w:val="000F50EF"/>
    <w:rsid w:val="000F545B"/>
    <w:rsid w:val="000F6292"/>
    <w:rsid w:val="000F7C99"/>
    <w:rsid w:val="000F7E4A"/>
    <w:rsid w:val="000F7E7B"/>
    <w:rsid w:val="001006BE"/>
    <w:rsid w:val="0010096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190B"/>
    <w:rsid w:val="0012226A"/>
    <w:rsid w:val="001225D2"/>
    <w:rsid w:val="0012261B"/>
    <w:rsid w:val="001229EA"/>
    <w:rsid w:val="001230E4"/>
    <w:rsid w:val="00123526"/>
    <w:rsid w:val="00123621"/>
    <w:rsid w:val="001242AA"/>
    <w:rsid w:val="0012448A"/>
    <w:rsid w:val="00124905"/>
    <w:rsid w:val="00124E05"/>
    <w:rsid w:val="00126854"/>
    <w:rsid w:val="0013271C"/>
    <w:rsid w:val="00133C39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781"/>
    <w:rsid w:val="0015285E"/>
    <w:rsid w:val="00152CDB"/>
    <w:rsid w:val="00152D77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3F2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7AC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3C43"/>
    <w:rsid w:val="00194C1F"/>
    <w:rsid w:val="00194E68"/>
    <w:rsid w:val="00195813"/>
    <w:rsid w:val="00195A30"/>
    <w:rsid w:val="00195AF7"/>
    <w:rsid w:val="001960BF"/>
    <w:rsid w:val="00196903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04F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999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5E0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34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4D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1E8D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56CE"/>
    <w:rsid w:val="00216439"/>
    <w:rsid w:val="00220BE5"/>
    <w:rsid w:val="00221327"/>
    <w:rsid w:val="00221B46"/>
    <w:rsid w:val="00221BF3"/>
    <w:rsid w:val="0022246F"/>
    <w:rsid w:val="00222F54"/>
    <w:rsid w:val="0022321B"/>
    <w:rsid w:val="0022339B"/>
    <w:rsid w:val="002238B0"/>
    <w:rsid w:val="002242F3"/>
    <w:rsid w:val="00224D91"/>
    <w:rsid w:val="00225D46"/>
    <w:rsid w:val="00226AA0"/>
    <w:rsid w:val="002270D6"/>
    <w:rsid w:val="00227606"/>
    <w:rsid w:val="0022782A"/>
    <w:rsid w:val="00227BFB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284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019"/>
    <w:rsid w:val="002941E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4D04"/>
    <w:rsid w:val="002A681D"/>
    <w:rsid w:val="002A7693"/>
    <w:rsid w:val="002A77D2"/>
    <w:rsid w:val="002A7BC6"/>
    <w:rsid w:val="002B07DB"/>
    <w:rsid w:val="002B08C0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8DD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6EEC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A21"/>
    <w:rsid w:val="003175B2"/>
    <w:rsid w:val="00317EF2"/>
    <w:rsid w:val="00320960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E44"/>
    <w:rsid w:val="00337D48"/>
    <w:rsid w:val="003408AB"/>
    <w:rsid w:val="00340D49"/>
    <w:rsid w:val="00340D50"/>
    <w:rsid w:val="00340D9E"/>
    <w:rsid w:val="003416EC"/>
    <w:rsid w:val="00341F38"/>
    <w:rsid w:val="003421A1"/>
    <w:rsid w:val="00342CD7"/>
    <w:rsid w:val="00343172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72C"/>
    <w:rsid w:val="00350940"/>
    <w:rsid w:val="00350FEE"/>
    <w:rsid w:val="00351125"/>
    <w:rsid w:val="00352DB5"/>
    <w:rsid w:val="00352EBE"/>
    <w:rsid w:val="00353A27"/>
    <w:rsid w:val="00353A93"/>
    <w:rsid w:val="003555CC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847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8C"/>
    <w:rsid w:val="003F3ED2"/>
    <w:rsid w:val="003F4078"/>
    <w:rsid w:val="003F4B0C"/>
    <w:rsid w:val="003F5651"/>
    <w:rsid w:val="003F66E4"/>
    <w:rsid w:val="003F6AAA"/>
    <w:rsid w:val="003F6E98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2C9B"/>
    <w:rsid w:val="004239B9"/>
    <w:rsid w:val="00423D22"/>
    <w:rsid w:val="0042461F"/>
    <w:rsid w:val="00424B2D"/>
    <w:rsid w:val="0042665E"/>
    <w:rsid w:val="0042670E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1DE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12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45B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2C3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BCE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2DE"/>
    <w:rsid w:val="0050132B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2BC1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73E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289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D2C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842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4A5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3CBC"/>
    <w:rsid w:val="00584B50"/>
    <w:rsid w:val="00584C0E"/>
    <w:rsid w:val="00585C0E"/>
    <w:rsid w:val="005870EB"/>
    <w:rsid w:val="00587943"/>
    <w:rsid w:val="00587CAF"/>
    <w:rsid w:val="00587DF8"/>
    <w:rsid w:val="0059031B"/>
    <w:rsid w:val="0059054D"/>
    <w:rsid w:val="00590C82"/>
    <w:rsid w:val="005910F4"/>
    <w:rsid w:val="00591377"/>
    <w:rsid w:val="00591E65"/>
    <w:rsid w:val="00592B1C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492E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7D"/>
    <w:rsid w:val="005D55D0"/>
    <w:rsid w:val="005D573D"/>
    <w:rsid w:val="005D5A29"/>
    <w:rsid w:val="005D5ABE"/>
    <w:rsid w:val="005D5B06"/>
    <w:rsid w:val="005D65D5"/>
    <w:rsid w:val="005D6ECB"/>
    <w:rsid w:val="005D707A"/>
    <w:rsid w:val="005D7A01"/>
    <w:rsid w:val="005D7BC1"/>
    <w:rsid w:val="005E08D7"/>
    <w:rsid w:val="005E35D3"/>
    <w:rsid w:val="005E3FAD"/>
    <w:rsid w:val="005E50DE"/>
    <w:rsid w:val="005E6E21"/>
    <w:rsid w:val="005E6F61"/>
    <w:rsid w:val="005E70E1"/>
    <w:rsid w:val="005E73EE"/>
    <w:rsid w:val="005E79BC"/>
    <w:rsid w:val="005E7C74"/>
    <w:rsid w:val="005F0560"/>
    <w:rsid w:val="005F2911"/>
    <w:rsid w:val="005F2F8B"/>
    <w:rsid w:val="005F3091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5D"/>
    <w:rsid w:val="006221D3"/>
    <w:rsid w:val="0062297F"/>
    <w:rsid w:val="00623633"/>
    <w:rsid w:val="006237CB"/>
    <w:rsid w:val="00625309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2F7"/>
    <w:rsid w:val="0067640C"/>
    <w:rsid w:val="006764FE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2F13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97E49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703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7A5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3CAE"/>
    <w:rsid w:val="00734F58"/>
    <w:rsid w:val="007357A5"/>
    <w:rsid w:val="00735868"/>
    <w:rsid w:val="00735906"/>
    <w:rsid w:val="00736484"/>
    <w:rsid w:val="007365F3"/>
    <w:rsid w:val="00736FA7"/>
    <w:rsid w:val="00737264"/>
    <w:rsid w:val="007379ED"/>
    <w:rsid w:val="007404E9"/>
    <w:rsid w:val="00741187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ADE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659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119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72E"/>
    <w:rsid w:val="007C5A32"/>
    <w:rsid w:val="007C5C92"/>
    <w:rsid w:val="007C60C4"/>
    <w:rsid w:val="007C61C2"/>
    <w:rsid w:val="007C67A2"/>
    <w:rsid w:val="007C68CB"/>
    <w:rsid w:val="007C79F6"/>
    <w:rsid w:val="007D3204"/>
    <w:rsid w:val="007D3A75"/>
    <w:rsid w:val="007D46A7"/>
    <w:rsid w:val="007D46F3"/>
    <w:rsid w:val="007D57F5"/>
    <w:rsid w:val="007D5A71"/>
    <w:rsid w:val="007D5F47"/>
    <w:rsid w:val="007D66E8"/>
    <w:rsid w:val="007D7342"/>
    <w:rsid w:val="007E087C"/>
    <w:rsid w:val="007E1EC4"/>
    <w:rsid w:val="007E424B"/>
    <w:rsid w:val="007E5103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558"/>
    <w:rsid w:val="00806616"/>
    <w:rsid w:val="0080690C"/>
    <w:rsid w:val="0080770A"/>
    <w:rsid w:val="00810AD1"/>
    <w:rsid w:val="00810D52"/>
    <w:rsid w:val="008114A6"/>
    <w:rsid w:val="008115A2"/>
    <w:rsid w:val="008126E3"/>
    <w:rsid w:val="00812AFB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129"/>
    <w:rsid w:val="008229FE"/>
    <w:rsid w:val="008242B1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6A29"/>
    <w:rsid w:val="00877D83"/>
    <w:rsid w:val="008804E0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C0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66E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863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2E"/>
    <w:rsid w:val="0091676B"/>
    <w:rsid w:val="0091688D"/>
    <w:rsid w:val="009174CF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2CAF"/>
    <w:rsid w:val="00943CA0"/>
    <w:rsid w:val="009444A2"/>
    <w:rsid w:val="00944A67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2BA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400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397"/>
    <w:rsid w:val="009A6332"/>
    <w:rsid w:val="009A68EE"/>
    <w:rsid w:val="009A6FFA"/>
    <w:rsid w:val="009A7214"/>
    <w:rsid w:val="009B2500"/>
    <w:rsid w:val="009B2598"/>
    <w:rsid w:val="009B36D8"/>
    <w:rsid w:val="009B48AC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3E0E"/>
    <w:rsid w:val="009C545F"/>
    <w:rsid w:val="009C6558"/>
    <w:rsid w:val="009C6787"/>
    <w:rsid w:val="009D0A21"/>
    <w:rsid w:val="009D0E27"/>
    <w:rsid w:val="009D125B"/>
    <w:rsid w:val="009D2437"/>
    <w:rsid w:val="009D2FE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A4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3F8C"/>
    <w:rsid w:val="00A55FE0"/>
    <w:rsid w:val="00A56D02"/>
    <w:rsid w:val="00A609EF"/>
    <w:rsid w:val="00A609F8"/>
    <w:rsid w:val="00A613D7"/>
    <w:rsid w:val="00A617BA"/>
    <w:rsid w:val="00A61E50"/>
    <w:rsid w:val="00A62D8A"/>
    <w:rsid w:val="00A63828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9A1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D68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6BD6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362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74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53D"/>
    <w:rsid w:val="00B8461B"/>
    <w:rsid w:val="00B84984"/>
    <w:rsid w:val="00B84BF3"/>
    <w:rsid w:val="00B85D3F"/>
    <w:rsid w:val="00B864C8"/>
    <w:rsid w:val="00B86DB6"/>
    <w:rsid w:val="00B8712F"/>
    <w:rsid w:val="00B87673"/>
    <w:rsid w:val="00B912A0"/>
    <w:rsid w:val="00B91C5D"/>
    <w:rsid w:val="00B92F5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5F3"/>
    <w:rsid w:val="00BA5617"/>
    <w:rsid w:val="00BA5AFA"/>
    <w:rsid w:val="00BA6401"/>
    <w:rsid w:val="00BA6D0A"/>
    <w:rsid w:val="00BA6E21"/>
    <w:rsid w:val="00BA6E2F"/>
    <w:rsid w:val="00BA776F"/>
    <w:rsid w:val="00BA7A61"/>
    <w:rsid w:val="00BB1E6E"/>
    <w:rsid w:val="00BB21F0"/>
    <w:rsid w:val="00BB302A"/>
    <w:rsid w:val="00BB38B2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062"/>
    <w:rsid w:val="00BC4DBE"/>
    <w:rsid w:val="00BC640D"/>
    <w:rsid w:val="00BD00EC"/>
    <w:rsid w:val="00BD0C29"/>
    <w:rsid w:val="00BD104B"/>
    <w:rsid w:val="00BD13DD"/>
    <w:rsid w:val="00BD20B2"/>
    <w:rsid w:val="00BD2AC6"/>
    <w:rsid w:val="00BD37C8"/>
    <w:rsid w:val="00BD3DB4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141"/>
    <w:rsid w:val="00C062B7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F6A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2D61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6B8"/>
    <w:rsid w:val="00CB1BC7"/>
    <w:rsid w:val="00CB2357"/>
    <w:rsid w:val="00CB29E7"/>
    <w:rsid w:val="00CB2F7E"/>
    <w:rsid w:val="00CB35E8"/>
    <w:rsid w:val="00CB3B5C"/>
    <w:rsid w:val="00CB48A4"/>
    <w:rsid w:val="00CB4E5F"/>
    <w:rsid w:val="00CB549C"/>
    <w:rsid w:val="00CB59E1"/>
    <w:rsid w:val="00CB68EE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352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1FB4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1A6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4E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000"/>
    <w:rsid w:val="00D62335"/>
    <w:rsid w:val="00D623F2"/>
    <w:rsid w:val="00D626A3"/>
    <w:rsid w:val="00D62C8C"/>
    <w:rsid w:val="00D62F14"/>
    <w:rsid w:val="00D635E2"/>
    <w:rsid w:val="00D636AB"/>
    <w:rsid w:val="00D63840"/>
    <w:rsid w:val="00D63A32"/>
    <w:rsid w:val="00D64A17"/>
    <w:rsid w:val="00D667A5"/>
    <w:rsid w:val="00D66D30"/>
    <w:rsid w:val="00D66D9B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10B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2A3"/>
    <w:rsid w:val="00DC0955"/>
    <w:rsid w:val="00DC0F7D"/>
    <w:rsid w:val="00DC108F"/>
    <w:rsid w:val="00DC22F5"/>
    <w:rsid w:val="00DC4273"/>
    <w:rsid w:val="00DC49D6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0DF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BCA"/>
    <w:rsid w:val="00DF5EAE"/>
    <w:rsid w:val="00DF62F7"/>
    <w:rsid w:val="00DF7732"/>
    <w:rsid w:val="00DF778E"/>
    <w:rsid w:val="00DF7F49"/>
    <w:rsid w:val="00E006A4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173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4E5"/>
    <w:rsid w:val="00E40515"/>
    <w:rsid w:val="00E41A17"/>
    <w:rsid w:val="00E427D5"/>
    <w:rsid w:val="00E42C55"/>
    <w:rsid w:val="00E43764"/>
    <w:rsid w:val="00E4385C"/>
    <w:rsid w:val="00E43D15"/>
    <w:rsid w:val="00E43D82"/>
    <w:rsid w:val="00E447D8"/>
    <w:rsid w:val="00E45698"/>
    <w:rsid w:val="00E45864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6E61"/>
    <w:rsid w:val="00E57143"/>
    <w:rsid w:val="00E572B3"/>
    <w:rsid w:val="00E577CF"/>
    <w:rsid w:val="00E57CE0"/>
    <w:rsid w:val="00E60043"/>
    <w:rsid w:val="00E601F6"/>
    <w:rsid w:val="00E61625"/>
    <w:rsid w:val="00E61CE8"/>
    <w:rsid w:val="00E62A20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622"/>
    <w:rsid w:val="00E9096E"/>
    <w:rsid w:val="00E90EC5"/>
    <w:rsid w:val="00E90F2E"/>
    <w:rsid w:val="00E917D0"/>
    <w:rsid w:val="00E91B0F"/>
    <w:rsid w:val="00E92325"/>
    <w:rsid w:val="00E92910"/>
    <w:rsid w:val="00E93860"/>
    <w:rsid w:val="00E94448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28F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4258"/>
    <w:rsid w:val="00EC4B80"/>
    <w:rsid w:val="00EC4B8B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06864"/>
    <w:rsid w:val="00F1115E"/>
    <w:rsid w:val="00F114EA"/>
    <w:rsid w:val="00F11C78"/>
    <w:rsid w:val="00F12451"/>
    <w:rsid w:val="00F13118"/>
    <w:rsid w:val="00F13579"/>
    <w:rsid w:val="00F13FEB"/>
    <w:rsid w:val="00F143B5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5AC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102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6C7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4EB2"/>
    <w:rsid w:val="00FD54D9"/>
    <w:rsid w:val="00FD7370"/>
    <w:rsid w:val="00FD77D9"/>
    <w:rsid w:val="00FD79F5"/>
    <w:rsid w:val="00FD7C88"/>
    <w:rsid w:val="00FE1361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F9661C"/>
  <w15:docId w15:val="{AB3AD392-FD99-43A4-B7E5-91F07408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2e">
    <w:name w:val="Основной текст (2)"/>
    <w:basedOn w:val="a4"/>
    <w:rsid w:val="006764F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7B63-27A1-488F-B10F-4ADCE07E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17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Белоусова Лилия Нурфаизовна</dc:creator>
  <cp:lastModifiedBy>Калянтонау Юрий Эдуардович</cp:lastModifiedBy>
  <cp:revision>23</cp:revision>
  <cp:lastPrinted>2006-07-26T14:04:00Z</cp:lastPrinted>
  <dcterms:created xsi:type="dcterms:W3CDTF">2026-06-02T20:56:00Z</dcterms:created>
  <dcterms:modified xsi:type="dcterms:W3CDTF">2026-06-08T06:11:00Z</dcterms:modified>
</cp:coreProperties>
</file>