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B7C1A" w14:textId="77777777" w:rsidR="00D16518" w:rsidRPr="00A81284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</w:p>
    <w:p w14:paraId="2F64AE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78AF3192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CE753A">
        <w:rPr>
          <w:rFonts w:eastAsia="Calibri"/>
          <w:b/>
          <w:sz w:val="26"/>
          <w:szCs w:val="26"/>
        </w:rPr>
        <w:t xml:space="preserve">на </w:t>
      </w:r>
      <w:r w:rsidR="00D8761B">
        <w:rPr>
          <w:rFonts w:eastAsia="Calibri"/>
          <w:b/>
          <w:sz w:val="26"/>
          <w:szCs w:val="26"/>
        </w:rPr>
        <w:t>оказание услуг</w:t>
      </w:r>
    </w:p>
    <w:p w14:paraId="42902F90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07D87E5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4CBBA010" w14:textId="77777777" w:rsidR="00773742" w:rsidRDefault="00773742" w:rsidP="00773742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«ОКПД2 71.12.40.139 Поверка, диагностика и настройка газоаналитических средств измерения "БИНАР" Зеленчукской ГЭС-ГАЭС и Красногорских МГЭС-1, МГЭС-2 для нужд Филиала ПАО "РусГидро" - "Карачаево-Черкесский филиал"</w:t>
      </w:r>
    </w:p>
    <w:p w14:paraId="54F868CB" w14:textId="77777777" w:rsidR="00773742" w:rsidRDefault="00773742" w:rsidP="00773742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/>
          <w:sz w:val="26"/>
          <w:szCs w:val="26"/>
        </w:rPr>
      </w:pPr>
    </w:p>
    <w:p w14:paraId="58D90B90" w14:textId="77777777" w:rsidR="00773742" w:rsidRDefault="00773742" w:rsidP="00773742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Лот 5-ЭКСППРОД-2026-КЧФ</w:t>
      </w:r>
    </w:p>
    <w:p w14:paraId="7492F9A7" w14:textId="5B545131"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45806B9C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5C9E92F3" w14:textId="2BA87D5D" w:rsidR="00EE5F2C" w:rsidRDefault="00C517DE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b w:val="0"/>
          <w:i/>
        </w:rPr>
        <w:fldChar w:fldCharType="begin"/>
      </w:r>
      <w:r>
        <w:rPr>
          <w:b w:val="0"/>
          <w:i/>
        </w:rPr>
        <w:instrText xml:space="preserve"> TOC \o "1-4" \h \z \u </w:instrText>
      </w:r>
      <w:r>
        <w:rPr>
          <w:b w:val="0"/>
          <w:i/>
        </w:rPr>
        <w:fldChar w:fldCharType="separate"/>
      </w:r>
      <w:hyperlink w:anchor="_Toc54643694" w:history="1">
        <w:r w:rsidR="00EE5F2C" w:rsidRPr="00F03232">
          <w:rPr>
            <w:rStyle w:val="af6"/>
            <w:noProof/>
          </w:rPr>
          <w:t>1.</w:t>
        </w:r>
        <w:r w:rsidR="00EE5F2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E5F2C" w:rsidRPr="00F03232">
          <w:rPr>
            <w:rStyle w:val="af6"/>
            <w:noProof/>
          </w:rPr>
          <w:t>Общие сведения</w:t>
        </w:r>
        <w:r w:rsidR="00EE5F2C">
          <w:rPr>
            <w:noProof/>
            <w:webHidden/>
          </w:rPr>
          <w:tab/>
        </w:r>
        <w:r w:rsidR="00F774A0">
          <w:rPr>
            <w:noProof/>
            <w:webHidden/>
          </w:rPr>
          <w:t>3</w:t>
        </w:r>
      </w:hyperlink>
    </w:p>
    <w:p w14:paraId="4A785070" w14:textId="1808D1D4" w:rsidR="00EE5F2C" w:rsidRDefault="00334362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695" w:history="1">
        <w:r w:rsidR="00EE5F2C" w:rsidRPr="00F03232">
          <w:rPr>
            <w:rStyle w:val="af6"/>
            <w:iCs/>
            <w:noProof/>
          </w:rPr>
          <w:t>1.1.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Обозначения и сокращения</w:t>
        </w:r>
        <w:r w:rsidR="00EE5F2C">
          <w:rPr>
            <w:noProof/>
            <w:webHidden/>
          </w:rPr>
          <w:tab/>
        </w:r>
        <w:r w:rsidR="00F774A0">
          <w:rPr>
            <w:noProof/>
            <w:webHidden/>
          </w:rPr>
          <w:t>3</w:t>
        </w:r>
      </w:hyperlink>
    </w:p>
    <w:p w14:paraId="04B2C291" w14:textId="1E6FB7B8" w:rsidR="00EE5F2C" w:rsidRDefault="00334362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696" w:history="1">
        <w:r w:rsidR="00EE5F2C" w:rsidRPr="00F03232">
          <w:rPr>
            <w:rStyle w:val="af6"/>
            <w:iCs/>
            <w:noProof/>
          </w:rPr>
          <w:t>1.2.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Наименование закупаемой продукции</w:t>
        </w:r>
        <w:r w:rsidR="00EE5F2C">
          <w:rPr>
            <w:noProof/>
            <w:webHidden/>
          </w:rPr>
          <w:tab/>
        </w:r>
        <w:r w:rsidR="00F774A0">
          <w:rPr>
            <w:noProof/>
            <w:webHidden/>
          </w:rPr>
          <w:t>4</w:t>
        </w:r>
      </w:hyperlink>
    </w:p>
    <w:p w14:paraId="58DEDB0A" w14:textId="56B48288" w:rsidR="00EE5F2C" w:rsidRDefault="00334362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697" w:history="1">
        <w:r w:rsidR="00EE5F2C" w:rsidRPr="00F03232">
          <w:rPr>
            <w:rStyle w:val="af6"/>
            <w:iCs/>
            <w:noProof/>
          </w:rPr>
          <w:t>1.3.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Цель оказания услуг</w:t>
        </w:r>
        <w:r w:rsidR="00EE5F2C">
          <w:rPr>
            <w:noProof/>
            <w:webHidden/>
          </w:rPr>
          <w:tab/>
        </w:r>
        <w:r w:rsidR="00F774A0">
          <w:rPr>
            <w:noProof/>
            <w:webHidden/>
          </w:rPr>
          <w:t>4</w:t>
        </w:r>
      </w:hyperlink>
    </w:p>
    <w:p w14:paraId="7885E878" w14:textId="545F6C38" w:rsidR="00EE5F2C" w:rsidRDefault="00334362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698" w:history="1">
        <w:r w:rsidR="00EE5F2C" w:rsidRPr="00F03232">
          <w:rPr>
            <w:rStyle w:val="af6"/>
            <w:iCs/>
            <w:noProof/>
          </w:rPr>
          <w:t>1.4.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Существующее положение</w:t>
        </w:r>
        <w:r w:rsidR="00EE5F2C">
          <w:rPr>
            <w:noProof/>
            <w:webHidden/>
          </w:rPr>
          <w:tab/>
        </w:r>
        <w:r w:rsidR="00F774A0">
          <w:rPr>
            <w:noProof/>
            <w:webHidden/>
          </w:rPr>
          <w:t>4</w:t>
        </w:r>
      </w:hyperlink>
    </w:p>
    <w:p w14:paraId="44343BA1" w14:textId="04DFBF2B" w:rsidR="00EE5F2C" w:rsidRDefault="00334362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699" w:history="1">
        <w:r w:rsidR="00EE5F2C" w:rsidRPr="00F03232">
          <w:rPr>
            <w:rStyle w:val="af6"/>
            <w:noProof/>
          </w:rPr>
          <w:t>Таблица 1. Перечень объектов заказчика</w:t>
        </w:r>
        <w:r w:rsidR="00EE5F2C">
          <w:rPr>
            <w:noProof/>
            <w:webHidden/>
          </w:rPr>
          <w:tab/>
        </w:r>
        <w:r w:rsidR="00F774A0">
          <w:rPr>
            <w:noProof/>
            <w:webHidden/>
          </w:rPr>
          <w:t>4</w:t>
        </w:r>
      </w:hyperlink>
    </w:p>
    <w:p w14:paraId="22E06908" w14:textId="65A982C0" w:rsidR="00EE5F2C" w:rsidRDefault="00334362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0" w:history="1">
        <w:r w:rsidR="00EE5F2C" w:rsidRPr="00F03232">
          <w:rPr>
            <w:rStyle w:val="af6"/>
            <w:iCs/>
            <w:noProof/>
          </w:rPr>
          <w:t>1.5.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</w:r>
        <w:r w:rsidR="00EE5F2C">
          <w:rPr>
            <w:noProof/>
            <w:webHidden/>
          </w:rPr>
          <w:tab/>
        </w:r>
        <w:r w:rsidR="009122A1">
          <w:rPr>
            <w:noProof/>
            <w:webHidden/>
          </w:rPr>
          <w:t>6</w:t>
        </w:r>
      </w:hyperlink>
    </w:p>
    <w:p w14:paraId="162A0DB5" w14:textId="7BE6146E" w:rsidR="00EE5F2C" w:rsidRDefault="00334362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1" w:history="1">
        <w:r w:rsidR="00EE5F2C" w:rsidRPr="00F03232">
          <w:rPr>
            <w:rStyle w:val="af6"/>
            <w:iCs/>
            <w:noProof/>
          </w:rPr>
          <w:t>1.6.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Иные требования и сведения общего характера</w:t>
        </w:r>
        <w:r w:rsidR="00EE5F2C">
          <w:rPr>
            <w:noProof/>
            <w:webHidden/>
          </w:rPr>
          <w:tab/>
        </w:r>
        <w:r w:rsidR="009122A1">
          <w:rPr>
            <w:noProof/>
            <w:webHidden/>
          </w:rPr>
          <w:t>6</w:t>
        </w:r>
      </w:hyperlink>
    </w:p>
    <w:p w14:paraId="665C9C43" w14:textId="3E43D6A5" w:rsidR="00EE5F2C" w:rsidRDefault="00334362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2" w:history="1">
        <w:r w:rsidR="00EE5F2C" w:rsidRPr="00F03232">
          <w:rPr>
            <w:rStyle w:val="af6"/>
            <w:noProof/>
          </w:rPr>
          <w:t>2.</w:t>
        </w:r>
        <w:r w:rsidR="00EE5F2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E5F2C" w:rsidRPr="00F03232">
          <w:rPr>
            <w:rStyle w:val="af6"/>
            <w:iCs/>
            <w:noProof/>
          </w:rPr>
          <w:t>Требования к продукции</w:t>
        </w:r>
        <w:r w:rsidR="00EE5F2C">
          <w:rPr>
            <w:noProof/>
            <w:webHidden/>
          </w:rPr>
          <w:tab/>
        </w:r>
        <w:r w:rsidR="009122A1">
          <w:rPr>
            <w:noProof/>
            <w:webHidden/>
          </w:rPr>
          <w:t>6</w:t>
        </w:r>
      </w:hyperlink>
    </w:p>
    <w:p w14:paraId="09E3A96F" w14:textId="6A5C5342" w:rsidR="00EE5F2C" w:rsidRDefault="00334362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3" w:history="1">
        <w:r w:rsidR="00EE5F2C" w:rsidRPr="00F03232">
          <w:rPr>
            <w:rStyle w:val="af6"/>
            <w:iCs/>
            <w:noProof/>
          </w:rPr>
          <w:t>2.1.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Требования к объемам и срокам оказания услуг</w:t>
        </w:r>
        <w:r w:rsidR="00EE5F2C">
          <w:rPr>
            <w:noProof/>
            <w:webHidden/>
          </w:rPr>
          <w:tab/>
        </w:r>
        <w:r w:rsidR="009122A1">
          <w:rPr>
            <w:noProof/>
            <w:webHidden/>
          </w:rPr>
          <w:t>6</w:t>
        </w:r>
      </w:hyperlink>
    </w:p>
    <w:p w14:paraId="7DE7BACC" w14:textId="5D2D25D8" w:rsidR="00EE5F2C" w:rsidRDefault="00334362">
      <w:pPr>
        <w:pStyle w:val="36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4" w:history="1">
        <w:r w:rsidR="00EE5F2C" w:rsidRPr="00F03232">
          <w:rPr>
            <w:rStyle w:val="af6"/>
            <w:noProof/>
          </w:rPr>
          <w:t>2.1.1.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Требования к перечню и объему услуг</w:t>
        </w:r>
        <w:r w:rsidR="00EE5F2C">
          <w:rPr>
            <w:noProof/>
            <w:webHidden/>
          </w:rPr>
          <w:tab/>
        </w:r>
        <w:r w:rsidR="009122A1">
          <w:rPr>
            <w:noProof/>
            <w:webHidden/>
          </w:rPr>
          <w:t>6</w:t>
        </w:r>
      </w:hyperlink>
    </w:p>
    <w:p w14:paraId="3DF61C25" w14:textId="1B6DD0C7" w:rsidR="00EE5F2C" w:rsidRDefault="00334362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5" w:history="1">
        <w:r w:rsidR="00EE5F2C" w:rsidRPr="00F03232">
          <w:rPr>
            <w:rStyle w:val="af6"/>
            <w:noProof/>
          </w:rPr>
          <w:t xml:space="preserve">Таблица 2. Перечень </w:t>
        </w:r>
        <w:r w:rsidR="00C976AF">
          <w:rPr>
            <w:rStyle w:val="af6"/>
            <w:noProof/>
          </w:rPr>
          <w:t xml:space="preserve">и объем </w:t>
        </w:r>
        <w:r w:rsidR="00EE5F2C" w:rsidRPr="00F03232">
          <w:rPr>
            <w:rStyle w:val="af6"/>
            <w:noProof/>
          </w:rPr>
          <w:t>оказываемых услуг</w:t>
        </w:r>
        <w:r w:rsidR="00EE5F2C">
          <w:rPr>
            <w:noProof/>
            <w:webHidden/>
          </w:rPr>
          <w:tab/>
        </w:r>
        <w:r w:rsidR="009122A1">
          <w:rPr>
            <w:noProof/>
            <w:webHidden/>
          </w:rPr>
          <w:t>6</w:t>
        </w:r>
      </w:hyperlink>
    </w:p>
    <w:p w14:paraId="25A290FC" w14:textId="7B2BF9AF" w:rsidR="00EE5F2C" w:rsidRDefault="00334362">
      <w:pPr>
        <w:pStyle w:val="36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6" w:history="1">
        <w:r w:rsidR="00EE5F2C" w:rsidRPr="00F03232">
          <w:rPr>
            <w:rStyle w:val="af6"/>
            <w:noProof/>
          </w:rPr>
          <w:t>2.1.2.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Требования к срокам оказания услуг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_Toc54643706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6</w:t>
        </w:r>
        <w:r w:rsidR="00EE5F2C">
          <w:rPr>
            <w:noProof/>
            <w:webHidden/>
          </w:rPr>
          <w:fldChar w:fldCharType="end"/>
        </w:r>
      </w:hyperlink>
    </w:p>
    <w:p w14:paraId="68A0C958" w14:textId="6EA50623" w:rsidR="00EE5F2C" w:rsidRDefault="00334362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7" w:history="1">
        <w:r w:rsidR="00EE5F2C" w:rsidRPr="00F03232">
          <w:rPr>
            <w:rStyle w:val="af6"/>
            <w:noProof/>
          </w:rPr>
          <w:t>Таблица 3. Требования к срокам оказания услуг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_Toc54643707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6</w:t>
        </w:r>
        <w:r w:rsidR="00EE5F2C">
          <w:rPr>
            <w:noProof/>
            <w:webHidden/>
          </w:rPr>
          <w:fldChar w:fldCharType="end"/>
        </w:r>
      </w:hyperlink>
    </w:p>
    <w:p w14:paraId="7B591ED7" w14:textId="01D5E462" w:rsidR="00EE5F2C" w:rsidRDefault="00334362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8" w:history="1">
        <w:r w:rsidR="00EE5F2C" w:rsidRPr="00F03232">
          <w:rPr>
            <w:rStyle w:val="af6"/>
            <w:iCs/>
            <w:noProof/>
          </w:rPr>
          <w:t>2.2.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Требования к качеству услуг</w:t>
        </w:r>
        <w:r w:rsidR="00EE5F2C">
          <w:rPr>
            <w:noProof/>
            <w:webHidden/>
          </w:rPr>
          <w:tab/>
        </w:r>
        <w:r w:rsidR="009122A1">
          <w:rPr>
            <w:noProof/>
            <w:webHidden/>
          </w:rPr>
          <w:t>8</w:t>
        </w:r>
      </w:hyperlink>
    </w:p>
    <w:p w14:paraId="25011133" w14:textId="60F50DC4" w:rsidR="00EE5F2C" w:rsidRDefault="00334362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9" w:history="1">
        <w:r w:rsidR="00EE5F2C" w:rsidRPr="00F03232">
          <w:rPr>
            <w:rStyle w:val="af6"/>
            <w:noProof/>
          </w:rPr>
          <w:t>Таблица 4. Требования к качеству услуг</w:t>
        </w:r>
        <w:r w:rsidR="00EE5F2C">
          <w:rPr>
            <w:noProof/>
            <w:webHidden/>
          </w:rPr>
          <w:tab/>
        </w:r>
        <w:r w:rsidR="009122A1">
          <w:rPr>
            <w:noProof/>
            <w:webHidden/>
          </w:rPr>
          <w:t>8</w:t>
        </w:r>
      </w:hyperlink>
    </w:p>
    <w:p w14:paraId="34FD8501" w14:textId="626809F2" w:rsidR="00EE5F2C" w:rsidRDefault="00334362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10" w:history="1">
        <w:r w:rsidR="00EE5F2C" w:rsidRPr="00F03232">
          <w:rPr>
            <w:rStyle w:val="af6"/>
            <w:noProof/>
          </w:rPr>
          <w:t>3.</w:t>
        </w:r>
        <w:r w:rsidR="00EE5F2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E5F2C" w:rsidRPr="00F03232">
          <w:rPr>
            <w:rStyle w:val="af6"/>
            <w:noProof/>
          </w:rPr>
          <w:t>Требования к документации по ценообразованию на этапе закупки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_Toc54643710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1</w:t>
        </w:r>
        <w:r w:rsidR="003D4B53">
          <w:rPr>
            <w:noProof/>
            <w:webHidden/>
          </w:rPr>
          <w:t>6</w:t>
        </w:r>
        <w:r w:rsidR="00EE5F2C">
          <w:rPr>
            <w:noProof/>
            <w:webHidden/>
          </w:rPr>
          <w:fldChar w:fldCharType="end"/>
        </w:r>
      </w:hyperlink>
    </w:p>
    <w:p w14:paraId="7CE44908" w14:textId="578AAC45" w:rsidR="00EE5F2C" w:rsidRDefault="00334362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11" w:history="1">
        <w:r w:rsidR="00EE5F2C" w:rsidRPr="00F03232">
          <w:rPr>
            <w:rStyle w:val="af6"/>
            <w:noProof/>
          </w:rPr>
          <w:t>4.</w:t>
        </w:r>
        <w:r w:rsidR="00EE5F2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E5F2C" w:rsidRPr="00F03232">
          <w:rPr>
            <w:rStyle w:val="af6"/>
            <w:noProof/>
          </w:rPr>
          <w:t>Требования к документации по ценообразованию на этапе заключения (исполнения) договора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_Toc54643711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1</w:t>
        </w:r>
        <w:r w:rsidR="003D4B53">
          <w:rPr>
            <w:noProof/>
            <w:webHidden/>
          </w:rPr>
          <w:t>6</w:t>
        </w:r>
        <w:r w:rsidR="00EE5F2C">
          <w:rPr>
            <w:noProof/>
            <w:webHidden/>
          </w:rPr>
          <w:fldChar w:fldCharType="end"/>
        </w:r>
      </w:hyperlink>
    </w:p>
    <w:p w14:paraId="5CD2B7A8" w14:textId="2C72B880" w:rsidR="00EE5F2C" w:rsidRDefault="00334362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12" w:history="1">
        <w:r w:rsidR="00EE5F2C" w:rsidRPr="00F03232">
          <w:rPr>
            <w:rStyle w:val="af6"/>
            <w:noProof/>
          </w:rPr>
          <w:t>5.</w:t>
        </w:r>
        <w:r w:rsidR="00EE5F2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E5F2C" w:rsidRPr="00F03232">
          <w:rPr>
            <w:rStyle w:val="af6"/>
            <w:iCs/>
            <w:noProof/>
          </w:rPr>
          <w:t>Приложения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_Toc54643712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1</w:t>
        </w:r>
        <w:r w:rsidR="003D4B53">
          <w:rPr>
            <w:noProof/>
            <w:webHidden/>
          </w:rPr>
          <w:t>6</w:t>
        </w:r>
        <w:r w:rsidR="00EE5F2C">
          <w:rPr>
            <w:noProof/>
            <w:webHidden/>
          </w:rPr>
          <w:fldChar w:fldCharType="end"/>
        </w:r>
      </w:hyperlink>
    </w:p>
    <w:p w14:paraId="1ADC9CB2" w14:textId="56ABE918" w:rsidR="00EE5F2C" w:rsidRDefault="00EE5F2C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</w:p>
    <w:p w14:paraId="1C742B63" w14:textId="7FEB69DB" w:rsidR="00EE5F2C" w:rsidRDefault="00EE5F2C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</w:p>
    <w:p w14:paraId="38A92857" w14:textId="3D77258C" w:rsidR="00D16518" w:rsidRPr="003C19FB" w:rsidRDefault="00C517DE" w:rsidP="00A12E50">
      <w:pPr>
        <w:pStyle w:val="23"/>
        <w:rPr>
          <w:b w:val="0"/>
          <w:i/>
        </w:rPr>
      </w:pPr>
      <w:r>
        <w:rPr>
          <w:rFonts w:eastAsia="Times New Roman" w:cs="Calibri Light (Заголовки)"/>
          <w:b w:val="0"/>
          <w:i/>
          <w:lang w:val="ru-RU" w:eastAsia="ru-RU"/>
        </w:rPr>
        <w:fldChar w:fldCharType="end"/>
      </w: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269E05BC" w:rsidR="00F367D0" w:rsidRPr="00D66E81" w:rsidRDefault="00D66E81" w:rsidP="00D36B1F">
      <w:pPr>
        <w:pStyle w:val="11"/>
        <w:keepLines/>
        <w:ind w:left="357" w:hanging="357"/>
        <w:jc w:val="center"/>
        <w:rPr>
          <w:caps/>
          <w:lang w:val="ru-RU"/>
        </w:rPr>
      </w:pPr>
      <w:bookmarkStart w:id="0" w:name="_Toc54643694"/>
      <w:r w:rsidRPr="00D66E81">
        <w:rPr>
          <w:lang w:val="ru-RU"/>
        </w:rPr>
        <w:lastRenderedPageBreak/>
        <w:t>Общие сведения</w:t>
      </w:r>
      <w:bookmarkEnd w:id="0"/>
    </w:p>
    <w:p w14:paraId="59E24144" w14:textId="44B41D5D" w:rsidR="00DC0F7D" w:rsidRDefault="002A7F4B" w:rsidP="00D849AA">
      <w:pPr>
        <w:pStyle w:val="4"/>
      </w:pPr>
      <w:bookmarkStart w:id="1" w:name="_Toc46743505"/>
      <w:bookmarkStart w:id="2" w:name="_Toc54643695"/>
      <w:r>
        <w:rPr>
          <w:lang w:val="ru-RU"/>
        </w:rPr>
        <w:t xml:space="preserve">1.1. </w:t>
      </w:r>
      <w:r w:rsidR="00B16377" w:rsidRPr="00C4463B">
        <w:t>Обозначения и сокращения</w:t>
      </w:r>
      <w:bookmarkEnd w:id="1"/>
      <w:bookmarkEnd w:id="2"/>
    </w:p>
    <w:p w14:paraId="74BD09E5" w14:textId="3F7CEC28" w:rsidR="00D849AA" w:rsidRPr="00D849AA" w:rsidRDefault="00D849AA" w:rsidP="00D849AA">
      <w:pPr>
        <w:rPr>
          <w:rStyle w:val="afff6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7998"/>
      </w:tblGrid>
      <w:tr w:rsidR="0044209A" w:rsidRPr="00C4463B" w14:paraId="55CBE0AA" w14:textId="77777777" w:rsidTr="00F774A0">
        <w:trPr>
          <w:cantSplit/>
          <w:jc w:val="center"/>
        </w:trPr>
        <w:tc>
          <w:tcPr>
            <w:tcW w:w="1785" w:type="dxa"/>
            <w:shd w:val="clear" w:color="auto" w:fill="auto"/>
          </w:tcPr>
          <w:p w14:paraId="28726E35" w14:textId="0E0EA4E2" w:rsidR="0044209A" w:rsidRPr="00691AFC" w:rsidRDefault="00B91D96" w:rsidP="00F774A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</w:t>
            </w:r>
          </w:p>
        </w:tc>
        <w:tc>
          <w:tcPr>
            <w:tcW w:w="7998" w:type="dxa"/>
            <w:shd w:val="clear" w:color="auto" w:fill="auto"/>
          </w:tcPr>
          <w:p w14:paraId="48FABA5A" w14:textId="075B9E00" w:rsidR="0044209A" w:rsidRPr="00691AFC" w:rsidRDefault="00B91D96" w:rsidP="00F774A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Средство измерения</w:t>
            </w:r>
          </w:p>
        </w:tc>
      </w:tr>
      <w:tr w:rsidR="0044209A" w:rsidRPr="00C4463B" w14:paraId="0B71E8FD" w14:textId="77777777" w:rsidTr="00F774A0">
        <w:trPr>
          <w:cantSplit/>
          <w:jc w:val="center"/>
        </w:trPr>
        <w:tc>
          <w:tcPr>
            <w:tcW w:w="1785" w:type="dxa"/>
            <w:shd w:val="clear" w:color="auto" w:fill="auto"/>
          </w:tcPr>
          <w:p w14:paraId="0976CF06" w14:textId="77777777" w:rsidR="0044209A" w:rsidRPr="00691AFC" w:rsidRDefault="0044209A" w:rsidP="00F774A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691AFC">
              <w:rPr>
                <w:sz w:val="24"/>
                <w:szCs w:val="24"/>
              </w:rPr>
              <w:t>АСУ ТП</w:t>
            </w:r>
          </w:p>
        </w:tc>
        <w:tc>
          <w:tcPr>
            <w:tcW w:w="7998" w:type="dxa"/>
            <w:shd w:val="clear" w:color="auto" w:fill="auto"/>
          </w:tcPr>
          <w:p w14:paraId="2DF0D6EC" w14:textId="77777777" w:rsidR="0044209A" w:rsidRPr="00691AFC" w:rsidRDefault="0044209A" w:rsidP="00F774A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691AFC">
              <w:rPr>
                <w:sz w:val="24"/>
                <w:szCs w:val="24"/>
              </w:rPr>
              <w:t>Автоматизированная система управления технологическим процессом</w:t>
            </w:r>
          </w:p>
        </w:tc>
      </w:tr>
      <w:tr w:rsidR="0044209A" w:rsidRPr="00C4463B" w14:paraId="39563D68" w14:textId="77777777" w:rsidTr="00F774A0">
        <w:trPr>
          <w:cantSplit/>
          <w:jc w:val="center"/>
        </w:trPr>
        <w:tc>
          <w:tcPr>
            <w:tcW w:w="1785" w:type="dxa"/>
            <w:shd w:val="clear" w:color="auto" w:fill="auto"/>
          </w:tcPr>
          <w:p w14:paraId="2C03EFCD" w14:textId="77777777" w:rsidR="0044209A" w:rsidRPr="00691AFC" w:rsidRDefault="0044209A" w:rsidP="00F774A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691AFC">
              <w:rPr>
                <w:sz w:val="24"/>
                <w:szCs w:val="24"/>
              </w:rPr>
              <w:t>КРУ</w:t>
            </w:r>
          </w:p>
        </w:tc>
        <w:tc>
          <w:tcPr>
            <w:tcW w:w="7998" w:type="dxa"/>
            <w:shd w:val="clear" w:color="auto" w:fill="auto"/>
          </w:tcPr>
          <w:p w14:paraId="2E1366A9" w14:textId="77777777" w:rsidR="0044209A" w:rsidRPr="00691AFC" w:rsidRDefault="0044209A" w:rsidP="00F774A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691AFC">
              <w:rPr>
                <w:sz w:val="24"/>
                <w:szCs w:val="24"/>
              </w:rPr>
              <w:t>Комплектное распределительное устройство</w:t>
            </w:r>
          </w:p>
        </w:tc>
      </w:tr>
      <w:tr w:rsidR="0044209A" w:rsidRPr="00C4463B" w14:paraId="553C59A7" w14:textId="77777777" w:rsidTr="00F774A0">
        <w:trPr>
          <w:cantSplit/>
          <w:jc w:val="center"/>
        </w:trPr>
        <w:tc>
          <w:tcPr>
            <w:tcW w:w="1785" w:type="dxa"/>
            <w:shd w:val="clear" w:color="auto" w:fill="auto"/>
          </w:tcPr>
          <w:p w14:paraId="3C7E9AB8" w14:textId="77777777" w:rsidR="0044209A" w:rsidRPr="00691AFC" w:rsidRDefault="0044209A" w:rsidP="00F774A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691AFC">
              <w:rPr>
                <w:sz w:val="24"/>
                <w:szCs w:val="24"/>
              </w:rPr>
              <w:t>РУ</w:t>
            </w:r>
          </w:p>
        </w:tc>
        <w:tc>
          <w:tcPr>
            <w:tcW w:w="7998" w:type="dxa"/>
            <w:shd w:val="clear" w:color="auto" w:fill="auto"/>
          </w:tcPr>
          <w:p w14:paraId="600259D0" w14:textId="77777777" w:rsidR="0044209A" w:rsidRPr="00691AFC" w:rsidRDefault="0044209A" w:rsidP="00F774A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691AFC">
              <w:rPr>
                <w:sz w:val="24"/>
                <w:szCs w:val="24"/>
              </w:rPr>
              <w:t>Распределительное устройство</w:t>
            </w:r>
          </w:p>
        </w:tc>
      </w:tr>
      <w:tr w:rsidR="0044209A" w:rsidRPr="00C4463B" w14:paraId="5CE55595" w14:textId="77777777" w:rsidTr="00F774A0">
        <w:trPr>
          <w:cantSplit/>
          <w:jc w:val="center"/>
        </w:trPr>
        <w:tc>
          <w:tcPr>
            <w:tcW w:w="1785" w:type="dxa"/>
            <w:shd w:val="clear" w:color="auto" w:fill="auto"/>
          </w:tcPr>
          <w:p w14:paraId="07483463" w14:textId="77777777" w:rsidR="0044209A" w:rsidRPr="00691AFC" w:rsidRDefault="0044209A" w:rsidP="00F774A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691AFC">
              <w:rPr>
                <w:sz w:val="24"/>
                <w:szCs w:val="24"/>
              </w:rPr>
              <w:t>МГЭС</w:t>
            </w:r>
          </w:p>
        </w:tc>
        <w:tc>
          <w:tcPr>
            <w:tcW w:w="7998" w:type="dxa"/>
            <w:shd w:val="clear" w:color="auto" w:fill="auto"/>
          </w:tcPr>
          <w:p w14:paraId="780E6FD6" w14:textId="77777777" w:rsidR="0044209A" w:rsidRPr="00691AFC" w:rsidRDefault="0044209A" w:rsidP="00F774A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691AFC">
              <w:rPr>
                <w:sz w:val="24"/>
                <w:szCs w:val="24"/>
              </w:rPr>
              <w:t>Малая гидроэлектростанция</w:t>
            </w:r>
          </w:p>
        </w:tc>
      </w:tr>
      <w:tr w:rsidR="0044209A" w:rsidRPr="00C4463B" w14:paraId="216BDE8B" w14:textId="77777777" w:rsidTr="00F774A0">
        <w:trPr>
          <w:cantSplit/>
          <w:jc w:val="center"/>
        </w:trPr>
        <w:tc>
          <w:tcPr>
            <w:tcW w:w="1785" w:type="dxa"/>
            <w:shd w:val="clear" w:color="auto" w:fill="auto"/>
          </w:tcPr>
          <w:p w14:paraId="6511243F" w14:textId="77777777" w:rsidR="0044209A" w:rsidRPr="00691AFC" w:rsidRDefault="0044209A" w:rsidP="00F774A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r w:rsidRPr="00691AFC">
              <w:rPr>
                <w:sz w:val="24"/>
                <w:szCs w:val="24"/>
                <w:lang w:val="en-US"/>
              </w:rPr>
              <w:t>ГЭС</w:t>
            </w:r>
          </w:p>
        </w:tc>
        <w:tc>
          <w:tcPr>
            <w:tcW w:w="7998" w:type="dxa"/>
            <w:shd w:val="clear" w:color="auto" w:fill="auto"/>
          </w:tcPr>
          <w:p w14:paraId="5DA86D09" w14:textId="77777777" w:rsidR="0044209A" w:rsidRPr="00691AFC" w:rsidRDefault="0044209A" w:rsidP="00F774A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691AFC">
              <w:rPr>
                <w:sz w:val="24"/>
                <w:szCs w:val="24"/>
              </w:rPr>
              <w:t>Гидроэлектростанция</w:t>
            </w:r>
          </w:p>
        </w:tc>
      </w:tr>
      <w:tr w:rsidR="0044209A" w:rsidRPr="00C4463B" w14:paraId="6B272A06" w14:textId="77777777" w:rsidTr="00F774A0">
        <w:trPr>
          <w:cantSplit/>
          <w:jc w:val="center"/>
        </w:trPr>
        <w:tc>
          <w:tcPr>
            <w:tcW w:w="1785" w:type="dxa"/>
            <w:shd w:val="clear" w:color="auto" w:fill="auto"/>
          </w:tcPr>
          <w:p w14:paraId="42454008" w14:textId="77777777" w:rsidR="0044209A" w:rsidRPr="00691AFC" w:rsidRDefault="0044209A" w:rsidP="00F774A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r w:rsidRPr="00691AFC">
              <w:rPr>
                <w:sz w:val="24"/>
                <w:szCs w:val="24"/>
                <w:lang w:val="en-US"/>
              </w:rPr>
              <w:t>ГАЭС</w:t>
            </w:r>
          </w:p>
        </w:tc>
        <w:tc>
          <w:tcPr>
            <w:tcW w:w="7998" w:type="dxa"/>
            <w:shd w:val="clear" w:color="auto" w:fill="auto"/>
          </w:tcPr>
          <w:p w14:paraId="75B63BF5" w14:textId="77777777" w:rsidR="0044209A" w:rsidRPr="00691AFC" w:rsidRDefault="0044209A" w:rsidP="00F774A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691AFC">
              <w:rPr>
                <w:sz w:val="24"/>
                <w:szCs w:val="24"/>
                <w:lang w:val="en-US"/>
              </w:rPr>
              <w:t>Гидроаккумулирующая</w:t>
            </w:r>
            <w:proofErr w:type="spellEnd"/>
            <w:r w:rsidRPr="00691AF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1AFC">
              <w:rPr>
                <w:sz w:val="24"/>
                <w:szCs w:val="24"/>
                <w:lang w:val="en-US"/>
              </w:rPr>
              <w:t>электростанция</w:t>
            </w:r>
            <w:proofErr w:type="spellEnd"/>
          </w:p>
        </w:tc>
      </w:tr>
      <w:tr w:rsidR="0044209A" w:rsidRPr="00C4463B" w14:paraId="023D10A2" w14:textId="77777777" w:rsidTr="00F774A0">
        <w:trPr>
          <w:cantSplit/>
          <w:jc w:val="center"/>
        </w:trPr>
        <w:tc>
          <w:tcPr>
            <w:tcW w:w="1785" w:type="dxa"/>
            <w:shd w:val="clear" w:color="auto" w:fill="auto"/>
          </w:tcPr>
          <w:p w14:paraId="58842A7B" w14:textId="77777777" w:rsidR="0044209A" w:rsidRPr="00691AFC" w:rsidRDefault="0044209A" w:rsidP="00F774A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691AFC">
              <w:rPr>
                <w:sz w:val="24"/>
                <w:szCs w:val="24"/>
              </w:rPr>
              <w:t>ИИС</w:t>
            </w:r>
          </w:p>
        </w:tc>
        <w:tc>
          <w:tcPr>
            <w:tcW w:w="7998" w:type="dxa"/>
            <w:shd w:val="clear" w:color="auto" w:fill="auto"/>
          </w:tcPr>
          <w:p w14:paraId="615E85BA" w14:textId="77777777" w:rsidR="0044209A" w:rsidRPr="00691AFC" w:rsidRDefault="0044209A" w:rsidP="00F774A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691AFC">
              <w:rPr>
                <w:sz w:val="24"/>
                <w:szCs w:val="24"/>
              </w:rPr>
              <w:t>Информационно-измерительная система</w:t>
            </w:r>
          </w:p>
        </w:tc>
      </w:tr>
      <w:tr w:rsidR="0044209A" w:rsidRPr="00C4463B" w14:paraId="23C98F8F" w14:textId="77777777" w:rsidTr="00F774A0">
        <w:trPr>
          <w:cantSplit/>
          <w:jc w:val="center"/>
        </w:trPr>
        <w:tc>
          <w:tcPr>
            <w:tcW w:w="1785" w:type="dxa"/>
            <w:shd w:val="clear" w:color="auto" w:fill="auto"/>
          </w:tcPr>
          <w:p w14:paraId="7BB3C514" w14:textId="77777777" w:rsidR="0044209A" w:rsidRPr="00691AFC" w:rsidRDefault="0044209A" w:rsidP="00F774A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691AFC">
              <w:rPr>
                <w:sz w:val="24"/>
                <w:szCs w:val="24"/>
              </w:rPr>
              <w:t>ПТК</w:t>
            </w:r>
          </w:p>
        </w:tc>
        <w:tc>
          <w:tcPr>
            <w:tcW w:w="7998" w:type="dxa"/>
            <w:shd w:val="clear" w:color="auto" w:fill="auto"/>
          </w:tcPr>
          <w:p w14:paraId="3A9C933E" w14:textId="77777777" w:rsidR="0044209A" w:rsidRPr="00691AFC" w:rsidRDefault="0044209A" w:rsidP="00F774A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691AFC">
              <w:rPr>
                <w:sz w:val="24"/>
                <w:szCs w:val="24"/>
              </w:rPr>
              <w:t>Программно-технический комплекс</w:t>
            </w:r>
          </w:p>
        </w:tc>
      </w:tr>
      <w:tr w:rsidR="0044209A" w:rsidRPr="00C4463B" w14:paraId="68BB2B13" w14:textId="77777777" w:rsidTr="00F774A0">
        <w:trPr>
          <w:cantSplit/>
          <w:jc w:val="center"/>
        </w:trPr>
        <w:tc>
          <w:tcPr>
            <w:tcW w:w="1785" w:type="dxa"/>
            <w:shd w:val="clear" w:color="auto" w:fill="auto"/>
          </w:tcPr>
          <w:p w14:paraId="68AE8C9E" w14:textId="77777777" w:rsidR="0044209A" w:rsidRPr="00691AFC" w:rsidRDefault="0044209A" w:rsidP="00F774A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691AFC">
              <w:rPr>
                <w:sz w:val="24"/>
                <w:szCs w:val="24"/>
              </w:rPr>
              <w:t>ФИФ</w:t>
            </w:r>
          </w:p>
        </w:tc>
        <w:tc>
          <w:tcPr>
            <w:tcW w:w="7998" w:type="dxa"/>
            <w:shd w:val="clear" w:color="auto" w:fill="auto"/>
          </w:tcPr>
          <w:p w14:paraId="0B5576CC" w14:textId="77777777" w:rsidR="0044209A" w:rsidRPr="00691AFC" w:rsidRDefault="0044209A" w:rsidP="00F774A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691AFC">
              <w:rPr>
                <w:sz w:val="24"/>
                <w:szCs w:val="24"/>
              </w:rPr>
              <w:t>Федеральный информационный фонд</w:t>
            </w:r>
          </w:p>
        </w:tc>
      </w:tr>
      <w:tr w:rsidR="0044209A" w:rsidRPr="00C4463B" w14:paraId="0982649E" w14:textId="77777777" w:rsidTr="00F774A0">
        <w:trPr>
          <w:cantSplit/>
          <w:jc w:val="center"/>
        </w:trPr>
        <w:tc>
          <w:tcPr>
            <w:tcW w:w="1785" w:type="dxa"/>
            <w:shd w:val="clear" w:color="auto" w:fill="auto"/>
          </w:tcPr>
          <w:p w14:paraId="5B05C663" w14:textId="77777777" w:rsidR="0044209A" w:rsidRPr="00691AFC" w:rsidRDefault="0044209A" w:rsidP="00F774A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691AFC">
              <w:rPr>
                <w:sz w:val="24"/>
                <w:szCs w:val="24"/>
              </w:rPr>
              <w:t>НИР</w:t>
            </w:r>
          </w:p>
        </w:tc>
        <w:tc>
          <w:tcPr>
            <w:tcW w:w="7998" w:type="dxa"/>
            <w:shd w:val="clear" w:color="auto" w:fill="auto"/>
          </w:tcPr>
          <w:p w14:paraId="0798BC74" w14:textId="77777777" w:rsidR="0044209A" w:rsidRPr="00691AFC" w:rsidRDefault="0044209A" w:rsidP="00F774A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691AFC">
              <w:rPr>
                <w:sz w:val="24"/>
                <w:szCs w:val="24"/>
              </w:rPr>
              <w:t>Научно-исследовательские работы</w:t>
            </w:r>
          </w:p>
        </w:tc>
      </w:tr>
    </w:tbl>
    <w:p w14:paraId="13D69687" w14:textId="56726526"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p w14:paraId="7D9F36F2" w14:textId="77777777" w:rsidR="00C5424B" w:rsidRPr="00C4463B" w:rsidRDefault="00C5424B" w:rsidP="003879D4">
      <w:pPr>
        <w:keepNext/>
        <w:keepLines/>
        <w:jc w:val="both"/>
        <w:rPr>
          <w:sz w:val="24"/>
          <w:szCs w:val="24"/>
        </w:rPr>
      </w:pPr>
    </w:p>
    <w:p w14:paraId="0071B289" w14:textId="4DA6E85E" w:rsidR="008643FB" w:rsidRPr="00C4463B" w:rsidRDefault="00BB6445" w:rsidP="008643FB">
      <w:pPr>
        <w:keepNext/>
        <w:keepLines/>
        <w:rPr>
          <w:sz w:val="24"/>
          <w:szCs w:val="24"/>
        </w:rPr>
      </w:pPr>
      <w:r w:rsidRPr="00C4463B">
        <w:rPr>
          <w:sz w:val="24"/>
          <w:szCs w:val="24"/>
        </w:rPr>
        <w:br w:type="page"/>
      </w:r>
      <w:bookmarkStart w:id="3" w:name="_Toc46743506"/>
    </w:p>
    <w:p w14:paraId="5D015D96" w14:textId="586750E2" w:rsidR="00E917D0" w:rsidRPr="00C4463B" w:rsidRDefault="002A7F4B" w:rsidP="00213F03">
      <w:pPr>
        <w:pStyle w:val="4"/>
      </w:pPr>
      <w:bookmarkStart w:id="4" w:name="_Toc54643696"/>
      <w:r>
        <w:rPr>
          <w:lang w:val="ru-RU"/>
        </w:rPr>
        <w:lastRenderedPageBreak/>
        <w:t xml:space="preserve">1.2. </w:t>
      </w:r>
      <w:r w:rsidR="001A685D" w:rsidRPr="00C4463B">
        <w:t xml:space="preserve">Наименование </w:t>
      </w:r>
      <w:r w:rsidR="0089094C" w:rsidRPr="00D849AA">
        <w:t>закупаемой продукции</w:t>
      </w:r>
      <w:bookmarkEnd w:id="3"/>
      <w:bookmarkEnd w:id="4"/>
    </w:p>
    <w:p w14:paraId="659B0349" w14:textId="7159D07A" w:rsidR="00D57409" w:rsidRPr="0044209A" w:rsidRDefault="00773742" w:rsidP="008554D2">
      <w:pPr>
        <w:widowControl w:val="0"/>
        <w:tabs>
          <w:tab w:val="left" w:pos="426"/>
        </w:tabs>
        <w:spacing w:before="120" w:after="120"/>
        <w:ind w:firstLine="426"/>
        <w:rPr>
          <w:i/>
        </w:rPr>
      </w:pPr>
      <w:bookmarkStart w:id="5" w:name="_Toc46743507"/>
      <w:r>
        <w:rPr>
          <w:sz w:val="24"/>
          <w:szCs w:val="24"/>
        </w:rPr>
        <w:t xml:space="preserve">Оказание услуг по </w:t>
      </w:r>
      <w:r w:rsidRPr="00773742">
        <w:rPr>
          <w:sz w:val="24"/>
          <w:szCs w:val="24"/>
        </w:rPr>
        <w:t>«ОКПД2 71.12.40.139 Поверка, диагностика и настройка газоаналитических средств измерения "БИНАР" Зеленчукской ГЭС-ГАЭС и Красногорских МГЭС-1, МГЭС-2 для нужд Филиала ПАО "РусГидро" - "Карачаево-Черкесский филиал"</w:t>
      </w:r>
    </w:p>
    <w:p w14:paraId="34219270" w14:textId="136F523D" w:rsidR="00E917D0" w:rsidRPr="00C4463B" w:rsidRDefault="002A7F4B" w:rsidP="002E5016">
      <w:pPr>
        <w:pStyle w:val="4"/>
        <w:spacing w:before="240"/>
        <w:ind w:left="431" w:hanging="431"/>
      </w:pPr>
      <w:bookmarkStart w:id="6" w:name="_Toc54643697"/>
      <w:r>
        <w:rPr>
          <w:lang w:val="ru-RU"/>
        </w:rPr>
        <w:t xml:space="preserve">1.3. </w:t>
      </w:r>
      <w:r w:rsidR="00B7169F" w:rsidRPr="00C4463B">
        <w:t>Цель</w:t>
      </w:r>
      <w:r w:rsidR="00B7169F" w:rsidRPr="00D849AA">
        <w:t xml:space="preserve"> </w:t>
      </w:r>
      <w:bookmarkEnd w:id="5"/>
      <w:r w:rsidR="00A57026">
        <w:rPr>
          <w:lang w:val="ru-RU"/>
        </w:rPr>
        <w:t>оказания услуг</w:t>
      </w:r>
      <w:bookmarkEnd w:id="6"/>
    </w:p>
    <w:p w14:paraId="3E678D0F" w14:textId="683108F9" w:rsidR="0044209A" w:rsidRPr="0044209A" w:rsidRDefault="008554D2" w:rsidP="0044209A">
      <w:pPr>
        <w:pStyle w:val="4"/>
        <w:ind w:firstLine="426"/>
        <w:rPr>
          <w:rFonts w:eastAsia="Times New Roman"/>
          <w:b w:val="0"/>
          <w:bCs w:val="0"/>
          <w:lang w:val="ru-RU" w:eastAsia="ru-RU"/>
        </w:rPr>
      </w:pPr>
      <w:r>
        <w:rPr>
          <w:rFonts w:eastAsia="Times New Roman"/>
          <w:b w:val="0"/>
          <w:bCs w:val="0"/>
          <w:lang w:val="ru-RU" w:eastAsia="ru-RU"/>
        </w:rPr>
        <w:t xml:space="preserve">Метрологическое обеспечение единства измерений газоаналитических систем Филиала. </w:t>
      </w:r>
      <w:r w:rsidR="004811E2">
        <w:rPr>
          <w:rFonts w:eastAsia="Times New Roman"/>
          <w:b w:val="0"/>
          <w:bCs w:val="0"/>
          <w:lang w:val="ru-RU" w:eastAsia="ru-RU"/>
        </w:rPr>
        <w:t>Поверка</w:t>
      </w:r>
      <w:r w:rsidR="001A2D97">
        <w:rPr>
          <w:rFonts w:eastAsia="Times New Roman"/>
          <w:b w:val="0"/>
          <w:bCs w:val="0"/>
          <w:lang w:val="ru-RU" w:eastAsia="ru-RU"/>
        </w:rPr>
        <w:t>,</w:t>
      </w:r>
      <w:r w:rsidR="006703B7" w:rsidRPr="006703B7">
        <w:rPr>
          <w:rFonts w:eastAsia="Times New Roman"/>
          <w:b w:val="0"/>
          <w:bCs w:val="0"/>
          <w:lang w:val="ru-RU" w:eastAsia="ru-RU"/>
        </w:rPr>
        <w:t xml:space="preserve"> калибровка</w:t>
      </w:r>
      <w:r w:rsidR="004811E2">
        <w:rPr>
          <w:rFonts w:eastAsia="Times New Roman"/>
          <w:b w:val="0"/>
          <w:bCs w:val="0"/>
          <w:lang w:val="ru-RU" w:eastAsia="ru-RU"/>
        </w:rPr>
        <w:t xml:space="preserve"> и </w:t>
      </w:r>
      <w:r w:rsidR="001A2D97">
        <w:rPr>
          <w:rFonts w:eastAsia="Times New Roman"/>
          <w:b w:val="0"/>
          <w:bCs w:val="0"/>
          <w:lang w:val="ru-RU" w:eastAsia="ru-RU"/>
        </w:rPr>
        <w:t xml:space="preserve">настройка либо </w:t>
      </w:r>
      <w:r w:rsidR="004811E2">
        <w:rPr>
          <w:rFonts w:eastAsia="Times New Roman"/>
          <w:b w:val="0"/>
          <w:bCs w:val="0"/>
          <w:lang w:val="ru-RU" w:eastAsia="ru-RU"/>
        </w:rPr>
        <w:t>восстановление работоспособности (при необходимости)</w:t>
      </w:r>
      <w:r w:rsidR="006703B7" w:rsidRPr="006703B7">
        <w:rPr>
          <w:rFonts w:eastAsia="Times New Roman"/>
          <w:b w:val="0"/>
          <w:bCs w:val="0"/>
          <w:lang w:val="ru-RU" w:eastAsia="ru-RU"/>
        </w:rPr>
        <w:t xml:space="preserve"> </w:t>
      </w:r>
      <w:r w:rsidR="001A2D97" w:rsidRPr="001A2D97">
        <w:rPr>
          <w:rFonts w:eastAsia="Times New Roman"/>
          <w:b w:val="0"/>
          <w:bCs w:val="0"/>
          <w:lang w:val="ru-RU" w:eastAsia="ru-RU"/>
        </w:rPr>
        <w:t>средств измерения "БИНАР"</w:t>
      </w:r>
      <w:r w:rsidR="001A2D97">
        <w:rPr>
          <w:rFonts w:eastAsia="Times New Roman"/>
          <w:b w:val="0"/>
          <w:bCs w:val="0"/>
          <w:lang w:val="ru-RU" w:eastAsia="ru-RU"/>
        </w:rPr>
        <w:t>.</w:t>
      </w:r>
    </w:p>
    <w:p w14:paraId="443E3F14" w14:textId="11FC8C99" w:rsidR="00232850" w:rsidRDefault="002A7F4B" w:rsidP="00B35E05">
      <w:pPr>
        <w:pStyle w:val="4"/>
        <w:rPr>
          <w:lang w:val="ru-RU"/>
        </w:rPr>
      </w:pPr>
      <w:bookmarkStart w:id="7" w:name="_Toc46743508"/>
      <w:bookmarkStart w:id="8" w:name="_Toc54643698"/>
      <w:r>
        <w:rPr>
          <w:lang w:val="ru-RU"/>
        </w:rPr>
        <w:t xml:space="preserve">1.4. </w:t>
      </w:r>
      <w:r w:rsidR="00232850" w:rsidRPr="00C4463B">
        <w:t>Существующее положение</w:t>
      </w:r>
      <w:bookmarkEnd w:id="7"/>
      <w:bookmarkEnd w:id="8"/>
    </w:p>
    <w:p w14:paraId="7A2D5E4A" w14:textId="77777777" w:rsidR="001A2D97" w:rsidRPr="001A2D97" w:rsidRDefault="001A2D97" w:rsidP="001A2D97">
      <w:pPr>
        <w:rPr>
          <w:sz w:val="24"/>
          <w:szCs w:val="24"/>
        </w:rPr>
      </w:pPr>
      <w:r w:rsidRPr="001A2D97">
        <w:rPr>
          <w:sz w:val="24"/>
          <w:szCs w:val="24"/>
        </w:rPr>
        <w:t xml:space="preserve">         Поверка и настройка СИ проводится на месте установки.</w:t>
      </w:r>
    </w:p>
    <w:p w14:paraId="20AA8753" w14:textId="46531807" w:rsidR="002A7F4B" w:rsidRPr="002A7F4B" w:rsidRDefault="001A2D97" w:rsidP="001A2D97">
      <w:pPr>
        <w:rPr>
          <w:lang w:eastAsia="x-none"/>
        </w:rPr>
      </w:pPr>
      <w:r w:rsidRPr="001A2D97">
        <w:rPr>
          <w:sz w:val="24"/>
          <w:szCs w:val="24"/>
        </w:rPr>
        <w:t xml:space="preserve">Восстановительные работы (при необходимости) проводятся на оборудовании Исполнителя  путём заключения дополнительного соглашения к настоящему Договору и подлежат отдельной оплате. Транспортировка СИ осуществляется в </w:t>
      </w:r>
      <w:r w:rsidR="00480A98">
        <w:rPr>
          <w:sz w:val="24"/>
          <w:szCs w:val="24"/>
        </w:rPr>
        <w:t>налад</w:t>
      </w:r>
      <w:r w:rsidRPr="001A2D97">
        <w:rPr>
          <w:sz w:val="24"/>
          <w:szCs w:val="24"/>
        </w:rPr>
        <w:t>очную лабораторию Исполнителя силами Заказчика.</w:t>
      </w:r>
      <w:r w:rsidR="002A7F4B" w:rsidRPr="00B36478">
        <w:rPr>
          <w:sz w:val="24"/>
          <w:szCs w:val="24"/>
        </w:rPr>
        <w:t xml:space="preserve"> </w:t>
      </w:r>
    </w:p>
    <w:p w14:paraId="30D22AE6" w14:textId="1E26AF89" w:rsidR="00CE753A" w:rsidRDefault="00CE753A" w:rsidP="00CE753A">
      <w:pPr>
        <w:pStyle w:val="11"/>
        <w:keepLines/>
        <w:spacing w:before="240"/>
        <w:rPr>
          <w:sz w:val="24"/>
          <w:szCs w:val="24"/>
          <w:lang w:val="ru-RU"/>
        </w:rPr>
      </w:pPr>
      <w:bookmarkStart w:id="9" w:name="_Toc54643699"/>
      <w:r>
        <w:rPr>
          <w:sz w:val="24"/>
          <w:szCs w:val="24"/>
        </w:rPr>
        <w:t>Таблица 1</w:t>
      </w:r>
      <w:r w:rsidR="00F27719"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 w:rsidRPr="00C4463B">
        <w:rPr>
          <w:sz w:val="24"/>
          <w:szCs w:val="24"/>
          <w:lang w:val="ru-RU"/>
        </w:rPr>
        <w:t xml:space="preserve">Перечень </w:t>
      </w:r>
      <w:r w:rsidR="00A57026">
        <w:rPr>
          <w:sz w:val="24"/>
          <w:szCs w:val="24"/>
          <w:lang w:val="ru-RU"/>
        </w:rPr>
        <w:t>о</w:t>
      </w:r>
      <w:r>
        <w:rPr>
          <w:sz w:val="24"/>
          <w:szCs w:val="24"/>
          <w:lang w:val="ru-RU"/>
        </w:rPr>
        <w:t xml:space="preserve">бъектов </w:t>
      </w:r>
      <w:r w:rsidR="00A57026">
        <w:rPr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аказчика</w:t>
      </w:r>
      <w:bookmarkEnd w:id="9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872"/>
        <w:gridCol w:w="2409"/>
        <w:gridCol w:w="2694"/>
        <w:gridCol w:w="2126"/>
      </w:tblGrid>
      <w:tr w:rsidR="002A7F4B" w:rsidRPr="005A3EA4" w14:paraId="1203405C" w14:textId="77777777" w:rsidTr="009062EB">
        <w:tc>
          <w:tcPr>
            <w:tcW w:w="817" w:type="dxa"/>
            <w:vAlign w:val="center"/>
          </w:tcPr>
          <w:p w14:paraId="561F1C82" w14:textId="77777777" w:rsidR="002A7F4B" w:rsidRPr="00866B2A" w:rsidRDefault="002A7F4B" w:rsidP="00F774A0">
            <w:pPr>
              <w:jc w:val="center"/>
              <w:rPr>
                <w:sz w:val="24"/>
                <w:szCs w:val="24"/>
              </w:rPr>
            </w:pPr>
            <w:r w:rsidRPr="00866B2A">
              <w:rPr>
                <w:sz w:val="24"/>
                <w:szCs w:val="24"/>
              </w:rPr>
              <w:t>№</w:t>
            </w:r>
          </w:p>
          <w:p w14:paraId="02959035" w14:textId="77777777" w:rsidR="002A7F4B" w:rsidRPr="00866B2A" w:rsidRDefault="002A7F4B" w:rsidP="00F774A0">
            <w:pPr>
              <w:jc w:val="center"/>
              <w:rPr>
                <w:sz w:val="24"/>
                <w:szCs w:val="24"/>
              </w:rPr>
            </w:pPr>
            <w:r w:rsidRPr="00866B2A">
              <w:rPr>
                <w:sz w:val="24"/>
                <w:szCs w:val="24"/>
              </w:rPr>
              <w:t>п/п</w:t>
            </w:r>
          </w:p>
        </w:tc>
        <w:tc>
          <w:tcPr>
            <w:tcW w:w="1872" w:type="dxa"/>
            <w:vAlign w:val="center"/>
          </w:tcPr>
          <w:p w14:paraId="3EC9E0B9" w14:textId="77777777" w:rsidR="002A7F4B" w:rsidRPr="00866B2A" w:rsidRDefault="002A7F4B" w:rsidP="00F774A0">
            <w:pPr>
              <w:jc w:val="center"/>
              <w:rPr>
                <w:sz w:val="24"/>
                <w:szCs w:val="24"/>
              </w:rPr>
            </w:pPr>
            <w:r w:rsidRPr="00866B2A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объекта</w:t>
            </w:r>
          </w:p>
          <w:p w14:paraId="61BEFE23" w14:textId="77777777" w:rsidR="002A7F4B" w:rsidRPr="00866B2A" w:rsidRDefault="002A7F4B" w:rsidP="00F774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72868E4" w14:textId="77777777" w:rsidR="002A7F4B" w:rsidRPr="00866B2A" w:rsidRDefault="002A7F4B" w:rsidP="00F774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</w:r>
            <w:r>
              <w:rPr>
                <w:sz w:val="24"/>
                <w:szCs w:val="24"/>
              </w:rPr>
              <w:br/>
            </w:r>
            <w:r w:rsidRPr="00167249">
              <w:rPr>
                <w:i/>
                <w:iCs/>
                <w:sz w:val="24"/>
                <w:szCs w:val="24"/>
              </w:rPr>
              <w:t xml:space="preserve">(место </w:t>
            </w:r>
            <w:r>
              <w:rPr>
                <w:i/>
                <w:iCs/>
                <w:sz w:val="24"/>
                <w:szCs w:val="24"/>
              </w:rPr>
              <w:t>оказания</w:t>
            </w:r>
            <w:r w:rsidRPr="00167249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услуг</w:t>
            </w:r>
            <w:r w:rsidRPr="00167249"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694" w:type="dxa"/>
            <w:vAlign w:val="center"/>
          </w:tcPr>
          <w:p w14:paraId="644CED69" w14:textId="77777777" w:rsidR="002A7F4B" w:rsidRDefault="002A7F4B" w:rsidP="00F774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</w:r>
            <w:r>
              <w:rPr>
                <w:sz w:val="24"/>
                <w:szCs w:val="24"/>
              </w:rPr>
              <w:br/>
              <w:t>(</w:t>
            </w:r>
            <w:r w:rsidRPr="001B0D03">
              <w:rPr>
                <w:sz w:val="24"/>
                <w:szCs w:val="24"/>
              </w:rPr>
              <w:t xml:space="preserve">в отношении которого </w:t>
            </w:r>
            <w:r>
              <w:rPr>
                <w:sz w:val="24"/>
                <w:szCs w:val="24"/>
              </w:rPr>
              <w:t>оказываются услуги)</w:t>
            </w:r>
          </w:p>
        </w:tc>
        <w:tc>
          <w:tcPr>
            <w:tcW w:w="2126" w:type="dxa"/>
            <w:vAlign w:val="center"/>
          </w:tcPr>
          <w:p w14:paraId="763CB546" w14:textId="77777777" w:rsidR="002A7F4B" w:rsidRPr="00866B2A" w:rsidRDefault="002A7F4B" w:rsidP="00F774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 w:rsidR="002A7F4B" w:rsidRPr="005A3EA4" w14:paraId="52DB8F6E" w14:textId="77777777" w:rsidTr="009062EB">
        <w:tc>
          <w:tcPr>
            <w:tcW w:w="817" w:type="dxa"/>
          </w:tcPr>
          <w:p w14:paraId="21C8BBB3" w14:textId="77777777" w:rsidR="002A7F4B" w:rsidRPr="00866B2A" w:rsidRDefault="002A7F4B" w:rsidP="00F774A0">
            <w:pPr>
              <w:jc w:val="center"/>
              <w:rPr>
                <w:b/>
                <w:sz w:val="24"/>
                <w:szCs w:val="24"/>
              </w:rPr>
            </w:pPr>
            <w:r w:rsidRPr="00866B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14:paraId="2CD5974C" w14:textId="77777777" w:rsidR="002A7F4B" w:rsidRPr="00866B2A" w:rsidRDefault="002A7F4B" w:rsidP="00F774A0">
            <w:pPr>
              <w:jc w:val="center"/>
              <w:rPr>
                <w:b/>
                <w:sz w:val="24"/>
                <w:szCs w:val="24"/>
              </w:rPr>
            </w:pPr>
            <w:r w:rsidRPr="00866B2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14:paraId="191A0D36" w14:textId="77777777" w:rsidR="002A7F4B" w:rsidRPr="00866B2A" w:rsidRDefault="002A7F4B" w:rsidP="00F774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14:paraId="177998DA" w14:textId="77777777" w:rsidR="002A7F4B" w:rsidRDefault="002A7F4B" w:rsidP="00F774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2EE99A92" w14:textId="77777777" w:rsidR="002A7F4B" w:rsidRPr="00866B2A" w:rsidRDefault="002A7F4B" w:rsidP="00F774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8C535C" w:rsidRPr="005A3EA4" w14:paraId="69C7BD84" w14:textId="77777777" w:rsidTr="009062EB">
        <w:trPr>
          <w:trHeight w:val="881"/>
        </w:trPr>
        <w:tc>
          <w:tcPr>
            <w:tcW w:w="817" w:type="dxa"/>
            <w:vAlign w:val="center"/>
          </w:tcPr>
          <w:p w14:paraId="4C1A583C" w14:textId="77777777" w:rsidR="008C535C" w:rsidRPr="00A57026" w:rsidRDefault="008C535C" w:rsidP="008C535C">
            <w:pPr>
              <w:pStyle w:val="aff5"/>
              <w:numPr>
                <w:ilvl w:val="0"/>
                <w:numId w:val="28"/>
              </w:numPr>
              <w:suppressAutoHyphens/>
              <w:jc w:val="center"/>
            </w:pPr>
          </w:p>
        </w:tc>
        <w:tc>
          <w:tcPr>
            <w:tcW w:w="18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B7D781" w14:textId="0D8FE0C4" w:rsidR="008C535C" w:rsidRPr="00D57409" w:rsidRDefault="001A2D97" w:rsidP="008C535C">
            <w:pPr>
              <w:widowControl w:val="0"/>
              <w:jc w:val="both"/>
              <w:rPr>
                <w:iCs/>
                <w:sz w:val="24"/>
                <w:szCs w:val="24"/>
              </w:rPr>
            </w:pPr>
            <w:proofErr w:type="spellStart"/>
            <w:r w:rsidRPr="001A2D97">
              <w:rPr>
                <w:iCs/>
                <w:sz w:val="24"/>
                <w:szCs w:val="24"/>
              </w:rPr>
              <w:t>Красногорские</w:t>
            </w:r>
            <w:proofErr w:type="spellEnd"/>
            <w:r w:rsidRPr="001A2D97">
              <w:rPr>
                <w:iCs/>
                <w:sz w:val="24"/>
                <w:szCs w:val="24"/>
              </w:rPr>
              <w:t xml:space="preserve"> МГЭС1 и МГЭС2</w:t>
            </w:r>
          </w:p>
        </w:tc>
        <w:tc>
          <w:tcPr>
            <w:tcW w:w="2409" w:type="dxa"/>
            <w:shd w:val="clear" w:color="auto" w:fill="auto"/>
          </w:tcPr>
          <w:p w14:paraId="1330F42D" w14:textId="77777777" w:rsidR="009062EB" w:rsidRDefault="009062EB" w:rsidP="001A2D97">
            <w:pPr>
              <w:jc w:val="center"/>
              <w:rPr>
                <w:iCs/>
                <w:sz w:val="24"/>
                <w:szCs w:val="24"/>
              </w:rPr>
            </w:pPr>
          </w:p>
          <w:p w14:paraId="1C448749" w14:textId="77777777" w:rsidR="009062EB" w:rsidRDefault="009062EB" w:rsidP="001A2D97">
            <w:pPr>
              <w:jc w:val="center"/>
              <w:rPr>
                <w:iCs/>
                <w:sz w:val="24"/>
                <w:szCs w:val="24"/>
              </w:rPr>
            </w:pPr>
          </w:p>
          <w:p w14:paraId="006D7A66" w14:textId="20DB687F" w:rsidR="001A2D97" w:rsidRPr="001A2D97" w:rsidRDefault="001A2D97" w:rsidP="001A2D97">
            <w:pPr>
              <w:jc w:val="center"/>
              <w:rPr>
                <w:iCs/>
                <w:sz w:val="24"/>
                <w:szCs w:val="24"/>
              </w:rPr>
            </w:pPr>
            <w:r w:rsidRPr="001A2D97">
              <w:rPr>
                <w:iCs/>
                <w:sz w:val="24"/>
                <w:szCs w:val="24"/>
              </w:rPr>
              <w:t>Галереи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1A2D97">
              <w:rPr>
                <w:iCs/>
                <w:sz w:val="24"/>
                <w:szCs w:val="24"/>
              </w:rPr>
              <w:t>Красногорски</w:t>
            </w:r>
            <w:r>
              <w:rPr>
                <w:iCs/>
                <w:sz w:val="24"/>
                <w:szCs w:val="24"/>
              </w:rPr>
              <w:t>х</w:t>
            </w:r>
            <w:r w:rsidRPr="001A2D97">
              <w:rPr>
                <w:iCs/>
                <w:sz w:val="24"/>
                <w:szCs w:val="24"/>
              </w:rPr>
              <w:t xml:space="preserve"> МГЭС1 и МГЭС2</w:t>
            </w:r>
          </w:p>
          <w:p w14:paraId="0CD34450" w14:textId="1D7F59C7" w:rsidR="008C535C" w:rsidRPr="00D57409" w:rsidRDefault="008C535C" w:rsidP="001A2D97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1FF05960" w14:textId="05D9EB21" w:rsidR="008C535C" w:rsidRPr="00A95A68" w:rsidRDefault="009062EB" w:rsidP="009062EB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СИ с</w:t>
            </w:r>
            <w:r w:rsidR="001A2D97" w:rsidRPr="001A2D97">
              <w:rPr>
                <w:iCs/>
                <w:sz w:val="24"/>
                <w:szCs w:val="24"/>
              </w:rPr>
              <w:t>истем</w:t>
            </w:r>
            <w:r>
              <w:rPr>
                <w:iCs/>
                <w:sz w:val="24"/>
                <w:szCs w:val="24"/>
              </w:rPr>
              <w:t>ы</w:t>
            </w:r>
            <w:r w:rsidR="001A2D97" w:rsidRPr="001A2D97">
              <w:rPr>
                <w:iCs/>
                <w:sz w:val="24"/>
                <w:szCs w:val="24"/>
              </w:rPr>
              <w:t xml:space="preserve"> контроля загазованности БИНАР (БСИ </w:t>
            </w:r>
            <w:proofErr w:type="spellStart"/>
            <w:r w:rsidR="001A2D97" w:rsidRPr="001A2D97">
              <w:rPr>
                <w:iCs/>
                <w:sz w:val="24"/>
                <w:szCs w:val="24"/>
              </w:rPr>
              <w:t>Бинар</w:t>
            </w:r>
            <w:proofErr w:type="spellEnd"/>
            <w:r w:rsidR="001A2D97" w:rsidRPr="001A2D97">
              <w:rPr>
                <w:iCs/>
                <w:sz w:val="24"/>
                <w:szCs w:val="24"/>
              </w:rPr>
              <w:t xml:space="preserve"> (1 шт.), газоанализаторы </w:t>
            </w:r>
            <w:proofErr w:type="spellStart"/>
            <w:r w:rsidR="001A2D97" w:rsidRPr="001A2D97">
              <w:rPr>
                <w:iCs/>
                <w:sz w:val="24"/>
                <w:szCs w:val="24"/>
              </w:rPr>
              <w:t>Бинар</w:t>
            </w:r>
            <w:proofErr w:type="spellEnd"/>
            <w:r w:rsidR="001A2D97" w:rsidRPr="001A2D97">
              <w:rPr>
                <w:iCs/>
                <w:sz w:val="24"/>
                <w:szCs w:val="24"/>
              </w:rPr>
              <w:t xml:space="preserve"> СН4-110-А, тип сенсора ИК (13 шт.) измеряемый компонент CH4 метан, 0-100 % НКПР)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A18713" w14:textId="30386348" w:rsidR="008C535C" w:rsidRPr="008C535C" w:rsidRDefault="009062EB" w:rsidP="008C535C">
            <w:pPr>
              <w:jc w:val="center"/>
              <w:rPr>
                <w:iCs/>
                <w:sz w:val="24"/>
                <w:szCs w:val="24"/>
              </w:rPr>
            </w:pPr>
            <w:r w:rsidRPr="009062EB">
              <w:rPr>
                <w:iCs/>
                <w:sz w:val="24"/>
                <w:szCs w:val="24"/>
              </w:rPr>
              <w:t>СИ измерений физико-химического состава; элементы измерительных систем</w:t>
            </w:r>
          </w:p>
        </w:tc>
      </w:tr>
      <w:tr w:rsidR="008C535C" w:rsidRPr="005A3EA4" w14:paraId="54F6AF56" w14:textId="77777777" w:rsidTr="009062EB">
        <w:trPr>
          <w:trHeight w:val="881"/>
        </w:trPr>
        <w:tc>
          <w:tcPr>
            <w:tcW w:w="817" w:type="dxa"/>
            <w:vAlign w:val="center"/>
          </w:tcPr>
          <w:p w14:paraId="2EBE5416" w14:textId="77777777" w:rsidR="008C535C" w:rsidRPr="00866B2A" w:rsidRDefault="008C535C" w:rsidP="008C535C">
            <w:pPr>
              <w:pStyle w:val="aff5"/>
              <w:numPr>
                <w:ilvl w:val="0"/>
                <w:numId w:val="28"/>
              </w:numPr>
              <w:suppressAutoHyphens/>
              <w:jc w:val="center"/>
            </w:pPr>
          </w:p>
        </w:tc>
        <w:tc>
          <w:tcPr>
            <w:tcW w:w="1872" w:type="dxa"/>
            <w:shd w:val="clear" w:color="auto" w:fill="auto"/>
          </w:tcPr>
          <w:p w14:paraId="17C3EF81" w14:textId="77777777" w:rsidR="009062EB" w:rsidRDefault="009062EB" w:rsidP="008C535C">
            <w:pPr>
              <w:jc w:val="center"/>
              <w:rPr>
                <w:iCs/>
                <w:sz w:val="24"/>
                <w:szCs w:val="24"/>
              </w:rPr>
            </w:pPr>
          </w:p>
          <w:p w14:paraId="56AC8F61" w14:textId="7CA3175B" w:rsidR="008C535C" w:rsidRPr="002503C3" w:rsidRDefault="008C535C" w:rsidP="008C535C">
            <w:pPr>
              <w:jc w:val="center"/>
              <w:rPr>
                <w:iCs/>
                <w:sz w:val="24"/>
                <w:szCs w:val="24"/>
              </w:rPr>
            </w:pPr>
            <w:r w:rsidRPr="009B085C">
              <w:rPr>
                <w:iCs/>
                <w:sz w:val="24"/>
                <w:szCs w:val="24"/>
              </w:rPr>
              <w:t>Зеленчукская ГЭС-ГАЭС</w:t>
            </w:r>
          </w:p>
        </w:tc>
        <w:tc>
          <w:tcPr>
            <w:tcW w:w="2409" w:type="dxa"/>
            <w:shd w:val="clear" w:color="auto" w:fill="auto"/>
          </w:tcPr>
          <w:p w14:paraId="5ED4D64C" w14:textId="31E701CC" w:rsidR="001A2D97" w:rsidRPr="001A2D97" w:rsidRDefault="008C535C" w:rsidP="001A2D97">
            <w:pPr>
              <w:jc w:val="center"/>
              <w:rPr>
                <w:iCs/>
                <w:sz w:val="24"/>
                <w:szCs w:val="24"/>
              </w:rPr>
            </w:pPr>
            <w:r w:rsidRPr="00CC309E">
              <w:rPr>
                <w:iCs/>
                <w:sz w:val="24"/>
                <w:szCs w:val="24"/>
              </w:rPr>
              <w:t xml:space="preserve"> </w:t>
            </w:r>
          </w:p>
          <w:p w14:paraId="35056FB4" w14:textId="241B072B" w:rsidR="008C535C" w:rsidRPr="00D57409" w:rsidRDefault="001A2D97" w:rsidP="009062EB">
            <w:pPr>
              <w:jc w:val="center"/>
              <w:rPr>
                <w:iCs/>
                <w:sz w:val="24"/>
                <w:szCs w:val="24"/>
              </w:rPr>
            </w:pPr>
            <w:r w:rsidRPr="001A2D97">
              <w:rPr>
                <w:iCs/>
                <w:sz w:val="24"/>
                <w:szCs w:val="24"/>
              </w:rPr>
              <w:t xml:space="preserve">КРУЭ 110/330 </w:t>
            </w:r>
            <w:proofErr w:type="spellStart"/>
            <w:r w:rsidRPr="001A2D97">
              <w:rPr>
                <w:iCs/>
                <w:sz w:val="24"/>
                <w:szCs w:val="24"/>
              </w:rPr>
              <w:t>кВ</w:t>
            </w:r>
            <w:proofErr w:type="spellEnd"/>
            <w:r w:rsidR="009062EB">
              <w:rPr>
                <w:iCs/>
                <w:sz w:val="24"/>
                <w:szCs w:val="24"/>
              </w:rPr>
              <w:t xml:space="preserve"> </w:t>
            </w:r>
            <w:r w:rsidR="009062EB" w:rsidRPr="001A2D97">
              <w:rPr>
                <w:iCs/>
                <w:sz w:val="24"/>
                <w:szCs w:val="24"/>
              </w:rPr>
              <w:t>Зеленчукск</w:t>
            </w:r>
            <w:r w:rsidR="009062EB">
              <w:rPr>
                <w:iCs/>
                <w:sz w:val="24"/>
                <w:szCs w:val="24"/>
              </w:rPr>
              <w:t>ой</w:t>
            </w:r>
            <w:r w:rsidR="009062EB" w:rsidRPr="001A2D97">
              <w:rPr>
                <w:iCs/>
                <w:sz w:val="24"/>
                <w:szCs w:val="24"/>
              </w:rPr>
              <w:t xml:space="preserve"> ГЭС-ГАЭС</w:t>
            </w:r>
          </w:p>
        </w:tc>
        <w:tc>
          <w:tcPr>
            <w:tcW w:w="2694" w:type="dxa"/>
          </w:tcPr>
          <w:p w14:paraId="2C9B22B6" w14:textId="2030DF84" w:rsidR="008C535C" w:rsidRPr="00D57409" w:rsidRDefault="009062EB" w:rsidP="008C535C">
            <w:pPr>
              <w:jc w:val="center"/>
              <w:rPr>
                <w:iCs/>
                <w:sz w:val="24"/>
                <w:szCs w:val="24"/>
              </w:rPr>
            </w:pPr>
            <w:r w:rsidRPr="009062EB">
              <w:rPr>
                <w:iCs/>
                <w:sz w:val="24"/>
                <w:szCs w:val="24"/>
              </w:rPr>
              <w:t xml:space="preserve">СИ системы контроля утечки элегаза БИНАР (БСИ </w:t>
            </w:r>
            <w:proofErr w:type="spellStart"/>
            <w:r w:rsidRPr="009062EB">
              <w:rPr>
                <w:iCs/>
                <w:sz w:val="24"/>
                <w:szCs w:val="24"/>
              </w:rPr>
              <w:t>Бинар</w:t>
            </w:r>
            <w:proofErr w:type="spellEnd"/>
            <w:r w:rsidRPr="009062EB">
              <w:rPr>
                <w:iCs/>
                <w:sz w:val="24"/>
                <w:szCs w:val="24"/>
              </w:rPr>
              <w:t xml:space="preserve"> (4 шт.), газоанализаторы "БИНАР-2Д" SF6 (14 шт.)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68F5D2F" w14:textId="4C959228" w:rsidR="008C535C" w:rsidRPr="008C535C" w:rsidRDefault="009062EB" w:rsidP="008C535C">
            <w:pPr>
              <w:jc w:val="center"/>
              <w:rPr>
                <w:iCs/>
                <w:sz w:val="24"/>
                <w:szCs w:val="24"/>
              </w:rPr>
            </w:pPr>
            <w:r w:rsidRPr="009062EB">
              <w:rPr>
                <w:iCs/>
                <w:sz w:val="24"/>
                <w:szCs w:val="24"/>
              </w:rPr>
              <w:t>СИ измерений физико-химического состава; элементы измерительных систем</w:t>
            </w:r>
          </w:p>
        </w:tc>
      </w:tr>
    </w:tbl>
    <w:p w14:paraId="4D28E88B" w14:textId="77777777" w:rsidR="002A7F4B" w:rsidRPr="002A7F4B" w:rsidRDefault="002A7F4B" w:rsidP="002A7F4B">
      <w:pPr>
        <w:rPr>
          <w:lang w:eastAsia="x-none"/>
        </w:rPr>
      </w:pPr>
    </w:p>
    <w:p w14:paraId="3926F650" w14:textId="73C8F365" w:rsidR="00EE7E03" w:rsidRDefault="002A7F4B" w:rsidP="002A7F4B">
      <w:pPr>
        <w:pStyle w:val="4"/>
      </w:pPr>
      <w:bookmarkStart w:id="10" w:name="_Toc46743509"/>
      <w:bookmarkStart w:id="11" w:name="_Hlk49857604"/>
      <w:bookmarkStart w:id="12" w:name="_Toc54643700"/>
      <w:r>
        <w:rPr>
          <w:lang w:val="ru-RU"/>
        </w:rPr>
        <w:t xml:space="preserve">1.5. </w:t>
      </w:r>
      <w:r w:rsidR="00514CE2" w:rsidRPr="00C4463B">
        <w:t>Информация</w:t>
      </w:r>
      <w:r w:rsidR="00514CE2" w:rsidRPr="00D849AA">
        <w:t xml:space="preserve"> </w:t>
      </w:r>
      <w:r w:rsidR="00514CE2" w:rsidRPr="00C4463B">
        <w:t xml:space="preserve">в отношении исполнения договора, </w:t>
      </w:r>
      <w:bookmarkStart w:id="13" w:name="_Hlk46492347"/>
      <w:r w:rsidR="00514CE2" w:rsidRPr="00C4463B">
        <w:t xml:space="preserve">которая должна быть учтена при подготовке заявки </w:t>
      </w:r>
      <w:bookmarkEnd w:id="13"/>
      <w:r w:rsidR="00514CE2" w:rsidRPr="00C4463B">
        <w:t xml:space="preserve">(в том числе перечень ресурсов, услуг и документов, предоставляемых </w:t>
      </w:r>
      <w:r w:rsidR="00241402">
        <w:rPr>
          <w:lang w:val="ru-RU"/>
        </w:rPr>
        <w:t>заказчиком</w:t>
      </w:r>
      <w:r w:rsidR="00514CE2" w:rsidRPr="00C4463B">
        <w:t xml:space="preserve"> на этапе исполнения договора)</w:t>
      </w:r>
      <w:bookmarkStart w:id="14" w:name="_Hlk48209761"/>
      <w:bookmarkEnd w:id="10"/>
      <w:bookmarkEnd w:id="11"/>
      <w:bookmarkEnd w:id="12"/>
    </w:p>
    <w:p w14:paraId="5DE14F9F" w14:textId="77777777" w:rsidR="002A7F4B" w:rsidRPr="00B6675F" w:rsidRDefault="002A7F4B" w:rsidP="002A7F4B">
      <w:pPr>
        <w:ind w:firstLine="709"/>
        <w:jc w:val="both"/>
        <w:rPr>
          <w:iCs/>
          <w:sz w:val="24"/>
          <w:szCs w:val="24"/>
        </w:rPr>
      </w:pPr>
      <w:r w:rsidRPr="00B6675F">
        <w:rPr>
          <w:iCs/>
          <w:sz w:val="24"/>
          <w:szCs w:val="24"/>
        </w:rPr>
        <w:t>1.5.1. Заказчик назначает представителя для оперативного рассмотрения и решения технических и организационных вопросов, связанных с оказанием услуг.</w:t>
      </w:r>
    </w:p>
    <w:p w14:paraId="27B87A4E" w14:textId="77777777" w:rsidR="002A7F4B" w:rsidRPr="00B6675F" w:rsidRDefault="002A7F4B" w:rsidP="002A7F4B">
      <w:pPr>
        <w:ind w:firstLine="709"/>
        <w:jc w:val="both"/>
        <w:rPr>
          <w:iCs/>
          <w:sz w:val="24"/>
          <w:szCs w:val="24"/>
        </w:rPr>
      </w:pPr>
      <w:r w:rsidRPr="00B6675F">
        <w:rPr>
          <w:iCs/>
          <w:sz w:val="24"/>
          <w:szCs w:val="24"/>
        </w:rPr>
        <w:t>1.5.2. На период оказания услуг, Заказчиком безвозмездно предоставляются Исполнителю следующие ресурсы: электроэнергия, сжатый воздух, вода, стационарные краны и кран-балки. В случае необходимости, Заказчик предоставляет Исполнителю номера внутренней и номера внешней телефонной связи. Оплату за пользование телефонной связью производит Исполнитель по счетам, предъявляемым Заказчиком.</w:t>
      </w:r>
    </w:p>
    <w:p w14:paraId="6B38B942" w14:textId="77777777" w:rsidR="002A7F4B" w:rsidRPr="00B6675F" w:rsidRDefault="002A7F4B" w:rsidP="002A7F4B">
      <w:pPr>
        <w:jc w:val="both"/>
        <w:rPr>
          <w:iCs/>
          <w:sz w:val="24"/>
          <w:szCs w:val="24"/>
        </w:rPr>
      </w:pPr>
      <w:r w:rsidRPr="00B6675F">
        <w:rPr>
          <w:iCs/>
          <w:sz w:val="24"/>
          <w:szCs w:val="24"/>
        </w:rPr>
        <w:lastRenderedPageBreak/>
        <w:t xml:space="preserve">            1.5.3. Ознакомление Исполнителя с локальными нормативными актами Заказчика, устанавливающими требования по охране труда, промышленной и пожарной безопасности, охране окружающей среды, правилами пропускного и </w:t>
      </w:r>
      <w:proofErr w:type="spellStart"/>
      <w:r w:rsidRPr="00B6675F">
        <w:rPr>
          <w:iCs/>
          <w:sz w:val="24"/>
          <w:szCs w:val="24"/>
        </w:rPr>
        <w:t>внутриобъектового</w:t>
      </w:r>
      <w:proofErr w:type="spellEnd"/>
      <w:r w:rsidRPr="00B6675F">
        <w:rPr>
          <w:iCs/>
          <w:sz w:val="24"/>
          <w:szCs w:val="24"/>
        </w:rPr>
        <w:t xml:space="preserve"> режима Заказчика.</w:t>
      </w:r>
    </w:p>
    <w:p w14:paraId="7F2E63E5" w14:textId="77777777" w:rsidR="002A7F4B" w:rsidRPr="002A7F4B" w:rsidRDefault="002A7F4B" w:rsidP="002A7F4B">
      <w:pPr>
        <w:rPr>
          <w:lang w:eastAsia="x-none"/>
        </w:rPr>
      </w:pPr>
    </w:p>
    <w:p w14:paraId="57E83D20" w14:textId="32DB4C5B" w:rsidR="00677D68" w:rsidRDefault="002A7F4B" w:rsidP="002A7F4B">
      <w:pPr>
        <w:pStyle w:val="4"/>
        <w:rPr>
          <w:lang w:val="ru-RU"/>
        </w:rPr>
      </w:pPr>
      <w:bookmarkStart w:id="15" w:name="_Toc54643701"/>
      <w:bookmarkStart w:id="16" w:name="_Toc50125126"/>
      <w:bookmarkStart w:id="17" w:name="_Toc46743510"/>
      <w:bookmarkEnd w:id="14"/>
      <w:r>
        <w:rPr>
          <w:lang w:val="ru-RU"/>
        </w:rPr>
        <w:t xml:space="preserve">1.6. </w:t>
      </w:r>
      <w:r w:rsidR="00677D68" w:rsidRPr="00D849AA">
        <w:t>Иные требования и сведения общего характера</w:t>
      </w:r>
      <w:r w:rsidR="00A76B76">
        <w:rPr>
          <w:lang w:val="ru-RU"/>
        </w:rPr>
        <w:t xml:space="preserve"> </w:t>
      </w:r>
      <w:bookmarkEnd w:id="15"/>
    </w:p>
    <w:p w14:paraId="322E84C7" w14:textId="77777777" w:rsidR="002A7F4B" w:rsidRPr="00D270A1" w:rsidRDefault="002A7F4B" w:rsidP="002A7F4B">
      <w:pPr>
        <w:rPr>
          <w:sz w:val="24"/>
          <w:szCs w:val="24"/>
        </w:rPr>
      </w:pPr>
      <w:r w:rsidRPr="002E454C">
        <w:rPr>
          <w:sz w:val="24"/>
          <w:szCs w:val="24"/>
        </w:rPr>
        <w:t>1.</w:t>
      </w:r>
      <w:r w:rsidRPr="007366EA">
        <w:rPr>
          <w:sz w:val="24"/>
          <w:szCs w:val="24"/>
        </w:rPr>
        <w:t>6</w:t>
      </w:r>
      <w:r w:rsidRPr="00B6675F">
        <w:rPr>
          <w:sz w:val="24"/>
          <w:szCs w:val="24"/>
        </w:rPr>
        <w:t xml:space="preserve">.1. </w:t>
      </w:r>
      <w:r w:rsidRPr="00D270A1">
        <w:rPr>
          <w:sz w:val="24"/>
          <w:szCs w:val="24"/>
        </w:rPr>
        <w:t>Услуги должны оказываться в соответствии с:</w:t>
      </w:r>
    </w:p>
    <w:p w14:paraId="3DA88E99" w14:textId="77777777" w:rsidR="002A7F4B" w:rsidRPr="00D270A1" w:rsidRDefault="002A7F4B" w:rsidP="002A7F4B">
      <w:pPr>
        <w:jc w:val="both"/>
        <w:rPr>
          <w:sz w:val="24"/>
          <w:szCs w:val="24"/>
        </w:rPr>
      </w:pPr>
      <w:r w:rsidRPr="00D270A1">
        <w:rPr>
          <w:sz w:val="24"/>
          <w:szCs w:val="24"/>
        </w:rPr>
        <w:t xml:space="preserve">    </w:t>
      </w:r>
      <w:r w:rsidRPr="002E454C">
        <w:rPr>
          <w:sz w:val="24"/>
          <w:szCs w:val="24"/>
        </w:rPr>
        <w:t>1.</w:t>
      </w:r>
      <w:r w:rsidRPr="007366EA">
        <w:rPr>
          <w:sz w:val="24"/>
          <w:szCs w:val="24"/>
        </w:rPr>
        <w:t>6</w:t>
      </w:r>
      <w:r w:rsidRPr="00D270A1">
        <w:rPr>
          <w:sz w:val="24"/>
          <w:szCs w:val="24"/>
        </w:rPr>
        <w:t>.1.</w:t>
      </w:r>
      <w:r w:rsidRPr="00B6675F">
        <w:rPr>
          <w:sz w:val="24"/>
          <w:szCs w:val="24"/>
        </w:rPr>
        <w:t>1.</w:t>
      </w:r>
      <w:r w:rsidRPr="00D270A1">
        <w:rPr>
          <w:sz w:val="24"/>
          <w:szCs w:val="24"/>
        </w:rPr>
        <w:t xml:space="preserve"> Федеральным законом РФ от 26.06.2008 № 102-ФЗ «Об обеспечении единства измерений»;</w:t>
      </w:r>
    </w:p>
    <w:p w14:paraId="0673684A" w14:textId="77777777" w:rsidR="002A7F4B" w:rsidRPr="00D270A1" w:rsidRDefault="002A7F4B" w:rsidP="002A7F4B">
      <w:pPr>
        <w:jc w:val="both"/>
        <w:rPr>
          <w:sz w:val="24"/>
          <w:szCs w:val="24"/>
        </w:rPr>
      </w:pPr>
      <w:r w:rsidRPr="00D270A1">
        <w:rPr>
          <w:sz w:val="24"/>
          <w:szCs w:val="24"/>
        </w:rPr>
        <w:t xml:space="preserve">    </w:t>
      </w:r>
      <w:r w:rsidRPr="002E454C">
        <w:rPr>
          <w:sz w:val="24"/>
          <w:szCs w:val="24"/>
        </w:rPr>
        <w:t>1.</w:t>
      </w:r>
      <w:r w:rsidRPr="00433DB1">
        <w:rPr>
          <w:sz w:val="24"/>
          <w:szCs w:val="24"/>
        </w:rPr>
        <w:t>6</w:t>
      </w:r>
      <w:r w:rsidRPr="00B6675F">
        <w:rPr>
          <w:sz w:val="24"/>
          <w:szCs w:val="24"/>
        </w:rPr>
        <w:t>.</w:t>
      </w:r>
      <w:r w:rsidRPr="00B52C78">
        <w:rPr>
          <w:sz w:val="24"/>
          <w:szCs w:val="24"/>
        </w:rPr>
        <w:t>1.</w:t>
      </w:r>
      <w:r w:rsidRPr="00D270A1">
        <w:rPr>
          <w:sz w:val="24"/>
          <w:szCs w:val="24"/>
        </w:rPr>
        <w:t>2. ГОСТ 8. 596-2002 «ГСИ. Метрологическое обеспечение измерительных систем Основные положения»;</w:t>
      </w:r>
    </w:p>
    <w:p w14:paraId="14749728" w14:textId="77777777" w:rsidR="002A7F4B" w:rsidRPr="00D270A1" w:rsidRDefault="002A7F4B" w:rsidP="002A7F4B">
      <w:pPr>
        <w:jc w:val="both"/>
        <w:rPr>
          <w:sz w:val="24"/>
          <w:szCs w:val="24"/>
        </w:rPr>
      </w:pPr>
      <w:r w:rsidRPr="00D270A1">
        <w:rPr>
          <w:sz w:val="24"/>
          <w:szCs w:val="24"/>
        </w:rPr>
        <w:t xml:space="preserve">    </w:t>
      </w:r>
      <w:r w:rsidRPr="002E454C">
        <w:rPr>
          <w:sz w:val="24"/>
          <w:szCs w:val="24"/>
        </w:rPr>
        <w:t>1.</w:t>
      </w:r>
      <w:r w:rsidRPr="007366EA">
        <w:rPr>
          <w:sz w:val="24"/>
          <w:szCs w:val="24"/>
        </w:rPr>
        <w:t>6</w:t>
      </w:r>
      <w:r w:rsidRPr="00D270A1">
        <w:rPr>
          <w:sz w:val="24"/>
          <w:szCs w:val="24"/>
        </w:rPr>
        <w:t>.</w:t>
      </w:r>
      <w:r w:rsidRPr="00A260DE">
        <w:rPr>
          <w:sz w:val="24"/>
          <w:szCs w:val="24"/>
        </w:rPr>
        <w:t>1.</w:t>
      </w:r>
      <w:r w:rsidRPr="00D270A1">
        <w:rPr>
          <w:sz w:val="24"/>
          <w:szCs w:val="24"/>
        </w:rPr>
        <w:t xml:space="preserve">3. Приказ </w:t>
      </w:r>
      <w:proofErr w:type="spellStart"/>
      <w:r w:rsidRPr="00D270A1">
        <w:rPr>
          <w:sz w:val="24"/>
          <w:szCs w:val="24"/>
        </w:rPr>
        <w:t>Минпромторга</w:t>
      </w:r>
      <w:proofErr w:type="spellEnd"/>
      <w:r w:rsidRPr="00D270A1">
        <w:rPr>
          <w:sz w:val="24"/>
          <w:szCs w:val="24"/>
        </w:rPr>
        <w:t xml:space="preserve"> РФ от 31.07.2020 № 2510 «Об утверждении порядка проведения поверки средств измерений, требований к знаку поверки и содержанию свидетельства о поверке»;</w:t>
      </w:r>
    </w:p>
    <w:p w14:paraId="076470A3" w14:textId="061982A1" w:rsidR="002A7F4B" w:rsidRPr="002A7F4B" w:rsidRDefault="002A7F4B" w:rsidP="003746B3">
      <w:pPr>
        <w:jc w:val="both"/>
        <w:rPr>
          <w:lang w:eastAsia="x-none"/>
        </w:rPr>
      </w:pPr>
      <w:r w:rsidRPr="00D270A1">
        <w:rPr>
          <w:sz w:val="24"/>
          <w:szCs w:val="24"/>
        </w:rPr>
        <w:t xml:space="preserve">    </w:t>
      </w:r>
      <w:r w:rsidRPr="002E454C">
        <w:rPr>
          <w:sz w:val="24"/>
          <w:szCs w:val="24"/>
        </w:rPr>
        <w:t>1.</w:t>
      </w:r>
      <w:r w:rsidRPr="00433DB1">
        <w:rPr>
          <w:sz w:val="24"/>
          <w:szCs w:val="24"/>
        </w:rPr>
        <w:t>6</w:t>
      </w:r>
      <w:r w:rsidRPr="00B52C78">
        <w:rPr>
          <w:sz w:val="24"/>
          <w:szCs w:val="24"/>
        </w:rPr>
        <w:t>.1.</w:t>
      </w:r>
      <w:r w:rsidRPr="00D270A1">
        <w:rPr>
          <w:sz w:val="24"/>
          <w:szCs w:val="24"/>
        </w:rPr>
        <w:t>4. РД РСК 02-2020. «Порядок организации деятельности Российской системы калибровки».</w:t>
      </w:r>
    </w:p>
    <w:p w14:paraId="2D8408B0" w14:textId="45960049" w:rsidR="00677D68" w:rsidRPr="00D66E81" w:rsidRDefault="002A7F4B" w:rsidP="00677D68">
      <w:pPr>
        <w:pStyle w:val="11"/>
        <w:keepLines/>
        <w:ind w:left="357" w:hanging="357"/>
        <w:jc w:val="center"/>
        <w:rPr>
          <w:iCs/>
          <w:caps/>
          <w:lang w:val="ru-RU"/>
        </w:rPr>
      </w:pPr>
      <w:bookmarkStart w:id="18" w:name="_Toc51339693"/>
      <w:bookmarkStart w:id="19" w:name="_Toc54643702"/>
      <w:r>
        <w:rPr>
          <w:iCs/>
          <w:lang w:val="ru-RU"/>
        </w:rPr>
        <w:t xml:space="preserve">2. </w:t>
      </w:r>
      <w:r w:rsidR="00241402">
        <w:rPr>
          <w:iCs/>
          <w:lang w:val="ru-RU"/>
        </w:rPr>
        <w:t>Требования</w:t>
      </w:r>
      <w:r w:rsidR="00D66E81" w:rsidRPr="00D66E81">
        <w:rPr>
          <w:iCs/>
        </w:rPr>
        <w:t xml:space="preserve"> к продукции</w:t>
      </w:r>
      <w:bookmarkEnd w:id="18"/>
      <w:bookmarkEnd w:id="19"/>
    </w:p>
    <w:p w14:paraId="13CBFA43" w14:textId="4DC99BF7" w:rsidR="00943CA0" w:rsidRPr="00C4463B" w:rsidRDefault="002A7F4B" w:rsidP="00C9139A">
      <w:pPr>
        <w:pStyle w:val="4"/>
      </w:pPr>
      <w:bookmarkStart w:id="20" w:name="_Toc54643703"/>
      <w:r>
        <w:rPr>
          <w:lang w:val="ru-RU"/>
        </w:rPr>
        <w:t xml:space="preserve">2.1. </w:t>
      </w:r>
      <w:r w:rsidR="00C9139A" w:rsidRPr="00C4463B">
        <w:t xml:space="preserve">Требования к объемам и срокам </w:t>
      </w:r>
      <w:r w:rsidR="00A12E50">
        <w:rPr>
          <w:lang w:val="ru-RU"/>
        </w:rPr>
        <w:t>оказания</w:t>
      </w:r>
      <w:r w:rsidR="00CE753A"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20"/>
    </w:p>
    <w:p w14:paraId="58D95BB4" w14:textId="55AA9411" w:rsidR="00C9139A" w:rsidRPr="00C4463B" w:rsidRDefault="002A7F4B" w:rsidP="00C9139A">
      <w:pPr>
        <w:pStyle w:val="31"/>
      </w:pPr>
      <w:bookmarkStart w:id="21" w:name="_Toc54643704"/>
      <w:r>
        <w:rPr>
          <w:lang w:val="ru-RU"/>
        </w:rPr>
        <w:t xml:space="preserve">2.1.1. </w:t>
      </w:r>
      <w:r w:rsidR="00CE753A">
        <w:rPr>
          <w:lang w:val="ru-RU"/>
        </w:rPr>
        <w:t xml:space="preserve">Требования к </w:t>
      </w:r>
      <w:r w:rsidR="00A12E50">
        <w:rPr>
          <w:lang w:val="ru-RU"/>
        </w:rPr>
        <w:t>перечню и объему</w:t>
      </w:r>
      <w:r w:rsidR="00CE753A"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21"/>
    </w:p>
    <w:p w14:paraId="57EE1F0A" w14:textId="4015BE57" w:rsidR="00752D45" w:rsidRDefault="00DF17ED" w:rsidP="00FE3591">
      <w:pPr>
        <w:widowControl w:val="0"/>
        <w:tabs>
          <w:tab w:val="left" w:pos="426"/>
        </w:tabs>
        <w:spacing w:before="120" w:after="120"/>
        <w:ind w:firstLine="142"/>
        <w:rPr>
          <w:rFonts w:eastAsia="Calibri"/>
          <w:b/>
          <w:sz w:val="24"/>
          <w:szCs w:val="24"/>
          <w:lang w:val="x-none" w:eastAsia="x-none"/>
        </w:rPr>
      </w:pPr>
      <w:bookmarkStart w:id="22" w:name="_Toc51339695"/>
      <w:bookmarkStart w:id="23" w:name="_Toc54643705"/>
      <w:r w:rsidRPr="002A7F4B">
        <w:rPr>
          <w:rFonts w:eastAsia="Calibri"/>
          <w:b/>
          <w:sz w:val="24"/>
          <w:szCs w:val="24"/>
          <w:lang w:val="x-none" w:eastAsia="x-none"/>
        </w:rPr>
        <w:t xml:space="preserve">Таблица </w:t>
      </w:r>
      <w:r w:rsidR="00305BB9" w:rsidRPr="002A7F4B">
        <w:rPr>
          <w:rFonts w:eastAsia="Calibri"/>
          <w:b/>
          <w:sz w:val="24"/>
          <w:szCs w:val="24"/>
          <w:lang w:val="x-none" w:eastAsia="x-none"/>
        </w:rPr>
        <w:t>2</w:t>
      </w:r>
      <w:r w:rsidR="00F27719" w:rsidRPr="002A7F4B">
        <w:rPr>
          <w:rFonts w:eastAsia="Calibri"/>
          <w:b/>
          <w:sz w:val="24"/>
          <w:szCs w:val="24"/>
          <w:lang w:val="x-none" w:eastAsia="x-none"/>
        </w:rPr>
        <w:t>.</w:t>
      </w:r>
      <w:r w:rsidRPr="002A7F4B">
        <w:rPr>
          <w:rFonts w:eastAsia="Calibri"/>
          <w:b/>
          <w:sz w:val="24"/>
          <w:szCs w:val="24"/>
          <w:lang w:val="x-none" w:eastAsia="x-none"/>
        </w:rPr>
        <w:t xml:space="preserve"> </w:t>
      </w:r>
      <w:r w:rsidR="004F7743" w:rsidRPr="002A7F4B">
        <w:rPr>
          <w:rFonts w:eastAsia="Calibri"/>
          <w:b/>
          <w:sz w:val="24"/>
          <w:szCs w:val="24"/>
          <w:lang w:val="x-none" w:eastAsia="x-none"/>
        </w:rPr>
        <w:t xml:space="preserve">Перечень </w:t>
      </w:r>
      <w:bookmarkEnd w:id="22"/>
      <w:r w:rsidR="00E53D99" w:rsidRPr="002A7F4B">
        <w:rPr>
          <w:rFonts w:eastAsia="Calibri"/>
          <w:b/>
          <w:sz w:val="24"/>
          <w:szCs w:val="24"/>
          <w:lang w:val="x-none" w:eastAsia="x-none"/>
        </w:rPr>
        <w:t xml:space="preserve">и объем </w:t>
      </w:r>
      <w:r w:rsidR="00A12E50" w:rsidRPr="002A7F4B">
        <w:rPr>
          <w:rFonts w:eastAsia="Calibri"/>
          <w:b/>
          <w:sz w:val="24"/>
          <w:szCs w:val="24"/>
          <w:lang w:val="x-none" w:eastAsia="x-none"/>
        </w:rPr>
        <w:t>оказываемых</w:t>
      </w:r>
      <w:r w:rsidR="00305BB9" w:rsidRPr="002A7F4B">
        <w:rPr>
          <w:rFonts w:eastAsia="Calibri"/>
          <w:b/>
          <w:sz w:val="24"/>
          <w:szCs w:val="24"/>
          <w:lang w:val="x-none" w:eastAsia="x-none"/>
        </w:rPr>
        <w:t xml:space="preserve"> </w:t>
      </w:r>
      <w:r w:rsidR="00A12E50" w:rsidRPr="002A7F4B">
        <w:rPr>
          <w:rFonts w:eastAsia="Calibri"/>
          <w:b/>
          <w:sz w:val="24"/>
          <w:szCs w:val="24"/>
          <w:lang w:val="x-none" w:eastAsia="x-none"/>
        </w:rPr>
        <w:t>услуг</w:t>
      </w:r>
      <w:bookmarkEnd w:id="23"/>
    </w:p>
    <w:tbl>
      <w:tblPr>
        <w:tblW w:w="98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6"/>
        <w:gridCol w:w="6237"/>
        <w:gridCol w:w="1560"/>
        <w:gridCol w:w="1417"/>
      </w:tblGrid>
      <w:tr w:rsidR="00E55E71" w14:paraId="3C54151D" w14:textId="77777777" w:rsidTr="00566793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63595" w14:textId="77777777" w:rsidR="00E55E71" w:rsidRDefault="00E55E71" w:rsidP="001A2D97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2D9275DD" w14:textId="77777777" w:rsidR="00E55E71" w:rsidRDefault="00E55E71" w:rsidP="001A2D97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065DE" w14:textId="77777777" w:rsidR="00E55E71" w:rsidRDefault="00E55E71" w:rsidP="001A2D97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услуг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0D388" w14:textId="77777777" w:rsidR="00E55E71" w:rsidRDefault="00E55E71" w:rsidP="001A2D97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FF919" w14:textId="77777777" w:rsidR="00E55E71" w:rsidRDefault="00E55E71" w:rsidP="001A2D97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E55E71" w14:paraId="7BE07BC4" w14:textId="77777777" w:rsidTr="00566793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ADBFF" w14:textId="77777777" w:rsidR="00E55E71" w:rsidRDefault="00E55E71" w:rsidP="001A2D97">
            <w:pPr>
              <w:widowControl w:val="0"/>
              <w:ind w:left="-83" w:hanging="8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66CAD" w14:textId="77777777" w:rsidR="00E55E71" w:rsidRDefault="00E55E71" w:rsidP="001A2D9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3F4AC" w14:textId="77777777" w:rsidR="00E55E71" w:rsidRDefault="00E55E71" w:rsidP="001A2D9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E6F4D" w14:textId="77777777" w:rsidR="00E55E71" w:rsidRDefault="00E55E71" w:rsidP="001A2D9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E55E71" w14:paraId="29326B9E" w14:textId="77777777" w:rsidTr="00566793">
        <w:trPr>
          <w:trHeight w:val="35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1C621" w14:textId="77777777" w:rsidR="00E55E71" w:rsidRDefault="00E55E71" w:rsidP="001A2D97">
            <w:pPr>
              <w:pStyle w:val="aff5"/>
              <w:widowControl w:val="0"/>
              <w:ind w:left="-83" w:right="1" w:hanging="83"/>
              <w:jc w:val="center"/>
            </w:pPr>
            <w: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A95F0" w14:textId="669A3B8E" w:rsidR="00E55E71" w:rsidRDefault="00E55E71" w:rsidP="001A2D97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Периодическая поверка </w:t>
            </w:r>
            <w:proofErr w:type="spellStart"/>
            <w:r w:rsidR="00566793" w:rsidRPr="001A2D97">
              <w:rPr>
                <w:iCs/>
                <w:sz w:val="24"/>
                <w:szCs w:val="24"/>
              </w:rPr>
              <w:t>Бинар</w:t>
            </w:r>
            <w:proofErr w:type="spellEnd"/>
            <w:r w:rsidR="00566793" w:rsidRPr="001A2D97">
              <w:rPr>
                <w:iCs/>
                <w:sz w:val="24"/>
                <w:szCs w:val="24"/>
              </w:rPr>
              <w:t xml:space="preserve"> СН4-110-А, тип сенсора ИК измеряемый компонент CH4 метан, 0-100 % НКПР)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6E9A3" w14:textId="77777777" w:rsidR="00E55E71" w:rsidRDefault="00E55E71" w:rsidP="001A2D97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DD6B3" w14:textId="73FCD42C" w:rsidR="00E55E71" w:rsidRDefault="00566793" w:rsidP="001A2D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55E71">
              <w:rPr>
                <w:sz w:val="24"/>
                <w:szCs w:val="24"/>
                <w:lang w:val="en-US"/>
              </w:rPr>
              <w:t>3</w:t>
            </w:r>
          </w:p>
        </w:tc>
      </w:tr>
      <w:tr w:rsidR="00E55E71" w14:paraId="5C668997" w14:textId="77777777" w:rsidTr="00566793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75708" w14:textId="77777777" w:rsidR="00E55E71" w:rsidRDefault="00E55E71" w:rsidP="001A2D97">
            <w:pPr>
              <w:pStyle w:val="aff5"/>
              <w:widowControl w:val="0"/>
              <w:ind w:left="-83" w:hanging="83"/>
              <w:jc w:val="center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27E16" w14:textId="62605E0F" w:rsidR="00E55E71" w:rsidRDefault="00566793" w:rsidP="001A2D9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Настройка </w:t>
            </w:r>
            <w:proofErr w:type="spellStart"/>
            <w:r w:rsidRPr="001A2D97">
              <w:rPr>
                <w:iCs/>
                <w:sz w:val="24"/>
                <w:szCs w:val="24"/>
              </w:rPr>
              <w:t>Бинар</w:t>
            </w:r>
            <w:proofErr w:type="spellEnd"/>
            <w:r w:rsidRPr="001A2D97">
              <w:rPr>
                <w:iCs/>
                <w:sz w:val="24"/>
                <w:szCs w:val="24"/>
              </w:rPr>
              <w:t xml:space="preserve"> СН4-110-А, тип сенсора ИК измеряемый компонент CH4 метан, 0-100 % НКПР)</w:t>
            </w:r>
            <w:r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BE3F7" w14:textId="77777777" w:rsidR="00E55E71" w:rsidRDefault="00E55E71" w:rsidP="001A2D97">
            <w:pPr>
              <w:widowControl w:val="0"/>
              <w:jc w:val="center"/>
              <w:rPr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49A1" w14:textId="72FC01E9" w:rsidR="00E55E71" w:rsidRDefault="00566793" w:rsidP="001A2D97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55E71">
              <w:rPr>
                <w:sz w:val="24"/>
                <w:szCs w:val="24"/>
              </w:rPr>
              <w:t>3</w:t>
            </w:r>
          </w:p>
        </w:tc>
      </w:tr>
      <w:tr w:rsidR="00E55E71" w14:paraId="590715C3" w14:textId="77777777" w:rsidTr="00566793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4405" w14:textId="77777777" w:rsidR="00E55E71" w:rsidRDefault="00E55E71" w:rsidP="001A2D97">
            <w:pPr>
              <w:pStyle w:val="aff5"/>
              <w:widowControl w:val="0"/>
              <w:ind w:left="-83" w:hanging="83"/>
              <w:jc w:val="center"/>
            </w:pPr>
            <w:r>
              <w:rPr>
                <w:lang w:val="en-US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04FD4" w14:textId="7DC91B08" w:rsidR="00E55E71" w:rsidRDefault="00566793" w:rsidP="005F3E6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</w:t>
            </w:r>
            <w:r w:rsidR="00E17D6F">
              <w:rPr>
                <w:sz w:val="24"/>
                <w:szCs w:val="24"/>
              </w:rPr>
              <w:t xml:space="preserve"> </w:t>
            </w:r>
            <w:r w:rsidR="005F3E6B">
              <w:rPr>
                <w:sz w:val="24"/>
                <w:szCs w:val="24"/>
              </w:rPr>
              <w:t>ряда</w:t>
            </w:r>
            <w:r>
              <w:rPr>
                <w:sz w:val="24"/>
                <w:szCs w:val="24"/>
              </w:rPr>
              <w:t xml:space="preserve"> измерительных каналов </w:t>
            </w:r>
            <w:r>
              <w:rPr>
                <w:iCs/>
                <w:sz w:val="24"/>
                <w:szCs w:val="24"/>
              </w:rPr>
              <w:t>с</w:t>
            </w:r>
            <w:r w:rsidRPr="001A2D97">
              <w:rPr>
                <w:iCs/>
                <w:sz w:val="24"/>
                <w:szCs w:val="24"/>
              </w:rPr>
              <w:t>истем</w:t>
            </w:r>
            <w:r>
              <w:rPr>
                <w:iCs/>
                <w:sz w:val="24"/>
                <w:szCs w:val="24"/>
              </w:rPr>
              <w:t>ы</w:t>
            </w:r>
            <w:r w:rsidRPr="001A2D97">
              <w:rPr>
                <w:iCs/>
                <w:sz w:val="24"/>
                <w:szCs w:val="24"/>
              </w:rPr>
              <w:t xml:space="preserve"> контроля загазованности БИНАР</w:t>
            </w:r>
            <w:r w:rsidR="00E17D6F">
              <w:rPr>
                <w:iCs/>
                <w:sz w:val="24"/>
                <w:szCs w:val="24"/>
              </w:rPr>
              <w:t xml:space="preserve"> </w:t>
            </w:r>
            <w:r w:rsidR="00E17D6F" w:rsidRPr="001A2D97">
              <w:rPr>
                <w:iCs/>
                <w:sz w:val="24"/>
                <w:szCs w:val="24"/>
              </w:rPr>
              <w:t>CH4 метан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353F4" w14:textId="77777777" w:rsidR="00E55E71" w:rsidRDefault="00E55E71" w:rsidP="001A2D97">
            <w:pPr>
              <w:widowControl w:val="0"/>
              <w:jc w:val="center"/>
              <w:rPr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88C9B" w14:textId="1B8531A3" w:rsidR="00E55E71" w:rsidRPr="00E17D6F" w:rsidRDefault="00E17D6F" w:rsidP="001A2D97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F3E6B" w14:paraId="1DEEDE63" w14:textId="77777777" w:rsidTr="00566793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271C1" w14:textId="77777777" w:rsidR="005F3E6B" w:rsidRDefault="005F3E6B" w:rsidP="005F3E6B">
            <w:pPr>
              <w:pStyle w:val="aff5"/>
              <w:widowControl w:val="0"/>
              <w:ind w:left="-83" w:hanging="83"/>
              <w:jc w:val="center"/>
              <w:rPr>
                <w:lang w:val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2F20B" w14:textId="064AD900" w:rsidR="005F3E6B" w:rsidRDefault="005F3E6B" w:rsidP="005F3E6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Периодическая поверка </w:t>
            </w:r>
            <w:r w:rsidRPr="009062EB">
              <w:rPr>
                <w:iCs/>
                <w:sz w:val="24"/>
                <w:szCs w:val="24"/>
              </w:rPr>
              <w:t>"БИНАР-2Д" SF6</w:t>
            </w:r>
            <w:r>
              <w:rPr>
                <w:iCs/>
                <w:sz w:val="24"/>
                <w:szCs w:val="24"/>
              </w:rPr>
              <w:t xml:space="preserve"> </w:t>
            </w:r>
            <w:r w:rsidR="007D05D9">
              <w:rPr>
                <w:iCs/>
                <w:sz w:val="24"/>
                <w:szCs w:val="24"/>
              </w:rPr>
              <w:t>(</w:t>
            </w:r>
            <w:proofErr w:type="spellStart"/>
            <w:r w:rsidR="007D05D9">
              <w:rPr>
                <w:iCs/>
                <w:sz w:val="24"/>
                <w:szCs w:val="24"/>
              </w:rPr>
              <w:t>элегаз</w:t>
            </w:r>
            <w:proofErr w:type="spellEnd"/>
            <w:r w:rsidR="007D05D9">
              <w:rPr>
                <w:iCs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C96A4" w14:textId="0D8BAD8D" w:rsidR="005F3E6B" w:rsidRDefault="005F3E6B" w:rsidP="005F3E6B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BFB28" w14:textId="7FBD1994" w:rsidR="005F3E6B" w:rsidRDefault="005F3E6B" w:rsidP="005F3E6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5F3E6B" w14:paraId="68AD69E9" w14:textId="77777777" w:rsidTr="00566793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63FEC" w14:textId="77777777" w:rsidR="005F3E6B" w:rsidRPr="005F3E6B" w:rsidRDefault="005F3E6B" w:rsidP="005F3E6B">
            <w:pPr>
              <w:pStyle w:val="aff5"/>
              <w:widowControl w:val="0"/>
              <w:ind w:left="-83" w:hanging="83"/>
              <w:jc w:val="center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F3746" w14:textId="16F19AC3" w:rsidR="005F3E6B" w:rsidRDefault="005F3E6B" w:rsidP="005F3E6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Настройка </w:t>
            </w:r>
            <w:r w:rsidRPr="009062EB">
              <w:rPr>
                <w:iCs/>
                <w:sz w:val="24"/>
                <w:szCs w:val="24"/>
              </w:rPr>
              <w:t>"БИНАР-2Д" SF6</w:t>
            </w:r>
            <w:r w:rsidR="007D05D9">
              <w:rPr>
                <w:iCs/>
                <w:sz w:val="24"/>
                <w:szCs w:val="24"/>
              </w:rPr>
              <w:t xml:space="preserve"> (</w:t>
            </w:r>
            <w:proofErr w:type="spellStart"/>
            <w:r w:rsidR="007D05D9">
              <w:rPr>
                <w:iCs/>
                <w:sz w:val="24"/>
                <w:szCs w:val="24"/>
              </w:rPr>
              <w:t>элегаз</w:t>
            </w:r>
            <w:proofErr w:type="spellEnd"/>
            <w:r w:rsidR="007D05D9">
              <w:rPr>
                <w:iCs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839B2" w14:textId="47CFD113" w:rsidR="005F3E6B" w:rsidRDefault="005F3E6B" w:rsidP="005F3E6B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A1D29" w14:textId="416F13C4" w:rsidR="005F3E6B" w:rsidRDefault="005F3E6B" w:rsidP="005F3E6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5F3E6B" w14:paraId="40203A96" w14:textId="77777777" w:rsidTr="00566793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AB2A0" w14:textId="77777777" w:rsidR="005F3E6B" w:rsidRDefault="005F3E6B" w:rsidP="005F3E6B">
            <w:pPr>
              <w:pStyle w:val="aff5"/>
              <w:widowControl w:val="0"/>
              <w:ind w:left="-83" w:hanging="83"/>
              <w:jc w:val="center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3ADB3" w14:textId="4B95EB02" w:rsidR="005F3E6B" w:rsidRDefault="005F3E6B" w:rsidP="005F3E6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ряда измерительных каналов </w:t>
            </w:r>
            <w:r>
              <w:rPr>
                <w:iCs/>
                <w:sz w:val="24"/>
                <w:szCs w:val="24"/>
              </w:rPr>
              <w:t>с</w:t>
            </w:r>
            <w:r w:rsidRPr="001A2D97">
              <w:rPr>
                <w:iCs/>
                <w:sz w:val="24"/>
                <w:szCs w:val="24"/>
              </w:rPr>
              <w:t>истем</w:t>
            </w:r>
            <w:r>
              <w:rPr>
                <w:iCs/>
                <w:sz w:val="24"/>
                <w:szCs w:val="24"/>
              </w:rPr>
              <w:t>ы</w:t>
            </w:r>
            <w:r w:rsidRPr="001A2D97">
              <w:rPr>
                <w:iCs/>
                <w:sz w:val="24"/>
                <w:szCs w:val="24"/>
              </w:rPr>
              <w:t xml:space="preserve"> контроля загазованности </w:t>
            </w:r>
            <w:r w:rsidRPr="009062EB">
              <w:rPr>
                <w:iCs/>
                <w:sz w:val="24"/>
                <w:szCs w:val="24"/>
              </w:rPr>
              <w:t>"БИНАР-2Д" SF6</w:t>
            </w:r>
            <w:r w:rsidR="007D05D9">
              <w:rPr>
                <w:iCs/>
                <w:sz w:val="24"/>
                <w:szCs w:val="24"/>
              </w:rPr>
              <w:t xml:space="preserve"> (</w:t>
            </w:r>
            <w:proofErr w:type="spellStart"/>
            <w:r w:rsidR="007D05D9">
              <w:rPr>
                <w:iCs/>
                <w:sz w:val="24"/>
                <w:szCs w:val="24"/>
              </w:rPr>
              <w:t>элегаз</w:t>
            </w:r>
            <w:proofErr w:type="spellEnd"/>
            <w:r w:rsidR="007D05D9">
              <w:rPr>
                <w:iCs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B4C06" w14:textId="77777777" w:rsidR="005F3E6B" w:rsidRDefault="005F3E6B" w:rsidP="005F3E6B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шт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04B29" w14:textId="6855A88F" w:rsidR="005F3E6B" w:rsidRPr="005F3E6B" w:rsidRDefault="005F3E6B" w:rsidP="005F3E6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0A9D0957" w14:textId="36235C0B" w:rsidR="008262B2" w:rsidRPr="00C4463B" w:rsidRDefault="00550E04" w:rsidP="008262B2">
      <w:pPr>
        <w:pStyle w:val="31"/>
        <w:rPr>
          <w:lang w:val="ru-RU"/>
        </w:rPr>
      </w:pPr>
      <w:bookmarkStart w:id="24" w:name="_Toc51339696"/>
      <w:bookmarkStart w:id="25" w:name="_Toc54643706"/>
      <w:r>
        <w:rPr>
          <w:lang w:val="ru-RU"/>
        </w:rPr>
        <w:t>2.1.2.</w:t>
      </w:r>
      <w:r w:rsidR="00253599">
        <w:rPr>
          <w:lang w:val="ru-RU"/>
        </w:rPr>
        <w:t xml:space="preserve"> </w:t>
      </w:r>
      <w:r w:rsidR="008262B2" w:rsidRPr="00C4463B">
        <w:rPr>
          <w:lang w:val="ru-RU"/>
        </w:rPr>
        <w:t xml:space="preserve">Требования </w:t>
      </w:r>
      <w:bookmarkEnd w:id="24"/>
      <w:r w:rsidR="00F27719">
        <w:rPr>
          <w:lang w:val="ru-RU"/>
        </w:rPr>
        <w:t xml:space="preserve">к срокам </w:t>
      </w:r>
      <w:r w:rsidR="00A12E50">
        <w:rPr>
          <w:lang w:val="ru-RU"/>
        </w:rPr>
        <w:t>оказания</w:t>
      </w:r>
      <w:r w:rsidR="00F27719"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25"/>
    </w:p>
    <w:p w14:paraId="627E402D" w14:textId="138B0925" w:rsidR="00550E04" w:rsidRDefault="00AE68EA" w:rsidP="00550E04">
      <w:pPr>
        <w:pStyle w:val="11"/>
        <w:keepLines/>
        <w:spacing w:before="240"/>
        <w:rPr>
          <w:sz w:val="24"/>
          <w:szCs w:val="24"/>
          <w:lang w:val="ru-RU"/>
        </w:rPr>
      </w:pPr>
      <w:bookmarkStart w:id="26" w:name="_Toc50125127"/>
      <w:bookmarkStart w:id="27" w:name="_Toc51339697"/>
      <w:bookmarkStart w:id="28" w:name="_Toc54643707"/>
      <w:bookmarkEnd w:id="16"/>
      <w:r w:rsidRPr="00C4463B">
        <w:rPr>
          <w:sz w:val="24"/>
          <w:szCs w:val="24"/>
        </w:rPr>
        <w:t xml:space="preserve">Таблица </w:t>
      </w:r>
      <w:r w:rsidR="00F27719">
        <w:rPr>
          <w:sz w:val="24"/>
          <w:szCs w:val="24"/>
          <w:lang w:val="ru-RU"/>
        </w:rPr>
        <w:t>3</w:t>
      </w:r>
      <w:r w:rsidRPr="00C4463B">
        <w:rPr>
          <w:sz w:val="24"/>
          <w:szCs w:val="24"/>
        </w:rPr>
        <w:t xml:space="preserve">. </w:t>
      </w:r>
      <w:bookmarkStart w:id="29" w:name="_Hlk50465284"/>
      <w:r w:rsidRPr="00C4463B">
        <w:rPr>
          <w:sz w:val="24"/>
          <w:szCs w:val="24"/>
        </w:rPr>
        <w:t xml:space="preserve">Требования </w:t>
      </w:r>
      <w:r w:rsidR="00A12E50">
        <w:rPr>
          <w:sz w:val="24"/>
          <w:szCs w:val="24"/>
          <w:lang w:val="ru-RU"/>
        </w:rPr>
        <w:t>к</w:t>
      </w:r>
      <w:r w:rsidRPr="00C4463B">
        <w:rPr>
          <w:sz w:val="24"/>
          <w:szCs w:val="24"/>
        </w:rPr>
        <w:t xml:space="preserve"> срокам </w:t>
      </w:r>
      <w:bookmarkEnd w:id="26"/>
      <w:bookmarkEnd w:id="27"/>
      <w:bookmarkEnd w:id="29"/>
      <w:r w:rsidR="00A12E50">
        <w:rPr>
          <w:sz w:val="24"/>
          <w:szCs w:val="24"/>
          <w:lang w:val="ru-RU"/>
        </w:rPr>
        <w:t>оказания</w:t>
      </w:r>
      <w:r w:rsidR="00940404">
        <w:rPr>
          <w:sz w:val="24"/>
          <w:szCs w:val="24"/>
          <w:lang w:val="ru-RU"/>
        </w:rPr>
        <w:t xml:space="preserve"> </w:t>
      </w:r>
      <w:r w:rsidR="00A12E50">
        <w:rPr>
          <w:sz w:val="24"/>
          <w:szCs w:val="24"/>
          <w:lang w:val="ru-RU"/>
        </w:rPr>
        <w:t>услуг</w:t>
      </w:r>
      <w:bookmarkStart w:id="30" w:name="_Toc50125131"/>
      <w:bookmarkEnd w:id="28"/>
      <w:bookmarkEnd w:id="17"/>
    </w:p>
    <w:p w14:paraId="57EA8B7C" w14:textId="062FACCD" w:rsidR="00550E04" w:rsidRDefault="00550E04" w:rsidP="00550E04">
      <w:pPr>
        <w:rPr>
          <w:rFonts w:eastAsia="Calibri"/>
          <w:lang w:eastAsia="x-none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2552"/>
        <w:gridCol w:w="2126"/>
      </w:tblGrid>
      <w:tr w:rsidR="00550E04" w14:paraId="2914EF24" w14:textId="77777777" w:rsidTr="00F774A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9B71F" w14:textId="77777777" w:rsidR="00550E04" w:rsidRDefault="00550E04" w:rsidP="00F774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2E8CA" w14:textId="77777777" w:rsidR="00550E04" w:rsidRDefault="00550E04" w:rsidP="00F774A0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986FE" w14:textId="77777777" w:rsidR="00550E04" w:rsidRDefault="00550E04" w:rsidP="00F774A0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C909F" w14:textId="77777777" w:rsidR="00550E04" w:rsidRDefault="00550E04" w:rsidP="00F774A0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 w:rsidR="00550E04" w14:paraId="339B63A2" w14:textId="77777777" w:rsidTr="00F774A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70794" w14:textId="77777777" w:rsidR="00550E04" w:rsidRDefault="00550E04" w:rsidP="00F774A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A87E4" w14:textId="77777777" w:rsidR="00550E04" w:rsidRDefault="00550E04" w:rsidP="00F774A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C0879" w14:textId="77777777" w:rsidR="00550E04" w:rsidRDefault="00550E04" w:rsidP="00F774A0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DF136" w14:textId="77777777" w:rsidR="00550E04" w:rsidRDefault="00550E04" w:rsidP="00F774A0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550E04" w14:paraId="2CF8CCDB" w14:textId="77777777" w:rsidTr="00F774A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0E79" w14:textId="77777777" w:rsidR="00550E04" w:rsidRDefault="00550E04" w:rsidP="00550E04">
            <w:pPr>
              <w:pStyle w:val="aff5"/>
              <w:numPr>
                <w:ilvl w:val="0"/>
                <w:numId w:val="34"/>
              </w:numPr>
              <w:suppressAutoHyphens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22E2" w14:textId="586C8EB4" w:rsidR="00550E04" w:rsidRPr="00C6415D" w:rsidRDefault="008B1120" w:rsidP="0005719A">
            <w:pPr>
              <w:rPr>
                <w:color w:val="FF0000"/>
                <w:sz w:val="24"/>
                <w:szCs w:val="24"/>
              </w:rPr>
            </w:pPr>
            <w:r w:rsidRPr="008B1120">
              <w:rPr>
                <w:sz w:val="24"/>
                <w:szCs w:val="24"/>
              </w:rPr>
              <w:t>«</w:t>
            </w:r>
            <w:r w:rsidR="00F407AB" w:rsidRPr="00773742">
              <w:rPr>
                <w:sz w:val="24"/>
                <w:szCs w:val="24"/>
              </w:rPr>
              <w:t>ОКПД2 71.12.40.139 Поверка, диагностика и настройка газоаналитических средств измерения "БИНАР" Зеленчукской ГЭС-ГАЭС и Красногорских МГЭС-1, МГЭС-2 для нужд Филиала ПАО "РусГидро" - "Карачаево-Черкесский филиал"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F35E" w14:textId="6523A00B" w:rsidR="00550E04" w:rsidRPr="001A7254" w:rsidRDefault="002D0B68" w:rsidP="00F774A0">
            <w:pPr>
              <w:jc w:val="center"/>
              <w:rPr>
                <w:sz w:val="24"/>
                <w:szCs w:val="24"/>
              </w:rPr>
            </w:pPr>
            <w:r w:rsidRPr="002D0B68"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50FE" w14:textId="03701B80" w:rsidR="00550E04" w:rsidRPr="0005719A" w:rsidRDefault="00F407AB" w:rsidP="00F40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2D0B68">
              <w:rPr>
                <w:sz w:val="24"/>
                <w:szCs w:val="24"/>
              </w:rPr>
              <w:t>.</w:t>
            </w:r>
            <w:r w:rsidR="002D0B68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1</w:t>
            </w:r>
            <w:r w:rsidR="002D0B68">
              <w:rPr>
                <w:sz w:val="24"/>
                <w:szCs w:val="24"/>
              </w:rPr>
              <w:t>.202</w:t>
            </w:r>
            <w:r w:rsidR="0005719A">
              <w:rPr>
                <w:sz w:val="24"/>
                <w:szCs w:val="24"/>
              </w:rPr>
              <w:t>6</w:t>
            </w:r>
          </w:p>
        </w:tc>
      </w:tr>
    </w:tbl>
    <w:p w14:paraId="6E04F270" w14:textId="77777777" w:rsidR="00550E04" w:rsidRPr="00550E04" w:rsidRDefault="00550E04" w:rsidP="00550E04">
      <w:pPr>
        <w:rPr>
          <w:rFonts w:eastAsia="Calibri"/>
          <w:lang w:eastAsia="x-none"/>
        </w:rPr>
        <w:sectPr w:rsidR="00550E04" w:rsidRPr="00550E04" w:rsidSect="00B84BF3">
          <w:headerReference w:type="even" r:id="rId8"/>
          <w:headerReference w:type="default" r:id="rId9"/>
          <w:headerReference w:type="first" r:id="rId10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</w:p>
    <w:p w14:paraId="33635954" w14:textId="105E3DF4" w:rsidR="00241402" w:rsidRPr="00C4463B" w:rsidRDefault="00BF0F4E" w:rsidP="00241402">
      <w:pPr>
        <w:pStyle w:val="4"/>
      </w:pPr>
      <w:bookmarkStart w:id="31" w:name="_Toc46743511"/>
      <w:bookmarkStart w:id="32" w:name="_Toc54643708"/>
      <w:bookmarkStart w:id="33" w:name="_Toc51339698"/>
      <w:bookmarkStart w:id="34" w:name="_Toc54643709"/>
      <w:r>
        <w:rPr>
          <w:lang w:val="ru-RU"/>
        </w:rPr>
        <w:lastRenderedPageBreak/>
        <w:t xml:space="preserve">2.2. </w:t>
      </w:r>
      <w:r w:rsidR="00241402" w:rsidRPr="00C4463B">
        <w:t xml:space="preserve">Требования к </w:t>
      </w:r>
      <w:bookmarkEnd w:id="31"/>
      <w:r w:rsidR="00241402" w:rsidRPr="00C4463B">
        <w:rPr>
          <w:lang w:val="ru-RU"/>
        </w:rPr>
        <w:t xml:space="preserve">качеству </w:t>
      </w:r>
      <w:bookmarkEnd w:id="32"/>
      <w:r w:rsidR="00881658">
        <w:rPr>
          <w:lang w:val="ru-RU"/>
        </w:rPr>
        <w:t>продукции</w:t>
      </w:r>
    </w:p>
    <w:p w14:paraId="7388FB93" w14:textId="6187582D" w:rsidR="00214B9F" w:rsidRPr="00BF0F4E" w:rsidRDefault="00F05846" w:rsidP="00BF0F4E">
      <w:pPr>
        <w:pStyle w:val="11"/>
        <w:keepLines/>
        <w:spacing w:before="240"/>
        <w:rPr>
          <w:rStyle w:val="afff6"/>
          <w:b/>
          <w:i w:val="0"/>
          <w:sz w:val="24"/>
          <w:szCs w:val="24"/>
          <w:shd w:val="clear" w:color="auto" w:fill="auto"/>
        </w:rPr>
      </w:pPr>
      <w:r w:rsidRPr="00D16518">
        <w:rPr>
          <w:sz w:val="24"/>
          <w:szCs w:val="24"/>
        </w:rPr>
        <w:t>Таблица </w:t>
      </w:r>
      <w:r w:rsidR="00516425">
        <w:rPr>
          <w:sz w:val="24"/>
          <w:szCs w:val="24"/>
          <w:lang w:val="ru-RU"/>
        </w:rPr>
        <w:t>4</w:t>
      </w:r>
      <w:r w:rsidRPr="00D16518">
        <w:rPr>
          <w:sz w:val="24"/>
          <w:szCs w:val="24"/>
        </w:rPr>
        <w:t xml:space="preserve">. Требования к </w:t>
      </w:r>
      <w:bookmarkEnd w:id="30"/>
      <w:bookmarkEnd w:id="33"/>
      <w:r w:rsidR="00516425">
        <w:rPr>
          <w:sz w:val="24"/>
          <w:szCs w:val="24"/>
          <w:lang w:val="ru-RU"/>
        </w:rPr>
        <w:t xml:space="preserve">качеству </w:t>
      </w:r>
      <w:bookmarkEnd w:id="34"/>
      <w:r w:rsidR="00881658">
        <w:rPr>
          <w:sz w:val="24"/>
          <w:szCs w:val="24"/>
          <w:lang w:val="ru-RU"/>
        </w:rPr>
        <w:t>продукции</w:t>
      </w:r>
    </w:p>
    <w:p w14:paraId="46D805A1" w14:textId="58EDBCF7" w:rsidR="00A76B76" w:rsidRDefault="00A12E50" w:rsidP="00A76B76">
      <w:pPr>
        <w:rPr>
          <w:sz w:val="24"/>
          <w:szCs w:val="24"/>
        </w:rPr>
      </w:pPr>
      <w:r w:rsidRPr="00A446BE">
        <w:rPr>
          <w:b/>
          <w:bCs/>
          <w:sz w:val="24"/>
          <w:szCs w:val="24"/>
        </w:rPr>
        <w:t xml:space="preserve">Наименование </w:t>
      </w:r>
      <w:r>
        <w:rPr>
          <w:b/>
          <w:bCs/>
          <w:sz w:val="24"/>
          <w:szCs w:val="24"/>
        </w:rPr>
        <w:t>услуг/этапа услуг</w:t>
      </w:r>
      <w:r w:rsidRPr="00A446BE">
        <w:rPr>
          <w:b/>
          <w:bCs/>
          <w:sz w:val="24"/>
          <w:szCs w:val="24"/>
        </w:rPr>
        <w:t xml:space="preserve"> (</w:t>
      </w:r>
      <w:r w:rsidR="00AD7C22">
        <w:rPr>
          <w:b/>
          <w:bCs/>
          <w:sz w:val="24"/>
          <w:szCs w:val="24"/>
        </w:rPr>
        <w:t xml:space="preserve">позиции № </w:t>
      </w:r>
      <w:r w:rsidR="00AD7C22" w:rsidRPr="00D223C6">
        <w:rPr>
          <w:b/>
          <w:bCs/>
          <w:sz w:val="24"/>
          <w:szCs w:val="24"/>
        </w:rPr>
        <w:t>1</w:t>
      </w:r>
      <w:r w:rsidR="00057E9B">
        <w:rPr>
          <w:b/>
          <w:bCs/>
          <w:sz w:val="24"/>
          <w:szCs w:val="24"/>
        </w:rPr>
        <w:t>: № 1.1.</w:t>
      </w:r>
      <w:r w:rsidR="00AD7C22" w:rsidRPr="00D223C6">
        <w:rPr>
          <w:b/>
          <w:bCs/>
          <w:sz w:val="24"/>
          <w:szCs w:val="24"/>
        </w:rPr>
        <w:t xml:space="preserve"> и № </w:t>
      </w:r>
      <w:r w:rsidR="00057E9B">
        <w:rPr>
          <w:b/>
          <w:bCs/>
          <w:sz w:val="24"/>
          <w:szCs w:val="24"/>
        </w:rPr>
        <w:t>1.</w:t>
      </w:r>
      <w:r w:rsidR="00AD7C22" w:rsidRPr="00D223C6">
        <w:rPr>
          <w:b/>
          <w:bCs/>
          <w:sz w:val="24"/>
          <w:szCs w:val="24"/>
        </w:rPr>
        <w:t>2</w:t>
      </w:r>
      <w:r w:rsidR="00057E9B">
        <w:rPr>
          <w:b/>
          <w:bCs/>
          <w:sz w:val="24"/>
          <w:szCs w:val="24"/>
        </w:rPr>
        <w:t>.</w:t>
      </w:r>
      <w:r w:rsidR="00AD7C22">
        <w:rPr>
          <w:b/>
          <w:bCs/>
          <w:sz w:val="24"/>
          <w:szCs w:val="24"/>
        </w:rPr>
        <w:t xml:space="preserve"> </w:t>
      </w:r>
      <w:r w:rsidRPr="00A446BE">
        <w:rPr>
          <w:b/>
          <w:bCs/>
          <w:sz w:val="24"/>
          <w:szCs w:val="24"/>
        </w:rPr>
        <w:t xml:space="preserve">Таблицы </w:t>
      </w:r>
      <w:r>
        <w:rPr>
          <w:b/>
          <w:bCs/>
          <w:sz w:val="24"/>
          <w:szCs w:val="24"/>
        </w:rPr>
        <w:t>2</w:t>
      </w:r>
      <w:r w:rsidRPr="00A446BE">
        <w:rPr>
          <w:b/>
          <w:bCs/>
          <w:sz w:val="24"/>
          <w:szCs w:val="24"/>
        </w:rPr>
        <w:t xml:space="preserve">): </w:t>
      </w:r>
      <w:r w:rsidR="008B1120" w:rsidRPr="008B1120">
        <w:rPr>
          <w:sz w:val="24"/>
          <w:szCs w:val="24"/>
        </w:rPr>
        <w:t>«</w:t>
      </w:r>
      <w:r w:rsidR="004738FC" w:rsidRPr="004738FC">
        <w:rPr>
          <w:sz w:val="24"/>
          <w:szCs w:val="24"/>
        </w:rPr>
        <w:t>ОКПД2 71.12.40.139 Поверка, диагностика и настройка газоаналитических средств измерения "БИНАР" Зеленчукской ГЭС-ГАЭС и Красногорских МГЭС-1, МГЭС-2 для нужд Филиала ПАО "РусГидро" - "Карачаево-Черкесский филиал"</w:t>
      </w:r>
    </w:p>
    <w:tbl>
      <w:tblPr>
        <w:tblStyle w:val="af"/>
        <w:tblW w:w="14885" w:type="dxa"/>
        <w:tblInd w:w="-5" w:type="dxa"/>
        <w:tblLook w:val="04A0" w:firstRow="1" w:lastRow="0" w:firstColumn="1" w:lastColumn="0" w:noHBand="0" w:noVBand="1"/>
      </w:tblPr>
      <w:tblGrid>
        <w:gridCol w:w="922"/>
        <w:gridCol w:w="2264"/>
        <w:gridCol w:w="3384"/>
        <w:gridCol w:w="2674"/>
        <w:gridCol w:w="2910"/>
        <w:gridCol w:w="2731"/>
      </w:tblGrid>
      <w:tr w:rsidR="005B73C0" w14:paraId="47C1B6BA" w14:textId="77777777" w:rsidTr="00F774A0"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F6E1C" w14:textId="77777777" w:rsidR="005B73C0" w:rsidRDefault="005B73C0" w:rsidP="00F774A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008D5" w14:textId="77777777" w:rsidR="005B73C0" w:rsidRDefault="005B73C0" w:rsidP="00F774A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F92FE" w14:textId="77777777" w:rsidR="005B73C0" w:rsidRDefault="005B73C0" w:rsidP="00F774A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6FC47" w14:textId="77777777" w:rsidR="005B73C0" w:rsidRDefault="005B73C0" w:rsidP="00F774A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9201C" w14:textId="77777777" w:rsidR="005B73C0" w:rsidRDefault="005B73C0" w:rsidP="00F774A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5B73C0" w14:paraId="6B29CEA7" w14:textId="77777777" w:rsidTr="00F774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BCE44" w14:textId="77777777" w:rsidR="005B73C0" w:rsidRDefault="005B73C0" w:rsidP="00F774A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4F899" w14:textId="77777777" w:rsidR="005B73C0" w:rsidRDefault="005B73C0" w:rsidP="00F774A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1BCA7" w14:textId="77777777" w:rsidR="005B73C0" w:rsidRDefault="005B73C0" w:rsidP="00F774A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F3FEA" w14:textId="77777777" w:rsidR="005B73C0" w:rsidRDefault="005B73C0" w:rsidP="00F774A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3C768" w14:textId="77777777" w:rsidR="005B73C0" w:rsidRDefault="005B73C0" w:rsidP="00F774A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59AA1" w14:textId="77777777" w:rsidR="005B73C0" w:rsidRDefault="005B73C0" w:rsidP="00F774A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B73C0" w14:paraId="26DB8490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9D767" w14:textId="77777777" w:rsidR="005B73C0" w:rsidRDefault="005B73C0" w:rsidP="00F774A0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35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35"/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95246" w14:textId="77777777" w:rsidR="005B73C0" w:rsidRDefault="005B73C0" w:rsidP="00F774A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628B0" w14:textId="77777777" w:rsidR="005B73C0" w:rsidRDefault="005B73C0" w:rsidP="00F774A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3B8F0" w14:textId="77777777" w:rsidR="005B73C0" w:rsidRDefault="005B73C0" w:rsidP="00F774A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A9039" w14:textId="77777777" w:rsidR="005B73C0" w:rsidRDefault="005B73C0" w:rsidP="00F774A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BCE06" w14:textId="77777777" w:rsidR="005B73C0" w:rsidRDefault="005B73C0" w:rsidP="00F774A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5B73C0" w14:paraId="47DEDABF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4D9F" w14:textId="77777777" w:rsidR="005B73C0" w:rsidRDefault="005B73C0" w:rsidP="005B73C0">
            <w:pPr>
              <w:pStyle w:val="aff5"/>
              <w:numPr>
                <w:ilvl w:val="0"/>
                <w:numId w:val="35"/>
              </w:numPr>
              <w:spacing w:before="60" w:after="60"/>
              <w:jc w:val="center"/>
            </w:pPr>
          </w:p>
        </w:tc>
        <w:tc>
          <w:tcPr>
            <w:tcW w:w="5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3A747" w14:textId="77777777" w:rsidR="005B73C0" w:rsidRDefault="005B73C0" w:rsidP="00F774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оказанию услуг 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51275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1C6CD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49E6E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B73C0" w14:paraId="2724EF0F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A3BC" w14:textId="77777777" w:rsidR="005B73C0" w:rsidRDefault="005B73C0" w:rsidP="005B73C0">
            <w:pPr>
              <w:pStyle w:val="aff5"/>
              <w:numPr>
                <w:ilvl w:val="1"/>
                <w:numId w:val="35"/>
              </w:numPr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5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82EAD" w14:textId="77777777" w:rsidR="005B73C0" w:rsidRDefault="005B73C0" w:rsidP="00F774A0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Общие требования к оказанию услуг 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37258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68F75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A4E26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B73C0" w14:paraId="3DB1C439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D19D" w14:textId="77777777" w:rsidR="005B73C0" w:rsidRDefault="005B73C0" w:rsidP="005B73C0">
            <w:pPr>
              <w:pStyle w:val="aff5"/>
              <w:numPr>
                <w:ilvl w:val="2"/>
                <w:numId w:val="35"/>
              </w:numPr>
              <w:spacing w:before="60" w:after="60"/>
              <w:ind w:left="1212" w:hanging="1199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5297" w14:textId="77777777" w:rsidR="005B73C0" w:rsidRDefault="005B73C0" w:rsidP="00F77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требований НТД и ЛНА заказчика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73E6" w14:textId="77777777" w:rsidR="005B73C0" w:rsidRDefault="005B73C0" w:rsidP="00F77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соответствие оказываемых услуг нормативным документам общего и специального характера.</w:t>
            </w:r>
          </w:p>
          <w:p w14:paraId="146920F0" w14:textId="77777777" w:rsidR="005B73C0" w:rsidRDefault="005B73C0" w:rsidP="00F774A0">
            <w:pPr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15D9F" w14:textId="77777777" w:rsidR="005B73C0" w:rsidRDefault="005B73C0" w:rsidP="00F774A0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6CB6" w14:textId="77777777" w:rsidR="005B73C0" w:rsidRDefault="005B73C0" w:rsidP="00F774A0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54B1" w14:textId="77777777" w:rsidR="005B73C0" w:rsidRDefault="005B73C0" w:rsidP="00F774A0">
            <w:pPr>
              <w:rPr>
                <w:sz w:val="24"/>
                <w:szCs w:val="24"/>
              </w:rPr>
            </w:pPr>
          </w:p>
        </w:tc>
      </w:tr>
      <w:tr w:rsidR="005B73C0" w14:paraId="3CD94D81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81D7" w14:textId="77777777" w:rsidR="005B73C0" w:rsidRDefault="005B73C0" w:rsidP="005B73C0">
            <w:pPr>
              <w:pStyle w:val="aff5"/>
              <w:numPr>
                <w:ilvl w:val="2"/>
                <w:numId w:val="35"/>
              </w:numPr>
              <w:spacing w:before="60" w:after="60"/>
              <w:ind w:left="1212" w:hanging="1199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F0BB9" w14:textId="77777777" w:rsidR="005B73C0" w:rsidRDefault="005B73C0" w:rsidP="00F774A0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Состояние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рабочего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места</w:t>
            </w:r>
            <w:proofErr w:type="spellEnd"/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159ED" w14:textId="23E80B1D" w:rsidR="005B73C0" w:rsidRDefault="005B73C0" w:rsidP="00C94F0E">
            <w:pPr>
              <w:rPr>
                <w:sz w:val="24"/>
                <w:szCs w:val="24"/>
              </w:rPr>
            </w:pPr>
            <w:r w:rsidRPr="00E55E71">
              <w:rPr>
                <w:sz w:val="24"/>
                <w:szCs w:val="24"/>
              </w:rPr>
              <w:t>Персонал Исполнителя обеспечивает поддержание чистоты на</w:t>
            </w:r>
            <w:r w:rsidR="004C507C" w:rsidRPr="00E55E71">
              <w:rPr>
                <w:sz w:val="24"/>
                <w:szCs w:val="24"/>
              </w:rPr>
              <w:t xml:space="preserve"> своих</w:t>
            </w:r>
            <w:r w:rsidRPr="00E55E71">
              <w:rPr>
                <w:sz w:val="24"/>
                <w:szCs w:val="24"/>
              </w:rPr>
              <w:t xml:space="preserve"> рабочих местах</w:t>
            </w:r>
            <w:r w:rsidR="00D35A8B" w:rsidRPr="00E55E71">
              <w:rPr>
                <w:sz w:val="24"/>
                <w:szCs w:val="24"/>
              </w:rPr>
              <w:t xml:space="preserve"> в процессе оказания Услуг.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3A8E7" w14:textId="77777777" w:rsidR="005B73C0" w:rsidRDefault="005B73C0" w:rsidP="00F774A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4430" w14:textId="77777777" w:rsidR="005B73C0" w:rsidRDefault="005B73C0" w:rsidP="00F774A0">
            <w:pPr>
              <w:rPr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CDF7" w14:textId="77777777" w:rsidR="005B73C0" w:rsidRDefault="005B73C0" w:rsidP="00F774A0">
            <w:pPr>
              <w:rPr>
                <w:sz w:val="24"/>
                <w:szCs w:val="24"/>
              </w:rPr>
            </w:pPr>
          </w:p>
        </w:tc>
      </w:tr>
      <w:tr w:rsidR="005B73C0" w14:paraId="5874098E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205B" w14:textId="77777777" w:rsidR="005B73C0" w:rsidRDefault="005B73C0" w:rsidP="005B73C0">
            <w:pPr>
              <w:pStyle w:val="aff5"/>
              <w:numPr>
                <w:ilvl w:val="1"/>
                <w:numId w:val="35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942BC" w14:textId="77777777" w:rsidR="005B73C0" w:rsidRDefault="005B73C0" w:rsidP="00F774A0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213EA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2EE3E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AB2A3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B73C0" w14:paraId="0C4A3655" w14:textId="77777777" w:rsidTr="00C709C2">
        <w:trPr>
          <w:trHeight w:val="3141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6D9D" w14:textId="77777777" w:rsidR="005B73C0" w:rsidRDefault="005B73C0" w:rsidP="005B73C0">
            <w:pPr>
              <w:pStyle w:val="aff5"/>
              <w:numPr>
                <w:ilvl w:val="2"/>
                <w:numId w:val="35"/>
              </w:numPr>
              <w:spacing w:before="60" w:after="60"/>
              <w:ind w:left="1212" w:hanging="1199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D28DA" w14:textId="77777777" w:rsidR="005B73C0" w:rsidRDefault="005B73C0" w:rsidP="00F774A0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Согласование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ресурсов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val="en-US"/>
              </w:rPr>
              <w:t>подключений</w:t>
            </w:r>
            <w:proofErr w:type="spellEnd"/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5271D" w14:textId="3ABDD19A" w:rsidR="005B73C0" w:rsidRDefault="005B73C0" w:rsidP="00C709C2">
            <w:pPr>
              <w:widowControl w:val="0"/>
              <w:tabs>
                <w:tab w:val="left" w:pos="0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осуществляет согласование со службой</w:t>
            </w:r>
            <w:r w:rsidR="00057E9B">
              <w:rPr>
                <w:sz w:val="24"/>
                <w:szCs w:val="24"/>
              </w:rPr>
              <w:t xml:space="preserve"> </w:t>
            </w:r>
            <w:r w:rsidR="00C709C2">
              <w:rPr>
                <w:sz w:val="24"/>
                <w:szCs w:val="24"/>
              </w:rPr>
              <w:t xml:space="preserve">Заказчика подключений </w:t>
            </w:r>
            <w:r>
              <w:rPr>
                <w:sz w:val="24"/>
                <w:szCs w:val="24"/>
              </w:rPr>
              <w:t>коммуникаций (технические условия на подключения выдаются после получения от Исполнителя официального запроса с указанием потребных ресурсов в количественных и качественных показателях).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A36EF" w14:textId="77777777" w:rsidR="005B73C0" w:rsidRDefault="005B73C0" w:rsidP="00F774A0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5FE4" w14:textId="77777777" w:rsidR="005B73C0" w:rsidRDefault="005B73C0" w:rsidP="00F774A0">
            <w:pPr>
              <w:rPr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8B6A" w14:textId="77777777" w:rsidR="005B73C0" w:rsidRDefault="005B73C0" w:rsidP="00F774A0">
            <w:pPr>
              <w:rPr>
                <w:sz w:val="24"/>
                <w:szCs w:val="24"/>
              </w:rPr>
            </w:pPr>
          </w:p>
        </w:tc>
      </w:tr>
      <w:tr w:rsidR="005B73C0" w14:paraId="10099111" w14:textId="77777777" w:rsidTr="00F774A0">
        <w:trPr>
          <w:trHeight w:val="589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FFAC" w14:textId="77777777" w:rsidR="005B73C0" w:rsidRDefault="005B73C0" w:rsidP="005B73C0">
            <w:pPr>
              <w:pStyle w:val="aff5"/>
              <w:numPr>
                <w:ilvl w:val="2"/>
                <w:numId w:val="35"/>
              </w:numPr>
              <w:spacing w:before="60" w:after="60"/>
              <w:ind w:left="1212" w:hanging="1199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72413" w14:textId="6020FCA1" w:rsidR="005B73C0" w:rsidRDefault="005B73C0" w:rsidP="00D867A7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Соответствие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="00D867A7">
              <w:rPr>
                <w:sz w:val="24"/>
                <w:szCs w:val="24"/>
              </w:rPr>
              <w:t>места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оказания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услуг</w:t>
            </w:r>
            <w:proofErr w:type="spellEnd"/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FEEC1" w14:textId="4DE5FF15" w:rsidR="005B73C0" w:rsidRPr="00A70635" w:rsidRDefault="005B73C0" w:rsidP="00E460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</w:t>
            </w:r>
            <w:r w:rsidRPr="00C13D78">
              <w:rPr>
                <w:sz w:val="24"/>
                <w:szCs w:val="24"/>
              </w:rPr>
              <w:t>оверк</w:t>
            </w:r>
            <w:r>
              <w:rPr>
                <w:sz w:val="24"/>
                <w:szCs w:val="24"/>
              </w:rPr>
              <w:t>е</w:t>
            </w:r>
            <w:r w:rsidR="00E460EE">
              <w:rPr>
                <w:sz w:val="24"/>
                <w:szCs w:val="24"/>
              </w:rPr>
              <w:t>,</w:t>
            </w:r>
            <w:r w:rsidRPr="00C13D78">
              <w:rPr>
                <w:sz w:val="24"/>
                <w:szCs w:val="24"/>
              </w:rPr>
              <w:t xml:space="preserve"> калибровк</w:t>
            </w:r>
            <w:r>
              <w:rPr>
                <w:sz w:val="24"/>
                <w:szCs w:val="24"/>
              </w:rPr>
              <w:t>е</w:t>
            </w:r>
            <w:r w:rsidR="00E460EE">
              <w:rPr>
                <w:sz w:val="24"/>
                <w:szCs w:val="24"/>
              </w:rPr>
              <w:t xml:space="preserve"> и настройке</w:t>
            </w:r>
            <w:r w:rsidRPr="00C13D78">
              <w:rPr>
                <w:sz w:val="24"/>
                <w:szCs w:val="24"/>
              </w:rPr>
              <w:t xml:space="preserve"> средств измерений </w:t>
            </w:r>
            <w:r w:rsidR="00D867A7">
              <w:rPr>
                <w:sz w:val="24"/>
                <w:szCs w:val="24"/>
              </w:rPr>
              <w:t>оказываются</w:t>
            </w:r>
            <w:r w:rsidR="00D867A7" w:rsidRPr="00D867A7">
              <w:rPr>
                <w:sz w:val="24"/>
                <w:szCs w:val="24"/>
              </w:rPr>
              <w:t xml:space="preserve"> на месте установки </w:t>
            </w:r>
            <w:r w:rsidR="004738FC">
              <w:rPr>
                <w:sz w:val="24"/>
                <w:szCs w:val="24"/>
              </w:rPr>
              <w:t>СИ</w:t>
            </w:r>
            <w:r w:rsidR="00D867A7" w:rsidRPr="00D867A7">
              <w:rPr>
                <w:sz w:val="24"/>
                <w:szCs w:val="24"/>
              </w:rPr>
              <w:t xml:space="preserve">. Все подготовительные мероприятия проводятся силами </w:t>
            </w:r>
            <w:r w:rsidR="00D867A7">
              <w:rPr>
                <w:sz w:val="24"/>
                <w:szCs w:val="24"/>
              </w:rPr>
              <w:t>Исполнителя под контролем персонала Заказчика.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733B6" w14:textId="77777777" w:rsidR="005B73C0" w:rsidRDefault="005B73C0" w:rsidP="00F774A0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9F8A" w14:textId="77777777" w:rsidR="005B73C0" w:rsidRDefault="005B73C0" w:rsidP="00F774A0">
            <w:pPr>
              <w:rPr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437B" w14:textId="77777777" w:rsidR="005B73C0" w:rsidRDefault="005B73C0" w:rsidP="00F774A0">
            <w:pPr>
              <w:rPr>
                <w:sz w:val="24"/>
                <w:szCs w:val="24"/>
              </w:rPr>
            </w:pPr>
          </w:p>
        </w:tc>
      </w:tr>
      <w:tr w:rsidR="005B73C0" w14:paraId="21B01306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E24F" w14:textId="77777777" w:rsidR="005B73C0" w:rsidRDefault="005B73C0" w:rsidP="005B73C0">
            <w:pPr>
              <w:pStyle w:val="aff5"/>
              <w:numPr>
                <w:ilvl w:val="2"/>
                <w:numId w:val="35"/>
              </w:numPr>
              <w:spacing w:before="60" w:after="60"/>
              <w:ind w:left="1212" w:hanging="1199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CE631" w14:textId="77777777" w:rsidR="005B73C0" w:rsidRPr="00D867A7" w:rsidRDefault="005B73C0" w:rsidP="00F774A0">
            <w:pPr>
              <w:rPr>
                <w:sz w:val="24"/>
                <w:szCs w:val="24"/>
              </w:rPr>
            </w:pPr>
            <w:r w:rsidRPr="00D867A7">
              <w:rPr>
                <w:sz w:val="24"/>
                <w:szCs w:val="24"/>
              </w:rPr>
              <w:t>Контроль услуг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79215" w14:textId="77777777" w:rsidR="005B73C0" w:rsidRDefault="005B73C0" w:rsidP="00F77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контроль оказываемых услуг должен включать в себя надзор за правильностью и последовательностью выполнения отдельных технологических операций.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C16E1" w14:textId="77777777" w:rsidR="005B73C0" w:rsidRDefault="005B73C0" w:rsidP="00F774A0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9B45" w14:textId="77777777" w:rsidR="005B73C0" w:rsidRDefault="005B73C0" w:rsidP="00F774A0">
            <w:pPr>
              <w:rPr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5E43" w14:textId="77777777" w:rsidR="005B73C0" w:rsidRDefault="005B73C0" w:rsidP="00F774A0">
            <w:pPr>
              <w:rPr>
                <w:sz w:val="24"/>
                <w:szCs w:val="24"/>
              </w:rPr>
            </w:pPr>
          </w:p>
        </w:tc>
      </w:tr>
      <w:tr w:rsidR="005B73C0" w14:paraId="79D3AA42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8932" w14:textId="77777777" w:rsidR="005B73C0" w:rsidRDefault="005B73C0" w:rsidP="005B73C0">
            <w:pPr>
              <w:pStyle w:val="aff5"/>
              <w:numPr>
                <w:ilvl w:val="2"/>
                <w:numId w:val="35"/>
              </w:numPr>
              <w:spacing w:before="60" w:after="60"/>
              <w:ind w:left="1212" w:hanging="1199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A2FF7" w14:textId="77777777" w:rsidR="005B73C0" w:rsidRDefault="005B73C0" w:rsidP="00F77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услуг утверждённым методикам поверки и калибровки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EC052" w14:textId="771510BB" w:rsidR="005B73C0" w:rsidRDefault="005B73C0" w:rsidP="007027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Оказываемые услуги выполняются в соответствии с утверждённ</w:t>
            </w:r>
            <w:r w:rsidR="00D867A7">
              <w:rPr>
                <w:sz w:val="24"/>
                <w:szCs w:val="24"/>
              </w:rPr>
              <w:t>ой</w:t>
            </w:r>
            <w:r>
              <w:rPr>
                <w:sz w:val="24"/>
                <w:szCs w:val="24"/>
              </w:rPr>
              <w:t xml:space="preserve"> </w:t>
            </w:r>
            <w:r w:rsidR="00D867A7">
              <w:rPr>
                <w:sz w:val="24"/>
                <w:szCs w:val="24"/>
              </w:rPr>
              <w:t xml:space="preserve">методикой поверки </w:t>
            </w:r>
            <w:r w:rsidR="00E0572A">
              <w:rPr>
                <w:sz w:val="24"/>
                <w:szCs w:val="24"/>
              </w:rPr>
              <w:t>МП-525/07-2022 с изм. № 1</w:t>
            </w:r>
            <w:r w:rsidR="00D867A7" w:rsidRPr="00D867A7">
              <w:rPr>
                <w:sz w:val="24"/>
                <w:szCs w:val="24"/>
              </w:rPr>
              <w:t xml:space="preserve"> </w:t>
            </w:r>
            <w:r w:rsidR="00D867A7" w:rsidRPr="001403F7">
              <w:rPr>
                <w:sz w:val="24"/>
                <w:szCs w:val="24"/>
              </w:rPr>
              <w:t xml:space="preserve">(Приложение </w:t>
            </w:r>
            <w:r w:rsidR="007027E1">
              <w:rPr>
                <w:sz w:val="24"/>
                <w:szCs w:val="24"/>
              </w:rPr>
              <w:t>2</w:t>
            </w:r>
            <w:r w:rsidR="00D867A7" w:rsidRPr="00D867A7">
              <w:rPr>
                <w:sz w:val="24"/>
                <w:szCs w:val="24"/>
              </w:rPr>
              <w:t xml:space="preserve"> к данным ТТ)</w:t>
            </w:r>
            <w:r w:rsidR="00D867A7">
              <w:rPr>
                <w:sz w:val="24"/>
                <w:szCs w:val="24"/>
              </w:rPr>
              <w:t>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4B5FF" w14:textId="77777777" w:rsidR="005B73C0" w:rsidRDefault="005B73C0" w:rsidP="00F774A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D7EB" w14:textId="77777777" w:rsidR="005B73C0" w:rsidRDefault="005B73C0" w:rsidP="00F774A0">
            <w:pPr>
              <w:rPr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3BDE" w14:textId="77777777" w:rsidR="005B73C0" w:rsidRDefault="005B73C0" w:rsidP="00F774A0">
            <w:pPr>
              <w:rPr>
                <w:sz w:val="24"/>
                <w:szCs w:val="24"/>
              </w:rPr>
            </w:pPr>
          </w:p>
        </w:tc>
      </w:tr>
      <w:tr w:rsidR="00855CF2" w14:paraId="5FEB694B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AC0D" w14:textId="77777777" w:rsidR="00855CF2" w:rsidRDefault="00855CF2" w:rsidP="005B73C0">
            <w:pPr>
              <w:pStyle w:val="aff5"/>
              <w:numPr>
                <w:ilvl w:val="2"/>
                <w:numId w:val="35"/>
              </w:numPr>
              <w:spacing w:before="60" w:after="60"/>
              <w:ind w:left="1212" w:hanging="1199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27BE" w14:textId="744A63ED" w:rsidR="00855CF2" w:rsidRPr="00855CF2" w:rsidRDefault="00855CF2" w:rsidP="00F774A0">
            <w:pPr>
              <w:rPr>
                <w:sz w:val="24"/>
                <w:szCs w:val="24"/>
                <w:highlight w:val="yellow"/>
              </w:rPr>
            </w:pPr>
            <w:r w:rsidRPr="001403F7">
              <w:rPr>
                <w:sz w:val="24"/>
                <w:szCs w:val="24"/>
              </w:rPr>
              <w:t>Соответствие срокам оказания Услуг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86A1" w14:textId="11538AF2" w:rsidR="00855CF2" w:rsidRPr="00855CF2" w:rsidRDefault="001403F7" w:rsidP="007027E1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Оказываемые услуги выполняются в соответствии с</w:t>
            </w:r>
            <w:r w:rsidRPr="00855CF2">
              <w:rPr>
                <w:sz w:val="24"/>
                <w:szCs w:val="24"/>
                <w:highlight w:val="yellow"/>
              </w:rPr>
              <w:t xml:space="preserve"> </w:t>
            </w:r>
            <w:r w:rsidR="00855CF2" w:rsidRPr="001403F7">
              <w:rPr>
                <w:sz w:val="24"/>
                <w:szCs w:val="24"/>
              </w:rPr>
              <w:t>График</w:t>
            </w:r>
            <w:r w:rsidRPr="001403F7">
              <w:rPr>
                <w:sz w:val="24"/>
                <w:szCs w:val="24"/>
              </w:rPr>
              <w:t>ом</w:t>
            </w:r>
            <w:r w:rsidR="00855CF2" w:rsidRPr="001403F7">
              <w:rPr>
                <w:sz w:val="24"/>
                <w:szCs w:val="24"/>
              </w:rPr>
              <w:t xml:space="preserve"> </w:t>
            </w:r>
            <w:r w:rsidRPr="001403F7">
              <w:rPr>
                <w:sz w:val="24"/>
                <w:szCs w:val="24"/>
              </w:rPr>
              <w:t>оказания услуг (</w:t>
            </w:r>
            <w:r w:rsidR="00855CF2" w:rsidRPr="001403F7">
              <w:rPr>
                <w:sz w:val="24"/>
                <w:szCs w:val="24"/>
              </w:rPr>
              <w:t>Приложение</w:t>
            </w:r>
            <w:r w:rsidRPr="001403F7">
              <w:rPr>
                <w:sz w:val="24"/>
                <w:szCs w:val="24"/>
              </w:rPr>
              <w:t xml:space="preserve"> </w:t>
            </w:r>
            <w:r w:rsidR="007027E1">
              <w:rPr>
                <w:sz w:val="24"/>
                <w:szCs w:val="24"/>
              </w:rPr>
              <w:t>1</w:t>
            </w:r>
            <w:r w:rsidR="00855CF2" w:rsidRPr="001403F7">
              <w:rPr>
                <w:sz w:val="24"/>
                <w:szCs w:val="24"/>
              </w:rPr>
              <w:t xml:space="preserve"> к</w:t>
            </w:r>
            <w:r w:rsidRPr="001403F7">
              <w:rPr>
                <w:sz w:val="24"/>
                <w:szCs w:val="24"/>
              </w:rPr>
              <w:t xml:space="preserve"> данным</w:t>
            </w:r>
            <w:r w:rsidR="00855CF2" w:rsidRPr="001403F7">
              <w:rPr>
                <w:sz w:val="24"/>
                <w:szCs w:val="24"/>
              </w:rPr>
              <w:t xml:space="preserve"> ТТ</w:t>
            </w:r>
            <w:r w:rsidRPr="001403F7">
              <w:rPr>
                <w:sz w:val="24"/>
                <w:szCs w:val="24"/>
              </w:rPr>
              <w:t>)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A9D3" w14:textId="0041B660" w:rsidR="00855CF2" w:rsidRDefault="001403F7" w:rsidP="00F774A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ED9B" w14:textId="77777777" w:rsidR="00855CF2" w:rsidRDefault="00855CF2" w:rsidP="00F774A0">
            <w:pPr>
              <w:rPr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00A4" w14:textId="77777777" w:rsidR="00855CF2" w:rsidRDefault="00855CF2" w:rsidP="00F774A0">
            <w:pPr>
              <w:rPr>
                <w:sz w:val="24"/>
                <w:szCs w:val="24"/>
              </w:rPr>
            </w:pPr>
          </w:p>
        </w:tc>
      </w:tr>
      <w:tr w:rsidR="005B73C0" w14:paraId="0089BF0B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947F" w14:textId="77777777" w:rsidR="005B73C0" w:rsidRDefault="005B73C0" w:rsidP="005B73C0">
            <w:pPr>
              <w:pStyle w:val="aff5"/>
              <w:numPr>
                <w:ilvl w:val="1"/>
                <w:numId w:val="35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8A2FB" w14:textId="77777777" w:rsidR="005B73C0" w:rsidRDefault="005B73C0" w:rsidP="00F774A0">
            <w:pPr>
              <w:spacing w:before="60"/>
              <w:rPr>
                <w:b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13EAA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DE489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54160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B73C0" w14:paraId="2E42C140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C131" w14:textId="77777777" w:rsidR="005B73C0" w:rsidRDefault="005B73C0" w:rsidP="005B73C0">
            <w:pPr>
              <w:pStyle w:val="aff5"/>
              <w:numPr>
                <w:ilvl w:val="2"/>
                <w:numId w:val="35"/>
              </w:numPr>
              <w:spacing w:before="60" w:after="60"/>
              <w:ind w:left="1212" w:hanging="1199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A577C" w14:textId="77777777" w:rsidR="005B73C0" w:rsidRDefault="005B73C0" w:rsidP="00F774A0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рабочих мест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AF773" w14:textId="77777777" w:rsidR="005B73C0" w:rsidRDefault="005B73C0" w:rsidP="00F774A0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Подготовку рабочих мест и допуск выполняет персонал Заказчика.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3FAF4" w14:textId="77777777" w:rsidR="005B73C0" w:rsidRDefault="005B73C0" w:rsidP="00F774A0">
            <w:pPr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2600" w14:textId="77777777" w:rsidR="005B73C0" w:rsidRDefault="005B73C0" w:rsidP="00F774A0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B326" w14:textId="77777777" w:rsidR="005B73C0" w:rsidRDefault="005B73C0" w:rsidP="00F774A0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5B73C0" w14:paraId="4B54E623" w14:textId="77777777" w:rsidTr="00F774A0">
        <w:trPr>
          <w:trHeight w:val="2577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853F" w14:textId="77777777" w:rsidR="005B73C0" w:rsidRDefault="005B73C0" w:rsidP="005B73C0">
            <w:pPr>
              <w:pStyle w:val="aff5"/>
              <w:numPr>
                <w:ilvl w:val="2"/>
                <w:numId w:val="35"/>
              </w:numPr>
              <w:spacing w:before="60" w:after="60"/>
              <w:ind w:left="1212" w:hanging="1199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0A949" w14:textId="77777777" w:rsidR="005B73C0" w:rsidRDefault="005B73C0" w:rsidP="00F774A0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Безопасность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оказания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услуг</w:t>
            </w:r>
            <w:proofErr w:type="spellEnd"/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B48D5" w14:textId="77777777" w:rsidR="005B73C0" w:rsidRDefault="005B73C0" w:rsidP="00F774A0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техники безопасности при оказании услуг — технические и организационные возможности, комплектность персонала, безопасность оказания услуг должны соответствовать характеру оказываемых услуг.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021F" w14:textId="77777777" w:rsidR="005B73C0" w:rsidRDefault="005B73C0" w:rsidP="00F774A0">
            <w:pPr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C4AF0" w14:textId="77777777" w:rsidR="005B73C0" w:rsidRDefault="005B73C0" w:rsidP="00F774A0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i/>
                <w:lang w:val="ru-RU" w:eastAsia="ru-RU"/>
              </w:rPr>
            </w:pPr>
            <w:r>
              <w:rPr>
                <w:rFonts w:eastAsia="Times New Roman"/>
                <w:b w:val="0"/>
                <w:i/>
                <w:lang w:val="ru-RU" w:eastAsia="ru-RU"/>
              </w:rPr>
              <w:t>Предоставление подтверждающих документов (удостоверений, свидетельств)</w:t>
            </w:r>
            <w:r w:rsidRPr="00D50F56">
              <w:rPr>
                <w:rFonts w:eastAsia="Times New Roman"/>
                <w:b w:val="0"/>
                <w:i/>
                <w:lang w:val="ru-RU" w:eastAsia="ru-RU"/>
              </w:rPr>
              <w:t xml:space="preserve"> на этапе </w:t>
            </w:r>
            <w:r w:rsidRPr="003F5093">
              <w:rPr>
                <w:rFonts w:eastAsia="Times New Roman"/>
                <w:b w:val="0"/>
                <w:i/>
                <w:lang w:val="ru-RU" w:eastAsia="ru-RU"/>
              </w:rPr>
              <w:t xml:space="preserve">исполнения </w:t>
            </w:r>
            <w:r w:rsidRPr="00D50F56">
              <w:rPr>
                <w:rFonts w:eastAsia="Times New Roman"/>
                <w:b w:val="0"/>
                <w:i/>
                <w:lang w:val="ru-RU" w:eastAsia="ru-RU"/>
              </w:rPr>
              <w:t xml:space="preserve"> договора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8D6A" w14:textId="77777777" w:rsidR="005B73C0" w:rsidRDefault="005B73C0" w:rsidP="00F774A0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5B73C0" w14:paraId="27B0A578" w14:textId="77777777" w:rsidTr="00F774A0">
        <w:trPr>
          <w:trHeight w:val="1257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A343" w14:textId="77777777" w:rsidR="005B73C0" w:rsidRDefault="005B73C0" w:rsidP="005B73C0">
            <w:pPr>
              <w:pStyle w:val="aff5"/>
              <w:numPr>
                <w:ilvl w:val="2"/>
                <w:numId w:val="35"/>
              </w:numPr>
              <w:spacing w:before="60" w:after="60"/>
              <w:ind w:left="1212" w:hanging="1199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CECF4" w14:textId="77777777" w:rsidR="005B73C0" w:rsidRDefault="005B73C0" w:rsidP="00F774A0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Допуск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персонала</w:t>
            </w:r>
            <w:proofErr w:type="spellEnd"/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AF52D" w14:textId="77777777" w:rsidR="005B73C0" w:rsidRDefault="005B73C0" w:rsidP="00F774A0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Допуск персонала Исполнителя для оказания услуг осуществляется персоналом Заказчика.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A374" w14:textId="77777777" w:rsidR="005B73C0" w:rsidRDefault="005B73C0" w:rsidP="00F774A0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76664" w14:textId="77777777" w:rsidR="005B73C0" w:rsidRPr="00EE5175" w:rsidRDefault="005B73C0" w:rsidP="00F774A0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  <w:r>
              <w:rPr>
                <w:rFonts w:eastAsia="Times New Roman"/>
                <w:b w:val="0"/>
                <w:i/>
                <w:lang w:val="ru-RU" w:eastAsia="ru-RU"/>
              </w:rPr>
              <w:t>Предоставление подтверждающих документов (удостоверений, свидетельств)</w:t>
            </w:r>
            <w:r w:rsidRPr="003F5093">
              <w:rPr>
                <w:rFonts w:eastAsia="Times New Roman"/>
                <w:b w:val="0"/>
                <w:i/>
                <w:lang w:val="ru-RU" w:eastAsia="ru-RU"/>
              </w:rPr>
              <w:t>на этапе исполнения  договора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EE95" w14:textId="77777777" w:rsidR="005B73C0" w:rsidRDefault="005B73C0" w:rsidP="00F774A0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5B73C0" w14:paraId="2F40AB37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B02E" w14:textId="77777777" w:rsidR="005B73C0" w:rsidRDefault="005B73C0" w:rsidP="005B73C0">
            <w:pPr>
              <w:pStyle w:val="aff5"/>
              <w:numPr>
                <w:ilvl w:val="2"/>
                <w:numId w:val="35"/>
              </w:numPr>
              <w:spacing w:before="60" w:after="60"/>
              <w:ind w:left="1212" w:hanging="1199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BA868" w14:textId="77777777" w:rsidR="005B73C0" w:rsidRDefault="005B73C0" w:rsidP="00F774A0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Предупреждение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о </w:t>
            </w:r>
            <w:proofErr w:type="spellStart"/>
            <w:r>
              <w:rPr>
                <w:sz w:val="24"/>
                <w:szCs w:val="24"/>
                <w:lang w:val="en-US"/>
              </w:rPr>
              <w:t>дополнительных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услугах</w:t>
            </w:r>
            <w:proofErr w:type="spellEnd"/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87380" w14:textId="77777777" w:rsidR="005B73C0" w:rsidRDefault="005B73C0" w:rsidP="00F774A0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своевременно предупреждает Заказчика о необходимости оказания дополнительных услуг.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3C78C" w14:textId="77777777" w:rsidR="005B73C0" w:rsidRDefault="005B73C0" w:rsidP="00F774A0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1BBA" w14:textId="77777777" w:rsidR="005B73C0" w:rsidRDefault="005B73C0" w:rsidP="00F774A0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8E8D" w14:textId="77777777" w:rsidR="005B73C0" w:rsidRDefault="005B73C0" w:rsidP="00F774A0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5B73C0" w14:paraId="1A1D8A62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1759" w14:textId="77777777" w:rsidR="005B73C0" w:rsidRDefault="005B73C0" w:rsidP="005B73C0">
            <w:pPr>
              <w:pStyle w:val="aff5"/>
              <w:numPr>
                <w:ilvl w:val="2"/>
                <w:numId w:val="35"/>
              </w:numPr>
              <w:spacing w:before="60" w:after="60"/>
              <w:ind w:left="1212" w:hanging="1199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D9E46" w14:textId="77777777" w:rsidR="005B73C0" w:rsidRDefault="005B73C0" w:rsidP="00F774A0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Отчёт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о </w:t>
            </w:r>
            <w:proofErr w:type="spellStart"/>
            <w:r>
              <w:rPr>
                <w:sz w:val="24"/>
                <w:szCs w:val="24"/>
                <w:lang w:val="en-US"/>
              </w:rPr>
              <w:t>текущем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исполнении</w:t>
            </w:r>
            <w:proofErr w:type="spellEnd"/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DE7AF" w14:textId="77777777" w:rsidR="005B73C0" w:rsidRDefault="005B73C0" w:rsidP="00F774A0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представляет Заказчику по его запросу письменный отчет о текущем исполнении своих обязательств.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DC89D" w14:textId="77777777" w:rsidR="005B73C0" w:rsidRDefault="005B73C0" w:rsidP="00F774A0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1709" w14:textId="77777777" w:rsidR="005B73C0" w:rsidRDefault="005B73C0" w:rsidP="00F774A0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A99C" w14:textId="77777777" w:rsidR="005B73C0" w:rsidRDefault="005B73C0" w:rsidP="00F774A0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840146" w14:paraId="5542C0B4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7BB3" w14:textId="77777777" w:rsidR="00840146" w:rsidRPr="00E55E71" w:rsidRDefault="00840146" w:rsidP="005B73C0">
            <w:pPr>
              <w:pStyle w:val="aff5"/>
              <w:numPr>
                <w:ilvl w:val="2"/>
                <w:numId w:val="35"/>
              </w:numPr>
              <w:spacing w:before="60" w:after="60"/>
              <w:ind w:left="1212" w:hanging="1199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88D2" w14:textId="0EB8E81F" w:rsidR="00840146" w:rsidRPr="00E55E71" w:rsidRDefault="00840146" w:rsidP="00F774A0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E55E71">
              <w:rPr>
                <w:sz w:val="24"/>
                <w:szCs w:val="24"/>
              </w:rPr>
              <w:t>Заявки на оказание услуг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D7CD" w14:textId="45A44698" w:rsidR="00840146" w:rsidRPr="00E55E71" w:rsidRDefault="00E55E71" w:rsidP="007027E1">
            <w:pPr>
              <w:pStyle w:val="31"/>
              <w:rPr>
                <w:b w:val="0"/>
                <w:lang w:val="ru-RU"/>
              </w:rPr>
            </w:pPr>
            <w:bookmarkStart w:id="36" w:name="_Toc200460532"/>
            <w:r w:rsidRPr="00056D2C">
              <w:rPr>
                <w:b w:val="0"/>
              </w:rPr>
              <w:t xml:space="preserve">Услуги оказываются по одной заявке по всем позициям </w:t>
            </w:r>
            <w:r w:rsidRPr="00056D2C">
              <w:rPr>
                <w:b w:val="0"/>
              </w:rPr>
              <w:lastRenderedPageBreak/>
              <w:t xml:space="preserve">поочерёдно с даты подписания договора , в соответствии </w:t>
            </w:r>
            <w:r w:rsidRPr="00056D2C">
              <w:rPr>
                <w:b w:val="0"/>
                <w:lang w:val="ru-RU"/>
              </w:rPr>
              <w:t xml:space="preserve"> п. 2.1.2.  </w:t>
            </w:r>
            <w:r>
              <w:rPr>
                <w:b w:val="0"/>
                <w:lang w:val="en-US"/>
              </w:rPr>
              <w:t>ТТ</w:t>
            </w:r>
            <w:r w:rsidRPr="00056D2C">
              <w:rPr>
                <w:b w:val="0"/>
                <w:lang w:val="en-US"/>
              </w:rPr>
              <w:t xml:space="preserve"> (</w:t>
            </w:r>
            <w:r w:rsidRPr="00056D2C">
              <w:rPr>
                <w:b w:val="0"/>
                <w:lang w:val="ru-RU"/>
              </w:rPr>
              <w:t>Требования к срокам оказания услуг</w:t>
            </w:r>
            <w:r w:rsidRPr="00056D2C">
              <w:rPr>
                <w:b w:val="0"/>
                <w:lang w:val="en-US"/>
              </w:rPr>
              <w:t>)</w:t>
            </w:r>
            <w:bookmarkEnd w:id="36"/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A285" w14:textId="6AC33F6B" w:rsidR="00840146" w:rsidRPr="00E55E71" w:rsidRDefault="00840146" w:rsidP="00F774A0">
            <w:pPr>
              <w:rPr>
                <w:i/>
                <w:sz w:val="24"/>
                <w:szCs w:val="24"/>
              </w:rPr>
            </w:pPr>
            <w:r w:rsidRPr="00E55E71">
              <w:rPr>
                <w:i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BA5C" w14:textId="77777777" w:rsidR="00840146" w:rsidRDefault="00840146" w:rsidP="00F774A0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2096" w14:textId="77777777" w:rsidR="00840146" w:rsidRDefault="00840146" w:rsidP="00F774A0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5B73C0" w14:paraId="778D9C3C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5E36" w14:textId="77777777" w:rsidR="005B73C0" w:rsidRDefault="005B73C0" w:rsidP="005B73C0">
            <w:pPr>
              <w:pStyle w:val="aff5"/>
              <w:numPr>
                <w:ilvl w:val="1"/>
                <w:numId w:val="35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61057" w14:textId="77777777" w:rsidR="005B73C0" w:rsidRDefault="005B73C0" w:rsidP="00F774A0">
            <w:pPr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DA177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80D1F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C55A0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B73C0" w14:paraId="7CC63A7D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A415" w14:textId="77777777" w:rsidR="005B73C0" w:rsidRDefault="005B73C0" w:rsidP="005B73C0">
            <w:pPr>
              <w:pStyle w:val="aff5"/>
              <w:numPr>
                <w:ilvl w:val="2"/>
                <w:numId w:val="35"/>
              </w:numPr>
              <w:spacing w:before="60" w:after="60"/>
              <w:ind w:left="1212" w:hanging="1199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67DE5" w14:textId="77777777" w:rsidR="005B73C0" w:rsidRDefault="005B73C0" w:rsidP="00F774A0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Соответствие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оборудования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val="en-US"/>
              </w:rPr>
              <w:t>материалов</w:t>
            </w:r>
            <w:proofErr w:type="spellEnd"/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ECD95" w14:textId="0AA9EA23" w:rsidR="005B73C0" w:rsidRDefault="005B73C0" w:rsidP="00964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и материалы должны выбираться согласно Приказу Министерства энергетики РФ от 25 октября 2017 г. № 1013</w:t>
            </w:r>
            <w:r w:rsidR="0096480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"Об утверждении требований к обеспечению надежности электроэнергетических систем, надежности и безопасности объектов электроэнергетики и </w:t>
            </w:r>
            <w:proofErr w:type="spellStart"/>
            <w:r>
              <w:rPr>
                <w:sz w:val="24"/>
                <w:szCs w:val="24"/>
              </w:rPr>
              <w:t>энергопринимающих</w:t>
            </w:r>
            <w:proofErr w:type="spellEnd"/>
            <w:r>
              <w:rPr>
                <w:sz w:val="24"/>
                <w:szCs w:val="24"/>
              </w:rPr>
              <w:t xml:space="preserve"> установок "Правила организации технического обслуживания и ремонта объектов электроэнергетики", в актуальной редакции.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1B98C" w14:textId="77777777" w:rsidR="005B73C0" w:rsidRDefault="005B73C0" w:rsidP="00F774A0">
            <w:pPr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829C5" w14:textId="77777777" w:rsidR="005B73C0" w:rsidRDefault="005B73C0" w:rsidP="00F774A0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326C" w14:textId="77777777" w:rsidR="005B73C0" w:rsidRDefault="005B73C0" w:rsidP="00F774A0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5B73C0" w14:paraId="23F11D14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C4C5" w14:textId="77777777" w:rsidR="005B73C0" w:rsidRDefault="005B73C0" w:rsidP="005B73C0">
            <w:pPr>
              <w:pStyle w:val="aff5"/>
              <w:numPr>
                <w:ilvl w:val="2"/>
                <w:numId w:val="35"/>
              </w:numPr>
              <w:spacing w:before="60" w:after="60"/>
              <w:ind w:left="1212" w:hanging="1199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FA10B" w14:textId="77777777" w:rsidR="005B73C0" w:rsidRDefault="005B73C0" w:rsidP="00F774A0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Подбор</w:t>
            </w:r>
            <w:r>
              <w:rPr>
                <w:sz w:val="24"/>
                <w:szCs w:val="24"/>
              </w:rPr>
              <w:t xml:space="preserve"> оборудования и материалов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1F6EA" w14:textId="77777777" w:rsidR="005B73C0" w:rsidRDefault="005B73C0" w:rsidP="00F77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оборудования и материалов должен выбираться согласно «Правилам организации технического обслуживания и ремонта оборудования, зданий и сооружений электростанций и сетей» СО34.04.181-2003 и другими действующим нормативно-техническим документам.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A59A1" w14:textId="77777777" w:rsidR="005B73C0" w:rsidRDefault="005B73C0" w:rsidP="00F774A0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6188" w14:textId="77777777" w:rsidR="005B73C0" w:rsidRDefault="005B73C0" w:rsidP="00F774A0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9BEA" w14:textId="77777777" w:rsidR="005B73C0" w:rsidRDefault="005B73C0" w:rsidP="00F774A0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5B73C0" w14:paraId="0B4B1355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3D2A" w14:textId="77777777" w:rsidR="005B73C0" w:rsidRDefault="005B73C0" w:rsidP="005B73C0">
            <w:pPr>
              <w:pStyle w:val="aff5"/>
              <w:numPr>
                <w:ilvl w:val="1"/>
                <w:numId w:val="35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8573E" w14:textId="77777777" w:rsidR="005B73C0" w:rsidRDefault="005B73C0" w:rsidP="00F774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7970D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AAA0A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9ECB8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B73C0" w14:paraId="72D300DC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581A" w14:textId="77777777" w:rsidR="005B73C0" w:rsidRDefault="005B73C0" w:rsidP="005B73C0">
            <w:pPr>
              <w:pStyle w:val="aff5"/>
              <w:numPr>
                <w:ilvl w:val="2"/>
                <w:numId w:val="35"/>
              </w:numPr>
              <w:spacing w:before="60" w:after="60"/>
              <w:ind w:left="1212" w:hanging="1199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DCE70" w14:textId="233EC5FC" w:rsidR="005B73C0" w:rsidRPr="00823153" w:rsidRDefault="005B73C0" w:rsidP="006F2431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Наличие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="006F2431">
              <w:rPr>
                <w:sz w:val="24"/>
                <w:szCs w:val="24"/>
              </w:rPr>
              <w:t>квалифика</w:t>
            </w:r>
            <w:r w:rsidR="00823153">
              <w:rPr>
                <w:sz w:val="24"/>
                <w:szCs w:val="24"/>
              </w:rPr>
              <w:t>ции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76FF8" w14:textId="77777777" w:rsidR="006F2431" w:rsidRPr="006F2431" w:rsidRDefault="006F2431" w:rsidP="006F2431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6F2431">
              <w:rPr>
                <w:sz w:val="24"/>
                <w:szCs w:val="24"/>
              </w:rPr>
              <w:t>Наличие у Исполнителя собственного или привлеченного (по трудовым, либо гражданско-правовым договорам) квалифицированного аккредитованного персонала:</w:t>
            </w:r>
          </w:p>
          <w:p w14:paraId="4EFF653E" w14:textId="77777777" w:rsidR="006F2431" w:rsidRPr="006F2431" w:rsidRDefault="006F2431" w:rsidP="006F2431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6F2431">
              <w:rPr>
                <w:sz w:val="24"/>
                <w:szCs w:val="24"/>
              </w:rPr>
              <w:t xml:space="preserve"> - инженер - метролог 1 категории не ниже 4 группы по электробезопасности (не менее 1 человека);</w:t>
            </w:r>
          </w:p>
          <w:p w14:paraId="36DBE7CC" w14:textId="77777777" w:rsidR="006F2431" w:rsidRPr="006F2431" w:rsidRDefault="006F2431" w:rsidP="006F2431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6F2431">
              <w:rPr>
                <w:sz w:val="24"/>
                <w:szCs w:val="24"/>
              </w:rPr>
              <w:t>- инженер - метролог не ниже 3 группы по электробезопасности (не менее 1 человека);</w:t>
            </w:r>
          </w:p>
          <w:p w14:paraId="68094550" w14:textId="05078625" w:rsidR="005B73C0" w:rsidRDefault="006F2431" w:rsidP="006F2431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6F2431">
              <w:rPr>
                <w:sz w:val="24"/>
                <w:szCs w:val="24"/>
              </w:rPr>
              <w:t>подтвердивших свою компетентность в части выполнения</w:t>
            </w:r>
            <w:r w:rsidR="00BD72AF">
              <w:rPr>
                <w:sz w:val="24"/>
                <w:szCs w:val="24"/>
              </w:rPr>
              <w:t xml:space="preserve"> поверочных и</w:t>
            </w:r>
            <w:r w:rsidRPr="006F2431">
              <w:rPr>
                <w:sz w:val="24"/>
                <w:szCs w:val="24"/>
              </w:rPr>
              <w:t xml:space="preserve"> калибровочных работ, включая прослеживаемость измерений, и свое соответствие требованиям РСК и ГОСТ ISO/IEC 17025, с указанием присвоенных им шифров</w:t>
            </w:r>
            <w:r w:rsidR="00BD72AF">
              <w:rPr>
                <w:sz w:val="24"/>
                <w:szCs w:val="24"/>
              </w:rPr>
              <w:t>,</w:t>
            </w:r>
            <w:r w:rsidRPr="006F2431">
              <w:rPr>
                <w:sz w:val="24"/>
                <w:szCs w:val="24"/>
              </w:rPr>
              <w:t xml:space="preserve"> калибровочных клейм (реестр калибровочных лабораторий)</w:t>
            </w:r>
            <w:r w:rsidR="00BD72AF">
              <w:rPr>
                <w:sz w:val="24"/>
                <w:szCs w:val="24"/>
              </w:rPr>
              <w:t xml:space="preserve"> и т.д</w:t>
            </w:r>
            <w:r w:rsidRPr="006F2431">
              <w:rPr>
                <w:sz w:val="24"/>
                <w:szCs w:val="24"/>
              </w:rPr>
              <w:t>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01AD" w14:textId="77777777" w:rsidR="005B73C0" w:rsidRDefault="005B73C0" w:rsidP="00F774A0">
            <w:pPr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2E1A" w14:textId="77777777" w:rsidR="005B73C0" w:rsidRDefault="005B73C0" w:rsidP="00F774A0">
            <w:pPr>
              <w:widowControl w:val="0"/>
              <w:tabs>
                <w:tab w:val="left" w:pos="42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76A3" w14:textId="77777777" w:rsidR="005B73C0" w:rsidRDefault="005B73C0" w:rsidP="00F774A0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7027E1" w14:paraId="5E92095F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73DE" w14:textId="77777777" w:rsidR="007027E1" w:rsidRDefault="007027E1" w:rsidP="005B73C0">
            <w:pPr>
              <w:pStyle w:val="aff5"/>
              <w:numPr>
                <w:ilvl w:val="2"/>
                <w:numId w:val="35"/>
              </w:numPr>
              <w:spacing w:before="60" w:after="60"/>
              <w:ind w:left="1212" w:hanging="1199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F9CC" w14:textId="520E0E65" w:rsidR="007027E1" w:rsidRPr="003D2681" w:rsidRDefault="003D2681" w:rsidP="0082315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свидетельства о прохождении подготовки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BB08" w14:textId="67315BE0" w:rsidR="007027E1" w:rsidRPr="00823153" w:rsidRDefault="003D2681" w:rsidP="00F02688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823153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 xml:space="preserve"> по настройке и восстановлению</w:t>
            </w:r>
            <w:r w:rsidRPr="00823153">
              <w:rPr>
                <w:sz w:val="24"/>
                <w:szCs w:val="24"/>
              </w:rPr>
              <w:t xml:space="preserve"> должны оказываться лицом</w:t>
            </w:r>
            <w:r>
              <w:rPr>
                <w:sz w:val="24"/>
                <w:szCs w:val="24"/>
              </w:rPr>
              <w:t xml:space="preserve">, прошедшим подготовку и обучение на предприятии-изготовителе данных средств </w:t>
            </w:r>
            <w:r>
              <w:rPr>
                <w:sz w:val="24"/>
                <w:szCs w:val="24"/>
              </w:rPr>
              <w:lastRenderedPageBreak/>
              <w:t>измерени</w:t>
            </w:r>
            <w:r w:rsidR="00F02688">
              <w:rPr>
                <w:sz w:val="24"/>
                <w:szCs w:val="24"/>
              </w:rPr>
              <w:t>й</w:t>
            </w:r>
            <w:bookmarkStart w:id="37" w:name="_GoBack"/>
            <w:bookmarkEnd w:id="37"/>
            <w:r>
              <w:rPr>
                <w:sz w:val="24"/>
                <w:szCs w:val="24"/>
              </w:rPr>
              <w:t xml:space="preserve"> и имеющим документальное подтверждение о прохождении (сертификат, свидетельство и т.п.)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1D64" w14:textId="77777777" w:rsidR="007027E1" w:rsidRDefault="007027E1" w:rsidP="00F774A0">
            <w:pPr>
              <w:rPr>
                <w:i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45FE" w14:textId="77777777" w:rsidR="007027E1" w:rsidRDefault="007027E1" w:rsidP="00F774A0">
            <w:pPr>
              <w:widowControl w:val="0"/>
              <w:tabs>
                <w:tab w:val="left" w:pos="42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F1BF" w14:textId="77777777" w:rsidR="007027E1" w:rsidRDefault="007027E1" w:rsidP="00F774A0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5B73C0" w14:paraId="274D6A62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FA39" w14:textId="77777777" w:rsidR="005B73C0" w:rsidRDefault="005B73C0" w:rsidP="005B73C0">
            <w:pPr>
              <w:pStyle w:val="aff5"/>
              <w:numPr>
                <w:ilvl w:val="0"/>
                <w:numId w:val="35"/>
              </w:numPr>
              <w:spacing w:before="60" w:after="60"/>
              <w:jc w:val="center"/>
            </w:pPr>
          </w:p>
        </w:tc>
        <w:tc>
          <w:tcPr>
            <w:tcW w:w="5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031C0" w14:textId="77777777" w:rsidR="005B73C0" w:rsidRDefault="005B73C0" w:rsidP="00F774A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72D0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E43CB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B9F5C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B73C0" w14:paraId="5BBCBD5B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02E6" w14:textId="77777777" w:rsidR="005B73C0" w:rsidRDefault="005B73C0" w:rsidP="005B73C0">
            <w:pPr>
              <w:pStyle w:val="aff5"/>
              <w:numPr>
                <w:ilvl w:val="1"/>
                <w:numId w:val="35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70E78" w14:textId="77777777" w:rsidR="005B73C0" w:rsidRDefault="005B73C0" w:rsidP="00F774A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2CE10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805B0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F34E3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B73C0" w14:paraId="71F8893D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448A" w14:textId="77777777" w:rsidR="005B73C0" w:rsidRDefault="005B73C0" w:rsidP="005B73C0">
            <w:pPr>
              <w:pStyle w:val="aff5"/>
              <w:numPr>
                <w:ilvl w:val="2"/>
                <w:numId w:val="35"/>
              </w:numPr>
              <w:spacing w:before="60" w:after="60"/>
              <w:ind w:left="1212" w:hanging="1199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76555" w14:textId="77777777" w:rsidR="005B73C0" w:rsidRDefault="005B73C0" w:rsidP="00F774A0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Требуемый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объём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услуг</w:t>
            </w:r>
            <w:proofErr w:type="spellEnd"/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749D2" w14:textId="77777777" w:rsidR="005B73C0" w:rsidRDefault="005B73C0" w:rsidP="00F77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Услуги оказываются в таком объёме, который позволяет начать эксплуатацию обслуживаемого объекта без закупки Заказчиком дополнительных объёмов каких-либо материалов, оборудования и услуг. 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7ABE6" w14:textId="77777777" w:rsidR="005B73C0" w:rsidRDefault="005B73C0" w:rsidP="00F774A0">
            <w:pPr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4949" w14:textId="77777777" w:rsidR="005B73C0" w:rsidRDefault="005B73C0" w:rsidP="00F774A0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27DF" w14:textId="77777777" w:rsidR="005B73C0" w:rsidRDefault="005B73C0" w:rsidP="00F774A0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5B73C0" w14:paraId="69BA8C58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E803" w14:textId="77777777" w:rsidR="005B73C0" w:rsidRDefault="005B73C0" w:rsidP="005B73C0">
            <w:pPr>
              <w:pStyle w:val="aff5"/>
              <w:numPr>
                <w:ilvl w:val="2"/>
                <w:numId w:val="35"/>
              </w:numPr>
              <w:spacing w:before="60" w:after="60"/>
              <w:ind w:left="1212" w:hanging="1199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2A8DC" w14:textId="5A126CCE" w:rsidR="005B73C0" w:rsidRPr="003C09E9" w:rsidRDefault="005B73C0" w:rsidP="003C09E9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Финализирование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="003C09E9">
              <w:rPr>
                <w:sz w:val="24"/>
                <w:szCs w:val="24"/>
              </w:rPr>
              <w:t>услуг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4DDBB" w14:textId="26A76A92" w:rsidR="005B73C0" w:rsidRDefault="003C09E9" w:rsidP="003C09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</w:t>
            </w:r>
            <w:r w:rsidR="005B73C0">
              <w:rPr>
                <w:sz w:val="24"/>
                <w:szCs w:val="24"/>
              </w:rPr>
              <w:t xml:space="preserve"> считаются </w:t>
            </w:r>
            <w:r>
              <w:rPr>
                <w:sz w:val="24"/>
                <w:szCs w:val="24"/>
              </w:rPr>
              <w:t>оказа</w:t>
            </w:r>
            <w:r w:rsidR="005B73C0">
              <w:rPr>
                <w:sz w:val="24"/>
                <w:szCs w:val="24"/>
              </w:rPr>
              <w:t>нными после приёмки объекта комиссией филиала с оформлением отчётной документации со стороны Исполнителя.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B38A8" w14:textId="77777777" w:rsidR="005B73C0" w:rsidRDefault="005B73C0" w:rsidP="00F774A0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6A42" w14:textId="77777777" w:rsidR="005B73C0" w:rsidRDefault="005B73C0" w:rsidP="00F774A0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4F07" w14:textId="77777777" w:rsidR="005B73C0" w:rsidRDefault="005B73C0" w:rsidP="00F774A0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5B73C0" w14:paraId="3EED803D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ECC7" w14:textId="77777777" w:rsidR="005B73C0" w:rsidRDefault="005B73C0" w:rsidP="005B73C0">
            <w:pPr>
              <w:pStyle w:val="aff5"/>
              <w:numPr>
                <w:ilvl w:val="1"/>
                <w:numId w:val="35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65BD9" w14:textId="77777777" w:rsidR="005B73C0" w:rsidRDefault="005B73C0" w:rsidP="00F774A0">
            <w:pPr>
              <w:spacing w:before="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E473B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F9382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A8A04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B73C0" w14:paraId="1C17125F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7442" w14:textId="77777777" w:rsidR="005B73C0" w:rsidRDefault="005B73C0" w:rsidP="005B73C0">
            <w:pPr>
              <w:pStyle w:val="aff5"/>
              <w:numPr>
                <w:ilvl w:val="2"/>
                <w:numId w:val="35"/>
              </w:numPr>
              <w:spacing w:before="60" w:after="60"/>
              <w:ind w:left="1212" w:hanging="1199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1E87B" w14:textId="77777777" w:rsidR="005B73C0" w:rsidRDefault="005B73C0" w:rsidP="00F774A0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Подтверждение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безопасности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использования</w:t>
            </w:r>
            <w:proofErr w:type="spellEnd"/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0B517" w14:textId="77777777" w:rsidR="005B73C0" w:rsidRDefault="005B73C0" w:rsidP="00F77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Безопасность использования результата оказанных услуг должна быть подтверждена приёмочным контролем.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FF751" w14:textId="77777777" w:rsidR="005B73C0" w:rsidRDefault="005B73C0" w:rsidP="00F774A0">
            <w:pPr>
              <w:rPr>
                <w:b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AE9A" w14:textId="77777777" w:rsidR="005B73C0" w:rsidRDefault="005B73C0" w:rsidP="00F774A0">
            <w:pPr>
              <w:widowControl w:val="0"/>
              <w:tabs>
                <w:tab w:val="left" w:pos="426"/>
              </w:tabs>
              <w:spacing w:before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0B10" w14:textId="77777777" w:rsidR="005B73C0" w:rsidRDefault="005B73C0" w:rsidP="00F774A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B73C0" w14:paraId="3BBD818D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8AC6" w14:textId="77777777" w:rsidR="005B73C0" w:rsidRDefault="005B73C0" w:rsidP="005B73C0">
            <w:pPr>
              <w:pStyle w:val="aff5"/>
              <w:numPr>
                <w:ilvl w:val="1"/>
                <w:numId w:val="35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0AA9D" w14:textId="77777777" w:rsidR="005B73C0" w:rsidRDefault="005B73C0" w:rsidP="00F774A0">
            <w:pPr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  <w:r>
              <w:rPr>
                <w:rStyle w:val="afff6"/>
                <w:b w:val="0"/>
                <w:bCs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E3D52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36F65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55227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B73C0" w14:paraId="45E8CB40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E0D3" w14:textId="77777777" w:rsidR="005B73C0" w:rsidRDefault="005B73C0" w:rsidP="005B73C0">
            <w:pPr>
              <w:pStyle w:val="aff5"/>
              <w:numPr>
                <w:ilvl w:val="2"/>
                <w:numId w:val="35"/>
              </w:numPr>
              <w:spacing w:before="60" w:after="60"/>
              <w:ind w:left="1212" w:hanging="1199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1005B" w14:textId="77777777" w:rsidR="005B73C0" w:rsidRDefault="005B73C0" w:rsidP="00F774A0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Согласование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приёмки</w:t>
            </w:r>
            <w:proofErr w:type="spellEnd"/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766B8" w14:textId="77777777" w:rsidR="005B73C0" w:rsidRDefault="005B73C0" w:rsidP="00F774A0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видов услуг, подлежащих приемке, должен быть согласован с Заказчиком.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C7B82" w14:textId="77777777" w:rsidR="005B73C0" w:rsidRDefault="005B73C0" w:rsidP="00F774A0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FBD2" w14:textId="77777777" w:rsidR="005B73C0" w:rsidRDefault="005B73C0" w:rsidP="00F774A0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A014" w14:textId="77777777" w:rsidR="005B73C0" w:rsidRDefault="005B73C0" w:rsidP="00F774A0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5B73C0" w14:paraId="7B64ED5A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21A2" w14:textId="77777777" w:rsidR="005B73C0" w:rsidRDefault="005B73C0" w:rsidP="005B73C0">
            <w:pPr>
              <w:pStyle w:val="aff5"/>
              <w:numPr>
                <w:ilvl w:val="1"/>
                <w:numId w:val="35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8ECFC" w14:textId="77777777" w:rsidR="005B73C0" w:rsidRDefault="005B73C0" w:rsidP="00F774A0">
            <w:pPr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87508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EACEA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C7442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B73C0" w14:paraId="121AA29A" w14:textId="77777777" w:rsidTr="00F774A0">
        <w:trPr>
          <w:trHeight w:val="1256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8CAE" w14:textId="77777777" w:rsidR="005B73C0" w:rsidRDefault="005B73C0" w:rsidP="005B73C0">
            <w:pPr>
              <w:pStyle w:val="aff5"/>
              <w:numPr>
                <w:ilvl w:val="2"/>
                <w:numId w:val="35"/>
              </w:numPr>
              <w:spacing w:before="60" w:after="60"/>
              <w:ind w:left="1212" w:hanging="1199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BDA23" w14:textId="77777777" w:rsidR="005B73C0" w:rsidRDefault="005B73C0" w:rsidP="00F774A0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Предоставление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исполнительной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документации</w:t>
            </w:r>
            <w:proofErr w:type="spellEnd"/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C2BE8" w14:textId="77777777" w:rsidR="005B73C0" w:rsidRDefault="005B73C0" w:rsidP="00F77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Заказчику с актами оказанных услуг и исполнительной документации.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D5027" w14:textId="77777777" w:rsidR="005B73C0" w:rsidRDefault="005B73C0" w:rsidP="00F774A0">
            <w:pPr>
              <w:rPr>
                <w:b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BF29" w14:textId="77777777" w:rsidR="005B73C0" w:rsidRDefault="005B73C0" w:rsidP="00F774A0">
            <w:pPr>
              <w:pStyle w:val="afff4"/>
              <w:keepNext w:val="0"/>
              <w:jc w:val="left"/>
              <w:outlineLvl w:val="2"/>
              <w:rPr>
                <w:lang w:val="ru-RU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5D51" w14:textId="77777777" w:rsidR="005B73C0" w:rsidRDefault="005B73C0" w:rsidP="00F774A0">
            <w:pPr>
              <w:pStyle w:val="afff4"/>
              <w:keepNext w:val="0"/>
              <w:jc w:val="left"/>
              <w:outlineLvl w:val="2"/>
            </w:pPr>
          </w:p>
        </w:tc>
      </w:tr>
      <w:tr w:rsidR="005B73C0" w14:paraId="0E2BE597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ADF0" w14:textId="77777777" w:rsidR="005B73C0" w:rsidRDefault="005B73C0" w:rsidP="005B73C0">
            <w:pPr>
              <w:pStyle w:val="aff5"/>
              <w:numPr>
                <w:ilvl w:val="2"/>
                <w:numId w:val="35"/>
              </w:numPr>
              <w:spacing w:before="60" w:after="60"/>
              <w:ind w:left="1212" w:hanging="1199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98850" w14:textId="77777777" w:rsidR="005B73C0" w:rsidRDefault="005B73C0" w:rsidP="00F774A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Оформление технических протоколов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F1A6A" w14:textId="44EA7275" w:rsidR="005B73C0" w:rsidRDefault="005B73C0" w:rsidP="00963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технических протоколов выполненных калибровок</w:t>
            </w:r>
            <w:r w:rsidR="00963E7F">
              <w:rPr>
                <w:sz w:val="24"/>
                <w:szCs w:val="24"/>
              </w:rPr>
              <w:t xml:space="preserve"> и поверок</w:t>
            </w:r>
            <w:r>
              <w:rPr>
                <w:sz w:val="24"/>
                <w:szCs w:val="24"/>
              </w:rPr>
              <w:t xml:space="preserve"> по всем </w:t>
            </w:r>
            <w:r w:rsidR="00963E7F">
              <w:rPr>
                <w:sz w:val="24"/>
                <w:szCs w:val="24"/>
              </w:rPr>
              <w:t>СИ</w:t>
            </w:r>
            <w:r>
              <w:rPr>
                <w:sz w:val="24"/>
                <w:szCs w:val="24"/>
              </w:rPr>
              <w:t xml:space="preserve"> в соответствии с Приказом </w:t>
            </w:r>
            <w:proofErr w:type="spellStart"/>
            <w:r>
              <w:rPr>
                <w:sz w:val="24"/>
                <w:szCs w:val="24"/>
              </w:rPr>
              <w:t>Минпромторга</w:t>
            </w:r>
            <w:proofErr w:type="spellEnd"/>
            <w:r>
              <w:rPr>
                <w:sz w:val="24"/>
                <w:szCs w:val="24"/>
              </w:rPr>
              <w:t xml:space="preserve"> РФ от 31.07.2020 № 2510 «Об утверждении порядка проведения поверки средств измерений, требований к знаку поверки и содержанию свидетельства о поверке»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51493" w14:textId="77777777" w:rsidR="005B73C0" w:rsidRDefault="005B73C0" w:rsidP="00F774A0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0A7E" w14:textId="77777777" w:rsidR="005B73C0" w:rsidRDefault="005B73C0" w:rsidP="00F774A0">
            <w:pPr>
              <w:pStyle w:val="afff4"/>
              <w:keepNext w:val="0"/>
              <w:jc w:val="left"/>
              <w:outlineLvl w:val="2"/>
              <w:rPr>
                <w:lang w:val="ru-RU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5B5E" w14:textId="77777777" w:rsidR="005B73C0" w:rsidRDefault="005B73C0" w:rsidP="00F774A0">
            <w:pPr>
              <w:pStyle w:val="afff4"/>
              <w:keepNext w:val="0"/>
              <w:jc w:val="left"/>
              <w:outlineLvl w:val="2"/>
            </w:pPr>
          </w:p>
        </w:tc>
      </w:tr>
      <w:tr w:rsidR="005B73C0" w14:paraId="7CD20BD0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8D6C" w14:textId="77777777" w:rsidR="005B73C0" w:rsidRDefault="005B73C0" w:rsidP="005B73C0">
            <w:pPr>
              <w:pStyle w:val="aff5"/>
              <w:numPr>
                <w:ilvl w:val="2"/>
                <w:numId w:val="35"/>
              </w:numPr>
              <w:spacing w:before="60" w:after="60"/>
              <w:ind w:left="1212" w:hanging="1199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55196" w14:textId="77777777" w:rsidR="005B73C0" w:rsidRDefault="005B73C0" w:rsidP="00F77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Отметки о поверке и калибровке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7A9CE" w14:textId="2202E65C" w:rsidR="005B73C0" w:rsidRDefault="005B73C0" w:rsidP="00F77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калибровки отмечаются в паспорте и выдается свидетельство</w:t>
            </w:r>
          </w:p>
          <w:p w14:paraId="34FA1429" w14:textId="2C9C4CD3" w:rsidR="005B73C0" w:rsidRDefault="005B73C0" w:rsidP="00D559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(сертификат) о</w:t>
            </w:r>
            <w:r w:rsidR="00963E7F">
              <w:rPr>
                <w:sz w:val="24"/>
                <w:szCs w:val="24"/>
              </w:rPr>
              <w:t xml:space="preserve"> поверке</w:t>
            </w:r>
            <w:r>
              <w:rPr>
                <w:sz w:val="24"/>
                <w:szCs w:val="24"/>
              </w:rPr>
              <w:t xml:space="preserve"> (калибровке).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437F1" w14:textId="77777777" w:rsidR="005B73C0" w:rsidRDefault="005B73C0" w:rsidP="00F774A0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0A97" w14:textId="77777777" w:rsidR="005B73C0" w:rsidRDefault="005B73C0" w:rsidP="00F774A0">
            <w:pPr>
              <w:pStyle w:val="afff4"/>
              <w:keepNext w:val="0"/>
              <w:jc w:val="left"/>
              <w:outlineLvl w:val="2"/>
              <w:rPr>
                <w:lang w:val="ru-RU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2E61" w14:textId="77777777" w:rsidR="005B73C0" w:rsidRDefault="005B73C0" w:rsidP="00F774A0">
            <w:pPr>
              <w:pStyle w:val="afff4"/>
              <w:keepNext w:val="0"/>
              <w:jc w:val="left"/>
              <w:outlineLvl w:val="2"/>
            </w:pPr>
          </w:p>
        </w:tc>
      </w:tr>
      <w:tr w:rsidR="005B73C0" w14:paraId="0D7EDB4F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1CD5" w14:textId="77777777" w:rsidR="005B73C0" w:rsidRDefault="005B73C0" w:rsidP="005B73C0">
            <w:pPr>
              <w:pStyle w:val="aff5"/>
              <w:numPr>
                <w:ilvl w:val="2"/>
                <w:numId w:val="35"/>
              </w:numPr>
              <w:spacing w:before="60" w:after="60"/>
              <w:ind w:left="1212" w:hanging="1199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ACB01" w14:textId="77777777" w:rsidR="005B73C0" w:rsidRDefault="005B73C0" w:rsidP="00F774A0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Определение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порядка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оформления</w:t>
            </w:r>
            <w:proofErr w:type="spellEnd"/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AC4F9" w14:textId="21151CED" w:rsidR="005B73C0" w:rsidRDefault="005B73C0" w:rsidP="00F77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оформления </w:t>
            </w:r>
            <w:r w:rsidRPr="00E55E71">
              <w:rPr>
                <w:sz w:val="24"/>
                <w:szCs w:val="24"/>
              </w:rPr>
              <w:t>результатов</w:t>
            </w:r>
            <w:r w:rsidR="00ED335B" w:rsidRPr="00E55E71">
              <w:rPr>
                <w:sz w:val="24"/>
                <w:szCs w:val="24"/>
              </w:rPr>
              <w:t xml:space="preserve"> поверки</w:t>
            </w:r>
            <w:r w:rsidRPr="00E55E71">
              <w:rPr>
                <w:sz w:val="24"/>
                <w:szCs w:val="24"/>
              </w:rPr>
              <w:t xml:space="preserve"> </w:t>
            </w:r>
            <w:r w:rsidR="00ED335B" w:rsidRPr="00E55E71">
              <w:rPr>
                <w:sz w:val="24"/>
                <w:szCs w:val="24"/>
              </w:rPr>
              <w:t>(</w:t>
            </w:r>
            <w:r w:rsidRPr="00E55E71">
              <w:rPr>
                <w:sz w:val="24"/>
                <w:szCs w:val="24"/>
              </w:rPr>
              <w:t>калибровки</w:t>
            </w:r>
            <w:r w:rsidR="00ED335B" w:rsidRPr="00E55E71">
              <w:rPr>
                <w:sz w:val="24"/>
                <w:szCs w:val="24"/>
              </w:rPr>
              <w:t>)</w:t>
            </w:r>
            <w:r w:rsidRPr="00E55E71">
              <w:rPr>
                <w:sz w:val="24"/>
                <w:szCs w:val="24"/>
              </w:rPr>
              <w:t xml:space="preserve"> определяется действующими нормативными документами на</w:t>
            </w:r>
            <w:r w:rsidR="00ED335B" w:rsidRPr="00E55E71">
              <w:rPr>
                <w:sz w:val="24"/>
                <w:szCs w:val="24"/>
              </w:rPr>
              <w:t xml:space="preserve"> поверку</w:t>
            </w:r>
            <w:r w:rsidRPr="00E55E71">
              <w:rPr>
                <w:sz w:val="24"/>
                <w:szCs w:val="24"/>
              </w:rPr>
              <w:t xml:space="preserve"> </w:t>
            </w:r>
            <w:r w:rsidR="00ED335B" w:rsidRPr="00E55E71">
              <w:rPr>
                <w:sz w:val="24"/>
                <w:szCs w:val="24"/>
              </w:rPr>
              <w:t>(</w:t>
            </w:r>
            <w:r w:rsidRPr="00E55E71">
              <w:rPr>
                <w:sz w:val="24"/>
                <w:szCs w:val="24"/>
              </w:rPr>
              <w:t>калибровку</w:t>
            </w:r>
            <w:r w:rsidR="00ED335B" w:rsidRPr="00E55E71">
              <w:rPr>
                <w:sz w:val="24"/>
                <w:szCs w:val="24"/>
              </w:rPr>
              <w:t>)</w:t>
            </w:r>
            <w:r w:rsidRPr="00E55E71">
              <w:rPr>
                <w:sz w:val="24"/>
                <w:szCs w:val="24"/>
              </w:rPr>
              <w:t xml:space="preserve"> данного оборудования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3559A" w14:textId="77777777" w:rsidR="005B73C0" w:rsidRDefault="005B73C0" w:rsidP="00F774A0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EA48" w14:textId="77777777" w:rsidR="005B73C0" w:rsidRDefault="005B73C0" w:rsidP="00F774A0">
            <w:pPr>
              <w:pStyle w:val="afff4"/>
              <w:keepNext w:val="0"/>
              <w:jc w:val="left"/>
              <w:outlineLvl w:val="2"/>
              <w:rPr>
                <w:lang w:val="ru-RU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B760" w14:textId="77777777" w:rsidR="005B73C0" w:rsidRDefault="005B73C0" w:rsidP="00F774A0">
            <w:pPr>
              <w:pStyle w:val="afff4"/>
              <w:keepNext w:val="0"/>
              <w:jc w:val="left"/>
              <w:outlineLvl w:val="2"/>
            </w:pPr>
          </w:p>
        </w:tc>
      </w:tr>
      <w:tr w:rsidR="005B73C0" w14:paraId="76C8F311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1BDF" w14:textId="77777777" w:rsidR="005B73C0" w:rsidRDefault="005B73C0" w:rsidP="005B73C0">
            <w:pPr>
              <w:pStyle w:val="aff5"/>
              <w:numPr>
                <w:ilvl w:val="2"/>
                <w:numId w:val="35"/>
              </w:numPr>
              <w:spacing w:before="60" w:after="60"/>
              <w:ind w:left="1212" w:hanging="1199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A205D" w14:textId="77777777" w:rsidR="005B73C0" w:rsidRDefault="005B73C0" w:rsidP="00F774A0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Предоставление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отчётных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документов</w:t>
            </w:r>
            <w:proofErr w:type="spellEnd"/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86E46" w14:textId="77777777" w:rsidR="005B73C0" w:rsidRDefault="005B73C0" w:rsidP="00F77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Отчётные документы представить на бумажном носителе в 1 экземпляре, на электронном носителе в 1 экземпляре в форматах *.</w:t>
            </w:r>
            <w:proofErr w:type="spellStart"/>
            <w:r>
              <w:rPr>
                <w:sz w:val="24"/>
                <w:szCs w:val="24"/>
              </w:rPr>
              <w:t>dwg</w:t>
            </w:r>
            <w:proofErr w:type="spellEnd"/>
            <w:r>
              <w:rPr>
                <w:sz w:val="24"/>
                <w:szCs w:val="24"/>
              </w:rPr>
              <w:t>, *.</w:t>
            </w:r>
            <w:proofErr w:type="spellStart"/>
            <w:r>
              <w:rPr>
                <w:sz w:val="24"/>
                <w:szCs w:val="24"/>
              </w:rPr>
              <w:t>vsd</w:t>
            </w:r>
            <w:proofErr w:type="spellEnd"/>
            <w:r>
              <w:rPr>
                <w:sz w:val="24"/>
                <w:szCs w:val="24"/>
              </w:rPr>
              <w:t>, *.</w:t>
            </w:r>
            <w:proofErr w:type="spellStart"/>
            <w:r>
              <w:rPr>
                <w:sz w:val="24"/>
                <w:szCs w:val="24"/>
              </w:rPr>
              <w:t>doc</w:t>
            </w:r>
            <w:proofErr w:type="spellEnd"/>
            <w:r>
              <w:rPr>
                <w:sz w:val="24"/>
                <w:szCs w:val="24"/>
              </w:rPr>
              <w:t>, *.</w:t>
            </w:r>
            <w:proofErr w:type="spellStart"/>
            <w:r>
              <w:rPr>
                <w:sz w:val="24"/>
                <w:szCs w:val="24"/>
              </w:rPr>
              <w:t>xls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B28C7" w14:textId="77777777" w:rsidR="005B73C0" w:rsidRDefault="005B73C0" w:rsidP="00F774A0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40B9" w14:textId="77777777" w:rsidR="005B73C0" w:rsidRDefault="005B73C0" w:rsidP="00F774A0">
            <w:pPr>
              <w:pStyle w:val="afff4"/>
              <w:keepNext w:val="0"/>
              <w:jc w:val="left"/>
              <w:outlineLvl w:val="2"/>
              <w:rPr>
                <w:lang w:val="ru-RU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B860" w14:textId="77777777" w:rsidR="005B73C0" w:rsidRDefault="005B73C0" w:rsidP="00F774A0">
            <w:pPr>
              <w:pStyle w:val="afff4"/>
              <w:keepNext w:val="0"/>
              <w:jc w:val="left"/>
              <w:outlineLvl w:val="2"/>
            </w:pPr>
          </w:p>
        </w:tc>
      </w:tr>
      <w:tr w:rsidR="005B73C0" w14:paraId="64999022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DC39" w14:textId="77777777" w:rsidR="005B73C0" w:rsidRDefault="005B73C0" w:rsidP="005B73C0">
            <w:pPr>
              <w:pStyle w:val="aff5"/>
              <w:numPr>
                <w:ilvl w:val="0"/>
                <w:numId w:val="35"/>
              </w:numPr>
              <w:spacing w:before="60" w:after="60"/>
              <w:jc w:val="center"/>
            </w:pPr>
          </w:p>
        </w:tc>
        <w:tc>
          <w:tcPr>
            <w:tcW w:w="5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A32BA" w14:textId="77777777" w:rsidR="005B73C0" w:rsidRDefault="005B73C0" w:rsidP="00F774A0">
            <w:pPr>
              <w:spacing w:before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соблюдению положений нормативной и иной обязательной для </w:t>
            </w:r>
            <w:r>
              <w:rPr>
                <w:b/>
                <w:sz w:val="24"/>
                <w:szCs w:val="24"/>
              </w:rPr>
              <w:lastRenderedPageBreak/>
              <w:t>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8D001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-//-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0864F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D7DA3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B73C0" w14:paraId="6B6B06AE" w14:textId="77777777" w:rsidTr="00D55943">
        <w:trPr>
          <w:trHeight w:val="1723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51D9" w14:textId="77777777" w:rsidR="005B73C0" w:rsidRDefault="005B73C0" w:rsidP="005B73C0">
            <w:pPr>
              <w:pStyle w:val="aff5"/>
              <w:numPr>
                <w:ilvl w:val="2"/>
                <w:numId w:val="35"/>
              </w:numPr>
              <w:spacing w:before="60" w:after="60"/>
              <w:ind w:left="1212" w:hanging="1199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FE871" w14:textId="77777777" w:rsidR="005B73C0" w:rsidRDefault="005B73C0" w:rsidP="00F774A0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en-US" w:eastAsia="ru-RU"/>
              </w:rPr>
            </w:pPr>
            <w:proofErr w:type="spellStart"/>
            <w:r>
              <w:rPr>
                <w:rFonts w:eastAsia="Times New Roman"/>
                <w:b w:val="0"/>
                <w:lang w:val="en-US" w:eastAsia="ru-RU"/>
              </w:rPr>
              <w:t>Соответствие</w:t>
            </w:r>
            <w:proofErr w:type="spellEnd"/>
            <w:r>
              <w:rPr>
                <w:rFonts w:eastAsia="Times New Roman"/>
                <w:b w:val="0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/>
                <w:b w:val="0"/>
                <w:lang w:val="en-US" w:eastAsia="ru-RU"/>
              </w:rPr>
              <w:t>допуска</w:t>
            </w:r>
            <w:proofErr w:type="spellEnd"/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52592" w14:textId="708BB198" w:rsidR="005B73C0" w:rsidRDefault="005B73C0" w:rsidP="00C709C2">
            <w:pPr>
              <w:widowControl w:val="0"/>
              <w:tabs>
                <w:tab w:val="left" w:pos="426"/>
              </w:tabs>
              <w:spacing w:before="6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Допуск персонала Исполнителя для оказания услуг осуществляется в соответствии с обязательными Правилами по охране труда при </w:t>
            </w:r>
            <w:r w:rsidRPr="00E55E71">
              <w:rPr>
                <w:bCs/>
                <w:sz w:val="24"/>
                <w:szCs w:val="24"/>
              </w:rPr>
              <w:t>эксплуатации электроустановок (</w:t>
            </w:r>
            <w:r w:rsidR="00894914" w:rsidRPr="00E55E71">
              <w:rPr>
                <w:bCs/>
                <w:sz w:val="24"/>
                <w:szCs w:val="24"/>
              </w:rPr>
              <w:t>Приказ Минтруда России от 15.12.2020 N 903н (ред. от 29.04.2022)</w:t>
            </w:r>
            <w:r w:rsidRPr="00E55E71">
              <w:rPr>
                <w:bCs/>
                <w:sz w:val="24"/>
                <w:szCs w:val="24"/>
              </w:rPr>
              <w:t>) с оформлением</w:t>
            </w:r>
            <w:r>
              <w:rPr>
                <w:bCs/>
                <w:sz w:val="24"/>
                <w:szCs w:val="24"/>
              </w:rPr>
              <w:t xml:space="preserve"> необходимых нарядов – допусков</w:t>
            </w:r>
            <w:r w:rsidR="00C709C2">
              <w:rPr>
                <w:bCs/>
                <w:sz w:val="24"/>
                <w:szCs w:val="24"/>
              </w:rPr>
              <w:t xml:space="preserve">, а так же </w:t>
            </w:r>
            <w:r w:rsidR="00C709C2" w:rsidRPr="00C709C2">
              <w:rPr>
                <w:bCs/>
                <w:sz w:val="24"/>
                <w:szCs w:val="24"/>
              </w:rPr>
              <w:t>в соответствии с Методикой допуска персонала подрядных организаций к выполнению работ на объектах Общества, приказ ПАО "РусГидро" от 28.04.2023 № 300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28CE" w14:textId="77777777" w:rsidR="005B73C0" w:rsidRDefault="005B73C0" w:rsidP="00F774A0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D4DB7" w14:textId="77777777" w:rsidR="005B73C0" w:rsidRPr="00BD46D5" w:rsidRDefault="005B73C0" w:rsidP="00F774A0">
            <w:pPr>
              <w:pStyle w:val="afff4"/>
              <w:keepNext w:val="0"/>
              <w:jc w:val="left"/>
              <w:outlineLvl w:val="2"/>
              <w:rPr>
                <w:lang w:val="ru-RU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2805" w14:textId="77777777" w:rsidR="005B73C0" w:rsidRDefault="005B73C0" w:rsidP="00F774A0">
            <w:pPr>
              <w:pStyle w:val="afff4"/>
              <w:keepNext w:val="0"/>
              <w:jc w:val="left"/>
              <w:outlineLvl w:val="2"/>
            </w:pPr>
          </w:p>
        </w:tc>
      </w:tr>
      <w:tr w:rsidR="005B73C0" w14:paraId="08FD48CA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2A44" w14:textId="77777777" w:rsidR="005B73C0" w:rsidRDefault="005B73C0" w:rsidP="005B73C0">
            <w:pPr>
              <w:pStyle w:val="aff5"/>
              <w:numPr>
                <w:ilvl w:val="0"/>
                <w:numId w:val="35"/>
              </w:numPr>
              <w:spacing w:before="60" w:after="60"/>
              <w:jc w:val="center"/>
            </w:pPr>
          </w:p>
        </w:tc>
        <w:tc>
          <w:tcPr>
            <w:tcW w:w="5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E194B" w14:textId="77777777" w:rsidR="005B73C0" w:rsidRDefault="005B73C0" w:rsidP="00F774A0">
            <w:pPr>
              <w:spacing w:before="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D1AA1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357CC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C07A0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B73C0" w14:paraId="0E0816CD" w14:textId="77777777" w:rsidTr="00F774A0">
        <w:trPr>
          <w:trHeight w:val="1703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21AE" w14:textId="77777777" w:rsidR="005B73C0" w:rsidRDefault="005B73C0" w:rsidP="005B73C0">
            <w:pPr>
              <w:pStyle w:val="aff5"/>
              <w:numPr>
                <w:ilvl w:val="2"/>
                <w:numId w:val="35"/>
              </w:numPr>
              <w:spacing w:before="60" w:after="60"/>
              <w:ind w:left="1212" w:hanging="1199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F082C" w14:textId="67F0D0A5" w:rsidR="005B73C0" w:rsidRPr="006A5EC8" w:rsidRDefault="005B73C0" w:rsidP="006A5EC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Достоверность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="006A5EC8">
              <w:rPr>
                <w:sz w:val="24"/>
                <w:szCs w:val="24"/>
              </w:rPr>
              <w:t>результатов поверки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9527A" w14:textId="59FA1B3F" w:rsidR="005B73C0" w:rsidRDefault="00E55E71" w:rsidP="006A5E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Исполнитель должен </w:t>
            </w:r>
            <w:r w:rsidRPr="00056D2C">
              <w:rPr>
                <w:sz w:val="24"/>
                <w:szCs w:val="24"/>
              </w:rPr>
              <w:t xml:space="preserve">гарантировать достоверность результатов поверки в течение установленных для средств измерений интервалов между поверками (в соответствии с Приказом </w:t>
            </w:r>
            <w:proofErr w:type="spellStart"/>
            <w:r w:rsidRPr="00056D2C">
              <w:rPr>
                <w:sz w:val="24"/>
                <w:szCs w:val="24"/>
              </w:rPr>
              <w:t>Минпромторга</w:t>
            </w:r>
            <w:proofErr w:type="spellEnd"/>
            <w:r w:rsidRPr="00056D2C">
              <w:rPr>
                <w:sz w:val="24"/>
                <w:szCs w:val="24"/>
              </w:rPr>
              <w:t xml:space="preserve"> РФ от 31.07.2020 № 2510 «Об утверждении порядка проведения поверки средств измерений, требований к знаку поверки и содержанию свидетельства о поверке», </w:t>
            </w:r>
            <w:r w:rsidRPr="00056D2C">
              <w:rPr>
                <w:sz w:val="24"/>
                <w:szCs w:val="24"/>
              </w:rPr>
              <w:lastRenderedPageBreak/>
              <w:t>пункт 4), при</w:t>
            </w:r>
            <w:r>
              <w:rPr>
                <w:sz w:val="24"/>
                <w:szCs w:val="24"/>
              </w:rPr>
              <w:t xml:space="preserve"> исправности всех компонентов измерительного тракта.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E1200" w14:textId="77777777" w:rsidR="005B73C0" w:rsidRDefault="005B73C0" w:rsidP="00F774A0">
            <w:pPr>
              <w:rPr>
                <w:b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5142" w14:textId="77777777" w:rsidR="005B73C0" w:rsidRDefault="005B73C0" w:rsidP="00F774A0">
            <w:pPr>
              <w:widowControl w:val="0"/>
              <w:tabs>
                <w:tab w:val="left" w:pos="426"/>
              </w:tabs>
              <w:spacing w:before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20DA" w14:textId="77777777" w:rsidR="005B73C0" w:rsidRDefault="005B73C0" w:rsidP="00F774A0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bCs/>
                <w:lang w:val="ru-RU" w:eastAsia="ru-RU"/>
              </w:rPr>
            </w:pPr>
          </w:p>
        </w:tc>
      </w:tr>
      <w:tr w:rsidR="005B73C0" w14:paraId="742AD396" w14:textId="77777777" w:rsidTr="00F774A0">
        <w:trPr>
          <w:trHeight w:val="2549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7483" w14:textId="77777777" w:rsidR="005B73C0" w:rsidRDefault="005B73C0" w:rsidP="005B73C0">
            <w:pPr>
              <w:pStyle w:val="aff5"/>
              <w:numPr>
                <w:ilvl w:val="2"/>
                <w:numId w:val="35"/>
              </w:numPr>
              <w:spacing w:before="60" w:after="60"/>
              <w:ind w:left="1212" w:hanging="1199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5AEB7" w14:textId="77777777" w:rsidR="005B73C0" w:rsidRPr="00FF0148" w:rsidRDefault="005B73C0" w:rsidP="00F774A0">
            <w:pPr>
              <w:rPr>
                <w:sz w:val="24"/>
                <w:szCs w:val="24"/>
              </w:rPr>
            </w:pPr>
            <w:r w:rsidRPr="00FF0148">
              <w:rPr>
                <w:sz w:val="24"/>
                <w:szCs w:val="24"/>
              </w:rPr>
              <w:t>Соответствие оборудования паспортным данным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C763F" w14:textId="3E625581" w:rsidR="005B73C0" w:rsidRDefault="005B73C0" w:rsidP="00F77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 калибровки</w:t>
            </w:r>
            <w:r w:rsidR="00E460E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6A5EC8">
              <w:rPr>
                <w:sz w:val="24"/>
                <w:szCs w:val="24"/>
              </w:rPr>
              <w:t>поверки</w:t>
            </w:r>
            <w:r w:rsidR="00E460EE">
              <w:rPr>
                <w:sz w:val="24"/>
                <w:szCs w:val="24"/>
              </w:rPr>
              <w:t xml:space="preserve"> и настройки</w:t>
            </w:r>
            <w:r w:rsidR="00E3297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оборудование должно</w:t>
            </w:r>
          </w:p>
          <w:p w14:paraId="6E2151EF" w14:textId="77777777" w:rsidR="005B73C0" w:rsidRDefault="005B73C0" w:rsidP="00F77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оставаться технически исправным и соответствовать его техническим характеристикам, приведенным в технических паспортах и руководстве по эксплуатации.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13231" w14:textId="77777777" w:rsidR="005B73C0" w:rsidRDefault="005B73C0" w:rsidP="00F774A0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i/>
                <w:lang w:val="ru-RU" w:eastAsia="ru-RU"/>
              </w:rPr>
            </w:pPr>
            <w:r>
              <w:rPr>
                <w:rFonts w:eastAsia="Times New Roman"/>
                <w:b w:val="0"/>
                <w:i/>
                <w:lang w:val="ru-RU" w:eastAsia="ru-RU"/>
              </w:rPr>
              <w:t>Согласие с требованием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38B9" w14:textId="77777777" w:rsidR="005B73C0" w:rsidRDefault="005B73C0" w:rsidP="00F774A0">
            <w:pPr>
              <w:rPr>
                <w:b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F084" w14:textId="77777777" w:rsidR="005B73C0" w:rsidRDefault="005B73C0" w:rsidP="00F774A0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5B73C0" w14:paraId="1DE8D8D9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2751" w14:textId="77777777" w:rsidR="005B73C0" w:rsidRDefault="005B73C0" w:rsidP="005B73C0">
            <w:pPr>
              <w:pStyle w:val="aff5"/>
              <w:numPr>
                <w:ilvl w:val="2"/>
                <w:numId w:val="35"/>
              </w:numPr>
              <w:spacing w:before="60" w:after="60"/>
              <w:ind w:left="1212" w:hanging="1199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511C8" w14:textId="77777777" w:rsidR="005B73C0" w:rsidRDefault="005B73C0" w:rsidP="00F774A0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Устранение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повреждений</w:t>
            </w:r>
            <w:proofErr w:type="spellEnd"/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8312C" w14:textId="77777777" w:rsidR="005B73C0" w:rsidRDefault="005B73C0" w:rsidP="00F77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повреждения имущества Заказчика,</w:t>
            </w:r>
          </w:p>
          <w:p w14:paraId="54334737" w14:textId="77777777" w:rsidR="005B73C0" w:rsidRDefault="005B73C0" w:rsidP="00F77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являющегося результатом оказания Услуг по</w:t>
            </w:r>
          </w:p>
          <w:p w14:paraId="04ADFB4D" w14:textId="65AC5AC4" w:rsidR="005B73C0" w:rsidRDefault="005B73C0" w:rsidP="00103C15">
            <w:pPr>
              <w:rPr>
                <w:sz w:val="24"/>
                <w:szCs w:val="24"/>
              </w:rPr>
            </w:pPr>
            <w:r w:rsidRPr="00E55E71">
              <w:rPr>
                <w:sz w:val="24"/>
                <w:szCs w:val="24"/>
              </w:rPr>
              <w:t xml:space="preserve">Договору, в ходе </w:t>
            </w:r>
            <w:r w:rsidR="00103C15" w:rsidRPr="00E55E71">
              <w:rPr>
                <w:sz w:val="24"/>
                <w:szCs w:val="24"/>
              </w:rPr>
              <w:t>их оказания</w:t>
            </w:r>
            <w:r>
              <w:rPr>
                <w:sz w:val="24"/>
                <w:szCs w:val="24"/>
              </w:rPr>
              <w:t>, Исполнитель обязуется устранить</w:t>
            </w:r>
          </w:p>
          <w:p w14:paraId="218E646F" w14:textId="77777777" w:rsidR="005B73C0" w:rsidRDefault="005B73C0" w:rsidP="00F77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возникшие повреждения за свой счет в согласованные с Заказчиком сроки, но не позднее 15 календарных дней с даты подписания Сторонами Акта.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FB749" w14:textId="77777777" w:rsidR="005B73C0" w:rsidRDefault="005B73C0" w:rsidP="00F774A0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  <w:r>
              <w:rPr>
                <w:b w:val="0"/>
                <w:i/>
              </w:rPr>
              <w:t>Согласие с требованием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57DD" w14:textId="77777777" w:rsidR="005B73C0" w:rsidRDefault="005B73C0" w:rsidP="00F774A0">
            <w:pPr>
              <w:rPr>
                <w:b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AC4D" w14:textId="77777777" w:rsidR="005B73C0" w:rsidRDefault="005B73C0" w:rsidP="00F774A0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5B73C0" w14:paraId="1DF01532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AC44" w14:textId="77777777" w:rsidR="005B73C0" w:rsidRDefault="005B73C0" w:rsidP="005B73C0">
            <w:pPr>
              <w:pStyle w:val="aff5"/>
              <w:numPr>
                <w:ilvl w:val="0"/>
                <w:numId w:val="35"/>
              </w:numPr>
              <w:spacing w:before="60" w:after="60"/>
              <w:jc w:val="center"/>
            </w:pPr>
          </w:p>
        </w:tc>
        <w:tc>
          <w:tcPr>
            <w:tcW w:w="5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5F5B" w14:textId="77777777" w:rsidR="005B73C0" w:rsidRDefault="005B73C0" w:rsidP="00F774A0">
            <w:pPr>
              <w:keepNext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AF7CE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17A32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99A45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B73C0" w14:paraId="5D340582" w14:textId="77777777" w:rsidTr="00F774A0">
        <w:trPr>
          <w:trHeight w:val="1183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E79F" w14:textId="77777777" w:rsidR="005B73C0" w:rsidRDefault="005B73C0" w:rsidP="005B73C0">
            <w:pPr>
              <w:pStyle w:val="aff5"/>
              <w:numPr>
                <w:ilvl w:val="2"/>
                <w:numId w:val="35"/>
              </w:numPr>
              <w:spacing w:before="60" w:after="60"/>
              <w:ind w:left="1212" w:hanging="1199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78B09" w14:textId="77777777" w:rsidR="005B73C0" w:rsidRDefault="005B73C0" w:rsidP="00F774A0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Соответствие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оказания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услуг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законодательству</w:t>
            </w:r>
            <w:proofErr w:type="spellEnd"/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DD506" w14:textId="77777777" w:rsidR="005B73C0" w:rsidRDefault="005B73C0" w:rsidP="00F77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Качественное оказание Услуг, в соответствии с требованиями действующего законодательства РФ.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23195" w14:textId="77777777" w:rsidR="005B73C0" w:rsidRDefault="005B73C0" w:rsidP="00F774A0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D1E8" w14:textId="77777777" w:rsidR="005B73C0" w:rsidRDefault="005B73C0" w:rsidP="00F774A0">
            <w:pPr>
              <w:pStyle w:val="afff4"/>
              <w:keepNext w:val="0"/>
              <w:jc w:val="left"/>
              <w:outlineLvl w:val="2"/>
              <w:rPr>
                <w:lang w:val="ru-RU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94A3" w14:textId="77777777" w:rsidR="005B73C0" w:rsidRDefault="005B73C0" w:rsidP="00F774A0">
            <w:pPr>
              <w:pStyle w:val="afff4"/>
              <w:keepNext w:val="0"/>
              <w:jc w:val="left"/>
              <w:outlineLvl w:val="2"/>
            </w:pPr>
          </w:p>
        </w:tc>
      </w:tr>
      <w:tr w:rsidR="005B73C0" w14:paraId="6129F12E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3354" w14:textId="77777777" w:rsidR="005B73C0" w:rsidRDefault="005B73C0" w:rsidP="005B73C0">
            <w:pPr>
              <w:pStyle w:val="aff5"/>
              <w:numPr>
                <w:ilvl w:val="0"/>
                <w:numId w:val="35"/>
              </w:numPr>
              <w:spacing w:before="60" w:after="60"/>
              <w:jc w:val="center"/>
            </w:pPr>
          </w:p>
        </w:tc>
        <w:tc>
          <w:tcPr>
            <w:tcW w:w="5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1F4F6" w14:textId="77777777" w:rsidR="005B73C0" w:rsidRDefault="005B73C0" w:rsidP="00F774A0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Прочие требования к оказанию услуг 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F33DF" w14:textId="77777777" w:rsidR="005B73C0" w:rsidRDefault="005B73C0" w:rsidP="00F774A0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5B5D2" w14:textId="77777777" w:rsidR="005B73C0" w:rsidRDefault="005B73C0" w:rsidP="00F774A0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D21E5" w14:textId="77777777" w:rsidR="005B73C0" w:rsidRDefault="005B73C0" w:rsidP="00F774A0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B73C0" w14:paraId="55E1C6A5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6B40" w14:textId="77777777" w:rsidR="005B73C0" w:rsidRDefault="005B73C0" w:rsidP="005B73C0">
            <w:pPr>
              <w:pStyle w:val="aff5"/>
              <w:numPr>
                <w:ilvl w:val="1"/>
                <w:numId w:val="35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D3231" w14:textId="77777777" w:rsidR="005B73C0" w:rsidRDefault="005B73C0" w:rsidP="00F774A0">
            <w:pPr>
              <w:pStyle w:val="afff4"/>
              <w:keepNext w:val="0"/>
              <w:outlineLvl w:val="2"/>
              <w:rPr>
                <w:b w:val="0"/>
                <w:lang w:val="en-US"/>
              </w:rPr>
            </w:pPr>
            <w:proofErr w:type="spellStart"/>
            <w:r>
              <w:rPr>
                <w:b w:val="0"/>
                <w:lang w:val="en-US"/>
              </w:rPr>
              <w:t>Руководство</w:t>
            </w:r>
            <w:proofErr w:type="spellEnd"/>
            <w:r>
              <w:rPr>
                <w:b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lang w:val="en-US"/>
              </w:rPr>
              <w:t>законными</w:t>
            </w:r>
            <w:proofErr w:type="spellEnd"/>
            <w:r>
              <w:rPr>
                <w:b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lang w:val="en-US"/>
              </w:rPr>
              <w:t>методами</w:t>
            </w:r>
            <w:proofErr w:type="spellEnd"/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B67A1" w14:textId="77777777" w:rsidR="005B73C0" w:rsidRDefault="005B73C0" w:rsidP="00F774A0">
            <w:pPr>
              <w:pStyle w:val="afff4"/>
              <w:keepNext w:val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/>
                <w:b w:val="0"/>
                <w:lang w:val="ru-RU" w:eastAsia="ru-RU"/>
              </w:rPr>
              <w:t>При оказании Услуг использовать законные методы и средства и руководствоваться действующим законодательством РФ.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35FA1" w14:textId="77777777" w:rsidR="005B73C0" w:rsidRDefault="005B73C0" w:rsidP="00F774A0">
            <w:pPr>
              <w:pStyle w:val="afff4"/>
              <w:keepNext w:val="0"/>
              <w:jc w:val="left"/>
              <w:outlineLvl w:val="2"/>
              <w:rPr>
                <w:b w:val="0"/>
                <w:lang w:val="ru-RU"/>
              </w:rPr>
            </w:pPr>
            <w:r>
              <w:rPr>
                <w:b w:val="0"/>
                <w:i/>
              </w:rPr>
              <w:t>Согласие с требованием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A303" w14:textId="77777777" w:rsidR="005B73C0" w:rsidRDefault="005B73C0" w:rsidP="00F774A0">
            <w:pPr>
              <w:pStyle w:val="afff4"/>
              <w:keepNext w:val="0"/>
              <w:jc w:val="left"/>
              <w:outlineLvl w:val="2"/>
              <w:rPr>
                <w:lang w:val="ru-RU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B04A" w14:textId="77777777" w:rsidR="005B73C0" w:rsidRDefault="005B73C0" w:rsidP="00F774A0">
            <w:pPr>
              <w:pStyle w:val="afff4"/>
              <w:keepNext w:val="0"/>
              <w:jc w:val="left"/>
              <w:outlineLvl w:val="2"/>
            </w:pPr>
          </w:p>
        </w:tc>
      </w:tr>
    </w:tbl>
    <w:p w14:paraId="0EE5D0D8" w14:textId="77777777" w:rsidR="005B73C0" w:rsidRPr="00D63F6C" w:rsidRDefault="005B73C0" w:rsidP="00A76B76">
      <w:pPr>
        <w:rPr>
          <w:i/>
          <w:iCs/>
          <w:shd w:val="clear" w:color="auto" w:fill="FFFF99"/>
        </w:rPr>
      </w:pPr>
    </w:p>
    <w:p w14:paraId="7A29CD07" w14:textId="5BFB1CA4" w:rsidR="00153E03" w:rsidRPr="0098122B" w:rsidRDefault="00153E03" w:rsidP="0098122B">
      <w:pPr>
        <w:pStyle w:val="31"/>
        <w:rPr>
          <w:b w:val="0"/>
          <w:lang w:val="ru-RU"/>
        </w:rPr>
        <w:sectPr w:rsidR="00153E03" w:rsidRPr="0098122B" w:rsidSect="00241402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14:paraId="190DE967" w14:textId="524B4C32" w:rsidR="00467F4F" w:rsidRDefault="00617CDC" w:rsidP="00617CDC">
      <w:pPr>
        <w:pStyle w:val="11"/>
        <w:keepLines/>
        <w:ind w:left="357" w:hanging="357"/>
        <w:jc w:val="center"/>
        <w:rPr>
          <w:lang w:val="ru-RU"/>
        </w:rPr>
      </w:pPr>
      <w:bookmarkStart w:id="38" w:name="_Toc53393312"/>
      <w:bookmarkStart w:id="39" w:name="_Toc53395937"/>
      <w:bookmarkStart w:id="40" w:name="_Toc54643710"/>
      <w:bookmarkStart w:id="41" w:name="_Toc46743519"/>
      <w:bookmarkStart w:id="42" w:name="_Toc51339699"/>
      <w:r>
        <w:rPr>
          <w:lang w:val="ru-RU"/>
        </w:rPr>
        <w:lastRenderedPageBreak/>
        <w:t xml:space="preserve">3. </w:t>
      </w:r>
      <w:r w:rsidR="00467F4F">
        <w:rPr>
          <w:lang w:val="ru-RU"/>
        </w:rPr>
        <w:t>Требования к документации по ценообразованию</w:t>
      </w:r>
      <w:bookmarkEnd w:id="38"/>
      <w:bookmarkEnd w:id="39"/>
      <w:r w:rsidR="00640C9A">
        <w:rPr>
          <w:lang w:val="ru-RU"/>
        </w:rPr>
        <w:t xml:space="preserve"> на этапе закупки</w:t>
      </w:r>
      <w:bookmarkEnd w:id="40"/>
    </w:p>
    <w:p w14:paraId="5EDE7374" w14:textId="0FE2D453" w:rsidR="00617CDC" w:rsidRPr="00617CDC" w:rsidRDefault="00617CDC" w:rsidP="00617CDC">
      <w:pPr>
        <w:ind w:firstLine="709"/>
        <w:rPr>
          <w:rFonts w:eastAsia="Calibri"/>
          <w:sz w:val="24"/>
          <w:szCs w:val="24"/>
          <w:lang w:eastAsia="x-none"/>
        </w:rPr>
      </w:pPr>
      <w:r w:rsidRPr="00617CDC">
        <w:rPr>
          <w:rFonts w:eastAsia="Calibri"/>
          <w:sz w:val="24"/>
          <w:szCs w:val="24"/>
          <w:lang w:eastAsia="x-none"/>
        </w:rPr>
        <w:t>3.1.</w:t>
      </w:r>
      <w:r w:rsidRPr="00617CDC">
        <w:rPr>
          <w:rFonts w:eastAsia="Calibri"/>
          <w:sz w:val="24"/>
          <w:szCs w:val="24"/>
          <w:lang w:eastAsia="x-none"/>
        </w:rPr>
        <w:tab/>
        <w:t>В обоснование стоимости своей заявки Участник предоставляет Коммерческое предложение.</w:t>
      </w:r>
    </w:p>
    <w:p w14:paraId="2DB70790" w14:textId="24580FEC" w:rsidR="00617CDC" w:rsidRDefault="00617CDC" w:rsidP="00617CDC">
      <w:pPr>
        <w:ind w:firstLine="709"/>
        <w:rPr>
          <w:rFonts w:eastAsia="Calibri"/>
          <w:sz w:val="24"/>
          <w:szCs w:val="24"/>
          <w:lang w:eastAsia="x-none"/>
        </w:rPr>
      </w:pPr>
      <w:r w:rsidRPr="00617CDC">
        <w:rPr>
          <w:rFonts w:eastAsia="Calibri"/>
          <w:sz w:val="24"/>
          <w:szCs w:val="24"/>
          <w:lang w:eastAsia="x-none"/>
        </w:rPr>
        <w:t>3.2.</w:t>
      </w:r>
      <w:r w:rsidRPr="00617CDC">
        <w:rPr>
          <w:rFonts w:eastAsia="Calibri"/>
          <w:sz w:val="24"/>
          <w:szCs w:val="24"/>
          <w:lang w:eastAsia="x-none"/>
        </w:rPr>
        <w:tab/>
        <w:t>Дополнительные документы по ценообразованию в состав заявки не включаются.</w:t>
      </w:r>
    </w:p>
    <w:p w14:paraId="61679FB5" w14:textId="6C96EDA8" w:rsidR="00617CDC" w:rsidRDefault="00617CDC" w:rsidP="00617CDC">
      <w:pPr>
        <w:rPr>
          <w:rFonts w:eastAsia="Calibri"/>
          <w:sz w:val="24"/>
          <w:szCs w:val="24"/>
          <w:lang w:eastAsia="x-none"/>
        </w:rPr>
      </w:pPr>
    </w:p>
    <w:p w14:paraId="75284A47" w14:textId="2F804F13" w:rsidR="00617CDC" w:rsidRDefault="00617CDC" w:rsidP="00617CDC">
      <w:pPr>
        <w:rPr>
          <w:rFonts w:eastAsia="Calibri"/>
          <w:sz w:val="24"/>
          <w:szCs w:val="24"/>
          <w:lang w:eastAsia="x-none"/>
        </w:rPr>
      </w:pPr>
    </w:p>
    <w:p w14:paraId="23AE2916" w14:textId="03F6DB6D" w:rsidR="00D57409" w:rsidRDefault="00D57409">
      <w:pPr>
        <w:rPr>
          <w:iCs/>
          <w:caps/>
        </w:rPr>
      </w:pPr>
    </w:p>
    <w:p w14:paraId="304C9F0B" w14:textId="77777777" w:rsidR="00617CDC" w:rsidRDefault="00617CDC">
      <w:pPr>
        <w:rPr>
          <w:iCs/>
          <w:caps/>
        </w:rPr>
      </w:pPr>
    </w:p>
    <w:p w14:paraId="57CDF732" w14:textId="52044FF0" w:rsidR="00D57409" w:rsidRDefault="00617CDC" w:rsidP="00617CDC">
      <w:pPr>
        <w:pStyle w:val="11"/>
        <w:keepLines/>
        <w:ind w:left="357" w:hanging="357"/>
        <w:jc w:val="center"/>
        <w:rPr>
          <w:lang w:val="ru-RU"/>
        </w:rPr>
      </w:pPr>
      <w:bookmarkStart w:id="43" w:name="_Toc54281228"/>
      <w:bookmarkStart w:id="44" w:name="_Toc54643711"/>
      <w:r>
        <w:rPr>
          <w:lang w:val="ru-RU"/>
        </w:rPr>
        <w:t xml:space="preserve">4. </w:t>
      </w:r>
      <w:r w:rsidR="00D57409">
        <w:rPr>
          <w:lang w:val="ru-RU"/>
        </w:rPr>
        <w:t xml:space="preserve">Требования к документации по ценообразованию на этапе заключения </w:t>
      </w:r>
      <w:r w:rsidR="0015549B">
        <w:rPr>
          <w:lang w:val="ru-RU"/>
        </w:rPr>
        <w:t xml:space="preserve">(исполнения) </w:t>
      </w:r>
      <w:r w:rsidR="00D57409">
        <w:rPr>
          <w:lang w:val="ru-RU"/>
        </w:rPr>
        <w:t>договора</w:t>
      </w:r>
      <w:bookmarkEnd w:id="43"/>
      <w:bookmarkEnd w:id="44"/>
    </w:p>
    <w:p w14:paraId="5722879E" w14:textId="22C1DC01" w:rsidR="00E0572A" w:rsidRDefault="00E0572A" w:rsidP="00617CDC">
      <w:pPr>
        <w:numPr>
          <w:ilvl w:val="1"/>
          <w:numId w:val="36"/>
        </w:numPr>
        <w:spacing w:after="120"/>
        <w:ind w:left="0" w:firstLine="709"/>
        <w:jc w:val="both"/>
        <w:rPr>
          <w:rFonts w:eastAsia="Calibri"/>
          <w:sz w:val="24"/>
          <w:szCs w:val="24"/>
          <w:lang w:eastAsia="x-none"/>
        </w:rPr>
      </w:pPr>
      <w:r w:rsidRPr="00617CDC">
        <w:rPr>
          <w:rFonts w:eastAsia="Calibri"/>
          <w:sz w:val="24"/>
          <w:szCs w:val="24"/>
          <w:lang w:eastAsia="x-none"/>
        </w:rPr>
        <w:t>Дополнительные документы по ценообразованию не включаются.</w:t>
      </w:r>
    </w:p>
    <w:p w14:paraId="60497720" w14:textId="12C268CC" w:rsidR="00617CDC" w:rsidRPr="00617CDC" w:rsidRDefault="00617CDC" w:rsidP="00617CDC">
      <w:pPr>
        <w:numPr>
          <w:ilvl w:val="1"/>
          <w:numId w:val="36"/>
        </w:numPr>
        <w:spacing w:after="120"/>
        <w:ind w:left="0" w:firstLine="709"/>
        <w:jc w:val="both"/>
        <w:rPr>
          <w:rFonts w:eastAsia="Calibri"/>
          <w:sz w:val="24"/>
          <w:szCs w:val="24"/>
          <w:lang w:eastAsia="x-none"/>
        </w:rPr>
      </w:pPr>
      <w:r w:rsidRPr="00617CDC">
        <w:rPr>
          <w:rFonts w:eastAsia="Calibri"/>
          <w:sz w:val="24"/>
          <w:szCs w:val="24"/>
          <w:lang w:eastAsia="x-none"/>
        </w:rPr>
        <w:t xml:space="preserve">В случае если стоимость будет превышать стоимость, указанную в Коммерческом предложении, в ходе исполнения договора </w:t>
      </w:r>
      <w:r>
        <w:rPr>
          <w:rFonts w:eastAsia="Calibri"/>
          <w:sz w:val="24"/>
          <w:szCs w:val="24"/>
          <w:lang w:eastAsia="x-none"/>
        </w:rPr>
        <w:t>Исполнителю</w:t>
      </w:r>
      <w:r w:rsidRPr="00617CDC">
        <w:rPr>
          <w:rFonts w:eastAsia="Calibri"/>
          <w:sz w:val="24"/>
          <w:szCs w:val="24"/>
          <w:lang w:eastAsia="x-none"/>
        </w:rPr>
        <w:t xml:space="preserve"> необходимо применить соответствующий дополнительный понижающий коэффициент и откорректировать стоимость в сторону ее уменьшения.</w:t>
      </w:r>
    </w:p>
    <w:p w14:paraId="0A7B80CF" w14:textId="2BB73CD8" w:rsidR="00617CDC" w:rsidRPr="00617CDC" w:rsidRDefault="00617CDC" w:rsidP="00617CDC">
      <w:pPr>
        <w:ind w:firstLine="709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 xml:space="preserve">4.3. </w:t>
      </w:r>
      <w:r w:rsidRPr="00617CDC">
        <w:rPr>
          <w:rFonts w:eastAsia="Calibri"/>
          <w:sz w:val="24"/>
          <w:szCs w:val="24"/>
          <w:lang w:eastAsia="x-none"/>
        </w:rPr>
        <w:t>В случае если стоимость будет ниже стоимости, указанной в Коммерческом предложении, взаиморасчеты будут осуществляться без увеличения стоимости, указанной в коммерческом предложении.</w:t>
      </w:r>
    </w:p>
    <w:p w14:paraId="42B7BAD3" w14:textId="66FC2D94" w:rsidR="00D57409" w:rsidRPr="007027E1" w:rsidRDefault="00D57409" w:rsidP="00D57409">
      <w:pPr>
        <w:rPr>
          <w:rFonts w:eastAsia="Calibri"/>
          <w:b/>
          <w:iCs/>
          <w:lang w:eastAsia="x-none"/>
        </w:rPr>
      </w:pPr>
    </w:p>
    <w:p w14:paraId="07590B05" w14:textId="77777777" w:rsidR="00467F4F" w:rsidRDefault="00467F4F">
      <w:pPr>
        <w:rPr>
          <w:rFonts w:eastAsia="Calibri"/>
          <w:b/>
          <w:iCs/>
          <w:caps/>
          <w:lang w:val="x-none" w:eastAsia="x-none"/>
        </w:rPr>
      </w:pPr>
    </w:p>
    <w:bookmarkEnd w:id="41"/>
    <w:bookmarkEnd w:id="42"/>
    <w:p w14:paraId="4B312D13" w14:textId="4DC9B47B" w:rsidR="00CE1467" w:rsidRPr="001403F7" w:rsidRDefault="000932D8" w:rsidP="00CE1467">
      <w:pPr>
        <w:pStyle w:val="11"/>
        <w:keepLines/>
        <w:ind w:left="357" w:hanging="357"/>
        <w:jc w:val="center"/>
        <w:rPr>
          <w:lang w:val="ru-RU"/>
        </w:rPr>
      </w:pPr>
      <w:r w:rsidRPr="001403F7">
        <w:rPr>
          <w:lang w:val="ru-RU"/>
        </w:rPr>
        <w:t xml:space="preserve">5. </w:t>
      </w:r>
      <w:r w:rsidR="00983202" w:rsidRPr="001403F7">
        <w:rPr>
          <w:lang w:val="ru-RU"/>
        </w:rPr>
        <w:t>Приложения</w:t>
      </w:r>
    </w:p>
    <w:p w14:paraId="1B1615A0" w14:textId="724385A9" w:rsidR="00CE1467" w:rsidRPr="00CE1467" w:rsidRDefault="00CE1467" w:rsidP="00CE1467">
      <w:pPr>
        <w:widowControl w:val="0"/>
        <w:tabs>
          <w:tab w:val="left" w:pos="0"/>
        </w:tabs>
        <w:spacing w:before="60"/>
        <w:ind w:firstLine="709"/>
        <w:rPr>
          <w:sz w:val="24"/>
          <w:szCs w:val="24"/>
        </w:rPr>
      </w:pPr>
      <w:r w:rsidRPr="00CE1467">
        <w:rPr>
          <w:sz w:val="24"/>
          <w:szCs w:val="24"/>
        </w:rPr>
        <w:t>Приложение №</w:t>
      </w:r>
      <w:r w:rsidR="007027E1">
        <w:rPr>
          <w:sz w:val="24"/>
          <w:szCs w:val="24"/>
        </w:rPr>
        <w:t xml:space="preserve"> 1</w:t>
      </w:r>
      <w:r w:rsidRPr="00CE1467">
        <w:rPr>
          <w:sz w:val="24"/>
          <w:szCs w:val="24"/>
        </w:rPr>
        <w:t xml:space="preserve">: </w:t>
      </w:r>
      <w:r w:rsidR="001403F7" w:rsidRPr="00CE1467">
        <w:rPr>
          <w:sz w:val="24"/>
          <w:szCs w:val="24"/>
        </w:rPr>
        <w:t>График оказания услуг</w:t>
      </w:r>
      <w:r w:rsidRPr="00CE1467">
        <w:rPr>
          <w:sz w:val="24"/>
          <w:szCs w:val="24"/>
        </w:rPr>
        <w:t>;</w:t>
      </w:r>
    </w:p>
    <w:p w14:paraId="39485B7D" w14:textId="464410AC" w:rsidR="00CE1467" w:rsidRPr="00CE1467" w:rsidRDefault="00CE1467" w:rsidP="00CE1467">
      <w:pPr>
        <w:widowControl w:val="0"/>
        <w:tabs>
          <w:tab w:val="left" w:pos="0"/>
        </w:tabs>
        <w:spacing w:before="60"/>
        <w:ind w:firstLine="709"/>
        <w:rPr>
          <w:sz w:val="24"/>
          <w:szCs w:val="24"/>
        </w:rPr>
      </w:pPr>
      <w:r w:rsidRPr="00CE1467">
        <w:rPr>
          <w:sz w:val="24"/>
          <w:szCs w:val="24"/>
        </w:rPr>
        <w:t>Приложение №</w:t>
      </w:r>
      <w:r w:rsidR="007027E1">
        <w:rPr>
          <w:sz w:val="24"/>
          <w:szCs w:val="24"/>
        </w:rPr>
        <w:t xml:space="preserve"> 2</w:t>
      </w:r>
      <w:r w:rsidRPr="00CE1467">
        <w:rPr>
          <w:sz w:val="24"/>
          <w:szCs w:val="24"/>
        </w:rPr>
        <w:t xml:space="preserve">: </w:t>
      </w:r>
      <w:r w:rsidR="001403F7">
        <w:rPr>
          <w:sz w:val="24"/>
          <w:szCs w:val="24"/>
        </w:rPr>
        <w:t xml:space="preserve">Методика поверки </w:t>
      </w:r>
      <w:r w:rsidR="007027E1">
        <w:rPr>
          <w:sz w:val="24"/>
          <w:szCs w:val="24"/>
        </w:rPr>
        <w:t>МП-525/07-2022 с изм. № 1.</w:t>
      </w:r>
    </w:p>
    <w:p w14:paraId="6CF9CEDC" w14:textId="3DB637B8" w:rsidR="008D703C" w:rsidRPr="00CE1467" w:rsidRDefault="008D703C" w:rsidP="007A5428">
      <w:pPr>
        <w:pStyle w:val="11"/>
        <w:keepLines/>
        <w:ind w:firstLine="709"/>
        <w:rPr>
          <w:iCs/>
          <w:caps/>
        </w:rPr>
      </w:pPr>
      <w:r w:rsidRPr="00C4463B">
        <w:rPr>
          <w:bCs/>
          <w:sz w:val="24"/>
          <w:szCs w:val="24"/>
        </w:rPr>
        <w:br w:type="page"/>
      </w:r>
    </w:p>
    <w:p w14:paraId="71253532" w14:textId="77777777" w:rsidR="001B0BDB" w:rsidRPr="00C4463B" w:rsidRDefault="001B0BDB" w:rsidP="005F2911">
      <w:pPr>
        <w:keepNext/>
        <w:keepLines/>
        <w:spacing w:after="120"/>
        <w:rPr>
          <w:rFonts w:eastAsia="Calibri"/>
          <w:b/>
          <w:sz w:val="24"/>
          <w:szCs w:val="24"/>
        </w:rPr>
        <w:sectPr w:rsidR="001B0BDB" w:rsidRPr="00C4463B" w:rsidSect="0029545F">
          <w:pgSz w:w="11906" w:h="16838" w:code="9"/>
          <w:pgMar w:top="1134" w:right="851" w:bottom="992" w:left="1134" w:header="680" w:footer="737" w:gutter="0"/>
          <w:cols w:space="708"/>
          <w:titlePg/>
          <w:docGrid w:linePitch="381"/>
        </w:sectPr>
      </w:pPr>
      <w:bookmarkStart w:id="45" w:name="_Ref40301253"/>
    </w:p>
    <w:bookmarkEnd w:id="45"/>
    <w:p w14:paraId="2E98893E" w14:textId="22E71088" w:rsidR="007B2B0E" w:rsidRDefault="007B2B0E" w:rsidP="007B2B0E">
      <w:pPr>
        <w:tabs>
          <w:tab w:val="left" w:pos="10733"/>
        </w:tabs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</w:t>
      </w:r>
      <w:r w:rsidR="007E54A7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</w:p>
    <w:p w14:paraId="2CD5E697" w14:textId="77777777" w:rsidR="007B2B0E" w:rsidRDefault="007B2B0E" w:rsidP="007B2B0E">
      <w:pPr>
        <w:tabs>
          <w:tab w:val="left" w:pos="10733"/>
        </w:tabs>
        <w:jc w:val="right"/>
        <w:rPr>
          <w:sz w:val="24"/>
          <w:szCs w:val="24"/>
        </w:rPr>
      </w:pPr>
      <w:r>
        <w:rPr>
          <w:sz w:val="24"/>
          <w:szCs w:val="24"/>
        </w:rPr>
        <w:t>к техническим требованиям</w:t>
      </w:r>
    </w:p>
    <w:p w14:paraId="24FC0B3E" w14:textId="77777777" w:rsidR="007B2B0E" w:rsidRDefault="007B2B0E" w:rsidP="007B2B0E">
      <w:pPr>
        <w:tabs>
          <w:tab w:val="left" w:pos="10733"/>
        </w:tabs>
        <w:jc w:val="right"/>
        <w:rPr>
          <w:sz w:val="24"/>
          <w:szCs w:val="24"/>
        </w:rPr>
      </w:pPr>
    </w:p>
    <w:p w14:paraId="744821F0" w14:textId="77777777" w:rsidR="007B2B0E" w:rsidRDefault="007B2B0E" w:rsidP="007B2B0E">
      <w:pPr>
        <w:tabs>
          <w:tab w:val="left" w:pos="10733"/>
        </w:tabs>
        <w:jc w:val="right"/>
        <w:rPr>
          <w:sz w:val="24"/>
          <w:szCs w:val="24"/>
        </w:rPr>
      </w:pPr>
    </w:p>
    <w:p w14:paraId="0E4ADAEB" w14:textId="77777777" w:rsidR="007B2B0E" w:rsidRDefault="007B2B0E" w:rsidP="007B2B0E">
      <w:pPr>
        <w:tabs>
          <w:tab w:val="left" w:pos="10733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График оказания услуг</w:t>
      </w:r>
    </w:p>
    <w:p w14:paraId="68BD1E0B" w14:textId="77777777" w:rsidR="007B2B0E" w:rsidRDefault="007B2B0E" w:rsidP="007B2B0E">
      <w:pPr>
        <w:tabs>
          <w:tab w:val="left" w:pos="10733"/>
        </w:tabs>
        <w:jc w:val="center"/>
        <w:rPr>
          <w:b/>
          <w:sz w:val="24"/>
          <w:szCs w:val="24"/>
        </w:rPr>
      </w:pPr>
    </w:p>
    <w:tbl>
      <w:tblPr>
        <w:tblW w:w="14372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4111"/>
        <w:gridCol w:w="1984"/>
        <w:gridCol w:w="1985"/>
        <w:gridCol w:w="1890"/>
        <w:gridCol w:w="1890"/>
        <w:gridCol w:w="1890"/>
      </w:tblGrid>
      <w:tr w:rsidR="007B2B0E" w14:paraId="2BD567FB" w14:textId="77777777" w:rsidTr="00F774A0"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6806F" w14:textId="77777777" w:rsidR="007B2B0E" w:rsidRDefault="007B2B0E" w:rsidP="00F774A0">
            <w:pPr>
              <w:tabs>
                <w:tab w:val="left" w:pos="962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A0681" w14:textId="77777777" w:rsidR="007B2B0E" w:rsidRDefault="007B2B0E" w:rsidP="00F774A0">
            <w:pPr>
              <w:tabs>
                <w:tab w:val="left" w:pos="962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услуг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85715" w14:textId="77777777" w:rsidR="007B2B0E" w:rsidRDefault="007B2B0E" w:rsidP="00F774A0">
            <w:pPr>
              <w:tabs>
                <w:tab w:val="left" w:pos="962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 оказания услуг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1A0C4" w14:textId="77777777" w:rsidR="007B2B0E" w:rsidRDefault="007B2B0E" w:rsidP="00F774A0">
            <w:pPr>
              <w:tabs>
                <w:tab w:val="left" w:pos="962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Стоимость услуг в руб. (без НДС)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13466" w14:textId="6312E7C9" w:rsidR="007B2B0E" w:rsidRDefault="007B2B0E" w:rsidP="00923AD2">
            <w:pPr>
              <w:tabs>
                <w:tab w:val="left" w:pos="962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Сумма НДС 2</w:t>
            </w:r>
            <w:r w:rsidR="00923AD2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%, в руб.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42BEA" w14:textId="77777777" w:rsidR="007B2B0E" w:rsidRDefault="007B2B0E" w:rsidP="00F774A0">
            <w:pPr>
              <w:tabs>
                <w:tab w:val="left" w:pos="962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Стоимость услуг, в руб. (с НДС)</w:t>
            </w:r>
          </w:p>
        </w:tc>
      </w:tr>
      <w:tr w:rsidR="007B2B0E" w14:paraId="5E5D217B" w14:textId="77777777" w:rsidTr="00F774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2D5F6" w14:textId="77777777" w:rsidR="007B2B0E" w:rsidRDefault="007B2B0E" w:rsidP="00F774A0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706AC" w14:textId="77777777" w:rsidR="007B2B0E" w:rsidRDefault="007B2B0E" w:rsidP="00F774A0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7D92F" w14:textId="77777777" w:rsidR="007B2B0E" w:rsidRDefault="007B2B0E" w:rsidP="00F774A0">
            <w:pPr>
              <w:tabs>
                <w:tab w:val="left" w:pos="962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начало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3E513" w14:textId="77777777" w:rsidR="007B2B0E" w:rsidRDefault="007B2B0E" w:rsidP="00F774A0">
            <w:pPr>
              <w:tabs>
                <w:tab w:val="left" w:pos="962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окончание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CD43" w14:textId="77777777" w:rsidR="007B2B0E" w:rsidRDefault="007B2B0E" w:rsidP="00F774A0">
            <w:pPr>
              <w:tabs>
                <w:tab w:val="left" w:pos="962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687F" w14:textId="77777777" w:rsidR="007B2B0E" w:rsidRDefault="007B2B0E" w:rsidP="00F774A0">
            <w:pPr>
              <w:tabs>
                <w:tab w:val="left" w:pos="962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8BDA" w14:textId="77777777" w:rsidR="007B2B0E" w:rsidRDefault="007B2B0E" w:rsidP="00F774A0">
            <w:pPr>
              <w:tabs>
                <w:tab w:val="left" w:pos="9628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7B2B0E" w14:paraId="26AFACA2" w14:textId="77777777" w:rsidTr="00F774A0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A4C1E" w14:textId="77777777" w:rsidR="007B2B0E" w:rsidRDefault="007B2B0E" w:rsidP="00F774A0">
            <w:pPr>
              <w:tabs>
                <w:tab w:val="left" w:pos="96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6EBF9" w14:textId="480CC484" w:rsidR="007B2B0E" w:rsidRDefault="007E54A7" w:rsidP="00812F61">
            <w:pPr>
              <w:tabs>
                <w:tab w:val="left" w:pos="9628"/>
              </w:tabs>
              <w:rPr>
                <w:sz w:val="24"/>
                <w:szCs w:val="24"/>
              </w:rPr>
            </w:pPr>
            <w:r w:rsidRPr="008B1120">
              <w:rPr>
                <w:sz w:val="24"/>
                <w:szCs w:val="24"/>
              </w:rPr>
              <w:t>«</w:t>
            </w:r>
            <w:r w:rsidRPr="004738FC">
              <w:rPr>
                <w:sz w:val="24"/>
                <w:szCs w:val="24"/>
              </w:rPr>
              <w:t>ОКПД2 71.12.40.139 Поверка, диагностика и настройка газоаналитических средств измерения "БИНАР" Зеленчукской ГЭС-ГАЭС и Красногорских МГЭС-1, МГЭС-2 для нужд Филиала ПАО "РусГидро" - "Карачаево-Черкесский филиал"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77777" w14:textId="77777777" w:rsidR="007B2B0E" w:rsidRDefault="007B2B0E" w:rsidP="00F774A0">
            <w:pPr>
              <w:tabs>
                <w:tab w:val="left" w:pos="962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ED910" w14:textId="7E8979C5" w:rsidR="007B2B0E" w:rsidRPr="00CD2467" w:rsidRDefault="007A4DDF" w:rsidP="007A4DDF">
            <w:pPr>
              <w:tabs>
                <w:tab w:val="left" w:pos="962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7B2B0E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1</w:t>
            </w:r>
            <w:r w:rsidR="007B2B0E">
              <w:rPr>
                <w:sz w:val="24"/>
                <w:szCs w:val="24"/>
              </w:rPr>
              <w:t>.202</w:t>
            </w:r>
            <w:r w:rsidR="00812F61">
              <w:rPr>
                <w:sz w:val="24"/>
                <w:szCs w:val="24"/>
              </w:rPr>
              <w:t>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0392" w14:textId="77777777" w:rsidR="007B2B0E" w:rsidRDefault="007B2B0E" w:rsidP="00F774A0">
            <w:pPr>
              <w:tabs>
                <w:tab w:val="left" w:pos="962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B9D4" w14:textId="77777777" w:rsidR="007B2B0E" w:rsidRDefault="007B2B0E" w:rsidP="00F774A0">
            <w:pPr>
              <w:tabs>
                <w:tab w:val="left" w:pos="962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BFEC" w14:textId="77777777" w:rsidR="007B2B0E" w:rsidRDefault="007B2B0E" w:rsidP="00F774A0">
            <w:pPr>
              <w:tabs>
                <w:tab w:val="left" w:pos="9628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7B2B0E" w14:paraId="2EA0FF8C" w14:textId="77777777" w:rsidTr="00F774A0">
        <w:tc>
          <w:tcPr>
            <w:tcW w:w="8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8BE8" w14:textId="77777777" w:rsidR="007B2B0E" w:rsidRDefault="007B2B0E" w:rsidP="00F774A0">
            <w:pPr>
              <w:tabs>
                <w:tab w:val="left" w:pos="9628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руб.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20F1" w14:textId="77777777" w:rsidR="007B2B0E" w:rsidRDefault="007B2B0E" w:rsidP="00F774A0">
            <w:pPr>
              <w:tabs>
                <w:tab w:val="left" w:pos="962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9957" w14:textId="77777777" w:rsidR="007B2B0E" w:rsidRDefault="007B2B0E" w:rsidP="00F774A0">
            <w:pPr>
              <w:tabs>
                <w:tab w:val="left" w:pos="962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65A2" w14:textId="77777777" w:rsidR="007B2B0E" w:rsidRDefault="007B2B0E" w:rsidP="00F774A0">
            <w:pPr>
              <w:tabs>
                <w:tab w:val="left" w:pos="9628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17875E6" w14:textId="77777777" w:rsidR="007B2B0E" w:rsidRDefault="007B2B0E" w:rsidP="007B2B0E">
      <w:pPr>
        <w:tabs>
          <w:tab w:val="left" w:pos="10733"/>
        </w:tabs>
        <w:jc w:val="center"/>
        <w:rPr>
          <w:b/>
          <w:sz w:val="24"/>
          <w:szCs w:val="24"/>
        </w:rPr>
      </w:pPr>
    </w:p>
    <w:p w14:paraId="354FE2CE" w14:textId="77777777" w:rsidR="007B2B0E" w:rsidRDefault="007B2B0E" w:rsidP="007B2B0E">
      <w:pPr>
        <w:tabs>
          <w:tab w:val="left" w:pos="10733"/>
        </w:tabs>
        <w:rPr>
          <w:sz w:val="24"/>
          <w:szCs w:val="24"/>
        </w:rPr>
      </w:pPr>
    </w:p>
    <w:p w14:paraId="54BCC231" w14:textId="77777777" w:rsidR="007B2B0E" w:rsidRDefault="007B2B0E" w:rsidP="007B2B0E">
      <w:pPr>
        <w:tabs>
          <w:tab w:val="left" w:pos="10733"/>
        </w:tabs>
        <w:rPr>
          <w:sz w:val="24"/>
          <w:szCs w:val="24"/>
        </w:rPr>
      </w:pPr>
    </w:p>
    <w:p w14:paraId="7A541F3B" w14:textId="571FA4E2" w:rsidR="003B7692" w:rsidRPr="00D61111" w:rsidRDefault="003B7692" w:rsidP="007B2B0E">
      <w:pPr>
        <w:spacing w:after="120"/>
        <w:jc w:val="right"/>
        <w:rPr>
          <w:i/>
          <w:iCs/>
          <w:sz w:val="24"/>
          <w:szCs w:val="24"/>
          <w:shd w:val="clear" w:color="auto" w:fill="FFFF99"/>
        </w:rPr>
      </w:pPr>
    </w:p>
    <w:sectPr w:rsidR="003B7692" w:rsidRPr="00D61111" w:rsidSect="007B2B0E">
      <w:pgSz w:w="16838" w:h="11906" w:orient="landscape" w:code="9"/>
      <w:pgMar w:top="1134" w:right="1134" w:bottom="851" w:left="992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BE7ACE" w14:textId="77777777" w:rsidR="00334362" w:rsidRDefault="00334362">
      <w:r>
        <w:separator/>
      </w:r>
    </w:p>
  </w:endnote>
  <w:endnote w:type="continuationSeparator" w:id="0">
    <w:p w14:paraId="7494F59E" w14:textId="77777777" w:rsidR="00334362" w:rsidRDefault="00334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 (Заголовки)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1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86BA9" w14:textId="77777777" w:rsidR="00334362" w:rsidRDefault="00334362">
      <w:r>
        <w:separator/>
      </w:r>
    </w:p>
  </w:footnote>
  <w:footnote w:type="continuationSeparator" w:id="0">
    <w:p w14:paraId="2979EA2D" w14:textId="77777777" w:rsidR="00334362" w:rsidRDefault="00334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40B5" w14:textId="5622FE75" w:rsidR="00334362" w:rsidRDefault="00334362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1</w:t>
    </w:r>
    <w:r>
      <w:rPr>
        <w:rStyle w:val="af5"/>
      </w:rPr>
      <w:fldChar w:fldCharType="end"/>
    </w:r>
  </w:p>
  <w:p w14:paraId="2451272A" w14:textId="77777777" w:rsidR="00334362" w:rsidRDefault="0033436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E3C1D" w14:textId="50CE80AF" w:rsidR="00334362" w:rsidRDefault="00334362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F02688">
      <w:rPr>
        <w:noProof/>
      </w:rPr>
      <w:t>11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18705" w14:textId="77777777" w:rsidR="00334362" w:rsidRDefault="00334362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D25D2"/>
    <w:multiLevelType w:val="multilevel"/>
    <w:tmpl w:val="26981F6E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0DD96751"/>
    <w:multiLevelType w:val="hybridMultilevel"/>
    <w:tmpl w:val="47A867F2"/>
    <w:lvl w:ilvl="0" w:tplc="4AAADC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8C47C0"/>
    <w:multiLevelType w:val="hybridMultilevel"/>
    <w:tmpl w:val="B310DD5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D0A6A"/>
    <w:multiLevelType w:val="hybridMultilevel"/>
    <w:tmpl w:val="74FEA84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4774B"/>
    <w:multiLevelType w:val="hybridMultilevel"/>
    <w:tmpl w:val="F07A1F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68250E"/>
    <w:multiLevelType w:val="hybridMultilevel"/>
    <w:tmpl w:val="7DDAB00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33DBE"/>
    <w:multiLevelType w:val="multilevel"/>
    <w:tmpl w:val="FAFC55FE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7" w15:restartNumberingAfterBreak="0">
    <w:nsid w:val="1A184B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0" w15:restartNumberingAfterBreak="0">
    <w:nsid w:val="26E9784C"/>
    <w:multiLevelType w:val="hybridMultilevel"/>
    <w:tmpl w:val="37901EB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E1746"/>
    <w:multiLevelType w:val="hybridMultilevel"/>
    <w:tmpl w:val="FFECB85E"/>
    <w:lvl w:ilvl="0" w:tplc="4162CA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E053B96"/>
    <w:multiLevelType w:val="hybridMultilevel"/>
    <w:tmpl w:val="9D14906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2E564B82"/>
    <w:multiLevelType w:val="hybridMultilevel"/>
    <w:tmpl w:val="F4ACF560"/>
    <w:lvl w:ilvl="0" w:tplc="81AE4EA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2F120B59"/>
    <w:multiLevelType w:val="hybridMultilevel"/>
    <w:tmpl w:val="E9B21140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AF56F5"/>
    <w:multiLevelType w:val="hybridMultilevel"/>
    <w:tmpl w:val="F07A1F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955338A"/>
    <w:multiLevelType w:val="hybridMultilevel"/>
    <w:tmpl w:val="D8F82CB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D85602"/>
    <w:multiLevelType w:val="hybridMultilevel"/>
    <w:tmpl w:val="8ADE0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8633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21" w15:restartNumberingAfterBreak="0">
    <w:nsid w:val="4098455E"/>
    <w:multiLevelType w:val="hybridMultilevel"/>
    <w:tmpl w:val="E62EFCD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D322B4"/>
    <w:multiLevelType w:val="multilevel"/>
    <w:tmpl w:val="00E6F294"/>
    <w:lvl w:ilvl="0">
      <w:start w:val="1"/>
      <w:numFmt w:val="decimal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1E000E0"/>
    <w:multiLevelType w:val="multilevel"/>
    <w:tmpl w:val="67D61E0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70" w:hanging="360"/>
      </w:pPr>
    </w:lvl>
    <w:lvl w:ilvl="2">
      <w:start w:val="1"/>
      <w:numFmt w:val="decimal"/>
      <w:lvlText w:val="%1.%2.%3"/>
      <w:lvlJc w:val="left"/>
      <w:pPr>
        <w:ind w:left="2140" w:hanging="720"/>
      </w:pPr>
    </w:lvl>
    <w:lvl w:ilvl="3">
      <w:start w:val="1"/>
      <w:numFmt w:val="decimal"/>
      <w:lvlText w:val="%1.%2.%3.%4"/>
      <w:lvlJc w:val="left"/>
      <w:pPr>
        <w:ind w:left="2850" w:hanging="720"/>
      </w:pPr>
    </w:lvl>
    <w:lvl w:ilvl="4">
      <w:start w:val="1"/>
      <w:numFmt w:val="decimal"/>
      <w:lvlText w:val="%1.%2.%3.%4.%5"/>
      <w:lvlJc w:val="left"/>
      <w:pPr>
        <w:ind w:left="3920" w:hanging="1080"/>
      </w:pPr>
    </w:lvl>
    <w:lvl w:ilvl="5">
      <w:start w:val="1"/>
      <w:numFmt w:val="decimal"/>
      <w:lvlText w:val="%1.%2.%3.%4.%5.%6"/>
      <w:lvlJc w:val="left"/>
      <w:pPr>
        <w:ind w:left="4630" w:hanging="1080"/>
      </w:pPr>
    </w:lvl>
    <w:lvl w:ilvl="6">
      <w:start w:val="1"/>
      <w:numFmt w:val="decimal"/>
      <w:lvlText w:val="%1.%2.%3.%4.%5.%6.%7"/>
      <w:lvlJc w:val="left"/>
      <w:pPr>
        <w:ind w:left="5700" w:hanging="1440"/>
      </w:pPr>
    </w:lvl>
    <w:lvl w:ilvl="7">
      <w:start w:val="1"/>
      <w:numFmt w:val="decimal"/>
      <w:lvlText w:val="%1.%2.%3.%4.%5.%6.%7.%8"/>
      <w:lvlJc w:val="left"/>
      <w:pPr>
        <w:ind w:left="6410" w:hanging="1440"/>
      </w:pPr>
    </w:lvl>
    <w:lvl w:ilvl="8">
      <w:start w:val="1"/>
      <w:numFmt w:val="decimal"/>
      <w:lvlText w:val="%1.%2.%3.%4.%5.%6.%7.%8.%9"/>
      <w:lvlJc w:val="left"/>
      <w:pPr>
        <w:ind w:left="7480" w:hanging="1800"/>
      </w:pPr>
    </w:lvl>
  </w:abstractNum>
  <w:abstractNum w:abstractNumId="24" w15:restartNumberingAfterBreak="0">
    <w:nsid w:val="43DE5C9C"/>
    <w:multiLevelType w:val="hybridMultilevel"/>
    <w:tmpl w:val="9A067A9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 w15:restartNumberingAfterBreak="0">
    <w:nsid w:val="46697E6A"/>
    <w:multiLevelType w:val="hybridMultilevel"/>
    <w:tmpl w:val="D8B655DE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7" w15:restartNumberingAfterBreak="0">
    <w:nsid w:val="49AD3E1B"/>
    <w:multiLevelType w:val="hybridMultilevel"/>
    <w:tmpl w:val="1D406DB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 w15:restartNumberingAfterBreak="0">
    <w:nsid w:val="4E125A1D"/>
    <w:multiLevelType w:val="hybridMultilevel"/>
    <w:tmpl w:val="9B684A1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1F7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41144F6"/>
    <w:multiLevelType w:val="hybridMultilevel"/>
    <w:tmpl w:val="8E945D58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A1A6EC3"/>
    <w:multiLevelType w:val="hybridMultilevel"/>
    <w:tmpl w:val="06E8316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620A58AB"/>
    <w:multiLevelType w:val="hybridMultilevel"/>
    <w:tmpl w:val="D514D9B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9E11FA"/>
    <w:multiLevelType w:val="hybridMultilevel"/>
    <w:tmpl w:val="9774C3EA"/>
    <w:lvl w:ilvl="0" w:tplc="9EFC9EB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FF4430"/>
    <w:multiLevelType w:val="hybridMultilevel"/>
    <w:tmpl w:val="68D41EFE"/>
    <w:lvl w:ilvl="0" w:tplc="234A242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B830ED"/>
    <w:multiLevelType w:val="hybridMultilevel"/>
    <w:tmpl w:val="95020CE2"/>
    <w:lvl w:ilvl="0" w:tplc="421EEC66">
      <w:start w:val="4"/>
      <w:numFmt w:val="bullet"/>
      <w:pStyle w:val="1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7" w15:restartNumberingAfterBreak="0">
    <w:nsid w:val="70B069FA"/>
    <w:multiLevelType w:val="hybridMultilevel"/>
    <w:tmpl w:val="B6CAE01C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5A0FD3"/>
    <w:multiLevelType w:val="multilevel"/>
    <w:tmpl w:val="8B12B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4F10476"/>
    <w:multiLevelType w:val="multilevel"/>
    <w:tmpl w:val="6B5281F6"/>
    <w:styleLink w:val="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54058A2"/>
    <w:multiLevelType w:val="hybridMultilevel"/>
    <w:tmpl w:val="1DE4116A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9E4D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F0A7E57"/>
    <w:multiLevelType w:val="hybridMultilevel"/>
    <w:tmpl w:val="3A06452C"/>
    <w:lvl w:ilvl="0" w:tplc="81AE4EA0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6"/>
  </w:num>
  <w:num w:numId="3">
    <w:abstractNumId w:val="39"/>
  </w:num>
  <w:num w:numId="4">
    <w:abstractNumId w:val="22"/>
  </w:num>
  <w:num w:numId="5">
    <w:abstractNumId w:val="26"/>
  </w:num>
  <w:num w:numId="6">
    <w:abstractNumId w:val="9"/>
  </w:num>
  <w:num w:numId="7">
    <w:abstractNumId w:val="31"/>
  </w:num>
  <w:num w:numId="8">
    <w:abstractNumId w:val="38"/>
  </w:num>
  <w:num w:numId="9">
    <w:abstractNumId w:val="25"/>
  </w:num>
  <w:num w:numId="10">
    <w:abstractNumId w:val="35"/>
  </w:num>
  <w:num w:numId="11">
    <w:abstractNumId w:val="42"/>
  </w:num>
  <w:num w:numId="12">
    <w:abstractNumId w:val="40"/>
  </w:num>
  <w:num w:numId="13">
    <w:abstractNumId w:val="37"/>
  </w:num>
  <w:num w:numId="14">
    <w:abstractNumId w:val="3"/>
  </w:num>
  <w:num w:numId="15">
    <w:abstractNumId w:val="17"/>
  </w:num>
  <w:num w:numId="16">
    <w:abstractNumId w:val="8"/>
  </w:num>
  <w:num w:numId="17">
    <w:abstractNumId w:val="2"/>
  </w:num>
  <w:num w:numId="18">
    <w:abstractNumId w:val="13"/>
  </w:num>
  <w:num w:numId="19">
    <w:abstractNumId w:val="5"/>
  </w:num>
  <w:num w:numId="20">
    <w:abstractNumId w:val="30"/>
  </w:num>
  <w:num w:numId="21">
    <w:abstractNumId w:val="14"/>
  </w:num>
  <w:num w:numId="22">
    <w:abstractNumId w:val="21"/>
  </w:num>
  <w:num w:numId="23">
    <w:abstractNumId w:val="28"/>
  </w:num>
  <w:num w:numId="24">
    <w:abstractNumId w:val="33"/>
  </w:num>
  <w:num w:numId="25">
    <w:abstractNumId w:val="10"/>
  </w:num>
  <w:num w:numId="26">
    <w:abstractNumId w:val="18"/>
  </w:num>
  <w:num w:numId="27">
    <w:abstractNumId w:val="41"/>
  </w:num>
  <w:num w:numId="28">
    <w:abstractNumId w:val="16"/>
  </w:num>
  <w:num w:numId="29">
    <w:abstractNumId w:val="7"/>
  </w:num>
  <w:num w:numId="30">
    <w:abstractNumId w:val="29"/>
  </w:num>
  <w:num w:numId="31">
    <w:abstractNumId w:val="19"/>
  </w:num>
  <w:num w:numId="32">
    <w:abstractNumId w:val="34"/>
  </w:num>
  <w:num w:numId="33">
    <w:abstractNumId w:val="4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</w:num>
  <w:num w:numId="42">
    <w:abstractNumId w:val="24"/>
  </w:num>
  <w:num w:numId="43">
    <w:abstractNumId w:val="27"/>
  </w:num>
  <w:num w:numId="44">
    <w:abstractNumId w:val="1"/>
  </w:num>
  <w:num w:numId="4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278C"/>
    <w:rsid w:val="00042BD5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F2A"/>
    <w:rsid w:val="0005254B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5719A"/>
    <w:rsid w:val="00057E9B"/>
    <w:rsid w:val="00061378"/>
    <w:rsid w:val="000614C5"/>
    <w:rsid w:val="000621EA"/>
    <w:rsid w:val="000622D7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2D8"/>
    <w:rsid w:val="0009366D"/>
    <w:rsid w:val="00093CD0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0BD9"/>
    <w:rsid w:val="000A2F33"/>
    <w:rsid w:val="000A32C3"/>
    <w:rsid w:val="000A531D"/>
    <w:rsid w:val="000A5D09"/>
    <w:rsid w:val="000B2018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200C"/>
    <w:rsid w:val="0010272D"/>
    <w:rsid w:val="00103538"/>
    <w:rsid w:val="0010356B"/>
    <w:rsid w:val="00103C15"/>
    <w:rsid w:val="001042B2"/>
    <w:rsid w:val="00105922"/>
    <w:rsid w:val="0010670C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03F7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03D"/>
    <w:rsid w:val="00145949"/>
    <w:rsid w:val="001464C3"/>
    <w:rsid w:val="00147CAD"/>
    <w:rsid w:val="00147E7D"/>
    <w:rsid w:val="00147FB9"/>
    <w:rsid w:val="001514B6"/>
    <w:rsid w:val="0015285E"/>
    <w:rsid w:val="00153E03"/>
    <w:rsid w:val="00153FF8"/>
    <w:rsid w:val="00154541"/>
    <w:rsid w:val="00154D5F"/>
    <w:rsid w:val="0015549B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D97"/>
    <w:rsid w:val="001A2FF8"/>
    <w:rsid w:val="001A3A51"/>
    <w:rsid w:val="001A3D73"/>
    <w:rsid w:val="001A4134"/>
    <w:rsid w:val="001A41A0"/>
    <w:rsid w:val="001A4DC2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D11"/>
    <w:rsid w:val="00204AAD"/>
    <w:rsid w:val="002053AD"/>
    <w:rsid w:val="00206C48"/>
    <w:rsid w:val="00206D03"/>
    <w:rsid w:val="00207C09"/>
    <w:rsid w:val="002100A5"/>
    <w:rsid w:val="00210428"/>
    <w:rsid w:val="00210899"/>
    <w:rsid w:val="00210A5D"/>
    <w:rsid w:val="0021176F"/>
    <w:rsid w:val="00212879"/>
    <w:rsid w:val="00212A51"/>
    <w:rsid w:val="00212C92"/>
    <w:rsid w:val="00212F02"/>
    <w:rsid w:val="002130C9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2809"/>
    <w:rsid w:val="0022321B"/>
    <w:rsid w:val="0022339B"/>
    <w:rsid w:val="002238B0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402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59F"/>
    <w:rsid w:val="002467F6"/>
    <w:rsid w:val="00246AD8"/>
    <w:rsid w:val="002476A7"/>
    <w:rsid w:val="002503C3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3599"/>
    <w:rsid w:val="002542A0"/>
    <w:rsid w:val="00254CCA"/>
    <w:rsid w:val="002556DC"/>
    <w:rsid w:val="0025590C"/>
    <w:rsid w:val="00256016"/>
    <w:rsid w:val="002565FF"/>
    <w:rsid w:val="0026035E"/>
    <w:rsid w:val="0026188D"/>
    <w:rsid w:val="0026189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4EB1"/>
    <w:rsid w:val="00275328"/>
    <w:rsid w:val="00280CBB"/>
    <w:rsid w:val="00280FD8"/>
    <w:rsid w:val="00281AFE"/>
    <w:rsid w:val="00281D34"/>
    <w:rsid w:val="00282069"/>
    <w:rsid w:val="0028259C"/>
    <w:rsid w:val="00282B64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4167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A7F4B"/>
    <w:rsid w:val="002B07DB"/>
    <w:rsid w:val="002B15E1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36A"/>
    <w:rsid w:val="002C6613"/>
    <w:rsid w:val="002C7A0B"/>
    <w:rsid w:val="002D00F7"/>
    <w:rsid w:val="002D0B68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5016"/>
    <w:rsid w:val="002E64FB"/>
    <w:rsid w:val="002E69D2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4E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362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39F"/>
    <w:rsid w:val="0037187A"/>
    <w:rsid w:val="0037207F"/>
    <w:rsid w:val="00373476"/>
    <w:rsid w:val="00373494"/>
    <w:rsid w:val="00373F26"/>
    <w:rsid w:val="003741BF"/>
    <w:rsid w:val="003746B3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9E9"/>
    <w:rsid w:val="003C0F06"/>
    <w:rsid w:val="003C1760"/>
    <w:rsid w:val="003C19A4"/>
    <w:rsid w:val="003C19FB"/>
    <w:rsid w:val="003C280D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681"/>
    <w:rsid w:val="003D2F79"/>
    <w:rsid w:val="003D3A40"/>
    <w:rsid w:val="003D4083"/>
    <w:rsid w:val="003D4B53"/>
    <w:rsid w:val="003D5D75"/>
    <w:rsid w:val="003D6EF3"/>
    <w:rsid w:val="003D776D"/>
    <w:rsid w:val="003E0E30"/>
    <w:rsid w:val="003E1E01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5597"/>
    <w:rsid w:val="00405625"/>
    <w:rsid w:val="00405CC1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24BC"/>
    <w:rsid w:val="00422C15"/>
    <w:rsid w:val="0042395A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09A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50B2C"/>
    <w:rsid w:val="00450C4E"/>
    <w:rsid w:val="00450C80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67F4F"/>
    <w:rsid w:val="00470D00"/>
    <w:rsid w:val="00470D89"/>
    <w:rsid w:val="0047199F"/>
    <w:rsid w:val="00472391"/>
    <w:rsid w:val="00472B0C"/>
    <w:rsid w:val="004738FC"/>
    <w:rsid w:val="00474499"/>
    <w:rsid w:val="00474724"/>
    <w:rsid w:val="004778A2"/>
    <w:rsid w:val="00480380"/>
    <w:rsid w:val="00480A98"/>
    <w:rsid w:val="004811E2"/>
    <w:rsid w:val="0048120F"/>
    <w:rsid w:val="0048166C"/>
    <w:rsid w:val="004819DE"/>
    <w:rsid w:val="00482BFC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4EAC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07C"/>
    <w:rsid w:val="004C533A"/>
    <w:rsid w:val="004C5919"/>
    <w:rsid w:val="004C6A88"/>
    <w:rsid w:val="004C77C5"/>
    <w:rsid w:val="004D0FE1"/>
    <w:rsid w:val="004D15B0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E4"/>
    <w:rsid w:val="00507C2F"/>
    <w:rsid w:val="0051081E"/>
    <w:rsid w:val="00511D47"/>
    <w:rsid w:val="00511D75"/>
    <w:rsid w:val="0051388A"/>
    <w:rsid w:val="005138BD"/>
    <w:rsid w:val="00513DAF"/>
    <w:rsid w:val="00514CE2"/>
    <w:rsid w:val="0051579A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14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CFB"/>
    <w:rsid w:val="00536914"/>
    <w:rsid w:val="00537284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0E04"/>
    <w:rsid w:val="00551471"/>
    <w:rsid w:val="005516EA"/>
    <w:rsid w:val="00551BCF"/>
    <w:rsid w:val="00551CE9"/>
    <w:rsid w:val="005525F6"/>
    <w:rsid w:val="005530F5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BDD"/>
    <w:rsid w:val="00563561"/>
    <w:rsid w:val="0056461F"/>
    <w:rsid w:val="0056539A"/>
    <w:rsid w:val="00565B1E"/>
    <w:rsid w:val="00565D79"/>
    <w:rsid w:val="005665C0"/>
    <w:rsid w:val="00566793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30C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1A1"/>
    <w:rsid w:val="00583255"/>
    <w:rsid w:val="00583735"/>
    <w:rsid w:val="00583998"/>
    <w:rsid w:val="00584B50"/>
    <w:rsid w:val="00584C0E"/>
    <w:rsid w:val="00584D52"/>
    <w:rsid w:val="00585C0E"/>
    <w:rsid w:val="005870EB"/>
    <w:rsid w:val="00587943"/>
    <w:rsid w:val="00587CAF"/>
    <w:rsid w:val="00587DF8"/>
    <w:rsid w:val="0059054D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0359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73C0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6CFE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103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3E6B"/>
    <w:rsid w:val="005F5131"/>
    <w:rsid w:val="005F5357"/>
    <w:rsid w:val="005F57B2"/>
    <w:rsid w:val="005F5A46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6E66"/>
    <w:rsid w:val="00617208"/>
    <w:rsid w:val="00617CDC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357"/>
    <w:rsid w:val="00635E08"/>
    <w:rsid w:val="006363D4"/>
    <w:rsid w:val="00636BF0"/>
    <w:rsid w:val="00640C9A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03B7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3883"/>
    <w:rsid w:val="006941B7"/>
    <w:rsid w:val="006954B5"/>
    <w:rsid w:val="00695CFD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5EC8"/>
    <w:rsid w:val="006A6DCA"/>
    <w:rsid w:val="006A716E"/>
    <w:rsid w:val="006A74D6"/>
    <w:rsid w:val="006B11BD"/>
    <w:rsid w:val="006B1B23"/>
    <w:rsid w:val="006B212B"/>
    <w:rsid w:val="006B22C8"/>
    <w:rsid w:val="006B36C2"/>
    <w:rsid w:val="006B38CE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2363"/>
    <w:rsid w:val="006C29C5"/>
    <w:rsid w:val="006C2F3F"/>
    <w:rsid w:val="006C3A02"/>
    <w:rsid w:val="006C4C22"/>
    <w:rsid w:val="006C50C8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6B7"/>
    <w:rsid w:val="006E3817"/>
    <w:rsid w:val="006E38F2"/>
    <w:rsid w:val="006E40D1"/>
    <w:rsid w:val="006E656B"/>
    <w:rsid w:val="006E73A1"/>
    <w:rsid w:val="006F0509"/>
    <w:rsid w:val="006F05B6"/>
    <w:rsid w:val="006F0AFF"/>
    <w:rsid w:val="006F1C41"/>
    <w:rsid w:val="006F2431"/>
    <w:rsid w:val="006F353C"/>
    <w:rsid w:val="006F3D2E"/>
    <w:rsid w:val="006F4328"/>
    <w:rsid w:val="006F4BB1"/>
    <w:rsid w:val="006F51B5"/>
    <w:rsid w:val="006F56B6"/>
    <w:rsid w:val="006F610F"/>
    <w:rsid w:val="006F7A08"/>
    <w:rsid w:val="007011E6"/>
    <w:rsid w:val="00702776"/>
    <w:rsid w:val="007027E1"/>
    <w:rsid w:val="00702A17"/>
    <w:rsid w:val="007031C1"/>
    <w:rsid w:val="00703A70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DF5"/>
    <w:rsid w:val="00713F2D"/>
    <w:rsid w:val="007143DC"/>
    <w:rsid w:val="007148A4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5732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D1C"/>
    <w:rsid w:val="0077111E"/>
    <w:rsid w:val="00771273"/>
    <w:rsid w:val="0077156D"/>
    <w:rsid w:val="007717FA"/>
    <w:rsid w:val="00771C40"/>
    <w:rsid w:val="00772DBE"/>
    <w:rsid w:val="00773742"/>
    <w:rsid w:val="00773EDF"/>
    <w:rsid w:val="007741D6"/>
    <w:rsid w:val="00774ECA"/>
    <w:rsid w:val="0077538E"/>
    <w:rsid w:val="00775CA4"/>
    <w:rsid w:val="00777613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4DDF"/>
    <w:rsid w:val="007A53A3"/>
    <w:rsid w:val="007A5428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2B0E"/>
    <w:rsid w:val="007B4025"/>
    <w:rsid w:val="007B440D"/>
    <w:rsid w:val="007B443C"/>
    <w:rsid w:val="007B4935"/>
    <w:rsid w:val="007B4CEC"/>
    <w:rsid w:val="007B5B9A"/>
    <w:rsid w:val="007B7473"/>
    <w:rsid w:val="007B7938"/>
    <w:rsid w:val="007C0C1D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05D9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54A7"/>
    <w:rsid w:val="007E6B41"/>
    <w:rsid w:val="007E6F1A"/>
    <w:rsid w:val="007E70EF"/>
    <w:rsid w:val="007E7A8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1D44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1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6FE7"/>
    <w:rsid w:val="00817A2B"/>
    <w:rsid w:val="00817D1E"/>
    <w:rsid w:val="00817E77"/>
    <w:rsid w:val="008229FE"/>
    <w:rsid w:val="00823153"/>
    <w:rsid w:val="00824B23"/>
    <w:rsid w:val="008262B2"/>
    <w:rsid w:val="00826FAB"/>
    <w:rsid w:val="008302DE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7120"/>
    <w:rsid w:val="00840146"/>
    <w:rsid w:val="0084110A"/>
    <w:rsid w:val="00841C3C"/>
    <w:rsid w:val="00844A32"/>
    <w:rsid w:val="00844F41"/>
    <w:rsid w:val="00844F55"/>
    <w:rsid w:val="00844F5C"/>
    <w:rsid w:val="00845771"/>
    <w:rsid w:val="008463F3"/>
    <w:rsid w:val="008469F3"/>
    <w:rsid w:val="00846A80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4D2"/>
    <w:rsid w:val="0085551D"/>
    <w:rsid w:val="00855CF2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658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4914"/>
    <w:rsid w:val="00895311"/>
    <w:rsid w:val="008966C9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120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B6F4B"/>
    <w:rsid w:val="008C0123"/>
    <w:rsid w:val="008C10A8"/>
    <w:rsid w:val="008C244D"/>
    <w:rsid w:val="008C2D8A"/>
    <w:rsid w:val="008C31CE"/>
    <w:rsid w:val="008C339B"/>
    <w:rsid w:val="008C4B79"/>
    <w:rsid w:val="008C535C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0AC1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2EB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2A1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A69"/>
    <w:rsid w:val="00921EA5"/>
    <w:rsid w:val="00923515"/>
    <w:rsid w:val="00923AD2"/>
    <w:rsid w:val="00924767"/>
    <w:rsid w:val="00924958"/>
    <w:rsid w:val="00925333"/>
    <w:rsid w:val="0092591B"/>
    <w:rsid w:val="0092678A"/>
    <w:rsid w:val="00926B43"/>
    <w:rsid w:val="00926E64"/>
    <w:rsid w:val="00927186"/>
    <w:rsid w:val="00927743"/>
    <w:rsid w:val="00927893"/>
    <w:rsid w:val="00930189"/>
    <w:rsid w:val="00930540"/>
    <w:rsid w:val="0093067B"/>
    <w:rsid w:val="0093104F"/>
    <w:rsid w:val="00931675"/>
    <w:rsid w:val="00932162"/>
    <w:rsid w:val="00932403"/>
    <w:rsid w:val="00932ACA"/>
    <w:rsid w:val="009333C6"/>
    <w:rsid w:val="0093340F"/>
    <w:rsid w:val="00933D84"/>
    <w:rsid w:val="00934467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32C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15AD"/>
    <w:rsid w:val="00952DAE"/>
    <w:rsid w:val="009536DC"/>
    <w:rsid w:val="00953E14"/>
    <w:rsid w:val="009554CD"/>
    <w:rsid w:val="00956F2D"/>
    <w:rsid w:val="0095723D"/>
    <w:rsid w:val="00957F66"/>
    <w:rsid w:val="009603A1"/>
    <w:rsid w:val="009604DF"/>
    <w:rsid w:val="0096109D"/>
    <w:rsid w:val="00961507"/>
    <w:rsid w:val="00961AD2"/>
    <w:rsid w:val="009622C1"/>
    <w:rsid w:val="009637E5"/>
    <w:rsid w:val="00963E7F"/>
    <w:rsid w:val="0096440F"/>
    <w:rsid w:val="00964805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122B"/>
    <w:rsid w:val="00982411"/>
    <w:rsid w:val="0098271E"/>
    <w:rsid w:val="00982998"/>
    <w:rsid w:val="00982F4D"/>
    <w:rsid w:val="00983202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133"/>
    <w:rsid w:val="00996755"/>
    <w:rsid w:val="00996E12"/>
    <w:rsid w:val="00996EC9"/>
    <w:rsid w:val="009A1299"/>
    <w:rsid w:val="009A130F"/>
    <w:rsid w:val="009A148C"/>
    <w:rsid w:val="009A17E5"/>
    <w:rsid w:val="009A195B"/>
    <w:rsid w:val="009A2036"/>
    <w:rsid w:val="009A24A2"/>
    <w:rsid w:val="009A2B59"/>
    <w:rsid w:val="009A3BD2"/>
    <w:rsid w:val="009A3F8C"/>
    <w:rsid w:val="009A57B1"/>
    <w:rsid w:val="009A6332"/>
    <w:rsid w:val="009A68EE"/>
    <w:rsid w:val="009A6FFA"/>
    <w:rsid w:val="009A7214"/>
    <w:rsid w:val="009B084C"/>
    <w:rsid w:val="009B2500"/>
    <w:rsid w:val="009B2598"/>
    <w:rsid w:val="009B4AAB"/>
    <w:rsid w:val="009B4ECA"/>
    <w:rsid w:val="009B672F"/>
    <w:rsid w:val="009C01BA"/>
    <w:rsid w:val="009C02F8"/>
    <w:rsid w:val="009C0933"/>
    <w:rsid w:val="009C1B68"/>
    <w:rsid w:val="009C1FAF"/>
    <w:rsid w:val="009C2A16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2317"/>
    <w:rsid w:val="009E353B"/>
    <w:rsid w:val="009E3DB0"/>
    <w:rsid w:val="009E4039"/>
    <w:rsid w:val="009E450B"/>
    <w:rsid w:val="009E51E2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100FD"/>
    <w:rsid w:val="00A10CBE"/>
    <w:rsid w:val="00A10F86"/>
    <w:rsid w:val="00A11480"/>
    <w:rsid w:val="00A114F6"/>
    <w:rsid w:val="00A11A8B"/>
    <w:rsid w:val="00A12DC7"/>
    <w:rsid w:val="00A12E50"/>
    <w:rsid w:val="00A13466"/>
    <w:rsid w:val="00A13504"/>
    <w:rsid w:val="00A14688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5D26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57026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7B"/>
    <w:rsid w:val="00A73949"/>
    <w:rsid w:val="00A75FE2"/>
    <w:rsid w:val="00A7669C"/>
    <w:rsid w:val="00A76B76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BB2"/>
    <w:rsid w:val="00A92F67"/>
    <w:rsid w:val="00A9498F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5C7"/>
    <w:rsid w:val="00AC2D2A"/>
    <w:rsid w:val="00AC2F3B"/>
    <w:rsid w:val="00AC4614"/>
    <w:rsid w:val="00AC5423"/>
    <w:rsid w:val="00AC560A"/>
    <w:rsid w:val="00AC5CD2"/>
    <w:rsid w:val="00AD0356"/>
    <w:rsid w:val="00AD066A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D7C22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5D4D"/>
    <w:rsid w:val="00AE6287"/>
    <w:rsid w:val="00AE68EA"/>
    <w:rsid w:val="00AE6A18"/>
    <w:rsid w:val="00AE6A71"/>
    <w:rsid w:val="00AE6F54"/>
    <w:rsid w:val="00AE7083"/>
    <w:rsid w:val="00AE750E"/>
    <w:rsid w:val="00AE7A37"/>
    <w:rsid w:val="00AF2791"/>
    <w:rsid w:val="00AF357C"/>
    <w:rsid w:val="00AF39F5"/>
    <w:rsid w:val="00AF4362"/>
    <w:rsid w:val="00AF44D1"/>
    <w:rsid w:val="00B007F1"/>
    <w:rsid w:val="00B00A92"/>
    <w:rsid w:val="00B01493"/>
    <w:rsid w:val="00B01B45"/>
    <w:rsid w:val="00B041ED"/>
    <w:rsid w:val="00B049A0"/>
    <w:rsid w:val="00B049B6"/>
    <w:rsid w:val="00B0570F"/>
    <w:rsid w:val="00B05CE0"/>
    <w:rsid w:val="00B0731F"/>
    <w:rsid w:val="00B077BE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7423"/>
    <w:rsid w:val="00B27CFC"/>
    <w:rsid w:val="00B30512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1D96"/>
    <w:rsid w:val="00B93E88"/>
    <w:rsid w:val="00B93E8A"/>
    <w:rsid w:val="00B941FE"/>
    <w:rsid w:val="00B94744"/>
    <w:rsid w:val="00B9548E"/>
    <w:rsid w:val="00B96ECE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4014"/>
    <w:rsid w:val="00BD4315"/>
    <w:rsid w:val="00BD466F"/>
    <w:rsid w:val="00BD4CD3"/>
    <w:rsid w:val="00BD5614"/>
    <w:rsid w:val="00BD63E7"/>
    <w:rsid w:val="00BD694F"/>
    <w:rsid w:val="00BD6D01"/>
    <w:rsid w:val="00BD72AF"/>
    <w:rsid w:val="00BD747B"/>
    <w:rsid w:val="00BD75B5"/>
    <w:rsid w:val="00BD7AA5"/>
    <w:rsid w:val="00BE01FE"/>
    <w:rsid w:val="00BE0BD0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0F4E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2FD9"/>
    <w:rsid w:val="00C0337C"/>
    <w:rsid w:val="00C037DC"/>
    <w:rsid w:val="00C03FB5"/>
    <w:rsid w:val="00C0472E"/>
    <w:rsid w:val="00C04E5A"/>
    <w:rsid w:val="00C05443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218"/>
    <w:rsid w:val="00C233D3"/>
    <w:rsid w:val="00C24F77"/>
    <w:rsid w:val="00C25518"/>
    <w:rsid w:val="00C2628F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73BA"/>
    <w:rsid w:val="00C40023"/>
    <w:rsid w:val="00C4017C"/>
    <w:rsid w:val="00C401EF"/>
    <w:rsid w:val="00C4125D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7DE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9C2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174E"/>
    <w:rsid w:val="00C8188B"/>
    <w:rsid w:val="00C81DBE"/>
    <w:rsid w:val="00C823E8"/>
    <w:rsid w:val="00C825A4"/>
    <w:rsid w:val="00C825BA"/>
    <w:rsid w:val="00C82ED2"/>
    <w:rsid w:val="00C8359D"/>
    <w:rsid w:val="00C848AE"/>
    <w:rsid w:val="00C85EBB"/>
    <w:rsid w:val="00C9139A"/>
    <w:rsid w:val="00C92A9E"/>
    <w:rsid w:val="00C92BD8"/>
    <w:rsid w:val="00C9378A"/>
    <w:rsid w:val="00C94E20"/>
    <w:rsid w:val="00C94F0E"/>
    <w:rsid w:val="00C962E2"/>
    <w:rsid w:val="00C96D18"/>
    <w:rsid w:val="00C96DB1"/>
    <w:rsid w:val="00C96F37"/>
    <w:rsid w:val="00C97435"/>
    <w:rsid w:val="00C976AF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D0ABD"/>
    <w:rsid w:val="00CD18CC"/>
    <w:rsid w:val="00CD1FAB"/>
    <w:rsid w:val="00CD2D1A"/>
    <w:rsid w:val="00CD4099"/>
    <w:rsid w:val="00CD4CAD"/>
    <w:rsid w:val="00CD589B"/>
    <w:rsid w:val="00CD5B50"/>
    <w:rsid w:val="00CD5F70"/>
    <w:rsid w:val="00CD6B9B"/>
    <w:rsid w:val="00CD6EB3"/>
    <w:rsid w:val="00CD79A7"/>
    <w:rsid w:val="00CE07B7"/>
    <w:rsid w:val="00CE1198"/>
    <w:rsid w:val="00CE1323"/>
    <w:rsid w:val="00CE1467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A0"/>
    <w:rsid w:val="00CF4524"/>
    <w:rsid w:val="00CF4D3C"/>
    <w:rsid w:val="00CF4D7A"/>
    <w:rsid w:val="00CF4EE3"/>
    <w:rsid w:val="00CF5B15"/>
    <w:rsid w:val="00CF618F"/>
    <w:rsid w:val="00CF77C9"/>
    <w:rsid w:val="00D029B9"/>
    <w:rsid w:val="00D02A74"/>
    <w:rsid w:val="00D02BE3"/>
    <w:rsid w:val="00D04AF3"/>
    <w:rsid w:val="00D05BE4"/>
    <w:rsid w:val="00D10497"/>
    <w:rsid w:val="00D10D7F"/>
    <w:rsid w:val="00D10DE9"/>
    <w:rsid w:val="00D11609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738A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5A8B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0EF7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5943"/>
    <w:rsid w:val="00D561D9"/>
    <w:rsid w:val="00D56F7D"/>
    <w:rsid w:val="00D57409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6E81"/>
    <w:rsid w:val="00D67329"/>
    <w:rsid w:val="00D70C6B"/>
    <w:rsid w:val="00D713F3"/>
    <w:rsid w:val="00D7147E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77F23"/>
    <w:rsid w:val="00D81213"/>
    <w:rsid w:val="00D82D64"/>
    <w:rsid w:val="00D83CC0"/>
    <w:rsid w:val="00D84199"/>
    <w:rsid w:val="00D84342"/>
    <w:rsid w:val="00D849AA"/>
    <w:rsid w:val="00D852D7"/>
    <w:rsid w:val="00D86185"/>
    <w:rsid w:val="00D867A7"/>
    <w:rsid w:val="00D8761B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04D"/>
    <w:rsid w:val="00D96225"/>
    <w:rsid w:val="00D9707D"/>
    <w:rsid w:val="00D97638"/>
    <w:rsid w:val="00D97A9C"/>
    <w:rsid w:val="00DA1D59"/>
    <w:rsid w:val="00DA20E3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404B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B3C"/>
    <w:rsid w:val="00DD0C24"/>
    <w:rsid w:val="00DD1BC9"/>
    <w:rsid w:val="00DD1CDF"/>
    <w:rsid w:val="00DD2F42"/>
    <w:rsid w:val="00DD305A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7A2"/>
    <w:rsid w:val="00DF0D62"/>
    <w:rsid w:val="00DF17ED"/>
    <w:rsid w:val="00DF1E81"/>
    <w:rsid w:val="00DF2831"/>
    <w:rsid w:val="00DF2ADF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17A"/>
    <w:rsid w:val="00E034C9"/>
    <w:rsid w:val="00E03981"/>
    <w:rsid w:val="00E039EB"/>
    <w:rsid w:val="00E03B32"/>
    <w:rsid w:val="00E03DD0"/>
    <w:rsid w:val="00E03E87"/>
    <w:rsid w:val="00E047A7"/>
    <w:rsid w:val="00E04E5A"/>
    <w:rsid w:val="00E0572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6B3D"/>
    <w:rsid w:val="00E17D6F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F7B"/>
    <w:rsid w:val="00E27F13"/>
    <w:rsid w:val="00E30A23"/>
    <w:rsid w:val="00E313A1"/>
    <w:rsid w:val="00E3185B"/>
    <w:rsid w:val="00E32975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0EE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AAD"/>
    <w:rsid w:val="00E53D99"/>
    <w:rsid w:val="00E5477F"/>
    <w:rsid w:val="00E55110"/>
    <w:rsid w:val="00E55E71"/>
    <w:rsid w:val="00E5612A"/>
    <w:rsid w:val="00E5651A"/>
    <w:rsid w:val="00E57143"/>
    <w:rsid w:val="00E572B3"/>
    <w:rsid w:val="00E577CF"/>
    <w:rsid w:val="00E57CE0"/>
    <w:rsid w:val="00E60043"/>
    <w:rsid w:val="00E601F6"/>
    <w:rsid w:val="00E60372"/>
    <w:rsid w:val="00E61625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463"/>
    <w:rsid w:val="00E77C52"/>
    <w:rsid w:val="00E8049E"/>
    <w:rsid w:val="00E804E2"/>
    <w:rsid w:val="00E80567"/>
    <w:rsid w:val="00E81434"/>
    <w:rsid w:val="00E82FAE"/>
    <w:rsid w:val="00E857B2"/>
    <w:rsid w:val="00E86B0C"/>
    <w:rsid w:val="00E9096E"/>
    <w:rsid w:val="00E90EC5"/>
    <w:rsid w:val="00E90F2E"/>
    <w:rsid w:val="00E917D0"/>
    <w:rsid w:val="00E91C2F"/>
    <w:rsid w:val="00E92325"/>
    <w:rsid w:val="00E92910"/>
    <w:rsid w:val="00E93860"/>
    <w:rsid w:val="00E94633"/>
    <w:rsid w:val="00E9476A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35B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5F2C"/>
    <w:rsid w:val="00EE65C6"/>
    <w:rsid w:val="00EE774F"/>
    <w:rsid w:val="00EE7916"/>
    <w:rsid w:val="00EE7E03"/>
    <w:rsid w:val="00EF08E7"/>
    <w:rsid w:val="00EF12D3"/>
    <w:rsid w:val="00EF1D4B"/>
    <w:rsid w:val="00EF3E0F"/>
    <w:rsid w:val="00EF4497"/>
    <w:rsid w:val="00EF465F"/>
    <w:rsid w:val="00EF4AFD"/>
    <w:rsid w:val="00EF6B7E"/>
    <w:rsid w:val="00EF7D8D"/>
    <w:rsid w:val="00F001E4"/>
    <w:rsid w:val="00F01DBE"/>
    <w:rsid w:val="00F02368"/>
    <w:rsid w:val="00F02688"/>
    <w:rsid w:val="00F03418"/>
    <w:rsid w:val="00F03652"/>
    <w:rsid w:val="00F04038"/>
    <w:rsid w:val="00F05846"/>
    <w:rsid w:val="00F05A05"/>
    <w:rsid w:val="00F1115E"/>
    <w:rsid w:val="00F11C78"/>
    <w:rsid w:val="00F12451"/>
    <w:rsid w:val="00F13118"/>
    <w:rsid w:val="00F13579"/>
    <w:rsid w:val="00F1448A"/>
    <w:rsid w:val="00F145F5"/>
    <w:rsid w:val="00F149FF"/>
    <w:rsid w:val="00F14F8B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6DAF"/>
    <w:rsid w:val="00F40340"/>
    <w:rsid w:val="00F40350"/>
    <w:rsid w:val="00F407AB"/>
    <w:rsid w:val="00F412C7"/>
    <w:rsid w:val="00F413F4"/>
    <w:rsid w:val="00F41BCD"/>
    <w:rsid w:val="00F42017"/>
    <w:rsid w:val="00F4209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4A0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1E7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4D8D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1F4F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148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1"/>
    <w:next w:val="a3"/>
    <w:link w:val="12"/>
    <w:qFormat/>
    <w:rsid w:val="00353A27"/>
    <w:p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1">
    <w:name w:val="heading 3"/>
    <w:aliases w:val="H3"/>
    <w:basedOn w:val="a3"/>
    <w:next w:val="a3"/>
    <w:link w:val="32"/>
    <w:qFormat/>
    <w:rsid w:val="00035E96"/>
    <w:pPr>
      <w:keepNext/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uiPriority w:val="99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3"/>
    <w:next w:val="a3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1"/>
    <w:qFormat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1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,Bullet List,FooterText,numbered,Абзац основного текста,Цветной список - Акцент 11,ПС - Нумерованный,Булит 1,UL,列出段落,列出段落1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link w:val="ConsPlusNormal0"/>
    <w:qFormat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0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uiPriority w:val="99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uiPriority w:val="99"/>
    <w:qFormat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Bullet List Знак,FooterText Знак,numbered Знак,Абзац основного текста Знак"/>
    <w:link w:val="aff5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rsid w:val="00DC0F7D"/>
  </w:style>
  <w:style w:type="paragraph" w:customStyle="1" w:styleId="19">
    <w:name w:val="Стиль Заголовок 1 + по ширине"/>
    <w:basedOn w:val="11"/>
    <w:rsid w:val="005773B2"/>
    <w:pPr>
      <w:keepLines/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afffe">
    <w:name w:val="Основной текст_"/>
    <w:link w:val="39"/>
    <w:locked/>
    <w:rsid w:val="007B2B0E"/>
    <w:rPr>
      <w:rFonts w:ascii="Sylfaen" w:hAnsi="Sylfaen"/>
      <w:spacing w:val="1"/>
      <w:sz w:val="21"/>
      <w:szCs w:val="21"/>
      <w:shd w:val="clear" w:color="auto" w:fill="FFFFFF"/>
    </w:rPr>
  </w:style>
  <w:style w:type="paragraph" w:customStyle="1" w:styleId="39">
    <w:name w:val="Основной текст3"/>
    <w:basedOn w:val="a3"/>
    <w:link w:val="afffe"/>
    <w:rsid w:val="007B2B0E"/>
    <w:pPr>
      <w:widowControl w:val="0"/>
      <w:shd w:val="clear" w:color="auto" w:fill="FFFFFF"/>
      <w:spacing w:line="240" w:lineRule="atLeast"/>
    </w:pPr>
    <w:rPr>
      <w:rFonts w:ascii="Sylfaen" w:hAnsi="Sylfaen"/>
      <w:spacing w:val="1"/>
      <w:sz w:val="21"/>
      <w:szCs w:val="21"/>
      <w:shd w:val="clear" w:color="auto" w:fill="FFFFFF"/>
    </w:rPr>
  </w:style>
  <w:style w:type="character" w:customStyle="1" w:styleId="affff">
    <w:name w:val="Колонтитул_"/>
    <w:link w:val="affff0"/>
    <w:locked/>
    <w:rsid w:val="007B2B0E"/>
    <w:rPr>
      <w:rFonts w:ascii="Sylfaen" w:hAnsi="Sylfaen"/>
      <w:sz w:val="21"/>
      <w:szCs w:val="21"/>
      <w:shd w:val="clear" w:color="auto" w:fill="FFFFFF"/>
    </w:rPr>
  </w:style>
  <w:style w:type="paragraph" w:customStyle="1" w:styleId="affff0">
    <w:name w:val="Колонтитул"/>
    <w:basedOn w:val="a3"/>
    <w:link w:val="affff"/>
    <w:rsid w:val="007B2B0E"/>
    <w:pPr>
      <w:widowControl w:val="0"/>
      <w:shd w:val="clear" w:color="auto" w:fill="FFFFFF"/>
      <w:spacing w:line="240" w:lineRule="atLeast"/>
    </w:pPr>
    <w:rPr>
      <w:rFonts w:ascii="Sylfaen" w:hAnsi="Sylfaen"/>
      <w:sz w:val="21"/>
      <w:szCs w:val="21"/>
      <w:shd w:val="clear" w:color="auto" w:fill="FFFFFF"/>
    </w:rPr>
  </w:style>
  <w:style w:type="character" w:customStyle="1" w:styleId="11pt">
    <w:name w:val="Основной текст + 11 pt"/>
    <w:aliases w:val="Интервал 0 pt"/>
    <w:rsid w:val="007B2B0E"/>
    <w:rPr>
      <w:rFonts w:ascii="Sylfaen" w:hAnsi="Sylfaen"/>
      <w:color w:val="000000"/>
      <w:spacing w:val="4"/>
      <w:w w:val="100"/>
      <w:position w:val="0"/>
      <w:sz w:val="22"/>
      <w:szCs w:val="22"/>
      <w:shd w:val="clear" w:color="auto" w:fill="FFFFFF"/>
      <w:lang w:val="ru-RU" w:eastAsia="x-none" w:bidi="ar-SA"/>
    </w:rPr>
  </w:style>
  <w:style w:type="table" w:customStyle="1" w:styleId="2e">
    <w:name w:val="Сетка таблицы2"/>
    <w:basedOn w:val="a5"/>
    <w:next w:val="af"/>
    <w:uiPriority w:val="39"/>
    <w:rsid w:val="007B2B0E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7B2B0E"/>
    <w:rPr>
      <w:rFonts w:ascii="Arial" w:hAnsi="Arial" w:cs="Arial"/>
    </w:rPr>
  </w:style>
  <w:style w:type="paragraph" w:customStyle="1" w:styleId="ConsPlusNonformat">
    <w:name w:val="ConsPlusNonformat"/>
    <w:basedOn w:val="a3"/>
    <w:rsid w:val="007B2B0E"/>
    <w:pPr>
      <w:autoSpaceDE w:val="0"/>
      <w:autoSpaceDN w:val="0"/>
    </w:pPr>
    <w:rPr>
      <w:rFonts w:ascii="Courier New" w:eastAsiaTheme="minorHAns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C5157-8383-4C25-8B17-FB8E829D3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17</Pages>
  <Words>2184</Words>
  <Characters>16069</Characters>
  <Application>Microsoft Office Word</Application>
  <DocSecurity>0</DocSecurity>
  <Lines>133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18217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Распертов Александр Михайлович</cp:lastModifiedBy>
  <cp:revision>108</cp:revision>
  <cp:lastPrinted>2006-07-26T14:04:00Z</cp:lastPrinted>
  <dcterms:created xsi:type="dcterms:W3CDTF">2021-04-04T11:05:00Z</dcterms:created>
  <dcterms:modified xsi:type="dcterms:W3CDTF">2026-06-05T09:07:00Z</dcterms:modified>
</cp:coreProperties>
</file>