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AAA83" w14:textId="77777777" w:rsidR="00F85031" w:rsidRPr="007E379C" w:rsidRDefault="00F85031" w:rsidP="00F85031">
      <w:pPr>
        <w:pStyle w:val="ConsPlusTitle"/>
        <w:ind w:firstLine="6237"/>
        <w:rPr>
          <w:b w:val="0"/>
        </w:rPr>
      </w:pPr>
      <w:bookmarkStart w:id="0" w:name="_GoBack"/>
      <w:bookmarkEnd w:id="0"/>
      <w:r w:rsidRPr="007E379C">
        <w:rPr>
          <w:b w:val="0"/>
        </w:rPr>
        <w:t>УТВЕРЖДАЮ</w:t>
      </w:r>
    </w:p>
    <w:p w14:paraId="4E1C1C29" w14:textId="77777777" w:rsidR="00F85031" w:rsidRPr="007E379C" w:rsidRDefault="00F85031" w:rsidP="00F85031">
      <w:pPr>
        <w:pStyle w:val="ConsPlusTitle"/>
        <w:ind w:firstLine="6237"/>
        <w:rPr>
          <w:b w:val="0"/>
        </w:rPr>
      </w:pPr>
      <w:r w:rsidRPr="007E379C">
        <w:rPr>
          <w:b w:val="0"/>
        </w:rPr>
        <w:t xml:space="preserve">Заместитель директора </w:t>
      </w:r>
    </w:p>
    <w:p w14:paraId="2771300E" w14:textId="0E2B3E32" w:rsidR="00F85031" w:rsidRPr="007E379C" w:rsidRDefault="00F85031" w:rsidP="00F85031">
      <w:pPr>
        <w:pStyle w:val="ConsPlusTitle"/>
        <w:ind w:firstLine="6237"/>
        <w:rPr>
          <w:b w:val="0"/>
        </w:rPr>
      </w:pPr>
      <w:r w:rsidRPr="007E379C">
        <w:rPr>
          <w:b w:val="0"/>
        </w:rPr>
        <w:t xml:space="preserve">УФПС </w:t>
      </w:r>
      <w:r>
        <w:rPr>
          <w:b w:val="0"/>
        </w:rPr>
        <w:t>Самарской области</w:t>
      </w:r>
    </w:p>
    <w:p w14:paraId="3C4D56CA" w14:textId="77777777" w:rsidR="00F85031" w:rsidRPr="007E379C" w:rsidRDefault="00F85031" w:rsidP="00F85031">
      <w:pPr>
        <w:pStyle w:val="ConsPlusTitle"/>
        <w:ind w:firstLine="6237"/>
        <w:rPr>
          <w:b w:val="0"/>
        </w:rPr>
      </w:pPr>
    </w:p>
    <w:p w14:paraId="7E0744B8" w14:textId="77777777" w:rsidR="00F85031" w:rsidRPr="007E379C" w:rsidRDefault="00F85031" w:rsidP="00F85031">
      <w:pPr>
        <w:pStyle w:val="ConsPlusTitle"/>
        <w:ind w:firstLine="6237"/>
        <w:rPr>
          <w:b w:val="0"/>
        </w:rPr>
      </w:pPr>
    </w:p>
    <w:p w14:paraId="77E42FAA" w14:textId="77777777" w:rsidR="00F85031" w:rsidRPr="007E379C" w:rsidRDefault="00F85031" w:rsidP="00F85031">
      <w:pPr>
        <w:pStyle w:val="ConsPlusTitle"/>
        <w:ind w:firstLine="6237"/>
        <w:rPr>
          <w:b w:val="0"/>
        </w:rPr>
      </w:pPr>
      <w:r w:rsidRPr="007E379C">
        <w:rPr>
          <w:b w:val="0"/>
        </w:rPr>
        <w:t>___________ А.</w:t>
      </w:r>
      <w:r>
        <w:rPr>
          <w:b w:val="0"/>
        </w:rPr>
        <w:t>Н</w:t>
      </w:r>
      <w:r w:rsidRPr="007E379C">
        <w:rPr>
          <w:b w:val="0"/>
        </w:rPr>
        <w:t xml:space="preserve">. </w:t>
      </w:r>
      <w:r>
        <w:rPr>
          <w:b w:val="0"/>
        </w:rPr>
        <w:t>Терин</w:t>
      </w:r>
    </w:p>
    <w:p w14:paraId="08059176" w14:textId="77777777" w:rsidR="00F85031" w:rsidRPr="007E379C" w:rsidRDefault="00F85031" w:rsidP="00F85031">
      <w:pPr>
        <w:pStyle w:val="ConsPlusTitle"/>
        <w:ind w:firstLine="6237"/>
        <w:rPr>
          <w:b w:val="0"/>
        </w:rPr>
      </w:pPr>
    </w:p>
    <w:p w14:paraId="58AA035A" w14:textId="4542D66E" w:rsidR="00F85031" w:rsidRPr="007E379C" w:rsidRDefault="00F85031" w:rsidP="00F85031">
      <w:pPr>
        <w:pStyle w:val="ConsPlusTitle"/>
        <w:ind w:firstLine="6237"/>
        <w:rPr>
          <w:b w:val="0"/>
        </w:rPr>
      </w:pPr>
      <w:r w:rsidRPr="007E379C">
        <w:rPr>
          <w:b w:val="0"/>
        </w:rPr>
        <w:t>"___"____________202</w:t>
      </w:r>
      <w:r>
        <w:rPr>
          <w:b w:val="0"/>
        </w:rPr>
        <w:t>6</w:t>
      </w:r>
      <w:r w:rsidRPr="007E379C">
        <w:rPr>
          <w:b w:val="0"/>
        </w:rPr>
        <w:t xml:space="preserve"> г.</w:t>
      </w:r>
    </w:p>
    <w:p w14:paraId="0D4F8956" w14:textId="77777777" w:rsidR="00F85031" w:rsidRPr="00B65D11" w:rsidRDefault="00F85031" w:rsidP="00F85031">
      <w:pPr>
        <w:pStyle w:val="ConsPlusTitle"/>
        <w:jc w:val="center"/>
        <w:rPr>
          <w:b w:val="0"/>
        </w:rPr>
      </w:pPr>
    </w:p>
    <w:p w14:paraId="3F546276" w14:textId="77777777" w:rsidR="00F85031" w:rsidRPr="00B65D11" w:rsidRDefault="00F85031" w:rsidP="00F85031">
      <w:pPr>
        <w:pStyle w:val="ConsPlusTitle"/>
        <w:jc w:val="center"/>
        <w:rPr>
          <w:b w:val="0"/>
        </w:rPr>
      </w:pPr>
    </w:p>
    <w:p w14:paraId="235227E1" w14:textId="77777777" w:rsidR="00F85031" w:rsidRPr="00B65D11" w:rsidRDefault="00F85031" w:rsidP="00F85031">
      <w:pPr>
        <w:pStyle w:val="ConsPlusTitle"/>
        <w:jc w:val="center"/>
        <w:rPr>
          <w:b w:val="0"/>
        </w:rPr>
      </w:pPr>
    </w:p>
    <w:p w14:paraId="21D0A281" w14:textId="77777777" w:rsidR="00F85031" w:rsidRPr="00B65D11" w:rsidRDefault="00F85031" w:rsidP="00F85031">
      <w:pPr>
        <w:pStyle w:val="ConsPlusTitle"/>
        <w:jc w:val="center"/>
        <w:rPr>
          <w:b w:val="0"/>
        </w:rPr>
      </w:pPr>
    </w:p>
    <w:p w14:paraId="5BF6F871" w14:textId="77777777" w:rsidR="00F85031" w:rsidRPr="00B65D11" w:rsidRDefault="00F85031" w:rsidP="00F85031">
      <w:pPr>
        <w:pStyle w:val="ConsPlusTitle"/>
        <w:jc w:val="center"/>
        <w:rPr>
          <w:b w:val="0"/>
        </w:rPr>
      </w:pPr>
    </w:p>
    <w:p w14:paraId="2CA5EF21" w14:textId="77777777" w:rsidR="00F85031" w:rsidRPr="00B65D11" w:rsidRDefault="00F85031" w:rsidP="00F85031">
      <w:pPr>
        <w:pStyle w:val="ConsPlusTitle"/>
        <w:jc w:val="center"/>
        <w:rPr>
          <w:b w:val="0"/>
        </w:rPr>
      </w:pPr>
    </w:p>
    <w:p w14:paraId="74D383ED" w14:textId="77777777" w:rsidR="00F85031" w:rsidRPr="00B65D11" w:rsidRDefault="00F85031" w:rsidP="00F85031">
      <w:pPr>
        <w:pStyle w:val="ConsPlusTitle"/>
        <w:jc w:val="center"/>
        <w:rPr>
          <w:b w:val="0"/>
        </w:rPr>
      </w:pPr>
    </w:p>
    <w:p w14:paraId="71790B1D" w14:textId="77777777" w:rsidR="00F85031" w:rsidRPr="00B65D11" w:rsidRDefault="00F85031" w:rsidP="00F85031">
      <w:pPr>
        <w:pStyle w:val="ConsPlusTitle"/>
        <w:jc w:val="center"/>
        <w:rPr>
          <w:b w:val="0"/>
        </w:rPr>
      </w:pPr>
    </w:p>
    <w:p w14:paraId="4BAC46A7" w14:textId="77777777" w:rsidR="00F85031" w:rsidRPr="00B65D11" w:rsidRDefault="00F85031" w:rsidP="00F85031">
      <w:pPr>
        <w:pStyle w:val="ConsPlusTitle"/>
        <w:jc w:val="center"/>
        <w:rPr>
          <w:b w:val="0"/>
        </w:rPr>
      </w:pPr>
    </w:p>
    <w:p w14:paraId="2B1F5CE5" w14:textId="77777777" w:rsidR="00F85031" w:rsidRPr="00B65D11" w:rsidRDefault="00F85031" w:rsidP="00F85031">
      <w:pPr>
        <w:pStyle w:val="ConsPlusTitle"/>
        <w:jc w:val="center"/>
        <w:rPr>
          <w:b w:val="0"/>
        </w:rPr>
      </w:pPr>
    </w:p>
    <w:p w14:paraId="6D3B8A11" w14:textId="77777777" w:rsidR="00F85031" w:rsidRPr="00B65D11" w:rsidRDefault="00F85031" w:rsidP="00F85031">
      <w:pPr>
        <w:pStyle w:val="ConsPlusTitle"/>
        <w:jc w:val="center"/>
        <w:rPr>
          <w:b w:val="0"/>
        </w:rPr>
      </w:pPr>
    </w:p>
    <w:p w14:paraId="202C95F4" w14:textId="77777777" w:rsidR="00F85031" w:rsidRPr="00B65D11" w:rsidRDefault="00F85031" w:rsidP="00F85031">
      <w:pPr>
        <w:pStyle w:val="ConsPlusTitle"/>
        <w:jc w:val="center"/>
        <w:rPr>
          <w:b w:val="0"/>
        </w:rPr>
      </w:pPr>
    </w:p>
    <w:p w14:paraId="69817B25" w14:textId="77777777" w:rsidR="00F85031" w:rsidRPr="00B65D11" w:rsidRDefault="00F85031" w:rsidP="00F85031">
      <w:pPr>
        <w:pStyle w:val="ConsPlusTitle"/>
        <w:jc w:val="center"/>
      </w:pPr>
      <w:r w:rsidRPr="00B65D11">
        <w:t xml:space="preserve">ТЕХНИЧЕСКОЕ ЗАДАНИЕ </w:t>
      </w:r>
    </w:p>
    <w:p w14:paraId="275E1B8D" w14:textId="77777777" w:rsidR="00F85031" w:rsidRPr="00B65D11" w:rsidRDefault="00F85031" w:rsidP="00F85031">
      <w:pPr>
        <w:pStyle w:val="ConsPlusNormal"/>
        <w:ind w:firstLine="0"/>
        <w:jc w:val="center"/>
        <w:rPr>
          <w:rFonts w:ascii="Times New Roman" w:hAnsi="Times New Roman" w:cs="Times New Roman"/>
          <w:sz w:val="24"/>
          <w:szCs w:val="24"/>
        </w:rPr>
      </w:pPr>
    </w:p>
    <w:p w14:paraId="0611C0CE" w14:textId="77777777" w:rsidR="00F85031" w:rsidRPr="00B65D11" w:rsidRDefault="00F85031" w:rsidP="00F85031">
      <w:pPr>
        <w:pStyle w:val="ConsPlusNormal"/>
        <w:ind w:firstLine="0"/>
        <w:jc w:val="center"/>
        <w:rPr>
          <w:rFonts w:ascii="Times New Roman" w:hAnsi="Times New Roman" w:cs="Times New Roman"/>
          <w:sz w:val="24"/>
          <w:szCs w:val="24"/>
        </w:rPr>
      </w:pPr>
    </w:p>
    <w:p w14:paraId="721E44AC" w14:textId="77777777" w:rsidR="00F85031" w:rsidRPr="00B65D11" w:rsidRDefault="00F85031" w:rsidP="00F85031">
      <w:pPr>
        <w:pStyle w:val="ConsPlusNormal"/>
        <w:ind w:firstLine="0"/>
        <w:jc w:val="center"/>
        <w:rPr>
          <w:rFonts w:ascii="Times New Roman" w:hAnsi="Times New Roman" w:cs="Times New Roman"/>
          <w:sz w:val="24"/>
          <w:szCs w:val="24"/>
        </w:rPr>
      </w:pPr>
    </w:p>
    <w:p w14:paraId="0E3D7046" w14:textId="77777777" w:rsidR="00F85031" w:rsidRPr="00B65D11" w:rsidRDefault="00F85031" w:rsidP="00F85031">
      <w:pPr>
        <w:pStyle w:val="ConsPlusNormal"/>
        <w:ind w:firstLine="0"/>
        <w:jc w:val="center"/>
        <w:rPr>
          <w:rFonts w:ascii="Times New Roman" w:hAnsi="Times New Roman" w:cs="Times New Roman"/>
          <w:sz w:val="24"/>
          <w:szCs w:val="24"/>
        </w:rPr>
      </w:pPr>
    </w:p>
    <w:p w14:paraId="741AEC83" w14:textId="182BA94C" w:rsidR="006063F2" w:rsidRPr="006D11FF" w:rsidRDefault="00F85031" w:rsidP="006063F2">
      <w:pPr>
        <w:pStyle w:val="ConsPlusTitle"/>
        <w:jc w:val="center"/>
        <w:rPr>
          <w:b w:val="0"/>
        </w:rPr>
      </w:pPr>
      <w:r w:rsidRPr="006D11FF">
        <w:rPr>
          <w:b w:val="0"/>
        </w:rPr>
        <w:t xml:space="preserve">Предмет закупки: </w:t>
      </w:r>
      <w:r w:rsidR="006063F2" w:rsidRPr="006D11FF">
        <w:rPr>
          <w:b w:val="0"/>
        </w:rPr>
        <w:t>Оказание услуг подвижной радиотелефонной связи и сопряженных, технологически неразрывно связанных с ними услуг</w:t>
      </w:r>
    </w:p>
    <w:p w14:paraId="6608F595" w14:textId="0B5B6FF1" w:rsidR="00F85031" w:rsidRPr="006D11FF" w:rsidRDefault="006063F2" w:rsidP="006063F2">
      <w:pPr>
        <w:pStyle w:val="ConsPlusTitle"/>
        <w:jc w:val="center"/>
        <w:rPr>
          <w:b w:val="0"/>
        </w:rPr>
      </w:pPr>
      <w:r w:rsidRPr="006D11FF">
        <w:rPr>
          <w:b w:val="0"/>
        </w:rPr>
        <w:t xml:space="preserve">для нужд </w:t>
      </w:r>
      <w:r w:rsidR="00482F11" w:rsidRPr="006D11FF">
        <w:rPr>
          <w:b w:val="0"/>
        </w:rPr>
        <w:t>УФПС Республики Калмыкия</w:t>
      </w:r>
    </w:p>
    <w:p w14:paraId="00C25243" w14:textId="77777777" w:rsidR="00F85031" w:rsidRPr="006D11FF" w:rsidRDefault="00F85031" w:rsidP="00F85031">
      <w:pPr>
        <w:pStyle w:val="ConsPlusTitle"/>
        <w:jc w:val="center"/>
      </w:pPr>
    </w:p>
    <w:p w14:paraId="39DA94DB" w14:textId="77777777" w:rsidR="00F85031" w:rsidRPr="00B65D11" w:rsidRDefault="00F85031" w:rsidP="00F85031">
      <w:pPr>
        <w:pStyle w:val="ConsPlusNormal"/>
        <w:ind w:firstLine="0"/>
        <w:jc w:val="center"/>
        <w:rPr>
          <w:rFonts w:ascii="Times New Roman" w:hAnsi="Times New Roman" w:cs="Times New Roman"/>
          <w:sz w:val="24"/>
          <w:szCs w:val="24"/>
        </w:rPr>
      </w:pPr>
    </w:p>
    <w:p w14:paraId="118D5819" w14:textId="77777777" w:rsidR="00F85031" w:rsidRPr="00B65D11" w:rsidRDefault="00F85031" w:rsidP="00F85031">
      <w:pPr>
        <w:pStyle w:val="ConsPlusNormal"/>
        <w:ind w:firstLine="0"/>
        <w:jc w:val="center"/>
        <w:rPr>
          <w:rFonts w:ascii="Times New Roman" w:hAnsi="Times New Roman" w:cs="Times New Roman"/>
          <w:sz w:val="24"/>
          <w:szCs w:val="24"/>
        </w:rPr>
      </w:pPr>
    </w:p>
    <w:p w14:paraId="76798168" w14:textId="77777777" w:rsidR="00F85031" w:rsidRPr="00B65D11" w:rsidRDefault="00F85031" w:rsidP="00F85031">
      <w:pPr>
        <w:pStyle w:val="ConsPlusNormal"/>
        <w:ind w:firstLine="0"/>
        <w:jc w:val="center"/>
        <w:rPr>
          <w:rFonts w:ascii="Times New Roman" w:hAnsi="Times New Roman" w:cs="Times New Roman"/>
          <w:sz w:val="24"/>
          <w:szCs w:val="24"/>
        </w:rPr>
      </w:pPr>
    </w:p>
    <w:p w14:paraId="2E667A2E" w14:textId="77777777" w:rsidR="00F85031" w:rsidRPr="00B65D11" w:rsidRDefault="00F85031" w:rsidP="00F85031">
      <w:pPr>
        <w:pStyle w:val="ConsPlusNormal"/>
        <w:ind w:firstLine="0"/>
        <w:jc w:val="center"/>
        <w:rPr>
          <w:rFonts w:ascii="Times New Roman" w:hAnsi="Times New Roman" w:cs="Times New Roman"/>
          <w:sz w:val="24"/>
          <w:szCs w:val="24"/>
        </w:rPr>
      </w:pPr>
    </w:p>
    <w:p w14:paraId="2C69F2E1" w14:textId="77777777" w:rsidR="00F85031" w:rsidRPr="00B65D11" w:rsidRDefault="00F85031" w:rsidP="00F85031">
      <w:pPr>
        <w:pStyle w:val="ConsPlusNormal"/>
        <w:ind w:firstLine="0"/>
        <w:jc w:val="center"/>
        <w:rPr>
          <w:rFonts w:ascii="Times New Roman" w:hAnsi="Times New Roman" w:cs="Times New Roman"/>
          <w:sz w:val="24"/>
          <w:szCs w:val="24"/>
        </w:rPr>
      </w:pPr>
    </w:p>
    <w:p w14:paraId="7797761B" w14:textId="77777777" w:rsidR="00F85031" w:rsidRPr="00B65D11" w:rsidRDefault="00F85031" w:rsidP="00F85031">
      <w:pPr>
        <w:pStyle w:val="ConsPlusNormal"/>
        <w:ind w:firstLine="0"/>
        <w:jc w:val="center"/>
        <w:rPr>
          <w:rFonts w:ascii="Times New Roman" w:hAnsi="Times New Roman" w:cs="Times New Roman"/>
          <w:sz w:val="24"/>
          <w:szCs w:val="24"/>
        </w:rPr>
      </w:pPr>
    </w:p>
    <w:p w14:paraId="089AD7E2" w14:textId="77777777" w:rsidR="00F85031" w:rsidRDefault="00F85031" w:rsidP="00F85031">
      <w:pPr>
        <w:pStyle w:val="ConsPlusNormal"/>
        <w:ind w:firstLine="0"/>
        <w:jc w:val="center"/>
        <w:rPr>
          <w:rFonts w:ascii="Times New Roman" w:hAnsi="Times New Roman" w:cs="Times New Roman"/>
          <w:sz w:val="24"/>
          <w:szCs w:val="24"/>
        </w:rPr>
      </w:pPr>
    </w:p>
    <w:p w14:paraId="3758A622" w14:textId="77777777" w:rsidR="00F85031" w:rsidRPr="00B65D11" w:rsidRDefault="00F85031" w:rsidP="00F85031">
      <w:pPr>
        <w:pStyle w:val="ConsPlusNormal"/>
        <w:ind w:firstLine="0"/>
        <w:jc w:val="center"/>
        <w:rPr>
          <w:rFonts w:ascii="Times New Roman" w:hAnsi="Times New Roman" w:cs="Times New Roman"/>
          <w:sz w:val="24"/>
          <w:szCs w:val="24"/>
        </w:rPr>
      </w:pPr>
    </w:p>
    <w:p w14:paraId="5EEA468F" w14:textId="77777777" w:rsidR="00F85031" w:rsidRPr="00B65D11" w:rsidRDefault="00F85031" w:rsidP="00F85031">
      <w:pPr>
        <w:pStyle w:val="ConsPlusNormal"/>
        <w:ind w:firstLine="0"/>
        <w:jc w:val="center"/>
        <w:rPr>
          <w:rFonts w:ascii="Times New Roman" w:hAnsi="Times New Roman" w:cs="Times New Roman"/>
          <w:sz w:val="24"/>
          <w:szCs w:val="24"/>
        </w:rPr>
      </w:pPr>
    </w:p>
    <w:p w14:paraId="5CA1BE7A" w14:textId="77777777" w:rsidR="00F85031" w:rsidRDefault="00F85031" w:rsidP="00F85031">
      <w:pPr>
        <w:pStyle w:val="ConsPlusNormal"/>
        <w:ind w:firstLine="0"/>
        <w:jc w:val="center"/>
        <w:rPr>
          <w:rFonts w:ascii="Times New Roman" w:hAnsi="Times New Roman" w:cs="Times New Roman"/>
          <w:sz w:val="24"/>
          <w:szCs w:val="24"/>
        </w:rPr>
      </w:pPr>
    </w:p>
    <w:p w14:paraId="4415490E" w14:textId="77777777" w:rsidR="00F85031" w:rsidRPr="00B65D11" w:rsidRDefault="00F85031" w:rsidP="00F85031">
      <w:pPr>
        <w:pStyle w:val="ConsPlusNormal"/>
        <w:ind w:firstLine="0"/>
        <w:jc w:val="center"/>
        <w:rPr>
          <w:rFonts w:ascii="Times New Roman" w:hAnsi="Times New Roman" w:cs="Times New Roman"/>
          <w:sz w:val="24"/>
          <w:szCs w:val="24"/>
        </w:rPr>
      </w:pPr>
    </w:p>
    <w:p w14:paraId="7FA065CA" w14:textId="77777777" w:rsidR="00F85031" w:rsidRPr="00B65D11" w:rsidRDefault="00F85031" w:rsidP="00F85031">
      <w:pPr>
        <w:pStyle w:val="ConsPlusNormal"/>
        <w:ind w:firstLine="0"/>
        <w:jc w:val="center"/>
        <w:rPr>
          <w:rFonts w:ascii="Times New Roman" w:hAnsi="Times New Roman" w:cs="Times New Roman"/>
          <w:sz w:val="24"/>
          <w:szCs w:val="24"/>
        </w:rPr>
      </w:pPr>
    </w:p>
    <w:p w14:paraId="476DF011" w14:textId="77777777" w:rsidR="00F85031" w:rsidRPr="00B65D11" w:rsidRDefault="00F85031" w:rsidP="00F85031">
      <w:pPr>
        <w:pStyle w:val="ConsPlusNormal"/>
        <w:ind w:firstLine="0"/>
        <w:jc w:val="center"/>
        <w:rPr>
          <w:rFonts w:ascii="Times New Roman" w:hAnsi="Times New Roman" w:cs="Times New Roman"/>
          <w:sz w:val="24"/>
          <w:szCs w:val="24"/>
        </w:rPr>
      </w:pPr>
    </w:p>
    <w:p w14:paraId="5F9F956A" w14:textId="77777777" w:rsidR="00F85031" w:rsidRPr="00B65D11" w:rsidRDefault="00F85031" w:rsidP="00F85031">
      <w:pPr>
        <w:pStyle w:val="ConsPlusNormal"/>
        <w:ind w:firstLine="0"/>
        <w:jc w:val="center"/>
        <w:rPr>
          <w:rFonts w:ascii="Times New Roman" w:hAnsi="Times New Roman" w:cs="Times New Roman"/>
          <w:sz w:val="24"/>
          <w:szCs w:val="24"/>
        </w:rPr>
      </w:pPr>
    </w:p>
    <w:p w14:paraId="0833EA2A" w14:textId="77777777" w:rsidR="00F85031" w:rsidRPr="00B65D11" w:rsidRDefault="00F85031" w:rsidP="00F85031">
      <w:pPr>
        <w:pStyle w:val="ConsPlusNormal"/>
        <w:ind w:firstLine="0"/>
        <w:jc w:val="center"/>
        <w:rPr>
          <w:rFonts w:ascii="Times New Roman" w:hAnsi="Times New Roman" w:cs="Times New Roman"/>
          <w:sz w:val="24"/>
          <w:szCs w:val="24"/>
        </w:rPr>
      </w:pPr>
    </w:p>
    <w:p w14:paraId="4AAAFAE4" w14:textId="77777777" w:rsidR="00F85031" w:rsidRPr="00B65D11" w:rsidRDefault="00F85031" w:rsidP="00F85031">
      <w:pPr>
        <w:pStyle w:val="ConsPlusNormal"/>
        <w:ind w:firstLine="0"/>
        <w:jc w:val="center"/>
        <w:rPr>
          <w:rFonts w:ascii="Times New Roman" w:hAnsi="Times New Roman" w:cs="Times New Roman"/>
          <w:sz w:val="24"/>
          <w:szCs w:val="24"/>
        </w:rPr>
      </w:pPr>
    </w:p>
    <w:p w14:paraId="1C67C80F" w14:textId="77777777" w:rsidR="00F85031" w:rsidRPr="00B65D11" w:rsidRDefault="00F85031" w:rsidP="00F85031">
      <w:pPr>
        <w:pStyle w:val="ConsPlusNormal"/>
        <w:ind w:firstLine="0"/>
        <w:jc w:val="center"/>
        <w:rPr>
          <w:rFonts w:ascii="Times New Roman" w:hAnsi="Times New Roman" w:cs="Times New Roman"/>
          <w:sz w:val="24"/>
          <w:szCs w:val="24"/>
        </w:rPr>
      </w:pPr>
    </w:p>
    <w:p w14:paraId="5472A903" w14:textId="77777777" w:rsidR="00F85031" w:rsidRDefault="00F85031" w:rsidP="00F85031">
      <w:pPr>
        <w:pStyle w:val="ConsPlusNormal"/>
        <w:ind w:firstLine="0"/>
        <w:jc w:val="center"/>
        <w:rPr>
          <w:rFonts w:ascii="Times New Roman" w:hAnsi="Times New Roman" w:cs="Times New Roman"/>
          <w:sz w:val="24"/>
          <w:szCs w:val="24"/>
        </w:rPr>
      </w:pPr>
    </w:p>
    <w:p w14:paraId="4DCAAF75" w14:textId="77777777" w:rsidR="00F85031" w:rsidRDefault="00F85031" w:rsidP="00F85031">
      <w:pPr>
        <w:pStyle w:val="ConsPlusNormal"/>
        <w:ind w:firstLine="0"/>
        <w:jc w:val="center"/>
        <w:rPr>
          <w:rFonts w:ascii="Times New Roman" w:hAnsi="Times New Roman" w:cs="Times New Roman"/>
          <w:sz w:val="24"/>
          <w:szCs w:val="24"/>
        </w:rPr>
      </w:pPr>
    </w:p>
    <w:p w14:paraId="73B9ED66" w14:textId="77777777" w:rsidR="00F85031" w:rsidRPr="00B65D11" w:rsidRDefault="00F85031" w:rsidP="00F85031">
      <w:pPr>
        <w:pStyle w:val="ConsPlusNormal"/>
        <w:ind w:firstLine="0"/>
        <w:jc w:val="center"/>
        <w:rPr>
          <w:rFonts w:ascii="Times New Roman" w:hAnsi="Times New Roman" w:cs="Times New Roman"/>
          <w:sz w:val="24"/>
          <w:szCs w:val="24"/>
        </w:rPr>
      </w:pPr>
    </w:p>
    <w:p w14:paraId="3ED55059" w14:textId="77777777" w:rsidR="00F85031" w:rsidRPr="00B65D11" w:rsidRDefault="00F85031" w:rsidP="00F85031">
      <w:pPr>
        <w:pStyle w:val="ConsPlusNormal"/>
        <w:ind w:firstLine="0"/>
        <w:jc w:val="center"/>
        <w:rPr>
          <w:rFonts w:ascii="Times New Roman" w:hAnsi="Times New Roman" w:cs="Times New Roman"/>
          <w:sz w:val="24"/>
          <w:szCs w:val="24"/>
        </w:rPr>
      </w:pPr>
    </w:p>
    <w:p w14:paraId="18784E8F" w14:textId="460C8E71" w:rsidR="00F85031" w:rsidRPr="00B65D11" w:rsidRDefault="00CF0C03" w:rsidP="00F85031">
      <w:pPr>
        <w:spacing w:after="0" w:line="240" w:lineRule="auto"/>
        <w:jc w:val="center"/>
      </w:pPr>
      <w:r>
        <w:rPr>
          <w:rFonts w:ascii="Times New Roman" w:hAnsi="Times New Roman"/>
          <w:sz w:val="24"/>
          <w:szCs w:val="24"/>
        </w:rPr>
        <w:t>Элиста</w:t>
      </w:r>
      <w:r w:rsidR="00F85031" w:rsidRPr="00B65D11">
        <w:rPr>
          <w:rFonts w:ascii="Times New Roman" w:hAnsi="Times New Roman"/>
          <w:sz w:val="24"/>
          <w:szCs w:val="24"/>
        </w:rPr>
        <w:t>, 202</w:t>
      </w:r>
      <w:r w:rsidR="00F85031">
        <w:rPr>
          <w:rFonts w:ascii="Times New Roman" w:hAnsi="Times New Roman"/>
          <w:sz w:val="24"/>
          <w:szCs w:val="24"/>
        </w:rPr>
        <w:t>6</w:t>
      </w:r>
    </w:p>
    <w:p w14:paraId="5A6BA5D5"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b/>
          <w:lang w:eastAsia="ru-RU"/>
        </w:rPr>
      </w:pPr>
    </w:p>
    <w:p w14:paraId="6EC5CB0C" w14:textId="3B5876E9" w:rsidR="00EE7DD5" w:rsidRPr="00574C20" w:rsidRDefault="00AD22DC" w:rsidP="00AD22DC">
      <w:pPr>
        <w:widowControl w:val="0"/>
        <w:numPr>
          <w:ilvl w:val="0"/>
          <w:numId w:val="1"/>
        </w:numPr>
        <w:tabs>
          <w:tab w:val="left" w:pos="426"/>
        </w:tabs>
        <w:autoSpaceDE w:val="0"/>
        <w:autoSpaceDN w:val="0"/>
        <w:adjustRightInd w:val="0"/>
        <w:spacing w:after="0" w:line="240" w:lineRule="auto"/>
        <w:jc w:val="center"/>
        <w:rPr>
          <w:rFonts w:ascii="Times New Roman" w:hAnsi="Times New Roman"/>
          <w:b/>
          <w:sz w:val="28"/>
          <w:szCs w:val="28"/>
          <w:lang w:eastAsia="ru-RU"/>
        </w:rPr>
      </w:pPr>
      <w:r w:rsidRPr="00AD22DC">
        <w:rPr>
          <w:rFonts w:ascii="Times New Roman" w:hAnsi="Times New Roman"/>
          <w:b/>
          <w:sz w:val="28"/>
          <w:szCs w:val="28"/>
          <w:lang w:eastAsia="ru-RU"/>
        </w:rPr>
        <w:lastRenderedPageBreak/>
        <w:t>ПЕРЕЧЕНЬ ПРИНЯТЫХ СОКРАЩЕНИЙ И ОПРЕДЕЛЕНИЙ</w:t>
      </w:r>
      <w:r>
        <w:rPr>
          <w:rFonts w:ascii="Times New Roman" w:hAnsi="Times New Roman"/>
          <w:b/>
          <w:sz w:val="28"/>
          <w:szCs w:val="28"/>
          <w:lang w:eastAsia="ru-RU"/>
        </w:rPr>
        <w:t>.</w:t>
      </w:r>
    </w:p>
    <w:p w14:paraId="350B7010"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lang w:eastAsia="ru-RU"/>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1559"/>
        <w:gridCol w:w="6809"/>
      </w:tblGrid>
      <w:tr w:rsidR="00EE7DD5" w:rsidRPr="00574C20" w14:paraId="14CFFEA8" w14:textId="77777777" w:rsidTr="00A170E3">
        <w:tc>
          <w:tcPr>
            <w:tcW w:w="846" w:type="dxa"/>
            <w:tcBorders>
              <w:top w:val="single" w:sz="4" w:space="0" w:color="auto"/>
              <w:left w:val="single" w:sz="4" w:space="0" w:color="auto"/>
              <w:bottom w:val="single" w:sz="4" w:space="0" w:color="auto"/>
              <w:right w:val="single" w:sz="4" w:space="0" w:color="auto"/>
            </w:tcBorders>
            <w:vAlign w:val="center"/>
            <w:hideMark/>
          </w:tcPr>
          <w:p w14:paraId="12D6F473"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w:t>
            </w:r>
          </w:p>
          <w:p w14:paraId="5B6CA310"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п/п</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B87AFF" w14:textId="0F6CAC5B" w:rsidR="00EE7DD5" w:rsidRPr="00574C20" w:rsidRDefault="00AD22DC"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AD22DC">
              <w:rPr>
                <w:rFonts w:ascii="Times New Roman" w:hAnsi="Times New Roman"/>
                <w:sz w:val="24"/>
                <w:szCs w:val="24"/>
                <w:lang w:eastAsia="ru-RU"/>
              </w:rPr>
              <w:t>Сокращение, определение</w:t>
            </w:r>
          </w:p>
        </w:tc>
        <w:tc>
          <w:tcPr>
            <w:tcW w:w="6809" w:type="dxa"/>
            <w:tcBorders>
              <w:top w:val="single" w:sz="4" w:space="0" w:color="auto"/>
              <w:left w:val="single" w:sz="4" w:space="0" w:color="auto"/>
              <w:bottom w:val="single" w:sz="4" w:space="0" w:color="auto"/>
              <w:right w:val="single" w:sz="4" w:space="0" w:color="auto"/>
            </w:tcBorders>
            <w:vAlign w:val="center"/>
            <w:hideMark/>
          </w:tcPr>
          <w:p w14:paraId="4D536ED7" w14:textId="5F8ABB7C" w:rsidR="00EE7DD5" w:rsidRPr="00574C20" w:rsidRDefault="00AD22DC"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AD22DC">
              <w:rPr>
                <w:rFonts w:ascii="Times New Roman" w:hAnsi="Times New Roman"/>
                <w:sz w:val="24"/>
                <w:szCs w:val="24"/>
                <w:lang w:eastAsia="ru-RU"/>
              </w:rPr>
              <w:t>Расшифровка сокращения, толкование определения</w:t>
            </w:r>
          </w:p>
        </w:tc>
      </w:tr>
      <w:tr w:rsidR="00EE7DD5" w:rsidRPr="00574C20" w14:paraId="42B4D784" w14:textId="77777777" w:rsidTr="00A170E3">
        <w:tc>
          <w:tcPr>
            <w:tcW w:w="846" w:type="dxa"/>
            <w:tcBorders>
              <w:top w:val="single" w:sz="4" w:space="0" w:color="auto"/>
              <w:left w:val="single" w:sz="4" w:space="0" w:color="auto"/>
              <w:bottom w:val="single" w:sz="4" w:space="0" w:color="auto"/>
              <w:right w:val="single" w:sz="4" w:space="0" w:color="auto"/>
            </w:tcBorders>
            <w:vAlign w:val="center"/>
            <w:hideMark/>
          </w:tcPr>
          <w:p w14:paraId="0A6930A0"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7B2972"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Услуга</w:t>
            </w:r>
          </w:p>
        </w:tc>
        <w:tc>
          <w:tcPr>
            <w:tcW w:w="6809" w:type="dxa"/>
            <w:tcBorders>
              <w:top w:val="single" w:sz="4" w:space="0" w:color="auto"/>
              <w:left w:val="single" w:sz="4" w:space="0" w:color="auto"/>
              <w:bottom w:val="single" w:sz="4" w:space="0" w:color="auto"/>
              <w:right w:val="single" w:sz="4" w:space="0" w:color="auto"/>
            </w:tcBorders>
            <w:vAlign w:val="center"/>
            <w:hideMark/>
          </w:tcPr>
          <w:p w14:paraId="0FF19A30"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Услуга подвижной радиотелефонной связи и сопряженных, технологически неразрывно связанных с ними, услуг</w:t>
            </w:r>
          </w:p>
        </w:tc>
      </w:tr>
      <w:tr w:rsidR="00EE7DD5" w:rsidRPr="00574C20" w14:paraId="52D586DE" w14:textId="77777777" w:rsidTr="00A170E3">
        <w:tc>
          <w:tcPr>
            <w:tcW w:w="846" w:type="dxa"/>
            <w:tcBorders>
              <w:top w:val="single" w:sz="4" w:space="0" w:color="auto"/>
              <w:left w:val="single" w:sz="4" w:space="0" w:color="auto"/>
              <w:bottom w:val="single" w:sz="4" w:space="0" w:color="auto"/>
              <w:right w:val="single" w:sz="4" w:space="0" w:color="auto"/>
            </w:tcBorders>
            <w:vAlign w:val="center"/>
            <w:hideMark/>
          </w:tcPr>
          <w:p w14:paraId="2EBCAB26"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FE97D7"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ГОСТ</w:t>
            </w:r>
          </w:p>
        </w:tc>
        <w:tc>
          <w:tcPr>
            <w:tcW w:w="6809" w:type="dxa"/>
            <w:tcBorders>
              <w:top w:val="single" w:sz="4" w:space="0" w:color="auto"/>
              <w:left w:val="single" w:sz="4" w:space="0" w:color="auto"/>
              <w:bottom w:val="single" w:sz="4" w:space="0" w:color="auto"/>
              <w:right w:val="single" w:sz="4" w:space="0" w:color="auto"/>
            </w:tcBorders>
            <w:vAlign w:val="center"/>
            <w:hideMark/>
          </w:tcPr>
          <w:p w14:paraId="4013CE13"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Государственный стандарт</w:t>
            </w:r>
          </w:p>
        </w:tc>
      </w:tr>
      <w:tr w:rsidR="00EE7DD5" w:rsidRPr="00574C20" w14:paraId="0947871A" w14:textId="77777777" w:rsidTr="00A170E3">
        <w:tc>
          <w:tcPr>
            <w:tcW w:w="846" w:type="dxa"/>
            <w:tcBorders>
              <w:top w:val="single" w:sz="4" w:space="0" w:color="auto"/>
              <w:left w:val="single" w:sz="4" w:space="0" w:color="auto"/>
              <w:bottom w:val="single" w:sz="4" w:space="0" w:color="auto"/>
              <w:right w:val="single" w:sz="4" w:space="0" w:color="auto"/>
            </w:tcBorders>
            <w:vAlign w:val="center"/>
            <w:hideMark/>
          </w:tcPr>
          <w:p w14:paraId="5C729E5C"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hideMark/>
          </w:tcPr>
          <w:p w14:paraId="343219F9"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МПКТ</w:t>
            </w:r>
          </w:p>
        </w:tc>
        <w:tc>
          <w:tcPr>
            <w:tcW w:w="6809" w:type="dxa"/>
            <w:tcBorders>
              <w:top w:val="single" w:sz="4" w:space="0" w:color="auto"/>
              <w:left w:val="single" w:sz="4" w:space="0" w:color="auto"/>
              <w:bottom w:val="single" w:sz="4" w:space="0" w:color="auto"/>
              <w:right w:val="single" w:sz="4" w:space="0" w:color="auto"/>
            </w:tcBorders>
            <w:hideMark/>
          </w:tcPr>
          <w:p w14:paraId="011B242D"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iCs/>
                <w:sz w:val="24"/>
                <w:szCs w:val="24"/>
                <w:lang w:val="en"/>
              </w:rPr>
            </w:pPr>
            <w:r w:rsidRPr="00574C20">
              <w:rPr>
                <w:rFonts w:ascii="Times New Roman" w:hAnsi="Times New Roman"/>
                <w:sz w:val="24"/>
                <w:szCs w:val="24"/>
              </w:rPr>
              <w:t>Мобильный почтово-кассовый терминал</w:t>
            </w:r>
          </w:p>
        </w:tc>
      </w:tr>
      <w:tr w:rsidR="00EE7DD5" w:rsidRPr="00574C20" w14:paraId="7657407C"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18169F21"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14:paraId="36E37A2F"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ФЗ</w:t>
            </w:r>
          </w:p>
        </w:tc>
        <w:tc>
          <w:tcPr>
            <w:tcW w:w="6809" w:type="dxa"/>
            <w:tcBorders>
              <w:top w:val="single" w:sz="4" w:space="0" w:color="auto"/>
              <w:left w:val="single" w:sz="4" w:space="0" w:color="auto"/>
              <w:bottom w:val="single" w:sz="4" w:space="0" w:color="auto"/>
              <w:right w:val="single" w:sz="4" w:space="0" w:color="auto"/>
            </w:tcBorders>
          </w:tcPr>
          <w:p w14:paraId="4FD34051"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Федеральный закон</w:t>
            </w:r>
          </w:p>
        </w:tc>
      </w:tr>
      <w:tr w:rsidR="00EE7DD5" w:rsidRPr="00574C20" w14:paraId="0CFE45F9"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0C51C5D1"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14:paraId="381EA4A4"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eastAsia="Times New Roman" w:hAnsi="Times New Roman"/>
                <w:sz w:val="24"/>
                <w:szCs w:val="24"/>
              </w:rPr>
              <w:t>SMS</w:t>
            </w:r>
          </w:p>
        </w:tc>
        <w:tc>
          <w:tcPr>
            <w:tcW w:w="6809" w:type="dxa"/>
            <w:tcBorders>
              <w:top w:val="single" w:sz="4" w:space="0" w:color="auto"/>
              <w:left w:val="single" w:sz="4" w:space="0" w:color="auto"/>
              <w:bottom w:val="single" w:sz="4" w:space="0" w:color="auto"/>
              <w:right w:val="single" w:sz="4" w:space="0" w:color="auto"/>
            </w:tcBorders>
          </w:tcPr>
          <w:p w14:paraId="0A9EE685"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 xml:space="preserve">(англ. </w:t>
            </w:r>
            <w:r w:rsidRPr="00574C20">
              <w:rPr>
                <w:rFonts w:ascii="Times New Roman" w:hAnsi="Times New Roman"/>
                <w:sz w:val="24"/>
                <w:szCs w:val="24"/>
                <w:shd w:val="clear" w:color="auto" w:fill="FFFFFF"/>
              </w:rPr>
              <w:t>Short Messagе Serviсе) служба коротких сообщений</w:t>
            </w:r>
          </w:p>
        </w:tc>
      </w:tr>
      <w:tr w:rsidR="00EE7DD5" w:rsidRPr="00574C20" w14:paraId="11ED05A7"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11CF2A24" w14:textId="77777777" w:rsidR="00EE7DD5" w:rsidRPr="00574C20"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8</w:t>
            </w:r>
          </w:p>
        </w:tc>
        <w:tc>
          <w:tcPr>
            <w:tcW w:w="1559" w:type="dxa"/>
            <w:tcBorders>
              <w:top w:val="single" w:sz="4" w:space="0" w:color="auto"/>
              <w:left w:val="single" w:sz="4" w:space="0" w:color="auto"/>
              <w:bottom w:val="single" w:sz="4" w:space="0" w:color="auto"/>
              <w:right w:val="single" w:sz="4" w:space="0" w:color="auto"/>
            </w:tcBorders>
          </w:tcPr>
          <w:p w14:paraId="539061E5"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eastAsia="Times New Roman" w:hAnsi="Times New Roman"/>
                <w:sz w:val="24"/>
                <w:szCs w:val="24"/>
              </w:rPr>
            </w:pPr>
            <w:r w:rsidRPr="00574C20">
              <w:rPr>
                <w:rFonts w:ascii="Times New Roman" w:eastAsia="Times New Roman" w:hAnsi="Times New Roman"/>
                <w:sz w:val="24"/>
                <w:szCs w:val="24"/>
              </w:rPr>
              <w:t>УФПС</w:t>
            </w:r>
          </w:p>
        </w:tc>
        <w:tc>
          <w:tcPr>
            <w:tcW w:w="6809" w:type="dxa"/>
            <w:tcBorders>
              <w:top w:val="single" w:sz="4" w:space="0" w:color="auto"/>
              <w:left w:val="single" w:sz="4" w:space="0" w:color="auto"/>
              <w:bottom w:val="single" w:sz="4" w:space="0" w:color="auto"/>
              <w:right w:val="single" w:sz="4" w:space="0" w:color="auto"/>
            </w:tcBorders>
          </w:tcPr>
          <w:p w14:paraId="65087E95"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 xml:space="preserve">Управление федеральной почтовой </w:t>
            </w:r>
            <w:r w:rsidR="007E37D4" w:rsidRPr="00574C20">
              <w:rPr>
                <w:rFonts w:ascii="Times New Roman" w:hAnsi="Times New Roman"/>
                <w:sz w:val="24"/>
                <w:szCs w:val="24"/>
              </w:rPr>
              <w:t>связи</w:t>
            </w:r>
          </w:p>
        </w:tc>
      </w:tr>
      <w:tr w:rsidR="00EE7DD5" w:rsidRPr="003E7544" w14:paraId="7036CF3F"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4CFEA43F" w14:textId="77777777" w:rsidR="00EE7DD5" w:rsidRPr="00574C20"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14:paraId="5FEFD0CA"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val="en-US"/>
              </w:rPr>
            </w:pPr>
            <w:r w:rsidRPr="00574C20">
              <w:rPr>
                <w:rFonts w:ascii="Times New Roman" w:hAnsi="Times New Roman"/>
                <w:bCs/>
                <w:sz w:val="24"/>
                <w:szCs w:val="24"/>
                <w:shd w:val="clear" w:color="auto" w:fill="FFFFFF"/>
                <w:lang w:val="en-US"/>
              </w:rPr>
              <w:t>SIM-</w:t>
            </w:r>
            <w:r w:rsidRPr="00574C20">
              <w:rPr>
                <w:rFonts w:ascii="Times New Roman" w:hAnsi="Times New Roman"/>
                <w:bCs/>
                <w:sz w:val="24"/>
                <w:szCs w:val="24"/>
                <w:shd w:val="clear" w:color="auto" w:fill="FFFFFF"/>
              </w:rPr>
              <w:t>карта</w:t>
            </w:r>
          </w:p>
        </w:tc>
        <w:tc>
          <w:tcPr>
            <w:tcW w:w="6809" w:type="dxa"/>
            <w:tcBorders>
              <w:top w:val="single" w:sz="4" w:space="0" w:color="auto"/>
              <w:left w:val="single" w:sz="4" w:space="0" w:color="auto"/>
              <w:bottom w:val="single" w:sz="4" w:space="0" w:color="auto"/>
              <w:right w:val="single" w:sz="4" w:space="0" w:color="auto"/>
            </w:tcBorders>
          </w:tcPr>
          <w:p w14:paraId="0E29AF4D"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bCs/>
                <w:sz w:val="24"/>
                <w:szCs w:val="24"/>
                <w:shd w:val="clear" w:color="auto" w:fill="FFFFFF"/>
                <w:lang w:val="en-US"/>
              </w:rPr>
            </w:pPr>
            <w:r w:rsidRPr="00574C20">
              <w:rPr>
                <w:rFonts w:ascii="Times New Roman" w:hAnsi="Times New Roman"/>
                <w:sz w:val="24"/>
                <w:szCs w:val="24"/>
                <w:shd w:val="clear" w:color="auto" w:fill="FFFFFF"/>
                <w:lang w:val="en-US"/>
              </w:rPr>
              <w:t> (</w:t>
            </w:r>
            <w:r w:rsidRPr="00574C20">
              <w:rPr>
                <w:rFonts w:ascii="Times New Roman" w:hAnsi="Times New Roman"/>
                <w:bCs/>
                <w:sz w:val="24"/>
                <w:szCs w:val="24"/>
                <w:shd w:val="clear" w:color="auto" w:fill="FFFFFF"/>
              </w:rPr>
              <w:t>англ</w:t>
            </w:r>
            <w:r w:rsidRPr="00574C20">
              <w:rPr>
                <w:rFonts w:ascii="Times New Roman" w:hAnsi="Times New Roman"/>
                <w:bCs/>
                <w:sz w:val="24"/>
                <w:szCs w:val="24"/>
                <w:shd w:val="clear" w:color="auto" w:fill="FFFFFF"/>
                <w:lang w:val="en-US"/>
              </w:rPr>
              <w:t xml:space="preserve">. </w:t>
            </w:r>
            <w:r w:rsidRPr="00574C20">
              <w:rPr>
                <w:rFonts w:ascii="Times New Roman" w:hAnsi="Times New Roman"/>
                <w:iCs/>
                <w:sz w:val="24"/>
                <w:szCs w:val="24"/>
                <w:shd w:val="clear" w:color="auto" w:fill="FFFFFF"/>
                <w:lang w:val="en"/>
              </w:rPr>
              <w:t>Subscriber Identification Module</w:t>
            </w:r>
            <w:r w:rsidRPr="00574C20">
              <w:rPr>
                <w:rFonts w:ascii="Times New Roman" w:hAnsi="Times New Roman"/>
                <w:iCs/>
                <w:sz w:val="24"/>
                <w:szCs w:val="24"/>
                <w:shd w:val="clear" w:color="auto" w:fill="FFFFFF"/>
                <w:lang w:val="en-US"/>
              </w:rPr>
              <w:t>)</w:t>
            </w:r>
            <w:r w:rsidRPr="00574C20">
              <w:rPr>
                <w:rFonts w:ascii="Times New Roman" w:hAnsi="Times New Roman"/>
                <w:sz w:val="24"/>
                <w:szCs w:val="24"/>
                <w:shd w:val="clear" w:color="auto" w:fill="FFFFFF"/>
                <w:lang w:val="en-US"/>
              </w:rPr>
              <w:t xml:space="preserve"> </w:t>
            </w:r>
            <w:r w:rsidRPr="00574C20">
              <w:rPr>
                <w:rFonts w:ascii="Times New Roman" w:hAnsi="Times New Roman"/>
                <w:sz w:val="24"/>
                <w:szCs w:val="24"/>
                <w:shd w:val="clear" w:color="auto" w:fill="FFFFFF"/>
              </w:rPr>
              <w:t>модуль</w:t>
            </w:r>
            <w:r w:rsidRPr="00574C20">
              <w:rPr>
                <w:rFonts w:ascii="Times New Roman" w:hAnsi="Times New Roman"/>
                <w:sz w:val="24"/>
                <w:szCs w:val="24"/>
                <w:shd w:val="clear" w:color="auto" w:fill="FFFFFF"/>
                <w:lang w:val="en-US"/>
              </w:rPr>
              <w:t xml:space="preserve"> </w:t>
            </w:r>
            <w:r w:rsidRPr="00574C20">
              <w:rPr>
                <w:rFonts w:ascii="Times New Roman" w:hAnsi="Times New Roman"/>
                <w:sz w:val="24"/>
                <w:szCs w:val="24"/>
                <w:shd w:val="clear" w:color="auto" w:fill="FFFFFF"/>
              </w:rPr>
              <w:t>идентификации</w:t>
            </w:r>
            <w:r w:rsidRPr="00574C20">
              <w:rPr>
                <w:rFonts w:ascii="Times New Roman" w:hAnsi="Times New Roman"/>
                <w:sz w:val="24"/>
                <w:szCs w:val="24"/>
                <w:shd w:val="clear" w:color="auto" w:fill="FFFFFF"/>
                <w:lang w:val="en-US"/>
              </w:rPr>
              <w:t xml:space="preserve"> </w:t>
            </w:r>
            <w:r w:rsidRPr="00574C20">
              <w:rPr>
                <w:rFonts w:ascii="Times New Roman" w:hAnsi="Times New Roman"/>
                <w:sz w:val="24"/>
                <w:szCs w:val="24"/>
                <w:shd w:val="clear" w:color="auto" w:fill="FFFFFF"/>
              </w:rPr>
              <w:t>абонента</w:t>
            </w:r>
          </w:p>
        </w:tc>
      </w:tr>
      <w:tr w:rsidR="00EE7DD5" w:rsidRPr="00574C20" w14:paraId="4D523677"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01B99F86" w14:textId="77777777" w:rsidR="00EE7DD5" w:rsidRPr="00D923F2"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14:paraId="49298011"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val="en-US"/>
              </w:rPr>
            </w:pPr>
            <w:r w:rsidRPr="00574C20">
              <w:rPr>
                <w:rFonts w:ascii="Times New Roman" w:hAnsi="Times New Roman"/>
                <w:sz w:val="24"/>
                <w:szCs w:val="24"/>
                <w:lang w:val="en-US"/>
              </w:rPr>
              <w:t>GPRS</w:t>
            </w:r>
          </w:p>
        </w:tc>
        <w:tc>
          <w:tcPr>
            <w:tcW w:w="6809" w:type="dxa"/>
            <w:tcBorders>
              <w:top w:val="single" w:sz="4" w:space="0" w:color="auto"/>
              <w:left w:val="single" w:sz="4" w:space="0" w:color="auto"/>
              <w:bottom w:val="single" w:sz="4" w:space="0" w:color="auto"/>
              <w:right w:val="single" w:sz="4" w:space="0" w:color="auto"/>
            </w:tcBorders>
          </w:tcPr>
          <w:p w14:paraId="5822E258"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bCs/>
                <w:sz w:val="24"/>
                <w:szCs w:val="24"/>
                <w:shd w:val="clear" w:color="auto" w:fill="FFFFFF"/>
              </w:rPr>
            </w:pPr>
            <w:r w:rsidRPr="00574C20">
              <w:rPr>
                <w:rFonts w:ascii="Times New Roman" w:hAnsi="Times New Roman"/>
                <w:sz w:val="24"/>
                <w:szCs w:val="24"/>
              </w:rPr>
              <w:t>(</w:t>
            </w:r>
            <w:hyperlink r:id="rId8" w:history="1">
              <w:r w:rsidRPr="00574C20">
                <w:rPr>
                  <w:rStyle w:val="a7"/>
                  <w:rFonts w:ascii="Times New Roman" w:hAnsi="Times New Roman"/>
                  <w:color w:val="auto"/>
                  <w:sz w:val="24"/>
                  <w:szCs w:val="24"/>
                  <w:shd w:val="clear" w:color="auto" w:fill="FFFFFF"/>
                </w:rPr>
                <w:t>англ.</w:t>
              </w:r>
            </w:hyperlink>
            <w:r w:rsidRPr="00574C20">
              <w:rPr>
                <w:rFonts w:ascii="Times New Roman" w:hAnsi="Times New Roman"/>
                <w:sz w:val="24"/>
                <w:szCs w:val="24"/>
                <w:shd w:val="clear" w:color="auto" w:fill="FFFFFF"/>
              </w:rPr>
              <w:t> </w:t>
            </w:r>
            <w:r w:rsidRPr="00574C20">
              <w:rPr>
                <w:rFonts w:ascii="Times New Roman" w:hAnsi="Times New Roman"/>
                <w:iCs/>
                <w:sz w:val="24"/>
                <w:szCs w:val="24"/>
                <w:shd w:val="clear" w:color="auto" w:fill="FFFFFF"/>
                <w:lang w:val="en"/>
              </w:rPr>
              <w:t>General</w:t>
            </w:r>
            <w:r w:rsidRPr="00574C20">
              <w:rPr>
                <w:rFonts w:ascii="Times New Roman" w:hAnsi="Times New Roman"/>
                <w:iCs/>
                <w:sz w:val="24"/>
                <w:szCs w:val="24"/>
                <w:shd w:val="clear" w:color="auto" w:fill="FFFFFF"/>
              </w:rPr>
              <w:t xml:space="preserve"> </w:t>
            </w:r>
            <w:r w:rsidRPr="00574C20">
              <w:rPr>
                <w:rFonts w:ascii="Times New Roman" w:hAnsi="Times New Roman"/>
                <w:iCs/>
                <w:sz w:val="24"/>
                <w:szCs w:val="24"/>
                <w:shd w:val="clear" w:color="auto" w:fill="FFFFFF"/>
                <w:lang w:val="en"/>
              </w:rPr>
              <w:t>Packet</w:t>
            </w:r>
            <w:r w:rsidRPr="00574C20">
              <w:rPr>
                <w:rFonts w:ascii="Times New Roman" w:hAnsi="Times New Roman"/>
                <w:iCs/>
                <w:sz w:val="24"/>
                <w:szCs w:val="24"/>
                <w:shd w:val="clear" w:color="auto" w:fill="FFFFFF"/>
              </w:rPr>
              <w:t xml:space="preserve"> </w:t>
            </w:r>
            <w:r w:rsidRPr="00574C20">
              <w:rPr>
                <w:rFonts w:ascii="Times New Roman" w:hAnsi="Times New Roman"/>
                <w:iCs/>
                <w:sz w:val="24"/>
                <w:szCs w:val="24"/>
                <w:shd w:val="clear" w:color="auto" w:fill="FFFFFF"/>
                <w:lang w:val="en"/>
              </w:rPr>
              <w:t>Radio</w:t>
            </w:r>
            <w:r w:rsidRPr="00574C20">
              <w:rPr>
                <w:rFonts w:ascii="Times New Roman" w:hAnsi="Times New Roman"/>
                <w:iCs/>
                <w:sz w:val="24"/>
                <w:szCs w:val="24"/>
                <w:shd w:val="clear" w:color="auto" w:fill="FFFFFF"/>
              </w:rPr>
              <w:t xml:space="preserve"> </w:t>
            </w:r>
            <w:r w:rsidRPr="00574C20">
              <w:rPr>
                <w:rFonts w:ascii="Times New Roman" w:hAnsi="Times New Roman"/>
                <w:iCs/>
                <w:sz w:val="24"/>
                <w:szCs w:val="24"/>
                <w:shd w:val="clear" w:color="auto" w:fill="FFFFFF"/>
                <w:lang w:val="en"/>
              </w:rPr>
              <w:t>Service</w:t>
            </w:r>
            <w:r w:rsidRPr="00574C20">
              <w:rPr>
                <w:rFonts w:ascii="Times New Roman" w:hAnsi="Times New Roman"/>
                <w:iCs/>
                <w:sz w:val="24"/>
                <w:szCs w:val="24"/>
                <w:shd w:val="clear" w:color="auto" w:fill="FFFFFF"/>
              </w:rPr>
              <w:t xml:space="preserve">) </w:t>
            </w:r>
            <w:r w:rsidRPr="00574C20">
              <w:rPr>
                <w:rFonts w:ascii="Times New Roman" w:hAnsi="Times New Roman"/>
                <w:sz w:val="24"/>
                <w:szCs w:val="24"/>
                <w:shd w:val="clear" w:color="auto" w:fill="FFFFFF"/>
              </w:rPr>
              <w:t>пакетная радиосвязь общего пользования</w:t>
            </w:r>
          </w:p>
        </w:tc>
      </w:tr>
      <w:tr w:rsidR="00EE7DD5" w:rsidRPr="003E7544" w14:paraId="3C347DF7"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4B8DFFC8" w14:textId="77777777" w:rsidR="00EE7DD5" w:rsidRPr="00D923F2"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16</w:t>
            </w:r>
          </w:p>
        </w:tc>
        <w:tc>
          <w:tcPr>
            <w:tcW w:w="1559" w:type="dxa"/>
            <w:tcBorders>
              <w:top w:val="single" w:sz="4" w:space="0" w:color="auto"/>
              <w:left w:val="single" w:sz="4" w:space="0" w:color="auto"/>
              <w:bottom w:val="single" w:sz="4" w:space="0" w:color="auto"/>
              <w:right w:val="single" w:sz="4" w:space="0" w:color="auto"/>
            </w:tcBorders>
          </w:tcPr>
          <w:p w14:paraId="219A774C"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val="en-US"/>
              </w:rPr>
            </w:pPr>
            <w:r w:rsidRPr="00574C20">
              <w:rPr>
                <w:rFonts w:ascii="Times New Roman" w:hAnsi="Times New Roman"/>
                <w:sz w:val="24"/>
                <w:szCs w:val="24"/>
              </w:rPr>
              <w:t xml:space="preserve">GSM  </w:t>
            </w:r>
          </w:p>
        </w:tc>
        <w:tc>
          <w:tcPr>
            <w:tcW w:w="6809" w:type="dxa"/>
            <w:tcBorders>
              <w:top w:val="single" w:sz="4" w:space="0" w:color="auto"/>
              <w:left w:val="single" w:sz="4" w:space="0" w:color="auto"/>
              <w:bottom w:val="single" w:sz="4" w:space="0" w:color="auto"/>
              <w:right w:val="single" w:sz="4" w:space="0" w:color="auto"/>
            </w:tcBorders>
          </w:tcPr>
          <w:p w14:paraId="3DDF57B5"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shd w:val="clear" w:color="auto" w:fill="FFFFFF"/>
                <w:lang w:val="en-US"/>
              </w:rPr>
            </w:pPr>
            <w:r w:rsidRPr="00574C20">
              <w:rPr>
                <w:rFonts w:ascii="Times New Roman" w:hAnsi="Times New Roman"/>
                <w:sz w:val="24"/>
                <w:szCs w:val="24"/>
                <w:lang w:val="en-US"/>
              </w:rPr>
              <w:t>(</w:t>
            </w:r>
            <w:r w:rsidRPr="00574C20">
              <w:rPr>
                <w:rFonts w:ascii="Times New Roman" w:hAnsi="Times New Roman"/>
                <w:sz w:val="24"/>
                <w:szCs w:val="24"/>
              </w:rPr>
              <w:t>англ</w:t>
            </w:r>
            <w:r w:rsidRPr="00574C20">
              <w:rPr>
                <w:rFonts w:ascii="Times New Roman" w:hAnsi="Times New Roman"/>
                <w:sz w:val="24"/>
                <w:szCs w:val="24"/>
                <w:lang w:val="en-US"/>
              </w:rPr>
              <w:t xml:space="preserve">. Global System Of Mobile Communications) — </w:t>
            </w:r>
            <w:r w:rsidRPr="00574C20">
              <w:rPr>
                <w:rFonts w:ascii="Times New Roman" w:hAnsi="Times New Roman"/>
                <w:sz w:val="24"/>
                <w:szCs w:val="24"/>
              </w:rPr>
              <w:t>глобальный</w:t>
            </w:r>
            <w:r w:rsidRPr="00574C20">
              <w:rPr>
                <w:rFonts w:ascii="Times New Roman" w:hAnsi="Times New Roman"/>
                <w:sz w:val="24"/>
                <w:szCs w:val="24"/>
                <w:lang w:val="en-US"/>
              </w:rPr>
              <w:t xml:space="preserve"> </w:t>
            </w:r>
            <w:r w:rsidRPr="00574C20">
              <w:rPr>
                <w:rFonts w:ascii="Times New Roman" w:hAnsi="Times New Roman"/>
                <w:sz w:val="24"/>
                <w:szCs w:val="24"/>
              </w:rPr>
              <w:t>стандарт</w:t>
            </w:r>
            <w:r w:rsidRPr="00574C20">
              <w:rPr>
                <w:rFonts w:ascii="Times New Roman" w:hAnsi="Times New Roman"/>
                <w:sz w:val="24"/>
                <w:szCs w:val="24"/>
                <w:lang w:val="en-US"/>
              </w:rPr>
              <w:t xml:space="preserve"> </w:t>
            </w:r>
            <w:r w:rsidRPr="00574C20">
              <w:rPr>
                <w:rFonts w:ascii="Times New Roman" w:hAnsi="Times New Roman"/>
                <w:sz w:val="24"/>
                <w:szCs w:val="24"/>
              </w:rPr>
              <w:t>цифровой</w:t>
            </w:r>
            <w:r w:rsidRPr="00574C20">
              <w:rPr>
                <w:rFonts w:ascii="Times New Roman" w:hAnsi="Times New Roman"/>
                <w:sz w:val="24"/>
                <w:szCs w:val="24"/>
                <w:lang w:val="en-US"/>
              </w:rPr>
              <w:t xml:space="preserve"> </w:t>
            </w:r>
            <w:r w:rsidRPr="00574C20">
              <w:rPr>
                <w:rFonts w:ascii="Times New Roman" w:hAnsi="Times New Roman"/>
                <w:sz w:val="24"/>
                <w:szCs w:val="24"/>
              </w:rPr>
              <w:t>сотовой</w:t>
            </w:r>
            <w:r w:rsidRPr="00574C20">
              <w:rPr>
                <w:rFonts w:ascii="Times New Roman" w:hAnsi="Times New Roman"/>
                <w:sz w:val="24"/>
                <w:szCs w:val="24"/>
                <w:lang w:val="en-US"/>
              </w:rPr>
              <w:t xml:space="preserve"> </w:t>
            </w:r>
            <w:r w:rsidRPr="00574C20">
              <w:rPr>
                <w:rFonts w:ascii="Times New Roman" w:hAnsi="Times New Roman"/>
                <w:sz w:val="24"/>
                <w:szCs w:val="24"/>
              </w:rPr>
              <w:t>связи</w:t>
            </w:r>
            <w:r w:rsidRPr="00574C20">
              <w:rPr>
                <w:rFonts w:ascii="Times New Roman" w:hAnsi="Times New Roman"/>
                <w:sz w:val="24"/>
                <w:szCs w:val="24"/>
                <w:lang w:val="en-US"/>
              </w:rPr>
              <w:t xml:space="preserve">. </w:t>
            </w:r>
          </w:p>
        </w:tc>
      </w:tr>
      <w:tr w:rsidR="00EE7DD5" w:rsidRPr="00574C20" w14:paraId="3C4CB55B"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44D143F2" w14:textId="77777777" w:rsidR="00EE7DD5" w:rsidRPr="00D923F2"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17</w:t>
            </w:r>
          </w:p>
        </w:tc>
        <w:tc>
          <w:tcPr>
            <w:tcW w:w="1559" w:type="dxa"/>
            <w:tcBorders>
              <w:top w:val="single" w:sz="4" w:space="0" w:color="auto"/>
              <w:left w:val="single" w:sz="4" w:space="0" w:color="auto"/>
              <w:bottom w:val="single" w:sz="4" w:space="0" w:color="auto"/>
              <w:right w:val="single" w:sz="4" w:space="0" w:color="auto"/>
            </w:tcBorders>
          </w:tcPr>
          <w:p w14:paraId="2B28853D"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val="en-US"/>
              </w:rPr>
            </w:pPr>
            <w:r w:rsidRPr="00574C20">
              <w:rPr>
                <w:rFonts w:ascii="Times New Roman" w:hAnsi="Times New Roman"/>
                <w:sz w:val="24"/>
                <w:szCs w:val="24"/>
              </w:rPr>
              <w:t>LTE</w:t>
            </w:r>
          </w:p>
        </w:tc>
        <w:tc>
          <w:tcPr>
            <w:tcW w:w="6809" w:type="dxa"/>
            <w:tcBorders>
              <w:top w:val="single" w:sz="4" w:space="0" w:color="auto"/>
              <w:left w:val="single" w:sz="4" w:space="0" w:color="auto"/>
              <w:bottom w:val="single" w:sz="4" w:space="0" w:color="auto"/>
              <w:right w:val="single" w:sz="4" w:space="0" w:color="auto"/>
            </w:tcBorders>
          </w:tcPr>
          <w:p w14:paraId="4C8C4555"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shd w:val="clear" w:color="auto" w:fill="FFFFFF"/>
              </w:rPr>
            </w:pPr>
            <w:r w:rsidRPr="00574C20">
              <w:rPr>
                <w:rFonts w:ascii="Times New Roman" w:hAnsi="Times New Roman"/>
                <w:sz w:val="24"/>
                <w:szCs w:val="24"/>
              </w:rPr>
              <w:t>(англ. Long-Term Evolution — "долговременное развитие", часто обозначается как 4G LTE) — стандарт беспроводной высокоскоростной передачи данных для мобильных телефонов и других терминалов, работающих с данными.</w:t>
            </w:r>
          </w:p>
        </w:tc>
      </w:tr>
      <w:tr w:rsidR="00810C5B" w:rsidRPr="00574C20" w14:paraId="7BBD6112"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65D637FA" w14:textId="77777777" w:rsidR="00810C5B" w:rsidRPr="00D923F2"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lang w:val="en-US" w:eastAsia="ru-RU"/>
              </w:rPr>
            </w:pPr>
            <w:r w:rsidRPr="00D923F2">
              <w:rPr>
                <w:rFonts w:ascii="Times New Roman" w:hAnsi="Times New Roman"/>
                <w:sz w:val="24"/>
                <w:szCs w:val="24"/>
                <w:lang w:val="en-US" w:eastAsia="ru-RU"/>
              </w:rPr>
              <w:t>18</w:t>
            </w:r>
          </w:p>
        </w:tc>
        <w:tc>
          <w:tcPr>
            <w:tcW w:w="1559" w:type="dxa"/>
            <w:tcBorders>
              <w:top w:val="single" w:sz="4" w:space="0" w:color="auto"/>
              <w:left w:val="single" w:sz="4" w:space="0" w:color="auto"/>
              <w:bottom w:val="single" w:sz="4" w:space="0" w:color="auto"/>
              <w:right w:val="single" w:sz="4" w:space="0" w:color="auto"/>
            </w:tcBorders>
          </w:tcPr>
          <w:p w14:paraId="662E5C71" w14:textId="77777777" w:rsidR="00810C5B" w:rsidRPr="00574C20"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ЮЗЭДО</w:t>
            </w:r>
          </w:p>
        </w:tc>
        <w:tc>
          <w:tcPr>
            <w:tcW w:w="6809" w:type="dxa"/>
            <w:tcBorders>
              <w:top w:val="single" w:sz="4" w:space="0" w:color="auto"/>
              <w:left w:val="single" w:sz="4" w:space="0" w:color="auto"/>
              <w:bottom w:val="single" w:sz="4" w:space="0" w:color="auto"/>
              <w:right w:val="single" w:sz="4" w:space="0" w:color="auto"/>
            </w:tcBorders>
          </w:tcPr>
          <w:p w14:paraId="1B9D471A" w14:textId="77777777" w:rsidR="00810C5B" w:rsidRPr="00574C20"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Юридически значимый электронный документооборот</w:t>
            </w:r>
          </w:p>
        </w:tc>
      </w:tr>
      <w:tr w:rsidR="003924D9" w:rsidRPr="00574C20" w14:paraId="04DD4D1A"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026FE4D9" w14:textId="77777777" w:rsidR="003924D9" w:rsidRPr="00D923F2" w:rsidRDefault="003924D9"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21</w:t>
            </w:r>
          </w:p>
        </w:tc>
        <w:tc>
          <w:tcPr>
            <w:tcW w:w="1559" w:type="dxa"/>
            <w:tcBorders>
              <w:top w:val="single" w:sz="4" w:space="0" w:color="auto"/>
              <w:left w:val="single" w:sz="4" w:space="0" w:color="auto"/>
              <w:bottom w:val="single" w:sz="4" w:space="0" w:color="auto"/>
              <w:right w:val="single" w:sz="4" w:space="0" w:color="auto"/>
            </w:tcBorders>
          </w:tcPr>
          <w:p w14:paraId="19AB1467" w14:textId="77777777" w:rsidR="003924D9" w:rsidRPr="00574C20" w:rsidRDefault="003924D9" w:rsidP="003924D9">
            <w:pPr>
              <w:widowControl w:val="0"/>
              <w:tabs>
                <w:tab w:val="left" w:pos="426"/>
              </w:tabs>
              <w:autoSpaceDE w:val="0"/>
              <w:autoSpaceDN w:val="0"/>
              <w:adjustRightInd w:val="0"/>
              <w:spacing w:after="0" w:line="240" w:lineRule="auto"/>
              <w:jc w:val="both"/>
              <w:rPr>
                <w:rFonts w:ascii="Times New Roman" w:hAnsi="Times New Roman"/>
                <w:sz w:val="24"/>
                <w:szCs w:val="24"/>
                <w:lang w:val="en-US"/>
              </w:rPr>
            </w:pPr>
            <w:r w:rsidRPr="00574C20">
              <w:rPr>
                <w:rFonts w:ascii="Times New Roman" w:hAnsi="Times New Roman"/>
                <w:sz w:val="24"/>
                <w:szCs w:val="24"/>
              </w:rPr>
              <w:t>IVR</w:t>
            </w:r>
          </w:p>
        </w:tc>
        <w:tc>
          <w:tcPr>
            <w:tcW w:w="6809" w:type="dxa"/>
            <w:tcBorders>
              <w:top w:val="single" w:sz="4" w:space="0" w:color="auto"/>
              <w:left w:val="single" w:sz="4" w:space="0" w:color="auto"/>
              <w:bottom w:val="single" w:sz="4" w:space="0" w:color="auto"/>
              <w:right w:val="single" w:sz="4" w:space="0" w:color="auto"/>
            </w:tcBorders>
          </w:tcPr>
          <w:p w14:paraId="533A7668" w14:textId="77777777" w:rsidR="003924D9" w:rsidRPr="00574C20" w:rsidRDefault="003924D9"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Интерактивное голосовое меню</w:t>
            </w:r>
          </w:p>
        </w:tc>
      </w:tr>
      <w:tr w:rsidR="00B83B4D" w:rsidRPr="00574C20" w14:paraId="6035C2EC"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38E37F57" w14:textId="77777777" w:rsidR="00B83B4D" w:rsidRPr="00D923F2" w:rsidRDefault="00B83B4D"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22</w:t>
            </w:r>
          </w:p>
        </w:tc>
        <w:tc>
          <w:tcPr>
            <w:tcW w:w="1559" w:type="dxa"/>
            <w:tcBorders>
              <w:top w:val="single" w:sz="4" w:space="0" w:color="auto"/>
              <w:left w:val="single" w:sz="4" w:space="0" w:color="auto"/>
              <w:bottom w:val="single" w:sz="4" w:space="0" w:color="auto"/>
              <w:right w:val="single" w:sz="4" w:space="0" w:color="auto"/>
            </w:tcBorders>
          </w:tcPr>
          <w:p w14:paraId="0A98FC7C" w14:textId="77777777" w:rsidR="00B83B4D" w:rsidRPr="00486832" w:rsidRDefault="00B83B4D"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486832">
              <w:rPr>
                <w:rFonts w:ascii="Times New Roman" w:hAnsi="Times New Roman"/>
                <w:sz w:val="24"/>
                <w:szCs w:val="24"/>
              </w:rPr>
              <w:t>UMTS</w:t>
            </w:r>
          </w:p>
        </w:tc>
        <w:tc>
          <w:tcPr>
            <w:tcW w:w="6809" w:type="dxa"/>
            <w:tcBorders>
              <w:top w:val="single" w:sz="4" w:space="0" w:color="auto"/>
              <w:left w:val="single" w:sz="4" w:space="0" w:color="auto"/>
              <w:bottom w:val="single" w:sz="4" w:space="0" w:color="auto"/>
              <w:right w:val="single" w:sz="4" w:space="0" w:color="auto"/>
            </w:tcBorders>
          </w:tcPr>
          <w:p w14:paraId="2A1AC64A" w14:textId="77777777" w:rsidR="00B83B4D" w:rsidRPr="00486832" w:rsidRDefault="00B83B4D"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486832">
              <w:rPr>
                <w:rFonts w:ascii="Times New Roman" w:hAnsi="Times New Roman"/>
                <w:sz w:val="24"/>
                <w:szCs w:val="24"/>
              </w:rPr>
              <w:t>Универсальная мобильная телекоммуникационная система</w:t>
            </w:r>
          </w:p>
        </w:tc>
      </w:tr>
      <w:tr w:rsidR="00486832" w:rsidRPr="00574C20" w14:paraId="2C53E739"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23BBA951" w14:textId="06D91DE9" w:rsidR="00486832" w:rsidRPr="00D923F2"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23</w:t>
            </w:r>
          </w:p>
        </w:tc>
        <w:tc>
          <w:tcPr>
            <w:tcW w:w="1559" w:type="dxa"/>
            <w:tcBorders>
              <w:top w:val="single" w:sz="4" w:space="0" w:color="auto"/>
              <w:left w:val="single" w:sz="4" w:space="0" w:color="auto"/>
              <w:bottom w:val="single" w:sz="4" w:space="0" w:color="auto"/>
              <w:right w:val="single" w:sz="4" w:space="0" w:color="auto"/>
            </w:tcBorders>
          </w:tcPr>
          <w:p w14:paraId="715B53F3" w14:textId="1C44B786" w:rsidR="00486832" w:rsidRPr="00A163E9"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ДНР</w:t>
            </w:r>
          </w:p>
        </w:tc>
        <w:tc>
          <w:tcPr>
            <w:tcW w:w="6809" w:type="dxa"/>
            <w:tcBorders>
              <w:top w:val="single" w:sz="4" w:space="0" w:color="auto"/>
              <w:left w:val="single" w:sz="4" w:space="0" w:color="auto"/>
              <w:bottom w:val="single" w:sz="4" w:space="0" w:color="auto"/>
              <w:right w:val="single" w:sz="4" w:space="0" w:color="auto"/>
            </w:tcBorders>
          </w:tcPr>
          <w:p w14:paraId="57B09513" w14:textId="13415E22" w:rsidR="00486832" w:rsidRPr="00A163E9"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Донецкая Народная Республика</w:t>
            </w:r>
          </w:p>
        </w:tc>
      </w:tr>
      <w:tr w:rsidR="00486832" w:rsidRPr="00574C20" w14:paraId="6D105AC0"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29DA5012" w14:textId="58655C72" w:rsidR="00486832" w:rsidRPr="00D923F2"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24</w:t>
            </w:r>
          </w:p>
        </w:tc>
        <w:tc>
          <w:tcPr>
            <w:tcW w:w="1559" w:type="dxa"/>
            <w:tcBorders>
              <w:top w:val="single" w:sz="4" w:space="0" w:color="auto"/>
              <w:left w:val="single" w:sz="4" w:space="0" w:color="auto"/>
              <w:bottom w:val="single" w:sz="4" w:space="0" w:color="auto"/>
              <w:right w:val="single" w:sz="4" w:space="0" w:color="auto"/>
            </w:tcBorders>
          </w:tcPr>
          <w:p w14:paraId="373E9EA0" w14:textId="4DC4F8A5" w:rsidR="00486832" w:rsidRPr="00A163E9"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ЛНР</w:t>
            </w:r>
          </w:p>
        </w:tc>
        <w:tc>
          <w:tcPr>
            <w:tcW w:w="6809" w:type="dxa"/>
            <w:tcBorders>
              <w:top w:val="single" w:sz="4" w:space="0" w:color="auto"/>
              <w:left w:val="single" w:sz="4" w:space="0" w:color="auto"/>
              <w:bottom w:val="single" w:sz="4" w:space="0" w:color="auto"/>
              <w:right w:val="single" w:sz="4" w:space="0" w:color="auto"/>
            </w:tcBorders>
          </w:tcPr>
          <w:p w14:paraId="78584307" w14:textId="1883B7EC" w:rsidR="00486832" w:rsidRPr="00A163E9"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Луганская Народная Республика</w:t>
            </w:r>
          </w:p>
        </w:tc>
      </w:tr>
      <w:tr w:rsidR="00486832" w:rsidRPr="00574C20" w14:paraId="56119412"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7800437F" w14:textId="558494E0" w:rsidR="00486832" w:rsidRPr="00D923F2"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25</w:t>
            </w:r>
          </w:p>
        </w:tc>
        <w:tc>
          <w:tcPr>
            <w:tcW w:w="1559" w:type="dxa"/>
            <w:tcBorders>
              <w:top w:val="single" w:sz="4" w:space="0" w:color="auto"/>
              <w:left w:val="single" w:sz="4" w:space="0" w:color="auto"/>
              <w:bottom w:val="single" w:sz="4" w:space="0" w:color="auto"/>
              <w:right w:val="single" w:sz="4" w:space="0" w:color="auto"/>
            </w:tcBorders>
          </w:tcPr>
          <w:p w14:paraId="3D2A5A9E" w14:textId="2C0886FB" w:rsidR="00486832" w:rsidRPr="00A163E9" w:rsidRDefault="007167E0" w:rsidP="00486832">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Заказчик</w:t>
            </w:r>
          </w:p>
        </w:tc>
        <w:tc>
          <w:tcPr>
            <w:tcW w:w="6809" w:type="dxa"/>
            <w:tcBorders>
              <w:top w:val="single" w:sz="4" w:space="0" w:color="auto"/>
              <w:left w:val="single" w:sz="4" w:space="0" w:color="auto"/>
              <w:bottom w:val="single" w:sz="4" w:space="0" w:color="auto"/>
              <w:right w:val="single" w:sz="4" w:space="0" w:color="auto"/>
            </w:tcBorders>
          </w:tcPr>
          <w:p w14:paraId="1CE3466D" w14:textId="739413F6" w:rsidR="00486832" w:rsidRPr="00A163E9" w:rsidRDefault="00486832" w:rsidP="005B5EED">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 xml:space="preserve">Акционерное Общество «Почта России» </w:t>
            </w:r>
            <w:r w:rsidR="00A163E9" w:rsidRPr="00A163E9">
              <w:rPr>
                <w:rFonts w:ascii="Times New Roman" w:hAnsi="Times New Roman"/>
                <w:sz w:val="24"/>
                <w:szCs w:val="24"/>
              </w:rPr>
              <w:t>-</w:t>
            </w:r>
            <w:r w:rsidRPr="00A163E9">
              <w:rPr>
                <w:rFonts w:ascii="Times New Roman" w:hAnsi="Times New Roman"/>
                <w:sz w:val="24"/>
                <w:szCs w:val="24"/>
              </w:rPr>
              <w:t xml:space="preserve"> </w:t>
            </w:r>
            <w:r w:rsidR="005B5EED" w:rsidRPr="005B5EED">
              <w:rPr>
                <w:rFonts w:ascii="Times New Roman" w:hAnsi="Times New Roman"/>
                <w:sz w:val="24"/>
                <w:szCs w:val="24"/>
              </w:rPr>
              <w:t>УФПС Республики Калмыкия</w:t>
            </w:r>
          </w:p>
        </w:tc>
      </w:tr>
      <w:tr w:rsidR="00486832" w:rsidRPr="00574C20" w14:paraId="2484BE03"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7B6A5386" w14:textId="52891322" w:rsidR="00486832" w:rsidRPr="00D923F2"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26</w:t>
            </w:r>
          </w:p>
        </w:tc>
        <w:tc>
          <w:tcPr>
            <w:tcW w:w="1559" w:type="dxa"/>
            <w:tcBorders>
              <w:top w:val="single" w:sz="4" w:space="0" w:color="auto"/>
              <w:left w:val="single" w:sz="4" w:space="0" w:color="auto"/>
              <w:bottom w:val="single" w:sz="4" w:space="0" w:color="auto"/>
              <w:right w:val="single" w:sz="4" w:space="0" w:color="auto"/>
            </w:tcBorders>
          </w:tcPr>
          <w:p w14:paraId="3913257B" w14:textId="3B16975B" w:rsidR="00486832" w:rsidRPr="00A163E9"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Исполнитель</w:t>
            </w:r>
          </w:p>
        </w:tc>
        <w:tc>
          <w:tcPr>
            <w:tcW w:w="6809" w:type="dxa"/>
            <w:tcBorders>
              <w:top w:val="single" w:sz="4" w:space="0" w:color="auto"/>
              <w:left w:val="single" w:sz="4" w:space="0" w:color="auto"/>
              <w:bottom w:val="single" w:sz="4" w:space="0" w:color="auto"/>
              <w:right w:val="single" w:sz="4" w:space="0" w:color="auto"/>
            </w:tcBorders>
          </w:tcPr>
          <w:p w14:paraId="2E91A571" w14:textId="6CB94EC1" w:rsidR="00486832" w:rsidRPr="00A163E9"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Победитель закупки, с которым Заказчик заключил договор</w:t>
            </w:r>
          </w:p>
        </w:tc>
      </w:tr>
      <w:tr w:rsidR="00F7752D" w:rsidRPr="00574C20" w14:paraId="296145C0"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4821DD3F" w14:textId="0383737C"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28</w:t>
            </w:r>
          </w:p>
        </w:tc>
        <w:tc>
          <w:tcPr>
            <w:tcW w:w="1559" w:type="dxa"/>
            <w:tcBorders>
              <w:top w:val="single" w:sz="4" w:space="0" w:color="auto"/>
              <w:left w:val="single" w:sz="4" w:space="0" w:color="auto"/>
              <w:bottom w:val="single" w:sz="4" w:space="0" w:color="auto"/>
              <w:right w:val="single" w:sz="4" w:space="0" w:color="auto"/>
            </w:tcBorders>
            <w:vAlign w:val="center"/>
          </w:tcPr>
          <w:p w14:paraId="5631A449" w14:textId="0FB53E31" w:rsidR="00F7752D" w:rsidRPr="000C3E0B"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F7752D">
              <w:rPr>
                <w:rFonts w:ascii="Times New Roman" w:hAnsi="Times New Roman"/>
                <w:sz w:val="24"/>
                <w:szCs w:val="24"/>
              </w:rPr>
              <w:t>дБм</w:t>
            </w:r>
          </w:p>
        </w:tc>
        <w:tc>
          <w:tcPr>
            <w:tcW w:w="6809" w:type="dxa"/>
            <w:tcBorders>
              <w:top w:val="single" w:sz="4" w:space="0" w:color="auto"/>
              <w:left w:val="single" w:sz="4" w:space="0" w:color="auto"/>
              <w:bottom w:val="single" w:sz="4" w:space="0" w:color="auto"/>
              <w:right w:val="single" w:sz="4" w:space="0" w:color="auto"/>
            </w:tcBorders>
          </w:tcPr>
          <w:p w14:paraId="49785BA9" w14:textId="1E8AA345" w:rsidR="00F7752D" w:rsidRPr="000C3E0B" w:rsidRDefault="00C96856"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C96856">
              <w:rPr>
                <w:rFonts w:ascii="Times New Roman" w:hAnsi="Times New Roman"/>
                <w:sz w:val="24"/>
                <w:szCs w:val="24"/>
              </w:rPr>
              <w:t>Коэффициент мощности в децибелах, отнесенный к одному милливатту</w:t>
            </w:r>
          </w:p>
        </w:tc>
      </w:tr>
      <w:tr w:rsidR="00F7752D" w:rsidRPr="00574C20" w14:paraId="3A93BBC4"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173D779F" w14:textId="364FED95"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29</w:t>
            </w:r>
          </w:p>
        </w:tc>
        <w:tc>
          <w:tcPr>
            <w:tcW w:w="1559" w:type="dxa"/>
            <w:tcBorders>
              <w:top w:val="single" w:sz="4" w:space="0" w:color="auto"/>
              <w:left w:val="single" w:sz="4" w:space="0" w:color="auto"/>
              <w:bottom w:val="single" w:sz="4" w:space="0" w:color="auto"/>
              <w:right w:val="single" w:sz="4" w:space="0" w:color="auto"/>
            </w:tcBorders>
            <w:vAlign w:val="center"/>
          </w:tcPr>
          <w:p w14:paraId="2C22D98B" w14:textId="30F611B0" w:rsidR="00F7752D" w:rsidRPr="000C3E0B" w:rsidRDefault="00A170E3"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Стороны</w:t>
            </w:r>
          </w:p>
        </w:tc>
        <w:tc>
          <w:tcPr>
            <w:tcW w:w="6809" w:type="dxa"/>
            <w:tcBorders>
              <w:top w:val="single" w:sz="4" w:space="0" w:color="auto"/>
              <w:left w:val="single" w:sz="4" w:space="0" w:color="auto"/>
              <w:bottom w:val="single" w:sz="4" w:space="0" w:color="auto"/>
              <w:right w:val="single" w:sz="4" w:space="0" w:color="auto"/>
            </w:tcBorders>
          </w:tcPr>
          <w:p w14:paraId="5000679C" w14:textId="1712A700" w:rsidR="00F7752D" w:rsidRPr="000C3E0B" w:rsidRDefault="00A170E3" w:rsidP="00A170E3">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w:t>
            </w:r>
            <w:r w:rsidRPr="003872C2">
              <w:rPr>
                <w:rFonts w:ascii="Times New Roman" w:hAnsi="Times New Roman"/>
                <w:sz w:val="24"/>
                <w:szCs w:val="24"/>
              </w:rPr>
              <w:t xml:space="preserve"> и </w:t>
            </w:r>
            <w:r>
              <w:rPr>
                <w:rFonts w:ascii="Times New Roman" w:hAnsi="Times New Roman"/>
                <w:sz w:val="24"/>
                <w:szCs w:val="24"/>
              </w:rPr>
              <w:t>Исполнитель</w:t>
            </w:r>
          </w:p>
        </w:tc>
      </w:tr>
      <w:tr w:rsidR="00F7752D" w:rsidRPr="00574C20" w14:paraId="09CFCC51"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44F0003D" w14:textId="2A9ABBAC"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vAlign w:val="center"/>
          </w:tcPr>
          <w:p w14:paraId="4646027F" w14:textId="434AF887" w:rsidR="00F7752D" w:rsidRPr="000C3E0B" w:rsidRDefault="00611B8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усл. ед.</w:t>
            </w:r>
          </w:p>
        </w:tc>
        <w:tc>
          <w:tcPr>
            <w:tcW w:w="6809" w:type="dxa"/>
            <w:tcBorders>
              <w:top w:val="single" w:sz="4" w:space="0" w:color="auto"/>
              <w:left w:val="single" w:sz="4" w:space="0" w:color="auto"/>
              <w:bottom w:val="single" w:sz="4" w:space="0" w:color="auto"/>
              <w:right w:val="single" w:sz="4" w:space="0" w:color="auto"/>
            </w:tcBorders>
          </w:tcPr>
          <w:p w14:paraId="06DA8FEB" w14:textId="644E119C" w:rsidR="00F7752D" w:rsidRPr="000C3E0B" w:rsidRDefault="0042197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Условная единица </w:t>
            </w:r>
          </w:p>
        </w:tc>
      </w:tr>
      <w:tr w:rsidR="00F7752D" w:rsidRPr="00574C20" w14:paraId="35E5DFAA"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03DDFDC5" w14:textId="6448848B"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31</w:t>
            </w:r>
          </w:p>
        </w:tc>
        <w:tc>
          <w:tcPr>
            <w:tcW w:w="1559" w:type="dxa"/>
            <w:tcBorders>
              <w:top w:val="single" w:sz="4" w:space="0" w:color="auto"/>
              <w:left w:val="single" w:sz="4" w:space="0" w:color="auto"/>
              <w:bottom w:val="single" w:sz="4" w:space="0" w:color="auto"/>
              <w:right w:val="single" w:sz="4" w:space="0" w:color="auto"/>
            </w:tcBorders>
            <w:vAlign w:val="center"/>
          </w:tcPr>
          <w:p w14:paraId="765D26D6" w14:textId="6B36F98E" w:rsidR="00F7752D" w:rsidRPr="000C3E0B" w:rsidRDefault="00611B8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color w:val="000000"/>
              </w:rPr>
              <w:t>мин.</w:t>
            </w:r>
          </w:p>
        </w:tc>
        <w:tc>
          <w:tcPr>
            <w:tcW w:w="6809" w:type="dxa"/>
            <w:tcBorders>
              <w:top w:val="single" w:sz="4" w:space="0" w:color="auto"/>
              <w:left w:val="single" w:sz="4" w:space="0" w:color="auto"/>
              <w:bottom w:val="single" w:sz="4" w:space="0" w:color="auto"/>
              <w:right w:val="single" w:sz="4" w:space="0" w:color="auto"/>
            </w:tcBorders>
          </w:tcPr>
          <w:p w14:paraId="6EA7C963" w14:textId="14A79179" w:rsidR="00F7752D" w:rsidRPr="000C3E0B" w:rsidRDefault="0042197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Минута</w:t>
            </w:r>
          </w:p>
        </w:tc>
      </w:tr>
      <w:tr w:rsidR="00F7752D" w:rsidRPr="00574C20" w14:paraId="3FAEB4A0"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30095426" w14:textId="3C284567"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lastRenderedPageBreak/>
              <w:t>32</w:t>
            </w:r>
          </w:p>
        </w:tc>
        <w:tc>
          <w:tcPr>
            <w:tcW w:w="1559" w:type="dxa"/>
            <w:tcBorders>
              <w:top w:val="single" w:sz="4" w:space="0" w:color="auto"/>
              <w:left w:val="single" w:sz="4" w:space="0" w:color="auto"/>
              <w:bottom w:val="single" w:sz="4" w:space="0" w:color="auto"/>
              <w:right w:val="single" w:sz="4" w:space="0" w:color="auto"/>
            </w:tcBorders>
            <w:vAlign w:val="center"/>
          </w:tcPr>
          <w:p w14:paraId="70EDF591" w14:textId="7B1F8693" w:rsidR="00F7752D" w:rsidRPr="000C3E0B" w:rsidRDefault="00611B8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611B84">
              <w:rPr>
                <w:rFonts w:ascii="Times New Roman" w:hAnsi="Times New Roman"/>
                <w:sz w:val="24"/>
                <w:szCs w:val="24"/>
              </w:rPr>
              <w:t>РФ</w:t>
            </w:r>
          </w:p>
        </w:tc>
        <w:tc>
          <w:tcPr>
            <w:tcW w:w="6809" w:type="dxa"/>
            <w:tcBorders>
              <w:top w:val="single" w:sz="4" w:space="0" w:color="auto"/>
              <w:left w:val="single" w:sz="4" w:space="0" w:color="auto"/>
              <w:bottom w:val="single" w:sz="4" w:space="0" w:color="auto"/>
              <w:right w:val="single" w:sz="4" w:space="0" w:color="auto"/>
            </w:tcBorders>
          </w:tcPr>
          <w:p w14:paraId="73F2AB9E" w14:textId="7412F482" w:rsidR="00F7752D" w:rsidRPr="000C3E0B" w:rsidRDefault="00611B8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Российская Федерация</w:t>
            </w:r>
          </w:p>
        </w:tc>
      </w:tr>
      <w:tr w:rsidR="00F7752D" w:rsidRPr="00574C20" w14:paraId="7CDA688C"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2C542B14" w14:textId="15EB285F"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33</w:t>
            </w:r>
          </w:p>
        </w:tc>
        <w:tc>
          <w:tcPr>
            <w:tcW w:w="1559" w:type="dxa"/>
            <w:tcBorders>
              <w:top w:val="single" w:sz="4" w:space="0" w:color="auto"/>
              <w:left w:val="single" w:sz="4" w:space="0" w:color="auto"/>
              <w:bottom w:val="single" w:sz="4" w:space="0" w:color="auto"/>
              <w:right w:val="single" w:sz="4" w:space="0" w:color="auto"/>
            </w:tcBorders>
            <w:vAlign w:val="center"/>
          </w:tcPr>
          <w:p w14:paraId="340566A6" w14:textId="644C5BE7" w:rsidR="00F7752D" w:rsidRPr="000C3E0B" w:rsidRDefault="00681B09"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681B09">
              <w:rPr>
                <w:rFonts w:ascii="Times New Roman" w:hAnsi="Times New Roman"/>
                <w:sz w:val="24"/>
                <w:szCs w:val="24"/>
              </w:rPr>
              <w:t>ГБ</w:t>
            </w:r>
          </w:p>
        </w:tc>
        <w:tc>
          <w:tcPr>
            <w:tcW w:w="6809" w:type="dxa"/>
            <w:tcBorders>
              <w:top w:val="single" w:sz="4" w:space="0" w:color="auto"/>
              <w:left w:val="single" w:sz="4" w:space="0" w:color="auto"/>
              <w:bottom w:val="single" w:sz="4" w:space="0" w:color="auto"/>
              <w:right w:val="single" w:sz="4" w:space="0" w:color="auto"/>
            </w:tcBorders>
          </w:tcPr>
          <w:p w14:paraId="4E3FB39D" w14:textId="590967B8" w:rsidR="00F7752D" w:rsidRPr="000C3E0B" w:rsidRDefault="0042197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421974">
              <w:rPr>
                <w:rFonts w:ascii="Times New Roman" w:hAnsi="Times New Roman"/>
                <w:sz w:val="24"/>
                <w:szCs w:val="24"/>
              </w:rPr>
              <w:t>Гигабайт</w:t>
            </w:r>
          </w:p>
        </w:tc>
      </w:tr>
      <w:tr w:rsidR="00F7752D" w:rsidRPr="00574C20" w14:paraId="045C38CA"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61E9ACE2" w14:textId="1E972B76"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34</w:t>
            </w:r>
          </w:p>
        </w:tc>
        <w:tc>
          <w:tcPr>
            <w:tcW w:w="1559" w:type="dxa"/>
            <w:tcBorders>
              <w:top w:val="single" w:sz="4" w:space="0" w:color="auto"/>
              <w:left w:val="single" w:sz="4" w:space="0" w:color="auto"/>
              <w:bottom w:val="single" w:sz="4" w:space="0" w:color="auto"/>
              <w:right w:val="single" w:sz="4" w:space="0" w:color="auto"/>
            </w:tcBorders>
            <w:vAlign w:val="center"/>
          </w:tcPr>
          <w:p w14:paraId="5C9A34D7" w14:textId="6D38D77F" w:rsidR="00F7752D" w:rsidRPr="000C3E0B" w:rsidRDefault="00681B09"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681B09">
              <w:rPr>
                <w:rFonts w:ascii="Times New Roman" w:hAnsi="Times New Roman"/>
                <w:sz w:val="24"/>
                <w:szCs w:val="24"/>
              </w:rPr>
              <w:t>МБ</w:t>
            </w:r>
          </w:p>
        </w:tc>
        <w:tc>
          <w:tcPr>
            <w:tcW w:w="6809" w:type="dxa"/>
            <w:tcBorders>
              <w:top w:val="single" w:sz="4" w:space="0" w:color="auto"/>
              <w:left w:val="single" w:sz="4" w:space="0" w:color="auto"/>
              <w:bottom w:val="single" w:sz="4" w:space="0" w:color="auto"/>
              <w:right w:val="single" w:sz="4" w:space="0" w:color="auto"/>
            </w:tcBorders>
          </w:tcPr>
          <w:p w14:paraId="22E9F4AC" w14:textId="1CD028D7" w:rsidR="00F7752D" w:rsidRPr="000C3E0B" w:rsidRDefault="00450559"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4D0525">
              <w:rPr>
                <w:rFonts w:ascii="Times New Roman" w:hAnsi="Times New Roman"/>
                <w:sz w:val="24"/>
                <w:szCs w:val="24"/>
                <w:lang w:eastAsia="ar-SA"/>
              </w:rPr>
              <w:t>Мегабайт</w:t>
            </w:r>
          </w:p>
        </w:tc>
      </w:tr>
      <w:tr w:rsidR="00F7752D" w:rsidRPr="00574C20" w14:paraId="4E43ECA2"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60FB49BD" w14:textId="306F2CFB"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35</w:t>
            </w:r>
          </w:p>
        </w:tc>
        <w:tc>
          <w:tcPr>
            <w:tcW w:w="1559" w:type="dxa"/>
            <w:tcBorders>
              <w:top w:val="single" w:sz="4" w:space="0" w:color="auto"/>
              <w:left w:val="single" w:sz="4" w:space="0" w:color="auto"/>
              <w:bottom w:val="single" w:sz="4" w:space="0" w:color="auto"/>
              <w:right w:val="single" w:sz="4" w:space="0" w:color="auto"/>
            </w:tcBorders>
            <w:vAlign w:val="center"/>
          </w:tcPr>
          <w:p w14:paraId="2348C5E2" w14:textId="53C13E6B" w:rsidR="00F7752D" w:rsidRPr="000C3E0B" w:rsidRDefault="00681B09"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681B09">
              <w:rPr>
                <w:rFonts w:ascii="Times New Roman" w:hAnsi="Times New Roman"/>
                <w:sz w:val="24"/>
                <w:szCs w:val="24"/>
              </w:rPr>
              <w:t>Шт.</w:t>
            </w:r>
          </w:p>
        </w:tc>
        <w:tc>
          <w:tcPr>
            <w:tcW w:w="6809" w:type="dxa"/>
            <w:tcBorders>
              <w:top w:val="single" w:sz="4" w:space="0" w:color="auto"/>
              <w:left w:val="single" w:sz="4" w:space="0" w:color="auto"/>
              <w:bottom w:val="single" w:sz="4" w:space="0" w:color="auto"/>
              <w:right w:val="single" w:sz="4" w:space="0" w:color="auto"/>
            </w:tcBorders>
          </w:tcPr>
          <w:p w14:paraId="39DC29FF" w14:textId="75EE907F" w:rsidR="00F7752D" w:rsidRPr="000C3E0B" w:rsidRDefault="0042197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Штука</w:t>
            </w:r>
          </w:p>
        </w:tc>
      </w:tr>
      <w:tr w:rsidR="00F7752D" w:rsidRPr="00574C20" w14:paraId="4B5AF811"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6F573747" w14:textId="0BA4D41A"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38</w:t>
            </w:r>
          </w:p>
        </w:tc>
        <w:tc>
          <w:tcPr>
            <w:tcW w:w="1559" w:type="dxa"/>
            <w:tcBorders>
              <w:top w:val="single" w:sz="4" w:space="0" w:color="auto"/>
              <w:left w:val="single" w:sz="4" w:space="0" w:color="auto"/>
              <w:bottom w:val="single" w:sz="4" w:space="0" w:color="auto"/>
              <w:right w:val="single" w:sz="4" w:space="0" w:color="auto"/>
            </w:tcBorders>
            <w:vAlign w:val="center"/>
          </w:tcPr>
          <w:p w14:paraId="7FF0A057" w14:textId="176C4D80" w:rsidR="00F7752D" w:rsidRPr="000C3E0B" w:rsidRDefault="00681B09"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681B09">
              <w:rPr>
                <w:rFonts w:ascii="Times New Roman" w:hAnsi="Times New Roman"/>
                <w:sz w:val="24"/>
                <w:szCs w:val="24"/>
              </w:rPr>
              <w:t>мА</w:t>
            </w:r>
            <w:r w:rsidRPr="00681B09">
              <w:rPr>
                <w:rFonts w:ascii="Cambria Math" w:hAnsi="Cambria Math" w:cs="Cambria Math"/>
                <w:sz w:val="24"/>
                <w:szCs w:val="24"/>
              </w:rPr>
              <w:t>⋅</w:t>
            </w:r>
            <w:r w:rsidRPr="00681B09">
              <w:rPr>
                <w:rFonts w:ascii="Times New Roman" w:hAnsi="Times New Roman"/>
                <w:sz w:val="24"/>
                <w:szCs w:val="24"/>
              </w:rPr>
              <w:t>ч</w:t>
            </w:r>
          </w:p>
        </w:tc>
        <w:tc>
          <w:tcPr>
            <w:tcW w:w="6809" w:type="dxa"/>
            <w:tcBorders>
              <w:top w:val="single" w:sz="4" w:space="0" w:color="auto"/>
              <w:left w:val="single" w:sz="4" w:space="0" w:color="auto"/>
              <w:bottom w:val="single" w:sz="4" w:space="0" w:color="auto"/>
              <w:right w:val="single" w:sz="4" w:space="0" w:color="auto"/>
            </w:tcBorders>
          </w:tcPr>
          <w:p w14:paraId="4D442C0E" w14:textId="61832FE1" w:rsidR="00F7752D" w:rsidRPr="000C3E0B" w:rsidRDefault="0042197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421974">
              <w:rPr>
                <w:rFonts w:ascii="Times New Roman" w:hAnsi="Times New Roman"/>
                <w:sz w:val="24"/>
                <w:szCs w:val="24"/>
              </w:rPr>
              <w:t>миллиампер-час</w:t>
            </w:r>
          </w:p>
        </w:tc>
      </w:tr>
      <w:tr w:rsidR="00F7752D" w:rsidRPr="00574C20" w14:paraId="707C3C12"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7BEB7BFD" w14:textId="65A4FEB4"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39</w:t>
            </w:r>
          </w:p>
        </w:tc>
        <w:tc>
          <w:tcPr>
            <w:tcW w:w="1559" w:type="dxa"/>
            <w:tcBorders>
              <w:top w:val="single" w:sz="4" w:space="0" w:color="auto"/>
              <w:left w:val="single" w:sz="4" w:space="0" w:color="auto"/>
              <w:bottom w:val="single" w:sz="4" w:space="0" w:color="auto"/>
              <w:right w:val="single" w:sz="4" w:space="0" w:color="auto"/>
            </w:tcBorders>
            <w:vAlign w:val="center"/>
          </w:tcPr>
          <w:p w14:paraId="1400949F" w14:textId="09CA79C4" w:rsidR="00F7752D" w:rsidRPr="000C3E0B" w:rsidRDefault="00681B09"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681B09">
              <w:rPr>
                <w:rFonts w:ascii="Times New Roman" w:hAnsi="Times New Roman"/>
                <w:sz w:val="24"/>
                <w:szCs w:val="24"/>
              </w:rPr>
              <w:t>3G</w:t>
            </w:r>
          </w:p>
        </w:tc>
        <w:tc>
          <w:tcPr>
            <w:tcW w:w="6809" w:type="dxa"/>
            <w:tcBorders>
              <w:top w:val="single" w:sz="4" w:space="0" w:color="auto"/>
              <w:left w:val="single" w:sz="4" w:space="0" w:color="auto"/>
              <w:bottom w:val="single" w:sz="4" w:space="0" w:color="auto"/>
              <w:right w:val="single" w:sz="4" w:space="0" w:color="auto"/>
            </w:tcBorders>
          </w:tcPr>
          <w:p w14:paraId="7552470A" w14:textId="69BD9B32" w:rsidR="00F7752D" w:rsidRPr="000C3E0B" w:rsidRDefault="0042197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Технология</w:t>
            </w:r>
            <w:r w:rsidRPr="00421974">
              <w:rPr>
                <w:rFonts w:ascii="Times New Roman" w:hAnsi="Times New Roman"/>
                <w:sz w:val="24"/>
                <w:szCs w:val="24"/>
              </w:rPr>
              <w:t xml:space="preserve"> мобильной связи 3-го поколения — набор услуг, который объединяет как высокоскоростной мобильный доступ с услугами сети Интернет, так и технологию радиосвязи, которая создаёт канал передачи данных</w:t>
            </w:r>
          </w:p>
        </w:tc>
      </w:tr>
    </w:tbl>
    <w:p w14:paraId="0983C0DD"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1E8A8BB2" w14:textId="37C764CD" w:rsidR="00EE7DD5" w:rsidRPr="00574C20" w:rsidRDefault="004B5F3F" w:rsidP="004B5F3F">
      <w:pPr>
        <w:widowControl w:val="0"/>
        <w:numPr>
          <w:ilvl w:val="0"/>
          <w:numId w:val="1"/>
        </w:numPr>
        <w:tabs>
          <w:tab w:val="left" w:pos="426"/>
        </w:tabs>
        <w:autoSpaceDE w:val="0"/>
        <w:autoSpaceDN w:val="0"/>
        <w:adjustRightInd w:val="0"/>
        <w:spacing w:after="0" w:line="240" w:lineRule="auto"/>
        <w:jc w:val="center"/>
        <w:rPr>
          <w:rFonts w:ascii="Times New Roman" w:hAnsi="Times New Roman"/>
          <w:b/>
          <w:sz w:val="28"/>
          <w:szCs w:val="28"/>
          <w:lang w:eastAsia="ru-RU"/>
        </w:rPr>
      </w:pPr>
      <w:r w:rsidRPr="004B5F3F">
        <w:rPr>
          <w:rFonts w:ascii="Times New Roman" w:hAnsi="Times New Roman"/>
          <w:b/>
          <w:sz w:val="28"/>
          <w:szCs w:val="28"/>
          <w:lang w:eastAsia="ru-RU"/>
        </w:rPr>
        <w:t>НАИМЕНОВАНИЕ ОКАЗЫВАЕМЫХ УСЛУГ</w:t>
      </w:r>
      <w:r w:rsidR="00576BD6" w:rsidRPr="00450559">
        <w:rPr>
          <w:rFonts w:ascii="Times New Roman" w:hAnsi="Times New Roman"/>
          <w:b/>
          <w:sz w:val="28"/>
          <w:szCs w:val="28"/>
          <w:lang w:eastAsia="ru-RU"/>
        </w:rPr>
        <w:t>.</w:t>
      </w:r>
    </w:p>
    <w:p w14:paraId="441DE1FD"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6D560BFB" w14:textId="117F030A" w:rsidR="00EE7DD5" w:rsidRDefault="008E67BB" w:rsidP="008E67BB">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О</w:t>
      </w:r>
      <w:r w:rsidRPr="008E67BB">
        <w:rPr>
          <w:rFonts w:ascii="Times New Roman" w:hAnsi="Times New Roman"/>
          <w:sz w:val="24"/>
          <w:szCs w:val="24"/>
          <w:lang w:eastAsia="ru-RU"/>
        </w:rPr>
        <w:t>казание услуг подвижной радиотелефонной связи и сопряженных, технологически неразрывно с</w:t>
      </w:r>
      <w:r>
        <w:rPr>
          <w:rFonts w:ascii="Times New Roman" w:hAnsi="Times New Roman"/>
          <w:sz w:val="24"/>
          <w:szCs w:val="24"/>
          <w:lang w:eastAsia="ru-RU"/>
        </w:rPr>
        <w:t xml:space="preserve">вязанных с ними услуг для нужд </w:t>
      </w:r>
      <w:r w:rsidRPr="008E67BB">
        <w:rPr>
          <w:rFonts w:ascii="Times New Roman" w:hAnsi="Times New Roman"/>
          <w:sz w:val="24"/>
          <w:szCs w:val="24"/>
          <w:lang w:eastAsia="ru-RU"/>
        </w:rPr>
        <w:t>УФПС Республики Калмыкия</w:t>
      </w:r>
      <w:r>
        <w:rPr>
          <w:rFonts w:ascii="Times New Roman" w:hAnsi="Times New Roman"/>
          <w:sz w:val="24"/>
          <w:szCs w:val="24"/>
          <w:lang w:eastAsia="ru-RU"/>
        </w:rPr>
        <w:t>.</w:t>
      </w:r>
    </w:p>
    <w:p w14:paraId="50A44F5A" w14:textId="77777777" w:rsidR="008E67BB" w:rsidRPr="00574C20" w:rsidRDefault="008E67BB" w:rsidP="008E67BB">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19169F03" w14:textId="77777777" w:rsidR="00EE7DD5" w:rsidRPr="00574C20" w:rsidRDefault="00EE7DD5" w:rsidP="00574C20">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b/>
          <w:sz w:val="28"/>
          <w:szCs w:val="28"/>
          <w:lang w:eastAsia="ru-RU"/>
        </w:rPr>
      </w:pPr>
      <w:r w:rsidRPr="00574C20">
        <w:rPr>
          <w:rFonts w:ascii="Times New Roman" w:hAnsi="Times New Roman"/>
          <w:b/>
          <w:sz w:val="28"/>
          <w:szCs w:val="28"/>
          <w:lang w:eastAsia="ru-RU"/>
        </w:rPr>
        <w:t>ОПИСАНИЕ УСЛУГИ, ЦЕЛЬ И ЗАДАЧИ</w:t>
      </w:r>
      <w:r w:rsidR="00576BD6" w:rsidRPr="00574C20">
        <w:rPr>
          <w:rFonts w:ascii="Times New Roman" w:hAnsi="Times New Roman"/>
          <w:b/>
          <w:sz w:val="28"/>
          <w:szCs w:val="28"/>
          <w:lang w:eastAsia="ru-RU"/>
        </w:rPr>
        <w:t>.</w:t>
      </w:r>
    </w:p>
    <w:p w14:paraId="13DEEF43" w14:textId="77777777" w:rsidR="00EE7DD5" w:rsidRPr="00574C20" w:rsidRDefault="00EE7DD5" w:rsidP="003924D9">
      <w:pPr>
        <w:tabs>
          <w:tab w:val="left" w:pos="426"/>
        </w:tabs>
        <w:autoSpaceDE w:val="0"/>
        <w:autoSpaceDN w:val="0"/>
        <w:adjustRightInd w:val="0"/>
        <w:spacing w:after="0" w:line="240" w:lineRule="auto"/>
        <w:jc w:val="both"/>
        <w:rPr>
          <w:rFonts w:ascii="Times New Roman" w:hAnsi="Times New Roman"/>
          <w:sz w:val="24"/>
          <w:szCs w:val="24"/>
        </w:rPr>
      </w:pPr>
    </w:p>
    <w:p w14:paraId="6A8DA784" w14:textId="51C0F789" w:rsidR="00EE7DD5" w:rsidRPr="00574C20" w:rsidRDefault="00EE7DD5" w:rsidP="003924D9">
      <w:pPr>
        <w:tabs>
          <w:tab w:val="left" w:pos="426"/>
        </w:tabs>
        <w:autoSpaceDE w:val="0"/>
        <w:autoSpaceDN w:val="0"/>
        <w:adjustRightInd w:val="0"/>
        <w:spacing w:after="0" w:line="240" w:lineRule="auto"/>
        <w:ind w:firstLine="708"/>
        <w:jc w:val="both"/>
        <w:rPr>
          <w:rFonts w:ascii="Times New Roman" w:hAnsi="Times New Roman"/>
          <w:sz w:val="24"/>
          <w:szCs w:val="24"/>
        </w:rPr>
      </w:pPr>
      <w:r w:rsidRPr="00574C20">
        <w:rPr>
          <w:rFonts w:ascii="Times New Roman" w:hAnsi="Times New Roman"/>
          <w:sz w:val="24"/>
          <w:szCs w:val="24"/>
        </w:rPr>
        <w:t>Настоящее техническое задание определяет требования к оказанию</w:t>
      </w:r>
      <w:r w:rsidRPr="00574C20">
        <w:rPr>
          <w:rFonts w:ascii="Times New Roman" w:hAnsi="Times New Roman"/>
          <w:sz w:val="24"/>
          <w:szCs w:val="24"/>
          <w:lang w:eastAsia="ru-RU"/>
        </w:rPr>
        <w:t xml:space="preserve"> услуг подвижной радиотелефонной связи и сопряженных, технологически неразрывно связанных с ними услуг для нужд </w:t>
      </w:r>
      <w:r w:rsidR="0068397C" w:rsidRPr="00574C20">
        <w:rPr>
          <w:rFonts w:ascii="Times New Roman" w:hAnsi="Times New Roman"/>
          <w:sz w:val="24"/>
          <w:szCs w:val="24"/>
          <w:lang w:eastAsia="ru-RU"/>
        </w:rPr>
        <w:t xml:space="preserve">УФПС </w:t>
      </w:r>
      <w:r w:rsidR="008E67BB" w:rsidRPr="008E67BB">
        <w:rPr>
          <w:rFonts w:ascii="Times New Roman" w:hAnsi="Times New Roman"/>
          <w:sz w:val="24"/>
          <w:szCs w:val="24"/>
          <w:lang w:eastAsia="ru-RU"/>
        </w:rPr>
        <w:t>Республики Калмыкия</w:t>
      </w:r>
      <w:r w:rsidRPr="00574C20">
        <w:rPr>
          <w:rFonts w:ascii="Times New Roman" w:hAnsi="Times New Roman"/>
          <w:sz w:val="24"/>
          <w:szCs w:val="24"/>
        </w:rPr>
        <w:t xml:space="preserve">. </w:t>
      </w:r>
    </w:p>
    <w:p w14:paraId="57606C69" w14:textId="77777777" w:rsidR="00EE7DD5" w:rsidRPr="00574C20" w:rsidRDefault="00EE7DD5" w:rsidP="003924D9">
      <w:pPr>
        <w:tabs>
          <w:tab w:val="left" w:pos="426"/>
        </w:tabs>
        <w:autoSpaceDE w:val="0"/>
        <w:autoSpaceDN w:val="0"/>
        <w:adjustRightInd w:val="0"/>
        <w:spacing w:after="0" w:line="240" w:lineRule="auto"/>
        <w:ind w:firstLine="708"/>
        <w:jc w:val="both"/>
        <w:rPr>
          <w:rFonts w:ascii="Times New Roman" w:eastAsia="Times New Roman" w:hAnsi="Times New Roman"/>
          <w:sz w:val="24"/>
          <w:szCs w:val="24"/>
        </w:rPr>
      </w:pPr>
      <w:r w:rsidRPr="00574C20">
        <w:rPr>
          <w:rFonts w:ascii="Times New Roman" w:hAnsi="Times New Roman"/>
          <w:sz w:val="24"/>
          <w:szCs w:val="24"/>
        </w:rPr>
        <w:t xml:space="preserve">Целью оказания услуг является обеспечение Заказчика подвижной радиотелефонной связью, включая </w:t>
      </w:r>
      <w:r w:rsidRPr="00574C20">
        <w:rPr>
          <w:rFonts w:ascii="Times New Roman" w:eastAsia="Times New Roman" w:hAnsi="Times New Roman"/>
          <w:sz w:val="24"/>
          <w:szCs w:val="24"/>
        </w:rPr>
        <w:t xml:space="preserve">входящие/исходящие голосовые вызовы, входящие/исходящие SMS сообщения, мобильный доступ к сети Интернет. </w:t>
      </w:r>
    </w:p>
    <w:p w14:paraId="292BE2D8" w14:textId="77777777" w:rsidR="00EE7DD5" w:rsidRPr="00574C20" w:rsidRDefault="00EE7DD5" w:rsidP="003924D9">
      <w:pPr>
        <w:tabs>
          <w:tab w:val="left" w:pos="426"/>
        </w:tabs>
        <w:spacing w:after="0" w:line="240" w:lineRule="auto"/>
        <w:jc w:val="both"/>
        <w:rPr>
          <w:rFonts w:ascii="Times New Roman" w:eastAsia="Times New Roman" w:hAnsi="Times New Roman"/>
          <w:sz w:val="24"/>
          <w:szCs w:val="24"/>
        </w:rPr>
      </w:pPr>
      <w:r w:rsidRPr="00574C20">
        <w:rPr>
          <w:rFonts w:ascii="Times New Roman" w:eastAsia="Times New Roman" w:hAnsi="Times New Roman"/>
          <w:sz w:val="24"/>
          <w:szCs w:val="24"/>
        </w:rPr>
        <w:tab/>
        <w:t>Реализация услуг должна выполнять следующие задачи:</w:t>
      </w:r>
    </w:p>
    <w:p w14:paraId="7D27F483" w14:textId="00DC4A97" w:rsidR="003A0B3F" w:rsidRDefault="00EE7DD5" w:rsidP="003A0B3F">
      <w:pPr>
        <w:tabs>
          <w:tab w:val="left" w:pos="426"/>
        </w:tabs>
        <w:autoSpaceDE w:val="0"/>
        <w:autoSpaceDN w:val="0"/>
        <w:adjustRightInd w:val="0"/>
        <w:spacing w:after="0" w:line="240" w:lineRule="auto"/>
        <w:ind w:left="567"/>
        <w:jc w:val="both"/>
        <w:rPr>
          <w:rFonts w:ascii="Times New Roman" w:hAnsi="Times New Roman"/>
          <w:sz w:val="24"/>
          <w:szCs w:val="24"/>
        </w:rPr>
      </w:pPr>
      <w:r w:rsidRPr="00574C20">
        <w:rPr>
          <w:rFonts w:ascii="Times New Roman" w:hAnsi="Times New Roman"/>
          <w:sz w:val="24"/>
          <w:szCs w:val="24"/>
        </w:rPr>
        <w:t xml:space="preserve">- обеспечить корпоративную мобильную связь для работников </w:t>
      </w:r>
      <w:r w:rsidR="0068397C" w:rsidRPr="00574C20">
        <w:rPr>
          <w:rFonts w:ascii="Times New Roman" w:hAnsi="Times New Roman"/>
          <w:sz w:val="24"/>
          <w:szCs w:val="24"/>
          <w:lang w:eastAsia="ru-RU"/>
        </w:rPr>
        <w:t xml:space="preserve">УФПС </w:t>
      </w:r>
      <w:r w:rsidR="003A0B3F" w:rsidRPr="008E67BB">
        <w:rPr>
          <w:rFonts w:ascii="Times New Roman" w:hAnsi="Times New Roman"/>
          <w:sz w:val="24"/>
          <w:szCs w:val="24"/>
          <w:lang w:eastAsia="ru-RU"/>
        </w:rPr>
        <w:t>Республики Калмыкия</w:t>
      </w:r>
      <w:r w:rsidR="003A0B3F">
        <w:rPr>
          <w:rFonts w:ascii="Times New Roman" w:hAnsi="Times New Roman"/>
          <w:sz w:val="24"/>
          <w:szCs w:val="24"/>
          <w:lang w:eastAsia="ru-RU"/>
        </w:rPr>
        <w:t>;</w:t>
      </w:r>
      <w:r w:rsidR="003A0B3F" w:rsidRPr="00574C20">
        <w:rPr>
          <w:rFonts w:ascii="Times New Roman" w:hAnsi="Times New Roman"/>
          <w:sz w:val="24"/>
          <w:szCs w:val="24"/>
        </w:rPr>
        <w:t xml:space="preserve"> </w:t>
      </w:r>
    </w:p>
    <w:p w14:paraId="28DBB325" w14:textId="7332C121" w:rsidR="00EE7DD5" w:rsidRPr="00574C20" w:rsidRDefault="00EE7DD5" w:rsidP="003924D9">
      <w:pPr>
        <w:tabs>
          <w:tab w:val="left" w:pos="426"/>
        </w:tabs>
        <w:autoSpaceDE w:val="0"/>
        <w:autoSpaceDN w:val="0"/>
        <w:adjustRightInd w:val="0"/>
        <w:spacing w:after="0" w:line="240" w:lineRule="auto"/>
        <w:ind w:firstLine="567"/>
        <w:jc w:val="both"/>
        <w:rPr>
          <w:rFonts w:ascii="Times New Roman" w:hAnsi="Times New Roman"/>
          <w:sz w:val="24"/>
          <w:szCs w:val="24"/>
        </w:rPr>
      </w:pPr>
      <w:r w:rsidRPr="00574C20">
        <w:rPr>
          <w:rFonts w:ascii="Times New Roman" w:hAnsi="Times New Roman"/>
          <w:sz w:val="24"/>
          <w:szCs w:val="24"/>
        </w:rPr>
        <w:t>- обеспечить мобильный доступ к сети Интернет</w:t>
      </w:r>
      <w:r w:rsidR="00C96856">
        <w:rPr>
          <w:rFonts w:ascii="Times New Roman" w:hAnsi="Times New Roman"/>
          <w:sz w:val="24"/>
          <w:szCs w:val="24"/>
        </w:rPr>
        <w:t>;</w:t>
      </w:r>
    </w:p>
    <w:p w14:paraId="60E02C9B" w14:textId="77777777" w:rsidR="00EE7DD5" w:rsidRPr="00574C20" w:rsidRDefault="00EE7DD5" w:rsidP="003924D9">
      <w:pPr>
        <w:tabs>
          <w:tab w:val="left" w:pos="426"/>
        </w:tabs>
        <w:autoSpaceDE w:val="0"/>
        <w:autoSpaceDN w:val="0"/>
        <w:adjustRightInd w:val="0"/>
        <w:spacing w:after="0" w:line="240" w:lineRule="auto"/>
        <w:ind w:firstLine="567"/>
        <w:jc w:val="both"/>
        <w:rPr>
          <w:rStyle w:val="bold"/>
          <w:rFonts w:ascii="Times New Roman" w:hAnsi="Times New Roman"/>
          <w:bCs/>
          <w:sz w:val="24"/>
          <w:szCs w:val="24"/>
          <w:bdr w:val="none" w:sz="0" w:space="0" w:color="auto" w:frame="1"/>
          <w:shd w:val="clear" w:color="auto" w:fill="FFFFFF"/>
        </w:rPr>
      </w:pPr>
      <w:r w:rsidRPr="00574C20">
        <w:rPr>
          <w:rStyle w:val="bold"/>
          <w:rFonts w:ascii="Times New Roman" w:hAnsi="Times New Roman"/>
          <w:bCs/>
          <w:sz w:val="24"/>
          <w:szCs w:val="24"/>
          <w:bdr w:val="none" w:sz="0" w:space="0" w:color="auto" w:frame="1"/>
          <w:shd w:val="clear" w:color="auto" w:fill="FFFFFF"/>
        </w:rPr>
        <w:t>- обеспечить мобильной связью оборудование охранно-пожарной сигнализации.</w:t>
      </w:r>
    </w:p>
    <w:p w14:paraId="725C1ADB" w14:textId="1F87523F" w:rsidR="00574C20" w:rsidRPr="00574C20" w:rsidRDefault="00EE7DD5" w:rsidP="003D777E">
      <w:pPr>
        <w:tabs>
          <w:tab w:val="left" w:pos="426"/>
        </w:tabs>
        <w:autoSpaceDE w:val="0"/>
        <w:autoSpaceDN w:val="0"/>
        <w:adjustRightInd w:val="0"/>
        <w:spacing w:after="0" w:line="240" w:lineRule="auto"/>
        <w:ind w:firstLine="708"/>
        <w:jc w:val="both"/>
        <w:rPr>
          <w:rFonts w:ascii="Times New Roman" w:eastAsia="Times New Roman" w:hAnsi="Times New Roman"/>
          <w:sz w:val="24"/>
          <w:szCs w:val="24"/>
        </w:rPr>
      </w:pPr>
      <w:r w:rsidRPr="00574C20">
        <w:rPr>
          <w:rFonts w:ascii="Times New Roman" w:hAnsi="Times New Roman"/>
          <w:sz w:val="24"/>
          <w:szCs w:val="24"/>
        </w:rPr>
        <w:t>Услуги предоставляются на базе современных цифровых технологий, высокого качества (в том числе и при самых высоких нагрузках на сеть), надежно защищенные от несанкционированного доступа, имеющие равномерное и плотное покрытие</w:t>
      </w:r>
      <w:r w:rsidR="00C96856">
        <w:rPr>
          <w:rFonts w:ascii="Times New Roman" w:hAnsi="Times New Roman"/>
          <w:sz w:val="24"/>
          <w:szCs w:val="24"/>
        </w:rPr>
        <w:t xml:space="preserve"> по месту оказания услуг</w:t>
      </w:r>
      <w:r w:rsidRPr="00574C20">
        <w:rPr>
          <w:rFonts w:ascii="Times New Roman" w:hAnsi="Times New Roman"/>
          <w:sz w:val="24"/>
          <w:szCs w:val="24"/>
        </w:rPr>
        <w:t>, а также возможностью своевременной модернизации для  улучшения связи, расширения зоны обслуживания</w:t>
      </w:r>
      <w:r w:rsidR="00C96856">
        <w:rPr>
          <w:rFonts w:ascii="Times New Roman" w:hAnsi="Times New Roman"/>
          <w:sz w:val="24"/>
          <w:szCs w:val="24"/>
        </w:rPr>
        <w:t>, в том числе в местах низкого уровня покрытия мобильной связи,</w:t>
      </w:r>
      <w:r w:rsidRPr="00574C20">
        <w:rPr>
          <w:rFonts w:ascii="Times New Roman" w:hAnsi="Times New Roman"/>
          <w:sz w:val="24"/>
          <w:szCs w:val="24"/>
        </w:rPr>
        <w:t xml:space="preserve"> и роуминговых отношений, полный набор современных услуг для номеров в количестве </w:t>
      </w:r>
      <w:r w:rsidRPr="00BF2CC3">
        <w:rPr>
          <w:rFonts w:ascii="Times New Roman" w:hAnsi="Times New Roman"/>
          <w:sz w:val="24"/>
          <w:szCs w:val="24"/>
        </w:rPr>
        <w:t xml:space="preserve">не менее </w:t>
      </w:r>
      <w:r w:rsidR="00AB41F2" w:rsidRPr="00BF2CC3">
        <w:rPr>
          <w:rFonts w:ascii="Times New Roman" w:hAnsi="Times New Roman"/>
          <w:sz w:val="24"/>
          <w:szCs w:val="24"/>
        </w:rPr>
        <w:t>124</w:t>
      </w:r>
      <w:r w:rsidR="00C96856" w:rsidRPr="00BF2CC3">
        <w:rPr>
          <w:rFonts w:ascii="Times New Roman" w:hAnsi="Times New Roman"/>
          <w:sz w:val="24"/>
          <w:szCs w:val="24"/>
        </w:rPr>
        <w:t xml:space="preserve"> </w:t>
      </w:r>
      <w:r w:rsidRPr="00BF2CC3">
        <w:rPr>
          <w:rFonts w:ascii="Times New Roman" w:hAnsi="Times New Roman"/>
          <w:sz w:val="24"/>
          <w:szCs w:val="24"/>
        </w:rPr>
        <w:t xml:space="preserve">шт. </w:t>
      </w:r>
      <w:r w:rsidRPr="00574C20">
        <w:rPr>
          <w:rFonts w:ascii="Times New Roman" w:hAnsi="Times New Roman"/>
          <w:sz w:val="24"/>
          <w:szCs w:val="24"/>
        </w:rPr>
        <w:t>(включая стандарт micro/nano, с возможностью увеличения</w:t>
      </w:r>
      <w:r w:rsidR="00BF5B86" w:rsidRPr="00BF5B86">
        <w:rPr>
          <w:rFonts w:ascii="Times New Roman" w:hAnsi="Times New Roman"/>
          <w:sz w:val="24"/>
          <w:szCs w:val="24"/>
        </w:rPr>
        <w:t xml:space="preserve"> </w:t>
      </w:r>
      <w:r w:rsidR="00BF5B86">
        <w:rPr>
          <w:rFonts w:ascii="Times New Roman" w:hAnsi="Times New Roman"/>
          <w:sz w:val="24"/>
          <w:szCs w:val="24"/>
        </w:rPr>
        <w:t>или уменьшения</w:t>
      </w:r>
      <w:r w:rsidRPr="00574C20">
        <w:rPr>
          <w:rFonts w:ascii="Times New Roman" w:hAnsi="Times New Roman"/>
          <w:sz w:val="24"/>
          <w:szCs w:val="24"/>
        </w:rPr>
        <w:t xml:space="preserve"> количества по требованию Заказчика).</w:t>
      </w:r>
    </w:p>
    <w:p w14:paraId="527F4496" w14:textId="77777777" w:rsidR="00EE7DD5" w:rsidRPr="00574C20" w:rsidRDefault="00EE7DD5" w:rsidP="003924D9">
      <w:pPr>
        <w:tabs>
          <w:tab w:val="left" w:pos="426"/>
          <w:tab w:val="left" w:pos="1134"/>
        </w:tabs>
        <w:spacing w:after="0" w:line="240" w:lineRule="auto"/>
        <w:jc w:val="both"/>
        <w:rPr>
          <w:rStyle w:val="a8"/>
          <w:rFonts w:ascii="Times New Roman" w:hAnsi="Times New Roman"/>
          <w:sz w:val="24"/>
          <w:szCs w:val="24"/>
        </w:rPr>
      </w:pPr>
    </w:p>
    <w:p w14:paraId="7777003C" w14:textId="77777777" w:rsidR="00EE7DD5" w:rsidRPr="00574C20" w:rsidRDefault="00EE7DD5" w:rsidP="00574C20">
      <w:pPr>
        <w:pStyle w:val="a5"/>
        <w:numPr>
          <w:ilvl w:val="0"/>
          <w:numId w:val="1"/>
        </w:numPr>
        <w:tabs>
          <w:tab w:val="left" w:pos="426"/>
          <w:tab w:val="left" w:pos="1134"/>
        </w:tabs>
        <w:spacing w:after="0" w:line="240" w:lineRule="auto"/>
        <w:ind w:left="0" w:firstLine="567"/>
        <w:jc w:val="center"/>
        <w:rPr>
          <w:rFonts w:ascii="Times New Roman" w:hAnsi="Times New Roman"/>
          <w:b/>
          <w:sz w:val="28"/>
          <w:szCs w:val="28"/>
          <w:lang w:eastAsia="ru-RU"/>
        </w:rPr>
      </w:pPr>
      <w:r w:rsidRPr="00574C20">
        <w:rPr>
          <w:rFonts w:ascii="Times New Roman" w:hAnsi="Times New Roman"/>
          <w:b/>
          <w:sz w:val="28"/>
          <w:szCs w:val="28"/>
          <w:lang w:eastAsia="ru-RU"/>
        </w:rPr>
        <w:t>ТРЕБОВАНИЯ К СРОКУ И МЕСТУ ОКАЗАНИЯ УСЛУГ</w:t>
      </w:r>
      <w:r w:rsidR="00576BD6" w:rsidRPr="00574C20">
        <w:rPr>
          <w:rFonts w:ascii="Times New Roman" w:hAnsi="Times New Roman"/>
          <w:b/>
          <w:sz w:val="28"/>
          <w:szCs w:val="28"/>
          <w:lang w:eastAsia="ru-RU"/>
        </w:rPr>
        <w:t>.</w:t>
      </w:r>
    </w:p>
    <w:p w14:paraId="2B510485"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0DB07FAF" w14:textId="75B32B5F" w:rsidR="00833B5D" w:rsidRPr="00833B5D" w:rsidRDefault="00B10B8A" w:rsidP="00833B5D">
      <w:pPr>
        <w:widowControl w:val="0"/>
        <w:tabs>
          <w:tab w:val="left" w:pos="42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w:t>
      </w:r>
      <w:r w:rsidRPr="00833B5D">
        <w:rPr>
          <w:rFonts w:ascii="Times New Roman" w:hAnsi="Times New Roman"/>
          <w:sz w:val="24"/>
          <w:szCs w:val="24"/>
        </w:rPr>
        <w:t>ачал</w:t>
      </w:r>
      <w:r>
        <w:rPr>
          <w:rFonts w:ascii="Times New Roman" w:hAnsi="Times New Roman"/>
          <w:sz w:val="24"/>
          <w:szCs w:val="24"/>
        </w:rPr>
        <w:t>о</w:t>
      </w:r>
      <w:r w:rsidR="00833B5D" w:rsidRPr="00833B5D">
        <w:rPr>
          <w:rFonts w:ascii="Times New Roman" w:hAnsi="Times New Roman"/>
          <w:sz w:val="24"/>
          <w:szCs w:val="24"/>
        </w:rPr>
        <w:t xml:space="preserve"> оказания услуг: </w:t>
      </w:r>
      <w:r w:rsidR="00612716">
        <w:rPr>
          <w:rFonts w:ascii="Times New Roman" w:hAnsi="Times New Roman"/>
          <w:sz w:val="24"/>
          <w:szCs w:val="24"/>
        </w:rPr>
        <w:t>с</w:t>
      </w:r>
      <w:r w:rsidR="00612716" w:rsidRPr="00612716">
        <w:rPr>
          <w:rFonts w:ascii="Times New Roman" w:hAnsi="Times New Roman"/>
          <w:sz w:val="24"/>
          <w:szCs w:val="24"/>
        </w:rPr>
        <w:t xml:space="preserve"> даты заключения договора.</w:t>
      </w:r>
    </w:p>
    <w:p w14:paraId="5E272C92" w14:textId="01CC0BFF" w:rsidR="00EE7DD5" w:rsidRPr="00574C20" w:rsidRDefault="00833B5D" w:rsidP="00833B5D">
      <w:pPr>
        <w:widowControl w:val="0"/>
        <w:tabs>
          <w:tab w:val="left" w:pos="426"/>
        </w:tabs>
        <w:autoSpaceDE w:val="0"/>
        <w:autoSpaceDN w:val="0"/>
        <w:adjustRightInd w:val="0"/>
        <w:spacing w:after="0" w:line="240" w:lineRule="auto"/>
        <w:ind w:firstLine="709"/>
        <w:jc w:val="both"/>
        <w:rPr>
          <w:rFonts w:ascii="Times New Roman" w:hAnsi="Times New Roman"/>
          <w:sz w:val="24"/>
          <w:szCs w:val="24"/>
        </w:rPr>
      </w:pPr>
      <w:r w:rsidRPr="00833B5D">
        <w:rPr>
          <w:rFonts w:ascii="Times New Roman" w:hAnsi="Times New Roman"/>
          <w:sz w:val="24"/>
          <w:szCs w:val="24"/>
        </w:rPr>
        <w:t>Общий срок оказания услуг: в течени</w:t>
      </w:r>
      <w:r w:rsidR="00836C4B">
        <w:rPr>
          <w:rFonts w:ascii="Times New Roman" w:hAnsi="Times New Roman"/>
          <w:sz w:val="24"/>
          <w:szCs w:val="24"/>
        </w:rPr>
        <w:t>и</w:t>
      </w:r>
      <w:r w:rsidRPr="00833B5D">
        <w:rPr>
          <w:rFonts w:ascii="Times New Roman" w:hAnsi="Times New Roman"/>
          <w:sz w:val="24"/>
          <w:szCs w:val="24"/>
        </w:rPr>
        <w:t xml:space="preserve"> </w:t>
      </w:r>
      <w:r w:rsidR="008C0EC5">
        <w:rPr>
          <w:rFonts w:ascii="Times New Roman" w:hAnsi="Times New Roman"/>
          <w:sz w:val="24"/>
          <w:szCs w:val="24"/>
        </w:rPr>
        <w:t>36</w:t>
      </w:r>
      <w:r w:rsidRPr="00833B5D">
        <w:rPr>
          <w:rFonts w:ascii="Times New Roman" w:hAnsi="Times New Roman"/>
          <w:sz w:val="24"/>
          <w:szCs w:val="24"/>
        </w:rPr>
        <w:t xml:space="preserve"> </w:t>
      </w:r>
      <w:r w:rsidRPr="00B10B8A">
        <w:rPr>
          <w:rFonts w:ascii="Times New Roman" w:hAnsi="Times New Roman"/>
          <w:sz w:val="24"/>
          <w:szCs w:val="24"/>
        </w:rPr>
        <w:t xml:space="preserve">месяцев с даты </w:t>
      </w:r>
      <w:r w:rsidR="00B10B8A" w:rsidRPr="00B10B8A">
        <w:rPr>
          <w:rFonts w:ascii="Times New Roman" w:hAnsi="Times New Roman"/>
          <w:sz w:val="24"/>
          <w:szCs w:val="24"/>
        </w:rPr>
        <w:t>начала оказания услуг</w:t>
      </w:r>
      <w:r w:rsidR="00EE7DD5" w:rsidRPr="00574C20">
        <w:rPr>
          <w:rFonts w:ascii="Times New Roman" w:hAnsi="Times New Roman"/>
          <w:sz w:val="24"/>
          <w:szCs w:val="24"/>
        </w:rPr>
        <w:t xml:space="preserve">. </w:t>
      </w:r>
    </w:p>
    <w:p w14:paraId="40A422BD" w14:textId="17CFA7DD" w:rsidR="007A28D8" w:rsidRDefault="00C96856"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C34AFA">
        <w:rPr>
          <w:rFonts w:ascii="Times New Roman" w:hAnsi="Times New Roman"/>
          <w:sz w:val="24"/>
          <w:szCs w:val="24"/>
        </w:rPr>
        <w:tab/>
      </w:r>
      <w:r w:rsidR="00EE7DD5" w:rsidRPr="00461DB0">
        <w:rPr>
          <w:rFonts w:ascii="Times New Roman" w:hAnsi="Times New Roman"/>
          <w:sz w:val="24"/>
          <w:szCs w:val="24"/>
        </w:rPr>
        <w:t xml:space="preserve">Срок начала оказания услуг по переносимым абонентским номерам устанавливается с учетом особенностей, </w:t>
      </w:r>
      <w:r w:rsidR="00510499" w:rsidRPr="00461DB0">
        <w:rPr>
          <w:rFonts w:ascii="Times New Roman" w:hAnsi="Times New Roman"/>
          <w:sz w:val="24"/>
          <w:szCs w:val="24"/>
        </w:rPr>
        <w:t>предусмотренных Постановлением Правительства РФ от 30.12.2024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p>
    <w:p w14:paraId="47E4B40B" w14:textId="7C1B9521" w:rsidR="00C34AFA" w:rsidRPr="00574C20" w:rsidRDefault="007A28D8"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C34AFA">
        <w:rPr>
          <w:rFonts w:ascii="Times New Roman" w:hAnsi="Times New Roman"/>
          <w:sz w:val="24"/>
          <w:szCs w:val="24"/>
        </w:rPr>
        <w:tab/>
      </w:r>
      <w:r w:rsidR="00EE7DD5" w:rsidRPr="00574C20">
        <w:rPr>
          <w:rFonts w:ascii="Times New Roman" w:hAnsi="Times New Roman"/>
          <w:sz w:val="24"/>
          <w:szCs w:val="24"/>
          <w:lang w:eastAsia="ru-RU"/>
        </w:rPr>
        <w:t xml:space="preserve">Место оказания услуг: территория Российской Федерации </w:t>
      </w:r>
      <w:r w:rsidR="00EE7DD5" w:rsidRPr="00574C20">
        <w:rPr>
          <w:rFonts w:ascii="Times New Roman" w:hAnsi="Times New Roman"/>
          <w:sz w:val="24"/>
          <w:szCs w:val="24"/>
        </w:rPr>
        <w:t xml:space="preserve">за исключением </w:t>
      </w:r>
      <w:r w:rsidR="00486832">
        <w:rPr>
          <w:rFonts w:ascii="Times New Roman" w:hAnsi="Times New Roman"/>
          <w:sz w:val="24"/>
          <w:szCs w:val="24"/>
        </w:rPr>
        <w:t xml:space="preserve">Республики Крым, </w:t>
      </w:r>
      <w:r w:rsidR="00EE7DD5" w:rsidRPr="00574C20">
        <w:rPr>
          <w:rFonts w:ascii="Times New Roman" w:hAnsi="Times New Roman"/>
          <w:sz w:val="24"/>
          <w:szCs w:val="24"/>
        </w:rPr>
        <w:t>г.</w:t>
      </w:r>
      <w:r w:rsidR="00486832">
        <w:rPr>
          <w:rFonts w:ascii="Times New Roman" w:hAnsi="Times New Roman"/>
          <w:sz w:val="24"/>
          <w:szCs w:val="24"/>
        </w:rPr>
        <w:t xml:space="preserve"> </w:t>
      </w:r>
      <w:r w:rsidR="00EE7DD5" w:rsidRPr="00486832">
        <w:rPr>
          <w:rFonts w:ascii="Times New Roman" w:hAnsi="Times New Roman"/>
          <w:sz w:val="24"/>
          <w:szCs w:val="24"/>
        </w:rPr>
        <w:t>Севастополь,</w:t>
      </w:r>
      <w:r w:rsidRPr="00486832">
        <w:t xml:space="preserve"> </w:t>
      </w:r>
      <w:r w:rsidRPr="00B3667E">
        <w:rPr>
          <w:rFonts w:ascii="Times New Roman" w:hAnsi="Times New Roman"/>
          <w:sz w:val="24"/>
          <w:szCs w:val="24"/>
        </w:rPr>
        <w:t>ЛНР, ДНР, Херсонской и Запорожской областей</w:t>
      </w:r>
      <w:r w:rsidR="00772F59">
        <w:rPr>
          <w:rFonts w:ascii="Times New Roman" w:hAnsi="Times New Roman"/>
          <w:sz w:val="24"/>
          <w:szCs w:val="24"/>
        </w:rPr>
        <w:t>.</w:t>
      </w:r>
    </w:p>
    <w:p w14:paraId="4AAE4706" w14:textId="77777777" w:rsidR="00EE7DD5" w:rsidRPr="00574C20" w:rsidRDefault="00EE7DD5" w:rsidP="003924D9">
      <w:pPr>
        <w:widowControl w:val="0"/>
        <w:tabs>
          <w:tab w:val="left" w:pos="426"/>
        </w:tabs>
        <w:autoSpaceDE w:val="0"/>
        <w:autoSpaceDN w:val="0"/>
        <w:adjustRightInd w:val="0"/>
        <w:spacing w:after="0" w:line="240" w:lineRule="auto"/>
        <w:ind w:firstLine="567"/>
        <w:jc w:val="both"/>
        <w:rPr>
          <w:rFonts w:ascii="Times New Roman" w:hAnsi="Times New Roman"/>
          <w:sz w:val="24"/>
          <w:szCs w:val="24"/>
          <w:lang w:eastAsia="ru-RU"/>
        </w:rPr>
      </w:pPr>
    </w:p>
    <w:p w14:paraId="1AE77E35" w14:textId="77777777" w:rsidR="00EE7DD5" w:rsidRPr="00574C20" w:rsidRDefault="00EE7DD5" w:rsidP="00574C20">
      <w:pPr>
        <w:widowControl w:val="0"/>
        <w:numPr>
          <w:ilvl w:val="0"/>
          <w:numId w:val="1"/>
        </w:numPr>
        <w:tabs>
          <w:tab w:val="left" w:pos="426"/>
        </w:tabs>
        <w:autoSpaceDE w:val="0"/>
        <w:autoSpaceDN w:val="0"/>
        <w:adjustRightInd w:val="0"/>
        <w:spacing w:after="0" w:line="240" w:lineRule="auto"/>
        <w:ind w:left="0" w:firstLine="567"/>
        <w:jc w:val="center"/>
        <w:rPr>
          <w:rFonts w:ascii="Times New Roman" w:hAnsi="Times New Roman"/>
          <w:b/>
          <w:sz w:val="28"/>
          <w:szCs w:val="28"/>
          <w:lang w:eastAsia="ru-RU"/>
        </w:rPr>
      </w:pPr>
      <w:r w:rsidRPr="00574C20">
        <w:rPr>
          <w:rFonts w:ascii="Times New Roman" w:hAnsi="Times New Roman"/>
          <w:b/>
          <w:sz w:val="28"/>
          <w:szCs w:val="28"/>
          <w:lang w:eastAsia="ru-RU"/>
        </w:rPr>
        <w:t>ХАРАКТЕРИСТИКИ ОКАЗЫВАЕМЫХ УСЛУГ</w:t>
      </w:r>
      <w:r w:rsidR="00576BD6" w:rsidRPr="00574C20">
        <w:rPr>
          <w:rFonts w:ascii="Times New Roman" w:hAnsi="Times New Roman"/>
          <w:b/>
          <w:sz w:val="28"/>
          <w:szCs w:val="28"/>
          <w:lang w:val="en-US" w:eastAsia="ru-RU"/>
        </w:rPr>
        <w:t>.</w:t>
      </w:r>
    </w:p>
    <w:p w14:paraId="3DE1869A"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p>
    <w:p w14:paraId="0FF5A980" w14:textId="1F439EEC" w:rsidR="009A630A" w:rsidRPr="002648B9" w:rsidRDefault="00EE7DD5" w:rsidP="002648B9">
      <w:pPr>
        <w:pStyle w:val="a5"/>
        <w:numPr>
          <w:ilvl w:val="1"/>
          <w:numId w:val="1"/>
        </w:numPr>
        <w:tabs>
          <w:tab w:val="left" w:pos="426"/>
        </w:tabs>
        <w:spacing w:after="0" w:line="240" w:lineRule="auto"/>
        <w:ind w:left="0" w:firstLine="709"/>
        <w:jc w:val="both"/>
        <w:rPr>
          <w:rFonts w:ascii="Times New Roman" w:hAnsi="Times New Roman"/>
          <w:sz w:val="24"/>
          <w:szCs w:val="24"/>
        </w:rPr>
      </w:pPr>
      <w:r w:rsidRPr="002648B9">
        <w:rPr>
          <w:rFonts w:ascii="Times New Roman" w:hAnsi="Times New Roman"/>
          <w:sz w:val="24"/>
          <w:szCs w:val="24"/>
        </w:rPr>
        <w:t xml:space="preserve">Исполнитель обязан обеспечить возможность использования Заказчиком выделенных ему ранее абонентских номеров </w:t>
      </w:r>
      <w:r w:rsidRPr="008C0EC5">
        <w:rPr>
          <w:rFonts w:ascii="Times New Roman" w:hAnsi="Times New Roman"/>
          <w:sz w:val="24"/>
          <w:szCs w:val="24"/>
        </w:rPr>
        <w:t xml:space="preserve">в количестве </w:t>
      </w:r>
      <w:r w:rsidR="00AB41F2" w:rsidRPr="00C62829">
        <w:rPr>
          <w:rFonts w:ascii="Times New Roman" w:hAnsi="Times New Roman"/>
          <w:sz w:val="24"/>
          <w:szCs w:val="24"/>
        </w:rPr>
        <w:t>124</w:t>
      </w:r>
      <w:r w:rsidRPr="00C62829">
        <w:rPr>
          <w:rFonts w:ascii="Times New Roman" w:hAnsi="Times New Roman"/>
          <w:sz w:val="24"/>
          <w:szCs w:val="24"/>
        </w:rPr>
        <w:t xml:space="preserve"> штук</w:t>
      </w:r>
      <w:r w:rsidRPr="008C0EC5">
        <w:rPr>
          <w:rFonts w:ascii="Times New Roman" w:hAnsi="Times New Roman"/>
          <w:sz w:val="24"/>
          <w:szCs w:val="24"/>
        </w:rPr>
        <w:t>,</w:t>
      </w:r>
      <w:r w:rsidRPr="002648B9">
        <w:rPr>
          <w:rFonts w:ascii="Times New Roman" w:hAnsi="Times New Roman"/>
          <w:sz w:val="24"/>
          <w:szCs w:val="24"/>
        </w:rPr>
        <w:t xml:space="preserve"> в соответствии с тарифными планами,</w:t>
      </w:r>
      <w:r w:rsidR="009A630A" w:rsidRPr="002648B9">
        <w:rPr>
          <w:rFonts w:ascii="Times New Roman" w:hAnsi="Times New Roman"/>
          <w:sz w:val="24"/>
          <w:szCs w:val="24"/>
        </w:rPr>
        <w:t xml:space="preserve"> указанными </w:t>
      </w:r>
      <w:r w:rsidR="009A630A" w:rsidRPr="008C0EC5">
        <w:rPr>
          <w:rFonts w:ascii="Times New Roman" w:hAnsi="Times New Roman"/>
          <w:sz w:val="24"/>
          <w:szCs w:val="24"/>
        </w:rPr>
        <w:t>в Приложении №1</w:t>
      </w:r>
      <w:r w:rsidR="00FA365D" w:rsidRPr="002648B9">
        <w:rPr>
          <w:rFonts w:ascii="Times New Roman" w:hAnsi="Times New Roman"/>
          <w:sz w:val="24"/>
          <w:szCs w:val="24"/>
        </w:rPr>
        <w:t xml:space="preserve"> </w:t>
      </w:r>
      <w:r w:rsidR="00FA365D" w:rsidRPr="002648B9">
        <w:rPr>
          <w:rStyle w:val="bold"/>
          <w:rFonts w:ascii="Times New Roman" w:hAnsi="Times New Roman"/>
          <w:bCs/>
          <w:sz w:val="24"/>
          <w:szCs w:val="24"/>
          <w:bdr w:val="none" w:sz="0" w:space="0" w:color="auto" w:frame="1"/>
          <w:shd w:val="clear" w:color="auto" w:fill="FFFFFF"/>
        </w:rPr>
        <w:t>к настоящему Техническому заданию</w:t>
      </w:r>
      <w:r w:rsidR="009A630A" w:rsidRPr="002648B9">
        <w:rPr>
          <w:rFonts w:ascii="Times New Roman" w:hAnsi="Times New Roman"/>
          <w:sz w:val="24"/>
          <w:szCs w:val="24"/>
        </w:rPr>
        <w:t xml:space="preserve">.   </w:t>
      </w:r>
    </w:p>
    <w:p w14:paraId="5E744806" w14:textId="1268F05A" w:rsidR="00EE7DD5" w:rsidRPr="00574C20" w:rsidRDefault="00EE7DD5" w:rsidP="002648B9">
      <w:pPr>
        <w:tabs>
          <w:tab w:val="left" w:pos="426"/>
        </w:tabs>
        <w:spacing w:after="0" w:line="240" w:lineRule="auto"/>
        <w:ind w:firstLine="709"/>
        <w:jc w:val="both"/>
        <w:rPr>
          <w:rFonts w:ascii="Times New Roman" w:hAnsi="Times New Roman"/>
          <w:sz w:val="24"/>
          <w:szCs w:val="24"/>
        </w:rPr>
      </w:pPr>
      <w:r w:rsidRPr="00B3667E">
        <w:rPr>
          <w:rFonts w:ascii="Times New Roman" w:hAnsi="Times New Roman"/>
          <w:sz w:val="24"/>
          <w:szCs w:val="24"/>
        </w:rPr>
        <w:t xml:space="preserve">В ходе оказания услуг сеть мобильной связи должна обеспечить достижение ровного и плотного радиопокрытия в местах зоны обслуживания подразделения Заказчика согласно </w:t>
      </w:r>
      <w:r w:rsidRPr="008C0EC5">
        <w:rPr>
          <w:rFonts w:ascii="Times New Roman" w:hAnsi="Times New Roman"/>
          <w:sz w:val="24"/>
          <w:szCs w:val="24"/>
        </w:rPr>
        <w:t xml:space="preserve">Приложению </w:t>
      </w:r>
      <w:r w:rsidR="00FA365D" w:rsidRPr="008C0EC5">
        <w:rPr>
          <w:rFonts w:ascii="Times New Roman" w:hAnsi="Times New Roman"/>
          <w:sz w:val="24"/>
          <w:szCs w:val="24"/>
        </w:rPr>
        <w:t>№</w:t>
      </w:r>
      <w:r w:rsidRPr="008C0EC5">
        <w:rPr>
          <w:rFonts w:ascii="Times New Roman" w:hAnsi="Times New Roman"/>
          <w:sz w:val="24"/>
          <w:szCs w:val="24"/>
        </w:rPr>
        <w:t>2</w:t>
      </w:r>
      <w:r w:rsidR="00FA365D" w:rsidRPr="00B3667E">
        <w:rPr>
          <w:rFonts w:ascii="Times New Roman" w:hAnsi="Times New Roman"/>
          <w:sz w:val="24"/>
          <w:szCs w:val="24"/>
        </w:rPr>
        <w:t xml:space="preserve"> </w:t>
      </w:r>
      <w:r w:rsidR="00FA365D" w:rsidRPr="00B3667E">
        <w:rPr>
          <w:rStyle w:val="bold"/>
          <w:rFonts w:ascii="Times New Roman" w:hAnsi="Times New Roman"/>
          <w:bCs/>
          <w:sz w:val="24"/>
          <w:szCs w:val="24"/>
          <w:bdr w:val="none" w:sz="0" w:space="0" w:color="auto" w:frame="1"/>
          <w:shd w:val="clear" w:color="auto" w:fill="FFFFFF"/>
        </w:rPr>
        <w:t>к настоящему Техническому заданию</w:t>
      </w:r>
      <w:r w:rsidRPr="00B3667E">
        <w:rPr>
          <w:rFonts w:ascii="Times New Roman" w:hAnsi="Times New Roman"/>
          <w:sz w:val="24"/>
          <w:szCs w:val="24"/>
        </w:rPr>
        <w:t>. Допустимые качественные характеристики уровня сигнала: в сети 3G -  до 90 дБм; в сети 4G -  до 90 дБм.</w:t>
      </w:r>
    </w:p>
    <w:p w14:paraId="31E078B2" w14:textId="77690F3E" w:rsidR="00A032E7" w:rsidRPr="00574C20" w:rsidRDefault="00EE7DD5" w:rsidP="00D853CF">
      <w:pPr>
        <w:pStyle w:val="a5"/>
        <w:numPr>
          <w:ilvl w:val="1"/>
          <w:numId w:val="1"/>
        </w:numPr>
        <w:tabs>
          <w:tab w:val="left" w:pos="709"/>
          <w:tab w:val="left" w:pos="1134"/>
        </w:tabs>
        <w:spacing w:after="0" w:line="240" w:lineRule="auto"/>
        <w:ind w:left="0" w:firstLine="698"/>
        <w:jc w:val="both"/>
        <w:rPr>
          <w:rFonts w:ascii="Times New Roman" w:hAnsi="Times New Roman"/>
          <w:sz w:val="24"/>
          <w:szCs w:val="24"/>
        </w:rPr>
      </w:pPr>
      <w:r w:rsidRPr="00574C20">
        <w:rPr>
          <w:rFonts w:ascii="Times New Roman" w:hAnsi="Times New Roman"/>
          <w:sz w:val="24"/>
          <w:szCs w:val="24"/>
        </w:rPr>
        <w:t xml:space="preserve"> </w:t>
      </w:r>
      <w:r w:rsidR="00D853CF">
        <w:rPr>
          <w:rFonts w:ascii="Times New Roman" w:hAnsi="Times New Roman"/>
          <w:sz w:val="24"/>
          <w:szCs w:val="24"/>
        </w:rPr>
        <w:t xml:space="preserve">Оказываемые услуги должны </w:t>
      </w:r>
      <w:r w:rsidR="00D853CF" w:rsidRPr="00D853CF">
        <w:rPr>
          <w:rFonts w:ascii="Times New Roman" w:hAnsi="Times New Roman"/>
          <w:sz w:val="24"/>
          <w:szCs w:val="24"/>
        </w:rPr>
        <w:t xml:space="preserve">обеспечить мобильный доступ к сети Интернет устройств МПКТ для оказания услуг населению на дому на всей территории УФПС </w:t>
      </w:r>
      <w:r w:rsidR="000F0168" w:rsidRPr="008E67BB">
        <w:rPr>
          <w:rFonts w:ascii="Times New Roman" w:hAnsi="Times New Roman"/>
          <w:sz w:val="24"/>
          <w:szCs w:val="24"/>
          <w:lang w:eastAsia="ru-RU"/>
        </w:rPr>
        <w:t>Республики Калмыкия</w:t>
      </w:r>
      <w:r w:rsidR="00D853CF" w:rsidRPr="00D853CF">
        <w:rPr>
          <w:rFonts w:ascii="Times New Roman" w:hAnsi="Times New Roman"/>
          <w:sz w:val="24"/>
          <w:szCs w:val="24"/>
        </w:rPr>
        <w:t>.</w:t>
      </w:r>
      <w:r w:rsidR="00D853CF" w:rsidRPr="00574C20">
        <w:rPr>
          <w:rFonts w:ascii="Times New Roman" w:hAnsi="Times New Roman"/>
          <w:sz w:val="24"/>
          <w:szCs w:val="24"/>
        </w:rPr>
        <w:t xml:space="preserve"> </w:t>
      </w:r>
    </w:p>
    <w:p w14:paraId="0B8304BB" w14:textId="5C6148A3" w:rsidR="00AD62C2" w:rsidRPr="002648B9" w:rsidRDefault="00AB4F77" w:rsidP="002648B9">
      <w:pPr>
        <w:pStyle w:val="a5"/>
        <w:numPr>
          <w:ilvl w:val="1"/>
          <w:numId w:val="1"/>
        </w:numPr>
        <w:tabs>
          <w:tab w:val="left" w:pos="709"/>
          <w:tab w:val="left" w:pos="851"/>
          <w:tab w:val="left" w:pos="1134"/>
        </w:tabs>
        <w:spacing w:after="0" w:line="240" w:lineRule="auto"/>
        <w:ind w:left="0" w:firstLine="709"/>
        <w:jc w:val="both"/>
        <w:rPr>
          <w:rFonts w:ascii="Times New Roman" w:hAnsi="Times New Roman"/>
          <w:sz w:val="24"/>
          <w:szCs w:val="24"/>
        </w:rPr>
      </w:pPr>
      <w:r w:rsidRPr="002648B9">
        <w:rPr>
          <w:rFonts w:ascii="Times New Roman" w:hAnsi="Times New Roman"/>
          <w:sz w:val="24"/>
          <w:szCs w:val="24"/>
        </w:rPr>
        <w:t xml:space="preserve"> </w:t>
      </w:r>
      <w:r w:rsidR="00EE7DD5" w:rsidRPr="002648B9">
        <w:rPr>
          <w:rFonts w:ascii="Times New Roman" w:hAnsi="Times New Roman"/>
          <w:sz w:val="24"/>
          <w:szCs w:val="24"/>
        </w:rPr>
        <w:t xml:space="preserve">Услуги мобильной связи оказываются на базе цифровых технологий. Технологии оказания услуг должны обеспечивать расширение зоны обслуживания, полный набор услуг для абонентских номеров, имеющихся у Заказчика (с возможностью увеличения абонентских номеров по требованию Заказчика), в соответствии с характеристиками, установленными </w:t>
      </w:r>
      <w:r w:rsidR="00515368" w:rsidRPr="002648B9">
        <w:rPr>
          <w:rFonts w:ascii="Times New Roman" w:hAnsi="Times New Roman"/>
          <w:sz w:val="24"/>
          <w:szCs w:val="24"/>
        </w:rPr>
        <w:t xml:space="preserve">настоящим Техническим заданием. </w:t>
      </w:r>
      <w:r w:rsidR="00EE7DD5" w:rsidRPr="002648B9">
        <w:rPr>
          <w:rFonts w:ascii="Times New Roman" w:hAnsi="Times New Roman"/>
          <w:sz w:val="24"/>
          <w:szCs w:val="24"/>
        </w:rPr>
        <w:t xml:space="preserve">Исполнитель обязан обеспечить </w:t>
      </w:r>
      <w:r w:rsidR="00EE7DD5" w:rsidRPr="00D853CF">
        <w:rPr>
          <w:rFonts w:ascii="Times New Roman" w:hAnsi="Times New Roman"/>
          <w:sz w:val="24"/>
          <w:szCs w:val="24"/>
        </w:rPr>
        <w:t>портацию используемых</w:t>
      </w:r>
      <w:r w:rsidR="00EE7DD5" w:rsidRPr="002648B9">
        <w:rPr>
          <w:rFonts w:ascii="Times New Roman" w:hAnsi="Times New Roman"/>
          <w:sz w:val="24"/>
          <w:szCs w:val="24"/>
        </w:rPr>
        <w:t xml:space="preserve"> Заказчиком в настоящее время номеров</w:t>
      </w:r>
      <w:r w:rsidR="006F2AA4" w:rsidRPr="002648B9">
        <w:rPr>
          <w:rFonts w:ascii="Times New Roman" w:hAnsi="Times New Roman"/>
          <w:sz w:val="24"/>
          <w:szCs w:val="24"/>
        </w:rPr>
        <w:t>, в срок, установленный законодательством РФ</w:t>
      </w:r>
      <w:r w:rsidR="00EE7DD5" w:rsidRPr="002648B9">
        <w:rPr>
          <w:rFonts w:ascii="Times New Roman" w:hAnsi="Times New Roman"/>
          <w:sz w:val="24"/>
          <w:szCs w:val="24"/>
        </w:rPr>
        <w:t>.</w:t>
      </w:r>
      <w:r w:rsidR="00515368" w:rsidRPr="002648B9">
        <w:rPr>
          <w:rFonts w:ascii="Times New Roman" w:hAnsi="Times New Roman"/>
          <w:sz w:val="24"/>
          <w:szCs w:val="24"/>
        </w:rPr>
        <w:t xml:space="preserve"> </w:t>
      </w:r>
      <w:r w:rsidR="00AD62C2" w:rsidRPr="002648B9">
        <w:rPr>
          <w:rFonts w:ascii="Times New Roman" w:hAnsi="Times New Roman"/>
          <w:sz w:val="24"/>
          <w:szCs w:val="24"/>
        </w:rPr>
        <w:t xml:space="preserve"> </w:t>
      </w:r>
    </w:p>
    <w:p w14:paraId="3C593906" w14:textId="48F7E992" w:rsidR="00EE7DD5" w:rsidRPr="00574C20" w:rsidRDefault="00EE7DD5" w:rsidP="002648B9">
      <w:pPr>
        <w:pStyle w:val="a5"/>
        <w:numPr>
          <w:ilvl w:val="1"/>
          <w:numId w:val="1"/>
        </w:numPr>
        <w:tabs>
          <w:tab w:val="left" w:pos="709"/>
          <w:tab w:val="left" w:pos="851"/>
        </w:tabs>
        <w:spacing w:after="0" w:line="240" w:lineRule="auto"/>
        <w:ind w:left="0" w:firstLine="851"/>
        <w:jc w:val="both"/>
        <w:rPr>
          <w:rFonts w:ascii="Times New Roman" w:hAnsi="Times New Roman"/>
          <w:sz w:val="24"/>
          <w:szCs w:val="24"/>
        </w:rPr>
      </w:pPr>
      <w:r w:rsidRPr="00574C20">
        <w:rPr>
          <w:rFonts w:ascii="Times New Roman" w:hAnsi="Times New Roman"/>
          <w:sz w:val="24"/>
          <w:szCs w:val="24"/>
        </w:rPr>
        <w:t xml:space="preserve">Список используемых Заказчиком номеров будет предоставлен победителю </w:t>
      </w:r>
      <w:r w:rsidR="007167E0">
        <w:rPr>
          <w:rFonts w:ascii="Times New Roman" w:hAnsi="Times New Roman"/>
          <w:sz w:val="24"/>
          <w:szCs w:val="24"/>
        </w:rPr>
        <w:t>закупки</w:t>
      </w:r>
      <w:r w:rsidRPr="00574C20">
        <w:rPr>
          <w:rFonts w:ascii="Times New Roman" w:hAnsi="Times New Roman"/>
          <w:sz w:val="24"/>
          <w:szCs w:val="24"/>
        </w:rPr>
        <w:t>, при подписании договора.</w:t>
      </w:r>
      <w:r w:rsidR="00515368" w:rsidRPr="00574C20">
        <w:rPr>
          <w:rFonts w:ascii="Times New Roman" w:hAnsi="Times New Roman"/>
          <w:sz w:val="24"/>
          <w:szCs w:val="24"/>
        </w:rPr>
        <w:t xml:space="preserve"> </w:t>
      </w:r>
      <w:r w:rsidRPr="00574C20">
        <w:rPr>
          <w:rFonts w:ascii="Times New Roman" w:hAnsi="Times New Roman"/>
          <w:sz w:val="24"/>
          <w:szCs w:val="24"/>
        </w:rPr>
        <w:t xml:space="preserve">Обязательное обеспечение стабильного уровня сигнала (в сети 3G -  до 90 дБм; в сети 4G -  до 90 дБм) подвижной радиотелефонной связи по адресам Заказчика включая </w:t>
      </w:r>
      <w:r w:rsidR="00CA1F93" w:rsidRPr="00574C20">
        <w:rPr>
          <w:rFonts w:ascii="Times New Roman" w:hAnsi="Times New Roman"/>
          <w:sz w:val="24"/>
          <w:szCs w:val="24"/>
        </w:rPr>
        <w:t>внутренние служебные</w:t>
      </w:r>
      <w:r w:rsidRPr="00574C20">
        <w:rPr>
          <w:rFonts w:ascii="Times New Roman" w:hAnsi="Times New Roman"/>
          <w:sz w:val="24"/>
          <w:szCs w:val="24"/>
        </w:rPr>
        <w:t xml:space="preserve"> помещения, гаражи, с </w:t>
      </w:r>
      <w:r w:rsidR="004B5F3F">
        <w:rPr>
          <w:rFonts w:ascii="Times New Roman" w:hAnsi="Times New Roman"/>
          <w:sz w:val="24"/>
          <w:szCs w:val="24"/>
        </w:rPr>
        <w:t xml:space="preserve">принятием </w:t>
      </w:r>
      <w:r w:rsidR="00D85A7D">
        <w:rPr>
          <w:rFonts w:ascii="Times New Roman" w:hAnsi="Times New Roman"/>
          <w:sz w:val="24"/>
          <w:szCs w:val="24"/>
        </w:rPr>
        <w:t xml:space="preserve">мер </w:t>
      </w:r>
      <w:r w:rsidR="00D85A7D" w:rsidRPr="00574C20">
        <w:rPr>
          <w:rFonts w:ascii="Times New Roman" w:hAnsi="Times New Roman"/>
          <w:sz w:val="24"/>
          <w:szCs w:val="24"/>
        </w:rPr>
        <w:t>улучшающих</w:t>
      </w:r>
      <w:r w:rsidRPr="00574C20">
        <w:rPr>
          <w:rFonts w:ascii="Times New Roman" w:hAnsi="Times New Roman"/>
          <w:sz w:val="24"/>
          <w:szCs w:val="24"/>
        </w:rPr>
        <w:t xml:space="preserve"> качество сигнала связи в течение 7 календарных дней с </w:t>
      </w:r>
      <w:r w:rsidR="00F7752D">
        <w:rPr>
          <w:rFonts w:ascii="Times New Roman" w:hAnsi="Times New Roman"/>
          <w:sz w:val="24"/>
          <w:szCs w:val="24"/>
        </w:rPr>
        <w:t>даты</w:t>
      </w:r>
      <w:r w:rsidRPr="00574C20">
        <w:rPr>
          <w:rFonts w:ascii="Times New Roman" w:hAnsi="Times New Roman"/>
          <w:sz w:val="24"/>
          <w:szCs w:val="24"/>
        </w:rPr>
        <w:t xml:space="preserve"> выявления точек с отсутствием стабильного покрытия (бе</w:t>
      </w:r>
      <w:r w:rsidR="004B5F3F">
        <w:rPr>
          <w:rFonts w:ascii="Times New Roman" w:hAnsi="Times New Roman"/>
          <w:sz w:val="24"/>
          <w:szCs w:val="24"/>
        </w:rPr>
        <w:t>з взимания дополнительной платы</w:t>
      </w:r>
      <w:r w:rsidRPr="00574C20">
        <w:rPr>
          <w:rFonts w:ascii="Times New Roman" w:hAnsi="Times New Roman"/>
          <w:sz w:val="24"/>
          <w:szCs w:val="24"/>
        </w:rPr>
        <w:t>).</w:t>
      </w:r>
    </w:p>
    <w:p w14:paraId="532A9023" w14:textId="77777777" w:rsidR="00AC2DFF" w:rsidRDefault="00EE7DD5" w:rsidP="00AC2DFF">
      <w:pPr>
        <w:tabs>
          <w:tab w:val="left" w:pos="426"/>
        </w:tabs>
        <w:spacing w:after="0" w:line="240" w:lineRule="auto"/>
        <w:ind w:firstLine="851"/>
        <w:jc w:val="both"/>
        <w:rPr>
          <w:rFonts w:ascii="Times New Roman" w:hAnsi="Times New Roman"/>
          <w:bCs/>
          <w:sz w:val="24"/>
          <w:szCs w:val="24"/>
        </w:rPr>
      </w:pPr>
      <w:r w:rsidRPr="00574C20">
        <w:rPr>
          <w:rFonts w:ascii="Times New Roman" w:hAnsi="Times New Roman"/>
          <w:sz w:val="24"/>
          <w:szCs w:val="24"/>
        </w:rPr>
        <w:t xml:space="preserve">Данное требование обусловлено необходимостью сохранения качества оказываемых услуг и поддержания рабочих процессов, связанных с корпоративной сотовой связью сотрудников Заказчика, также для исключения простоев рабочих процессов. Перечень адресов указан в Приложении </w:t>
      </w:r>
      <w:r w:rsidRPr="00D853CF">
        <w:rPr>
          <w:rFonts w:ascii="Times New Roman" w:hAnsi="Times New Roman"/>
          <w:sz w:val="24"/>
          <w:szCs w:val="24"/>
        </w:rPr>
        <w:t xml:space="preserve">№2 </w:t>
      </w:r>
      <w:r w:rsidRPr="00D853CF">
        <w:rPr>
          <w:rFonts w:ascii="Times New Roman" w:hAnsi="Times New Roman"/>
          <w:bCs/>
          <w:sz w:val="24"/>
          <w:szCs w:val="24"/>
        </w:rPr>
        <w:t>«Перечень подразделений Заказчика</w:t>
      </w:r>
      <w:r w:rsidRPr="00574C20">
        <w:rPr>
          <w:rFonts w:ascii="Times New Roman" w:hAnsi="Times New Roman"/>
          <w:bCs/>
          <w:sz w:val="24"/>
          <w:szCs w:val="24"/>
        </w:rPr>
        <w:t>» к</w:t>
      </w:r>
      <w:r w:rsidR="00FA365D">
        <w:rPr>
          <w:rFonts w:ascii="Times New Roman" w:hAnsi="Times New Roman"/>
          <w:bCs/>
          <w:sz w:val="24"/>
          <w:szCs w:val="24"/>
        </w:rPr>
        <w:t xml:space="preserve"> настоящему</w:t>
      </w:r>
      <w:r w:rsidRPr="00574C20">
        <w:rPr>
          <w:rFonts w:ascii="Times New Roman" w:hAnsi="Times New Roman"/>
          <w:bCs/>
          <w:sz w:val="24"/>
          <w:szCs w:val="24"/>
        </w:rPr>
        <w:t xml:space="preserve"> Техническому заданию.</w:t>
      </w:r>
    </w:p>
    <w:p w14:paraId="7375D760" w14:textId="77777777" w:rsidR="00AC2DFF" w:rsidRDefault="00EE7DD5" w:rsidP="00AC2DFF">
      <w:pPr>
        <w:tabs>
          <w:tab w:val="left" w:pos="426"/>
        </w:tabs>
        <w:spacing w:after="0" w:line="240" w:lineRule="auto"/>
        <w:ind w:firstLine="851"/>
        <w:jc w:val="both"/>
        <w:rPr>
          <w:rFonts w:ascii="Times New Roman" w:hAnsi="Times New Roman"/>
          <w:sz w:val="24"/>
          <w:szCs w:val="24"/>
        </w:rPr>
      </w:pPr>
      <w:r w:rsidRPr="00574C20">
        <w:rPr>
          <w:rFonts w:ascii="Times New Roman" w:hAnsi="Times New Roman"/>
          <w:sz w:val="24"/>
          <w:szCs w:val="24"/>
        </w:rPr>
        <w:t>Продолжительность одного непрерывного соединения должна быть не менее 30 минут.</w:t>
      </w:r>
    </w:p>
    <w:p w14:paraId="45ED72C5" w14:textId="01CD74DE" w:rsidR="00EE7DD5" w:rsidRPr="00574C20" w:rsidRDefault="00EE7DD5" w:rsidP="00AC2DFF">
      <w:pPr>
        <w:tabs>
          <w:tab w:val="left" w:pos="426"/>
        </w:tabs>
        <w:spacing w:after="0" w:line="240" w:lineRule="auto"/>
        <w:ind w:firstLine="851"/>
        <w:jc w:val="both"/>
        <w:rPr>
          <w:rFonts w:ascii="Times New Roman" w:hAnsi="Times New Roman"/>
          <w:sz w:val="24"/>
          <w:szCs w:val="24"/>
        </w:rPr>
      </w:pPr>
      <w:r w:rsidRPr="00574C20">
        <w:rPr>
          <w:rFonts w:ascii="Times New Roman" w:hAnsi="Times New Roman"/>
          <w:sz w:val="24"/>
          <w:szCs w:val="24"/>
        </w:rPr>
        <w:t>SIM-карты Исполнителя должны использоваться в любом, сертифицированном на территории Российской Федерации, конечном оборудовании Заказчика</w:t>
      </w:r>
      <w:r w:rsidRPr="00574C20">
        <w:rPr>
          <w:rFonts w:ascii="Times New Roman" w:hAnsi="Times New Roman"/>
          <w:color w:val="000000"/>
          <w:sz w:val="24"/>
          <w:szCs w:val="24"/>
        </w:rPr>
        <w:t xml:space="preserve">, </w:t>
      </w:r>
      <w:r w:rsidRPr="00574C20">
        <w:rPr>
          <w:rFonts w:ascii="Times New Roman" w:hAnsi="Times New Roman"/>
          <w:sz w:val="24"/>
          <w:szCs w:val="24"/>
        </w:rPr>
        <w:t>функционирующего в следующих диапазонах частот:</w:t>
      </w:r>
      <w:r w:rsidRPr="00574C20">
        <w:rPr>
          <w:rFonts w:ascii="Times New Roman" w:hAnsi="Times New Roman"/>
          <w:color w:val="000000"/>
          <w:sz w:val="24"/>
          <w:szCs w:val="24"/>
        </w:rPr>
        <w:t xml:space="preserve"> </w:t>
      </w:r>
      <w:r w:rsidRPr="00574C20">
        <w:rPr>
          <w:rFonts w:ascii="Times New Roman" w:hAnsi="Times New Roman"/>
          <w:sz w:val="24"/>
          <w:szCs w:val="24"/>
        </w:rPr>
        <w:t>800 МГц – сети LTE, 900 МГц – сети GSM, UMTS, LTE, 1800 МГц – сети GSM, LTE, 2100 МГц – сети UMTS, 2600 МГц – сети LTE</w:t>
      </w:r>
      <w:r w:rsidR="00AC2DFF">
        <w:rPr>
          <w:rFonts w:ascii="Times New Roman" w:hAnsi="Times New Roman"/>
          <w:sz w:val="24"/>
          <w:szCs w:val="24"/>
        </w:rPr>
        <w:t>,</w:t>
      </w:r>
      <w:r w:rsidR="00AC2DFF" w:rsidRPr="00AC2DFF">
        <w:t xml:space="preserve"> </w:t>
      </w:r>
      <w:r w:rsidR="00AC2DFF" w:rsidRPr="00AC2DFF">
        <w:rPr>
          <w:rFonts w:ascii="Times New Roman" w:hAnsi="Times New Roman"/>
          <w:sz w:val="24"/>
          <w:szCs w:val="24"/>
        </w:rPr>
        <w:t>за исключением Республики Крым, г. Севастополь, ЛНР, ДНР, Херсонской и Запорожской областей</w:t>
      </w:r>
      <w:r w:rsidRPr="00574C20">
        <w:rPr>
          <w:rFonts w:ascii="Times New Roman" w:hAnsi="Times New Roman"/>
          <w:sz w:val="24"/>
          <w:szCs w:val="24"/>
        </w:rPr>
        <w:t>.</w:t>
      </w:r>
      <w:r w:rsidR="000F59DB" w:rsidRPr="00574C20">
        <w:rPr>
          <w:rFonts w:ascii="Times New Roman" w:hAnsi="Times New Roman"/>
          <w:sz w:val="24"/>
          <w:szCs w:val="24"/>
        </w:rPr>
        <w:t xml:space="preserve"> </w:t>
      </w:r>
      <w:r w:rsidRPr="00574C20">
        <w:rPr>
          <w:rFonts w:ascii="Times New Roman" w:hAnsi="Times New Roman"/>
          <w:sz w:val="24"/>
          <w:szCs w:val="24"/>
        </w:rPr>
        <w:t xml:space="preserve">В случае необходимости по запросу Заказчика предоставляется подключение/настройка телефонных аппаратов/оборудования связи силами Исполнителя для обеспечения корректной работы в сети оператора. </w:t>
      </w:r>
    </w:p>
    <w:p w14:paraId="4158D65E" w14:textId="77777777" w:rsidR="00EE7DD5" w:rsidRPr="00574C20" w:rsidRDefault="00EE7DD5" w:rsidP="003924D9">
      <w:pPr>
        <w:pStyle w:val="a5"/>
        <w:tabs>
          <w:tab w:val="left" w:pos="426"/>
          <w:tab w:val="left" w:pos="1134"/>
        </w:tabs>
        <w:spacing w:after="0" w:line="240" w:lineRule="auto"/>
        <w:ind w:left="0" w:firstLine="709"/>
        <w:jc w:val="both"/>
        <w:rPr>
          <w:rFonts w:ascii="Times New Roman" w:hAnsi="Times New Roman"/>
          <w:sz w:val="24"/>
          <w:szCs w:val="24"/>
        </w:rPr>
      </w:pPr>
    </w:p>
    <w:p w14:paraId="0824B615" w14:textId="77777777" w:rsidR="00C74EC6" w:rsidRPr="00574C20" w:rsidRDefault="00EE7DD5" w:rsidP="002648B9">
      <w:pPr>
        <w:pStyle w:val="ConsPlusNormal"/>
        <w:numPr>
          <w:ilvl w:val="1"/>
          <w:numId w:val="1"/>
        </w:numPr>
        <w:tabs>
          <w:tab w:val="left" w:pos="0"/>
        </w:tabs>
        <w:ind w:left="0" w:firstLine="851"/>
        <w:jc w:val="both"/>
        <w:rPr>
          <w:rFonts w:ascii="Times New Roman" w:hAnsi="Times New Roman" w:cs="Times New Roman"/>
          <w:sz w:val="24"/>
          <w:szCs w:val="24"/>
        </w:rPr>
      </w:pPr>
      <w:r w:rsidRPr="00574C20">
        <w:rPr>
          <w:rFonts w:ascii="Times New Roman" w:hAnsi="Times New Roman" w:cs="Times New Roman"/>
          <w:sz w:val="24"/>
          <w:szCs w:val="24"/>
        </w:rPr>
        <w:t>Требования к оказываемым услугам связи</w:t>
      </w:r>
      <w:r w:rsidR="000F59DB" w:rsidRPr="00574C20">
        <w:rPr>
          <w:rFonts w:ascii="Times New Roman" w:hAnsi="Times New Roman" w:cs="Times New Roman"/>
          <w:sz w:val="24"/>
          <w:szCs w:val="24"/>
        </w:rPr>
        <w:t>:</w:t>
      </w:r>
      <w:r w:rsidR="00C74EC6" w:rsidRPr="00574C20">
        <w:rPr>
          <w:rFonts w:ascii="Times New Roman" w:hAnsi="Times New Roman" w:cs="Times New Roman"/>
          <w:sz w:val="24"/>
          <w:szCs w:val="24"/>
        </w:rPr>
        <w:t xml:space="preserve"> </w:t>
      </w:r>
    </w:p>
    <w:p w14:paraId="036A069E" w14:textId="77777777" w:rsidR="00C74EC6" w:rsidRPr="00574C20" w:rsidRDefault="003924D9" w:rsidP="003924D9">
      <w:pPr>
        <w:pStyle w:val="ConsPlusNormal"/>
        <w:tabs>
          <w:tab w:val="left" w:pos="0"/>
        </w:tabs>
        <w:ind w:firstLine="0"/>
        <w:jc w:val="both"/>
        <w:rPr>
          <w:rFonts w:ascii="Times New Roman" w:hAnsi="Times New Roman" w:cs="Times New Roman"/>
          <w:sz w:val="24"/>
          <w:szCs w:val="24"/>
        </w:rPr>
      </w:pPr>
      <w:r w:rsidRPr="00574C20">
        <w:rPr>
          <w:rFonts w:ascii="Times New Roman" w:hAnsi="Times New Roman" w:cs="Times New Roman"/>
          <w:sz w:val="24"/>
          <w:szCs w:val="24"/>
        </w:rPr>
        <w:tab/>
      </w:r>
      <w:r w:rsidR="00EE7DD5" w:rsidRPr="00574C20">
        <w:rPr>
          <w:rFonts w:ascii="Times New Roman" w:hAnsi="Times New Roman" w:cs="Times New Roman"/>
          <w:sz w:val="24"/>
          <w:szCs w:val="24"/>
        </w:rPr>
        <w:t xml:space="preserve">Услуги связи оказываются Исполнителем в соответствии с техническими нормами, определяемыми действующими нормативными правовыми актами в области связи, а также </w:t>
      </w:r>
      <w:r w:rsidR="000F59DB" w:rsidRPr="00574C20">
        <w:rPr>
          <w:rFonts w:ascii="Times New Roman" w:hAnsi="Times New Roman" w:cs="Times New Roman"/>
          <w:sz w:val="24"/>
          <w:szCs w:val="24"/>
        </w:rPr>
        <w:t xml:space="preserve">настоящим Техническим заданием. </w:t>
      </w:r>
      <w:r w:rsidR="00EE7DD5" w:rsidRPr="00574C20">
        <w:rPr>
          <w:rFonts w:ascii="Times New Roman" w:hAnsi="Times New Roman" w:cs="Times New Roman"/>
          <w:sz w:val="24"/>
          <w:szCs w:val="24"/>
        </w:rPr>
        <w:t xml:space="preserve">На распространение радиоволн могут оказывать влияние естественные условия и факторы, локальные особенности рельефа и застройки, метеорологические условия и иные причины, в том числе помехи, затрудняющие прием сигнала, связанные с местом и условиями расположения пользовательского (оконечного) оборудования вблизи зданий, в туннелях, в подвалах, помещениях подвального типа и других подземных сооружениях, радиопомехи, перегрузки сети связи в конкретный момент времени, программное обеспечение, установленное на пользовательском (оконечном) </w:t>
      </w:r>
      <w:r w:rsidR="00EE7DD5" w:rsidRPr="00574C20">
        <w:rPr>
          <w:rFonts w:ascii="Times New Roman" w:hAnsi="Times New Roman" w:cs="Times New Roman"/>
          <w:sz w:val="24"/>
          <w:szCs w:val="24"/>
        </w:rPr>
        <w:lastRenderedPageBreak/>
        <w:t>оборудовании Заказчика, иные характеристики пользовательс</w:t>
      </w:r>
      <w:r w:rsidR="000F59DB" w:rsidRPr="00574C20">
        <w:rPr>
          <w:rFonts w:ascii="Times New Roman" w:hAnsi="Times New Roman" w:cs="Times New Roman"/>
          <w:sz w:val="24"/>
          <w:szCs w:val="24"/>
        </w:rPr>
        <w:t xml:space="preserve">кого (оконечного) оборудования. </w:t>
      </w:r>
      <w:r w:rsidR="00EE7DD5" w:rsidRPr="00574C20">
        <w:rPr>
          <w:rFonts w:ascii="Times New Roman" w:hAnsi="Times New Roman" w:cs="Times New Roman"/>
          <w:sz w:val="24"/>
          <w:szCs w:val="24"/>
        </w:rPr>
        <w:t xml:space="preserve">Исполнитель обязан обеспечить наличие устойчивого покрытия стандарта GSM 900/1800 IMT-2000/UMTS, LTE в местах присутствия подразделений Заказчика в соответствии </w:t>
      </w:r>
      <w:r w:rsidR="00EE7DD5" w:rsidRPr="00D853CF">
        <w:rPr>
          <w:rFonts w:ascii="Times New Roman" w:hAnsi="Times New Roman" w:cs="Times New Roman"/>
          <w:sz w:val="24"/>
          <w:szCs w:val="24"/>
        </w:rPr>
        <w:t>с Приложением №2</w:t>
      </w:r>
      <w:r w:rsidR="00EE7DD5" w:rsidRPr="00574C20">
        <w:rPr>
          <w:rFonts w:ascii="Times New Roman" w:hAnsi="Times New Roman" w:cs="Times New Roman"/>
          <w:sz w:val="24"/>
          <w:szCs w:val="24"/>
        </w:rPr>
        <w:t xml:space="preserve"> к н</w:t>
      </w:r>
      <w:r w:rsidR="000F59DB" w:rsidRPr="00574C20">
        <w:rPr>
          <w:rFonts w:ascii="Times New Roman" w:hAnsi="Times New Roman" w:cs="Times New Roman"/>
          <w:sz w:val="24"/>
          <w:szCs w:val="24"/>
        </w:rPr>
        <w:t>астоящему Техническому заданию.</w:t>
      </w:r>
      <w:r w:rsidR="00EE7DD5" w:rsidRPr="00574C20">
        <w:rPr>
          <w:rFonts w:ascii="Times New Roman" w:hAnsi="Times New Roman" w:cs="Times New Roman"/>
          <w:sz w:val="24"/>
          <w:szCs w:val="24"/>
        </w:rPr>
        <w:t xml:space="preserve"> </w:t>
      </w:r>
      <w:r w:rsidR="00C74EC6" w:rsidRPr="00574C20">
        <w:rPr>
          <w:rFonts w:ascii="Times New Roman" w:hAnsi="Times New Roman" w:cs="Times New Roman"/>
          <w:sz w:val="24"/>
          <w:szCs w:val="24"/>
        </w:rPr>
        <w:t xml:space="preserve"> </w:t>
      </w:r>
    </w:p>
    <w:p w14:paraId="158C9DB7" w14:textId="77777777" w:rsidR="00C74EC6" w:rsidRPr="00574C20" w:rsidRDefault="00EE7DD5" w:rsidP="000F5AAC">
      <w:pPr>
        <w:pStyle w:val="ConsPlusNormal"/>
        <w:numPr>
          <w:ilvl w:val="0"/>
          <w:numId w:val="6"/>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Технические показатели, характеризующие телематические услуги связи и у</w:t>
      </w:r>
      <w:r w:rsidR="000F59DB" w:rsidRPr="00574C20">
        <w:rPr>
          <w:rFonts w:ascii="Times New Roman" w:hAnsi="Times New Roman" w:cs="Times New Roman"/>
          <w:sz w:val="24"/>
          <w:szCs w:val="24"/>
        </w:rPr>
        <w:t xml:space="preserve">слуги связи по передаче данных: </w:t>
      </w:r>
      <w:r w:rsidRPr="00574C20">
        <w:rPr>
          <w:rFonts w:ascii="Times New Roman" w:hAnsi="Times New Roman" w:cs="Times New Roman"/>
          <w:sz w:val="24"/>
          <w:szCs w:val="24"/>
        </w:rPr>
        <w:t>Передача пользовательской информации с использованием сетей подвижной радиотелефонной связи производится в канальном или пакетном режиме. Полоса пропускания при передаче пользовательской информации в канальном или пакетном режиме, характеризуется максимальной скоростью передачи данных на радиоинтерфейсе.</w:t>
      </w:r>
      <w:r w:rsidR="00C74EC6" w:rsidRPr="00574C20">
        <w:rPr>
          <w:rFonts w:ascii="Times New Roman" w:hAnsi="Times New Roman" w:cs="Times New Roman"/>
          <w:sz w:val="24"/>
          <w:szCs w:val="24"/>
        </w:rPr>
        <w:t xml:space="preserve"> </w:t>
      </w:r>
    </w:p>
    <w:p w14:paraId="4E8B1F71" w14:textId="77777777" w:rsidR="00C74EC6" w:rsidRPr="00574C20" w:rsidRDefault="00EE7DD5" w:rsidP="000F5AAC">
      <w:pPr>
        <w:pStyle w:val="ConsPlusNormal"/>
        <w:numPr>
          <w:ilvl w:val="0"/>
          <w:numId w:val="6"/>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Технические показатели, характеризующие потерю пакетов информации, временные задержки при передаче пакетов информации, а также достоверность передачи информации являются динамическими и могут изменяться в ходе оказания услуг и передачи абонентских данных по причине возможного динамического перераспределения радиоресурсов между несколькими абонентами.</w:t>
      </w:r>
      <w:r w:rsidR="00C74EC6" w:rsidRPr="00574C20">
        <w:rPr>
          <w:rFonts w:ascii="Times New Roman" w:hAnsi="Times New Roman" w:cs="Times New Roman"/>
          <w:sz w:val="24"/>
          <w:szCs w:val="24"/>
        </w:rPr>
        <w:t xml:space="preserve"> </w:t>
      </w:r>
    </w:p>
    <w:p w14:paraId="4A42011A" w14:textId="77777777" w:rsidR="00EE7DD5" w:rsidRPr="00574C20" w:rsidRDefault="003924D9" w:rsidP="003924D9">
      <w:pPr>
        <w:pStyle w:val="ConsPlusNormal"/>
        <w:tabs>
          <w:tab w:val="left" w:pos="426"/>
        </w:tabs>
        <w:ind w:firstLine="0"/>
        <w:jc w:val="both"/>
        <w:rPr>
          <w:rFonts w:ascii="Times New Roman" w:hAnsi="Times New Roman" w:cs="Times New Roman"/>
          <w:sz w:val="24"/>
          <w:szCs w:val="24"/>
        </w:rPr>
      </w:pPr>
      <w:r w:rsidRPr="00574C20">
        <w:rPr>
          <w:rFonts w:ascii="Times New Roman" w:hAnsi="Times New Roman" w:cs="Times New Roman"/>
          <w:sz w:val="24"/>
          <w:szCs w:val="24"/>
        </w:rPr>
        <w:tab/>
        <w:t xml:space="preserve">- </w:t>
      </w:r>
      <w:r w:rsidR="00EE7DD5" w:rsidRPr="00574C20">
        <w:rPr>
          <w:rFonts w:ascii="Times New Roman" w:hAnsi="Times New Roman" w:cs="Times New Roman"/>
          <w:sz w:val="24"/>
          <w:szCs w:val="24"/>
        </w:rPr>
        <w:t>Услуги связи предоставляются Заказчику путем выделения максимально возможного в конкретной ситуации количества ресурсов сети связи Исполнителя.</w:t>
      </w:r>
    </w:p>
    <w:p w14:paraId="61310E1F" w14:textId="0892D965" w:rsidR="00EE7DD5" w:rsidRPr="00574C20" w:rsidRDefault="003924D9" w:rsidP="003924D9">
      <w:pPr>
        <w:pStyle w:val="ConsPlusNormal"/>
        <w:tabs>
          <w:tab w:val="left" w:pos="426"/>
        </w:tabs>
        <w:ind w:firstLine="0"/>
        <w:jc w:val="both"/>
        <w:rPr>
          <w:rFonts w:ascii="Times New Roman" w:hAnsi="Times New Roman" w:cs="Times New Roman"/>
          <w:sz w:val="24"/>
          <w:szCs w:val="24"/>
        </w:rPr>
      </w:pPr>
      <w:r w:rsidRPr="00574C20">
        <w:rPr>
          <w:rFonts w:ascii="Times New Roman" w:hAnsi="Times New Roman" w:cs="Times New Roman"/>
          <w:sz w:val="24"/>
          <w:szCs w:val="24"/>
        </w:rPr>
        <w:tab/>
        <w:t xml:space="preserve">- </w:t>
      </w:r>
      <w:r w:rsidR="00EE7DD5" w:rsidRPr="00574C20">
        <w:rPr>
          <w:rFonts w:ascii="Times New Roman" w:hAnsi="Times New Roman" w:cs="Times New Roman"/>
          <w:sz w:val="24"/>
          <w:szCs w:val="24"/>
        </w:rPr>
        <w:t xml:space="preserve">Исполнитель обязан в течение 2 (двух) рабочих дней с </w:t>
      </w:r>
      <w:r w:rsidR="00F7752D">
        <w:rPr>
          <w:rFonts w:ascii="Times New Roman" w:hAnsi="Times New Roman" w:cs="Times New Roman"/>
          <w:sz w:val="24"/>
          <w:szCs w:val="24"/>
        </w:rPr>
        <w:t>даты</w:t>
      </w:r>
      <w:r w:rsidR="00EE7DD5" w:rsidRPr="00574C20">
        <w:rPr>
          <w:rFonts w:ascii="Times New Roman" w:hAnsi="Times New Roman" w:cs="Times New Roman"/>
          <w:sz w:val="24"/>
          <w:szCs w:val="24"/>
        </w:rPr>
        <w:t xml:space="preserve"> запроса Заказчика выделить дополнительные абонентские номера в зависимости от появившейся </w:t>
      </w:r>
      <w:r w:rsidR="000F59DB" w:rsidRPr="00574C20">
        <w:rPr>
          <w:rFonts w:ascii="Times New Roman" w:hAnsi="Times New Roman" w:cs="Times New Roman"/>
          <w:sz w:val="24"/>
          <w:szCs w:val="24"/>
        </w:rPr>
        <w:t>потребности из</w:t>
      </w:r>
      <w:r w:rsidR="00EE7DD5" w:rsidRPr="00574C20">
        <w:rPr>
          <w:rFonts w:ascii="Times New Roman" w:hAnsi="Times New Roman" w:cs="Times New Roman"/>
          <w:sz w:val="24"/>
          <w:szCs w:val="24"/>
        </w:rPr>
        <w:t xml:space="preserve"> пула нумерации Исполнителя.</w:t>
      </w:r>
    </w:p>
    <w:p w14:paraId="31F7A6A3" w14:textId="77777777" w:rsidR="00EE7DD5" w:rsidRPr="00574C20" w:rsidRDefault="003924D9" w:rsidP="003924D9">
      <w:pPr>
        <w:pStyle w:val="ConsPlusNormal"/>
        <w:tabs>
          <w:tab w:val="left" w:pos="426"/>
        </w:tabs>
        <w:ind w:firstLine="0"/>
        <w:jc w:val="both"/>
        <w:rPr>
          <w:rFonts w:ascii="Times New Roman" w:hAnsi="Times New Roman" w:cs="Times New Roman"/>
          <w:sz w:val="24"/>
          <w:szCs w:val="24"/>
        </w:rPr>
      </w:pPr>
      <w:r w:rsidRPr="00574C20">
        <w:rPr>
          <w:rFonts w:ascii="Times New Roman" w:hAnsi="Times New Roman" w:cs="Times New Roman"/>
          <w:sz w:val="24"/>
          <w:szCs w:val="24"/>
        </w:rPr>
        <w:tab/>
      </w:r>
      <w:r w:rsidR="00EE7DD5" w:rsidRPr="00574C20">
        <w:rPr>
          <w:rFonts w:ascii="Times New Roman" w:hAnsi="Times New Roman" w:cs="Times New Roman"/>
          <w:sz w:val="24"/>
          <w:szCs w:val="24"/>
        </w:rPr>
        <w:t>В случае отсутствия связи, Исполнитель в течение 7 календарных дней со дня направления Заказчиком уведомления об отсутствии связи, предоставляет альтернативное решение для обеспечения устойчивого приема сигнала.</w:t>
      </w:r>
    </w:p>
    <w:p w14:paraId="04C079DC" w14:textId="77777777" w:rsidR="003924D9" w:rsidRPr="00574C20" w:rsidRDefault="003924D9" w:rsidP="003924D9">
      <w:pPr>
        <w:pStyle w:val="ConsPlusNormal"/>
        <w:tabs>
          <w:tab w:val="left" w:pos="426"/>
        </w:tabs>
        <w:ind w:firstLine="0"/>
        <w:jc w:val="both"/>
        <w:rPr>
          <w:rFonts w:ascii="Times New Roman" w:hAnsi="Times New Roman" w:cs="Times New Roman"/>
          <w:sz w:val="24"/>
          <w:szCs w:val="24"/>
        </w:rPr>
      </w:pPr>
    </w:p>
    <w:p w14:paraId="670F9AB3" w14:textId="77777777" w:rsidR="00EE7DD5" w:rsidRPr="00574C20" w:rsidRDefault="00EE7DD5" w:rsidP="00562417">
      <w:pPr>
        <w:pStyle w:val="ConsPlusNormal"/>
        <w:tabs>
          <w:tab w:val="left" w:pos="426"/>
        </w:tabs>
        <w:ind w:firstLine="0"/>
        <w:jc w:val="both"/>
        <w:rPr>
          <w:rFonts w:ascii="Times New Roman" w:hAnsi="Times New Roman" w:cs="Times New Roman"/>
          <w:sz w:val="24"/>
          <w:szCs w:val="24"/>
        </w:rPr>
      </w:pPr>
      <w:r w:rsidRPr="00574C20">
        <w:rPr>
          <w:rFonts w:ascii="Times New Roman" w:hAnsi="Times New Roman" w:cs="Times New Roman"/>
          <w:sz w:val="24"/>
          <w:szCs w:val="24"/>
        </w:rPr>
        <w:tab/>
      </w:r>
      <w:r w:rsidRPr="00574C20">
        <w:rPr>
          <w:rFonts w:ascii="Times New Roman" w:hAnsi="Times New Roman" w:cs="Times New Roman"/>
          <w:sz w:val="24"/>
          <w:szCs w:val="24"/>
        </w:rPr>
        <w:tab/>
        <w:t xml:space="preserve"> Предоставление следующих услуг без дополнительной оплаты: </w:t>
      </w:r>
    </w:p>
    <w:p w14:paraId="5CAEC48E" w14:textId="47FBEC6D" w:rsidR="00EE7DD5" w:rsidRPr="00E004C8" w:rsidRDefault="00EE7DD5" w:rsidP="000F5AAC">
      <w:pPr>
        <w:pStyle w:val="ConsPlusNormal"/>
        <w:numPr>
          <w:ilvl w:val="0"/>
          <w:numId w:val="4"/>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 xml:space="preserve">внутрисетевой роуминг на всей территории РФ, </w:t>
      </w:r>
      <w:r w:rsidR="00302B1D">
        <w:rPr>
          <w:rFonts w:ascii="Times New Roman" w:hAnsi="Times New Roman" w:cs="Times New Roman"/>
          <w:sz w:val="24"/>
          <w:szCs w:val="24"/>
        </w:rPr>
        <w:t xml:space="preserve">за исключением Республики Крым, </w:t>
      </w:r>
      <w:r w:rsidRPr="00E004C8">
        <w:rPr>
          <w:rFonts w:ascii="Times New Roman" w:hAnsi="Times New Roman" w:cs="Times New Roman"/>
          <w:sz w:val="24"/>
          <w:szCs w:val="24"/>
        </w:rPr>
        <w:t>г. Севастополь</w:t>
      </w:r>
      <w:r w:rsidR="00302B1D" w:rsidRPr="00E004C8">
        <w:rPr>
          <w:rFonts w:ascii="Times New Roman" w:hAnsi="Times New Roman" w:cs="Times New Roman"/>
          <w:sz w:val="24"/>
          <w:szCs w:val="24"/>
        </w:rPr>
        <w:t>, ЛНР, ДНР, Херсонской и Запорожской областей</w:t>
      </w:r>
      <w:r w:rsidRPr="00E004C8">
        <w:rPr>
          <w:rFonts w:ascii="Times New Roman" w:hAnsi="Times New Roman" w:cs="Times New Roman"/>
          <w:sz w:val="24"/>
          <w:szCs w:val="24"/>
        </w:rPr>
        <w:t>;</w:t>
      </w:r>
    </w:p>
    <w:p w14:paraId="37B75B45" w14:textId="1E944663" w:rsidR="00EE7DD5" w:rsidRPr="00E004C8" w:rsidRDefault="00EE7DD5" w:rsidP="000F5AAC">
      <w:pPr>
        <w:pStyle w:val="ConsPlusNormal"/>
        <w:numPr>
          <w:ilvl w:val="0"/>
          <w:numId w:val="4"/>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 xml:space="preserve">бесплатная замена, поврежденной или утерянной SIM-карты в течение не </w:t>
      </w:r>
      <w:r w:rsidRPr="00E004C8">
        <w:rPr>
          <w:rFonts w:ascii="Times New Roman" w:hAnsi="Times New Roman" w:cs="Times New Roman"/>
          <w:sz w:val="24"/>
          <w:szCs w:val="24"/>
        </w:rPr>
        <w:t xml:space="preserve">более </w:t>
      </w:r>
      <w:r w:rsidR="003924D9" w:rsidRPr="00E004C8">
        <w:rPr>
          <w:rFonts w:ascii="Times New Roman" w:hAnsi="Times New Roman" w:cs="Times New Roman"/>
          <w:sz w:val="24"/>
          <w:szCs w:val="24"/>
        </w:rPr>
        <w:t>4</w:t>
      </w:r>
      <w:r w:rsidRPr="00E004C8">
        <w:rPr>
          <w:rFonts w:ascii="Times New Roman" w:hAnsi="Times New Roman" w:cs="Times New Roman"/>
          <w:sz w:val="24"/>
          <w:szCs w:val="24"/>
        </w:rPr>
        <w:t xml:space="preserve"> (</w:t>
      </w:r>
      <w:r w:rsidR="00302B1D" w:rsidRPr="00E004C8">
        <w:rPr>
          <w:rFonts w:ascii="Times New Roman" w:hAnsi="Times New Roman" w:cs="Times New Roman"/>
          <w:sz w:val="24"/>
          <w:szCs w:val="24"/>
        </w:rPr>
        <w:t>четырех</w:t>
      </w:r>
      <w:r w:rsidRPr="00E004C8">
        <w:rPr>
          <w:rFonts w:ascii="Times New Roman" w:hAnsi="Times New Roman" w:cs="Times New Roman"/>
          <w:sz w:val="24"/>
          <w:szCs w:val="24"/>
        </w:rPr>
        <w:t xml:space="preserve">) часов с </w:t>
      </w:r>
      <w:r w:rsidR="00F7752D">
        <w:rPr>
          <w:rFonts w:ascii="Times New Roman" w:hAnsi="Times New Roman" w:cs="Times New Roman"/>
          <w:sz w:val="24"/>
          <w:szCs w:val="24"/>
        </w:rPr>
        <w:t>даты</w:t>
      </w:r>
      <w:r w:rsidRPr="00E004C8">
        <w:rPr>
          <w:rFonts w:ascii="Times New Roman" w:hAnsi="Times New Roman" w:cs="Times New Roman"/>
          <w:sz w:val="24"/>
          <w:szCs w:val="24"/>
        </w:rPr>
        <w:t xml:space="preserve"> получения письменного запроса от Заказчика;</w:t>
      </w:r>
    </w:p>
    <w:p w14:paraId="10353E2F" w14:textId="77777777" w:rsidR="00EE7DD5" w:rsidRPr="00574C20" w:rsidRDefault="00EE7DD5" w:rsidP="000F5AAC">
      <w:pPr>
        <w:pStyle w:val="ConsPlusNormal"/>
        <w:numPr>
          <w:ilvl w:val="0"/>
          <w:numId w:val="4"/>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возможность блокировки (разблокировки) SIM-карт в режиме реального времени уполномоченным сотрудником Заказчика;</w:t>
      </w:r>
    </w:p>
    <w:p w14:paraId="659F5BED" w14:textId="3FF00821" w:rsidR="00EE7DD5" w:rsidRPr="00574C20" w:rsidRDefault="003924D9" w:rsidP="00562417">
      <w:pPr>
        <w:pStyle w:val="ConsPlusNormal"/>
        <w:tabs>
          <w:tab w:val="left" w:pos="426"/>
        </w:tabs>
        <w:ind w:firstLine="567"/>
        <w:jc w:val="both"/>
        <w:rPr>
          <w:rFonts w:ascii="Times New Roman" w:hAnsi="Times New Roman" w:cs="Times New Roman"/>
          <w:sz w:val="24"/>
          <w:szCs w:val="24"/>
        </w:rPr>
      </w:pPr>
      <w:r w:rsidRPr="00574C20">
        <w:rPr>
          <w:rFonts w:ascii="Times New Roman" w:hAnsi="Times New Roman" w:cs="Times New Roman"/>
          <w:sz w:val="24"/>
          <w:szCs w:val="24"/>
        </w:rPr>
        <w:t xml:space="preserve">- </w:t>
      </w:r>
      <w:r w:rsidR="00EE7DD5" w:rsidRPr="00574C20">
        <w:rPr>
          <w:rFonts w:ascii="Times New Roman" w:hAnsi="Times New Roman" w:cs="Times New Roman"/>
          <w:sz w:val="24"/>
          <w:szCs w:val="24"/>
        </w:rPr>
        <w:t>режим ожидания/удержания вызова</w:t>
      </w:r>
      <w:r w:rsidR="00D93553">
        <w:rPr>
          <w:rFonts w:ascii="Times New Roman" w:hAnsi="Times New Roman" w:cs="Times New Roman"/>
          <w:sz w:val="24"/>
          <w:szCs w:val="24"/>
        </w:rPr>
        <w:t xml:space="preserve"> и</w:t>
      </w:r>
      <w:r w:rsidR="00D93553" w:rsidRPr="00D93553">
        <w:rPr>
          <w:rFonts w:ascii="Times New Roman" w:hAnsi="Times New Roman"/>
          <w:sz w:val="24"/>
          <w:szCs w:val="24"/>
        </w:rPr>
        <w:t xml:space="preserve"> </w:t>
      </w:r>
      <w:r w:rsidR="00D93553">
        <w:rPr>
          <w:rFonts w:ascii="Times New Roman" w:hAnsi="Times New Roman"/>
          <w:sz w:val="24"/>
          <w:szCs w:val="24"/>
        </w:rPr>
        <w:t>конференц звонок</w:t>
      </w:r>
      <w:r w:rsidR="00EE7DD5" w:rsidRPr="00574C20">
        <w:rPr>
          <w:rFonts w:ascii="Times New Roman" w:hAnsi="Times New Roman" w:cs="Times New Roman"/>
          <w:sz w:val="24"/>
          <w:szCs w:val="24"/>
        </w:rPr>
        <w:t>;</w:t>
      </w:r>
    </w:p>
    <w:p w14:paraId="2D967E8C" w14:textId="77777777" w:rsidR="00EE7DD5" w:rsidRPr="00574C20" w:rsidRDefault="00EE7DD5" w:rsidP="000F5AAC">
      <w:pPr>
        <w:pStyle w:val="ConsPlusNormal"/>
        <w:numPr>
          <w:ilvl w:val="0"/>
          <w:numId w:val="5"/>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запрет вызова;</w:t>
      </w:r>
    </w:p>
    <w:p w14:paraId="01818679" w14:textId="77777777" w:rsidR="00EE7DD5" w:rsidRPr="00574C20" w:rsidRDefault="00EE7DD5" w:rsidP="000F5AAC">
      <w:pPr>
        <w:pStyle w:val="ConsPlusNormal"/>
        <w:numPr>
          <w:ilvl w:val="0"/>
          <w:numId w:val="5"/>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возможность выбора абонентских номеров из свободного ресурса нумерации, выделенного Исполнителю;</w:t>
      </w:r>
    </w:p>
    <w:p w14:paraId="6110799E" w14:textId="77777777" w:rsidR="00EE7DD5" w:rsidRPr="00574C20" w:rsidRDefault="00EE7DD5" w:rsidP="000F5AAC">
      <w:pPr>
        <w:pStyle w:val="ConsPlusNormal"/>
        <w:numPr>
          <w:ilvl w:val="0"/>
          <w:numId w:val="5"/>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предоставление счетов на бумажном и электронном носителе;</w:t>
      </w:r>
    </w:p>
    <w:p w14:paraId="50167BF0" w14:textId="77777777" w:rsidR="00EE7DD5" w:rsidRPr="00574C20" w:rsidRDefault="00EE7DD5" w:rsidP="000F5AAC">
      <w:pPr>
        <w:pStyle w:val="a5"/>
        <w:numPr>
          <w:ilvl w:val="0"/>
          <w:numId w:val="5"/>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переадресация вызова (для выбранных номеров по решению Заказчика);</w:t>
      </w:r>
    </w:p>
    <w:p w14:paraId="099D8DD1" w14:textId="01E98DDE" w:rsidR="00EE7DD5" w:rsidRDefault="00EE7DD5" w:rsidP="000F5AAC">
      <w:pPr>
        <w:pStyle w:val="a5"/>
        <w:numPr>
          <w:ilvl w:val="0"/>
          <w:numId w:val="5"/>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определитель вызова;</w:t>
      </w:r>
    </w:p>
    <w:p w14:paraId="7C56466A" w14:textId="77777777" w:rsidR="00EE7DD5" w:rsidRPr="00574C20" w:rsidRDefault="00EE7DD5" w:rsidP="000F5AAC">
      <w:pPr>
        <w:pStyle w:val="a5"/>
        <w:numPr>
          <w:ilvl w:val="0"/>
          <w:numId w:val="5"/>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голосовая почта (для выбранных номеров по решению Заказчика);</w:t>
      </w:r>
    </w:p>
    <w:p w14:paraId="14D85941" w14:textId="77777777" w:rsidR="00EE7DD5" w:rsidRPr="00574C20" w:rsidRDefault="00EE7DD5" w:rsidP="000F5AAC">
      <w:pPr>
        <w:pStyle w:val="a5"/>
        <w:numPr>
          <w:ilvl w:val="0"/>
          <w:numId w:val="5"/>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оповещение </w:t>
      </w:r>
      <w:r w:rsidRPr="00574C20">
        <w:rPr>
          <w:rFonts w:ascii="Times New Roman" w:hAnsi="Times New Roman"/>
          <w:sz w:val="24"/>
          <w:szCs w:val="24"/>
          <w:lang w:val="en-US"/>
        </w:rPr>
        <w:t>SMS</w:t>
      </w:r>
      <w:r w:rsidRPr="00574C20">
        <w:rPr>
          <w:rFonts w:ascii="Times New Roman" w:hAnsi="Times New Roman"/>
          <w:sz w:val="24"/>
          <w:szCs w:val="24"/>
        </w:rPr>
        <w:t xml:space="preserve"> при недоступном/занятом телефоне Заказчика от пытавшегося дозвониться абонента;</w:t>
      </w:r>
    </w:p>
    <w:p w14:paraId="4AE4D91F" w14:textId="77777777" w:rsidR="00EE7DD5" w:rsidRPr="00574C20" w:rsidRDefault="00EE7DD5" w:rsidP="000F5AAC">
      <w:pPr>
        <w:pStyle w:val="a5"/>
        <w:numPr>
          <w:ilvl w:val="0"/>
          <w:numId w:val="5"/>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блокировка доступа к платным информационно-развлекательным IVR и SMS сервисам (для </w:t>
      </w:r>
      <w:r w:rsidR="003924D9" w:rsidRPr="00574C20">
        <w:rPr>
          <w:rFonts w:ascii="Times New Roman" w:hAnsi="Times New Roman"/>
          <w:sz w:val="24"/>
          <w:szCs w:val="24"/>
        </w:rPr>
        <w:t xml:space="preserve">всех </w:t>
      </w:r>
      <w:r w:rsidRPr="00574C20">
        <w:rPr>
          <w:rFonts w:ascii="Times New Roman" w:hAnsi="Times New Roman"/>
          <w:sz w:val="24"/>
          <w:szCs w:val="24"/>
        </w:rPr>
        <w:t>номеров Заказчика). В случае, если на номерах осуществлены подключения на платные услуги – расходы несёт Исполнитель;</w:t>
      </w:r>
    </w:p>
    <w:p w14:paraId="486A512E" w14:textId="77777777" w:rsidR="00EE7DD5" w:rsidRPr="00574C20" w:rsidRDefault="00EE7DD5" w:rsidP="000F5AAC">
      <w:pPr>
        <w:pStyle w:val="a5"/>
        <w:numPr>
          <w:ilvl w:val="0"/>
          <w:numId w:val="5"/>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предоставление инструмента/личного кабинета для удаленного управления SIM-картами;</w:t>
      </w:r>
    </w:p>
    <w:p w14:paraId="31B92029" w14:textId="77777777" w:rsidR="00EE7DD5" w:rsidRPr="00574C20" w:rsidRDefault="00EE7DD5" w:rsidP="000F5AAC">
      <w:pPr>
        <w:pStyle w:val="a5"/>
        <w:numPr>
          <w:ilvl w:val="0"/>
          <w:numId w:val="5"/>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проведение единичных и групповых операций по SIM-картам (блокировка/разблокировка, установка лимитов, создание отчетов и статистики)</w:t>
      </w:r>
      <w:r w:rsidR="00562417" w:rsidRPr="00574C20">
        <w:rPr>
          <w:rFonts w:ascii="Times New Roman" w:hAnsi="Times New Roman"/>
          <w:sz w:val="24"/>
          <w:szCs w:val="24"/>
        </w:rPr>
        <w:t xml:space="preserve"> в личном кабинете</w:t>
      </w:r>
      <w:r w:rsidRPr="00574C20">
        <w:rPr>
          <w:rFonts w:ascii="Times New Roman" w:hAnsi="Times New Roman"/>
          <w:sz w:val="24"/>
          <w:szCs w:val="24"/>
        </w:rPr>
        <w:t>;</w:t>
      </w:r>
    </w:p>
    <w:p w14:paraId="39A6B7B9" w14:textId="77777777" w:rsidR="00EE7DD5" w:rsidRPr="00574C20" w:rsidRDefault="00EE7DD5" w:rsidP="000F5AAC">
      <w:pPr>
        <w:pStyle w:val="ConsPlusNormal"/>
        <w:numPr>
          <w:ilvl w:val="0"/>
          <w:numId w:val="5"/>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уведомления о состояниях SIM-карт: превышение лимитов, блокировки и т.п. по SMS или через e-mail.</w:t>
      </w:r>
    </w:p>
    <w:p w14:paraId="4BE318C3" w14:textId="77777777" w:rsidR="00C77EDF" w:rsidRPr="00574C20" w:rsidRDefault="00562417" w:rsidP="003924D9">
      <w:pPr>
        <w:pStyle w:val="ConsPlusNormal"/>
        <w:tabs>
          <w:tab w:val="left" w:pos="426"/>
        </w:tabs>
        <w:ind w:firstLine="0"/>
        <w:jc w:val="both"/>
        <w:rPr>
          <w:rFonts w:ascii="Times New Roman" w:hAnsi="Times New Roman" w:cs="Times New Roman"/>
          <w:sz w:val="24"/>
          <w:szCs w:val="24"/>
        </w:rPr>
      </w:pPr>
      <w:r w:rsidRPr="00574C20">
        <w:rPr>
          <w:rFonts w:ascii="Times New Roman" w:hAnsi="Times New Roman" w:cs="Times New Roman"/>
          <w:sz w:val="24"/>
          <w:szCs w:val="24"/>
        </w:rPr>
        <w:tab/>
      </w:r>
      <w:r w:rsidR="00EE7DD5" w:rsidRPr="00574C20">
        <w:rPr>
          <w:rFonts w:ascii="Times New Roman" w:hAnsi="Times New Roman" w:cs="Times New Roman"/>
          <w:sz w:val="24"/>
          <w:szCs w:val="24"/>
        </w:rPr>
        <w:t xml:space="preserve">За каждым номером (абонентом) закрепляется индивидуальный тариф в соответствии </w:t>
      </w:r>
      <w:r w:rsidR="00EE7DD5" w:rsidRPr="00574C20">
        <w:rPr>
          <w:rFonts w:ascii="Times New Roman" w:hAnsi="Times New Roman" w:cs="Times New Roman"/>
          <w:sz w:val="24"/>
          <w:szCs w:val="24"/>
        </w:rPr>
        <w:lastRenderedPageBreak/>
        <w:t xml:space="preserve">с </w:t>
      </w:r>
      <w:r w:rsidR="00EE7DD5" w:rsidRPr="007532EA">
        <w:rPr>
          <w:rFonts w:ascii="Times New Roman" w:hAnsi="Times New Roman" w:cs="Times New Roman"/>
          <w:sz w:val="24"/>
          <w:szCs w:val="24"/>
        </w:rPr>
        <w:t>Приложением №1</w:t>
      </w:r>
      <w:r w:rsidR="00EE7DD5" w:rsidRPr="00574C20">
        <w:rPr>
          <w:rFonts w:ascii="Times New Roman" w:hAnsi="Times New Roman" w:cs="Times New Roman"/>
          <w:sz w:val="24"/>
          <w:szCs w:val="24"/>
        </w:rPr>
        <w:t xml:space="preserve"> к настоящему Техническому заданию. </w:t>
      </w:r>
    </w:p>
    <w:p w14:paraId="6239C189" w14:textId="77777777" w:rsidR="00C77EDF" w:rsidRPr="00574C20" w:rsidRDefault="00C77EDF" w:rsidP="003924D9">
      <w:pPr>
        <w:pStyle w:val="ConsPlusNormal"/>
        <w:tabs>
          <w:tab w:val="left" w:pos="426"/>
        </w:tabs>
        <w:ind w:firstLine="0"/>
        <w:jc w:val="both"/>
        <w:rPr>
          <w:rFonts w:ascii="Times New Roman" w:hAnsi="Times New Roman" w:cs="Times New Roman"/>
          <w:sz w:val="24"/>
          <w:szCs w:val="24"/>
        </w:rPr>
      </w:pPr>
    </w:p>
    <w:p w14:paraId="5CC296A9" w14:textId="7F27A81A" w:rsidR="00EE7DD5" w:rsidRPr="00D93553" w:rsidRDefault="00AC2DFF" w:rsidP="005D39C6">
      <w:pPr>
        <w:pStyle w:val="ConsPlusNormal"/>
        <w:tabs>
          <w:tab w:val="left" w:pos="284"/>
        </w:tabs>
        <w:ind w:firstLine="709"/>
        <w:jc w:val="both"/>
        <w:rPr>
          <w:rFonts w:ascii="Times New Roman" w:hAnsi="Times New Roman" w:cs="Times New Roman"/>
          <w:sz w:val="24"/>
          <w:szCs w:val="24"/>
          <w:highlight w:val="red"/>
        </w:rPr>
      </w:pPr>
      <w:r>
        <w:rPr>
          <w:rFonts w:ascii="Times New Roman" w:hAnsi="Times New Roman" w:cs="Times New Roman"/>
          <w:b/>
          <w:sz w:val="24"/>
          <w:szCs w:val="24"/>
        </w:rPr>
        <w:t>5.6</w:t>
      </w:r>
      <w:r w:rsidR="005D39C6" w:rsidRPr="005D39C6">
        <w:rPr>
          <w:rFonts w:ascii="Times New Roman" w:hAnsi="Times New Roman" w:cs="Times New Roman"/>
          <w:b/>
          <w:sz w:val="24"/>
          <w:szCs w:val="24"/>
        </w:rPr>
        <w:t>.</w:t>
      </w:r>
      <w:r w:rsidR="005D39C6">
        <w:rPr>
          <w:rFonts w:ascii="Times New Roman" w:hAnsi="Times New Roman" w:cs="Times New Roman"/>
          <w:sz w:val="24"/>
          <w:szCs w:val="24"/>
        </w:rPr>
        <w:t xml:space="preserve"> </w:t>
      </w:r>
      <w:r w:rsidR="00EE7DD5" w:rsidRPr="00574C20">
        <w:rPr>
          <w:rFonts w:ascii="Times New Roman" w:hAnsi="Times New Roman" w:cs="Times New Roman"/>
          <w:sz w:val="24"/>
          <w:szCs w:val="24"/>
        </w:rPr>
        <w:t>Пакетные тарифные планы должны быть предоставлены</w:t>
      </w:r>
      <w:r w:rsidR="00FA365D">
        <w:rPr>
          <w:rFonts w:ascii="Times New Roman" w:hAnsi="Times New Roman" w:cs="Times New Roman"/>
          <w:sz w:val="24"/>
          <w:szCs w:val="24"/>
        </w:rPr>
        <w:t xml:space="preserve"> в соответствии с Приложением №</w:t>
      </w:r>
      <w:r w:rsidR="00EE7DD5" w:rsidRPr="00574C20">
        <w:rPr>
          <w:rFonts w:ascii="Times New Roman" w:hAnsi="Times New Roman" w:cs="Times New Roman"/>
          <w:sz w:val="24"/>
          <w:szCs w:val="24"/>
        </w:rPr>
        <w:t>1 к н</w:t>
      </w:r>
      <w:r w:rsidR="00C77EDF" w:rsidRPr="00574C20">
        <w:rPr>
          <w:rFonts w:ascii="Times New Roman" w:hAnsi="Times New Roman" w:cs="Times New Roman"/>
          <w:sz w:val="24"/>
          <w:szCs w:val="24"/>
        </w:rPr>
        <w:t xml:space="preserve">астоящему Техническому заданию. </w:t>
      </w:r>
      <w:r w:rsidR="00EE7DD5" w:rsidRPr="00574C20">
        <w:rPr>
          <w:rFonts w:ascii="Times New Roman" w:hAnsi="Times New Roman" w:cs="Times New Roman"/>
          <w:sz w:val="24"/>
          <w:szCs w:val="24"/>
        </w:rPr>
        <w:t>Все расходы, связанные с</w:t>
      </w:r>
      <w:r w:rsidR="00D30EEB" w:rsidRPr="00574C20">
        <w:rPr>
          <w:rFonts w:ascii="Times New Roman" w:hAnsi="Times New Roman" w:cs="Times New Roman"/>
          <w:sz w:val="24"/>
          <w:szCs w:val="24"/>
        </w:rPr>
        <w:t xml:space="preserve"> </w:t>
      </w:r>
      <w:r w:rsidR="00EE7DD5" w:rsidRPr="00574C20">
        <w:rPr>
          <w:rFonts w:ascii="Times New Roman" w:hAnsi="Times New Roman" w:cs="Times New Roman"/>
          <w:sz w:val="24"/>
          <w:szCs w:val="24"/>
        </w:rPr>
        <w:t>перен</w:t>
      </w:r>
      <w:r w:rsidR="00D30EEB" w:rsidRPr="00574C20">
        <w:rPr>
          <w:rFonts w:ascii="Times New Roman" w:hAnsi="Times New Roman" w:cs="Times New Roman"/>
          <w:sz w:val="24"/>
          <w:szCs w:val="24"/>
        </w:rPr>
        <w:t xml:space="preserve">есением /сохранение абонентских </w:t>
      </w:r>
      <w:r w:rsidR="00EE7DD5" w:rsidRPr="00574C20">
        <w:rPr>
          <w:rFonts w:ascii="Times New Roman" w:hAnsi="Times New Roman" w:cs="Times New Roman"/>
          <w:sz w:val="24"/>
          <w:szCs w:val="24"/>
        </w:rPr>
        <w:t xml:space="preserve">номеров Заказчика, берет на себя Исполнитель. Срок начала оказания услуг по переносимым абонентским номерам устанавливается с учетом особенностей, </w:t>
      </w:r>
      <w:r w:rsidR="005D39C6" w:rsidRPr="005D39C6">
        <w:rPr>
          <w:rFonts w:ascii="Times New Roman" w:hAnsi="Times New Roman" w:cs="Times New Roman"/>
          <w:sz w:val="24"/>
          <w:szCs w:val="24"/>
        </w:rPr>
        <w:t>предусмотренных Постановлением Правительства РФ от 30.12.2024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r w:rsidR="00EE7DD5" w:rsidRPr="005D39C6">
        <w:rPr>
          <w:rFonts w:ascii="Times New Roman" w:hAnsi="Times New Roman" w:cs="Times New Roman"/>
          <w:sz w:val="24"/>
          <w:szCs w:val="24"/>
        </w:rPr>
        <w:t>.</w:t>
      </w:r>
    </w:p>
    <w:p w14:paraId="301AAED5" w14:textId="77777777" w:rsidR="00EE7DD5" w:rsidRPr="00574C20" w:rsidRDefault="00EE7DD5" w:rsidP="005D39C6">
      <w:pPr>
        <w:pStyle w:val="ConsPlusNormal"/>
        <w:tabs>
          <w:tab w:val="left" w:pos="426"/>
        </w:tabs>
        <w:ind w:firstLine="709"/>
        <w:jc w:val="both"/>
        <w:rPr>
          <w:rFonts w:ascii="Times New Roman" w:hAnsi="Times New Roman" w:cs="Times New Roman"/>
          <w:sz w:val="24"/>
          <w:szCs w:val="24"/>
        </w:rPr>
      </w:pPr>
      <w:r w:rsidRPr="00574C20">
        <w:rPr>
          <w:rFonts w:ascii="Times New Roman" w:hAnsi="Times New Roman" w:cs="Times New Roman"/>
          <w:sz w:val="24"/>
          <w:szCs w:val="24"/>
        </w:rPr>
        <w:t>Отсутствие гарантийных взносов при подключении роуминга.</w:t>
      </w:r>
    </w:p>
    <w:p w14:paraId="0AB1E844" w14:textId="4FA1E26D" w:rsidR="00EE7DD5" w:rsidRPr="00574C20" w:rsidRDefault="00EE7DD5" w:rsidP="005D39C6">
      <w:pPr>
        <w:pStyle w:val="ConsPlusNormal"/>
        <w:ind w:firstLine="709"/>
        <w:jc w:val="both"/>
        <w:rPr>
          <w:rFonts w:ascii="Times New Roman" w:hAnsi="Times New Roman" w:cs="Times New Roman"/>
          <w:sz w:val="24"/>
          <w:szCs w:val="24"/>
        </w:rPr>
      </w:pPr>
      <w:r w:rsidRPr="00574C20">
        <w:rPr>
          <w:rFonts w:ascii="Times New Roman" w:hAnsi="Times New Roman" w:cs="Times New Roman"/>
          <w:sz w:val="24"/>
          <w:szCs w:val="24"/>
        </w:rPr>
        <w:t xml:space="preserve">Для идентификационных модулей, использование которых предполагается в кассовых терминалах и оборудовании пожарно-охранной сигнализации со стороны Исполнителя должна быть обеспечена возможность блокировки голосовых вызовов, </w:t>
      </w:r>
      <w:r w:rsidRPr="00574C20">
        <w:rPr>
          <w:rFonts w:ascii="Times New Roman" w:hAnsi="Times New Roman" w:cs="Times New Roman"/>
          <w:sz w:val="24"/>
          <w:szCs w:val="24"/>
          <w:lang w:val="en-US"/>
        </w:rPr>
        <w:t>SMS</w:t>
      </w:r>
      <w:r w:rsidRPr="00574C20">
        <w:rPr>
          <w:rFonts w:ascii="Times New Roman" w:hAnsi="Times New Roman" w:cs="Times New Roman"/>
          <w:sz w:val="24"/>
          <w:szCs w:val="24"/>
        </w:rPr>
        <w:t>-сообщений и международного роуминга.</w:t>
      </w:r>
    </w:p>
    <w:p w14:paraId="662825BC" w14:textId="1A75A70B" w:rsidR="00EE7DD5" w:rsidRPr="00574C20" w:rsidRDefault="00AC2DFF" w:rsidP="00AC2DFF">
      <w:pPr>
        <w:pStyle w:val="ConsPlusNormal"/>
        <w:tabs>
          <w:tab w:val="left" w:pos="0"/>
          <w:tab w:val="left" w:pos="1134"/>
        </w:tabs>
        <w:jc w:val="both"/>
        <w:rPr>
          <w:rFonts w:ascii="Times New Roman" w:hAnsi="Times New Roman" w:cs="Times New Roman"/>
          <w:sz w:val="24"/>
          <w:szCs w:val="24"/>
        </w:rPr>
      </w:pPr>
      <w:r w:rsidRPr="00AC2DFF">
        <w:rPr>
          <w:rFonts w:ascii="Times New Roman" w:hAnsi="Times New Roman" w:cs="Times New Roman"/>
          <w:b/>
          <w:sz w:val="24"/>
          <w:szCs w:val="24"/>
        </w:rPr>
        <w:t>5.7.</w:t>
      </w:r>
      <w:r w:rsidR="005D39C6">
        <w:rPr>
          <w:rFonts w:ascii="Times New Roman" w:hAnsi="Times New Roman" w:cs="Times New Roman"/>
          <w:sz w:val="24"/>
          <w:szCs w:val="24"/>
        </w:rPr>
        <w:t xml:space="preserve"> </w:t>
      </w:r>
      <w:r w:rsidR="00EE7DD5" w:rsidRPr="00574C20">
        <w:rPr>
          <w:rFonts w:ascii="Times New Roman" w:hAnsi="Times New Roman" w:cs="Times New Roman"/>
          <w:sz w:val="24"/>
          <w:szCs w:val="24"/>
        </w:rPr>
        <w:t xml:space="preserve">Доступ к корпоративному лицевому счету и самостоятельное управление Заказчиком (уполномоченным сотрудником Заказчика) набором услуг, предусмотренным настоящим Техническим заданием в режиме реального времени в </w:t>
      </w:r>
      <w:r w:rsidR="00EE7DD5" w:rsidRPr="00574C20">
        <w:rPr>
          <w:rFonts w:ascii="Times New Roman" w:hAnsi="Times New Roman" w:cs="Times New Roman"/>
          <w:sz w:val="24"/>
          <w:szCs w:val="24"/>
          <w:lang w:val="en-US"/>
        </w:rPr>
        <w:t>web</w:t>
      </w:r>
      <w:r w:rsidR="00EE7DD5" w:rsidRPr="00574C20">
        <w:rPr>
          <w:rFonts w:ascii="Times New Roman" w:hAnsi="Times New Roman" w:cs="Times New Roman"/>
          <w:sz w:val="24"/>
          <w:szCs w:val="24"/>
        </w:rPr>
        <w:t>-интерфейсе (личный кабинет):</w:t>
      </w:r>
    </w:p>
    <w:p w14:paraId="2D3C7D82" w14:textId="77777777" w:rsidR="00EE7DD5" w:rsidRPr="00574C20" w:rsidRDefault="00562417"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автоматизация процесса управления мобильной связью Заказчика;</w:t>
      </w:r>
    </w:p>
    <w:p w14:paraId="04A7A066" w14:textId="77777777" w:rsidR="00EE7DD5" w:rsidRPr="00574C20" w:rsidRDefault="00562417"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предоставление услуги, позволяющей Заказчику самостоятельно обрабатывать полученные счета и автоматизировать расчеты с сотрудниками Заказчика (абонентов), а именно: формировать справки о начислениях и детализации звонков с отправкой на электронный адрес сотрудников Заказчика, строить периодические отчеты о расходах Заказчика в соответствии с требуемой структурой;</w:t>
      </w:r>
    </w:p>
    <w:p w14:paraId="2DC11710"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 xml:space="preserve">формирование отчетов по трафику, начислениям, платежам, номерам </w:t>
      </w:r>
      <w:r w:rsidRPr="00574C20">
        <w:rPr>
          <w:rFonts w:ascii="Times New Roman" w:hAnsi="Times New Roman"/>
          <w:sz w:val="24"/>
          <w:szCs w:val="24"/>
        </w:rPr>
        <w:t>Заказчика</w:t>
      </w:r>
      <w:r w:rsidR="00EE7DD5" w:rsidRPr="00574C20">
        <w:rPr>
          <w:rFonts w:ascii="Times New Roman" w:hAnsi="Times New Roman"/>
          <w:sz w:val="24"/>
          <w:szCs w:val="24"/>
        </w:rPr>
        <w:t>;</w:t>
      </w:r>
    </w:p>
    <w:p w14:paraId="639E8884"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просмотр совершенных ранее операций;</w:t>
      </w:r>
    </w:p>
    <w:p w14:paraId="53E829A3"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просмотр данных по конкретному абоненту (который относится к Заказчику) и т.д.</w:t>
      </w:r>
    </w:p>
    <w:p w14:paraId="0C922B75"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контроль расходов на услуги связи и их оплаты;</w:t>
      </w:r>
    </w:p>
    <w:p w14:paraId="5E99E7CA"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получение отчетных документов в электронном виде;</w:t>
      </w:r>
    </w:p>
    <w:p w14:paraId="515E2ABD"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управление лимитами расходования средств;</w:t>
      </w:r>
    </w:p>
    <w:p w14:paraId="249A8641"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информация о подключенных услугах и опциях;</w:t>
      </w:r>
    </w:p>
    <w:p w14:paraId="571D2D2D"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учет закрепления номеров за конкретными сотрудниками Заказчика;</w:t>
      </w:r>
    </w:p>
    <w:p w14:paraId="155AEEB8"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изменение тарифного плана, управление тарифными опциями;</w:t>
      </w:r>
    </w:p>
    <w:p w14:paraId="5C84B460"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подключение и отключение дополнительных услуг;</w:t>
      </w:r>
    </w:p>
    <w:p w14:paraId="6A08B52B"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управление переадресациями вызовов;</w:t>
      </w:r>
    </w:p>
    <w:p w14:paraId="225B4FAA" w14:textId="7F055AC5" w:rsidR="00EE7DD5" w:rsidRPr="005D3638" w:rsidRDefault="00EE7DD5" w:rsidP="00570428">
      <w:pPr>
        <w:pStyle w:val="a5"/>
        <w:numPr>
          <w:ilvl w:val="0"/>
          <w:numId w:val="2"/>
        </w:numPr>
        <w:tabs>
          <w:tab w:val="left" w:pos="426"/>
        </w:tabs>
        <w:spacing w:after="0" w:line="240" w:lineRule="auto"/>
        <w:ind w:left="0" w:firstLine="567"/>
        <w:jc w:val="both"/>
        <w:rPr>
          <w:rFonts w:ascii="Times New Roman" w:hAnsi="Times New Roman"/>
          <w:sz w:val="24"/>
          <w:szCs w:val="24"/>
        </w:rPr>
      </w:pPr>
      <w:r w:rsidRPr="005D3638">
        <w:rPr>
          <w:rFonts w:ascii="Times New Roman" w:hAnsi="Times New Roman"/>
          <w:sz w:val="24"/>
          <w:szCs w:val="24"/>
        </w:rPr>
        <w:t xml:space="preserve">возможность определения текущего состояния счета каждого абонентского номера Заказчика в режиме реального времени.            </w:t>
      </w:r>
    </w:p>
    <w:p w14:paraId="79B6EC29" w14:textId="025AF111" w:rsidR="000269A1" w:rsidRPr="005D3638" w:rsidRDefault="005D3638" w:rsidP="005D3638">
      <w:pPr>
        <w:pStyle w:val="a5"/>
        <w:tabs>
          <w:tab w:val="left" w:pos="0"/>
          <w:tab w:val="left" w:pos="709"/>
          <w:tab w:val="left" w:pos="851"/>
        </w:tabs>
        <w:spacing w:after="0" w:line="240" w:lineRule="auto"/>
        <w:ind w:left="360" w:firstLine="349"/>
        <w:rPr>
          <w:rFonts w:ascii="Times New Roman" w:hAnsi="Times New Roman"/>
          <w:b/>
          <w:sz w:val="24"/>
          <w:szCs w:val="24"/>
        </w:rPr>
      </w:pPr>
      <w:r w:rsidRPr="005D3638">
        <w:rPr>
          <w:rFonts w:ascii="Times New Roman" w:hAnsi="Times New Roman"/>
          <w:b/>
          <w:sz w:val="24"/>
          <w:szCs w:val="24"/>
        </w:rPr>
        <w:t>5.8.</w:t>
      </w:r>
      <w:r w:rsidRPr="005D3638">
        <w:rPr>
          <w:rFonts w:ascii="Times New Roman" w:hAnsi="Times New Roman"/>
          <w:b/>
          <w:sz w:val="24"/>
          <w:szCs w:val="24"/>
        </w:rPr>
        <w:tab/>
        <w:t>Классификация услуг по назначению:</w:t>
      </w:r>
    </w:p>
    <w:p w14:paraId="798ED422" w14:textId="12C8D189" w:rsidR="000269A1" w:rsidRPr="005D3638" w:rsidRDefault="00EE7DD5" w:rsidP="000F5AAC">
      <w:pPr>
        <w:pStyle w:val="a5"/>
        <w:numPr>
          <w:ilvl w:val="2"/>
          <w:numId w:val="9"/>
        </w:numPr>
        <w:tabs>
          <w:tab w:val="left" w:pos="1134"/>
        </w:tabs>
        <w:spacing w:line="240" w:lineRule="auto"/>
        <w:ind w:left="0" w:firstLine="709"/>
        <w:jc w:val="both"/>
        <w:rPr>
          <w:rFonts w:ascii="Times New Roman" w:hAnsi="Times New Roman"/>
        </w:rPr>
      </w:pPr>
      <w:r w:rsidRPr="005D3638">
        <w:rPr>
          <w:rStyle w:val="af5"/>
          <w:rFonts w:ascii="Times New Roman" w:hAnsi="Times New Roman" w:cs="Times New Roman"/>
          <w:sz w:val="24"/>
          <w:szCs w:val="24"/>
        </w:rPr>
        <w:t xml:space="preserve">Предоставление </w:t>
      </w:r>
      <w:r w:rsidRPr="005D3638">
        <w:rPr>
          <w:rStyle w:val="af5"/>
          <w:rFonts w:ascii="Times New Roman" w:hAnsi="Times New Roman" w:cs="Times New Roman"/>
          <w:sz w:val="24"/>
          <w:szCs w:val="24"/>
          <w:lang w:val="en-US"/>
        </w:rPr>
        <w:t>SIM</w:t>
      </w:r>
      <w:r w:rsidRPr="005D3638">
        <w:rPr>
          <w:rStyle w:val="af5"/>
          <w:rFonts w:ascii="Times New Roman" w:hAnsi="Times New Roman" w:cs="Times New Roman"/>
          <w:sz w:val="24"/>
          <w:szCs w:val="24"/>
        </w:rPr>
        <w:t>- карт для корпоративной сотовой связи</w:t>
      </w:r>
      <w:r w:rsidR="00DC3B56" w:rsidRPr="005D3638">
        <w:rPr>
          <w:rStyle w:val="af5"/>
          <w:rFonts w:ascii="Times New Roman" w:hAnsi="Times New Roman" w:cs="Times New Roman"/>
          <w:sz w:val="24"/>
          <w:szCs w:val="24"/>
        </w:rPr>
        <w:t xml:space="preserve">. </w:t>
      </w:r>
      <w:r w:rsidR="000269A1" w:rsidRPr="005D3638">
        <w:rPr>
          <w:rFonts w:ascii="Times New Roman" w:hAnsi="Times New Roman"/>
        </w:rPr>
        <w:t xml:space="preserve"> </w:t>
      </w:r>
      <w:r w:rsidRPr="005D3638">
        <w:rPr>
          <w:rStyle w:val="af5"/>
          <w:rFonts w:ascii="Times New Roman" w:hAnsi="Times New Roman" w:cs="Times New Roman"/>
          <w:b w:val="0"/>
          <w:sz w:val="24"/>
          <w:szCs w:val="24"/>
        </w:rPr>
        <w:t xml:space="preserve">Предоставление </w:t>
      </w:r>
      <w:r w:rsidRPr="005D3638">
        <w:rPr>
          <w:rStyle w:val="af5"/>
          <w:rFonts w:ascii="Times New Roman" w:hAnsi="Times New Roman" w:cs="Times New Roman"/>
          <w:b w:val="0"/>
          <w:sz w:val="24"/>
          <w:szCs w:val="24"/>
          <w:lang w:val="en-US"/>
        </w:rPr>
        <w:t>SIM</w:t>
      </w:r>
      <w:r w:rsidRPr="005D3638">
        <w:rPr>
          <w:rStyle w:val="af5"/>
          <w:rFonts w:ascii="Times New Roman" w:hAnsi="Times New Roman" w:cs="Times New Roman"/>
          <w:b w:val="0"/>
          <w:sz w:val="24"/>
          <w:szCs w:val="24"/>
        </w:rPr>
        <w:t xml:space="preserve">- карт для корпоративной сотовой связи </w:t>
      </w:r>
      <w:r w:rsidRPr="005D3638">
        <w:rPr>
          <w:rFonts w:ascii="Times New Roman" w:hAnsi="Times New Roman"/>
          <w:sz w:val="24"/>
          <w:szCs w:val="24"/>
        </w:rPr>
        <w:t xml:space="preserve">с возможностью увеличения их числа по требованию Заказчика. Предусматриваются пакетные тарифные планы. Распределение тарифов на номерах устанавливается по усмотрению Заказчика. </w:t>
      </w:r>
      <w:r w:rsidRPr="005D3638">
        <w:rPr>
          <w:rFonts w:ascii="Times New Roman" w:hAnsi="Times New Roman"/>
          <w:bCs/>
          <w:sz w:val="24"/>
          <w:szCs w:val="24"/>
        </w:rPr>
        <w:t>Состав</w:t>
      </w:r>
      <w:r w:rsidRPr="005D3638">
        <w:rPr>
          <w:rFonts w:ascii="Times New Roman" w:hAnsi="Times New Roman"/>
          <w:sz w:val="24"/>
          <w:szCs w:val="24"/>
        </w:rPr>
        <w:t xml:space="preserve"> тарификации услуг определяется согласно   Приложению №1 «</w:t>
      </w:r>
      <w:r w:rsidRPr="005D3638">
        <w:rPr>
          <w:rFonts w:ascii="Times New Roman" w:hAnsi="Times New Roman"/>
          <w:bCs/>
          <w:sz w:val="24"/>
          <w:szCs w:val="24"/>
        </w:rPr>
        <w:t>Состав оказываемых услуг</w:t>
      </w:r>
      <w:r w:rsidRPr="005D3638">
        <w:rPr>
          <w:rFonts w:ascii="Times New Roman" w:hAnsi="Times New Roman"/>
          <w:sz w:val="24"/>
          <w:szCs w:val="24"/>
        </w:rPr>
        <w:t>»</w:t>
      </w:r>
      <w:r w:rsidR="00FA365D" w:rsidRPr="005D3638">
        <w:rPr>
          <w:rFonts w:ascii="Times New Roman" w:hAnsi="Times New Roman"/>
          <w:sz w:val="24"/>
          <w:szCs w:val="24"/>
        </w:rPr>
        <w:t xml:space="preserve"> </w:t>
      </w:r>
      <w:r w:rsidR="00FA365D" w:rsidRPr="005D3638">
        <w:rPr>
          <w:rStyle w:val="bold"/>
          <w:rFonts w:ascii="Times New Roman" w:hAnsi="Times New Roman"/>
          <w:bCs/>
          <w:sz w:val="24"/>
          <w:szCs w:val="24"/>
          <w:bdr w:val="none" w:sz="0" w:space="0" w:color="auto" w:frame="1"/>
          <w:shd w:val="clear" w:color="auto" w:fill="FFFFFF"/>
        </w:rPr>
        <w:t>к настоящему Техническому заданию</w:t>
      </w:r>
      <w:r w:rsidRPr="005D3638">
        <w:rPr>
          <w:rFonts w:ascii="Times New Roman" w:hAnsi="Times New Roman"/>
          <w:sz w:val="24"/>
          <w:szCs w:val="24"/>
        </w:rPr>
        <w:t>.</w:t>
      </w:r>
      <w:r w:rsidR="000269A1" w:rsidRPr="005D3638">
        <w:rPr>
          <w:rFonts w:ascii="Times New Roman" w:hAnsi="Times New Roman"/>
          <w:b/>
          <w:sz w:val="24"/>
          <w:szCs w:val="24"/>
        </w:rPr>
        <w:t xml:space="preserve"> </w:t>
      </w:r>
    </w:p>
    <w:p w14:paraId="2510CC44" w14:textId="479FA14E" w:rsidR="00704000" w:rsidRPr="00574C20" w:rsidRDefault="00704000" w:rsidP="000F5AAC">
      <w:pPr>
        <w:pStyle w:val="a5"/>
        <w:numPr>
          <w:ilvl w:val="2"/>
          <w:numId w:val="9"/>
        </w:numPr>
        <w:shd w:val="clear" w:color="auto" w:fill="FFFFFF"/>
        <w:tabs>
          <w:tab w:val="left" w:pos="0"/>
          <w:tab w:val="left" w:pos="851"/>
        </w:tabs>
        <w:suppressAutoHyphens/>
        <w:spacing w:after="0" w:line="240" w:lineRule="auto"/>
        <w:ind w:hanging="153"/>
        <w:jc w:val="both"/>
        <w:textAlignment w:val="bottom"/>
        <w:rPr>
          <w:rFonts w:ascii="Times New Roman" w:hAnsi="Times New Roman"/>
          <w:sz w:val="24"/>
          <w:szCs w:val="24"/>
        </w:rPr>
      </w:pPr>
      <w:r w:rsidRPr="00574C20">
        <w:rPr>
          <w:rStyle w:val="af5"/>
          <w:rFonts w:ascii="Times New Roman" w:hAnsi="Times New Roman" w:cs="Times New Roman"/>
          <w:sz w:val="24"/>
          <w:szCs w:val="24"/>
        </w:rPr>
        <w:t xml:space="preserve">Предоставление </w:t>
      </w:r>
      <w:r w:rsidRPr="00574C20">
        <w:rPr>
          <w:rStyle w:val="af5"/>
          <w:rFonts w:ascii="Times New Roman" w:hAnsi="Times New Roman" w:cs="Times New Roman"/>
          <w:sz w:val="24"/>
          <w:szCs w:val="24"/>
          <w:lang w:val="en-US"/>
        </w:rPr>
        <w:t>SIM</w:t>
      </w:r>
      <w:r w:rsidRPr="00574C20">
        <w:rPr>
          <w:rStyle w:val="af5"/>
          <w:rFonts w:ascii="Times New Roman" w:hAnsi="Times New Roman" w:cs="Times New Roman"/>
          <w:sz w:val="24"/>
          <w:szCs w:val="24"/>
        </w:rPr>
        <w:t>- карт для мобильного интернета</w:t>
      </w:r>
      <w:r w:rsidR="009F144E">
        <w:rPr>
          <w:rStyle w:val="af5"/>
          <w:rFonts w:ascii="Times New Roman" w:hAnsi="Times New Roman" w:cs="Times New Roman"/>
          <w:sz w:val="24"/>
          <w:szCs w:val="24"/>
        </w:rPr>
        <w:t xml:space="preserve"> </w:t>
      </w:r>
      <w:r w:rsidR="00076FC9">
        <w:rPr>
          <w:rStyle w:val="af5"/>
          <w:rFonts w:ascii="Times New Roman" w:hAnsi="Times New Roman" w:cs="Times New Roman"/>
          <w:sz w:val="24"/>
          <w:szCs w:val="24"/>
        </w:rPr>
        <w:t xml:space="preserve">для </w:t>
      </w:r>
      <w:r w:rsidR="00076FC9" w:rsidRPr="00076FC9">
        <w:rPr>
          <w:rStyle w:val="af5"/>
          <w:rFonts w:ascii="Times New Roman" w:hAnsi="Times New Roman" w:cs="Times New Roman"/>
          <w:sz w:val="24"/>
          <w:szCs w:val="24"/>
        </w:rPr>
        <w:t>устройств МПКТ</w:t>
      </w:r>
      <w:r w:rsidR="00076FC9">
        <w:rPr>
          <w:rStyle w:val="af5"/>
          <w:rFonts w:ascii="Times New Roman" w:hAnsi="Times New Roman" w:cs="Times New Roman"/>
          <w:sz w:val="24"/>
          <w:szCs w:val="24"/>
        </w:rPr>
        <w:t>, ТСД,</w:t>
      </w:r>
      <w:r w:rsidRPr="00574C20">
        <w:rPr>
          <w:rStyle w:val="af5"/>
          <w:rFonts w:ascii="Times New Roman" w:hAnsi="Times New Roman" w:cs="Times New Roman"/>
          <w:sz w:val="24"/>
          <w:szCs w:val="24"/>
        </w:rPr>
        <w:t xml:space="preserve"> модемов</w:t>
      </w:r>
      <w:r w:rsidR="00076FC9">
        <w:rPr>
          <w:rStyle w:val="af5"/>
          <w:rFonts w:ascii="Times New Roman" w:hAnsi="Times New Roman" w:cs="Times New Roman"/>
          <w:sz w:val="24"/>
          <w:szCs w:val="24"/>
        </w:rPr>
        <w:t xml:space="preserve">, </w:t>
      </w:r>
      <w:r w:rsidR="00461DB0">
        <w:rPr>
          <w:rStyle w:val="af5"/>
          <w:rFonts w:ascii="Times New Roman" w:hAnsi="Times New Roman" w:cs="Times New Roman"/>
          <w:sz w:val="24"/>
          <w:szCs w:val="24"/>
        </w:rPr>
        <w:t xml:space="preserve">АПС, </w:t>
      </w:r>
      <w:r w:rsidR="00076FC9">
        <w:rPr>
          <w:rStyle w:val="af5"/>
          <w:rFonts w:ascii="Times New Roman" w:hAnsi="Times New Roman" w:cs="Times New Roman"/>
          <w:sz w:val="24"/>
          <w:szCs w:val="24"/>
        </w:rPr>
        <w:t>терминалов</w:t>
      </w:r>
      <w:r w:rsidRPr="00574C20">
        <w:rPr>
          <w:rStyle w:val="af5"/>
          <w:rFonts w:ascii="Times New Roman" w:hAnsi="Times New Roman" w:cs="Times New Roman"/>
          <w:sz w:val="24"/>
          <w:szCs w:val="24"/>
        </w:rPr>
        <w:t>.</w:t>
      </w:r>
    </w:p>
    <w:p w14:paraId="64CB3C79" w14:textId="45EAE7A4" w:rsidR="003D3ABF" w:rsidRDefault="00076FC9" w:rsidP="005D39C6">
      <w:pPr>
        <w:shd w:val="clear" w:color="auto" w:fill="FFFFFF"/>
        <w:tabs>
          <w:tab w:val="left" w:pos="426"/>
        </w:tabs>
        <w:suppressAutoHyphens/>
        <w:spacing w:after="0" w:line="240" w:lineRule="auto"/>
        <w:ind w:firstLine="709"/>
        <w:jc w:val="both"/>
        <w:textAlignment w:val="bottom"/>
        <w:rPr>
          <w:rFonts w:ascii="Times New Roman" w:hAnsi="Times New Roman"/>
          <w:sz w:val="24"/>
          <w:szCs w:val="24"/>
        </w:rPr>
      </w:pPr>
      <w:r w:rsidRPr="00076FC9">
        <w:rPr>
          <w:rFonts w:ascii="Times New Roman" w:hAnsi="Times New Roman"/>
          <w:sz w:val="24"/>
          <w:szCs w:val="24"/>
        </w:rPr>
        <w:t xml:space="preserve">Предоставление Sim-карт для </w:t>
      </w:r>
      <w:r>
        <w:rPr>
          <w:rFonts w:ascii="Times New Roman" w:hAnsi="Times New Roman"/>
          <w:sz w:val="24"/>
          <w:szCs w:val="24"/>
        </w:rPr>
        <w:t xml:space="preserve">мобильного </w:t>
      </w:r>
      <w:r w:rsidRPr="003E7544">
        <w:rPr>
          <w:rFonts w:ascii="Times New Roman" w:hAnsi="Times New Roman"/>
          <w:sz w:val="24"/>
          <w:szCs w:val="24"/>
        </w:rPr>
        <w:t>интернета</w:t>
      </w:r>
      <w:r w:rsidR="003E7544" w:rsidRPr="003E7544">
        <w:rPr>
          <w:rFonts w:ascii="Times New Roman" w:hAnsi="Times New Roman"/>
          <w:sz w:val="24"/>
          <w:szCs w:val="24"/>
        </w:rPr>
        <w:t xml:space="preserve"> в количестве не менее 124 штук</w:t>
      </w:r>
      <w:r w:rsidR="003E7544">
        <w:rPr>
          <w:rFonts w:ascii="Times New Roman" w:hAnsi="Times New Roman"/>
          <w:sz w:val="24"/>
          <w:szCs w:val="24"/>
        </w:rPr>
        <w:t xml:space="preserve"> по</w:t>
      </w:r>
      <w:r>
        <w:rPr>
          <w:rFonts w:ascii="Times New Roman" w:hAnsi="Times New Roman"/>
          <w:sz w:val="24"/>
          <w:szCs w:val="24"/>
        </w:rPr>
        <w:t xml:space="preserve"> запросам Заказчика</w:t>
      </w:r>
      <w:r w:rsidRPr="00076FC9">
        <w:rPr>
          <w:rFonts w:ascii="Times New Roman" w:hAnsi="Times New Roman"/>
          <w:sz w:val="24"/>
          <w:szCs w:val="24"/>
        </w:rPr>
        <w:t xml:space="preserve"> с возможностью увеличения их числа </w:t>
      </w:r>
      <w:r w:rsidR="00704000" w:rsidRPr="00574C20">
        <w:rPr>
          <w:rFonts w:ascii="Times New Roman" w:hAnsi="Times New Roman"/>
          <w:sz w:val="24"/>
          <w:szCs w:val="24"/>
        </w:rPr>
        <w:t xml:space="preserve">по мере появления потребности у Заказчика. </w:t>
      </w:r>
    </w:p>
    <w:p w14:paraId="12BA14D1" w14:textId="4CBFC7DE" w:rsidR="00704000" w:rsidRDefault="00704000" w:rsidP="00D923F2">
      <w:pPr>
        <w:tabs>
          <w:tab w:val="left" w:pos="426"/>
        </w:tabs>
        <w:spacing w:after="0" w:line="240" w:lineRule="auto"/>
        <w:ind w:firstLine="709"/>
        <w:jc w:val="both"/>
        <w:rPr>
          <w:rFonts w:ascii="Times New Roman" w:hAnsi="Times New Roman"/>
          <w:sz w:val="24"/>
          <w:szCs w:val="24"/>
        </w:rPr>
      </w:pPr>
      <w:r w:rsidRPr="00574C20">
        <w:rPr>
          <w:rFonts w:ascii="Times New Roman" w:hAnsi="Times New Roman"/>
          <w:bCs/>
          <w:sz w:val="24"/>
          <w:szCs w:val="24"/>
        </w:rPr>
        <w:t>Состав</w:t>
      </w:r>
      <w:r w:rsidRPr="00574C20">
        <w:rPr>
          <w:rFonts w:ascii="Times New Roman" w:hAnsi="Times New Roman"/>
          <w:sz w:val="24"/>
          <w:szCs w:val="24"/>
        </w:rPr>
        <w:t xml:space="preserve"> тарификации услуг передачи данных определяется согласно Приложению №1 «</w:t>
      </w:r>
      <w:r w:rsidRPr="00574C20">
        <w:rPr>
          <w:rFonts w:ascii="Times New Roman" w:hAnsi="Times New Roman"/>
          <w:bCs/>
          <w:sz w:val="24"/>
          <w:szCs w:val="24"/>
        </w:rPr>
        <w:t>Состав оказываемых услуг</w:t>
      </w:r>
      <w:r w:rsidRPr="00574C20">
        <w:rPr>
          <w:rFonts w:ascii="Times New Roman" w:hAnsi="Times New Roman"/>
          <w:sz w:val="24"/>
          <w:szCs w:val="24"/>
        </w:rPr>
        <w:t>»</w:t>
      </w:r>
      <w:r w:rsidR="00D40F44">
        <w:rPr>
          <w:rFonts w:ascii="Times New Roman" w:hAnsi="Times New Roman"/>
          <w:sz w:val="24"/>
          <w:szCs w:val="24"/>
        </w:rPr>
        <w:t xml:space="preserve"> </w:t>
      </w:r>
      <w:r w:rsidR="00D40F44" w:rsidRPr="00FA365D">
        <w:rPr>
          <w:rStyle w:val="bold"/>
          <w:rFonts w:ascii="Times New Roman" w:hAnsi="Times New Roman"/>
          <w:bCs/>
          <w:sz w:val="24"/>
          <w:szCs w:val="24"/>
          <w:bdr w:val="none" w:sz="0" w:space="0" w:color="auto" w:frame="1"/>
          <w:shd w:val="clear" w:color="auto" w:fill="FFFFFF"/>
        </w:rPr>
        <w:t>к настоящему Техническому заданию</w:t>
      </w:r>
      <w:r w:rsidR="00D923F2">
        <w:rPr>
          <w:rFonts w:ascii="Times New Roman" w:hAnsi="Times New Roman"/>
          <w:sz w:val="24"/>
          <w:szCs w:val="24"/>
        </w:rPr>
        <w:t>.</w:t>
      </w:r>
    </w:p>
    <w:p w14:paraId="7E225694" w14:textId="4E2D49B0" w:rsidR="00EE7DD5" w:rsidRPr="00574C20" w:rsidRDefault="00D923F2" w:rsidP="00D923F2">
      <w:pPr>
        <w:tabs>
          <w:tab w:val="left" w:pos="426"/>
        </w:tabs>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lastRenderedPageBreak/>
        <w:t>5.8.</w:t>
      </w:r>
      <w:r w:rsidR="00461DB0">
        <w:rPr>
          <w:rFonts w:ascii="Times New Roman" w:hAnsi="Times New Roman"/>
          <w:b/>
          <w:color w:val="000000"/>
          <w:sz w:val="24"/>
          <w:szCs w:val="24"/>
        </w:rPr>
        <w:t>3</w:t>
      </w:r>
      <w:r>
        <w:rPr>
          <w:rFonts w:ascii="Times New Roman" w:hAnsi="Times New Roman"/>
          <w:b/>
          <w:color w:val="000000"/>
          <w:sz w:val="24"/>
          <w:szCs w:val="24"/>
        </w:rPr>
        <w:t xml:space="preserve">   </w:t>
      </w:r>
      <w:r w:rsidR="00EE7DD5" w:rsidRPr="00574C20">
        <w:rPr>
          <w:rFonts w:ascii="Times New Roman" w:hAnsi="Times New Roman"/>
          <w:b/>
          <w:color w:val="000000"/>
          <w:sz w:val="24"/>
          <w:szCs w:val="24"/>
        </w:rPr>
        <w:t xml:space="preserve">Предоставление </w:t>
      </w:r>
      <w:r w:rsidR="00EE7DD5" w:rsidRPr="00574C20">
        <w:rPr>
          <w:rFonts w:ascii="Times New Roman" w:hAnsi="Times New Roman"/>
          <w:b/>
          <w:color w:val="000000"/>
          <w:sz w:val="24"/>
          <w:szCs w:val="24"/>
          <w:lang w:val="en-US"/>
        </w:rPr>
        <w:t>Sim</w:t>
      </w:r>
      <w:r w:rsidR="00EE7DD5" w:rsidRPr="00574C20">
        <w:rPr>
          <w:rFonts w:ascii="Times New Roman" w:hAnsi="Times New Roman"/>
          <w:b/>
          <w:color w:val="000000"/>
          <w:sz w:val="24"/>
          <w:szCs w:val="24"/>
        </w:rPr>
        <w:t>-карт для системы охранно-пожарной сигнализации.</w:t>
      </w:r>
    </w:p>
    <w:p w14:paraId="6C79D983" w14:textId="38B4CAFF" w:rsidR="00A00873" w:rsidRDefault="00EE7DD5" w:rsidP="00D923F2">
      <w:pPr>
        <w:tabs>
          <w:tab w:val="left" w:pos="426"/>
        </w:tabs>
        <w:spacing w:after="0" w:line="240" w:lineRule="auto"/>
        <w:ind w:firstLine="709"/>
        <w:jc w:val="both"/>
      </w:pPr>
      <w:r w:rsidRPr="00574C20">
        <w:rPr>
          <w:rFonts w:ascii="Times New Roman" w:hAnsi="Times New Roman"/>
          <w:sz w:val="24"/>
          <w:szCs w:val="24"/>
        </w:rPr>
        <w:t xml:space="preserve">Предоставление </w:t>
      </w:r>
      <w:r w:rsidRPr="00574C20">
        <w:rPr>
          <w:rFonts w:ascii="Times New Roman" w:hAnsi="Times New Roman"/>
          <w:sz w:val="24"/>
          <w:szCs w:val="24"/>
          <w:lang w:val="en-US"/>
        </w:rPr>
        <w:t>Sim</w:t>
      </w:r>
      <w:r w:rsidRPr="00574C20">
        <w:rPr>
          <w:rFonts w:ascii="Times New Roman" w:hAnsi="Times New Roman"/>
          <w:sz w:val="24"/>
          <w:szCs w:val="24"/>
        </w:rPr>
        <w:t xml:space="preserve">-карт для систем охранной сигнализации в количестве не менее </w:t>
      </w:r>
      <w:r w:rsidR="005C33A8" w:rsidRPr="00574C20">
        <w:rPr>
          <w:rFonts w:ascii="Times New Roman" w:hAnsi="Times New Roman"/>
          <w:sz w:val="24"/>
          <w:szCs w:val="24"/>
        </w:rPr>
        <w:t>1</w:t>
      </w:r>
      <w:r w:rsidRPr="00574C20">
        <w:rPr>
          <w:rFonts w:ascii="Times New Roman" w:hAnsi="Times New Roman"/>
          <w:sz w:val="24"/>
          <w:szCs w:val="24"/>
        </w:rPr>
        <w:t xml:space="preserve"> шт. с возможностью увеличения их числа по требованию Заказчика. </w:t>
      </w:r>
      <w:r w:rsidR="00F46930" w:rsidRPr="00574C20">
        <w:rPr>
          <w:rFonts w:ascii="Times New Roman" w:hAnsi="Times New Roman"/>
          <w:bCs/>
          <w:sz w:val="24"/>
          <w:szCs w:val="24"/>
        </w:rPr>
        <w:t xml:space="preserve">Состав </w:t>
      </w:r>
      <w:r w:rsidR="00F46930" w:rsidRPr="00574C20">
        <w:rPr>
          <w:rFonts w:ascii="Times New Roman" w:hAnsi="Times New Roman"/>
          <w:sz w:val="24"/>
          <w:szCs w:val="24"/>
        </w:rPr>
        <w:t>тарификации</w:t>
      </w:r>
      <w:r w:rsidRPr="00574C20">
        <w:rPr>
          <w:rFonts w:ascii="Times New Roman" w:hAnsi="Times New Roman"/>
          <w:sz w:val="24"/>
          <w:szCs w:val="24"/>
        </w:rPr>
        <w:t xml:space="preserve"> услуги определяется согласно   Приложению №1 «</w:t>
      </w:r>
      <w:r w:rsidRPr="00574C20">
        <w:rPr>
          <w:rFonts w:ascii="Times New Roman" w:hAnsi="Times New Roman"/>
          <w:bCs/>
          <w:sz w:val="24"/>
          <w:szCs w:val="24"/>
        </w:rPr>
        <w:t>Состав оказываемых услуг</w:t>
      </w:r>
      <w:r w:rsidRPr="00574C20">
        <w:rPr>
          <w:rFonts w:ascii="Times New Roman" w:hAnsi="Times New Roman"/>
          <w:sz w:val="24"/>
          <w:szCs w:val="24"/>
        </w:rPr>
        <w:t>»</w:t>
      </w:r>
      <w:r w:rsidR="00D40F44">
        <w:rPr>
          <w:rFonts w:ascii="Times New Roman" w:hAnsi="Times New Roman"/>
          <w:sz w:val="24"/>
          <w:szCs w:val="24"/>
        </w:rPr>
        <w:t xml:space="preserve"> </w:t>
      </w:r>
      <w:r w:rsidR="00D40F44" w:rsidRPr="00FA365D">
        <w:rPr>
          <w:rStyle w:val="bold"/>
          <w:rFonts w:ascii="Times New Roman" w:hAnsi="Times New Roman"/>
          <w:bCs/>
          <w:sz w:val="24"/>
          <w:szCs w:val="24"/>
          <w:bdr w:val="none" w:sz="0" w:space="0" w:color="auto" w:frame="1"/>
          <w:shd w:val="clear" w:color="auto" w:fill="FFFFFF"/>
        </w:rPr>
        <w:t>к настоящему Техническому заданию</w:t>
      </w:r>
      <w:r w:rsidRPr="00574C20">
        <w:rPr>
          <w:rFonts w:ascii="Times New Roman" w:hAnsi="Times New Roman"/>
          <w:sz w:val="24"/>
          <w:szCs w:val="24"/>
        </w:rPr>
        <w:t>.</w:t>
      </w:r>
      <w:r w:rsidR="00A00873" w:rsidRPr="00A00873">
        <w:t xml:space="preserve"> </w:t>
      </w:r>
    </w:p>
    <w:p w14:paraId="47291896" w14:textId="08912854" w:rsidR="00A00873" w:rsidRDefault="00A00873" w:rsidP="00D923F2">
      <w:pPr>
        <w:tabs>
          <w:tab w:val="left" w:pos="426"/>
        </w:tabs>
        <w:spacing w:after="0" w:line="240" w:lineRule="auto"/>
        <w:ind w:firstLine="709"/>
        <w:jc w:val="both"/>
        <w:rPr>
          <w:rFonts w:ascii="Times New Roman" w:hAnsi="Times New Roman"/>
          <w:sz w:val="24"/>
          <w:szCs w:val="24"/>
        </w:rPr>
      </w:pPr>
      <w:r w:rsidRPr="00A00873">
        <w:rPr>
          <w:rFonts w:ascii="Times New Roman" w:hAnsi="Times New Roman"/>
          <w:sz w:val="24"/>
          <w:szCs w:val="24"/>
        </w:rPr>
        <w:t xml:space="preserve">Замена данных SIM-карт в оборудовании Заказчика, находящегося по адресам объектов их использования, производится за счет сил и средств Исполнителя, в присутствии работников организации, оказывающей услуги по техническому обслуживанию систем охранно-пожарной сигнализации, в течение 14 календарных дней с </w:t>
      </w:r>
      <w:r w:rsidR="00F7752D">
        <w:rPr>
          <w:rFonts w:ascii="Times New Roman" w:hAnsi="Times New Roman"/>
          <w:sz w:val="24"/>
          <w:szCs w:val="24"/>
        </w:rPr>
        <w:t>даты</w:t>
      </w:r>
      <w:r w:rsidRPr="00A00873">
        <w:rPr>
          <w:rFonts w:ascii="Times New Roman" w:hAnsi="Times New Roman"/>
          <w:sz w:val="24"/>
          <w:szCs w:val="24"/>
        </w:rPr>
        <w:t xml:space="preserve"> начала оказания услуг, с целью предотвращения/сокращения времени простоев в работе системы охраны.</w:t>
      </w:r>
      <w:r w:rsidRPr="00A00873">
        <w:rPr>
          <w:rFonts w:ascii="Times New Roman" w:hAnsi="Times New Roman"/>
          <w:sz w:val="24"/>
          <w:szCs w:val="24"/>
        </w:rPr>
        <w:tab/>
      </w:r>
      <w:r w:rsidRPr="00A00873">
        <w:rPr>
          <w:rFonts w:ascii="Times New Roman" w:hAnsi="Times New Roman"/>
          <w:sz w:val="24"/>
          <w:szCs w:val="24"/>
        </w:rPr>
        <w:tab/>
      </w:r>
    </w:p>
    <w:p w14:paraId="13A31DC6" w14:textId="58DB39DB" w:rsidR="00EE7DD5" w:rsidRPr="00D923F2" w:rsidRDefault="00461DB0" w:rsidP="00E317BA">
      <w:pPr>
        <w:pStyle w:val="a5"/>
        <w:numPr>
          <w:ilvl w:val="2"/>
          <w:numId w:val="17"/>
        </w:numPr>
        <w:tabs>
          <w:tab w:val="left" w:pos="426"/>
          <w:tab w:val="left" w:pos="1134"/>
        </w:tabs>
        <w:spacing w:after="0" w:line="240" w:lineRule="auto"/>
        <w:ind w:left="1418"/>
        <w:jc w:val="both"/>
        <w:rPr>
          <w:rFonts w:ascii="Times New Roman" w:hAnsi="Times New Roman"/>
          <w:b/>
          <w:sz w:val="24"/>
          <w:szCs w:val="24"/>
        </w:rPr>
      </w:pPr>
      <w:r>
        <w:rPr>
          <w:rFonts w:ascii="Times New Roman" w:hAnsi="Times New Roman"/>
          <w:b/>
          <w:sz w:val="24"/>
          <w:szCs w:val="24"/>
        </w:rPr>
        <w:t xml:space="preserve"> </w:t>
      </w:r>
      <w:r w:rsidR="00EE7DD5" w:rsidRPr="00D923F2">
        <w:rPr>
          <w:rFonts w:ascii="Times New Roman" w:hAnsi="Times New Roman"/>
          <w:b/>
          <w:sz w:val="24"/>
          <w:szCs w:val="24"/>
        </w:rPr>
        <w:t>Требования к результатам оказания у</w:t>
      </w:r>
      <w:r w:rsidR="00DC3B56" w:rsidRPr="00D923F2">
        <w:rPr>
          <w:rFonts w:ascii="Times New Roman" w:hAnsi="Times New Roman"/>
          <w:b/>
          <w:sz w:val="24"/>
          <w:szCs w:val="24"/>
        </w:rPr>
        <w:t>слуг.</w:t>
      </w:r>
    </w:p>
    <w:p w14:paraId="73B9DEBD" w14:textId="77777777" w:rsidR="00EE7DD5" w:rsidRPr="00574C20" w:rsidRDefault="00EE7DD5" w:rsidP="003924D9">
      <w:pPr>
        <w:pStyle w:val="af"/>
        <w:tabs>
          <w:tab w:val="left" w:pos="426"/>
        </w:tabs>
        <w:ind w:firstLine="708"/>
        <w:jc w:val="both"/>
        <w:rPr>
          <w:rFonts w:ascii="Times New Roman" w:hAnsi="Times New Roman"/>
          <w:sz w:val="24"/>
          <w:szCs w:val="24"/>
        </w:rPr>
      </w:pPr>
      <w:r w:rsidRPr="00574C20">
        <w:rPr>
          <w:rFonts w:ascii="Times New Roman" w:hAnsi="Times New Roman"/>
          <w:sz w:val="24"/>
          <w:szCs w:val="24"/>
        </w:rPr>
        <w:t>Результат оказанных услуг должен обеспечивать бесперебойную подвижную радиотелефонную связь для корпоративных номеров Заказчика и вышеуказанных технологически связанных услуг, в том числе работоспособность оборудования.</w:t>
      </w:r>
    </w:p>
    <w:p w14:paraId="3CA2E023"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4F7D72B5" w14:textId="26653653" w:rsidR="00EE7DD5" w:rsidRPr="00574C20" w:rsidRDefault="00D923F2" w:rsidP="00E317BA">
      <w:pPr>
        <w:pStyle w:val="a5"/>
        <w:widowControl w:val="0"/>
        <w:numPr>
          <w:ilvl w:val="0"/>
          <w:numId w:val="17"/>
        </w:numPr>
        <w:tabs>
          <w:tab w:val="left" w:pos="0"/>
          <w:tab w:val="left" w:pos="709"/>
        </w:tabs>
        <w:autoSpaceDE w:val="0"/>
        <w:autoSpaceDN w:val="0"/>
        <w:adjustRightInd w:val="0"/>
        <w:spacing w:after="0" w:line="240" w:lineRule="auto"/>
        <w:ind w:left="0" w:firstLine="567"/>
        <w:jc w:val="center"/>
        <w:rPr>
          <w:rFonts w:ascii="Times New Roman" w:hAnsi="Times New Roman"/>
          <w:b/>
          <w:sz w:val="28"/>
          <w:szCs w:val="28"/>
          <w:lang w:eastAsia="ru-RU"/>
        </w:rPr>
      </w:pPr>
      <w:r>
        <w:rPr>
          <w:rFonts w:ascii="Times New Roman" w:hAnsi="Times New Roman"/>
          <w:b/>
          <w:sz w:val="28"/>
          <w:szCs w:val="28"/>
          <w:lang w:eastAsia="ru-RU"/>
        </w:rPr>
        <w:t xml:space="preserve">. </w:t>
      </w:r>
      <w:r w:rsidR="00EE7DD5" w:rsidRPr="00574C20">
        <w:rPr>
          <w:rFonts w:ascii="Times New Roman" w:hAnsi="Times New Roman"/>
          <w:b/>
          <w:sz w:val="28"/>
          <w:szCs w:val="28"/>
          <w:lang w:eastAsia="ru-RU"/>
        </w:rPr>
        <w:t>ТРЕБОВАНИЯ К ПОРЯДКУ ОКАЗАНИЯ УСЛУГ</w:t>
      </w:r>
      <w:r w:rsidR="00576BD6" w:rsidRPr="00574C20">
        <w:rPr>
          <w:rFonts w:ascii="Times New Roman" w:hAnsi="Times New Roman"/>
          <w:b/>
          <w:sz w:val="28"/>
          <w:szCs w:val="28"/>
          <w:lang w:eastAsia="ru-RU"/>
        </w:rPr>
        <w:t>.</w:t>
      </w:r>
    </w:p>
    <w:p w14:paraId="1AA67B59"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7FD6C6E4" w14:textId="25D5A93F" w:rsidR="00EE7DD5" w:rsidRPr="00D923F2" w:rsidRDefault="00EE7DD5" w:rsidP="000F5AAC">
      <w:pPr>
        <w:pStyle w:val="a5"/>
        <w:widowControl w:val="0"/>
        <w:numPr>
          <w:ilvl w:val="1"/>
          <w:numId w:val="10"/>
        </w:numPr>
        <w:tabs>
          <w:tab w:val="left" w:pos="426"/>
        </w:tabs>
        <w:autoSpaceDE w:val="0"/>
        <w:autoSpaceDN w:val="0"/>
        <w:adjustRightInd w:val="0"/>
        <w:spacing w:after="0" w:line="240" w:lineRule="auto"/>
        <w:ind w:left="0" w:firstLine="709"/>
        <w:jc w:val="both"/>
        <w:rPr>
          <w:rFonts w:ascii="Times New Roman" w:hAnsi="Times New Roman"/>
          <w:b/>
          <w:sz w:val="24"/>
          <w:szCs w:val="24"/>
          <w:lang w:eastAsia="ru-RU"/>
        </w:rPr>
      </w:pPr>
      <w:r w:rsidRPr="00D923F2">
        <w:rPr>
          <w:rFonts w:ascii="Times New Roman" w:hAnsi="Times New Roman"/>
          <w:b/>
          <w:sz w:val="24"/>
          <w:szCs w:val="24"/>
          <w:lang w:eastAsia="ru-RU"/>
        </w:rPr>
        <w:t>Требования к качеству оказываемых услуг</w:t>
      </w:r>
      <w:r w:rsidR="00DC3B56" w:rsidRPr="00D923F2">
        <w:rPr>
          <w:rFonts w:ascii="Times New Roman" w:hAnsi="Times New Roman"/>
          <w:b/>
          <w:sz w:val="24"/>
          <w:szCs w:val="24"/>
          <w:lang w:eastAsia="ru-RU"/>
        </w:rPr>
        <w:t>.</w:t>
      </w:r>
    </w:p>
    <w:p w14:paraId="6D99168E"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b/>
          <w:sz w:val="24"/>
          <w:szCs w:val="24"/>
          <w:lang w:eastAsia="ru-RU"/>
        </w:rPr>
      </w:pPr>
    </w:p>
    <w:p w14:paraId="6572D09F" w14:textId="3B648927" w:rsidR="001F536A" w:rsidRPr="008F0884" w:rsidRDefault="006719AE" w:rsidP="00D923F2">
      <w:pPr>
        <w:pStyle w:val="ConsPlusNormal"/>
        <w:tabs>
          <w:tab w:val="left" w:pos="426"/>
          <w:tab w:val="left" w:pos="709"/>
        </w:tabs>
        <w:ind w:left="142" w:firstLine="709"/>
        <w:jc w:val="both"/>
        <w:rPr>
          <w:rFonts w:ascii="Times New Roman" w:hAnsi="Times New Roman" w:cs="Times New Roman"/>
          <w:sz w:val="24"/>
          <w:szCs w:val="24"/>
          <w:highlight w:val="red"/>
        </w:rPr>
      </w:pPr>
      <w:r w:rsidRPr="006719AE">
        <w:rPr>
          <w:rFonts w:ascii="Times New Roman" w:hAnsi="Times New Roman" w:cs="Times New Roman"/>
          <w:sz w:val="24"/>
          <w:szCs w:val="24"/>
        </w:rPr>
        <w:t>Услуги связи должны соответствовать стандартам GSM 900/1800, UMTS, LTE.  Качество Услуг связи должно соответствовать требованиям, установленным Федеральным законом от 07.07.2003 № 126-ФЗ «О связи», Правилами присоединения сетей электросвязи и их взаимодействия, утвержденными постановлением Правительства Российской Федерации от 21.01.2022 № 29, Постановлением Правительства РФ от 30.12.2024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 Правилами оказания услуг связи по передаче данных, утвержденными постановлением Правительства Российской Федерации от 31 декабря 2021 г. № 2606, Правилами оказания телематических услуг связи, утвержденными постановлением Правительства Российской Федерации 31 декабря 2021 г. № 2607 и иным стандартам и требованиям, установленным законодательством Российской Федерации к услугам такого вида. Исполнитель должен обеспечить качество услуг согласно ГОСТ Р 53732-2009 «Качество услуг сотовой связи. Показатели качества» (утв. Приказом Федерального агентства по техническому регулированию и метрологии от 15 декабря 2009 г. № 1196-ст)</w:t>
      </w:r>
      <w:r w:rsidR="001F536A" w:rsidRPr="006719AE">
        <w:rPr>
          <w:rFonts w:ascii="Times New Roman" w:hAnsi="Times New Roman" w:cs="Times New Roman"/>
          <w:sz w:val="24"/>
          <w:szCs w:val="24"/>
        </w:rPr>
        <w:t>.</w:t>
      </w:r>
    </w:p>
    <w:p w14:paraId="086E3595" w14:textId="2D9C514E" w:rsidR="00EE7DD5" w:rsidRPr="00574C20" w:rsidRDefault="002648B9" w:rsidP="00D923F2">
      <w:pPr>
        <w:pStyle w:val="ConsPlusNormal"/>
        <w:tabs>
          <w:tab w:val="left" w:pos="426"/>
          <w:tab w:val="left" w:pos="709"/>
        </w:tabs>
        <w:ind w:left="142" w:firstLine="709"/>
        <w:jc w:val="both"/>
        <w:rPr>
          <w:rFonts w:ascii="Times New Roman" w:hAnsi="Times New Roman"/>
          <w:sz w:val="24"/>
          <w:szCs w:val="24"/>
        </w:rPr>
      </w:pPr>
      <w:r w:rsidRPr="002648B9">
        <w:rPr>
          <w:rFonts w:ascii="Times New Roman" w:hAnsi="Times New Roman"/>
          <w:sz w:val="24"/>
          <w:szCs w:val="24"/>
        </w:rPr>
        <w:t>Услуги подвижной связи оказываются в соответствии с  Постановлением Правительства РФ от 30.12.2024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 Правилами оказания услуг связи по передачи данных, утвержденными постановлением Правительства Российской Федерации от 31 декабря 2021 г. № 2606, и Правилами оказания телематических услуг связи, утвержденными постановлением Правительства Российской Федерации от 31 декабря 2021 г. № 2607</w:t>
      </w:r>
      <w:r>
        <w:rPr>
          <w:rFonts w:ascii="Times New Roman" w:hAnsi="Times New Roman"/>
          <w:sz w:val="24"/>
          <w:szCs w:val="24"/>
        </w:rPr>
        <w:t>.</w:t>
      </w:r>
    </w:p>
    <w:p w14:paraId="32873D59" w14:textId="53449433" w:rsidR="00EE7DD5" w:rsidRPr="00574C20" w:rsidRDefault="00EE7DD5" w:rsidP="00D923F2">
      <w:pPr>
        <w:pStyle w:val="a5"/>
        <w:tabs>
          <w:tab w:val="left" w:pos="426"/>
          <w:tab w:val="left" w:pos="709"/>
          <w:tab w:val="left" w:pos="1134"/>
        </w:tabs>
        <w:spacing w:after="0" w:line="240" w:lineRule="auto"/>
        <w:ind w:left="142" w:firstLine="709"/>
        <w:jc w:val="both"/>
        <w:rPr>
          <w:rFonts w:ascii="Times New Roman" w:hAnsi="Times New Roman"/>
          <w:sz w:val="24"/>
          <w:szCs w:val="24"/>
        </w:rPr>
      </w:pPr>
      <w:r w:rsidRPr="00574C20">
        <w:rPr>
          <w:rFonts w:ascii="Times New Roman" w:hAnsi="Times New Roman"/>
          <w:sz w:val="24"/>
          <w:szCs w:val="24"/>
        </w:rPr>
        <w:t>Качество предоставляемой связи в зоне обслуживания сети оператора должно соответствовать действующим в Российской Федерации лицензиям оператора, требованиям и нормативам установленным следующими документами:</w:t>
      </w:r>
    </w:p>
    <w:p w14:paraId="73C32BD0" w14:textId="1EE76387" w:rsidR="00EE7DD5" w:rsidRPr="00E90B18" w:rsidRDefault="00EE7DD5" w:rsidP="00E90B18">
      <w:pPr>
        <w:pStyle w:val="a5"/>
        <w:tabs>
          <w:tab w:val="left" w:pos="426"/>
          <w:tab w:val="left" w:pos="709"/>
          <w:tab w:val="left" w:pos="1134"/>
        </w:tabs>
        <w:spacing w:after="0" w:line="240" w:lineRule="auto"/>
        <w:ind w:left="142" w:firstLine="709"/>
        <w:jc w:val="both"/>
        <w:rPr>
          <w:rFonts w:ascii="Times New Roman" w:hAnsi="Times New Roman"/>
          <w:sz w:val="24"/>
          <w:szCs w:val="24"/>
        </w:rPr>
      </w:pPr>
      <w:r w:rsidRPr="00574C20">
        <w:rPr>
          <w:rFonts w:ascii="Times New Roman" w:hAnsi="Times New Roman"/>
          <w:sz w:val="24"/>
          <w:szCs w:val="24"/>
        </w:rPr>
        <w:t>•</w:t>
      </w:r>
      <w:r w:rsidRPr="00574C20">
        <w:rPr>
          <w:rFonts w:ascii="Times New Roman" w:hAnsi="Times New Roman"/>
          <w:sz w:val="24"/>
          <w:szCs w:val="24"/>
        </w:rPr>
        <w:tab/>
        <w:t xml:space="preserve">ГОСТ Р 53725-2009. Национальный стандарт Российской Федерации. </w:t>
      </w:r>
      <w:r w:rsidR="0066068F">
        <w:rPr>
          <w:rFonts w:ascii="Times New Roman" w:hAnsi="Times New Roman"/>
          <w:sz w:val="24"/>
          <w:szCs w:val="24"/>
        </w:rPr>
        <w:t>«Качество услуги «Междугородная телефонная связь»</w:t>
      </w:r>
      <w:r w:rsidRPr="00574C20">
        <w:rPr>
          <w:rFonts w:ascii="Times New Roman" w:hAnsi="Times New Roman"/>
          <w:sz w:val="24"/>
          <w:szCs w:val="24"/>
        </w:rPr>
        <w:t xml:space="preserve">. Показатели </w:t>
      </w:r>
      <w:r w:rsidR="0066068F">
        <w:rPr>
          <w:rFonts w:ascii="Times New Roman" w:hAnsi="Times New Roman"/>
          <w:sz w:val="24"/>
          <w:szCs w:val="24"/>
        </w:rPr>
        <w:t>качества»</w:t>
      </w:r>
      <w:r w:rsidR="00DC3B56" w:rsidRPr="00574C20">
        <w:rPr>
          <w:rFonts w:ascii="Times New Roman" w:hAnsi="Times New Roman"/>
          <w:sz w:val="24"/>
          <w:szCs w:val="24"/>
        </w:rPr>
        <w:t xml:space="preserve"> (</w:t>
      </w:r>
      <w:r w:rsidRPr="00574C20">
        <w:rPr>
          <w:rFonts w:ascii="Times New Roman" w:hAnsi="Times New Roman"/>
          <w:sz w:val="24"/>
          <w:szCs w:val="24"/>
        </w:rPr>
        <w:t>утв. и введен в действие Приказом Ростехрегулирования от 15.12.2009 N 1189-ст)</w:t>
      </w:r>
      <w:r w:rsidR="00D923F2">
        <w:rPr>
          <w:rFonts w:ascii="Times New Roman" w:hAnsi="Times New Roman"/>
          <w:sz w:val="24"/>
          <w:szCs w:val="24"/>
        </w:rPr>
        <w:t>;</w:t>
      </w:r>
    </w:p>
    <w:p w14:paraId="16886A7D" w14:textId="05EA9D01" w:rsidR="00EE7DD5" w:rsidRPr="00574C20" w:rsidRDefault="0066068F" w:rsidP="00D923F2">
      <w:pPr>
        <w:pStyle w:val="a5"/>
        <w:tabs>
          <w:tab w:val="left" w:pos="426"/>
          <w:tab w:val="left" w:pos="709"/>
          <w:tab w:val="left" w:pos="1134"/>
        </w:tabs>
        <w:spacing w:after="0" w:line="240" w:lineRule="auto"/>
        <w:ind w:left="142" w:firstLine="709"/>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r>
      <w:r w:rsidR="00EE7DD5" w:rsidRPr="00574C20">
        <w:rPr>
          <w:rFonts w:ascii="Times New Roman" w:hAnsi="Times New Roman"/>
          <w:sz w:val="24"/>
          <w:szCs w:val="24"/>
        </w:rPr>
        <w:t xml:space="preserve">ГОСТ Р 53731-2009. Национальный стандарт Российской Федерации. </w:t>
      </w:r>
      <w:r>
        <w:rPr>
          <w:rFonts w:ascii="Times New Roman" w:hAnsi="Times New Roman"/>
          <w:sz w:val="24"/>
          <w:szCs w:val="24"/>
        </w:rPr>
        <w:t>«</w:t>
      </w:r>
      <w:r w:rsidR="00EE7DD5" w:rsidRPr="00574C20">
        <w:rPr>
          <w:rFonts w:ascii="Times New Roman" w:hAnsi="Times New Roman"/>
          <w:sz w:val="24"/>
          <w:szCs w:val="24"/>
        </w:rPr>
        <w:t>Качество усл</w:t>
      </w:r>
      <w:r>
        <w:rPr>
          <w:rFonts w:ascii="Times New Roman" w:hAnsi="Times New Roman"/>
          <w:sz w:val="24"/>
          <w:szCs w:val="24"/>
        </w:rPr>
        <w:t>уг связи. Термины и определения»</w:t>
      </w:r>
      <w:r w:rsidR="00D923F2">
        <w:rPr>
          <w:rFonts w:ascii="Times New Roman" w:hAnsi="Times New Roman"/>
          <w:sz w:val="24"/>
          <w:szCs w:val="24"/>
        </w:rPr>
        <w:t xml:space="preserve"> </w:t>
      </w:r>
      <w:r w:rsidR="00EE7DD5" w:rsidRPr="00574C20">
        <w:rPr>
          <w:rFonts w:ascii="Times New Roman" w:hAnsi="Times New Roman"/>
          <w:sz w:val="24"/>
          <w:szCs w:val="24"/>
        </w:rPr>
        <w:t>(утв. и введен в действие Приказом Ростехрегулирования от 15.12.2009 N 1195-ст)</w:t>
      </w:r>
      <w:r w:rsidR="00D923F2">
        <w:rPr>
          <w:rFonts w:ascii="Times New Roman" w:hAnsi="Times New Roman"/>
          <w:sz w:val="24"/>
          <w:szCs w:val="24"/>
        </w:rPr>
        <w:t>;</w:t>
      </w:r>
    </w:p>
    <w:p w14:paraId="216FB66B" w14:textId="3FEB282D" w:rsidR="00EE7DD5" w:rsidRPr="00574C20" w:rsidRDefault="0066068F" w:rsidP="00D923F2">
      <w:pPr>
        <w:pStyle w:val="a5"/>
        <w:tabs>
          <w:tab w:val="left" w:pos="426"/>
          <w:tab w:val="left" w:pos="709"/>
          <w:tab w:val="left" w:pos="1134"/>
        </w:tabs>
        <w:spacing w:after="0" w:line="240" w:lineRule="auto"/>
        <w:ind w:left="142"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EE7DD5" w:rsidRPr="00574C20">
        <w:rPr>
          <w:rFonts w:ascii="Times New Roman" w:hAnsi="Times New Roman"/>
          <w:sz w:val="24"/>
          <w:szCs w:val="24"/>
        </w:rPr>
        <w:t xml:space="preserve">ГОСТ Р 53726-2009. Национальный стандарт Российской Федерации. </w:t>
      </w:r>
      <w:r>
        <w:rPr>
          <w:rFonts w:ascii="Times New Roman" w:hAnsi="Times New Roman"/>
          <w:sz w:val="24"/>
          <w:szCs w:val="24"/>
        </w:rPr>
        <w:t>«Качество услуги «</w:t>
      </w:r>
      <w:r w:rsidR="00EE7DD5" w:rsidRPr="00574C20">
        <w:rPr>
          <w:rFonts w:ascii="Times New Roman" w:hAnsi="Times New Roman"/>
          <w:sz w:val="24"/>
          <w:szCs w:val="24"/>
        </w:rPr>
        <w:t>Международная телефонная связь</w:t>
      </w:r>
      <w:r>
        <w:rPr>
          <w:rFonts w:ascii="Times New Roman" w:hAnsi="Times New Roman"/>
          <w:sz w:val="24"/>
          <w:szCs w:val="24"/>
        </w:rPr>
        <w:t>»</w:t>
      </w:r>
      <w:r w:rsidR="00EE7DD5" w:rsidRPr="00574C20">
        <w:rPr>
          <w:rFonts w:ascii="Times New Roman" w:hAnsi="Times New Roman"/>
          <w:sz w:val="24"/>
          <w:szCs w:val="24"/>
        </w:rPr>
        <w:t>. Показатели качества</w:t>
      </w:r>
      <w:r>
        <w:rPr>
          <w:rFonts w:ascii="Times New Roman" w:hAnsi="Times New Roman"/>
          <w:sz w:val="24"/>
          <w:szCs w:val="24"/>
        </w:rPr>
        <w:t>»</w:t>
      </w:r>
      <w:r w:rsidR="00D923F2">
        <w:rPr>
          <w:rFonts w:ascii="Times New Roman" w:hAnsi="Times New Roman"/>
          <w:sz w:val="24"/>
          <w:szCs w:val="24"/>
        </w:rPr>
        <w:t xml:space="preserve"> </w:t>
      </w:r>
      <w:r w:rsidR="00EE7DD5" w:rsidRPr="00574C20">
        <w:rPr>
          <w:rFonts w:ascii="Times New Roman" w:hAnsi="Times New Roman"/>
          <w:sz w:val="24"/>
          <w:szCs w:val="24"/>
        </w:rPr>
        <w:t>(утв. и введен в действие Приказом Ростехрегулирования от 15.12.2009 N 1190-ст)</w:t>
      </w:r>
      <w:r w:rsidR="00D923F2">
        <w:rPr>
          <w:rFonts w:ascii="Times New Roman" w:hAnsi="Times New Roman"/>
          <w:sz w:val="24"/>
          <w:szCs w:val="24"/>
        </w:rPr>
        <w:t>;</w:t>
      </w:r>
    </w:p>
    <w:p w14:paraId="3E88E2DB" w14:textId="4E28A74F" w:rsidR="00EE7DD5" w:rsidRPr="00574C20" w:rsidRDefault="0066068F" w:rsidP="00D923F2">
      <w:pPr>
        <w:pStyle w:val="a5"/>
        <w:tabs>
          <w:tab w:val="left" w:pos="426"/>
          <w:tab w:val="left" w:pos="709"/>
          <w:tab w:val="left" w:pos="1134"/>
        </w:tabs>
        <w:spacing w:after="0" w:line="240" w:lineRule="auto"/>
        <w:ind w:left="142"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EE7DD5" w:rsidRPr="00574C20">
        <w:rPr>
          <w:rFonts w:ascii="Times New Roman" w:hAnsi="Times New Roman"/>
          <w:sz w:val="24"/>
          <w:szCs w:val="24"/>
        </w:rPr>
        <w:t xml:space="preserve">ГОСТ Р 53728-2009. Национальный стандарт Российской Федерации. </w:t>
      </w:r>
      <w:r>
        <w:rPr>
          <w:rFonts w:ascii="Times New Roman" w:hAnsi="Times New Roman"/>
          <w:sz w:val="24"/>
          <w:szCs w:val="24"/>
        </w:rPr>
        <w:t>«</w:t>
      </w:r>
      <w:r w:rsidR="00EE7DD5" w:rsidRPr="00574C20">
        <w:rPr>
          <w:rFonts w:ascii="Times New Roman" w:hAnsi="Times New Roman"/>
          <w:sz w:val="24"/>
          <w:szCs w:val="24"/>
        </w:rPr>
        <w:t>К</w:t>
      </w:r>
      <w:r>
        <w:rPr>
          <w:rFonts w:ascii="Times New Roman" w:hAnsi="Times New Roman"/>
          <w:sz w:val="24"/>
          <w:szCs w:val="24"/>
        </w:rPr>
        <w:t>ачество услуги «Передача данных»</w:t>
      </w:r>
      <w:r w:rsidR="00EE7DD5" w:rsidRPr="00574C20">
        <w:rPr>
          <w:rFonts w:ascii="Times New Roman" w:hAnsi="Times New Roman"/>
          <w:sz w:val="24"/>
          <w:szCs w:val="24"/>
        </w:rPr>
        <w:t>. Показатели качества</w:t>
      </w:r>
      <w:r>
        <w:rPr>
          <w:rFonts w:ascii="Times New Roman" w:hAnsi="Times New Roman"/>
          <w:sz w:val="24"/>
          <w:szCs w:val="24"/>
        </w:rPr>
        <w:t>»</w:t>
      </w:r>
      <w:r w:rsidR="00D923F2">
        <w:rPr>
          <w:rFonts w:ascii="Times New Roman" w:hAnsi="Times New Roman"/>
          <w:sz w:val="24"/>
          <w:szCs w:val="24"/>
        </w:rPr>
        <w:t xml:space="preserve"> </w:t>
      </w:r>
      <w:r w:rsidR="00EE7DD5" w:rsidRPr="00574C20">
        <w:rPr>
          <w:rFonts w:ascii="Times New Roman" w:hAnsi="Times New Roman"/>
          <w:sz w:val="24"/>
          <w:szCs w:val="24"/>
        </w:rPr>
        <w:t>(утв. и введен в действие Приказом Ростехрегулирования от 15.12.2009 N 1192-ст)</w:t>
      </w:r>
      <w:r w:rsidR="00D923F2">
        <w:rPr>
          <w:rFonts w:ascii="Times New Roman" w:hAnsi="Times New Roman"/>
          <w:sz w:val="24"/>
          <w:szCs w:val="24"/>
        </w:rPr>
        <w:t>;</w:t>
      </w:r>
    </w:p>
    <w:p w14:paraId="07071BA3" w14:textId="28D81D30" w:rsidR="00EE7DD5" w:rsidRPr="00574C20" w:rsidRDefault="00EE7DD5" w:rsidP="00D923F2">
      <w:pPr>
        <w:pStyle w:val="a5"/>
        <w:tabs>
          <w:tab w:val="left" w:pos="426"/>
          <w:tab w:val="left" w:pos="709"/>
          <w:tab w:val="left" w:pos="1134"/>
        </w:tabs>
        <w:spacing w:after="0" w:line="240" w:lineRule="auto"/>
        <w:ind w:left="142" w:firstLine="709"/>
        <w:jc w:val="both"/>
        <w:rPr>
          <w:rFonts w:ascii="Times New Roman" w:hAnsi="Times New Roman"/>
          <w:sz w:val="24"/>
          <w:szCs w:val="24"/>
        </w:rPr>
      </w:pPr>
      <w:r w:rsidRPr="00574C20">
        <w:rPr>
          <w:rFonts w:ascii="Times New Roman" w:hAnsi="Times New Roman"/>
          <w:sz w:val="24"/>
          <w:szCs w:val="24"/>
        </w:rPr>
        <w:t>•</w:t>
      </w:r>
      <w:r w:rsidRPr="00574C20">
        <w:rPr>
          <w:rFonts w:ascii="Times New Roman" w:hAnsi="Times New Roman"/>
          <w:sz w:val="24"/>
          <w:szCs w:val="24"/>
        </w:rPr>
        <w:tab/>
        <w:t xml:space="preserve">ГОСТ Р 53732-2009. Национальный стандарт Российской Федерации. </w:t>
      </w:r>
      <w:r w:rsidR="0066068F">
        <w:rPr>
          <w:rFonts w:ascii="Times New Roman" w:hAnsi="Times New Roman"/>
          <w:sz w:val="24"/>
          <w:szCs w:val="24"/>
        </w:rPr>
        <w:t>«</w:t>
      </w:r>
      <w:r w:rsidRPr="00574C20">
        <w:rPr>
          <w:rFonts w:ascii="Times New Roman" w:hAnsi="Times New Roman"/>
          <w:sz w:val="24"/>
          <w:szCs w:val="24"/>
        </w:rPr>
        <w:t>Качество услуг сотовой связи. Показатели качества</w:t>
      </w:r>
      <w:r w:rsidR="0066068F">
        <w:rPr>
          <w:rFonts w:ascii="Times New Roman" w:hAnsi="Times New Roman"/>
          <w:sz w:val="24"/>
          <w:szCs w:val="24"/>
        </w:rPr>
        <w:t>»</w:t>
      </w:r>
      <w:r w:rsidR="00D923F2">
        <w:rPr>
          <w:rFonts w:ascii="Times New Roman" w:hAnsi="Times New Roman"/>
          <w:sz w:val="24"/>
          <w:szCs w:val="24"/>
        </w:rPr>
        <w:t xml:space="preserve"> </w:t>
      </w:r>
      <w:r w:rsidRPr="00574C20">
        <w:rPr>
          <w:rFonts w:ascii="Times New Roman" w:hAnsi="Times New Roman"/>
          <w:sz w:val="24"/>
          <w:szCs w:val="24"/>
        </w:rPr>
        <w:t>(утв. и введен в действие Приказом Ростехрегулирования от 15.12.2009 N 1196-ст)</w:t>
      </w:r>
      <w:r w:rsidR="00D923F2">
        <w:rPr>
          <w:rFonts w:ascii="Times New Roman" w:hAnsi="Times New Roman"/>
          <w:sz w:val="24"/>
          <w:szCs w:val="24"/>
        </w:rPr>
        <w:t>;</w:t>
      </w:r>
    </w:p>
    <w:p w14:paraId="640F3DA6" w14:textId="29863C54" w:rsidR="00EE7DD5" w:rsidRPr="00574C20" w:rsidRDefault="0066068F" w:rsidP="00D923F2">
      <w:pPr>
        <w:pStyle w:val="a5"/>
        <w:tabs>
          <w:tab w:val="left" w:pos="426"/>
          <w:tab w:val="left" w:pos="709"/>
          <w:tab w:val="left" w:pos="1134"/>
        </w:tabs>
        <w:spacing w:after="0" w:line="240" w:lineRule="auto"/>
        <w:ind w:left="142"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EE7DD5" w:rsidRPr="00574C20">
        <w:rPr>
          <w:rFonts w:ascii="Times New Roman" w:hAnsi="Times New Roman"/>
          <w:sz w:val="24"/>
          <w:szCs w:val="24"/>
        </w:rPr>
        <w:t xml:space="preserve">ГОСТ Р 53532-2009. Национальный стандарт Российской Федерации. </w:t>
      </w:r>
      <w:r>
        <w:rPr>
          <w:rFonts w:ascii="Times New Roman" w:hAnsi="Times New Roman"/>
          <w:sz w:val="24"/>
          <w:szCs w:val="24"/>
        </w:rPr>
        <w:t>«</w:t>
      </w:r>
      <w:r w:rsidR="00EE7DD5" w:rsidRPr="00574C20">
        <w:rPr>
          <w:rFonts w:ascii="Times New Roman" w:hAnsi="Times New Roman"/>
          <w:sz w:val="24"/>
          <w:szCs w:val="24"/>
        </w:rPr>
        <w:t xml:space="preserve">Качество услуг связи. Показатели качества услуг телефонной </w:t>
      </w:r>
      <w:r>
        <w:rPr>
          <w:rFonts w:ascii="Times New Roman" w:hAnsi="Times New Roman"/>
          <w:sz w:val="24"/>
          <w:szCs w:val="24"/>
        </w:rPr>
        <w:t>связи в сети общего пользования»</w:t>
      </w:r>
      <w:r w:rsidR="00D923F2">
        <w:rPr>
          <w:rFonts w:ascii="Times New Roman" w:hAnsi="Times New Roman"/>
          <w:sz w:val="24"/>
          <w:szCs w:val="24"/>
        </w:rPr>
        <w:t xml:space="preserve"> </w:t>
      </w:r>
      <w:r w:rsidR="00EE7DD5" w:rsidRPr="00574C20">
        <w:rPr>
          <w:rFonts w:ascii="Times New Roman" w:hAnsi="Times New Roman"/>
          <w:sz w:val="24"/>
          <w:szCs w:val="24"/>
        </w:rPr>
        <w:t>(утв. и введен в действие Приказом Ростехрегулирования от 15.12.2009 N 794-ст)</w:t>
      </w:r>
      <w:r w:rsidR="00D923F2">
        <w:rPr>
          <w:rFonts w:ascii="Times New Roman" w:hAnsi="Times New Roman"/>
          <w:sz w:val="24"/>
          <w:szCs w:val="24"/>
        </w:rPr>
        <w:t>.</w:t>
      </w:r>
    </w:p>
    <w:p w14:paraId="37BD0696"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69B276F1" w14:textId="09902745" w:rsidR="00EE7DD5" w:rsidRPr="00574C20" w:rsidRDefault="00EE7DD5" w:rsidP="000F5AAC">
      <w:pPr>
        <w:pStyle w:val="a5"/>
        <w:widowControl w:val="0"/>
        <w:numPr>
          <w:ilvl w:val="1"/>
          <w:numId w:val="10"/>
        </w:numPr>
        <w:tabs>
          <w:tab w:val="left" w:pos="426"/>
          <w:tab w:val="left" w:pos="1276"/>
        </w:tabs>
        <w:autoSpaceDE w:val="0"/>
        <w:autoSpaceDN w:val="0"/>
        <w:adjustRightInd w:val="0"/>
        <w:spacing w:after="0" w:line="240" w:lineRule="auto"/>
        <w:ind w:left="709" w:firstLine="0"/>
        <w:rPr>
          <w:rFonts w:ascii="Times New Roman" w:hAnsi="Times New Roman"/>
          <w:b/>
          <w:sz w:val="24"/>
          <w:szCs w:val="24"/>
          <w:lang w:eastAsia="ru-RU"/>
        </w:rPr>
      </w:pPr>
      <w:r w:rsidRPr="00574C20">
        <w:rPr>
          <w:rFonts w:ascii="Times New Roman" w:hAnsi="Times New Roman"/>
          <w:b/>
          <w:sz w:val="24"/>
          <w:szCs w:val="24"/>
          <w:lang w:eastAsia="ru-RU"/>
        </w:rPr>
        <w:t>Условия оказания услуг</w:t>
      </w:r>
      <w:r w:rsidR="00DC3B56" w:rsidRPr="00574C20">
        <w:rPr>
          <w:rFonts w:ascii="Times New Roman" w:hAnsi="Times New Roman"/>
          <w:b/>
          <w:sz w:val="24"/>
          <w:szCs w:val="24"/>
          <w:lang w:val="en-US" w:eastAsia="ru-RU"/>
        </w:rPr>
        <w:t>.</w:t>
      </w:r>
    </w:p>
    <w:p w14:paraId="7E89DC34" w14:textId="4CB51D52" w:rsidR="00EE7DD5" w:rsidRPr="00574C20" w:rsidRDefault="00EE7DD5" w:rsidP="00D923F2">
      <w:pPr>
        <w:pStyle w:val="ConsPlusNormal"/>
        <w:tabs>
          <w:tab w:val="left" w:pos="426"/>
        </w:tabs>
        <w:ind w:firstLine="709"/>
        <w:jc w:val="both"/>
        <w:rPr>
          <w:rFonts w:ascii="Times New Roman" w:hAnsi="Times New Roman" w:cs="Times New Roman"/>
          <w:sz w:val="24"/>
          <w:szCs w:val="24"/>
        </w:rPr>
      </w:pPr>
      <w:r w:rsidRPr="00574C20">
        <w:rPr>
          <w:rFonts w:ascii="Times New Roman" w:hAnsi="Times New Roman" w:cs="Times New Roman"/>
          <w:sz w:val="24"/>
          <w:szCs w:val="24"/>
        </w:rPr>
        <w:t>Услуги оказываются круглосуточно, ежедневно, без перерывов.</w:t>
      </w:r>
    </w:p>
    <w:p w14:paraId="09D1C33C"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4F3B9084" w14:textId="4E0C3DDA" w:rsidR="00EE7DD5" w:rsidRPr="00574C20" w:rsidRDefault="00EE7DD5" w:rsidP="000F5AAC">
      <w:pPr>
        <w:pStyle w:val="a5"/>
        <w:widowControl w:val="0"/>
        <w:numPr>
          <w:ilvl w:val="1"/>
          <w:numId w:val="10"/>
        </w:numPr>
        <w:tabs>
          <w:tab w:val="left" w:pos="0"/>
          <w:tab w:val="left" w:pos="851"/>
          <w:tab w:val="left" w:pos="993"/>
        </w:tabs>
        <w:autoSpaceDE w:val="0"/>
        <w:autoSpaceDN w:val="0"/>
        <w:adjustRightInd w:val="0"/>
        <w:spacing w:after="0" w:line="240" w:lineRule="auto"/>
        <w:ind w:left="0" w:firstLine="709"/>
        <w:rPr>
          <w:rFonts w:ascii="Times New Roman" w:hAnsi="Times New Roman"/>
          <w:b/>
          <w:sz w:val="24"/>
          <w:szCs w:val="24"/>
          <w:lang w:eastAsia="ru-RU"/>
        </w:rPr>
      </w:pPr>
      <w:r w:rsidRPr="00574C20">
        <w:rPr>
          <w:rFonts w:ascii="Times New Roman" w:hAnsi="Times New Roman"/>
          <w:b/>
          <w:sz w:val="24"/>
          <w:szCs w:val="24"/>
          <w:lang w:eastAsia="ru-RU"/>
        </w:rPr>
        <w:t>Требования к безопасности</w:t>
      </w:r>
      <w:r w:rsidR="00DC3B56" w:rsidRPr="00574C20">
        <w:rPr>
          <w:rFonts w:ascii="Times New Roman" w:hAnsi="Times New Roman"/>
          <w:b/>
          <w:sz w:val="24"/>
          <w:szCs w:val="24"/>
          <w:lang w:val="en-US" w:eastAsia="ru-RU"/>
        </w:rPr>
        <w:t>.</w:t>
      </w:r>
    </w:p>
    <w:p w14:paraId="3B23E8E0" w14:textId="7157970F" w:rsidR="00DC3B56" w:rsidRPr="00574C20" w:rsidRDefault="002648B9" w:rsidP="005C33A8">
      <w:pPr>
        <w:pStyle w:val="ConsPlusNormal"/>
        <w:tabs>
          <w:tab w:val="left" w:pos="426"/>
        </w:tabs>
        <w:jc w:val="both"/>
        <w:rPr>
          <w:rFonts w:ascii="Times New Roman" w:hAnsi="Times New Roman" w:cs="Times New Roman"/>
          <w:sz w:val="24"/>
          <w:szCs w:val="24"/>
        </w:rPr>
      </w:pPr>
      <w:r w:rsidRPr="002648B9">
        <w:rPr>
          <w:rFonts w:ascii="Times New Roman" w:hAnsi="Times New Roman" w:cs="Times New Roman"/>
          <w:sz w:val="24"/>
          <w:szCs w:val="24"/>
        </w:rPr>
        <w:t>Требования к безопасности услуг должно соответствовать требованиям, установленным Федеральным законом от 07.07.2003 № 126-ФЗ «О связи», Правилами присоединения сетей электросвязи и их взаимодействия, утвержденными постановлением Правительства Российской Федерации от 21.01.2022 №  29, Постановлением Правительства РФ от 30.12.2024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 Правилами оказания услуг связи по передачи данных, утвержденными постановлением Правительства Российской Федерации от 31 декабря 2021 г. № 2606, Правилами оказания телематических услуг связи, утвержденными постановлением Правительства Российской Федерации от 31 декабря 2021 г. № 2607 и иным стандартам и требованиям, установленным законодательством Российской Федерации к услугам такого вида</w:t>
      </w:r>
      <w:r w:rsidR="00EE7DD5" w:rsidRPr="002648B9">
        <w:rPr>
          <w:rFonts w:ascii="Times New Roman" w:hAnsi="Times New Roman" w:cs="Times New Roman"/>
          <w:sz w:val="24"/>
          <w:szCs w:val="24"/>
        </w:rPr>
        <w:t>.</w:t>
      </w:r>
    </w:p>
    <w:p w14:paraId="6BA9B9CE" w14:textId="77777777" w:rsidR="005C33A8" w:rsidRPr="00574C20" w:rsidRDefault="005C33A8" w:rsidP="005C33A8">
      <w:pPr>
        <w:pStyle w:val="ConsPlusNormal"/>
        <w:tabs>
          <w:tab w:val="left" w:pos="426"/>
        </w:tabs>
        <w:jc w:val="both"/>
        <w:rPr>
          <w:rFonts w:ascii="Times New Roman" w:hAnsi="Times New Roman" w:cs="Times New Roman"/>
          <w:sz w:val="24"/>
          <w:szCs w:val="24"/>
        </w:rPr>
      </w:pPr>
    </w:p>
    <w:p w14:paraId="694A0B45" w14:textId="3BF9D4AB" w:rsidR="00EE7DD5" w:rsidRPr="00574C20" w:rsidRDefault="00EE7DD5" w:rsidP="000F5AAC">
      <w:pPr>
        <w:widowControl w:val="0"/>
        <w:numPr>
          <w:ilvl w:val="1"/>
          <w:numId w:val="10"/>
        </w:numPr>
        <w:tabs>
          <w:tab w:val="left" w:pos="426"/>
        </w:tabs>
        <w:autoSpaceDE w:val="0"/>
        <w:autoSpaceDN w:val="0"/>
        <w:adjustRightInd w:val="0"/>
        <w:spacing w:after="0" w:line="240" w:lineRule="auto"/>
        <w:ind w:left="0" w:firstLine="567"/>
        <w:rPr>
          <w:rFonts w:ascii="Times New Roman" w:hAnsi="Times New Roman"/>
          <w:b/>
          <w:sz w:val="24"/>
          <w:szCs w:val="24"/>
          <w:lang w:eastAsia="ru-RU"/>
        </w:rPr>
      </w:pPr>
      <w:r w:rsidRPr="00574C20">
        <w:rPr>
          <w:rFonts w:ascii="Times New Roman" w:hAnsi="Times New Roman"/>
          <w:b/>
          <w:sz w:val="24"/>
          <w:szCs w:val="24"/>
          <w:lang w:eastAsia="ru-RU"/>
        </w:rPr>
        <w:t>Требования к конфиденциальности</w:t>
      </w:r>
      <w:r w:rsidR="00DC3B56" w:rsidRPr="00574C20">
        <w:rPr>
          <w:rFonts w:ascii="Times New Roman" w:hAnsi="Times New Roman"/>
          <w:b/>
          <w:sz w:val="24"/>
          <w:szCs w:val="24"/>
          <w:lang w:val="en-US" w:eastAsia="ru-RU"/>
        </w:rPr>
        <w:t>.</w:t>
      </w:r>
    </w:p>
    <w:p w14:paraId="589F4496" w14:textId="77777777" w:rsidR="00EE7DD5" w:rsidRPr="00574C20" w:rsidRDefault="00EE7DD5" w:rsidP="003924D9">
      <w:pPr>
        <w:pStyle w:val="14"/>
        <w:tabs>
          <w:tab w:val="left" w:pos="426"/>
        </w:tabs>
        <w:spacing w:after="0" w:line="240" w:lineRule="auto"/>
        <w:ind w:left="0" w:firstLine="709"/>
        <w:jc w:val="both"/>
        <w:rPr>
          <w:rFonts w:ascii="Times New Roman" w:hAnsi="Times New Roman"/>
          <w:sz w:val="24"/>
          <w:szCs w:val="24"/>
          <w:lang w:eastAsia="ru-RU"/>
        </w:rPr>
      </w:pPr>
      <w:r w:rsidRPr="00574C20">
        <w:rPr>
          <w:rFonts w:ascii="Times New Roman" w:hAnsi="Times New Roman"/>
          <w:sz w:val="24"/>
          <w:szCs w:val="24"/>
          <w:lang w:eastAsia="ru-RU"/>
        </w:rPr>
        <w:t>Исполнитель обеспечивает защиту оказываемых услуг от несанкционированного доступа в соответствии с законом Российской федерации от 27 июля 2006 г. № 152-ФЗ «О персональных данных».</w:t>
      </w:r>
    </w:p>
    <w:p w14:paraId="71170542"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rPr>
      </w:pPr>
      <w:r w:rsidRPr="00574C20">
        <w:rPr>
          <w:rFonts w:ascii="Times New Roman" w:hAnsi="Times New Roman"/>
          <w:sz w:val="24"/>
          <w:szCs w:val="24"/>
        </w:rPr>
        <w:t>Исполнитель обязан обеспечить защиту конфиденциальной информации, ставшей доступной ему в рамках заключенного с Заказчиком договора, от несанкционированного использования, распространения или публикации.</w:t>
      </w:r>
    </w:p>
    <w:p w14:paraId="5934E32B" w14:textId="77777777" w:rsidR="005C33A8" w:rsidRPr="00574C20" w:rsidRDefault="005C33A8"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5CFBD4D1" w14:textId="692A9B51" w:rsidR="00EE7DD5" w:rsidRPr="00574C20" w:rsidRDefault="004B5F3F" w:rsidP="004B5F3F">
      <w:pPr>
        <w:pStyle w:val="a5"/>
        <w:widowControl w:val="0"/>
        <w:numPr>
          <w:ilvl w:val="1"/>
          <w:numId w:val="10"/>
        </w:numPr>
        <w:tabs>
          <w:tab w:val="left" w:pos="426"/>
        </w:tabs>
        <w:autoSpaceDE w:val="0"/>
        <w:autoSpaceDN w:val="0"/>
        <w:adjustRightInd w:val="0"/>
        <w:spacing w:after="0" w:line="240" w:lineRule="auto"/>
        <w:ind w:left="1134"/>
        <w:rPr>
          <w:rFonts w:ascii="Times New Roman" w:hAnsi="Times New Roman"/>
          <w:b/>
          <w:sz w:val="24"/>
          <w:szCs w:val="24"/>
          <w:lang w:eastAsia="ru-RU"/>
        </w:rPr>
      </w:pPr>
      <w:r>
        <w:rPr>
          <w:rFonts w:ascii="Times New Roman" w:hAnsi="Times New Roman"/>
          <w:b/>
          <w:sz w:val="24"/>
          <w:szCs w:val="24"/>
          <w:lang w:eastAsia="ru-RU"/>
        </w:rPr>
        <w:t xml:space="preserve">        </w:t>
      </w:r>
      <w:r w:rsidR="00EE7DD5" w:rsidRPr="00574C20">
        <w:rPr>
          <w:rFonts w:ascii="Times New Roman" w:hAnsi="Times New Roman"/>
          <w:b/>
          <w:sz w:val="24"/>
          <w:szCs w:val="24"/>
          <w:lang w:eastAsia="ru-RU"/>
        </w:rPr>
        <w:t xml:space="preserve"> </w:t>
      </w:r>
      <w:r w:rsidRPr="004B5F3F">
        <w:rPr>
          <w:rFonts w:ascii="Times New Roman" w:hAnsi="Times New Roman"/>
          <w:b/>
          <w:sz w:val="24"/>
          <w:szCs w:val="24"/>
          <w:lang w:eastAsia="ru-RU"/>
        </w:rPr>
        <w:t>Условия сдачи-приемки услуг</w:t>
      </w:r>
      <w:r w:rsidR="00DC3B56" w:rsidRPr="00574C20">
        <w:rPr>
          <w:rFonts w:ascii="Times New Roman" w:hAnsi="Times New Roman"/>
          <w:b/>
          <w:sz w:val="24"/>
          <w:szCs w:val="24"/>
          <w:lang w:val="en-US" w:eastAsia="ru-RU"/>
        </w:rPr>
        <w:t>.</w:t>
      </w:r>
    </w:p>
    <w:p w14:paraId="44203ADB" w14:textId="77777777" w:rsidR="00EE7DD5" w:rsidRPr="00574C20" w:rsidRDefault="00EE7DD5" w:rsidP="00D923F2">
      <w:pPr>
        <w:tabs>
          <w:tab w:val="left" w:pos="426"/>
        </w:tabs>
        <w:suppressAutoHyphens/>
        <w:spacing w:after="0" w:line="240" w:lineRule="auto"/>
        <w:ind w:firstLine="709"/>
        <w:jc w:val="both"/>
        <w:rPr>
          <w:rFonts w:ascii="Times New Roman" w:eastAsia="Arial" w:hAnsi="Times New Roman"/>
          <w:sz w:val="24"/>
          <w:szCs w:val="24"/>
          <w:lang w:eastAsia="ar-SA"/>
        </w:rPr>
      </w:pPr>
      <w:r w:rsidRPr="00574C20">
        <w:rPr>
          <w:rFonts w:ascii="Times New Roman" w:eastAsia="Arial" w:hAnsi="Times New Roman"/>
          <w:sz w:val="24"/>
          <w:szCs w:val="24"/>
          <w:lang w:eastAsia="ar-SA"/>
        </w:rPr>
        <w:t xml:space="preserve">Отчетный период по </w:t>
      </w:r>
      <w:r w:rsidRPr="00574C20">
        <w:rPr>
          <w:rFonts w:ascii="Times New Roman" w:hAnsi="Times New Roman"/>
          <w:sz w:val="24"/>
          <w:szCs w:val="24"/>
        </w:rPr>
        <w:t>оказанию услуг связи – календарный месяц.</w:t>
      </w:r>
    </w:p>
    <w:p w14:paraId="237EB0BD" w14:textId="77777777" w:rsidR="00EE7DD5" w:rsidRPr="00574C20" w:rsidRDefault="00EE7DD5" w:rsidP="00D923F2">
      <w:pPr>
        <w:tabs>
          <w:tab w:val="left" w:pos="426"/>
        </w:tabs>
        <w:suppressAutoHyphens/>
        <w:spacing w:after="0" w:line="240" w:lineRule="auto"/>
        <w:ind w:firstLine="709"/>
        <w:jc w:val="both"/>
        <w:rPr>
          <w:rFonts w:ascii="Times New Roman" w:eastAsia="Arial" w:hAnsi="Times New Roman"/>
          <w:sz w:val="24"/>
          <w:szCs w:val="24"/>
          <w:lang w:eastAsia="ar-SA"/>
        </w:rPr>
      </w:pPr>
      <w:r w:rsidRPr="00574C20">
        <w:rPr>
          <w:rFonts w:ascii="Times New Roman" w:eastAsia="Arial" w:hAnsi="Times New Roman"/>
          <w:sz w:val="24"/>
          <w:szCs w:val="24"/>
          <w:lang w:eastAsia="ar-SA"/>
        </w:rPr>
        <w:t xml:space="preserve">В течение 5 (пяти) дней с даты окончания </w:t>
      </w:r>
      <w:r w:rsidRPr="00574C20">
        <w:rPr>
          <w:rFonts w:ascii="Times New Roman" w:hAnsi="Times New Roman"/>
          <w:snapToGrid w:val="0"/>
          <w:sz w:val="24"/>
          <w:szCs w:val="24"/>
        </w:rPr>
        <w:t>отчетного периода</w:t>
      </w:r>
      <w:r w:rsidRPr="00574C20">
        <w:rPr>
          <w:rFonts w:ascii="Times New Roman" w:eastAsia="Arial" w:hAnsi="Times New Roman"/>
          <w:sz w:val="24"/>
          <w:szCs w:val="24"/>
          <w:lang w:eastAsia="ar-SA"/>
        </w:rPr>
        <w:t xml:space="preserve"> Исполнитель направляет в адрес Заказчика Акт оказанных услуг в 2 (двух) экземплярах, подписанный уполномоченным лицом и заверенный оттиском печати Исполнителя (при наличии), с приложением детализации лицевых счетов и расшифровки соединений по абонентским номерам Заказчика, подтверждающих оказание услуг в отчетном месяце. </w:t>
      </w:r>
      <w:r w:rsidR="005C33A8" w:rsidRPr="00574C20">
        <w:rPr>
          <w:rFonts w:ascii="Times New Roman" w:eastAsia="Arial" w:hAnsi="Times New Roman"/>
          <w:sz w:val="24"/>
          <w:szCs w:val="24"/>
          <w:lang w:eastAsia="ar-SA"/>
        </w:rPr>
        <w:t>Акт оказанных услуг может быть направлен через ЮЗЭДО, при наличии технической возможности со стороны Заказчика.</w:t>
      </w:r>
    </w:p>
    <w:p w14:paraId="4E4EF995" w14:textId="069788A5" w:rsidR="00EE7DD5" w:rsidRPr="00574C20" w:rsidRDefault="00EE7DD5" w:rsidP="00D923F2">
      <w:pPr>
        <w:tabs>
          <w:tab w:val="left" w:pos="426"/>
        </w:tabs>
        <w:suppressAutoHyphens/>
        <w:spacing w:after="0" w:line="240" w:lineRule="auto"/>
        <w:ind w:firstLine="709"/>
        <w:jc w:val="both"/>
        <w:rPr>
          <w:rFonts w:ascii="Times New Roman" w:eastAsia="Arial" w:hAnsi="Times New Roman"/>
          <w:sz w:val="24"/>
          <w:szCs w:val="24"/>
          <w:lang w:eastAsia="ar-SA"/>
        </w:rPr>
      </w:pPr>
      <w:r w:rsidRPr="00574C20">
        <w:rPr>
          <w:rFonts w:ascii="Times New Roman" w:eastAsia="Arial" w:hAnsi="Times New Roman"/>
          <w:sz w:val="24"/>
          <w:szCs w:val="24"/>
          <w:lang w:eastAsia="ar-SA"/>
        </w:rPr>
        <w:t xml:space="preserve">Приемка оказанных услуг осуществляется Заказчиком </w:t>
      </w:r>
      <w:r w:rsidR="001C2792" w:rsidRPr="001C2792">
        <w:rPr>
          <w:rFonts w:ascii="Times New Roman" w:eastAsia="Arial" w:hAnsi="Times New Roman"/>
          <w:sz w:val="24"/>
          <w:szCs w:val="24"/>
          <w:lang w:eastAsia="ar-SA"/>
        </w:rPr>
        <w:t>в течение 15 (</w:t>
      </w:r>
      <w:r w:rsidR="001C2792">
        <w:rPr>
          <w:rFonts w:ascii="Times New Roman" w:eastAsia="Arial" w:hAnsi="Times New Roman"/>
          <w:sz w:val="24"/>
          <w:szCs w:val="24"/>
          <w:lang w:eastAsia="ar-SA"/>
        </w:rPr>
        <w:t>п</w:t>
      </w:r>
      <w:r w:rsidR="001C2792" w:rsidRPr="001C2792">
        <w:rPr>
          <w:rFonts w:ascii="Times New Roman" w:eastAsia="Arial" w:hAnsi="Times New Roman"/>
          <w:sz w:val="24"/>
          <w:szCs w:val="24"/>
          <w:lang w:eastAsia="ar-SA"/>
        </w:rPr>
        <w:t xml:space="preserve">ятнадцати) рабочих дней </w:t>
      </w:r>
      <w:r w:rsidRPr="00574C20">
        <w:rPr>
          <w:rFonts w:ascii="Times New Roman" w:eastAsia="Arial" w:hAnsi="Times New Roman"/>
          <w:sz w:val="24"/>
          <w:szCs w:val="24"/>
          <w:lang w:eastAsia="ar-SA"/>
        </w:rPr>
        <w:t xml:space="preserve">с </w:t>
      </w:r>
      <w:r w:rsidR="00F7752D">
        <w:rPr>
          <w:rFonts w:ascii="Times New Roman" w:eastAsia="Arial" w:hAnsi="Times New Roman"/>
          <w:sz w:val="24"/>
          <w:szCs w:val="24"/>
          <w:lang w:eastAsia="ar-SA"/>
        </w:rPr>
        <w:t>даты</w:t>
      </w:r>
      <w:r w:rsidRPr="00574C20">
        <w:rPr>
          <w:rFonts w:ascii="Times New Roman" w:eastAsia="Arial" w:hAnsi="Times New Roman"/>
          <w:sz w:val="24"/>
          <w:szCs w:val="24"/>
          <w:lang w:eastAsia="ar-SA"/>
        </w:rPr>
        <w:t xml:space="preserve"> получения Заказчиком Акта оказанных услуг.</w:t>
      </w:r>
    </w:p>
    <w:p w14:paraId="46C9A870" w14:textId="77777777" w:rsidR="00EE7DD5" w:rsidRPr="00574C20" w:rsidRDefault="00EE7DD5" w:rsidP="003924D9">
      <w:pPr>
        <w:pStyle w:val="a5"/>
        <w:tabs>
          <w:tab w:val="left" w:pos="426"/>
        </w:tabs>
        <w:suppressAutoHyphens/>
        <w:spacing w:after="0" w:line="240" w:lineRule="auto"/>
        <w:ind w:left="0"/>
        <w:jc w:val="both"/>
        <w:rPr>
          <w:rFonts w:ascii="Times New Roman" w:eastAsia="Arial" w:hAnsi="Times New Roman"/>
          <w:sz w:val="24"/>
          <w:szCs w:val="24"/>
          <w:lang w:eastAsia="ar-SA"/>
        </w:rPr>
      </w:pPr>
    </w:p>
    <w:p w14:paraId="414FAC53" w14:textId="77777777" w:rsidR="00EE7DD5" w:rsidRPr="00574C20" w:rsidRDefault="00EE7DD5" w:rsidP="000F5AAC">
      <w:pPr>
        <w:pStyle w:val="a5"/>
        <w:keepNext/>
        <w:numPr>
          <w:ilvl w:val="1"/>
          <w:numId w:val="10"/>
        </w:numPr>
        <w:tabs>
          <w:tab w:val="left" w:pos="709"/>
        </w:tabs>
        <w:autoSpaceDE w:val="0"/>
        <w:autoSpaceDN w:val="0"/>
        <w:adjustRightInd w:val="0"/>
        <w:spacing w:after="0" w:line="240" w:lineRule="auto"/>
        <w:ind w:left="0" w:firstLine="567"/>
        <w:jc w:val="both"/>
        <w:rPr>
          <w:rFonts w:ascii="Times New Roman" w:hAnsi="Times New Roman"/>
          <w:b/>
          <w:sz w:val="24"/>
          <w:szCs w:val="24"/>
          <w:lang w:eastAsia="ru-RU"/>
        </w:rPr>
      </w:pPr>
      <w:r w:rsidRPr="00574C20">
        <w:rPr>
          <w:rFonts w:ascii="Times New Roman" w:hAnsi="Times New Roman"/>
          <w:b/>
          <w:sz w:val="24"/>
          <w:szCs w:val="24"/>
          <w:lang w:eastAsia="ru-RU"/>
        </w:rPr>
        <w:t>Требования по передаче Заказчику закупки технических и иных документов (оформление результатов оказанных услуг)</w:t>
      </w:r>
      <w:r w:rsidR="00DC3B56" w:rsidRPr="00574C20">
        <w:rPr>
          <w:rFonts w:ascii="Times New Roman" w:hAnsi="Times New Roman"/>
          <w:b/>
          <w:sz w:val="24"/>
          <w:szCs w:val="24"/>
          <w:lang w:eastAsia="ru-RU"/>
        </w:rPr>
        <w:t>.</w:t>
      </w:r>
    </w:p>
    <w:p w14:paraId="2892CB9D"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rPr>
      </w:pPr>
      <w:r w:rsidRPr="00574C20">
        <w:rPr>
          <w:rFonts w:ascii="Times New Roman" w:hAnsi="Times New Roman"/>
          <w:sz w:val="24"/>
          <w:szCs w:val="24"/>
        </w:rPr>
        <w:t xml:space="preserve">  Исполнитель передает Заказчику: </w:t>
      </w:r>
    </w:p>
    <w:p w14:paraId="229A093F" w14:textId="0B9F7EB2" w:rsidR="00EE7DD5" w:rsidRPr="00574C20" w:rsidRDefault="00EE7DD5" w:rsidP="000F5AAC">
      <w:pPr>
        <w:pStyle w:val="a5"/>
        <w:widowControl w:val="0"/>
        <w:numPr>
          <w:ilvl w:val="0"/>
          <w:numId w:val="3"/>
        </w:numPr>
        <w:tabs>
          <w:tab w:val="left" w:pos="426"/>
        </w:tabs>
        <w:autoSpaceDE w:val="0"/>
        <w:autoSpaceDN w:val="0"/>
        <w:adjustRightInd w:val="0"/>
        <w:spacing w:after="0" w:line="240" w:lineRule="auto"/>
        <w:ind w:left="0" w:firstLine="567"/>
        <w:jc w:val="both"/>
        <w:rPr>
          <w:rFonts w:ascii="Times New Roman" w:hAnsi="Times New Roman"/>
          <w:sz w:val="24"/>
          <w:szCs w:val="24"/>
        </w:rPr>
      </w:pPr>
      <w:r w:rsidRPr="00574C20">
        <w:rPr>
          <w:rFonts w:ascii="Times New Roman" w:hAnsi="Times New Roman"/>
          <w:sz w:val="24"/>
          <w:szCs w:val="24"/>
        </w:rPr>
        <w:t>акт оказанных услуг;</w:t>
      </w:r>
    </w:p>
    <w:p w14:paraId="0A618D1B" w14:textId="77777777" w:rsidR="00EE7DD5" w:rsidRPr="00574C20" w:rsidRDefault="00EE7DD5" w:rsidP="000F5AAC">
      <w:pPr>
        <w:pStyle w:val="a5"/>
        <w:widowControl w:val="0"/>
        <w:numPr>
          <w:ilvl w:val="0"/>
          <w:numId w:val="3"/>
        </w:numPr>
        <w:tabs>
          <w:tab w:val="left" w:pos="426"/>
        </w:tabs>
        <w:autoSpaceDE w:val="0"/>
        <w:autoSpaceDN w:val="0"/>
        <w:adjustRightInd w:val="0"/>
        <w:spacing w:after="0" w:line="240" w:lineRule="auto"/>
        <w:ind w:left="0" w:firstLine="567"/>
        <w:jc w:val="both"/>
        <w:rPr>
          <w:rFonts w:ascii="Times New Roman" w:hAnsi="Times New Roman"/>
          <w:sz w:val="24"/>
          <w:szCs w:val="24"/>
        </w:rPr>
      </w:pPr>
      <w:r w:rsidRPr="00574C20">
        <w:rPr>
          <w:rFonts w:ascii="Times New Roman" w:hAnsi="Times New Roman"/>
          <w:sz w:val="24"/>
          <w:szCs w:val="24"/>
        </w:rPr>
        <w:t>счет;</w:t>
      </w:r>
    </w:p>
    <w:p w14:paraId="5B6F08C4" w14:textId="7B226D33" w:rsidR="00EE7DD5" w:rsidRPr="00A170E3" w:rsidRDefault="00EE7DD5" w:rsidP="000F5AAC">
      <w:pPr>
        <w:pStyle w:val="a5"/>
        <w:widowControl w:val="0"/>
        <w:numPr>
          <w:ilvl w:val="0"/>
          <w:numId w:val="3"/>
        </w:numPr>
        <w:tabs>
          <w:tab w:val="left" w:pos="426"/>
        </w:tabs>
        <w:autoSpaceDE w:val="0"/>
        <w:autoSpaceDN w:val="0"/>
        <w:adjustRightInd w:val="0"/>
        <w:spacing w:after="0" w:line="240" w:lineRule="auto"/>
        <w:ind w:left="0" w:firstLine="567"/>
        <w:jc w:val="both"/>
        <w:rPr>
          <w:rFonts w:ascii="Times New Roman" w:hAnsi="Times New Roman"/>
          <w:sz w:val="24"/>
          <w:szCs w:val="24"/>
        </w:rPr>
      </w:pPr>
      <w:r w:rsidRPr="00A170E3">
        <w:rPr>
          <w:rFonts w:ascii="Times New Roman" w:hAnsi="Times New Roman"/>
          <w:sz w:val="24"/>
          <w:szCs w:val="24"/>
        </w:rPr>
        <w:t>счет-фактуру.</w:t>
      </w:r>
      <w:r w:rsidR="00A170E3" w:rsidRPr="00A170E3">
        <w:rPr>
          <w:rStyle w:val="af9"/>
          <w:rFonts w:ascii="Times New Roman" w:hAnsi="Times New Roman"/>
          <w:sz w:val="24"/>
          <w:szCs w:val="24"/>
        </w:rPr>
        <w:footnoteReference w:id="1"/>
      </w:r>
    </w:p>
    <w:p w14:paraId="4DB03DBD" w14:textId="77777777" w:rsidR="00EE7DD5" w:rsidRPr="00574C20" w:rsidRDefault="00EE7DD5" w:rsidP="003924D9">
      <w:pPr>
        <w:widowControl w:val="0"/>
        <w:tabs>
          <w:tab w:val="left" w:pos="426"/>
        </w:tabs>
        <w:autoSpaceDE w:val="0"/>
        <w:autoSpaceDN w:val="0"/>
        <w:adjustRightInd w:val="0"/>
        <w:spacing w:after="0" w:line="240" w:lineRule="auto"/>
        <w:ind w:firstLine="567"/>
        <w:jc w:val="both"/>
        <w:rPr>
          <w:rFonts w:ascii="Times New Roman" w:hAnsi="Times New Roman"/>
          <w:sz w:val="24"/>
          <w:szCs w:val="24"/>
        </w:rPr>
      </w:pPr>
      <w:r w:rsidRPr="00574C20">
        <w:rPr>
          <w:rFonts w:ascii="Times New Roman" w:hAnsi="Times New Roman"/>
          <w:sz w:val="24"/>
          <w:szCs w:val="24"/>
        </w:rPr>
        <w:t>Ежемесячно Исполнитель осуществляет:</w:t>
      </w:r>
    </w:p>
    <w:p w14:paraId="7D3D6322" w14:textId="77777777" w:rsidR="00EE7DD5" w:rsidRPr="00574C20" w:rsidRDefault="00EE7DD5" w:rsidP="000F5AAC">
      <w:pPr>
        <w:pStyle w:val="a5"/>
        <w:widowControl w:val="0"/>
        <w:numPr>
          <w:ilvl w:val="0"/>
          <w:numId w:val="7"/>
        </w:numPr>
        <w:tabs>
          <w:tab w:val="left" w:pos="426"/>
        </w:tabs>
        <w:autoSpaceDE w:val="0"/>
        <w:autoSpaceDN w:val="0"/>
        <w:adjustRightInd w:val="0"/>
        <w:spacing w:after="0" w:line="240" w:lineRule="auto"/>
        <w:ind w:left="0" w:firstLine="567"/>
        <w:jc w:val="both"/>
        <w:rPr>
          <w:rFonts w:ascii="Times New Roman" w:hAnsi="Times New Roman"/>
          <w:sz w:val="24"/>
          <w:szCs w:val="24"/>
        </w:rPr>
      </w:pPr>
      <w:r w:rsidRPr="00574C20">
        <w:rPr>
          <w:rFonts w:ascii="Times New Roman" w:hAnsi="Times New Roman"/>
          <w:sz w:val="24"/>
          <w:szCs w:val="24"/>
        </w:rPr>
        <w:t>детализацию счета и направляет его на электронную почту не позднее 5-го числа следующего месяца;</w:t>
      </w:r>
    </w:p>
    <w:p w14:paraId="371109A3" w14:textId="77777777" w:rsidR="00EE7DD5" w:rsidRPr="00574C20" w:rsidRDefault="005C33A8" w:rsidP="005C33A8">
      <w:pPr>
        <w:pStyle w:val="a5"/>
        <w:tabs>
          <w:tab w:val="left" w:pos="426"/>
        </w:tabs>
        <w:suppressAutoHyphens/>
        <w:spacing w:after="0" w:line="240" w:lineRule="auto"/>
        <w:ind w:left="567"/>
        <w:jc w:val="both"/>
        <w:rPr>
          <w:rFonts w:ascii="Times New Roman" w:hAnsi="Times New Roman"/>
          <w:sz w:val="24"/>
          <w:szCs w:val="24"/>
          <w:lang w:eastAsia="ru-RU"/>
        </w:rPr>
      </w:pPr>
      <w:r w:rsidRPr="00574C20">
        <w:rPr>
          <w:rFonts w:ascii="Times New Roman" w:hAnsi="Times New Roman"/>
          <w:sz w:val="24"/>
          <w:szCs w:val="24"/>
          <w:lang w:eastAsia="ru-RU"/>
        </w:rPr>
        <w:t xml:space="preserve">- </w:t>
      </w:r>
      <w:r w:rsidR="00EE7DD5" w:rsidRPr="00574C20">
        <w:rPr>
          <w:rFonts w:ascii="Times New Roman" w:hAnsi="Times New Roman"/>
          <w:sz w:val="24"/>
          <w:szCs w:val="24"/>
          <w:lang w:eastAsia="ru-RU"/>
        </w:rPr>
        <w:t>доставку абонентской корреспонденции (первичных учетных документов) по каналам электронн</w:t>
      </w:r>
      <w:r w:rsidRPr="00574C20">
        <w:rPr>
          <w:rFonts w:ascii="Times New Roman" w:hAnsi="Times New Roman"/>
          <w:sz w:val="24"/>
          <w:szCs w:val="24"/>
          <w:lang w:eastAsia="ru-RU"/>
        </w:rPr>
        <w:t>ой связи, оригиналов – курьером, или через ЮЗЭДО.</w:t>
      </w:r>
    </w:p>
    <w:p w14:paraId="23AB767A" w14:textId="77777777" w:rsidR="00EE7DD5" w:rsidRPr="00574C20" w:rsidRDefault="00EE7DD5" w:rsidP="003924D9">
      <w:pPr>
        <w:tabs>
          <w:tab w:val="left" w:pos="426"/>
          <w:tab w:val="num" w:pos="1134"/>
        </w:tabs>
        <w:suppressAutoHyphens/>
        <w:spacing w:after="0" w:line="240" w:lineRule="auto"/>
        <w:ind w:firstLine="709"/>
        <w:jc w:val="both"/>
        <w:rPr>
          <w:rFonts w:ascii="Times New Roman" w:hAnsi="Times New Roman"/>
          <w:sz w:val="24"/>
          <w:szCs w:val="24"/>
          <w:lang w:eastAsia="ru-RU"/>
        </w:rPr>
      </w:pPr>
      <w:r w:rsidRPr="00574C20">
        <w:rPr>
          <w:rFonts w:ascii="Times New Roman" w:hAnsi="Times New Roman"/>
          <w:sz w:val="24"/>
          <w:szCs w:val="24"/>
          <w:lang w:eastAsia="ru-RU"/>
        </w:rPr>
        <w:t xml:space="preserve"> </w:t>
      </w:r>
      <w:r w:rsidRPr="00574C20">
        <w:rPr>
          <w:rFonts w:ascii="Times New Roman" w:hAnsi="Times New Roman"/>
          <w:sz w:val="24"/>
          <w:szCs w:val="24"/>
        </w:rPr>
        <w:t xml:space="preserve"> </w:t>
      </w:r>
      <w:r w:rsidRPr="00574C20">
        <w:rPr>
          <w:rFonts w:ascii="Times New Roman" w:hAnsi="Times New Roman"/>
          <w:sz w:val="24"/>
          <w:szCs w:val="24"/>
          <w:lang w:eastAsia="ru-RU"/>
        </w:rPr>
        <w:t>Передача Заказчику технических и иных документов производится за счёт Исполнителя.</w:t>
      </w:r>
    </w:p>
    <w:p w14:paraId="03ECEC02"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3326B95B" w14:textId="33B6A243" w:rsidR="00EE7DD5" w:rsidRPr="00D923F2" w:rsidRDefault="004B5F3F" w:rsidP="004B5F3F">
      <w:pPr>
        <w:pStyle w:val="a5"/>
        <w:widowControl w:val="0"/>
        <w:numPr>
          <w:ilvl w:val="0"/>
          <w:numId w:val="11"/>
        </w:numPr>
        <w:tabs>
          <w:tab w:val="left" w:pos="426"/>
        </w:tabs>
        <w:autoSpaceDE w:val="0"/>
        <w:autoSpaceDN w:val="0"/>
        <w:adjustRightInd w:val="0"/>
        <w:spacing w:after="0" w:line="240" w:lineRule="auto"/>
        <w:jc w:val="center"/>
        <w:rPr>
          <w:rFonts w:ascii="Times New Roman" w:hAnsi="Times New Roman"/>
          <w:b/>
          <w:sz w:val="28"/>
          <w:szCs w:val="28"/>
          <w:lang w:eastAsia="ru-RU"/>
        </w:rPr>
      </w:pPr>
      <w:r w:rsidRPr="004B5F3F">
        <w:rPr>
          <w:rFonts w:ascii="Times New Roman" w:hAnsi="Times New Roman"/>
          <w:b/>
          <w:sz w:val="28"/>
          <w:szCs w:val="28"/>
          <w:lang w:eastAsia="ru-RU"/>
        </w:rPr>
        <w:t>ТРЕБОВАНИЯ К СРОКУ И ОБЪЕМУ ПРЕДОСТАВЛЕНИЯ ГАРАНТИЙНЫХ ОБЯЗАТЕЛЬСТВ</w:t>
      </w:r>
      <w:r w:rsidR="00576BD6" w:rsidRPr="00D923F2">
        <w:rPr>
          <w:rFonts w:ascii="Times New Roman" w:hAnsi="Times New Roman"/>
          <w:b/>
          <w:sz w:val="28"/>
          <w:szCs w:val="28"/>
          <w:lang w:eastAsia="ru-RU"/>
        </w:rPr>
        <w:t>.</w:t>
      </w:r>
    </w:p>
    <w:p w14:paraId="6FA1AD79"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2888FDDC"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r w:rsidRPr="00574C20">
        <w:rPr>
          <w:rFonts w:ascii="Times New Roman" w:hAnsi="Times New Roman"/>
          <w:sz w:val="24"/>
          <w:szCs w:val="24"/>
          <w:lang w:eastAsia="ru-RU"/>
        </w:rPr>
        <w:t>Исполнитель должен устранять недостатки оказываемых Услуг в сроки, согласованные сторонами, с учетом технических возможностей, но не продолжительнее сроков, устанавливаемых федеральными органами Исполнительной власти в области связи.</w:t>
      </w:r>
    </w:p>
    <w:p w14:paraId="2A7FA0FD"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7D4FC8FF" w14:textId="301DE3CA" w:rsidR="00EE7DD5" w:rsidRPr="00D923F2" w:rsidRDefault="00EE7DD5" w:rsidP="000F5AAC">
      <w:pPr>
        <w:pStyle w:val="a5"/>
        <w:widowControl w:val="0"/>
        <w:numPr>
          <w:ilvl w:val="0"/>
          <w:numId w:val="11"/>
        </w:numPr>
        <w:tabs>
          <w:tab w:val="left" w:pos="426"/>
        </w:tabs>
        <w:autoSpaceDE w:val="0"/>
        <w:autoSpaceDN w:val="0"/>
        <w:adjustRightInd w:val="0"/>
        <w:spacing w:after="0" w:line="240" w:lineRule="auto"/>
        <w:jc w:val="center"/>
        <w:rPr>
          <w:rFonts w:ascii="Times New Roman" w:hAnsi="Times New Roman"/>
          <w:b/>
          <w:sz w:val="28"/>
          <w:szCs w:val="28"/>
          <w:lang w:eastAsia="ru-RU"/>
        </w:rPr>
      </w:pPr>
      <w:r w:rsidRPr="00D923F2">
        <w:rPr>
          <w:rFonts w:ascii="Times New Roman" w:hAnsi="Times New Roman"/>
          <w:b/>
          <w:sz w:val="28"/>
          <w:szCs w:val="28"/>
          <w:lang w:eastAsia="ru-RU"/>
        </w:rPr>
        <w:t>СПЕЦИАЛЬНЫЕ ТРЕБОВАНИЯ</w:t>
      </w:r>
      <w:r w:rsidR="00576BD6" w:rsidRPr="00D923F2">
        <w:rPr>
          <w:rFonts w:ascii="Times New Roman" w:hAnsi="Times New Roman"/>
          <w:b/>
          <w:sz w:val="28"/>
          <w:szCs w:val="28"/>
          <w:lang w:val="en-US" w:eastAsia="ru-RU"/>
        </w:rPr>
        <w:t>.</w:t>
      </w:r>
    </w:p>
    <w:p w14:paraId="78DEDC97"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Не установлены.</w:t>
      </w:r>
    </w:p>
    <w:p w14:paraId="18C173BC" w14:textId="77777777" w:rsidR="00EE7DD5" w:rsidRPr="00574C20" w:rsidRDefault="00EE7DD5" w:rsidP="003924D9">
      <w:pPr>
        <w:widowControl w:val="0"/>
        <w:tabs>
          <w:tab w:val="left" w:pos="426"/>
          <w:tab w:val="left" w:pos="973"/>
        </w:tabs>
        <w:autoSpaceDE w:val="0"/>
        <w:autoSpaceDN w:val="0"/>
        <w:adjustRightInd w:val="0"/>
        <w:spacing w:after="0" w:line="240" w:lineRule="auto"/>
        <w:ind w:firstLine="709"/>
        <w:jc w:val="both"/>
        <w:rPr>
          <w:rFonts w:ascii="Times New Roman" w:hAnsi="Times New Roman"/>
          <w:sz w:val="24"/>
          <w:szCs w:val="24"/>
          <w:lang w:eastAsia="ru-RU"/>
        </w:rPr>
      </w:pPr>
    </w:p>
    <w:p w14:paraId="18E96B22" w14:textId="4FBCEA60" w:rsidR="00EE7DD5" w:rsidRPr="00574C20" w:rsidRDefault="00D923F2" w:rsidP="00574C20">
      <w:pPr>
        <w:widowControl w:val="0"/>
        <w:tabs>
          <w:tab w:val="left" w:pos="426"/>
        </w:tabs>
        <w:autoSpaceDE w:val="0"/>
        <w:autoSpaceDN w:val="0"/>
        <w:adjustRightInd w:val="0"/>
        <w:spacing w:after="0" w:line="240" w:lineRule="auto"/>
        <w:ind w:firstLine="567"/>
        <w:jc w:val="center"/>
        <w:rPr>
          <w:rFonts w:ascii="Times New Roman" w:hAnsi="Times New Roman"/>
          <w:b/>
          <w:sz w:val="28"/>
          <w:szCs w:val="28"/>
          <w:lang w:val="en-US" w:eastAsia="ru-RU"/>
        </w:rPr>
      </w:pPr>
      <w:r>
        <w:rPr>
          <w:rFonts w:ascii="Times New Roman" w:hAnsi="Times New Roman"/>
          <w:b/>
          <w:sz w:val="28"/>
          <w:szCs w:val="28"/>
          <w:lang w:eastAsia="ru-RU"/>
        </w:rPr>
        <w:t>9</w:t>
      </w:r>
      <w:r w:rsidR="00EE7DD5" w:rsidRPr="00574C20">
        <w:rPr>
          <w:rFonts w:ascii="Times New Roman" w:hAnsi="Times New Roman"/>
          <w:b/>
          <w:sz w:val="28"/>
          <w:szCs w:val="28"/>
          <w:lang w:eastAsia="ru-RU"/>
        </w:rPr>
        <w:t>.  ПЕРЕЧЕНЬ ПРИЛОЖЕНИЙ</w:t>
      </w:r>
      <w:r w:rsidR="00576BD6" w:rsidRPr="00574C20">
        <w:rPr>
          <w:rFonts w:ascii="Times New Roman" w:hAnsi="Times New Roman"/>
          <w:b/>
          <w:sz w:val="28"/>
          <w:szCs w:val="28"/>
          <w:lang w:val="en-US" w:eastAsia="ru-RU"/>
        </w:rPr>
        <w:t>.</w:t>
      </w:r>
    </w:p>
    <w:p w14:paraId="4DBFB312"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6379"/>
        <w:gridCol w:w="1276"/>
      </w:tblGrid>
      <w:tr w:rsidR="00EE7DD5" w:rsidRPr="00574C20" w14:paraId="35269C5E" w14:textId="77777777" w:rsidTr="003D777E">
        <w:trPr>
          <w:trHeight w:val="761"/>
        </w:trPr>
        <w:tc>
          <w:tcPr>
            <w:tcW w:w="1559" w:type="dxa"/>
            <w:vAlign w:val="center"/>
          </w:tcPr>
          <w:p w14:paraId="4E458A76" w14:textId="77777777" w:rsidR="00EE7DD5" w:rsidRPr="00574C20" w:rsidRDefault="00EE7DD5" w:rsidP="00D40F44">
            <w:pPr>
              <w:widowControl w:val="0"/>
              <w:tabs>
                <w:tab w:val="left" w:pos="426"/>
              </w:tabs>
              <w:autoSpaceDE w:val="0"/>
              <w:autoSpaceDN w:val="0"/>
              <w:adjustRightInd w:val="0"/>
              <w:spacing w:after="0" w:line="240" w:lineRule="auto"/>
              <w:ind w:firstLine="6"/>
              <w:jc w:val="center"/>
              <w:rPr>
                <w:rFonts w:ascii="Times New Roman" w:hAnsi="Times New Roman"/>
                <w:sz w:val="24"/>
                <w:szCs w:val="24"/>
                <w:lang w:eastAsia="ru-RU"/>
              </w:rPr>
            </w:pPr>
            <w:r w:rsidRPr="00574C20">
              <w:rPr>
                <w:rFonts w:ascii="Times New Roman" w:hAnsi="Times New Roman"/>
                <w:sz w:val="24"/>
                <w:szCs w:val="24"/>
                <w:lang w:eastAsia="ru-RU"/>
              </w:rPr>
              <w:t>Номер Приложению</w:t>
            </w:r>
          </w:p>
        </w:tc>
        <w:tc>
          <w:tcPr>
            <w:tcW w:w="6379" w:type="dxa"/>
            <w:vAlign w:val="center"/>
          </w:tcPr>
          <w:p w14:paraId="5CDDB14C" w14:textId="77777777" w:rsidR="00EE7DD5" w:rsidRPr="00574C20" w:rsidRDefault="00EE7DD5" w:rsidP="00D40F44">
            <w:pPr>
              <w:widowControl w:val="0"/>
              <w:tabs>
                <w:tab w:val="left" w:pos="426"/>
              </w:tabs>
              <w:autoSpaceDE w:val="0"/>
              <w:autoSpaceDN w:val="0"/>
              <w:adjustRightInd w:val="0"/>
              <w:spacing w:after="0" w:line="240" w:lineRule="auto"/>
              <w:ind w:firstLine="1"/>
              <w:jc w:val="center"/>
              <w:rPr>
                <w:rFonts w:ascii="Times New Roman" w:hAnsi="Times New Roman"/>
                <w:sz w:val="24"/>
                <w:szCs w:val="24"/>
                <w:lang w:eastAsia="ru-RU"/>
              </w:rPr>
            </w:pPr>
            <w:r w:rsidRPr="00574C20">
              <w:rPr>
                <w:rFonts w:ascii="Times New Roman" w:hAnsi="Times New Roman"/>
                <w:sz w:val="24"/>
                <w:szCs w:val="24"/>
                <w:lang w:eastAsia="ru-RU"/>
              </w:rPr>
              <w:t>Наименование Приложению</w:t>
            </w:r>
          </w:p>
        </w:tc>
        <w:tc>
          <w:tcPr>
            <w:tcW w:w="1276" w:type="dxa"/>
            <w:vAlign w:val="center"/>
          </w:tcPr>
          <w:p w14:paraId="3FE7A80C" w14:textId="77777777" w:rsidR="00EE7DD5" w:rsidRPr="00574C20" w:rsidRDefault="00EE7DD5" w:rsidP="00D40F44">
            <w:pPr>
              <w:widowControl w:val="0"/>
              <w:tabs>
                <w:tab w:val="left" w:pos="426"/>
              </w:tabs>
              <w:autoSpaceDE w:val="0"/>
              <w:autoSpaceDN w:val="0"/>
              <w:adjustRightInd w:val="0"/>
              <w:spacing w:after="0" w:line="240" w:lineRule="auto"/>
              <w:jc w:val="center"/>
              <w:rPr>
                <w:rFonts w:ascii="Times New Roman" w:hAnsi="Times New Roman"/>
                <w:sz w:val="24"/>
                <w:szCs w:val="24"/>
                <w:lang w:eastAsia="ru-RU"/>
              </w:rPr>
            </w:pPr>
            <w:r w:rsidRPr="00574C20">
              <w:rPr>
                <w:rFonts w:ascii="Times New Roman" w:hAnsi="Times New Roman"/>
                <w:sz w:val="24"/>
                <w:szCs w:val="24"/>
                <w:lang w:eastAsia="ru-RU"/>
              </w:rPr>
              <w:t>Номер страницы</w:t>
            </w:r>
          </w:p>
        </w:tc>
      </w:tr>
      <w:tr w:rsidR="00EE7DD5" w:rsidRPr="00574C20" w14:paraId="1356D184" w14:textId="77777777" w:rsidTr="003D777E">
        <w:tc>
          <w:tcPr>
            <w:tcW w:w="1559" w:type="dxa"/>
            <w:vAlign w:val="center"/>
          </w:tcPr>
          <w:p w14:paraId="25498AFB" w14:textId="77777777" w:rsidR="00EE7DD5" w:rsidRPr="00574C20" w:rsidRDefault="00EE7DD5" w:rsidP="00D40F44">
            <w:pPr>
              <w:widowControl w:val="0"/>
              <w:tabs>
                <w:tab w:val="left" w:pos="426"/>
              </w:tabs>
              <w:autoSpaceDE w:val="0"/>
              <w:autoSpaceDN w:val="0"/>
              <w:adjustRightInd w:val="0"/>
              <w:spacing w:after="0" w:line="240" w:lineRule="auto"/>
              <w:jc w:val="center"/>
              <w:rPr>
                <w:rFonts w:ascii="Times New Roman" w:hAnsi="Times New Roman"/>
                <w:sz w:val="24"/>
                <w:szCs w:val="24"/>
                <w:lang w:eastAsia="ru-RU"/>
              </w:rPr>
            </w:pPr>
            <w:r w:rsidRPr="00574C20">
              <w:rPr>
                <w:rFonts w:ascii="Times New Roman" w:hAnsi="Times New Roman"/>
                <w:sz w:val="24"/>
                <w:szCs w:val="24"/>
                <w:lang w:eastAsia="ru-RU"/>
              </w:rPr>
              <w:t>1</w:t>
            </w:r>
          </w:p>
        </w:tc>
        <w:tc>
          <w:tcPr>
            <w:tcW w:w="6379" w:type="dxa"/>
            <w:vAlign w:val="center"/>
          </w:tcPr>
          <w:p w14:paraId="116587F1"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Состав оказываемых услуг</w:t>
            </w:r>
          </w:p>
        </w:tc>
        <w:tc>
          <w:tcPr>
            <w:tcW w:w="1276" w:type="dxa"/>
            <w:vAlign w:val="center"/>
          </w:tcPr>
          <w:p w14:paraId="7F1CEA56" w14:textId="24D9CDA4" w:rsidR="00EE7DD5" w:rsidRPr="00574C20" w:rsidRDefault="00894FEA" w:rsidP="003D777E">
            <w:pPr>
              <w:widowControl w:val="0"/>
              <w:tabs>
                <w:tab w:val="left" w:pos="426"/>
              </w:tabs>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r w:rsidR="000F5AAC">
              <w:rPr>
                <w:rFonts w:ascii="Times New Roman" w:hAnsi="Times New Roman"/>
                <w:sz w:val="24"/>
                <w:szCs w:val="24"/>
                <w:lang w:eastAsia="ru-RU"/>
              </w:rPr>
              <w:t>0</w:t>
            </w:r>
          </w:p>
        </w:tc>
      </w:tr>
      <w:tr w:rsidR="00EE7DD5" w:rsidRPr="00574C20" w14:paraId="180306D2" w14:textId="77777777" w:rsidTr="003D777E">
        <w:trPr>
          <w:trHeight w:val="309"/>
        </w:trPr>
        <w:tc>
          <w:tcPr>
            <w:tcW w:w="1559" w:type="dxa"/>
            <w:vAlign w:val="center"/>
          </w:tcPr>
          <w:p w14:paraId="04B07A91" w14:textId="77777777" w:rsidR="00EE7DD5" w:rsidRPr="00574C20" w:rsidRDefault="00EE7DD5" w:rsidP="00D40F44">
            <w:pPr>
              <w:widowControl w:val="0"/>
              <w:tabs>
                <w:tab w:val="left" w:pos="426"/>
              </w:tabs>
              <w:autoSpaceDE w:val="0"/>
              <w:autoSpaceDN w:val="0"/>
              <w:adjustRightInd w:val="0"/>
              <w:spacing w:after="0" w:line="240" w:lineRule="auto"/>
              <w:jc w:val="center"/>
              <w:rPr>
                <w:rFonts w:ascii="Times New Roman" w:hAnsi="Times New Roman"/>
                <w:sz w:val="24"/>
                <w:szCs w:val="24"/>
                <w:lang w:eastAsia="ru-RU"/>
              </w:rPr>
            </w:pPr>
            <w:r w:rsidRPr="00574C20">
              <w:rPr>
                <w:rFonts w:ascii="Times New Roman" w:hAnsi="Times New Roman"/>
                <w:sz w:val="24"/>
                <w:szCs w:val="24"/>
                <w:lang w:eastAsia="ru-RU"/>
              </w:rPr>
              <w:t>2</w:t>
            </w:r>
          </w:p>
        </w:tc>
        <w:tc>
          <w:tcPr>
            <w:tcW w:w="6379" w:type="dxa"/>
            <w:vAlign w:val="center"/>
          </w:tcPr>
          <w:p w14:paraId="015AB657" w14:textId="77777777" w:rsidR="00EE7DD5" w:rsidRPr="00574C20" w:rsidRDefault="00EE7DD5" w:rsidP="003924D9">
            <w:pPr>
              <w:tabs>
                <w:tab w:val="left" w:pos="426"/>
              </w:tabs>
              <w:spacing w:after="160" w:line="240" w:lineRule="auto"/>
              <w:jc w:val="both"/>
              <w:rPr>
                <w:rFonts w:ascii="Times New Roman" w:hAnsi="Times New Roman"/>
                <w:sz w:val="24"/>
                <w:szCs w:val="24"/>
              </w:rPr>
            </w:pPr>
            <w:r w:rsidRPr="00574C20">
              <w:rPr>
                <w:rFonts w:ascii="Times New Roman" w:hAnsi="Times New Roman"/>
                <w:sz w:val="24"/>
                <w:szCs w:val="24"/>
              </w:rPr>
              <w:t>Перечень подразделений Заказчика</w:t>
            </w:r>
          </w:p>
        </w:tc>
        <w:tc>
          <w:tcPr>
            <w:tcW w:w="1276" w:type="dxa"/>
            <w:vAlign w:val="center"/>
          </w:tcPr>
          <w:p w14:paraId="1011DAC9" w14:textId="6F1EDA29" w:rsidR="00EE7DD5" w:rsidRPr="00574C20" w:rsidRDefault="006063F2" w:rsidP="00D40F44">
            <w:pPr>
              <w:widowControl w:val="0"/>
              <w:tabs>
                <w:tab w:val="left" w:pos="426"/>
              </w:tabs>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w:t>
            </w:r>
          </w:p>
        </w:tc>
      </w:tr>
    </w:tbl>
    <w:p w14:paraId="3FBF1B51" w14:textId="2FCBF9B9" w:rsidR="004B6330" w:rsidRDefault="004B6330" w:rsidP="005C33A8">
      <w:pPr>
        <w:tabs>
          <w:tab w:val="left" w:pos="426"/>
        </w:tabs>
        <w:suppressAutoHyphens/>
        <w:spacing w:line="240" w:lineRule="auto"/>
        <w:jc w:val="right"/>
        <w:rPr>
          <w:rFonts w:ascii="Times New Roman" w:hAnsi="Times New Roman"/>
          <w:lang w:eastAsia="ru-RU"/>
        </w:rPr>
      </w:pPr>
    </w:p>
    <w:p w14:paraId="3F37F730" w14:textId="6112C321" w:rsidR="004B6330" w:rsidRDefault="004B6330" w:rsidP="005C33A8">
      <w:pPr>
        <w:tabs>
          <w:tab w:val="left" w:pos="426"/>
        </w:tabs>
        <w:suppressAutoHyphens/>
        <w:spacing w:line="240" w:lineRule="auto"/>
        <w:jc w:val="right"/>
        <w:rPr>
          <w:rFonts w:ascii="Times New Roman" w:hAnsi="Times New Roman"/>
          <w:lang w:eastAsia="ru-RU"/>
        </w:rPr>
      </w:pPr>
    </w:p>
    <w:p w14:paraId="61AB75C2" w14:textId="77777777" w:rsidR="003D777E" w:rsidRDefault="003D777E" w:rsidP="004B6330">
      <w:pPr>
        <w:tabs>
          <w:tab w:val="left" w:pos="355"/>
          <w:tab w:val="left" w:pos="426"/>
        </w:tabs>
        <w:suppressAutoHyphens/>
        <w:spacing w:line="240" w:lineRule="auto"/>
        <w:jc w:val="right"/>
        <w:rPr>
          <w:rFonts w:ascii="Times New Roman" w:hAnsi="Times New Roman"/>
          <w:b/>
        </w:rPr>
      </w:pPr>
    </w:p>
    <w:p w14:paraId="43D13D49" w14:textId="77777777" w:rsidR="003D777E" w:rsidRDefault="003D777E" w:rsidP="004B6330">
      <w:pPr>
        <w:tabs>
          <w:tab w:val="left" w:pos="355"/>
          <w:tab w:val="left" w:pos="426"/>
        </w:tabs>
        <w:suppressAutoHyphens/>
        <w:spacing w:line="240" w:lineRule="auto"/>
        <w:jc w:val="right"/>
        <w:rPr>
          <w:rFonts w:ascii="Times New Roman" w:hAnsi="Times New Roman"/>
          <w:b/>
        </w:rPr>
      </w:pPr>
    </w:p>
    <w:p w14:paraId="372F608B" w14:textId="77777777" w:rsidR="003D777E" w:rsidRDefault="003D777E" w:rsidP="004B6330">
      <w:pPr>
        <w:tabs>
          <w:tab w:val="left" w:pos="355"/>
          <w:tab w:val="left" w:pos="426"/>
        </w:tabs>
        <w:suppressAutoHyphens/>
        <w:spacing w:line="240" w:lineRule="auto"/>
        <w:jc w:val="right"/>
        <w:rPr>
          <w:rFonts w:ascii="Times New Roman" w:hAnsi="Times New Roman"/>
          <w:b/>
        </w:rPr>
      </w:pPr>
    </w:p>
    <w:p w14:paraId="295860AA" w14:textId="77777777" w:rsidR="00D923F2" w:rsidRDefault="00D923F2" w:rsidP="004B6330">
      <w:pPr>
        <w:tabs>
          <w:tab w:val="left" w:pos="355"/>
          <w:tab w:val="left" w:pos="426"/>
        </w:tabs>
        <w:suppressAutoHyphens/>
        <w:spacing w:line="240" w:lineRule="auto"/>
        <w:jc w:val="right"/>
        <w:rPr>
          <w:rFonts w:ascii="Times New Roman" w:hAnsi="Times New Roman"/>
          <w:b/>
        </w:rPr>
      </w:pPr>
    </w:p>
    <w:p w14:paraId="7866E2A5" w14:textId="77777777" w:rsidR="00D923F2" w:rsidRDefault="00D923F2" w:rsidP="004B6330">
      <w:pPr>
        <w:tabs>
          <w:tab w:val="left" w:pos="355"/>
          <w:tab w:val="left" w:pos="426"/>
        </w:tabs>
        <w:suppressAutoHyphens/>
        <w:spacing w:line="240" w:lineRule="auto"/>
        <w:jc w:val="right"/>
        <w:rPr>
          <w:rFonts w:ascii="Times New Roman" w:hAnsi="Times New Roman"/>
          <w:b/>
        </w:rPr>
      </w:pPr>
    </w:p>
    <w:p w14:paraId="2DE7770C" w14:textId="77777777" w:rsidR="00D923F2" w:rsidRDefault="00D923F2" w:rsidP="004B6330">
      <w:pPr>
        <w:tabs>
          <w:tab w:val="left" w:pos="355"/>
          <w:tab w:val="left" w:pos="426"/>
        </w:tabs>
        <w:suppressAutoHyphens/>
        <w:spacing w:line="240" w:lineRule="auto"/>
        <w:jc w:val="right"/>
        <w:rPr>
          <w:rFonts w:ascii="Times New Roman" w:hAnsi="Times New Roman"/>
          <w:b/>
        </w:rPr>
      </w:pPr>
    </w:p>
    <w:p w14:paraId="5EF63417" w14:textId="77777777" w:rsidR="00AE5A60" w:rsidRDefault="00AE5A60" w:rsidP="0066068F">
      <w:pPr>
        <w:tabs>
          <w:tab w:val="left" w:pos="355"/>
          <w:tab w:val="left" w:pos="426"/>
        </w:tabs>
        <w:suppressAutoHyphens/>
        <w:spacing w:after="0" w:line="240" w:lineRule="auto"/>
        <w:jc w:val="right"/>
        <w:rPr>
          <w:rFonts w:ascii="Times New Roman" w:hAnsi="Times New Roman"/>
          <w:sz w:val="24"/>
          <w:szCs w:val="24"/>
        </w:rPr>
      </w:pPr>
    </w:p>
    <w:p w14:paraId="1C726A79" w14:textId="3B8D56D7" w:rsidR="00EE7DD5" w:rsidRPr="0066068F" w:rsidRDefault="00EE7DD5" w:rsidP="0066068F">
      <w:pPr>
        <w:tabs>
          <w:tab w:val="left" w:pos="355"/>
          <w:tab w:val="left" w:pos="426"/>
        </w:tabs>
        <w:suppressAutoHyphens/>
        <w:spacing w:after="0" w:line="240" w:lineRule="auto"/>
        <w:jc w:val="right"/>
        <w:rPr>
          <w:rFonts w:ascii="Times New Roman" w:hAnsi="Times New Roman"/>
          <w:sz w:val="24"/>
          <w:szCs w:val="24"/>
        </w:rPr>
      </w:pPr>
      <w:r w:rsidRPr="0066068F">
        <w:rPr>
          <w:rFonts w:ascii="Times New Roman" w:hAnsi="Times New Roman"/>
          <w:sz w:val="24"/>
          <w:szCs w:val="24"/>
        </w:rPr>
        <w:lastRenderedPageBreak/>
        <w:t>Приложение №1</w:t>
      </w:r>
    </w:p>
    <w:p w14:paraId="2187BBA2" w14:textId="527DACFE" w:rsidR="00EE7DD5" w:rsidRPr="0066068F" w:rsidRDefault="0066068F" w:rsidP="0066068F">
      <w:pPr>
        <w:tabs>
          <w:tab w:val="left" w:pos="426"/>
        </w:tabs>
        <w:suppressAutoHyphens/>
        <w:spacing w:after="0" w:line="240" w:lineRule="auto"/>
        <w:jc w:val="right"/>
        <w:rPr>
          <w:rFonts w:ascii="Times New Roman" w:hAnsi="Times New Roman"/>
        </w:rPr>
      </w:pPr>
      <w:r>
        <w:rPr>
          <w:rFonts w:ascii="Times New Roman" w:hAnsi="Times New Roman"/>
          <w:sz w:val="24"/>
          <w:szCs w:val="24"/>
        </w:rPr>
        <w:t xml:space="preserve"> </w:t>
      </w:r>
      <w:r w:rsidRPr="0066068F">
        <w:rPr>
          <w:rFonts w:ascii="Times New Roman" w:hAnsi="Times New Roman"/>
          <w:sz w:val="24"/>
          <w:szCs w:val="24"/>
        </w:rPr>
        <w:t>к</w:t>
      </w:r>
      <w:r w:rsidR="00EE7DD5" w:rsidRPr="0066068F">
        <w:rPr>
          <w:rFonts w:ascii="Times New Roman" w:hAnsi="Times New Roman"/>
          <w:sz w:val="24"/>
          <w:szCs w:val="24"/>
        </w:rPr>
        <w:t xml:space="preserve"> техническому заданию</w:t>
      </w:r>
    </w:p>
    <w:p w14:paraId="6EA1E74E" w14:textId="77777777" w:rsidR="0066068F" w:rsidRDefault="0066068F" w:rsidP="005C33A8">
      <w:pPr>
        <w:tabs>
          <w:tab w:val="left" w:pos="426"/>
        </w:tabs>
        <w:suppressAutoHyphens/>
        <w:spacing w:line="240" w:lineRule="auto"/>
        <w:jc w:val="center"/>
        <w:rPr>
          <w:rFonts w:ascii="Times New Roman" w:hAnsi="Times New Roman"/>
          <w:b/>
          <w:bCs/>
        </w:rPr>
      </w:pPr>
    </w:p>
    <w:p w14:paraId="6F35FB15" w14:textId="174C8BF5" w:rsidR="00EE7DD5" w:rsidRPr="00C62829" w:rsidRDefault="00EE7DD5" w:rsidP="005C33A8">
      <w:pPr>
        <w:tabs>
          <w:tab w:val="left" w:pos="426"/>
        </w:tabs>
        <w:suppressAutoHyphens/>
        <w:spacing w:line="240" w:lineRule="auto"/>
        <w:jc w:val="center"/>
        <w:rPr>
          <w:rFonts w:ascii="Times New Roman" w:hAnsi="Times New Roman"/>
          <w:b/>
        </w:rPr>
      </w:pPr>
      <w:r w:rsidRPr="00C62829">
        <w:rPr>
          <w:rFonts w:ascii="Times New Roman" w:hAnsi="Times New Roman"/>
          <w:b/>
          <w:bCs/>
        </w:rPr>
        <w:t>Состав оказываемых услуг</w:t>
      </w:r>
    </w:p>
    <w:tbl>
      <w:tblPr>
        <w:tblStyle w:val="af6"/>
        <w:tblW w:w="9493" w:type="dxa"/>
        <w:tblLayout w:type="fixed"/>
        <w:tblLook w:val="04A0" w:firstRow="1" w:lastRow="0" w:firstColumn="1" w:lastColumn="0" w:noHBand="0" w:noVBand="1"/>
      </w:tblPr>
      <w:tblGrid>
        <w:gridCol w:w="1271"/>
        <w:gridCol w:w="2976"/>
        <w:gridCol w:w="1134"/>
        <w:gridCol w:w="1277"/>
        <w:gridCol w:w="1700"/>
        <w:gridCol w:w="1135"/>
      </w:tblGrid>
      <w:tr w:rsidR="00E737BD" w:rsidRPr="00C62829" w14:paraId="720C5768" w14:textId="77777777" w:rsidTr="00E737BD">
        <w:tc>
          <w:tcPr>
            <w:tcW w:w="1271" w:type="dxa"/>
            <w:hideMark/>
          </w:tcPr>
          <w:p w14:paraId="04EE4E8B" w14:textId="77777777" w:rsidR="00E737BD" w:rsidRPr="00C62829" w:rsidRDefault="00E737BD" w:rsidP="003924D9">
            <w:pPr>
              <w:spacing w:line="240" w:lineRule="auto"/>
              <w:jc w:val="both"/>
              <w:rPr>
                <w:rFonts w:ascii="Times New Roman" w:hAnsi="Times New Roman"/>
                <w:b/>
              </w:rPr>
            </w:pPr>
            <w:r w:rsidRPr="00C62829">
              <w:rPr>
                <w:rFonts w:ascii="Times New Roman" w:hAnsi="Times New Roman"/>
                <w:b/>
              </w:rPr>
              <w:br w:type="page"/>
            </w:r>
          </w:p>
          <w:p w14:paraId="4547CBFD" w14:textId="77777777" w:rsidR="00E737BD" w:rsidRPr="00C62829" w:rsidRDefault="00E737BD" w:rsidP="003924D9">
            <w:pPr>
              <w:spacing w:line="240" w:lineRule="auto"/>
              <w:jc w:val="both"/>
              <w:rPr>
                <w:rFonts w:ascii="Times New Roman" w:hAnsi="Times New Roman"/>
                <w:b/>
              </w:rPr>
            </w:pPr>
            <w:r w:rsidRPr="00C62829">
              <w:rPr>
                <w:rFonts w:ascii="Times New Roman" w:hAnsi="Times New Roman"/>
                <w:b/>
              </w:rPr>
              <w:t>Название</w:t>
            </w:r>
          </w:p>
        </w:tc>
        <w:tc>
          <w:tcPr>
            <w:tcW w:w="2976" w:type="dxa"/>
            <w:hideMark/>
          </w:tcPr>
          <w:p w14:paraId="6E698A2A" w14:textId="77777777" w:rsidR="00E737BD" w:rsidRPr="00C62829" w:rsidRDefault="00E737BD" w:rsidP="003924D9">
            <w:pPr>
              <w:spacing w:line="240" w:lineRule="auto"/>
              <w:jc w:val="both"/>
              <w:rPr>
                <w:rFonts w:ascii="Times New Roman" w:hAnsi="Times New Roman"/>
                <w:b/>
              </w:rPr>
            </w:pPr>
          </w:p>
          <w:p w14:paraId="61E6649E" w14:textId="77777777" w:rsidR="00E737BD" w:rsidRPr="00C62829" w:rsidRDefault="00E737BD" w:rsidP="003924D9">
            <w:pPr>
              <w:spacing w:line="240" w:lineRule="auto"/>
              <w:jc w:val="both"/>
              <w:rPr>
                <w:rFonts w:ascii="Times New Roman" w:hAnsi="Times New Roman"/>
                <w:b/>
              </w:rPr>
            </w:pPr>
            <w:r w:rsidRPr="00C62829">
              <w:rPr>
                <w:rFonts w:ascii="Times New Roman" w:hAnsi="Times New Roman"/>
                <w:b/>
              </w:rPr>
              <w:t>Перечень услуг, включенных в пакет</w:t>
            </w:r>
          </w:p>
        </w:tc>
        <w:tc>
          <w:tcPr>
            <w:tcW w:w="1134" w:type="dxa"/>
            <w:hideMark/>
          </w:tcPr>
          <w:p w14:paraId="5EAEE8DF" w14:textId="77777777" w:rsidR="00E737BD" w:rsidRPr="00C62829" w:rsidRDefault="00E737BD" w:rsidP="003924D9">
            <w:pPr>
              <w:spacing w:line="240" w:lineRule="auto"/>
              <w:jc w:val="both"/>
              <w:rPr>
                <w:rFonts w:ascii="Times New Roman" w:hAnsi="Times New Roman"/>
                <w:b/>
              </w:rPr>
            </w:pPr>
          </w:p>
          <w:p w14:paraId="7728AD4B" w14:textId="77777777" w:rsidR="00E737BD" w:rsidRPr="00C62829" w:rsidRDefault="00E737BD" w:rsidP="003924D9">
            <w:pPr>
              <w:spacing w:line="240" w:lineRule="auto"/>
              <w:jc w:val="both"/>
              <w:rPr>
                <w:rFonts w:ascii="Times New Roman" w:hAnsi="Times New Roman"/>
                <w:b/>
              </w:rPr>
            </w:pPr>
            <w:r w:rsidRPr="00C62829">
              <w:rPr>
                <w:rFonts w:ascii="Times New Roman" w:hAnsi="Times New Roman"/>
                <w:b/>
              </w:rPr>
              <w:t>Единица измерения</w:t>
            </w:r>
          </w:p>
        </w:tc>
        <w:tc>
          <w:tcPr>
            <w:tcW w:w="1277" w:type="dxa"/>
            <w:hideMark/>
          </w:tcPr>
          <w:p w14:paraId="6E8D00DE" w14:textId="77777777" w:rsidR="00E737BD" w:rsidRPr="00C62829" w:rsidRDefault="00E737BD" w:rsidP="003924D9">
            <w:pPr>
              <w:spacing w:line="240" w:lineRule="auto"/>
              <w:jc w:val="both"/>
              <w:rPr>
                <w:rFonts w:ascii="Times New Roman" w:hAnsi="Times New Roman"/>
                <w:b/>
              </w:rPr>
            </w:pPr>
            <w:r w:rsidRPr="00C62829">
              <w:rPr>
                <w:rFonts w:ascii="Times New Roman" w:hAnsi="Times New Roman"/>
                <w:b/>
              </w:rPr>
              <w:t>Значения параметров, которые не могут изменяться</w:t>
            </w:r>
          </w:p>
        </w:tc>
        <w:tc>
          <w:tcPr>
            <w:tcW w:w="1700" w:type="dxa"/>
          </w:tcPr>
          <w:p w14:paraId="326730C5" w14:textId="77777777" w:rsidR="00E737BD" w:rsidRPr="00C62829" w:rsidRDefault="00E737BD" w:rsidP="003924D9">
            <w:pPr>
              <w:spacing w:line="240" w:lineRule="auto"/>
              <w:jc w:val="both"/>
              <w:rPr>
                <w:rFonts w:ascii="Times New Roman" w:hAnsi="Times New Roman"/>
                <w:b/>
              </w:rPr>
            </w:pPr>
            <w:r w:rsidRPr="00C62829">
              <w:rPr>
                <w:rFonts w:ascii="Times New Roman" w:hAnsi="Times New Roman"/>
                <w:b/>
              </w:rPr>
              <w:t>Значения параметров, которые могут изменяться</w:t>
            </w:r>
          </w:p>
        </w:tc>
        <w:tc>
          <w:tcPr>
            <w:tcW w:w="1135" w:type="dxa"/>
          </w:tcPr>
          <w:p w14:paraId="3BC6D39A" w14:textId="77777777" w:rsidR="00E737BD" w:rsidRPr="00C62829" w:rsidRDefault="00E737BD" w:rsidP="003924D9">
            <w:pPr>
              <w:spacing w:line="240" w:lineRule="auto"/>
              <w:jc w:val="both"/>
              <w:rPr>
                <w:rFonts w:ascii="Times New Roman" w:hAnsi="Times New Roman"/>
                <w:b/>
              </w:rPr>
            </w:pPr>
          </w:p>
          <w:p w14:paraId="55B09336" w14:textId="6D43091B" w:rsidR="00E737BD" w:rsidRPr="00C62829" w:rsidRDefault="00E737BD" w:rsidP="00C2229F">
            <w:pPr>
              <w:spacing w:line="240" w:lineRule="auto"/>
              <w:jc w:val="both"/>
              <w:rPr>
                <w:rFonts w:ascii="Times New Roman" w:hAnsi="Times New Roman"/>
                <w:b/>
              </w:rPr>
            </w:pPr>
            <w:r w:rsidRPr="00C62829">
              <w:rPr>
                <w:rFonts w:ascii="Times New Roman" w:eastAsia="Times New Roman" w:hAnsi="Times New Roman"/>
                <w:b/>
                <w:color w:val="000000"/>
              </w:rPr>
              <w:t>Количество</w:t>
            </w:r>
            <w:r w:rsidR="00574C20" w:rsidRPr="00C62829">
              <w:rPr>
                <w:rFonts w:ascii="Times New Roman" w:eastAsia="Times New Roman" w:hAnsi="Times New Roman"/>
                <w:b/>
                <w:color w:val="000000"/>
              </w:rPr>
              <w:t xml:space="preserve"> </w:t>
            </w:r>
            <w:r w:rsidRPr="00C62829">
              <w:rPr>
                <w:rFonts w:ascii="Times New Roman" w:eastAsia="Times New Roman" w:hAnsi="Times New Roman"/>
                <w:b/>
                <w:color w:val="000000"/>
              </w:rPr>
              <w:t>(усл. ед</w:t>
            </w:r>
            <w:r w:rsidR="00611B84" w:rsidRPr="00C62829">
              <w:rPr>
                <w:rFonts w:ascii="Times New Roman" w:eastAsia="Times New Roman" w:hAnsi="Times New Roman"/>
                <w:b/>
                <w:color w:val="000000"/>
              </w:rPr>
              <w:t>.</w:t>
            </w:r>
            <w:r w:rsidRPr="00C62829">
              <w:rPr>
                <w:rFonts w:ascii="Times New Roman" w:eastAsia="Times New Roman" w:hAnsi="Times New Roman"/>
                <w:b/>
                <w:color w:val="000000"/>
              </w:rPr>
              <w:t>)</w:t>
            </w:r>
          </w:p>
        </w:tc>
      </w:tr>
      <w:tr w:rsidR="00E737BD" w:rsidRPr="00C62829" w14:paraId="3F5B78AD" w14:textId="77777777" w:rsidTr="00C2229F">
        <w:tc>
          <w:tcPr>
            <w:tcW w:w="1271" w:type="dxa"/>
            <w:vMerge w:val="restart"/>
            <w:vAlign w:val="center"/>
          </w:tcPr>
          <w:p w14:paraId="7DA5409A" w14:textId="79F32B33" w:rsidR="00E737BD" w:rsidRPr="00C62829" w:rsidRDefault="006F2AA4" w:rsidP="003924D9">
            <w:pPr>
              <w:spacing w:line="240" w:lineRule="auto"/>
              <w:jc w:val="both"/>
              <w:rPr>
                <w:rFonts w:ascii="Times New Roman" w:hAnsi="Times New Roman"/>
              </w:rPr>
            </w:pPr>
            <w:r w:rsidRPr="00C62829">
              <w:rPr>
                <w:rFonts w:ascii="Times New Roman" w:hAnsi="Times New Roman"/>
              </w:rPr>
              <w:t>Пакет 1</w:t>
            </w:r>
          </w:p>
        </w:tc>
        <w:tc>
          <w:tcPr>
            <w:tcW w:w="2976" w:type="dxa"/>
          </w:tcPr>
          <w:p w14:paraId="47AC5340"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rPr>
              <w:t xml:space="preserve">Вызовы на номера Исполнителя </w:t>
            </w:r>
          </w:p>
        </w:tc>
        <w:tc>
          <w:tcPr>
            <w:tcW w:w="1134" w:type="dxa"/>
            <w:vAlign w:val="center"/>
          </w:tcPr>
          <w:p w14:paraId="3902891B"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color w:val="000000"/>
              </w:rPr>
              <w:t>мин.</w:t>
            </w:r>
          </w:p>
        </w:tc>
        <w:tc>
          <w:tcPr>
            <w:tcW w:w="1277" w:type="dxa"/>
          </w:tcPr>
          <w:p w14:paraId="315295E5" w14:textId="098004AD" w:rsidR="00E737BD" w:rsidRPr="00C62829" w:rsidRDefault="00383C11" w:rsidP="003924D9">
            <w:pPr>
              <w:spacing w:line="240" w:lineRule="auto"/>
              <w:jc w:val="both"/>
              <w:rPr>
                <w:rFonts w:ascii="Times New Roman" w:hAnsi="Times New Roman"/>
              </w:rPr>
            </w:pPr>
            <w:r w:rsidRPr="00C62829">
              <w:rPr>
                <w:rFonts w:ascii="Times New Roman" w:hAnsi="Times New Roman"/>
              </w:rPr>
              <w:t>неограниченно</w:t>
            </w:r>
          </w:p>
        </w:tc>
        <w:tc>
          <w:tcPr>
            <w:tcW w:w="1700" w:type="dxa"/>
          </w:tcPr>
          <w:p w14:paraId="484D37CD" w14:textId="77777777" w:rsidR="00E737BD" w:rsidRPr="00C62829" w:rsidRDefault="00E737BD" w:rsidP="003924D9">
            <w:pPr>
              <w:spacing w:line="240" w:lineRule="auto"/>
              <w:jc w:val="both"/>
              <w:rPr>
                <w:rFonts w:ascii="Times New Roman" w:hAnsi="Times New Roman"/>
              </w:rPr>
            </w:pPr>
          </w:p>
        </w:tc>
        <w:tc>
          <w:tcPr>
            <w:tcW w:w="1135" w:type="dxa"/>
            <w:vMerge w:val="restart"/>
            <w:vAlign w:val="center"/>
          </w:tcPr>
          <w:p w14:paraId="5562837F" w14:textId="3DC5D176" w:rsidR="00E737BD" w:rsidRPr="00C62829" w:rsidRDefault="00C2229F" w:rsidP="00C2229F">
            <w:pPr>
              <w:spacing w:line="240" w:lineRule="auto"/>
              <w:jc w:val="center"/>
              <w:rPr>
                <w:rFonts w:ascii="Times New Roman" w:hAnsi="Times New Roman"/>
              </w:rPr>
            </w:pPr>
            <w:r w:rsidRPr="00C62829">
              <w:rPr>
                <w:rFonts w:ascii="Times New Roman" w:hAnsi="Times New Roman"/>
              </w:rPr>
              <w:t>1</w:t>
            </w:r>
          </w:p>
        </w:tc>
      </w:tr>
      <w:tr w:rsidR="00E737BD" w:rsidRPr="00C62829" w14:paraId="21878C39" w14:textId="77777777" w:rsidTr="00C2229F">
        <w:tc>
          <w:tcPr>
            <w:tcW w:w="1271" w:type="dxa"/>
            <w:vMerge/>
            <w:vAlign w:val="center"/>
          </w:tcPr>
          <w:p w14:paraId="33316103" w14:textId="77777777" w:rsidR="00E737BD" w:rsidRPr="00C62829" w:rsidRDefault="00E737BD" w:rsidP="003924D9">
            <w:pPr>
              <w:spacing w:line="240" w:lineRule="auto"/>
              <w:jc w:val="both"/>
              <w:rPr>
                <w:rFonts w:ascii="Times New Roman" w:hAnsi="Times New Roman"/>
              </w:rPr>
            </w:pPr>
          </w:p>
        </w:tc>
        <w:tc>
          <w:tcPr>
            <w:tcW w:w="2976" w:type="dxa"/>
          </w:tcPr>
          <w:p w14:paraId="0863739B"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rPr>
              <w:t>Вызовы на корпоративные номера</w:t>
            </w:r>
          </w:p>
        </w:tc>
        <w:tc>
          <w:tcPr>
            <w:tcW w:w="1134" w:type="dxa"/>
            <w:vAlign w:val="center"/>
          </w:tcPr>
          <w:p w14:paraId="6A56A7AB" w14:textId="77777777" w:rsidR="00E737BD" w:rsidRPr="00C62829" w:rsidRDefault="00E737BD" w:rsidP="003924D9">
            <w:pPr>
              <w:spacing w:line="240" w:lineRule="auto"/>
              <w:jc w:val="both"/>
              <w:rPr>
                <w:rFonts w:ascii="Times New Roman" w:hAnsi="Times New Roman"/>
                <w:color w:val="000000"/>
              </w:rPr>
            </w:pPr>
            <w:r w:rsidRPr="00C62829">
              <w:rPr>
                <w:rFonts w:ascii="Times New Roman" w:hAnsi="Times New Roman"/>
                <w:color w:val="000000"/>
              </w:rPr>
              <w:t>мин.</w:t>
            </w:r>
          </w:p>
        </w:tc>
        <w:tc>
          <w:tcPr>
            <w:tcW w:w="1277" w:type="dxa"/>
          </w:tcPr>
          <w:p w14:paraId="196B4B53"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rPr>
              <w:t>неограниченно</w:t>
            </w:r>
          </w:p>
        </w:tc>
        <w:tc>
          <w:tcPr>
            <w:tcW w:w="1700" w:type="dxa"/>
          </w:tcPr>
          <w:p w14:paraId="443580D3" w14:textId="77777777" w:rsidR="00E737BD" w:rsidRPr="00C62829" w:rsidRDefault="00E737BD" w:rsidP="003924D9">
            <w:pPr>
              <w:spacing w:line="240" w:lineRule="auto"/>
              <w:jc w:val="both"/>
              <w:rPr>
                <w:rFonts w:ascii="Times New Roman" w:hAnsi="Times New Roman"/>
              </w:rPr>
            </w:pPr>
          </w:p>
        </w:tc>
        <w:tc>
          <w:tcPr>
            <w:tcW w:w="1135" w:type="dxa"/>
            <w:vMerge/>
            <w:vAlign w:val="center"/>
          </w:tcPr>
          <w:p w14:paraId="539BF80A" w14:textId="77777777" w:rsidR="00E737BD" w:rsidRPr="00C62829" w:rsidRDefault="00E737BD" w:rsidP="00C2229F">
            <w:pPr>
              <w:spacing w:line="240" w:lineRule="auto"/>
              <w:jc w:val="center"/>
              <w:rPr>
                <w:rFonts w:ascii="Times New Roman" w:hAnsi="Times New Roman"/>
              </w:rPr>
            </w:pPr>
          </w:p>
        </w:tc>
      </w:tr>
      <w:tr w:rsidR="00E737BD" w:rsidRPr="00C62829" w14:paraId="33B95496" w14:textId="77777777" w:rsidTr="00383C11">
        <w:tc>
          <w:tcPr>
            <w:tcW w:w="1271" w:type="dxa"/>
            <w:vMerge/>
            <w:vAlign w:val="center"/>
            <w:hideMark/>
          </w:tcPr>
          <w:p w14:paraId="681B3275" w14:textId="77777777" w:rsidR="00E737BD" w:rsidRPr="00C62829" w:rsidRDefault="00E737BD" w:rsidP="003924D9">
            <w:pPr>
              <w:spacing w:line="240" w:lineRule="auto"/>
              <w:jc w:val="both"/>
              <w:rPr>
                <w:rFonts w:ascii="Times New Roman" w:hAnsi="Times New Roman"/>
              </w:rPr>
            </w:pPr>
          </w:p>
        </w:tc>
        <w:tc>
          <w:tcPr>
            <w:tcW w:w="2976" w:type="dxa"/>
            <w:hideMark/>
          </w:tcPr>
          <w:p w14:paraId="766BA4D7"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rPr>
              <w:t>Вызовы на остальные номера РФ при нахождении в РФ</w:t>
            </w:r>
          </w:p>
        </w:tc>
        <w:tc>
          <w:tcPr>
            <w:tcW w:w="1134" w:type="dxa"/>
            <w:vAlign w:val="center"/>
            <w:hideMark/>
          </w:tcPr>
          <w:p w14:paraId="1A9FD35B"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color w:val="000000"/>
              </w:rPr>
              <w:t>мин.</w:t>
            </w:r>
          </w:p>
        </w:tc>
        <w:tc>
          <w:tcPr>
            <w:tcW w:w="1277" w:type="dxa"/>
          </w:tcPr>
          <w:p w14:paraId="007BF84B" w14:textId="43FCF425" w:rsidR="00E737BD" w:rsidRPr="00C62829" w:rsidRDefault="00E737BD" w:rsidP="003924D9">
            <w:pPr>
              <w:spacing w:line="240" w:lineRule="auto"/>
              <w:jc w:val="both"/>
              <w:rPr>
                <w:rFonts w:ascii="Times New Roman" w:hAnsi="Times New Roman"/>
              </w:rPr>
            </w:pPr>
          </w:p>
        </w:tc>
        <w:tc>
          <w:tcPr>
            <w:tcW w:w="1700" w:type="dxa"/>
          </w:tcPr>
          <w:p w14:paraId="2EF10B7F" w14:textId="7F8307AC" w:rsidR="00E737BD" w:rsidRPr="00C62829" w:rsidRDefault="00383C11" w:rsidP="003924D9">
            <w:pPr>
              <w:spacing w:line="240" w:lineRule="auto"/>
              <w:jc w:val="both"/>
              <w:rPr>
                <w:rFonts w:ascii="Times New Roman" w:hAnsi="Times New Roman"/>
              </w:rPr>
            </w:pPr>
            <w:r w:rsidRPr="00C62829">
              <w:rPr>
                <w:rFonts w:ascii="Times New Roman" w:hAnsi="Times New Roman"/>
              </w:rPr>
              <w:t>Не менее 3000</w:t>
            </w:r>
          </w:p>
        </w:tc>
        <w:tc>
          <w:tcPr>
            <w:tcW w:w="1135" w:type="dxa"/>
            <w:vMerge/>
            <w:vAlign w:val="center"/>
          </w:tcPr>
          <w:p w14:paraId="7052CE18" w14:textId="77777777" w:rsidR="00E737BD" w:rsidRPr="00C62829" w:rsidRDefault="00E737BD" w:rsidP="00C2229F">
            <w:pPr>
              <w:spacing w:line="240" w:lineRule="auto"/>
              <w:jc w:val="center"/>
              <w:rPr>
                <w:rFonts w:ascii="Times New Roman" w:hAnsi="Times New Roman"/>
              </w:rPr>
            </w:pPr>
          </w:p>
        </w:tc>
      </w:tr>
      <w:tr w:rsidR="00E737BD" w:rsidRPr="00C62829" w14:paraId="00E58C60" w14:textId="77777777" w:rsidTr="00C2229F">
        <w:tc>
          <w:tcPr>
            <w:tcW w:w="1271" w:type="dxa"/>
            <w:vMerge/>
            <w:vAlign w:val="center"/>
            <w:hideMark/>
          </w:tcPr>
          <w:p w14:paraId="67EEC2E6" w14:textId="77777777" w:rsidR="00E737BD" w:rsidRPr="00C62829" w:rsidRDefault="00E737BD" w:rsidP="003924D9">
            <w:pPr>
              <w:spacing w:line="240" w:lineRule="auto"/>
              <w:jc w:val="both"/>
              <w:rPr>
                <w:rFonts w:ascii="Times New Roman" w:hAnsi="Times New Roman"/>
              </w:rPr>
            </w:pPr>
          </w:p>
        </w:tc>
        <w:tc>
          <w:tcPr>
            <w:tcW w:w="2976" w:type="dxa"/>
            <w:hideMark/>
          </w:tcPr>
          <w:p w14:paraId="4DB7EB8A"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rPr>
              <w:t xml:space="preserve">Входящие соединения и входящие </w:t>
            </w:r>
            <w:r w:rsidRPr="00C62829">
              <w:rPr>
                <w:rFonts w:ascii="Times New Roman" w:hAnsi="Times New Roman"/>
                <w:lang w:val="en-US"/>
              </w:rPr>
              <w:t>SMS</w:t>
            </w:r>
            <w:r w:rsidRPr="00C62829">
              <w:rPr>
                <w:rFonts w:ascii="Times New Roman" w:hAnsi="Times New Roman"/>
              </w:rPr>
              <w:t>-сообщения на территории России</w:t>
            </w:r>
          </w:p>
        </w:tc>
        <w:tc>
          <w:tcPr>
            <w:tcW w:w="1134" w:type="dxa"/>
            <w:vAlign w:val="center"/>
            <w:hideMark/>
          </w:tcPr>
          <w:p w14:paraId="23D3DBE2"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color w:val="000000"/>
              </w:rPr>
              <w:t>мин.</w:t>
            </w:r>
          </w:p>
        </w:tc>
        <w:tc>
          <w:tcPr>
            <w:tcW w:w="1277" w:type="dxa"/>
            <w:hideMark/>
          </w:tcPr>
          <w:p w14:paraId="11A74346" w14:textId="692558CB" w:rsidR="00E737BD" w:rsidRPr="00C62829" w:rsidRDefault="00383C11" w:rsidP="003924D9">
            <w:pPr>
              <w:spacing w:line="240" w:lineRule="auto"/>
              <w:jc w:val="both"/>
              <w:rPr>
                <w:rFonts w:ascii="Times New Roman" w:hAnsi="Times New Roman"/>
              </w:rPr>
            </w:pPr>
            <w:r w:rsidRPr="00C62829">
              <w:rPr>
                <w:rFonts w:ascii="Times New Roman" w:hAnsi="Times New Roman"/>
              </w:rPr>
              <w:t>неограниченно</w:t>
            </w:r>
          </w:p>
        </w:tc>
        <w:tc>
          <w:tcPr>
            <w:tcW w:w="1700" w:type="dxa"/>
          </w:tcPr>
          <w:p w14:paraId="58CC838F" w14:textId="77777777" w:rsidR="00E737BD" w:rsidRPr="00C62829" w:rsidRDefault="00E737BD" w:rsidP="003924D9">
            <w:pPr>
              <w:spacing w:line="240" w:lineRule="auto"/>
              <w:jc w:val="both"/>
              <w:rPr>
                <w:rFonts w:ascii="Times New Roman" w:hAnsi="Times New Roman"/>
              </w:rPr>
            </w:pPr>
          </w:p>
        </w:tc>
        <w:tc>
          <w:tcPr>
            <w:tcW w:w="1135" w:type="dxa"/>
            <w:vMerge/>
            <w:vAlign w:val="center"/>
          </w:tcPr>
          <w:p w14:paraId="38DFE874" w14:textId="77777777" w:rsidR="00E737BD" w:rsidRPr="00C62829" w:rsidRDefault="00E737BD" w:rsidP="00C2229F">
            <w:pPr>
              <w:spacing w:line="240" w:lineRule="auto"/>
              <w:jc w:val="center"/>
              <w:rPr>
                <w:rFonts w:ascii="Times New Roman" w:hAnsi="Times New Roman"/>
              </w:rPr>
            </w:pPr>
          </w:p>
        </w:tc>
      </w:tr>
      <w:tr w:rsidR="00E737BD" w:rsidRPr="00C62829" w14:paraId="4CC71250" w14:textId="77777777" w:rsidTr="00C2229F">
        <w:tc>
          <w:tcPr>
            <w:tcW w:w="1271" w:type="dxa"/>
            <w:vMerge/>
            <w:vAlign w:val="center"/>
          </w:tcPr>
          <w:p w14:paraId="0146F760" w14:textId="77777777" w:rsidR="00E737BD" w:rsidRPr="00C62829" w:rsidRDefault="00E737BD" w:rsidP="003924D9">
            <w:pPr>
              <w:spacing w:line="240" w:lineRule="auto"/>
              <w:jc w:val="both"/>
              <w:rPr>
                <w:rFonts w:ascii="Times New Roman" w:hAnsi="Times New Roman"/>
              </w:rPr>
            </w:pPr>
          </w:p>
        </w:tc>
        <w:tc>
          <w:tcPr>
            <w:tcW w:w="2976" w:type="dxa"/>
          </w:tcPr>
          <w:p w14:paraId="1A8CCFB5"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rPr>
              <w:t>Исходящие/входящие соединения в международном роуминге</w:t>
            </w:r>
          </w:p>
        </w:tc>
        <w:tc>
          <w:tcPr>
            <w:tcW w:w="1134" w:type="dxa"/>
            <w:vAlign w:val="center"/>
          </w:tcPr>
          <w:p w14:paraId="270909B7"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color w:val="000000"/>
              </w:rPr>
              <w:t>мин.</w:t>
            </w:r>
          </w:p>
        </w:tc>
        <w:tc>
          <w:tcPr>
            <w:tcW w:w="1277" w:type="dxa"/>
          </w:tcPr>
          <w:p w14:paraId="20C66A17"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rPr>
              <w:t>запрещено</w:t>
            </w:r>
          </w:p>
        </w:tc>
        <w:tc>
          <w:tcPr>
            <w:tcW w:w="1700" w:type="dxa"/>
          </w:tcPr>
          <w:p w14:paraId="76E0C3D0" w14:textId="77777777" w:rsidR="00E737BD" w:rsidRPr="00C62829" w:rsidRDefault="00E737BD" w:rsidP="003924D9">
            <w:pPr>
              <w:spacing w:line="240" w:lineRule="auto"/>
              <w:jc w:val="both"/>
              <w:rPr>
                <w:rFonts w:ascii="Times New Roman" w:hAnsi="Times New Roman"/>
              </w:rPr>
            </w:pPr>
          </w:p>
        </w:tc>
        <w:tc>
          <w:tcPr>
            <w:tcW w:w="1135" w:type="dxa"/>
            <w:vMerge/>
            <w:vAlign w:val="center"/>
          </w:tcPr>
          <w:p w14:paraId="27C507C0" w14:textId="77777777" w:rsidR="00E737BD" w:rsidRPr="00C62829" w:rsidRDefault="00E737BD" w:rsidP="00C2229F">
            <w:pPr>
              <w:spacing w:line="240" w:lineRule="auto"/>
              <w:jc w:val="center"/>
              <w:rPr>
                <w:rFonts w:ascii="Times New Roman" w:hAnsi="Times New Roman"/>
              </w:rPr>
            </w:pPr>
          </w:p>
        </w:tc>
      </w:tr>
      <w:tr w:rsidR="00E737BD" w:rsidRPr="00C62829" w14:paraId="055AD39A" w14:textId="77777777" w:rsidTr="00C2229F">
        <w:tc>
          <w:tcPr>
            <w:tcW w:w="1271" w:type="dxa"/>
            <w:vMerge/>
            <w:vAlign w:val="center"/>
          </w:tcPr>
          <w:p w14:paraId="0C165E6F" w14:textId="77777777" w:rsidR="00E737BD" w:rsidRPr="00C62829" w:rsidRDefault="00E737BD" w:rsidP="003924D9">
            <w:pPr>
              <w:spacing w:line="240" w:lineRule="auto"/>
              <w:jc w:val="both"/>
              <w:rPr>
                <w:rFonts w:ascii="Times New Roman" w:hAnsi="Times New Roman"/>
              </w:rPr>
            </w:pPr>
          </w:p>
        </w:tc>
        <w:tc>
          <w:tcPr>
            <w:tcW w:w="2976" w:type="dxa"/>
          </w:tcPr>
          <w:p w14:paraId="513173DB"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rPr>
              <w:t xml:space="preserve">Исходящие </w:t>
            </w:r>
            <w:r w:rsidRPr="00C62829">
              <w:rPr>
                <w:rFonts w:ascii="Times New Roman" w:hAnsi="Times New Roman"/>
                <w:lang w:val="en-US"/>
              </w:rPr>
              <w:t>SMS</w:t>
            </w:r>
            <w:r w:rsidRPr="00C62829">
              <w:rPr>
                <w:rFonts w:ascii="Times New Roman" w:hAnsi="Times New Roman"/>
              </w:rPr>
              <w:t>-сообщения</w:t>
            </w:r>
          </w:p>
        </w:tc>
        <w:tc>
          <w:tcPr>
            <w:tcW w:w="1134" w:type="dxa"/>
            <w:vAlign w:val="center"/>
          </w:tcPr>
          <w:p w14:paraId="713686DA"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color w:val="000000"/>
              </w:rPr>
              <w:t>шт.</w:t>
            </w:r>
          </w:p>
        </w:tc>
        <w:tc>
          <w:tcPr>
            <w:tcW w:w="1277" w:type="dxa"/>
          </w:tcPr>
          <w:p w14:paraId="53E0416B" w14:textId="6085F6A8" w:rsidR="00E737BD" w:rsidRPr="00C62829" w:rsidRDefault="00E737BD" w:rsidP="003924D9">
            <w:pPr>
              <w:spacing w:line="240" w:lineRule="auto"/>
              <w:jc w:val="both"/>
              <w:rPr>
                <w:rFonts w:ascii="Times New Roman" w:hAnsi="Times New Roman"/>
              </w:rPr>
            </w:pPr>
          </w:p>
        </w:tc>
        <w:tc>
          <w:tcPr>
            <w:tcW w:w="1700" w:type="dxa"/>
          </w:tcPr>
          <w:p w14:paraId="5D3A992F" w14:textId="0DD129BD" w:rsidR="00E737BD" w:rsidRPr="00C62829" w:rsidRDefault="00383C11" w:rsidP="003924D9">
            <w:pPr>
              <w:spacing w:line="240" w:lineRule="auto"/>
              <w:jc w:val="both"/>
              <w:rPr>
                <w:rFonts w:ascii="Times New Roman" w:hAnsi="Times New Roman"/>
              </w:rPr>
            </w:pPr>
            <w:r w:rsidRPr="00C62829">
              <w:rPr>
                <w:rFonts w:ascii="Times New Roman" w:hAnsi="Times New Roman"/>
              </w:rPr>
              <w:t>Не менее 1000</w:t>
            </w:r>
          </w:p>
        </w:tc>
        <w:tc>
          <w:tcPr>
            <w:tcW w:w="1135" w:type="dxa"/>
            <w:vMerge/>
            <w:vAlign w:val="center"/>
          </w:tcPr>
          <w:p w14:paraId="2C138ED2" w14:textId="77777777" w:rsidR="00E737BD" w:rsidRPr="00C62829" w:rsidRDefault="00E737BD" w:rsidP="00C2229F">
            <w:pPr>
              <w:spacing w:line="240" w:lineRule="auto"/>
              <w:jc w:val="center"/>
              <w:rPr>
                <w:rFonts w:ascii="Times New Roman" w:hAnsi="Times New Roman"/>
              </w:rPr>
            </w:pPr>
          </w:p>
        </w:tc>
      </w:tr>
      <w:tr w:rsidR="00E737BD" w:rsidRPr="00C62829" w14:paraId="6158F296" w14:textId="77777777" w:rsidTr="00C2229F">
        <w:tc>
          <w:tcPr>
            <w:tcW w:w="1271" w:type="dxa"/>
            <w:vMerge/>
            <w:vAlign w:val="center"/>
            <w:hideMark/>
          </w:tcPr>
          <w:p w14:paraId="08746F19" w14:textId="77777777" w:rsidR="00E737BD" w:rsidRPr="00C62829" w:rsidRDefault="00E737BD" w:rsidP="003924D9">
            <w:pPr>
              <w:spacing w:line="240" w:lineRule="auto"/>
              <w:jc w:val="both"/>
              <w:rPr>
                <w:rFonts w:ascii="Times New Roman" w:hAnsi="Times New Roman"/>
              </w:rPr>
            </w:pPr>
          </w:p>
        </w:tc>
        <w:tc>
          <w:tcPr>
            <w:tcW w:w="2976" w:type="dxa"/>
            <w:hideMark/>
          </w:tcPr>
          <w:p w14:paraId="75D6D5BD"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rPr>
              <w:t>Трафик Интернет в России</w:t>
            </w:r>
          </w:p>
        </w:tc>
        <w:tc>
          <w:tcPr>
            <w:tcW w:w="1134" w:type="dxa"/>
            <w:vAlign w:val="center"/>
            <w:hideMark/>
          </w:tcPr>
          <w:p w14:paraId="4DD2B4B0"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rPr>
              <w:t>ГБ</w:t>
            </w:r>
          </w:p>
        </w:tc>
        <w:tc>
          <w:tcPr>
            <w:tcW w:w="1277" w:type="dxa"/>
            <w:hideMark/>
          </w:tcPr>
          <w:p w14:paraId="276A95B0" w14:textId="77777777" w:rsidR="00E737BD" w:rsidRPr="00C62829" w:rsidRDefault="00E737BD" w:rsidP="003924D9">
            <w:pPr>
              <w:spacing w:line="240" w:lineRule="auto"/>
              <w:jc w:val="both"/>
              <w:rPr>
                <w:rFonts w:ascii="Times New Roman" w:hAnsi="Times New Roman"/>
              </w:rPr>
            </w:pPr>
          </w:p>
        </w:tc>
        <w:tc>
          <w:tcPr>
            <w:tcW w:w="1700" w:type="dxa"/>
          </w:tcPr>
          <w:p w14:paraId="3EFD3AEF" w14:textId="3380547E" w:rsidR="00E737BD" w:rsidRPr="00C62829" w:rsidRDefault="00E737BD" w:rsidP="00383C11">
            <w:pPr>
              <w:spacing w:line="240" w:lineRule="auto"/>
              <w:jc w:val="both"/>
              <w:rPr>
                <w:rFonts w:ascii="Times New Roman" w:hAnsi="Times New Roman"/>
              </w:rPr>
            </w:pPr>
            <w:r w:rsidRPr="00C62829">
              <w:rPr>
                <w:rFonts w:ascii="Times New Roman" w:hAnsi="Times New Roman"/>
              </w:rPr>
              <w:t xml:space="preserve">Не менее </w:t>
            </w:r>
            <w:r w:rsidR="00383C11" w:rsidRPr="00C62829">
              <w:rPr>
                <w:rFonts w:ascii="Times New Roman" w:hAnsi="Times New Roman"/>
              </w:rPr>
              <w:t>100</w:t>
            </w:r>
          </w:p>
        </w:tc>
        <w:tc>
          <w:tcPr>
            <w:tcW w:w="1135" w:type="dxa"/>
            <w:vMerge/>
            <w:vAlign w:val="center"/>
          </w:tcPr>
          <w:p w14:paraId="13CAACEE" w14:textId="77777777" w:rsidR="00E737BD" w:rsidRPr="00C62829" w:rsidRDefault="00E737BD" w:rsidP="00C2229F">
            <w:pPr>
              <w:spacing w:line="240" w:lineRule="auto"/>
              <w:jc w:val="center"/>
              <w:rPr>
                <w:rFonts w:ascii="Times New Roman" w:hAnsi="Times New Roman"/>
              </w:rPr>
            </w:pPr>
          </w:p>
        </w:tc>
      </w:tr>
      <w:tr w:rsidR="00E737BD" w:rsidRPr="00C62829" w14:paraId="20A059CC" w14:textId="77777777" w:rsidTr="00C2229F">
        <w:tc>
          <w:tcPr>
            <w:tcW w:w="1271" w:type="dxa"/>
            <w:vMerge/>
            <w:vAlign w:val="center"/>
          </w:tcPr>
          <w:p w14:paraId="2C5F5350" w14:textId="77777777" w:rsidR="00E737BD" w:rsidRPr="00C62829" w:rsidRDefault="00E737BD" w:rsidP="003924D9">
            <w:pPr>
              <w:spacing w:line="240" w:lineRule="auto"/>
              <w:jc w:val="both"/>
              <w:rPr>
                <w:rFonts w:ascii="Times New Roman" w:hAnsi="Times New Roman"/>
              </w:rPr>
            </w:pPr>
          </w:p>
        </w:tc>
        <w:tc>
          <w:tcPr>
            <w:tcW w:w="2976" w:type="dxa"/>
          </w:tcPr>
          <w:p w14:paraId="600BF056"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rPr>
              <w:t>Трафик Интернет в международном роуминге</w:t>
            </w:r>
          </w:p>
        </w:tc>
        <w:tc>
          <w:tcPr>
            <w:tcW w:w="1134" w:type="dxa"/>
            <w:vAlign w:val="center"/>
          </w:tcPr>
          <w:p w14:paraId="45100FFF"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rPr>
              <w:t>МБ</w:t>
            </w:r>
          </w:p>
        </w:tc>
        <w:tc>
          <w:tcPr>
            <w:tcW w:w="1277" w:type="dxa"/>
          </w:tcPr>
          <w:p w14:paraId="1442940A" w14:textId="77777777" w:rsidR="00E737BD" w:rsidRPr="00C62829" w:rsidRDefault="00E737BD" w:rsidP="003924D9">
            <w:pPr>
              <w:spacing w:line="240" w:lineRule="auto"/>
              <w:jc w:val="both"/>
              <w:rPr>
                <w:rFonts w:ascii="Times New Roman" w:hAnsi="Times New Roman"/>
              </w:rPr>
            </w:pPr>
            <w:r w:rsidRPr="00C62829">
              <w:rPr>
                <w:rFonts w:ascii="Times New Roman" w:hAnsi="Times New Roman"/>
              </w:rPr>
              <w:t>запрещено</w:t>
            </w:r>
          </w:p>
        </w:tc>
        <w:tc>
          <w:tcPr>
            <w:tcW w:w="1700" w:type="dxa"/>
          </w:tcPr>
          <w:p w14:paraId="5935F469" w14:textId="77777777" w:rsidR="00E737BD" w:rsidRPr="00C62829" w:rsidRDefault="00E737BD" w:rsidP="003924D9">
            <w:pPr>
              <w:spacing w:line="240" w:lineRule="auto"/>
              <w:jc w:val="both"/>
              <w:rPr>
                <w:rFonts w:ascii="Times New Roman" w:hAnsi="Times New Roman"/>
              </w:rPr>
            </w:pPr>
          </w:p>
        </w:tc>
        <w:tc>
          <w:tcPr>
            <w:tcW w:w="1135" w:type="dxa"/>
            <w:vMerge/>
            <w:vAlign w:val="center"/>
          </w:tcPr>
          <w:p w14:paraId="05EE4381" w14:textId="77777777" w:rsidR="00E737BD" w:rsidRPr="00C62829" w:rsidRDefault="00E737BD" w:rsidP="00C2229F">
            <w:pPr>
              <w:spacing w:line="240" w:lineRule="auto"/>
              <w:jc w:val="center"/>
              <w:rPr>
                <w:rFonts w:ascii="Times New Roman" w:hAnsi="Times New Roman"/>
              </w:rPr>
            </w:pPr>
          </w:p>
        </w:tc>
      </w:tr>
      <w:tr w:rsidR="006F2AA4" w:rsidRPr="00C62829" w14:paraId="7768D207" w14:textId="77777777" w:rsidTr="00C2229F">
        <w:tc>
          <w:tcPr>
            <w:tcW w:w="1271" w:type="dxa"/>
            <w:vMerge w:val="restart"/>
            <w:vAlign w:val="center"/>
          </w:tcPr>
          <w:p w14:paraId="6A090560" w14:textId="2B591A7E" w:rsidR="006F2AA4" w:rsidRPr="00C62829" w:rsidRDefault="006F2AA4" w:rsidP="006F2AA4">
            <w:pPr>
              <w:spacing w:line="240" w:lineRule="auto"/>
              <w:jc w:val="both"/>
              <w:rPr>
                <w:rFonts w:ascii="Times New Roman" w:hAnsi="Times New Roman"/>
              </w:rPr>
            </w:pPr>
            <w:r w:rsidRPr="00C62829">
              <w:rPr>
                <w:rFonts w:ascii="Times New Roman" w:hAnsi="Times New Roman"/>
              </w:rPr>
              <w:t>Пакет 2</w:t>
            </w:r>
          </w:p>
        </w:tc>
        <w:tc>
          <w:tcPr>
            <w:tcW w:w="2976" w:type="dxa"/>
          </w:tcPr>
          <w:p w14:paraId="77202636"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 xml:space="preserve">Вызовы на номера Исполнителя </w:t>
            </w:r>
          </w:p>
        </w:tc>
        <w:tc>
          <w:tcPr>
            <w:tcW w:w="1134" w:type="dxa"/>
            <w:vAlign w:val="center"/>
          </w:tcPr>
          <w:p w14:paraId="2766ECDD"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color w:val="000000"/>
              </w:rPr>
              <w:t>мин.</w:t>
            </w:r>
          </w:p>
        </w:tc>
        <w:tc>
          <w:tcPr>
            <w:tcW w:w="1277" w:type="dxa"/>
          </w:tcPr>
          <w:p w14:paraId="3299AEE1" w14:textId="4A266DB8" w:rsidR="006F2AA4" w:rsidRPr="00C62829" w:rsidRDefault="00383C11" w:rsidP="006F2AA4">
            <w:pPr>
              <w:spacing w:line="240" w:lineRule="auto"/>
              <w:jc w:val="both"/>
              <w:rPr>
                <w:rFonts w:ascii="Times New Roman" w:hAnsi="Times New Roman"/>
              </w:rPr>
            </w:pPr>
            <w:r w:rsidRPr="00C62829">
              <w:rPr>
                <w:rFonts w:ascii="Times New Roman" w:hAnsi="Times New Roman"/>
              </w:rPr>
              <w:t>неограниченно</w:t>
            </w:r>
          </w:p>
        </w:tc>
        <w:tc>
          <w:tcPr>
            <w:tcW w:w="1700" w:type="dxa"/>
          </w:tcPr>
          <w:p w14:paraId="4CD6CA59" w14:textId="77777777" w:rsidR="006F2AA4" w:rsidRPr="00C62829" w:rsidRDefault="006F2AA4" w:rsidP="006F2AA4">
            <w:pPr>
              <w:spacing w:line="240" w:lineRule="auto"/>
              <w:jc w:val="both"/>
              <w:rPr>
                <w:rFonts w:ascii="Times New Roman" w:hAnsi="Times New Roman"/>
              </w:rPr>
            </w:pPr>
          </w:p>
        </w:tc>
        <w:tc>
          <w:tcPr>
            <w:tcW w:w="1135" w:type="dxa"/>
            <w:vMerge w:val="restart"/>
            <w:vAlign w:val="center"/>
          </w:tcPr>
          <w:p w14:paraId="671DA5A6" w14:textId="79A5A00F" w:rsidR="006F2AA4" w:rsidRPr="00C62829" w:rsidRDefault="00C2229F" w:rsidP="00C2229F">
            <w:pPr>
              <w:spacing w:line="240" w:lineRule="auto"/>
              <w:jc w:val="center"/>
              <w:rPr>
                <w:rFonts w:ascii="Times New Roman" w:hAnsi="Times New Roman"/>
              </w:rPr>
            </w:pPr>
            <w:r w:rsidRPr="00C62829">
              <w:rPr>
                <w:rFonts w:ascii="Times New Roman" w:hAnsi="Times New Roman"/>
              </w:rPr>
              <w:t>1</w:t>
            </w:r>
          </w:p>
        </w:tc>
      </w:tr>
      <w:tr w:rsidR="006F2AA4" w:rsidRPr="00C62829" w14:paraId="554AE254" w14:textId="77777777" w:rsidTr="00C2229F">
        <w:tc>
          <w:tcPr>
            <w:tcW w:w="1271" w:type="dxa"/>
            <w:vMerge/>
          </w:tcPr>
          <w:p w14:paraId="0B4E58FF" w14:textId="77777777" w:rsidR="006F2AA4" w:rsidRPr="00C62829" w:rsidRDefault="006F2AA4" w:rsidP="006F2AA4">
            <w:pPr>
              <w:spacing w:line="240" w:lineRule="auto"/>
              <w:jc w:val="both"/>
              <w:rPr>
                <w:rFonts w:ascii="Times New Roman" w:hAnsi="Times New Roman"/>
              </w:rPr>
            </w:pPr>
          </w:p>
        </w:tc>
        <w:tc>
          <w:tcPr>
            <w:tcW w:w="2976" w:type="dxa"/>
          </w:tcPr>
          <w:p w14:paraId="57B8EB41"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Вызовы на корпоративные номера</w:t>
            </w:r>
          </w:p>
        </w:tc>
        <w:tc>
          <w:tcPr>
            <w:tcW w:w="1134" w:type="dxa"/>
            <w:vAlign w:val="center"/>
          </w:tcPr>
          <w:p w14:paraId="6C25F46D" w14:textId="77777777" w:rsidR="006F2AA4" w:rsidRPr="00C62829" w:rsidRDefault="006F2AA4" w:rsidP="006F2AA4">
            <w:pPr>
              <w:spacing w:line="240" w:lineRule="auto"/>
              <w:jc w:val="both"/>
              <w:rPr>
                <w:rFonts w:ascii="Times New Roman" w:hAnsi="Times New Roman"/>
                <w:color w:val="000000"/>
              </w:rPr>
            </w:pPr>
            <w:r w:rsidRPr="00C62829">
              <w:rPr>
                <w:rFonts w:ascii="Times New Roman" w:hAnsi="Times New Roman"/>
                <w:color w:val="000000"/>
              </w:rPr>
              <w:t>мин.</w:t>
            </w:r>
          </w:p>
        </w:tc>
        <w:tc>
          <w:tcPr>
            <w:tcW w:w="1277" w:type="dxa"/>
          </w:tcPr>
          <w:p w14:paraId="071EF54F"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неограниченно</w:t>
            </w:r>
          </w:p>
        </w:tc>
        <w:tc>
          <w:tcPr>
            <w:tcW w:w="1700" w:type="dxa"/>
          </w:tcPr>
          <w:p w14:paraId="49B586FB" w14:textId="77777777" w:rsidR="006F2AA4" w:rsidRPr="00C62829" w:rsidRDefault="006F2AA4" w:rsidP="006F2AA4">
            <w:pPr>
              <w:spacing w:line="240" w:lineRule="auto"/>
              <w:jc w:val="both"/>
              <w:rPr>
                <w:rFonts w:ascii="Times New Roman" w:hAnsi="Times New Roman"/>
              </w:rPr>
            </w:pPr>
          </w:p>
        </w:tc>
        <w:tc>
          <w:tcPr>
            <w:tcW w:w="1135" w:type="dxa"/>
            <w:vMerge/>
            <w:vAlign w:val="center"/>
          </w:tcPr>
          <w:p w14:paraId="54081643" w14:textId="77777777" w:rsidR="006F2AA4" w:rsidRPr="00C62829" w:rsidRDefault="006F2AA4" w:rsidP="00C2229F">
            <w:pPr>
              <w:spacing w:line="240" w:lineRule="auto"/>
              <w:jc w:val="center"/>
              <w:rPr>
                <w:rFonts w:ascii="Times New Roman" w:hAnsi="Times New Roman"/>
              </w:rPr>
            </w:pPr>
          </w:p>
        </w:tc>
      </w:tr>
      <w:tr w:rsidR="006F2AA4" w:rsidRPr="00C62829" w14:paraId="00004708" w14:textId="77777777" w:rsidTr="00C2229F">
        <w:tc>
          <w:tcPr>
            <w:tcW w:w="1271" w:type="dxa"/>
            <w:vMerge/>
          </w:tcPr>
          <w:p w14:paraId="34D99020" w14:textId="77777777" w:rsidR="006F2AA4" w:rsidRPr="00C62829" w:rsidRDefault="006F2AA4" w:rsidP="006F2AA4">
            <w:pPr>
              <w:spacing w:line="240" w:lineRule="auto"/>
              <w:jc w:val="both"/>
              <w:rPr>
                <w:rFonts w:ascii="Times New Roman" w:hAnsi="Times New Roman"/>
              </w:rPr>
            </w:pPr>
          </w:p>
        </w:tc>
        <w:tc>
          <w:tcPr>
            <w:tcW w:w="2976" w:type="dxa"/>
          </w:tcPr>
          <w:p w14:paraId="197AECC6"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Вызовы на остальные номера РФ при нахождении в РФ</w:t>
            </w:r>
          </w:p>
        </w:tc>
        <w:tc>
          <w:tcPr>
            <w:tcW w:w="1134" w:type="dxa"/>
            <w:vAlign w:val="center"/>
          </w:tcPr>
          <w:p w14:paraId="1BDA36E8"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color w:val="000000"/>
              </w:rPr>
              <w:t>мин.</w:t>
            </w:r>
          </w:p>
        </w:tc>
        <w:tc>
          <w:tcPr>
            <w:tcW w:w="1277" w:type="dxa"/>
          </w:tcPr>
          <w:p w14:paraId="1D7926FE" w14:textId="50532C44" w:rsidR="006F2AA4" w:rsidRPr="00C62829" w:rsidRDefault="006F2AA4" w:rsidP="006F2AA4">
            <w:pPr>
              <w:spacing w:line="240" w:lineRule="auto"/>
              <w:jc w:val="both"/>
              <w:rPr>
                <w:rFonts w:ascii="Times New Roman" w:hAnsi="Times New Roman"/>
              </w:rPr>
            </w:pPr>
          </w:p>
        </w:tc>
        <w:tc>
          <w:tcPr>
            <w:tcW w:w="1700" w:type="dxa"/>
          </w:tcPr>
          <w:p w14:paraId="4BD9A767" w14:textId="73B626B9" w:rsidR="006F2AA4" w:rsidRPr="00C62829" w:rsidRDefault="00AE5A60" w:rsidP="006F2AA4">
            <w:pPr>
              <w:spacing w:line="240" w:lineRule="auto"/>
              <w:jc w:val="both"/>
              <w:rPr>
                <w:rFonts w:ascii="Times New Roman" w:hAnsi="Times New Roman"/>
              </w:rPr>
            </w:pPr>
            <w:r w:rsidRPr="00C62829">
              <w:rPr>
                <w:rFonts w:ascii="Times New Roman" w:hAnsi="Times New Roman"/>
              </w:rPr>
              <w:t>Не менее 2</w:t>
            </w:r>
            <w:r w:rsidR="00383C11" w:rsidRPr="00C62829">
              <w:rPr>
                <w:rFonts w:ascii="Times New Roman" w:hAnsi="Times New Roman"/>
              </w:rPr>
              <w:t>000</w:t>
            </w:r>
          </w:p>
        </w:tc>
        <w:tc>
          <w:tcPr>
            <w:tcW w:w="1135" w:type="dxa"/>
            <w:vMerge/>
            <w:vAlign w:val="center"/>
          </w:tcPr>
          <w:p w14:paraId="77F7FF0B" w14:textId="77777777" w:rsidR="006F2AA4" w:rsidRPr="00C62829" w:rsidRDefault="006F2AA4" w:rsidP="00C2229F">
            <w:pPr>
              <w:spacing w:line="240" w:lineRule="auto"/>
              <w:jc w:val="center"/>
              <w:rPr>
                <w:rFonts w:ascii="Times New Roman" w:hAnsi="Times New Roman"/>
              </w:rPr>
            </w:pPr>
          </w:p>
        </w:tc>
      </w:tr>
      <w:tr w:rsidR="006F2AA4" w:rsidRPr="00C62829" w14:paraId="6E0AA105" w14:textId="77777777" w:rsidTr="00C2229F">
        <w:tc>
          <w:tcPr>
            <w:tcW w:w="1271" w:type="dxa"/>
            <w:vMerge/>
          </w:tcPr>
          <w:p w14:paraId="25B19F1A" w14:textId="77777777" w:rsidR="006F2AA4" w:rsidRPr="00C62829" w:rsidRDefault="006F2AA4" w:rsidP="006F2AA4">
            <w:pPr>
              <w:spacing w:line="240" w:lineRule="auto"/>
              <w:jc w:val="both"/>
              <w:rPr>
                <w:rFonts w:ascii="Times New Roman" w:hAnsi="Times New Roman"/>
              </w:rPr>
            </w:pPr>
          </w:p>
        </w:tc>
        <w:tc>
          <w:tcPr>
            <w:tcW w:w="2976" w:type="dxa"/>
          </w:tcPr>
          <w:p w14:paraId="2A316DD5"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 xml:space="preserve">Входящие соединения и входящие </w:t>
            </w:r>
            <w:r w:rsidRPr="00C62829">
              <w:rPr>
                <w:rFonts w:ascii="Times New Roman" w:hAnsi="Times New Roman"/>
                <w:lang w:val="en-US"/>
              </w:rPr>
              <w:t>SMS</w:t>
            </w:r>
            <w:r w:rsidRPr="00C62829">
              <w:rPr>
                <w:rFonts w:ascii="Times New Roman" w:hAnsi="Times New Roman"/>
              </w:rPr>
              <w:t>-сообщения на территории России</w:t>
            </w:r>
          </w:p>
        </w:tc>
        <w:tc>
          <w:tcPr>
            <w:tcW w:w="1134" w:type="dxa"/>
            <w:vAlign w:val="center"/>
          </w:tcPr>
          <w:p w14:paraId="454F4D49"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color w:val="000000"/>
              </w:rPr>
              <w:t>мин.</w:t>
            </w:r>
          </w:p>
        </w:tc>
        <w:tc>
          <w:tcPr>
            <w:tcW w:w="1277" w:type="dxa"/>
          </w:tcPr>
          <w:p w14:paraId="0E54B93F" w14:textId="16F64648" w:rsidR="006F2AA4" w:rsidRPr="00C62829" w:rsidRDefault="00383C11" w:rsidP="006F2AA4">
            <w:pPr>
              <w:spacing w:line="240" w:lineRule="auto"/>
              <w:jc w:val="both"/>
              <w:rPr>
                <w:rFonts w:ascii="Times New Roman" w:hAnsi="Times New Roman"/>
              </w:rPr>
            </w:pPr>
            <w:r w:rsidRPr="00C62829">
              <w:rPr>
                <w:rFonts w:ascii="Times New Roman" w:hAnsi="Times New Roman"/>
              </w:rPr>
              <w:t>неограниченно</w:t>
            </w:r>
          </w:p>
        </w:tc>
        <w:tc>
          <w:tcPr>
            <w:tcW w:w="1700" w:type="dxa"/>
          </w:tcPr>
          <w:p w14:paraId="6353638D" w14:textId="77777777" w:rsidR="006F2AA4" w:rsidRPr="00C62829" w:rsidRDefault="006F2AA4" w:rsidP="006F2AA4">
            <w:pPr>
              <w:spacing w:line="240" w:lineRule="auto"/>
              <w:jc w:val="both"/>
              <w:rPr>
                <w:rFonts w:ascii="Times New Roman" w:hAnsi="Times New Roman"/>
              </w:rPr>
            </w:pPr>
          </w:p>
        </w:tc>
        <w:tc>
          <w:tcPr>
            <w:tcW w:w="1135" w:type="dxa"/>
            <w:vMerge/>
            <w:vAlign w:val="center"/>
          </w:tcPr>
          <w:p w14:paraId="111F04DF" w14:textId="77777777" w:rsidR="006F2AA4" w:rsidRPr="00C62829" w:rsidRDefault="006F2AA4" w:rsidP="00C2229F">
            <w:pPr>
              <w:spacing w:line="240" w:lineRule="auto"/>
              <w:jc w:val="center"/>
              <w:rPr>
                <w:rFonts w:ascii="Times New Roman" w:hAnsi="Times New Roman"/>
              </w:rPr>
            </w:pPr>
          </w:p>
        </w:tc>
      </w:tr>
      <w:tr w:rsidR="006F2AA4" w:rsidRPr="00C62829" w14:paraId="4963CFBE" w14:textId="77777777" w:rsidTr="00C2229F">
        <w:tc>
          <w:tcPr>
            <w:tcW w:w="1271" w:type="dxa"/>
            <w:vMerge/>
          </w:tcPr>
          <w:p w14:paraId="28D03DFF" w14:textId="77777777" w:rsidR="006F2AA4" w:rsidRPr="00C62829" w:rsidRDefault="006F2AA4" w:rsidP="006F2AA4">
            <w:pPr>
              <w:spacing w:line="240" w:lineRule="auto"/>
              <w:jc w:val="both"/>
              <w:rPr>
                <w:rFonts w:ascii="Times New Roman" w:hAnsi="Times New Roman"/>
              </w:rPr>
            </w:pPr>
          </w:p>
        </w:tc>
        <w:tc>
          <w:tcPr>
            <w:tcW w:w="2976" w:type="dxa"/>
          </w:tcPr>
          <w:p w14:paraId="57E718CE"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Исходящие/входящие соединения в международном роуминге</w:t>
            </w:r>
          </w:p>
        </w:tc>
        <w:tc>
          <w:tcPr>
            <w:tcW w:w="1134" w:type="dxa"/>
            <w:vAlign w:val="center"/>
          </w:tcPr>
          <w:p w14:paraId="57AF8761"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color w:val="000000"/>
              </w:rPr>
              <w:t>мин.</w:t>
            </w:r>
          </w:p>
        </w:tc>
        <w:tc>
          <w:tcPr>
            <w:tcW w:w="1277" w:type="dxa"/>
          </w:tcPr>
          <w:p w14:paraId="03E96756"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запрещено</w:t>
            </w:r>
          </w:p>
        </w:tc>
        <w:tc>
          <w:tcPr>
            <w:tcW w:w="1700" w:type="dxa"/>
          </w:tcPr>
          <w:p w14:paraId="2C2E1294" w14:textId="77777777" w:rsidR="006F2AA4" w:rsidRPr="00C62829" w:rsidRDefault="006F2AA4" w:rsidP="006F2AA4">
            <w:pPr>
              <w:spacing w:line="240" w:lineRule="auto"/>
              <w:jc w:val="both"/>
              <w:rPr>
                <w:rFonts w:ascii="Times New Roman" w:hAnsi="Times New Roman"/>
              </w:rPr>
            </w:pPr>
          </w:p>
        </w:tc>
        <w:tc>
          <w:tcPr>
            <w:tcW w:w="1135" w:type="dxa"/>
            <w:vMerge/>
            <w:vAlign w:val="center"/>
          </w:tcPr>
          <w:p w14:paraId="7E8B846A" w14:textId="77777777" w:rsidR="006F2AA4" w:rsidRPr="00C62829" w:rsidRDefault="006F2AA4" w:rsidP="00C2229F">
            <w:pPr>
              <w:spacing w:line="240" w:lineRule="auto"/>
              <w:jc w:val="center"/>
              <w:rPr>
                <w:rFonts w:ascii="Times New Roman" w:hAnsi="Times New Roman"/>
              </w:rPr>
            </w:pPr>
          </w:p>
        </w:tc>
      </w:tr>
      <w:tr w:rsidR="006F2AA4" w:rsidRPr="00C62829" w14:paraId="60DAA2CB" w14:textId="77777777" w:rsidTr="00C2229F">
        <w:tc>
          <w:tcPr>
            <w:tcW w:w="1271" w:type="dxa"/>
            <w:vMerge/>
          </w:tcPr>
          <w:p w14:paraId="152581F8" w14:textId="77777777" w:rsidR="006F2AA4" w:rsidRPr="00C62829" w:rsidRDefault="006F2AA4" w:rsidP="006F2AA4">
            <w:pPr>
              <w:spacing w:line="240" w:lineRule="auto"/>
              <w:jc w:val="both"/>
              <w:rPr>
                <w:rFonts w:ascii="Times New Roman" w:hAnsi="Times New Roman"/>
              </w:rPr>
            </w:pPr>
          </w:p>
        </w:tc>
        <w:tc>
          <w:tcPr>
            <w:tcW w:w="2976" w:type="dxa"/>
          </w:tcPr>
          <w:p w14:paraId="5AF7C7AE"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 xml:space="preserve">Исходящие </w:t>
            </w:r>
            <w:r w:rsidRPr="00C62829">
              <w:rPr>
                <w:rFonts w:ascii="Times New Roman" w:hAnsi="Times New Roman"/>
                <w:lang w:val="en-US"/>
              </w:rPr>
              <w:t>SMS</w:t>
            </w:r>
            <w:r w:rsidRPr="00C62829">
              <w:rPr>
                <w:rFonts w:ascii="Times New Roman" w:hAnsi="Times New Roman"/>
              </w:rPr>
              <w:t>-сообщения</w:t>
            </w:r>
          </w:p>
        </w:tc>
        <w:tc>
          <w:tcPr>
            <w:tcW w:w="1134" w:type="dxa"/>
            <w:vAlign w:val="center"/>
          </w:tcPr>
          <w:p w14:paraId="6EB44E14"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color w:val="000000"/>
              </w:rPr>
              <w:t>шт.</w:t>
            </w:r>
          </w:p>
        </w:tc>
        <w:tc>
          <w:tcPr>
            <w:tcW w:w="1277" w:type="dxa"/>
          </w:tcPr>
          <w:p w14:paraId="16243660" w14:textId="29D1150B" w:rsidR="006F2AA4" w:rsidRPr="00C62829" w:rsidRDefault="006F2AA4" w:rsidP="006F2AA4">
            <w:pPr>
              <w:spacing w:line="240" w:lineRule="auto"/>
              <w:jc w:val="both"/>
              <w:rPr>
                <w:rFonts w:ascii="Times New Roman" w:hAnsi="Times New Roman"/>
              </w:rPr>
            </w:pPr>
          </w:p>
        </w:tc>
        <w:tc>
          <w:tcPr>
            <w:tcW w:w="1700" w:type="dxa"/>
          </w:tcPr>
          <w:p w14:paraId="0646C3F1" w14:textId="0B2E7E89" w:rsidR="006F2AA4" w:rsidRPr="00C62829" w:rsidRDefault="00383C11" w:rsidP="006F2AA4">
            <w:pPr>
              <w:spacing w:line="240" w:lineRule="auto"/>
              <w:jc w:val="both"/>
              <w:rPr>
                <w:rFonts w:ascii="Times New Roman" w:hAnsi="Times New Roman"/>
              </w:rPr>
            </w:pPr>
            <w:r w:rsidRPr="00C62829">
              <w:rPr>
                <w:rFonts w:ascii="Times New Roman" w:hAnsi="Times New Roman"/>
              </w:rPr>
              <w:t>Не менее 1000</w:t>
            </w:r>
          </w:p>
        </w:tc>
        <w:tc>
          <w:tcPr>
            <w:tcW w:w="1135" w:type="dxa"/>
            <w:vMerge/>
            <w:vAlign w:val="center"/>
          </w:tcPr>
          <w:p w14:paraId="63D79777" w14:textId="77777777" w:rsidR="006F2AA4" w:rsidRPr="00C62829" w:rsidRDefault="006F2AA4" w:rsidP="00C2229F">
            <w:pPr>
              <w:spacing w:line="240" w:lineRule="auto"/>
              <w:jc w:val="center"/>
              <w:rPr>
                <w:rFonts w:ascii="Times New Roman" w:hAnsi="Times New Roman"/>
              </w:rPr>
            </w:pPr>
          </w:p>
        </w:tc>
      </w:tr>
      <w:tr w:rsidR="006F2AA4" w:rsidRPr="00C62829" w14:paraId="69ADF781" w14:textId="77777777" w:rsidTr="00C2229F">
        <w:tc>
          <w:tcPr>
            <w:tcW w:w="1271" w:type="dxa"/>
            <w:vMerge/>
          </w:tcPr>
          <w:p w14:paraId="3EA43B89" w14:textId="77777777" w:rsidR="006F2AA4" w:rsidRPr="00C62829" w:rsidRDefault="006F2AA4" w:rsidP="006F2AA4">
            <w:pPr>
              <w:spacing w:line="240" w:lineRule="auto"/>
              <w:jc w:val="both"/>
              <w:rPr>
                <w:rFonts w:ascii="Times New Roman" w:hAnsi="Times New Roman"/>
              </w:rPr>
            </w:pPr>
          </w:p>
        </w:tc>
        <w:tc>
          <w:tcPr>
            <w:tcW w:w="2976" w:type="dxa"/>
          </w:tcPr>
          <w:p w14:paraId="3D8CBEED"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Трафик Интернет в России</w:t>
            </w:r>
          </w:p>
        </w:tc>
        <w:tc>
          <w:tcPr>
            <w:tcW w:w="1134" w:type="dxa"/>
            <w:vAlign w:val="center"/>
          </w:tcPr>
          <w:p w14:paraId="5B8560DD"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ГБ</w:t>
            </w:r>
          </w:p>
        </w:tc>
        <w:tc>
          <w:tcPr>
            <w:tcW w:w="1277" w:type="dxa"/>
          </w:tcPr>
          <w:p w14:paraId="26E1E52A" w14:textId="77777777" w:rsidR="006F2AA4" w:rsidRPr="00C62829" w:rsidRDefault="006F2AA4" w:rsidP="006F2AA4">
            <w:pPr>
              <w:spacing w:line="240" w:lineRule="auto"/>
              <w:jc w:val="both"/>
              <w:rPr>
                <w:rFonts w:ascii="Times New Roman" w:hAnsi="Times New Roman"/>
              </w:rPr>
            </w:pPr>
          </w:p>
        </w:tc>
        <w:tc>
          <w:tcPr>
            <w:tcW w:w="1700" w:type="dxa"/>
          </w:tcPr>
          <w:p w14:paraId="43213ECB" w14:textId="0EB69F48" w:rsidR="006F2AA4" w:rsidRPr="00C62829" w:rsidRDefault="006F2AA4" w:rsidP="00383C11">
            <w:pPr>
              <w:spacing w:line="240" w:lineRule="auto"/>
              <w:jc w:val="both"/>
              <w:rPr>
                <w:rFonts w:ascii="Times New Roman" w:hAnsi="Times New Roman"/>
              </w:rPr>
            </w:pPr>
            <w:r w:rsidRPr="00C62829">
              <w:rPr>
                <w:rFonts w:ascii="Times New Roman" w:hAnsi="Times New Roman"/>
              </w:rPr>
              <w:t xml:space="preserve">Не менее </w:t>
            </w:r>
            <w:r w:rsidR="00987ADE" w:rsidRPr="00C62829">
              <w:rPr>
                <w:rFonts w:ascii="Times New Roman" w:hAnsi="Times New Roman"/>
              </w:rPr>
              <w:t>1</w:t>
            </w:r>
            <w:r w:rsidR="00383C11" w:rsidRPr="00C62829">
              <w:rPr>
                <w:rFonts w:ascii="Times New Roman" w:hAnsi="Times New Roman"/>
              </w:rPr>
              <w:t>00</w:t>
            </w:r>
          </w:p>
        </w:tc>
        <w:tc>
          <w:tcPr>
            <w:tcW w:w="1135" w:type="dxa"/>
            <w:vMerge/>
            <w:vAlign w:val="center"/>
          </w:tcPr>
          <w:p w14:paraId="6D72D6F9" w14:textId="77777777" w:rsidR="006F2AA4" w:rsidRPr="00C62829" w:rsidRDefault="006F2AA4" w:rsidP="00C2229F">
            <w:pPr>
              <w:spacing w:line="240" w:lineRule="auto"/>
              <w:jc w:val="center"/>
              <w:rPr>
                <w:rFonts w:ascii="Times New Roman" w:hAnsi="Times New Roman"/>
              </w:rPr>
            </w:pPr>
          </w:p>
        </w:tc>
      </w:tr>
      <w:tr w:rsidR="006F2AA4" w:rsidRPr="00C62829" w14:paraId="00C79F8C" w14:textId="77777777" w:rsidTr="00C2229F">
        <w:tc>
          <w:tcPr>
            <w:tcW w:w="1271" w:type="dxa"/>
            <w:vMerge/>
          </w:tcPr>
          <w:p w14:paraId="51FD032D" w14:textId="77777777" w:rsidR="006F2AA4" w:rsidRPr="00C62829" w:rsidRDefault="006F2AA4" w:rsidP="006F2AA4">
            <w:pPr>
              <w:spacing w:line="240" w:lineRule="auto"/>
              <w:jc w:val="both"/>
              <w:rPr>
                <w:rFonts w:ascii="Times New Roman" w:hAnsi="Times New Roman"/>
              </w:rPr>
            </w:pPr>
          </w:p>
        </w:tc>
        <w:tc>
          <w:tcPr>
            <w:tcW w:w="2976" w:type="dxa"/>
          </w:tcPr>
          <w:p w14:paraId="726FC417"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Трафик Интернет в международном роуминге</w:t>
            </w:r>
          </w:p>
        </w:tc>
        <w:tc>
          <w:tcPr>
            <w:tcW w:w="1134" w:type="dxa"/>
            <w:vAlign w:val="center"/>
          </w:tcPr>
          <w:p w14:paraId="44C29207"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МБ</w:t>
            </w:r>
          </w:p>
        </w:tc>
        <w:tc>
          <w:tcPr>
            <w:tcW w:w="1277" w:type="dxa"/>
          </w:tcPr>
          <w:p w14:paraId="7768F121"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запрещено</w:t>
            </w:r>
          </w:p>
        </w:tc>
        <w:tc>
          <w:tcPr>
            <w:tcW w:w="1700" w:type="dxa"/>
          </w:tcPr>
          <w:p w14:paraId="0FF76FFC" w14:textId="77777777" w:rsidR="006F2AA4" w:rsidRPr="00C62829" w:rsidRDefault="006F2AA4" w:rsidP="006F2AA4">
            <w:pPr>
              <w:spacing w:line="240" w:lineRule="auto"/>
              <w:jc w:val="both"/>
              <w:rPr>
                <w:rFonts w:ascii="Times New Roman" w:hAnsi="Times New Roman"/>
              </w:rPr>
            </w:pPr>
          </w:p>
        </w:tc>
        <w:tc>
          <w:tcPr>
            <w:tcW w:w="1135" w:type="dxa"/>
            <w:vMerge/>
            <w:vAlign w:val="center"/>
          </w:tcPr>
          <w:p w14:paraId="228FC6BA" w14:textId="77777777" w:rsidR="006F2AA4" w:rsidRPr="00C62829" w:rsidRDefault="006F2AA4" w:rsidP="00C2229F">
            <w:pPr>
              <w:spacing w:line="240" w:lineRule="auto"/>
              <w:jc w:val="center"/>
              <w:rPr>
                <w:rFonts w:ascii="Times New Roman" w:hAnsi="Times New Roman"/>
              </w:rPr>
            </w:pPr>
          </w:p>
        </w:tc>
      </w:tr>
      <w:tr w:rsidR="006F2AA4" w:rsidRPr="00C62829" w14:paraId="4ABA2F48" w14:textId="77777777" w:rsidTr="00C2229F">
        <w:tc>
          <w:tcPr>
            <w:tcW w:w="1271" w:type="dxa"/>
            <w:vMerge w:val="restart"/>
            <w:vAlign w:val="center"/>
          </w:tcPr>
          <w:p w14:paraId="334A404F" w14:textId="42032ED2" w:rsidR="006F2AA4" w:rsidRPr="00C62829" w:rsidRDefault="006F2AA4" w:rsidP="006F2AA4">
            <w:pPr>
              <w:spacing w:line="240" w:lineRule="auto"/>
              <w:jc w:val="both"/>
              <w:rPr>
                <w:rFonts w:ascii="Times New Roman" w:hAnsi="Times New Roman"/>
              </w:rPr>
            </w:pPr>
            <w:r w:rsidRPr="00C62829">
              <w:rPr>
                <w:rFonts w:ascii="Times New Roman" w:hAnsi="Times New Roman"/>
              </w:rPr>
              <w:t>Пакет 3</w:t>
            </w:r>
          </w:p>
        </w:tc>
        <w:tc>
          <w:tcPr>
            <w:tcW w:w="2976" w:type="dxa"/>
          </w:tcPr>
          <w:p w14:paraId="4291D27E"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 xml:space="preserve">Вызовы на номера Исполнителя </w:t>
            </w:r>
          </w:p>
        </w:tc>
        <w:tc>
          <w:tcPr>
            <w:tcW w:w="1134" w:type="dxa"/>
            <w:vAlign w:val="center"/>
          </w:tcPr>
          <w:p w14:paraId="6F4503A9"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мин.</w:t>
            </w:r>
          </w:p>
        </w:tc>
        <w:tc>
          <w:tcPr>
            <w:tcW w:w="1277" w:type="dxa"/>
          </w:tcPr>
          <w:p w14:paraId="45AA6D12" w14:textId="6F174CAD" w:rsidR="006F2AA4" w:rsidRPr="00C62829" w:rsidRDefault="00383C11" w:rsidP="006F2AA4">
            <w:pPr>
              <w:spacing w:line="240" w:lineRule="auto"/>
              <w:jc w:val="both"/>
              <w:rPr>
                <w:rFonts w:ascii="Times New Roman" w:hAnsi="Times New Roman"/>
              </w:rPr>
            </w:pPr>
            <w:r w:rsidRPr="00C62829">
              <w:rPr>
                <w:rFonts w:ascii="Times New Roman" w:hAnsi="Times New Roman"/>
              </w:rPr>
              <w:t>Неограниченно</w:t>
            </w:r>
          </w:p>
        </w:tc>
        <w:tc>
          <w:tcPr>
            <w:tcW w:w="1700" w:type="dxa"/>
          </w:tcPr>
          <w:p w14:paraId="36271CFD" w14:textId="77777777" w:rsidR="006F2AA4" w:rsidRPr="00C62829" w:rsidRDefault="006F2AA4" w:rsidP="006F2AA4">
            <w:pPr>
              <w:spacing w:line="240" w:lineRule="auto"/>
              <w:jc w:val="both"/>
              <w:rPr>
                <w:rFonts w:ascii="Times New Roman" w:hAnsi="Times New Roman"/>
              </w:rPr>
            </w:pPr>
          </w:p>
        </w:tc>
        <w:tc>
          <w:tcPr>
            <w:tcW w:w="1135" w:type="dxa"/>
            <w:vMerge w:val="restart"/>
            <w:vAlign w:val="center"/>
          </w:tcPr>
          <w:p w14:paraId="158FDA66" w14:textId="76E567EE" w:rsidR="006F2AA4" w:rsidRPr="00C62829" w:rsidRDefault="006F2AA4" w:rsidP="00C2229F">
            <w:pPr>
              <w:spacing w:line="240" w:lineRule="auto"/>
              <w:jc w:val="center"/>
              <w:rPr>
                <w:rFonts w:ascii="Times New Roman" w:hAnsi="Times New Roman"/>
              </w:rPr>
            </w:pPr>
            <w:r w:rsidRPr="00C62829">
              <w:rPr>
                <w:rFonts w:ascii="Times New Roman" w:hAnsi="Times New Roman"/>
              </w:rPr>
              <w:t>1</w:t>
            </w:r>
          </w:p>
        </w:tc>
      </w:tr>
      <w:tr w:rsidR="006F2AA4" w:rsidRPr="00C62829" w14:paraId="6A2EB7CA" w14:textId="77777777" w:rsidTr="00C2229F">
        <w:tc>
          <w:tcPr>
            <w:tcW w:w="1271" w:type="dxa"/>
            <w:vMerge/>
          </w:tcPr>
          <w:p w14:paraId="63B4A7C8" w14:textId="77777777" w:rsidR="006F2AA4" w:rsidRPr="00C62829" w:rsidRDefault="006F2AA4" w:rsidP="006F2AA4">
            <w:pPr>
              <w:spacing w:line="240" w:lineRule="auto"/>
              <w:jc w:val="both"/>
              <w:rPr>
                <w:rFonts w:ascii="Times New Roman" w:hAnsi="Times New Roman"/>
              </w:rPr>
            </w:pPr>
          </w:p>
        </w:tc>
        <w:tc>
          <w:tcPr>
            <w:tcW w:w="2976" w:type="dxa"/>
          </w:tcPr>
          <w:p w14:paraId="2495A090"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Вызовы на корпоративные номера</w:t>
            </w:r>
          </w:p>
        </w:tc>
        <w:tc>
          <w:tcPr>
            <w:tcW w:w="1134" w:type="dxa"/>
            <w:vAlign w:val="center"/>
          </w:tcPr>
          <w:p w14:paraId="1B3D8649" w14:textId="77777777" w:rsidR="006F2AA4" w:rsidRPr="00C62829" w:rsidRDefault="006F2AA4" w:rsidP="006F2AA4">
            <w:pPr>
              <w:spacing w:line="240" w:lineRule="auto"/>
              <w:jc w:val="both"/>
              <w:rPr>
                <w:rFonts w:ascii="Times New Roman" w:hAnsi="Times New Roman"/>
                <w:color w:val="000000"/>
              </w:rPr>
            </w:pPr>
            <w:r w:rsidRPr="00C62829">
              <w:rPr>
                <w:rFonts w:ascii="Times New Roman" w:hAnsi="Times New Roman"/>
                <w:color w:val="000000"/>
              </w:rPr>
              <w:t>мин.</w:t>
            </w:r>
          </w:p>
        </w:tc>
        <w:tc>
          <w:tcPr>
            <w:tcW w:w="1277" w:type="dxa"/>
          </w:tcPr>
          <w:p w14:paraId="22556D6C"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Неограниченно</w:t>
            </w:r>
          </w:p>
        </w:tc>
        <w:tc>
          <w:tcPr>
            <w:tcW w:w="1700" w:type="dxa"/>
          </w:tcPr>
          <w:p w14:paraId="425385FA" w14:textId="77777777" w:rsidR="006F2AA4" w:rsidRPr="00C62829" w:rsidRDefault="006F2AA4" w:rsidP="006F2AA4">
            <w:pPr>
              <w:spacing w:line="240" w:lineRule="auto"/>
              <w:jc w:val="both"/>
              <w:rPr>
                <w:rFonts w:ascii="Times New Roman" w:hAnsi="Times New Roman"/>
              </w:rPr>
            </w:pPr>
          </w:p>
        </w:tc>
        <w:tc>
          <w:tcPr>
            <w:tcW w:w="1135" w:type="dxa"/>
            <w:vMerge/>
            <w:vAlign w:val="center"/>
          </w:tcPr>
          <w:p w14:paraId="19479513" w14:textId="77777777" w:rsidR="006F2AA4" w:rsidRPr="00C62829" w:rsidRDefault="006F2AA4" w:rsidP="00C2229F">
            <w:pPr>
              <w:spacing w:line="240" w:lineRule="auto"/>
              <w:jc w:val="center"/>
              <w:rPr>
                <w:rFonts w:ascii="Times New Roman" w:hAnsi="Times New Roman"/>
              </w:rPr>
            </w:pPr>
          </w:p>
        </w:tc>
      </w:tr>
      <w:tr w:rsidR="006F2AA4" w:rsidRPr="00C62829" w14:paraId="724839AC" w14:textId="77777777" w:rsidTr="00C2229F">
        <w:tc>
          <w:tcPr>
            <w:tcW w:w="1271" w:type="dxa"/>
            <w:vMerge/>
          </w:tcPr>
          <w:p w14:paraId="1D4DC1F0" w14:textId="77777777" w:rsidR="006F2AA4" w:rsidRPr="00C62829" w:rsidRDefault="006F2AA4" w:rsidP="006F2AA4">
            <w:pPr>
              <w:spacing w:line="240" w:lineRule="auto"/>
              <w:jc w:val="both"/>
              <w:rPr>
                <w:rFonts w:ascii="Times New Roman" w:hAnsi="Times New Roman"/>
              </w:rPr>
            </w:pPr>
          </w:p>
        </w:tc>
        <w:tc>
          <w:tcPr>
            <w:tcW w:w="2976" w:type="dxa"/>
          </w:tcPr>
          <w:p w14:paraId="4B15C9D6"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Вызовы на остальные номера РФ при нахождении в РФ</w:t>
            </w:r>
          </w:p>
        </w:tc>
        <w:tc>
          <w:tcPr>
            <w:tcW w:w="1134" w:type="dxa"/>
            <w:vAlign w:val="center"/>
          </w:tcPr>
          <w:p w14:paraId="1DECF2AE"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color w:val="000000"/>
              </w:rPr>
              <w:t>мин.</w:t>
            </w:r>
          </w:p>
        </w:tc>
        <w:tc>
          <w:tcPr>
            <w:tcW w:w="1277" w:type="dxa"/>
          </w:tcPr>
          <w:p w14:paraId="2626D22E" w14:textId="4FA70326" w:rsidR="006F2AA4" w:rsidRPr="00C62829" w:rsidRDefault="006F2AA4" w:rsidP="006F2AA4">
            <w:pPr>
              <w:spacing w:line="240" w:lineRule="auto"/>
              <w:jc w:val="both"/>
              <w:rPr>
                <w:rFonts w:ascii="Times New Roman" w:hAnsi="Times New Roman"/>
              </w:rPr>
            </w:pPr>
          </w:p>
        </w:tc>
        <w:tc>
          <w:tcPr>
            <w:tcW w:w="1700" w:type="dxa"/>
          </w:tcPr>
          <w:p w14:paraId="3A5A07CD" w14:textId="2A57D0F6" w:rsidR="006F2AA4" w:rsidRPr="00C62829" w:rsidRDefault="00383C11" w:rsidP="00383C11">
            <w:pPr>
              <w:spacing w:line="240" w:lineRule="auto"/>
              <w:jc w:val="both"/>
              <w:rPr>
                <w:rFonts w:ascii="Times New Roman" w:hAnsi="Times New Roman"/>
              </w:rPr>
            </w:pPr>
            <w:r w:rsidRPr="00C62829">
              <w:rPr>
                <w:rFonts w:ascii="Times New Roman" w:hAnsi="Times New Roman"/>
              </w:rPr>
              <w:t>Не менее 700</w:t>
            </w:r>
          </w:p>
        </w:tc>
        <w:tc>
          <w:tcPr>
            <w:tcW w:w="1135" w:type="dxa"/>
            <w:vMerge/>
            <w:vAlign w:val="center"/>
          </w:tcPr>
          <w:p w14:paraId="2AEA1C30" w14:textId="77777777" w:rsidR="006F2AA4" w:rsidRPr="00C62829" w:rsidRDefault="006F2AA4" w:rsidP="00C2229F">
            <w:pPr>
              <w:spacing w:line="240" w:lineRule="auto"/>
              <w:jc w:val="center"/>
              <w:rPr>
                <w:rFonts w:ascii="Times New Roman" w:hAnsi="Times New Roman"/>
              </w:rPr>
            </w:pPr>
          </w:p>
        </w:tc>
      </w:tr>
      <w:tr w:rsidR="006F2AA4" w:rsidRPr="00C62829" w14:paraId="782DC294" w14:textId="77777777" w:rsidTr="00C2229F">
        <w:tc>
          <w:tcPr>
            <w:tcW w:w="1271" w:type="dxa"/>
            <w:vMerge/>
          </w:tcPr>
          <w:p w14:paraId="57D96C53" w14:textId="77777777" w:rsidR="006F2AA4" w:rsidRPr="00C62829" w:rsidRDefault="006F2AA4" w:rsidP="006F2AA4">
            <w:pPr>
              <w:spacing w:line="240" w:lineRule="auto"/>
              <w:jc w:val="both"/>
              <w:rPr>
                <w:rFonts w:ascii="Times New Roman" w:hAnsi="Times New Roman"/>
              </w:rPr>
            </w:pPr>
          </w:p>
        </w:tc>
        <w:tc>
          <w:tcPr>
            <w:tcW w:w="2976" w:type="dxa"/>
          </w:tcPr>
          <w:p w14:paraId="4B1D9B45"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 xml:space="preserve">Входящие соединения и входящие </w:t>
            </w:r>
            <w:r w:rsidRPr="00C62829">
              <w:rPr>
                <w:rFonts w:ascii="Times New Roman" w:hAnsi="Times New Roman"/>
                <w:lang w:val="en-US"/>
              </w:rPr>
              <w:t>SMS</w:t>
            </w:r>
            <w:r w:rsidRPr="00C62829">
              <w:rPr>
                <w:rFonts w:ascii="Times New Roman" w:hAnsi="Times New Roman"/>
              </w:rPr>
              <w:t>-сообщения на территории России</w:t>
            </w:r>
          </w:p>
        </w:tc>
        <w:tc>
          <w:tcPr>
            <w:tcW w:w="1134" w:type="dxa"/>
            <w:vAlign w:val="center"/>
          </w:tcPr>
          <w:p w14:paraId="49DA8E37"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color w:val="000000"/>
              </w:rPr>
              <w:t>мин.</w:t>
            </w:r>
          </w:p>
        </w:tc>
        <w:tc>
          <w:tcPr>
            <w:tcW w:w="1277" w:type="dxa"/>
          </w:tcPr>
          <w:p w14:paraId="608EC040" w14:textId="216128EA" w:rsidR="006F2AA4" w:rsidRPr="00C62829" w:rsidRDefault="00383C11" w:rsidP="006F2AA4">
            <w:pPr>
              <w:spacing w:line="240" w:lineRule="auto"/>
              <w:jc w:val="both"/>
              <w:rPr>
                <w:rFonts w:ascii="Times New Roman" w:hAnsi="Times New Roman"/>
              </w:rPr>
            </w:pPr>
            <w:r w:rsidRPr="00C62829">
              <w:rPr>
                <w:rFonts w:ascii="Times New Roman" w:hAnsi="Times New Roman"/>
              </w:rPr>
              <w:t>Неограниченно</w:t>
            </w:r>
          </w:p>
        </w:tc>
        <w:tc>
          <w:tcPr>
            <w:tcW w:w="1700" w:type="dxa"/>
          </w:tcPr>
          <w:p w14:paraId="5F724325" w14:textId="77777777" w:rsidR="006F2AA4" w:rsidRPr="00C62829" w:rsidRDefault="006F2AA4" w:rsidP="006F2AA4">
            <w:pPr>
              <w:spacing w:line="240" w:lineRule="auto"/>
              <w:jc w:val="both"/>
              <w:rPr>
                <w:rFonts w:ascii="Times New Roman" w:hAnsi="Times New Roman"/>
              </w:rPr>
            </w:pPr>
          </w:p>
        </w:tc>
        <w:tc>
          <w:tcPr>
            <w:tcW w:w="1135" w:type="dxa"/>
            <w:vMerge/>
            <w:vAlign w:val="center"/>
          </w:tcPr>
          <w:p w14:paraId="3D86D1DC" w14:textId="77777777" w:rsidR="006F2AA4" w:rsidRPr="00C62829" w:rsidRDefault="006F2AA4" w:rsidP="00C2229F">
            <w:pPr>
              <w:spacing w:line="240" w:lineRule="auto"/>
              <w:jc w:val="center"/>
              <w:rPr>
                <w:rFonts w:ascii="Times New Roman" w:hAnsi="Times New Roman"/>
              </w:rPr>
            </w:pPr>
          </w:p>
        </w:tc>
      </w:tr>
      <w:tr w:rsidR="006F2AA4" w:rsidRPr="00C62829" w14:paraId="1ADB2048" w14:textId="77777777" w:rsidTr="00C2229F">
        <w:tc>
          <w:tcPr>
            <w:tcW w:w="1271" w:type="dxa"/>
            <w:vMerge/>
          </w:tcPr>
          <w:p w14:paraId="0E8EA9EB" w14:textId="77777777" w:rsidR="006F2AA4" w:rsidRPr="00C62829" w:rsidRDefault="006F2AA4" w:rsidP="006F2AA4">
            <w:pPr>
              <w:spacing w:line="240" w:lineRule="auto"/>
              <w:jc w:val="both"/>
              <w:rPr>
                <w:rFonts w:ascii="Times New Roman" w:hAnsi="Times New Roman"/>
              </w:rPr>
            </w:pPr>
          </w:p>
        </w:tc>
        <w:tc>
          <w:tcPr>
            <w:tcW w:w="2976" w:type="dxa"/>
          </w:tcPr>
          <w:p w14:paraId="1219637B"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Исходящие/входящие соединения в международном роуминге</w:t>
            </w:r>
          </w:p>
        </w:tc>
        <w:tc>
          <w:tcPr>
            <w:tcW w:w="1134" w:type="dxa"/>
            <w:vAlign w:val="center"/>
          </w:tcPr>
          <w:p w14:paraId="730A279E"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color w:val="000000"/>
              </w:rPr>
              <w:t>мин.</w:t>
            </w:r>
          </w:p>
        </w:tc>
        <w:tc>
          <w:tcPr>
            <w:tcW w:w="1277" w:type="dxa"/>
          </w:tcPr>
          <w:p w14:paraId="679ED29B"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Запрещено</w:t>
            </w:r>
          </w:p>
        </w:tc>
        <w:tc>
          <w:tcPr>
            <w:tcW w:w="1700" w:type="dxa"/>
          </w:tcPr>
          <w:p w14:paraId="5302680A" w14:textId="77777777" w:rsidR="006F2AA4" w:rsidRPr="00C62829" w:rsidRDefault="006F2AA4" w:rsidP="006F2AA4">
            <w:pPr>
              <w:spacing w:line="240" w:lineRule="auto"/>
              <w:jc w:val="both"/>
              <w:rPr>
                <w:rFonts w:ascii="Times New Roman" w:hAnsi="Times New Roman"/>
              </w:rPr>
            </w:pPr>
          </w:p>
        </w:tc>
        <w:tc>
          <w:tcPr>
            <w:tcW w:w="1135" w:type="dxa"/>
            <w:vMerge/>
            <w:vAlign w:val="center"/>
          </w:tcPr>
          <w:p w14:paraId="1E5E1868" w14:textId="77777777" w:rsidR="006F2AA4" w:rsidRPr="00C62829" w:rsidRDefault="006F2AA4" w:rsidP="00C2229F">
            <w:pPr>
              <w:spacing w:line="240" w:lineRule="auto"/>
              <w:jc w:val="center"/>
              <w:rPr>
                <w:rFonts w:ascii="Times New Roman" w:hAnsi="Times New Roman"/>
              </w:rPr>
            </w:pPr>
          </w:p>
        </w:tc>
      </w:tr>
      <w:tr w:rsidR="006F2AA4" w:rsidRPr="00C62829" w14:paraId="27EAB5E1" w14:textId="77777777" w:rsidTr="00C2229F">
        <w:tc>
          <w:tcPr>
            <w:tcW w:w="1271" w:type="dxa"/>
            <w:vMerge/>
          </w:tcPr>
          <w:p w14:paraId="63721D1B" w14:textId="77777777" w:rsidR="006F2AA4" w:rsidRPr="00C62829" w:rsidRDefault="006F2AA4" w:rsidP="006F2AA4">
            <w:pPr>
              <w:spacing w:line="240" w:lineRule="auto"/>
              <w:jc w:val="both"/>
              <w:rPr>
                <w:rFonts w:ascii="Times New Roman" w:hAnsi="Times New Roman"/>
              </w:rPr>
            </w:pPr>
          </w:p>
        </w:tc>
        <w:tc>
          <w:tcPr>
            <w:tcW w:w="2976" w:type="dxa"/>
          </w:tcPr>
          <w:p w14:paraId="2BD3826E"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 xml:space="preserve">Исходящие </w:t>
            </w:r>
            <w:r w:rsidRPr="00C62829">
              <w:rPr>
                <w:rFonts w:ascii="Times New Roman" w:hAnsi="Times New Roman"/>
                <w:lang w:val="en-US"/>
              </w:rPr>
              <w:t>SMS</w:t>
            </w:r>
            <w:r w:rsidRPr="00C62829">
              <w:rPr>
                <w:rFonts w:ascii="Times New Roman" w:hAnsi="Times New Roman"/>
              </w:rPr>
              <w:t>-сообщения</w:t>
            </w:r>
          </w:p>
        </w:tc>
        <w:tc>
          <w:tcPr>
            <w:tcW w:w="1134" w:type="dxa"/>
            <w:vAlign w:val="center"/>
          </w:tcPr>
          <w:p w14:paraId="6C3F85D5"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color w:val="000000"/>
              </w:rPr>
              <w:t>шт.</w:t>
            </w:r>
          </w:p>
        </w:tc>
        <w:tc>
          <w:tcPr>
            <w:tcW w:w="1277" w:type="dxa"/>
          </w:tcPr>
          <w:p w14:paraId="5BFE2E58" w14:textId="276B5028" w:rsidR="006F2AA4" w:rsidRPr="00C62829" w:rsidRDefault="006F2AA4" w:rsidP="006F2AA4">
            <w:pPr>
              <w:spacing w:line="240" w:lineRule="auto"/>
              <w:jc w:val="both"/>
              <w:rPr>
                <w:rFonts w:ascii="Times New Roman" w:hAnsi="Times New Roman"/>
              </w:rPr>
            </w:pPr>
          </w:p>
        </w:tc>
        <w:tc>
          <w:tcPr>
            <w:tcW w:w="1700" w:type="dxa"/>
          </w:tcPr>
          <w:p w14:paraId="4144CA73" w14:textId="57FAC51C" w:rsidR="006F2AA4" w:rsidRPr="00C62829" w:rsidRDefault="00383C11" w:rsidP="006F2AA4">
            <w:pPr>
              <w:spacing w:line="240" w:lineRule="auto"/>
              <w:jc w:val="both"/>
              <w:rPr>
                <w:rFonts w:ascii="Times New Roman" w:hAnsi="Times New Roman"/>
              </w:rPr>
            </w:pPr>
            <w:r w:rsidRPr="00C62829">
              <w:rPr>
                <w:rFonts w:ascii="Times New Roman" w:hAnsi="Times New Roman"/>
              </w:rPr>
              <w:t>Не менее 700</w:t>
            </w:r>
          </w:p>
        </w:tc>
        <w:tc>
          <w:tcPr>
            <w:tcW w:w="1135" w:type="dxa"/>
            <w:vMerge/>
            <w:vAlign w:val="center"/>
          </w:tcPr>
          <w:p w14:paraId="07176783" w14:textId="77777777" w:rsidR="006F2AA4" w:rsidRPr="00C62829" w:rsidRDefault="006F2AA4" w:rsidP="00C2229F">
            <w:pPr>
              <w:spacing w:line="240" w:lineRule="auto"/>
              <w:jc w:val="center"/>
              <w:rPr>
                <w:rFonts w:ascii="Times New Roman" w:hAnsi="Times New Roman"/>
              </w:rPr>
            </w:pPr>
          </w:p>
        </w:tc>
      </w:tr>
      <w:tr w:rsidR="006F2AA4" w:rsidRPr="00C62829" w14:paraId="794427A0" w14:textId="77777777" w:rsidTr="00C2229F">
        <w:tc>
          <w:tcPr>
            <w:tcW w:w="1271" w:type="dxa"/>
            <w:vMerge/>
          </w:tcPr>
          <w:p w14:paraId="72502F6F" w14:textId="77777777" w:rsidR="006F2AA4" w:rsidRPr="00C62829" w:rsidRDefault="006F2AA4" w:rsidP="006F2AA4">
            <w:pPr>
              <w:spacing w:line="240" w:lineRule="auto"/>
              <w:jc w:val="both"/>
              <w:rPr>
                <w:rFonts w:ascii="Times New Roman" w:hAnsi="Times New Roman"/>
              </w:rPr>
            </w:pPr>
          </w:p>
        </w:tc>
        <w:tc>
          <w:tcPr>
            <w:tcW w:w="2976" w:type="dxa"/>
          </w:tcPr>
          <w:p w14:paraId="0938A618"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Трафик Интернет в России</w:t>
            </w:r>
          </w:p>
        </w:tc>
        <w:tc>
          <w:tcPr>
            <w:tcW w:w="1134" w:type="dxa"/>
            <w:vAlign w:val="center"/>
          </w:tcPr>
          <w:p w14:paraId="5D48A86E"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ГБ</w:t>
            </w:r>
          </w:p>
        </w:tc>
        <w:tc>
          <w:tcPr>
            <w:tcW w:w="1277" w:type="dxa"/>
          </w:tcPr>
          <w:p w14:paraId="47726944" w14:textId="77777777" w:rsidR="006F2AA4" w:rsidRPr="00C62829" w:rsidRDefault="006F2AA4" w:rsidP="006F2AA4">
            <w:pPr>
              <w:spacing w:line="240" w:lineRule="auto"/>
              <w:jc w:val="both"/>
              <w:rPr>
                <w:rFonts w:ascii="Times New Roman" w:hAnsi="Times New Roman"/>
              </w:rPr>
            </w:pPr>
          </w:p>
        </w:tc>
        <w:tc>
          <w:tcPr>
            <w:tcW w:w="1700" w:type="dxa"/>
          </w:tcPr>
          <w:p w14:paraId="0B3D1F5C" w14:textId="647AE726" w:rsidR="006F2AA4" w:rsidRPr="00C62829" w:rsidRDefault="006F2AA4" w:rsidP="006F2AA4">
            <w:pPr>
              <w:spacing w:line="240" w:lineRule="auto"/>
              <w:jc w:val="both"/>
              <w:rPr>
                <w:rFonts w:ascii="Times New Roman" w:hAnsi="Times New Roman"/>
              </w:rPr>
            </w:pPr>
            <w:r w:rsidRPr="00C62829">
              <w:rPr>
                <w:rFonts w:ascii="Times New Roman" w:hAnsi="Times New Roman"/>
              </w:rPr>
              <w:t xml:space="preserve">Не менее </w:t>
            </w:r>
            <w:r w:rsidR="00383C11" w:rsidRPr="00C62829">
              <w:rPr>
                <w:rFonts w:ascii="Times New Roman" w:hAnsi="Times New Roman"/>
              </w:rPr>
              <w:t>35</w:t>
            </w:r>
          </w:p>
        </w:tc>
        <w:tc>
          <w:tcPr>
            <w:tcW w:w="1135" w:type="dxa"/>
            <w:vMerge/>
            <w:vAlign w:val="center"/>
          </w:tcPr>
          <w:p w14:paraId="42E8D51A" w14:textId="77777777" w:rsidR="006F2AA4" w:rsidRPr="00C62829" w:rsidRDefault="006F2AA4" w:rsidP="00C2229F">
            <w:pPr>
              <w:spacing w:line="240" w:lineRule="auto"/>
              <w:jc w:val="center"/>
              <w:rPr>
                <w:rFonts w:ascii="Times New Roman" w:hAnsi="Times New Roman"/>
              </w:rPr>
            </w:pPr>
          </w:p>
        </w:tc>
      </w:tr>
      <w:tr w:rsidR="006F2AA4" w:rsidRPr="00C62829" w14:paraId="63FD8CDB" w14:textId="77777777" w:rsidTr="00C2229F">
        <w:tc>
          <w:tcPr>
            <w:tcW w:w="1271" w:type="dxa"/>
            <w:vMerge/>
          </w:tcPr>
          <w:p w14:paraId="46B11584" w14:textId="77777777" w:rsidR="006F2AA4" w:rsidRPr="00C62829" w:rsidRDefault="006F2AA4" w:rsidP="006F2AA4">
            <w:pPr>
              <w:spacing w:line="240" w:lineRule="auto"/>
              <w:jc w:val="both"/>
              <w:rPr>
                <w:rFonts w:ascii="Times New Roman" w:hAnsi="Times New Roman"/>
              </w:rPr>
            </w:pPr>
          </w:p>
        </w:tc>
        <w:tc>
          <w:tcPr>
            <w:tcW w:w="2976" w:type="dxa"/>
          </w:tcPr>
          <w:p w14:paraId="1293547A"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Трафик Интернет в международном роуминге</w:t>
            </w:r>
          </w:p>
        </w:tc>
        <w:tc>
          <w:tcPr>
            <w:tcW w:w="1134" w:type="dxa"/>
            <w:vAlign w:val="center"/>
          </w:tcPr>
          <w:p w14:paraId="391C98E6"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МБ</w:t>
            </w:r>
          </w:p>
        </w:tc>
        <w:tc>
          <w:tcPr>
            <w:tcW w:w="1277" w:type="dxa"/>
          </w:tcPr>
          <w:p w14:paraId="19227B76"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запрещено</w:t>
            </w:r>
          </w:p>
        </w:tc>
        <w:tc>
          <w:tcPr>
            <w:tcW w:w="1700" w:type="dxa"/>
          </w:tcPr>
          <w:p w14:paraId="5AE7116B" w14:textId="77777777" w:rsidR="006F2AA4" w:rsidRPr="00C62829" w:rsidRDefault="006F2AA4" w:rsidP="006F2AA4">
            <w:pPr>
              <w:spacing w:line="240" w:lineRule="auto"/>
              <w:jc w:val="both"/>
              <w:rPr>
                <w:rFonts w:ascii="Times New Roman" w:hAnsi="Times New Roman"/>
              </w:rPr>
            </w:pPr>
          </w:p>
        </w:tc>
        <w:tc>
          <w:tcPr>
            <w:tcW w:w="1135" w:type="dxa"/>
            <w:vMerge/>
            <w:vAlign w:val="center"/>
          </w:tcPr>
          <w:p w14:paraId="6D940E82" w14:textId="77777777" w:rsidR="006F2AA4" w:rsidRPr="00C62829" w:rsidRDefault="006F2AA4" w:rsidP="00C2229F">
            <w:pPr>
              <w:spacing w:line="240" w:lineRule="auto"/>
              <w:jc w:val="center"/>
              <w:rPr>
                <w:rFonts w:ascii="Times New Roman" w:hAnsi="Times New Roman"/>
              </w:rPr>
            </w:pPr>
          </w:p>
        </w:tc>
      </w:tr>
      <w:tr w:rsidR="00383C11" w:rsidRPr="00C62829" w14:paraId="176B61E2" w14:textId="77777777" w:rsidTr="00CA56C4">
        <w:trPr>
          <w:trHeight w:val="290"/>
        </w:trPr>
        <w:tc>
          <w:tcPr>
            <w:tcW w:w="1271" w:type="dxa"/>
            <w:vAlign w:val="center"/>
          </w:tcPr>
          <w:p w14:paraId="06B5574C" w14:textId="477D07E0" w:rsidR="00383C11" w:rsidRPr="00C62829" w:rsidRDefault="00383C11" w:rsidP="00CA56C4">
            <w:pPr>
              <w:spacing w:line="240" w:lineRule="auto"/>
              <w:jc w:val="both"/>
              <w:rPr>
                <w:rFonts w:ascii="Times New Roman" w:hAnsi="Times New Roman"/>
              </w:rPr>
            </w:pPr>
            <w:r w:rsidRPr="00C62829">
              <w:rPr>
                <w:rFonts w:ascii="Times New Roman" w:hAnsi="Times New Roman"/>
              </w:rPr>
              <w:t xml:space="preserve">Пакет </w:t>
            </w:r>
            <w:r w:rsidR="00AE5A60" w:rsidRPr="00C62829">
              <w:rPr>
                <w:rFonts w:ascii="Times New Roman" w:hAnsi="Times New Roman"/>
              </w:rPr>
              <w:t>4</w:t>
            </w:r>
          </w:p>
        </w:tc>
        <w:tc>
          <w:tcPr>
            <w:tcW w:w="2976" w:type="dxa"/>
          </w:tcPr>
          <w:p w14:paraId="75E2A9FD" w14:textId="77777777" w:rsidR="00383C11" w:rsidRPr="00C62829" w:rsidRDefault="00383C11" w:rsidP="00CA56C4">
            <w:pPr>
              <w:spacing w:line="240" w:lineRule="auto"/>
              <w:jc w:val="both"/>
              <w:rPr>
                <w:rFonts w:ascii="Times New Roman" w:hAnsi="Times New Roman"/>
              </w:rPr>
            </w:pPr>
            <w:r w:rsidRPr="00C62829">
              <w:rPr>
                <w:rFonts w:ascii="Times New Roman" w:hAnsi="Times New Roman"/>
              </w:rPr>
              <w:t>Мобильный GPRS-Интернет.</w:t>
            </w:r>
          </w:p>
        </w:tc>
        <w:tc>
          <w:tcPr>
            <w:tcW w:w="1134" w:type="dxa"/>
            <w:vAlign w:val="center"/>
          </w:tcPr>
          <w:p w14:paraId="13A055A2" w14:textId="738B292A" w:rsidR="00383C11" w:rsidRPr="00C62829" w:rsidRDefault="000F5AAC" w:rsidP="00CA56C4">
            <w:pPr>
              <w:spacing w:line="240" w:lineRule="auto"/>
              <w:jc w:val="both"/>
              <w:rPr>
                <w:rFonts w:ascii="Times New Roman" w:hAnsi="Times New Roman"/>
              </w:rPr>
            </w:pPr>
            <w:r w:rsidRPr="00C62829">
              <w:rPr>
                <w:rFonts w:ascii="Times New Roman" w:hAnsi="Times New Roman"/>
              </w:rPr>
              <w:t>ГБ</w:t>
            </w:r>
          </w:p>
        </w:tc>
        <w:tc>
          <w:tcPr>
            <w:tcW w:w="1277" w:type="dxa"/>
            <w:vAlign w:val="center"/>
          </w:tcPr>
          <w:p w14:paraId="0901F21C" w14:textId="77777777" w:rsidR="00383C11" w:rsidRPr="00C62829" w:rsidRDefault="00383C11" w:rsidP="00CA56C4">
            <w:pPr>
              <w:spacing w:line="240" w:lineRule="auto"/>
              <w:jc w:val="both"/>
              <w:rPr>
                <w:rFonts w:ascii="Times New Roman" w:hAnsi="Times New Roman"/>
              </w:rPr>
            </w:pPr>
          </w:p>
        </w:tc>
        <w:tc>
          <w:tcPr>
            <w:tcW w:w="1700" w:type="dxa"/>
          </w:tcPr>
          <w:p w14:paraId="2AB1CFE0" w14:textId="77777777" w:rsidR="00383C11" w:rsidRPr="00C62829" w:rsidRDefault="00383C11" w:rsidP="00CA56C4">
            <w:pPr>
              <w:spacing w:line="240" w:lineRule="auto"/>
              <w:jc w:val="both"/>
              <w:rPr>
                <w:rFonts w:ascii="Times New Roman" w:hAnsi="Times New Roman"/>
              </w:rPr>
            </w:pPr>
            <w:r w:rsidRPr="00C62829">
              <w:rPr>
                <w:rFonts w:ascii="Times New Roman" w:hAnsi="Times New Roman"/>
              </w:rPr>
              <w:t>Не менее 50</w:t>
            </w:r>
          </w:p>
        </w:tc>
        <w:tc>
          <w:tcPr>
            <w:tcW w:w="1135" w:type="dxa"/>
            <w:vAlign w:val="center"/>
          </w:tcPr>
          <w:p w14:paraId="02808498" w14:textId="77777777" w:rsidR="00383C11" w:rsidRPr="00C62829" w:rsidRDefault="00383C11" w:rsidP="00CA56C4">
            <w:pPr>
              <w:spacing w:line="240" w:lineRule="auto"/>
              <w:jc w:val="center"/>
              <w:rPr>
                <w:rFonts w:ascii="Times New Roman" w:hAnsi="Times New Roman"/>
                <w:lang w:val="en-US"/>
              </w:rPr>
            </w:pPr>
            <w:r w:rsidRPr="00C62829">
              <w:rPr>
                <w:rFonts w:ascii="Times New Roman" w:hAnsi="Times New Roman"/>
                <w:lang w:val="en-US"/>
              </w:rPr>
              <w:t>1</w:t>
            </w:r>
          </w:p>
        </w:tc>
      </w:tr>
      <w:tr w:rsidR="00383C11" w:rsidRPr="00C62829" w14:paraId="76D7E69F" w14:textId="77777777" w:rsidTr="00CA56C4">
        <w:trPr>
          <w:trHeight w:val="290"/>
        </w:trPr>
        <w:tc>
          <w:tcPr>
            <w:tcW w:w="1271" w:type="dxa"/>
            <w:vAlign w:val="center"/>
          </w:tcPr>
          <w:p w14:paraId="08EE755E" w14:textId="3265E4A6" w:rsidR="00383C11" w:rsidRPr="00C62829" w:rsidRDefault="00383C11" w:rsidP="00CA56C4">
            <w:pPr>
              <w:spacing w:line="240" w:lineRule="auto"/>
              <w:jc w:val="both"/>
              <w:rPr>
                <w:rFonts w:ascii="Times New Roman" w:hAnsi="Times New Roman"/>
              </w:rPr>
            </w:pPr>
            <w:r w:rsidRPr="00C62829">
              <w:rPr>
                <w:rFonts w:ascii="Times New Roman" w:hAnsi="Times New Roman"/>
              </w:rPr>
              <w:t xml:space="preserve">Пакет </w:t>
            </w:r>
            <w:r w:rsidR="00AE5A60" w:rsidRPr="00C62829">
              <w:rPr>
                <w:rFonts w:ascii="Times New Roman" w:hAnsi="Times New Roman"/>
              </w:rPr>
              <w:t>5</w:t>
            </w:r>
          </w:p>
        </w:tc>
        <w:tc>
          <w:tcPr>
            <w:tcW w:w="2976" w:type="dxa"/>
          </w:tcPr>
          <w:p w14:paraId="3F194139" w14:textId="77777777" w:rsidR="00383C11" w:rsidRPr="00C62829" w:rsidRDefault="00383C11" w:rsidP="00CA56C4">
            <w:pPr>
              <w:spacing w:line="240" w:lineRule="auto"/>
              <w:jc w:val="both"/>
              <w:rPr>
                <w:rFonts w:ascii="Times New Roman" w:hAnsi="Times New Roman"/>
              </w:rPr>
            </w:pPr>
            <w:r w:rsidRPr="00C62829">
              <w:rPr>
                <w:rFonts w:ascii="Times New Roman" w:hAnsi="Times New Roman"/>
              </w:rPr>
              <w:t>Мобильный GPRS-Интернет.</w:t>
            </w:r>
          </w:p>
        </w:tc>
        <w:tc>
          <w:tcPr>
            <w:tcW w:w="1134" w:type="dxa"/>
            <w:vAlign w:val="center"/>
          </w:tcPr>
          <w:p w14:paraId="46E7EE07" w14:textId="5C7EB1DB" w:rsidR="00383C11" w:rsidRPr="00C62829" w:rsidRDefault="000F5AAC" w:rsidP="00CA56C4">
            <w:pPr>
              <w:spacing w:line="240" w:lineRule="auto"/>
              <w:jc w:val="both"/>
              <w:rPr>
                <w:rFonts w:ascii="Times New Roman" w:hAnsi="Times New Roman"/>
              </w:rPr>
            </w:pPr>
            <w:r w:rsidRPr="00C62829">
              <w:rPr>
                <w:rFonts w:ascii="Times New Roman" w:hAnsi="Times New Roman"/>
              </w:rPr>
              <w:t>ГБ</w:t>
            </w:r>
          </w:p>
        </w:tc>
        <w:tc>
          <w:tcPr>
            <w:tcW w:w="1277" w:type="dxa"/>
            <w:vAlign w:val="center"/>
          </w:tcPr>
          <w:p w14:paraId="4AA35B42" w14:textId="77777777" w:rsidR="00383C11" w:rsidRPr="00C62829" w:rsidRDefault="00383C11" w:rsidP="00CA56C4">
            <w:pPr>
              <w:spacing w:line="240" w:lineRule="auto"/>
              <w:jc w:val="both"/>
              <w:rPr>
                <w:rFonts w:ascii="Times New Roman" w:hAnsi="Times New Roman"/>
              </w:rPr>
            </w:pPr>
          </w:p>
        </w:tc>
        <w:tc>
          <w:tcPr>
            <w:tcW w:w="1700" w:type="dxa"/>
          </w:tcPr>
          <w:p w14:paraId="77F0CF36" w14:textId="0A0179D7" w:rsidR="00383C11" w:rsidRPr="00C62829" w:rsidRDefault="00383C11" w:rsidP="00AE5A60">
            <w:pPr>
              <w:spacing w:line="240" w:lineRule="auto"/>
              <w:jc w:val="both"/>
              <w:rPr>
                <w:rFonts w:ascii="Times New Roman" w:hAnsi="Times New Roman"/>
              </w:rPr>
            </w:pPr>
            <w:r w:rsidRPr="00C62829">
              <w:rPr>
                <w:rFonts w:ascii="Times New Roman" w:hAnsi="Times New Roman"/>
              </w:rPr>
              <w:t>Не менее 5</w:t>
            </w:r>
          </w:p>
        </w:tc>
        <w:tc>
          <w:tcPr>
            <w:tcW w:w="1135" w:type="dxa"/>
            <w:vAlign w:val="center"/>
          </w:tcPr>
          <w:p w14:paraId="6C4A3B75" w14:textId="77777777" w:rsidR="00383C11" w:rsidRPr="00C62829" w:rsidRDefault="00383C11" w:rsidP="00CA56C4">
            <w:pPr>
              <w:spacing w:line="240" w:lineRule="auto"/>
              <w:jc w:val="center"/>
              <w:rPr>
                <w:rFonts w:ascii="Times New Roman" w:hAnsi="Times New Roman"/>
                <w:lang w:val="en-US"/>
              </w:rPr>
            </w:pPr>
            <w:r w:rsidRPr="00C62829">
              <w:rPr>
                <w:rFonts w:ascii="Times New Roman" w:hAnsi="Times New Roman"/>
                <w:lang w:val="en-US"/>
              </w:rPr>
              <w:t>1</w:t>
            </w:r>
          </w:p>
        </w:tc>
      </w:tr>
      <w:tr w:rsidR="006F2AA4" w:rsidRPr="00C62829" w14:paraId="780D0104" w14:textId="77777777" w:rsidTr="00C2229F">
        <w:tc>
          <w:tcPr>
            <w:tcW w:w="1271" w:type="dxa"/>
            <w:vMerge w:val="restart"/>
            <w:vAlign w:val="center"/>
          </w:tcPr>
          <w:p w14:paraId="64A6343E" w14:textId="610F608E" w:rsidR="006F2AA4" w:rsidRPr="00C62829" w:rsidRDefault="006F2AA4" w:rsidP="00AE5A60">
            <w:pPr>
              <w:spacing w:line="240" w:lineRule="auto"/>
              <w:jc w:val="both"/>
              <w:rPr>
                <w:rFonts w:ascii="Times New Roman" w:hAnsi="Times New Roman"/>
              </w:rPr>
            </w:pPr>
            <w:r w:rsidRPr="00C62829">
              <w:rPr>
                <w:rFonts w:ascii="Times New Roman" w:hAnsi="Times New Roman"/>
              </w:rPr>
              <w:t xml:space="preserve">Пакет </w:t>
            </w:r>
            <w:r w:rsidR="00AE5A60" w:rsidRPr="00C62829">
              <w:rPr>
                <w:rFonts w:ascii="Times New Roman" w:hAnsi="Times New Roman"/>
              </w:rPr>
              <w:t>6</w:t>
            </w:r>
          </w:p>
        </w:tc>
        <w:tc>
          <w:tcPr>
            <w:tcW w:w="2976" w:type="dxa"/>
          </w:tcPr>
          <w:p w14:paraId="572F2476"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 xml:space="preserve">Вызовы на номера Исполнителя </w:t>
            </w:r>
          </w:p>
        </w:tc>
        <w:tc>
          <w:tcPr>
            <w:tcW w:w="1134" w:type="dxa"/>
            <w:vAlign w:val="center"/>
          </w:tcPr>
          <w:p w14:paraId="469698F6"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color w:val="000000"/>
              </w:rPr>
              <w:t>мин.</w:t>
            </w:r>
          </w:p>
        </w:tc>
        <w:tc>
          <w:tcPr>
            <w:tcW w:w="1277" w:type="dxa"/>
          </w:tcPr>
          <w:p w14:paraId="1A76E3E5" w14:textId="522CD373" w:rsidR="006F2AA4" w:rsidRPr="00C62829" w:rsidRDefault="00AE5A60" w:rsidP="006F2AA4">
            <w:pPr>
              <w:spacing w:line="240" w:lineRule="auto"/>
              <w:jc w:val="both"/>
              <w:rPr>
                <w:rFonts w:ascii="Times New Roman" w:hAnsi="Times New Roman"/>
              </w:rPr>
            </w:pPr>
            <w:r w:rsidRPr="00C62829">
              <w:rPr>
                <w:rFonts w:ascii="Times New Roman" w:hAnsi="Times New Roman"/>
              </w:rPr>
              <w:t>неограниченно</w:t>
            </w:r>
          </w:p>
        </w:tc>
        <w:tc>
          <w:tcPr>
            <w:tcW w:w="1700" w:type="dxa"/>
          </w:tcPr>
          <w:p w14:paraId="5E118974" w14:textId="77777777" w:rsidR="006F2AA4" w:rsidRPr="00C62829" w:rsidRDefault="006F2AA4" w:rsidP="006F2AA4">
            <w:pPr>
              <w:spacing w:line="240" w:lineRule="auto"/>
              <w:jc w:val="both"/>
              <w:rPr>
                <w:rFonts w:ascii="Times New Roman" w:hAnsi="Times New Roman"/>
              </w:rPr>
            </w:pPr>
          </w:p>
        </w:tc>
        <w:tc>
          <w:tcPr>
            <w:tcW w:w="1135" w:type="dxa"/>
            <w:vMerge w:val="restart"/>
            <w:vAlign w:val="center"/>
          </w:tcPr>
          <w:p w14:paraId="61D308FF" w14:textId="48727D0F" w:rsidR="006F2AA4" w:rsidRPr="00C62829" w:rsidRDefault="00C2229F" w:rsidP="00C2229F">
            <w:pPr>
              <w:spacing w:line="240" w:lineRule="auto"/>
              <w:jc w:val="center"/>
              <w:rPr>
                <w:rFonts w:ascii="Times New Roman" w:hAnsi="Times New Roman"/>
              </w:rPr>
            </w:pPr>
            <w:r w:rsidRPr="00C62829">
              <w:rPr>
                <w:rFonts w:ascii="Times New Roman" w:hAnsi="Times New Roman"/>
              </w:rPr>
              <w:t>1</w:t>
            </w:r>
          </w:p>
        </w:tc>
      </w:tr>
      <w:tr w:rsidR="006F2AA4" w:rsidRPr="00C62829" w14:paraId="67A936A5" w14:textId="77777777" w:rsidTr="00C2229F">
        <w:tc>
          <w:tcPr>
            <w:tcW w:w="1271" w:type="dxa"/>
            <w:vMerge/>
            <w:vAlign w:val="center"/>
          </w:tcPr>
          <w:p w14:paraId="25ECE340" w14:textId="77777777" w:rsidR="006F2AA4" w:rsidRPr="00C62829" w:rsidRDefault="006F2AA4" w:rsidP="006F2AA4">
            <w:pPr>
              <w:spacing w:line="240" w:lineRule="auto"/>
              <w:jc w:val="both"/>
              <w:rPr>
                <w:rFonts w:ascii="Times New Roman" w:hAnsi="Times New Roman"/>
              </w:rPr>
            </w:pPr>
          </w:p>
        </w:tc>
        <w:tc>
          <w:tcPr>
            <w:tcW w:w="2976" w:type="dxa"/>
          </w:tcPr>
          <w:p w14:paraId="0BD6DE34"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Вызовы на корпоративные номера</w:t>
            </w:r>
          </w:p>
        </w:tc>
        <w:tc>
          <w:tcPr>
            <w:tcW w:w="1134" w:type="dxa"/>
            <w:vAlign w:val="center"/>
          </w:tcPr>
          <w:p w14:paraId="4D171D19" w14:textId="77777777" w:rsidR="006F2AA4" w:rsidRPr="00C62829" w:rsidRDefault="006F2AA4" w:rsidP="006F2AA4">
            <w:pPr>
              <w:spacing w:line="240" w:lineRule="auto"/>
              <w:jc w:val="both"/>
              <w:rPr>
                <w:rFonts w:ascii="Times New Roman" w:hAnsi="Times New Roman"/>
                <w:color w:val="000000"/>
              </w:rPr>
            </w:pPr>
            <w:r w:rsidRPr="00C62829">
              <w:rPr>
                <w:rFonts w:ascii="Times New Roman" w:hAnsi="Times New Roman"/>
                <w:color w:val="000000"/>
              </w:rPr>
              <w:t>мин.</w:t>
            </w:r>
          </w:p>
        </w:tc>
        <w:tc>
          <w:tcPr>
            <w:tcW w:w="1277" w:type="dxa"/>
          </w:tcPr>
          <w:p w14:paraId="0AC4285E"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неограниченно</w:t>
            </w:r>
          </w:p>
        </w:tc>
        <w:tc>
          <w:tcPr>
            <w:tcW w:w="1700" w:type="dxa"/>
          </w:tcPr>
          <w:p w14:paraId="224D6149" w14:textId="77777777" w:rsidR="006F2AA4" w:rsidRPr="00C62829" w:rsidRDefault="006F2AA4" w:rsidP="006F2AA4">
            <w:pPr>
              <w:spacing w:line="240" w:lineRule="auto"/>
              <w:jc w:val="both"/>
              <w:rPr>
                <w:rFonts w:ascii="Times New Roman" w:hAnsi="Times New Roman"/>
              </w:rPr>
            </w:pPr>
          </w:p>
        </w:tc>
        <w:tc>
          <w:tcPr>
            <w:tcW w:w="1135" w:type="dxa"/>
            <w:vMerge/>
            <w:vAlign w:val="center"/>
          </w:tcPr>
          <w:p w14:paraId="0D99FDC5" w14:textId="77777777" w:rsidR="006F2AA4" w:rsidRPr="00C62829" w:rsidRDefault="006F2AA4" w:rsidP="00C2229F">
            <w:pPr>
              <w:spacing w:line="240" w:lineRule="auto"/>
              <w:jc w:val="center"/>
              <w:rPr>
                <w:rFonts w:ascii="Times New Roman" w:hAnsi="Times New Roman"/>
              </w:rPr>
            </w:pPr>
          </w:p>
        </w:tc>
      </w:tr>
      <w:tr w:rsidR="006F2AA4" w:rsidRPr="00C62829" w14:paraId="76A81F29" w14:textId="77777777" w:rsidTr="00C2229F">
        <w:tc>
          <w:tcPr>
            <w:tcW w:w="1271" w:type="dxa"/>
            <w:vMerge/>
            <w:vAlign w:val="center"/>
          </w:tcPr>
          <w:p w14:paraId="61A24E1A" w14:textId="77777777" w:rsidR="006F2AA4" w:rsidRPr="00C62829" w:rsidRDefault="006F2AA4" w:rsidP="006F2AA4">
            <w:pPr>
              <w:spacing w:line="240" w:lineRule="auto"/>
              <w:jc w:val="both"/>
              <w:rPr>
                <w:rFonts w:ascii="Times New Roman" w:hAnsi="Times New Roman"/>
              </w:rPr>
            </w:pPr>
          </w:p>
        </w:tc>
        <w:tc>
          <w:tcPr>
            <w:tcW w:w="2976" w:type="dxa"/>
          </w:tcPr>
          <w:p w14:paraId="2A9B2672"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Вызовы на остальные номера РФ при нахождении в РФ</w:t>
            </w:r>
          </w:p>
        </w:tc>
        <w:tc>
          <w:tcPr>
            <w:tcW w:w="1134" w:type="dxa"/>
            <w:vAlign w:val="center"/>
          </w:tcPr>
          <w:p w14:paraId="1D1EA594"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color w:val="000000"/>
              </w:rPr>
              <w:t>мин.</w:t>
            </w:r>
          </w:p>
        </w:tc>
        <w:tc>
          <w:tcPr>
            <w:tcW w:w="1277" w:type="dxa"/>
            <w:vAlign w:val="center"/>
          </w:tcPr>
          <w:p w14:paraId="3BC2E127" w14:textId="1CB8C084" w:rsidR="006F2AA4" w:rsidRPr="00C62829" w:rsidRDefault="006F2AA4" w:rsidP="006F2AA4">
            <w:pPr>
              <w:spacing w:line="240" w:lineRule="auto"/>
              <w:jc w:val="both"/>
              <w:rPr>
                <w:rFonts w:ascii="Times New Roman" w:hAnsi="Times New Roman"/>
              </w:rPr>
            </w:pPr>
          </w:p>
        </w:tc>
        <w:tc>
          <w:tcPr>
            <w:tcW w:w="1700" w:type="dxa"/>
          </w:tcPr>
          <w:p w14:paraId="3E446C76" w14:textId="7EA0A203" w:rsidR="006F2AA4" w:rsidRPr="00C62829" w:rsidRDefault="00AE5A60" w:rsidP="00AE5A60">
            <w:pPr>
              <w:spacing w:line="240" w:lineRule="auto"/>
              <w:jc w:val="both"/>
              <w:rPr>
                <w:rFonts w:ascii="Times New Roman" w:hAnsi="Times New Roman"/>
              </w:rPr>
            </w:pPr>
            <w:r w:rsidRPr="00C62829">
              <w:rPr>
                <w:rFonts w:ascii="Times New Roman" w:hAnsi="Times New Roman"/>
              </w:rPr>
              <w:t>Не менее 300</w:t>
            </w:r>
          </w:p>
        </w:tc>
        <w:tc>
          <w:tcPr>
            <w:tcW w:w="1135" w:type="dxa"/>
            <w:vMerge/>
            <w:vAlign w:val="center"/>
          </w:tcPr>
          <w:p w14:paraId="6201B5CB" w14:textId="77777777" w:rsidR="006F2AA4" w:rsidRPr="00C62829" w:rsidRDefault="006F2AA4" w:rsidP="00C2229F">
            <w:pPr>
              <w:spacing w:line="240" w:lineRule="auto"/>
              <w:jc w:val="center"/>
              <w:rPr>
                <w:rFonts w:ascii="Times New Roman" w:hAnsi="Times New Roman"/>
              </w:rPr>
            </w:pPr>
          </w:p>
        </w:tc>
      </w:tr>
      <w:tr w:rsidR="006F2AA4" w:rsidRPr="00C62829" w14:paraId="7DA3165F" w14:textId="77777777" w:rsidTr="00C2229F">
        <w:tc>
          <w:tcPr>
            <w:tcW w:w="1271" w:type="dxa"/>
            <w:vMerge/>
            <w:vAlign w:val="center"/>
          </w:tcPr>
          <w:p w14:paraId="2AC04FBF" w14:textId="77777777" w:rsidR="006F2AA4" w:rsidRPr="00C62829" w:rsidRDefault="006F2AA4" w:rsidP="006F2AA4">
            <w:pPr>
              <w:spacing w:line="240" w:lineRule="auto"/>
              <w:jc w:val="both"/>
              <w:rPr>
                <w:rFonts w:ascii="Times New Roman" w:hAnsi="Times New Roman"/>
              </w:rPr>
            </w:pPr>
          </w:p>
        </w:tc>
        <w:tc>
          <w:tcPr>
            <w:tcW w:w="2976" w:type="dxa"/>
          </w:tcPr>
          <w:p w14:paraId="2EC022F0"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 xml:space="preserve">Входящие соединения и входящие </w:t>
            </w:r>
            <w:r w:rsidRPr="00C62829">
              <w:rPr>
                <w:rFonts w:ascii="Times New Roman" w:hAnsi="Times New Roman"/>
                <w:lang w:val="en-US"/>
              </w:rPr>
              <w:t>SMS</w:t>
            </w:r>
            <w:r w:rsidRPr="00C62829">
              <w:rPr>
                <w:rFonts w:ascii="Times New Roman" w:hAnsi="Times New Roman"/>
              </w:rPr>
              <w:t>-сообщения на территории России</w:t>
            </w:r>
          </w:p>
        </w:tc>
        <w:tc>
          <w:tcPr>
            <w:tcW w:w="1134" w:type="dxa"/>
            <w:vAlign w:val="center"/>
          </w:tcPr>
          <w:p w14:paraId="1C090EC8" w14:textId="77777777" w:rsidR="006F2AA4" w:rsidRPr="00C62829" w:rsidRDefault="006F2AA4" w:rsidP="006F2AA4">
            <w:pPr>
              <w:spacing w:line="240" w:lineRule="auto"/>
              <w:jc w:val="both"/>
              <w:rPr>
                <w:rFonts w:ascii="Times New Roman" w:hAnsi="Times New Roman"/>
                <w:color w:val="000000"/>
              </w:rPr>
            </w:pPr>
            <w:r w:rsidRPr="00C62829">
              <w:rPr>
                <w:rFonts w:ascii="Times New Roman" w:hAnsi="Times New Roman"/>
                <w:color w:val="000000"/>
              </w:rPr>
              <w:t>мин.</w:t>
            </w:r>
          </w:p>
        </w:tc>
        <w:tc>
          <w:tcPr>
            <w:tcW w:w="1277" w:type="dxa"/>
            <w:vAlign w:val="center"/>
          </w:tcPr>
          <w:p w14:paraId="2288CDF9" w14:textId="77777777" w:rsidR="006F2AA4" w:rsidRPr="00C62829" w:rsidRDefault="006F2AA4" w:rsidP="006F2AA4">
            <w:pPr>
              <w:spacing w:line="240" w:lineRule="auto"/>
              <w:jc w:val="both"/>
              <w:rPr>
                <w:rFonts w:ascii="Times New Roman" w:hAnsi="Times New Roman"/>
                <w:lang w:val="en-US"/>
              </w:rPr>
            </w:pPr>
            <w:r w:rsidRPr="00C62829">
              <w:rPr>
                <w:rFonts w:ascii="Times New Roman" w:hAnsi="Times New Roman"/>
              </w:rPr>
              <w:t>неограниченно</w:t>
            </w:r>
          </w:p>
        </w:tc>
        <w:tc>
          <w:tcPr>
            <w:tcW w:w="1700" w:type="dxa"/>
          </w:tcPr>
          <w:p w14:paraId="75528F96" w14:textId="77777777" w:rsidR="006F2AA4" w:rsidRPr="00C62829" w:rsidRDefault="006F2AA4" w:rsidP="006F2AA4">
            <w:pPr>
              <w:spacing w:line="240" w:lineRule="auto"/>
              <w:jc w:val="both"/>
              <w:rPr>
                <w:rFonts w:ascii="Times New Roman" w:hAnsi="Times New Roman"/>
              </w:rPr>
            </w:pPr>
          </w:p>
        </w:tc>
        <w:tc>
          <w:tcPr>
            <w:tcW w:w="1135" w:type="dxa"/>
            <w:vMerge/>
            <w:vAlign w:val="center"/>
          </w:tcPr>
          <w:p w14:paraId="7B5B6E4A" w14:textId="77777777" w:rsidR="006F2AA4" w:rsidRPr="00C62829" w:rsidRDefault="006F2AA4" w:rsidP="00C2229F">
            <w:pPr>
              <w:spacing w:line="240" w:lineRule="auto"/>
              <w:jc w:val="center"/>
              <w:rPr>
                <w:rFonts w:ascii="Times New Roman" w:hAnsi="Times New Roman"/>
              </w:rPr>
            </w:pPr>
          </w:p>
        </w:tc>
      </w:tr>
      <w:tr w:rsidR="006F2AA4" w:rsidRPr="00C62829" w14:paraId="3359F762" w14:textId="77777777" w:rsidTr="00C2229F">
        <w:tc>
          <w:tcPr>
            <w:tcW w:w="1271" w:type="dxa"/>
            <w:vMerge/>
            <w:vAlign w:val="center"/>
          </w:tcPr>
          <w:p w14:paraId="749E46B3" w14:textId="77777777" w:rsidR="006F2AA4" w:rsidRPr="00C62829" w:rsidRDefault="006F2AA4" w:rsidP="006F2AA4">
            <w:pPr>
              <w:spacing w:line="240" w:lineRule="auto"/>
              <w:jc w:val="both"/>
              <w:rPr>
                <w:rFonts w:ascii="Times New Roman" w:hAnsi="Times New Roman"/>
              </w:rPr>
            </w:pPr>
          </w:p>
        </w:tc>
        <w:tc>
          <w:tcPr>
            <w:tcW w:w="2976" w:type="dxa"/>
          </w:tcPr>
          <w:p w14:paraId="770B3B88"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Исходящие/входящие соединения в международном роуминге</w:t>
            </w:r>
          </w:p>
        </w:tc>
        <w:tc>
          <w:tcPr>
            <w:tcW w:w="1134" w:type="dxa"/>
            <w:vAlign w:val="center"/>
          </w:tcPr>
          <w:p w14:paraId="04F7D003" w14:textId="77777777" w:rsidR="006F2AA4" w:rsidRPr="00C62829" w:rsidRDefault="006F2AA4" w:rsidP="006F2AA4">
            <w:pPr>
              <w:spacing w:line="240" w:lineRule="auto"/>
              <w:jc w:val="both"/>
              <w:rPr>
                <w:rFonts w:ascii="Times New Roman" w:hAnsi="Times New Roman"/>
                <w:color w:val="000000"/>
              </w:rPr>
            </w:pPr>
            <w:r w:rsidRPr="00C62829">
              <w:rPr>
                <w:rFonts w:ascii="Times New Roman" w:hAnsi="Times New Roman"/>
                <w:color w:val="000000"/>
              </w:rPr>
              <w:t>мин.</w:t>
            </w:r>
          </w:p>
        </w:tc>
        <w:tc>
          <w:tcPr>
            <w:tcW w:w="1277" w:type="dxa"/>
            <w:vAlign w:val="center"/>
          </w:tcPr>
          <w:p w14:paraId="31F3C374" w14:textId="77777777" w:rsidR="006F2AA4" w:rsidRPr="00C62829" w:rsidRDefault="006F2AA4" w:rsidP="006F2AA4">
            <w:pPr>
              <w:spacing w:line="240" w:lineRule="auto"/>
              <w:jc w:val="both"/>
              <w:rPr>
                <w:rFonts w:ascii="Times New Roman" w:hAnsi="Times New Roman"/>
                <w:lang w:val="en-US"/>
              </w:rPr>
            </w:pPr>
            <w:r w:rsidRPr="00C62829">
              <w:rPr>
                <w:rFonts w:ascii="Times New Roman" w:hAnsi="Times New Roman"/>
              </w:rPr>
              <w:t>запрещено</w:t>
            </w:r>
          </w:p>
        </w:tc>
        <w:tc>
          <w:tcPr>
            <w:tcW w:w="1700" w:type="dxa"/>
          </w:tcPr>
          <w:p w14:paraId="6F9E141A" w14:textId="77777777" w:rsidR="006F2AA4" w:rsidRPr="00C62829" w:rsidRDefault="006F2AA4" w:rsidP="006F2AA4">
            <w:pPr>
              <w:spacing w:line="240" w:lineRule="auto"/>
              <w:jc w:val="both"/>
              <w:rPr>
                <w:rFonts w:ascii="Times New Roman" w:hAnsi="Times New Roman"/>
              </w:rPr>
            </w:pPr>
          </w:p>
        </w:tc>
        <w:tc>
          <w:tcPr>
            <w:tcW w:w="1135" w:type="dxa"/>
            <w:vMerge/>
            <w:vAlign w:val="center"/>
          </w:tcPr>
          <w:p w14:paraId="1E7616EB" w14:textId="77777777" w:rsidR="006F2AA4" w:rsidRPr="00C62829" w:rsidRDefault="006F2AA4" w:rsidP="00C2229F">
            <w:pPr>
              <w:spacing w:line="240" w:lineRule="auto"/>
              <w:jc w:val="center"/>
              <w:rPr>
                <w:rFonts w:ascii="Times New Roman" w:hAnsi="Times New Roman"/>
              </w:rPr>
            </w:pPr>
          </w:p>
        </w:tc>
      </w:tr>
      <w:tr w:rsidR="006F2AA4" w:rsidRPr="00C62829" w14:paraId="5E8C494A" w14:textId="77777777" w:rsidTr="00C2229F">
        <w:tc>
          <w:tcPr>
            <w:tcW w:w="1271" w:type="dxa"/>
            <w:vMerge/>
            <w:vAlign w:val="center"/>
          </w:tcPr>
          <w:p w14:paraId="1D74456B" w14:textId="77777777" w:rsidR="006F2AA4" w:rsidRPr="00C62829" w:rsidRDefault="006F2AA4" w:rsidP="006F2AA4">
            <w:pPr>
              <w:spacing w:line="240" w:lineRule="auto"/>
              <w:jc w:val="both"/>
              <w:rPr>
                <w:rFonts w:ascii="Times New Roman" w:hAnsi="Times New Roman"/>
              </w:rPr>
            </w:pPr>
          </w:p>
        </w:tc>
        <w:tc>
          <w:tcPr>
            <w:tcW w:w="2976" w:type="dxa"/>
          </w:tcPr>
          <w:p w14:paraId="1097D30B"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 xml:space="preserve">Исходящие </w:t>
            </w:r>
            <w:r w:rsidRPr="00C62829">
              <w:rPr>
                <w:rFonts w:ascii="Times New Roman" w:hAnsi="Times New Roman"/>
                <w:lang w:val="en-US"/>
              </w:rPr>
              <w:t>SMS</w:t>
            </w:r>
            <w:r w:rsidRPr="00C62829">
              <w:rPr>
                <w:rFonts w:ascii="Times New Roman" w:hAnsi="Times New Roman"/>
              </w:rPr>
              <w:t>-сообщения</w:t>
            </w:r>
          </w:p>
        </w:tc>
        <w:tc>
          <w:tcPr>
            <w:tcW w:w="1134" w:type="dxa"/>
            <w:vAlign w:val="center"/>
          </w:tcPr>
          <w:p w14:paraId="2B88172D" w14:textId="77777777" w:rsidR="006F2AA4" w:rsidRPr="00C62829" w:rsidRDefault="006F2AA4" w:rsidP="006F2AA4">
            <w:pPr>
              <w:spacing w:line="240" w:lineRule="auto"/>
              <w:jc w:val="both"/>
              <w:rPr>
                <w:rFonts w:ascii="Times New Roman" w:hAnsi="Times New Roman"/>
                <w:color w:val="000000"/>
              </w:rPr>
            </w:pPr>
            <w:r w:rsidRPr="00C62829">
              <w:rPr>
                <w:rFonts w:ascii="Times New Roman" w:hAnsi="Times New Roman"/>
                <w:color w:val="000000"/>
              </w:rPr>
              <w:t>шт.</w:t>
            </w:r>
          </w:p>
        </w:tc>
        <w:tc>
          <w:tcPr>
            <w:tcW w:w="1277" w:type="dxa"/>
            <w:vAlign w:val="center"/>
          </w:tcPr>
          <w:p w14:paraId="1EEDEC72" w14:textId="79C044F9" w:rsidR="006F2AA4" w:rsidRPr="00C62829" w:rsidRDefault="006F2AA4" w:rsidP="006F2AA4">
            <w:pPr>
              <w:spacing w:line="240" w:lineRule="auto"/>
              <w:jc w:val="both"/>
              <w:rPr>
                <w:rFonts w:ascii="Times New Roman" w:hAnsi="Times New Roman"/>
              </w:rPr>
            </w:pPr>
          </w:p>
        </w:tc>
        <w:tc>
          <w:tcPr>
            <w:tcW w:w="1700" w:type="dxa"/>
          </w:tcPr>
          <w:p w14:paraId="289495C0" w14:textId="306E26E2" w:rsidR="006F2AA4" w:rsidRPr="00C62829" w:rsidRDefault="00AE5A60" w:rsidP="006F2AA4">
            <w:pPr>
              <w:spacing w:line="240" w:lineRule="auto"/>
              <w:jc w:val="both"/>
              <w:rPr>
                <w:rFonts w:ascii="Times New Roman" w:hAnsi="Times New Roman"/>
              </w:rPr>
            </w:pPr>
            <w:r w:rsidRPr="00C62829">
              <w:rPr>
                <w:rFonts w:ascii="Times New Roman" w:hAnsi="Times New Roman"/>
              </w:rPr>
              <w:t>Не менее 300</w:t>
            </w:r>
          </w:p>
        </w:tc>
        <w:tc>
          <w:tcPr>
            <w:tcW w:w="1135" w:type="dxa"/>
            <w:vMerge/>
            <w:vAlign w:val="center"/>
          </w:tcPr>
          <w:p w14:paraId="6741B366" w14:textId="77777777" w:rsidR="006F2AA4" w:rsidRPr="00C62829" w:rsidRDefault="006F2AA4" w:rsidP="00C2229F">
            <w:pPr>
              <w:spacing w:line="240" w:lineRule="auto"/>
              <w:jc w:val="center"/>
              <w:rPr>
                <w:rFonts w:ascii="Times New Roman" w:hAnsi="Times New Roman"/>
              </w:rPr>
            </w:pPr>
          </w:p>
        </w:tc>
      </w:tr>
      <w:tr w:rsidR="006F2AA4" w:rsidRPr="00C62829" w14:paraId="56854EF8" w14:textId="77777777" w:rsidTr="00C2229F">
        <w:tc>
          <w:tcPr>
            <w:tcW w:w="1271" w:type="dxa"/>
            <w:vMerge/>
            <w:vAlign w:val="center"/>
          </w:tcPr>
          <w:p w14:paraId="46E471AD" w14:textId="77777777" w:rsidR="006F2AA4" w:rsidRPr="00C62829" w:rsidRDefault="006F2AA4" w:rsidP="006F2AA4">
            <w:pPr>
              <w:spacing w:line="240" w:lineRule="auto"/>
              <w:jc w:val="both"/>
              <w:rPr>
                <w:rFonts w:ascii="Times New Roman" w:hAnsi="Times New Roman"/>
              </w:rPr>
            </w:pPr>
          </w:p>
        </w:tc>
        <w:tc>
          <w:tcPr>
            <w:tcW w:w="2976" w:type="dxa"/>
          </w:tcPr>
          <w:p w14:paraId="44E9D2DD"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Трафик Интернет в России</w:t>
            </w:r>
          </w:p>
        </w:tc>
        <w:tc>
          <w:tcPr>
            <w:tcW w:w="1134" w:type="dxa"/>
            <w:vAlign w:val="center"/>
          </w:tcPr>
          <w:p w14:paraId="594B3A08"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ГБ</w:t>
            </w:r>
          </w:p>
        </w:tc>
        <w:tc>
          <w:tcPr>
            <w:tcW w:w="1277" w:type="dxa"/>
            <w:vAlign w:val="center"/>
          </w:tcPr>
          <w:p w14:paraId="35FE2544" w14:textId="737449EB" w:rsidR="006F2AA4" w:rsidRPr="00C62829" w:rsidRDefault="006F2AA4" w:rsidP="006F2AA4">
            <w:pPr>
              <w:spacing w:line="240" w:lineRule="auto"/>
              <w:jc w:val="both"/>
              <w:rPr>
                <w:rFonts w:ascii="Times New Roman" w:hAnsi="Times New Roman"/>
              </w:rPr>
            </w:pPr>
          </w:p>
        </w:tc>
        <w:tc>
          <w:tcPr>
            <w:tcW w:w="1700" w:type="dxa"/>
          </w:tcPr>
          <w:p w14:paraId="71E86BCE" w14:textId="006C511A" w:rsidR="006F2AA4" w:rsidRPr="00C62829" w:rsidRDefault="00AE5A60" w:rsidP="00AE5A60">
            <w:pPr>
              <w:spacing w:line="240" w:lineRule="auto"/>
              <w:jc w:val="both"/>
              <w:rPr>
                <w:rFonts w:ascii="Times New Roman" w:hAnsi="Times New Roman"/>
              </w:rPr>
            </w:pPr>
            <w:r w:rsidRPr="00C62829">
              <w:rPr>
                <w:rFonts w:ascii="Times New Roman" w:hAnsi="Times New Roman"/>
              </w:rPr>
              <w:t>Не менее 30</w:t>
            </w:r>
          </w:p>
        </w:tc>
        <w:tc>
          <w:tcPr>
            <w:tcW w:w="1135" w:type="dxa"/>
            <w:vMerge/>
            <w:vAlign w:val="center"/>
          </w:tcPr>
          <w:p w14:paraId="7C7CB053" w14:textId="77777777" w:rsidR="006F2AA4" w:rsidRPr="00C62829" w:rsidRDefault="006F2AA4" w:rsidP="00C2229F">
            <w:pPr>
              <w:spacing w:line="240" w:lineRule="auto"/>
              <w:jc w:val="center"/>
              <w:rPr>
                <w:rFonts w:ascii="Times New Roman" w:hAnsi="Times New Roman"/>
              </w:rPr>
            </w:pPr>
          </w:p>
        </w:tc>
      </w:tr>
      <w:tr w:rsidR="006F2AA4" w:rsidRPr="00C62829" w14:paraId="54498424" w14:textId="77777777" w:rsidTr="00C2229F">
        <w:tc>
          <w:tcPr>
            <w:tcW w:w="1271" w:type="dxa"/>
            <w:vMerge/>
            <w:vAlign w:val="center"/>
          </w:tcPr>
          <w:p w14:paraId="533372CF" w14:textId="77777777" w:rsidR="006F2AA4" w:rsidRPr="00C62829" w:rsidRDefault="006F2AA4" w:rsidP="006F2AA4">
            <w:pPr>
              <w:spacing w:line="240" w:lineRule="auto"/>
              <w:jc w:val="both"/>
              <w:rPr>
                <w:rFonts w:ascii="Times New Roman" w:hAnsi="Times New Roman"/>
              </w:rPr>
            </w:pPr>
          </w:p>
        </w:tc>
        <w:tc>
          <w:tcPr>
            <w:tcW w:w="2976" w:type="dxa"/>
          </w:tcPr>
          <w:p w14:paraId="77C84C8F"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Трафик Интернет в международном роуминге</w:t>
            </w:r>
          </w:p>
        </w:tc>
        <w:tc>
          <w:tcPr>
            <w:tcW w:w="1134" w:type="dxa"/>
            <w:vAlign w:val="center"/>
          </w:tcPr>
          <w:p w14:paraId="5A2DF03A"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МБ</w:t>
            </w:r>
          </w:p>
        </w:tc>
        <w:tc>
          <w:tcPr>
            <w:tcW w:w="1277" w:type="dxa"/>
            <w:vAlign w:val="center"/>
          </w:tcPr>
          <w:p w14:paraId="2F65B8AA"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запрещено</w:t>
            </w:r>
          </w:p>
        </w:tc>
        <w:tc>
          <w:tcPr>
            <w:tcW w:w="1700" w:type="dxa"/>
          </w:tcPr>
          <w:p w14:paraId="6C6A1232" w14:textId="77777777" w:rsidR="006F2AA4" w:rsidRPr="00C62829" w:rsidRDefault="006F2AA4" w:rsidP="006F2AA4">
            <w:pPr>
              <w:spacing w:line="240" w:lineRule="auto"/>
              <w:jc w:val="both"/>
              <w:rPr>
                <w:rFonts w:ascii="Times New Roman" w:hAnsi="Times New Roman"/>
              </w:rPr>
            </w:pPr>
          </w:p>
        </w:tc>
        <w:tc>
          <w:tcPr>
            <w:tcW w:w="1135" w:type="dxa"/>
            <w:vMerge/>
            <w:vAlign w:val="center"/>
          </w:tcPr>
          <w:p w14:paraId="3C48EA19" w14:textId="77777777" w:rsidR="006F2AA4" w:rsidRPr="00C62829" w:rsidRDefault="006F2AA4" w:rsidP="00C2229F">
            <w:pPr>
              <w:spacing w:line="240" w:lineRule="auto"/>
              <w:jc w:val="center"/>
              <w:rPr>
                <w:rFonts w:ascii="Times New Roman" w:hAnsi="Times New Roman"/>
              </w:rPr>
            </w:pPr>
          </w:p>
        </w:tc>
      </w:tr>
      <w:tr w:rsidR="006F2AA4" w:rsidRPr="00C62829" w14:paraId="01617B2A" w14:textId="77777777" w:rsidTr="00E737BD">
        <w:trPr>
          <w:trHeight w:val="290"/>
        </w:trPr>
        <w:tc>
          <w:tcPr>
            <w:tcW w:w="9493" w:type="dxa"/>
            <w:gridSpan w:val="6"/>
            <w:vAlign w:val="center"/>
          </w:tcPr>
          <w:p w14:paraId="6B85A6EB" w14:textId="225F8181" w:rsidR="006F2AA4" w:rsidRPr="00C62829" w:rsidRDefault="006F2AA4" w:rsidP="002D41EC">
            <w:pPr>
              <w:spacing w:line="240" w:lineRule="auto"/>
              <w:jc w:val="both"/>
              <w:rPr>
                <w:rFonts w:ascii="Times New Roman" w:hAnsi="Times New Roman"/>
              </w:rPr>
            </w:pPr>
            <w:r w:rsidRPr="00C62829">
              <w:rPr>
                <w:rFonts w:ascii="Times New Roman" w:hAnsi="Times New Roman"/>
              </w:rPr>
              <w:t>Опции: применяются к любому</w:t>
            </w:r>
            <w:r w:rsidR="004E7B29" w:rsidRPr="00C62829">
              <w:rPr>
                <w:rFonts w:ascii="Times New Roman" w:hAnsi="Times New Roman"/>
              </w:rPr>
              <w:t xml:space="preserve"> </w:t>
            </w:r>
            <w:r w:rsidR="00A55CDC" w:rsidRPr="00C62829">
              <w:rPr>
                <w:rFonts w:ascii="Times New Roman" w:hAnsi="Times New Roman"/>
              </w:rPr>
              <w:t>пакету</w:t>
            </w:r>
          </w:p>
        </w:tc>
      </w:tr>
      <w:tr w:rsidR="006F2AA4" w:rsidRPr="00C62829" w14:paraId="64738959" w14:textId="77777777" w:rsidTr="00A55CDC">
        <w:trPr>
          <w:trHeight w:val="1360"/>
        </w:trPr>
        <w:tc>
          <w:tcPr>
            <w:tcW w:w="1271" w:type="dxa"/>
            <w:vAlign w:val="center"/>
          </w:tcPr>
          <w:p w14:paraId="13BE9C0E" w14:textId="34387F07" w:rsidR="006F2AA4" w:rsidRPr="00C62829" w:rsidRDefault="006F2AA4" w:rsidP="00A55CDC">
            <w:pPr>
              <w:spacing w:line="240" w:lineRule="auto"/>
              <w:jc w:val="both"/>
              <w:rPr>
                <w:rFonts w:ascii="Times New Roman" w:hAnsi="Times New Roman"/>
                <w:b/>
              </w:rPr>
            </w:pPr>
            <w:r w:rsidRPr="00C62829">
              <w:rPr>
                <w:rFonts w:ascii="Times New Roman" w:hAnsi="Times New Roman"/>
                <w:b/>
              </w:rPr>
              <w:t xml:space="preserve">Название </w:t>
            </w:r>
            <w:r w:rsidR="00A55CDC" w:rsidRPr="00C62829">
              <w:rPr>
                <w:rFonts w:ascii="Times New Roman" w:hAnsi="Times New Roman"/>
                <w:b/>
              </w:rPr>
              <w:t>Услуги</w:t>
            </w:r>
          </w:p>
        </w:tc>
        <w:tc>
          <w:tcPr>
            <w:tcW w:w="2976" w:type="dxa"/>
            <w:vAlign w:val="center"/>
          </w:tcPr>
          <w:p w14:paraId="1275757E" w14:textId="079ECBAA" w:rsidR="006F2AA4" w:rsidRPr="00C62829" w:rsidRDefault="006F2AA4" w:rsidP="00A55CDC">
            <w:pPr>
              <w:spacing w:line="240" w:lineRule="auto"/>
              <w:jc w:val="both"/>
              <w:rPr>
                <w:rFonts w:ascii="Times New Roman" w:hAnsi="Times New Roman"/>
                <w:b/>
              </w:rPr>
            </w:pPr>
            <w:r w:rsidRPr="00C62829">
              <w:rPr>
                <w:rFonts w:ascii="Times New Roman" w:hAnsi="Times New Roman"/>
                <w:b/>
              </w:rPr>
              <w:t>Перечень услуг</w:t>
            </w:r>
          </w:p>
        </w:tc>
        <w:tc>
          <w:tcPr>
            <w:tcW w:w="2411" w:type="dxa"/>
            <w:gridSpan w:val="2"/>
            <w:vAlign w:val="center"/>
          </w:tcPr>
          <w:p w14:paraId="3F292ECA" w14:textId="77777777" w:rsidR="006F2AA4" w:rsidRPr="00C62829" w:rsidRDefault="006F2AA4" w:rsidP="006F2AA4">
            <w:pPr>
              <w:spacing w:line="240" w:lineRule="auto"/>
              <w:jc w:val="both"/>
              <w:rPr>
                <w:rFonts w:ascii="Times New Roman" w:hAnsi="Times New Roman"/>
                <w:b/>
              </w:rPr>
            </w:pPr>
            <w:r w:rsidRPr="00C62829">
              <w:rPr>
                <w:rFonts w:ascii="Times New Roman" w:hAnsi="Times New Roman"/>
                <w:b/>
              </w:rPr>
              <w:t>Единица измерения</w:t>
            </w:r>
          </w:p>
        </w:tc>
        <w:tc>
          <w:tcPr>
            <w:tcW w:w="1700" w:type="dxa"/>
            <w:vAlign w:val="center"/>
          </w:tcPr>
          <w:p w14:paraId="29F4CC92" w14:textId="77777777" w:rsidR="006F2AA4" w:rsidRPr="00C62829" w:rsidRDefault="006F2AA4" w:rsidP="006F2AA4">
            <w:pPr>
              <w:spacing w:line="240" w:lineRule="auto"/>
              <w:jc w:val="both"/>
              <w:rPr>
                <w:rFonts w:ascii="Times New Roman" w:hAnsi="Times New Roman"/>
                <w:b/>
              </w:rPr>
            </w:pPr>
            <w:r w:rsidRPr="00C62829">
              <w:rPr>
                <w:rFonts w:ascii="Times New Roman" w:hAnsi="Times New Roman"/>
                <w:b/>
              </w:rPr>
              <w:t>Значения параметров, которые могут изменяться</w:t>
            </w:r>
          </w:p>
        </w:tc>
        <w:tc>
          <w:tcPr>
            <w:tcW w:w="1135" w:type="dxa"/>
            <w:vAlign w:val="center"/>
          </w:tcPr>
          <w:p w14:paraId="2F58BC48" w14:textId="77777777" w:rsidR="006F2AA4" w:rsidRPr="00C62829" w:rsidRDefault="006F2AA4" w:rsidP="006F2AA4">
            <w:pPr>
              <w:spacing w:line="240" w:lineRule="auto"/>
              <w:jc w:val="both"/>
              <w:rPr>
                <w:rFonts w:ascii="Times New Roman" w:hAnsi="Times New Roman"/>
                <w:b/>
              </w:rPr>
            </w:pPr>
          </w:p>
          <w:p w14:paraId="7A3BD551" w14:textId="14DBCBD9" w:rsidR="006F2AA4" w:rsidRPr="00C62829" w:rsidRDefault="00C2229F" w:rsidP="00C2229F">
            <w:pPr>
              <w:spacing w:line="240" w:lineRule="auto"/>
              <w:jc w:val="both"/>
              <w:rPr>
                <w:rFonts w:ascii="Times New Roman" w:hAnsi="Times New Roman"/>
                <w:b/>
              </w:rPr>
            </w:pPr>
            <w:r w:rsidRPr="00C62829">
              <w:rPr>
                <w:rFonts w:ascii="Times New Roman" w:eastAsia="Times New Roman" w:hAnsi="Times New Roman"/>
                <w:b/>
                <w:color w:val="000000"/>
              </w:rPr>
              <w:t>Количество</w:t>
            </w:r>
            <w:r w:rsidR="006F2AA4" w:rsidRPr="00C62829">
              <w:rPr>
                <w:rFonts w:ascii="Times New Roman" w:eastAsia="Times New Roman" w:hAnsi="Times New Roman"/>
                <w:b/>
                <w:color w:val="000000"/>
              </w:rPr>
              <w:t xml:space="preserve"> (усл. ед)</w:t>
            </w:r>
          </w:p>
        </w:tc>
      </w:tr>
      <w:tr w:rsidR="006F2AA4" w:rsidRPr="00C62829" w14:paraId="656A9B83" w14:textId="77777777" w:rsidTr="00E737BD">
        <w:trPr>
          <w:trHeight w:val="290"/>
        </w:trPr>
        <w:tc>
          <w:tcPr>
            <w:tcW w:w="1271" w:type="dxa"/>
            <w:vAlign w:val="center"/>
          </w:tcPr>
          <w:p w14:paraId="3F68FE2A" w14:textId="6875DE93" w:rsidR="006F2AA4" w:rsidRPr="00C62829" w:rsidRDefault="00A55CDC" w:rsidP="006F2AA4">
            <w:pPr>
              <w:spacing w:line="240" w:lineRule="auto"/>
              <w:jc w:val="both"/>
              <w:rPr>
                <w:rFonts w:ascii="Times New Roman" w:hAnsi="Times New Roman"/>
              </w:rPr>
            </w:pPr>
            <w:r w:rsidRPr="00C62829">
              <w:rPr>
                <w:rFonts w:ascii="Times New Roman" w:hAnsi="Times New Roman"/>
              </w:rPr>
              <w:t xml:space="preserve">Предоставлении услуги </w:t>
            </w:r>
            <w:r w:rsidR="006F2AA4" w:rsidRPr="00C62829">
              <w:rPr>
                <w:rFonts w:ascii="Times New Roman" w:hAnsi="Times New Roman"/>
              </w:rPr>
              <w:t xml:space="preserve">Продление Интернет </w:t>
            </w:r>
            <w:r w:rsidR="00987ADE" w:rsidRPr="00C62829">
              <w:rPr>
                <w:rFonts w:ascii="Times New Roman" w:hAnsi="Times New Roman"/>
              </w:rPr>
              <w:t>5</w:t>
            </w:r>
          </w:p>
        </w:tc>
        <w:tc>
          <w:tcPr>
            <w:tcW w:w="2976" w:type="dxa"/>
            <w:vAlign w:val="center"/>
          </w:tcPr>
          <w:p w14:paraId="39EB5B23" w14:textId="77777777" w:rsidR="006F2AA4" w:rsidRPr="00C62829" w:rsidRDefault="006F2AA4" w:rsidP="00A55CDC">
            <w:pPr>
              <w:spacing w:line="240" w:lineRule="auto"/>
              <w:rPr>
                <w:rFonts w:ascii="Times New Roman" w:hAnsi="Times New Roman"/>
              </w:rPr>
            </w:pPr>
            <w:r w:rsidRPr="00C62829">
              <w:rPr>
                <w:rFonts w:ascii="Times New Roman" w:hAnsi="Times New Roman"/>
              </w:rPr>
              <w:t>Продление трафика Интернета</w:t>
            </w:r>
          </w:p>
        </w:tc>
        <w:tc>
          <w:tcPr>
            <w:tcW w:w="2411" w:type="dxa"/>
            <w:gridSpan w:val="2"/>
            <w:vAlign w:val="center"/>
          </w:tcPr>
          <w:p w14:paraId="15142B4E"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ГБ</w:t>
            </w:r>
          </w:p>
        </w:tc>
        <w:tc>
          <w:tcPr>
            <w:tcW w:w="1700" w:type="dxa"/>
            <w:vAlign w:val="center"/>
          </w:tcPr>
          <w:p w14:paraId="41CDFDCB" w14:textId="76459DC9" w:rsidR="006F2AA4" w:rsidRPr="00C62829" w:rsidRDefault="006F2AA4" w:rsidP="006F2AA4">
            <w:pPr>
              <w:spacing w:line="240" w:lineRule="auto"/>
              <w:jc w:val="both"/>
              <w:rPr>
                <w:rFonts w:ascii="Times New Roman" w:hAnsi="Times New Roman"/>
              </w:rPr>
            </w:pPr>
            <w:r w:rsidRPr="00C62829">
              <w:rPr>
                <w:rFonts w:ascii="Times New Roman" w:hAnsi="Times New Roman"/>
              </w:rPr>
              <w:t xml:space="preserve">Не менее </w:t>
            </w:r>
            <w:r w:rsidR="00987ADE" w:rsidRPr="00C62829">
              <w:rPr>
                <w:rFonts w:ascii="Times New Roman" w:hAnsi="Times New Roman"/>
              </w:rPr>
              <w:t>5</w:t>
            </w:r>
          </w:p>
        </w:tc>
        <w:tc>
          <w:tcPr>
            <w:tcW w:w="1135" w:type="dxa"/>
            <w:vAlign w:val="center"/>
          </w:tcPr>
          <w:p w14:paraId="168E1FE7" w14:textId="77777777" w:rsidR="006F2AA4" w:rsidRPr="00C62829" w:rsidRDefault="006F2AA4" w:rsidP="00C2229F">
            <w:pPr>
              <w:spacing w:line="240" w:lineRule="auto"/>
              <w:jc w:val="center"/>
              <w:rPr>
                <w:rFonts w:ascii="Times New Roman" w:hAnsi="Times New Roman"/>
              </w:rPr>
            </w:pPr>
            <w:r w:rsidRPr="00C62829">
              <w:rPr>
                <w:rFonts w:ascii="Times New Roman" w:hAnsi="Times New Roman"/>
              </w:rPr>
              <w:t>1</w:t>
            </w:r>
          </w:p>
        </w:tc>
      </w:tr>
      <w:tr w:rsidR="006F2AA4" w:rsidRPr="00C62829" w14:paraId="6CF9E4DB" w14:textId="77777777" w:rsidTr="00E737BD">
        <w:trPr>
          <w:trHeight w:val="290"/>
        </w:trPr>
        <w:tc>
          <w:tcPr>
            <w:tcW w:w="1271" w:type="dxa"/>
            <w:vAlign w:val="center"/>
          </w:tcPr>
          <w:p w14:paraId="45DCCC14" w14:textId="669D589F" w:rsidR="006F2AA4" w:rsidRPr="00C62829" w:rsidRDefault="00A55CDC" w:rsidP="00A55CDC">
            <w:pPr>
              <w:spacing w:line="240" w:lineRule="auto"/>
              <w:jc w:val="both"/>
              <w:rPr>
                <w:rFonts w:ascii="Times New Roman" w:hAnsi="Times New Roman"/>
              </w:rPr>
            </w:pPr>
            <w:r w:rsidRPr="00C62829">
              <w:rPr>
                <w:rFonts w:ascii="Times New Roman" w:hAnsi="Times New Roman"/>
              </w:rPr>
              <w:t xml:space="preserve">Предоставлении услуги </w:t>
            </w:r>
            <w:r w:rsidR="006F2AA4" w:rsidRPr="00C62829">
              <w:rPr>
                <w:rFonts w:ascii="Times New Roman" w:hAnsi="Times New Roman"/>
              </w:rPr>
              <w:lastRenderedPageBreak/>
              <w:t xml:space="preserve">Продление Интернет </w:t>
            </w:r>
            <w:r w:rsidR="00987ADE" w:rsidRPr="00C62829">
              <w:rPr>
                <w:rFonts w:ascii="Times New Roman" w:hAnsi="Times New Roman"/>
              </w:rPr>
              <w:t>10</w:t>
            </w:r>
          </w:p>
        </w:tc>
        <w:tc>
          <w:tcPr>
            <w:tcW w:w="2976" w:type="dxa"/>
            <w:vAlign w:val="center"/>
          </w:tcPr>
          <w:p w14:paraId="428DECCA" w14:textId="77777777" w:rsidR="006F2AA4" w:rsidRPr="00C62829" w:rsidRDefault="006F2AA4" w:rsidP="00A55CDC">
            <w:pPr>
              <w:spacing w:line="240" w:lineRule="auto"/>
              <w:rPr>
                <w:rFonts w:ascii="Times New Roman" w:hAnsi="Times New Roman"/>
              </w:rPr>
            </w:pPr>
            <w:r w:rsidRPr="00C62829">
              <w:rPr>
                <w:rFonts w:ascii="Times New Roman" w:hAnsi="Times New Roman"/>
              </w:rPr>
              <w:lastRenderedPageBreak/>
              <w:t>Продление трафика Интернета</w:t>
            </w:r>
          </w:p>
        </w:tc>
        <w:tc>
          <w:tcPr>
            <w:tcW w:w="2411" w:type="dxa"/>
            <w:gridSpan w:val="2"/>
            <w:vAlign w:val="center"/>
          </w:tcPr>
          <w:p w14:paraId="59C1CCD6"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ГБ</w:t>
            </w:r>
          </w:p>
        </w:tc>
        <w:tc>
          <w:tcPr>
            <w:tcW w:w="1700" w:type="dxa"/>
            <w:vAlign w:val="center"/>
          </w:tcPr>
          <w:p w14:paraId="7ADC0435" w14:textId="5ACBE7F0" w:rsidR="006F2AA4" w:rsidRPr="00C62829" w:rsidRDefault="006F2AA4" w:rsidP="006F2AA4">
            <w:pPr>
              <w:spacing w:line="240" w:lineRule="auto"/>
              <w:jc w:val="both"/>
              <w:rPr>
                <w:rFonts w:ascii="Times New Roman" w:hAnsi="Times New Roman"/>
              </w:rPr>
            </w:pPr>
            <w:r w:rsidRPr="00C62829">
              <w:rPr>
                <w:rFonts w:ascii="Times New Roman" w:hAnsi="Times New Roman"/>
              </w:rPr>
              <w:t xml:space="preserve">Не менее </w:t>
            </w:r>
            <w:r w:rsidR="00987ADE" w:rsidRPr="00C62829">
              <w:rPr>
                <w:rFonts w:ascii="Times New Roman" w:hAnsi="Times New Roman"/>
              </w:rPr>
              <w:t>10</w:t>
            </w:r>
          </w:p>
        </w:tc>
        <w:tc>
          <w:tcPr>
            <w:tcW w:w="1135" w:type="dxa"/>
            <w:vAlign w:val="center"/>
          </w:tcPr>
          <w:p w14:paraId="659A569E" w14:textId="77777777" w:rsidR="006F2AA4" w:rsidRPr="00C62829" w:rsidRDefault="006F2AA4" w:rsidP="00C2229F">
            <w:pPr>
              <w:spacing w:line="240" w:lineRule="auto"/>
              <w:jc w:val="center"/>
              <w:rPr>
                <w:rFonts w:ascii="Times New Roman" w:hAnsi="Times New Roman"/>
              </w:rPr>
            </w:pPr>
            <w:r w:rsidRPr="00C62829">
              <w:rPr>
                <w:rFonts w:ascii="Times New Roman" w:hAnsi="Times New Roman"/>
              </w:rPr>
              <w:t>1</w:t>
            </w:r>
          </w:p>
        </w:tc>
      </w:tr>
      <w:tr w:rsidR="006F2AA4" w:rsidRPr="00C62829" w14:paraId="15EE500A" w14:textId="77777777" w:rsidTr="00E737BD">
        <w:trPr>
          <w:trHeight w:val="290"/>
        </w:trPr>
        <w:tc>
          <w:tcPr>
            <w:tcW w:w="1271" w:type="dxa"/>
            <w:vAlign w:val="center"/>
          </w:tcPr>
          <w:p w14:paraId="49CD9042" w14:textId="266560E8" w:rsidR="006F2AA4" w:rsidRPr="00C62829" w:rsidRDefault="00A55CDC" w:rsidP="006F2AA4">
            <w:pPr>
              <w:spacing w:line="240" w:lineRule="auto"/>
              <w:jc w:val="both"/>
              <w:rPr>
                <w:rFonts w:ascii="Times New Roman" w:hAnsi="Times New Roman"/>
              </w:rPr>
            </w:pPr>
            <w:r w:rsidRPr="00C62829">
              <w:rPr>
                <w:rFonts w:ascii="Times New Roman" w:hAnsi="Times New Roman"/>
              </w:rPr>
              <w:t xml:space="preserve">Предоставлении услуги </w:t>
            </w:r>
            <w:r w:rsidR="006F2AA4" w:rsidRPr="00C62829">
              <w:rPr>
                <w:rFonts w:ascii="Times New Roman" w:hAnsi="Times New Roman"/>
              </w:rPr>
              <w:t xml:space="preserve">Продление </w:t>
            </w:r>
            <w:r w:rsidR="006F2AA4" w:rsidRPr="00C62829">
              <w:rPr>
                <w:rFonts w:ascii="Times New Roman" w:hAnsi="Times New Roman"/>
                <w:lang w:val="en-US"/>
              </w:rPr>
              <w:t>SMS</w:t>
            </w:r>
            <w:r w:rsidR="006F2AA4" w:rsidRPr="00C62829">
              <w:rPr>
                <w:rFonts w:ascii="Times New Roman" w:hAnsi="Times New Roman"/>
              </w:rPr>
              <w:t xml:space="preserve"> 100</w:t>
            </w:r>
          </w:p>
        </w:tc>
        <w:tc>
          <w:tcPr>
            <w:tcW w:w="2976" w:type="dxa"/>
            <w:vAlign w:val="center"/>
          </w:tcPr>
          <w:p w14:paraId="6E2400A0" w14:textId="77777777" w:rsidR="006F2AA4" w:rsidRPr="00C62829" w:rsidRDefault="006F2AA4" w:rsidP="00A55CDC">
            <w:pPr>
              <w:spacing w:line="240" w:lineRule="auto"/>
              <w:rPr>
                <w:rFonts w:ascii="Times New Roman" w:hAnsi="Times New Roman"/>
              </w:rPr>
            </w:pPr>
            <w:r w:rsidRPr="00C62829">
              <w:rPr>
                <w:rFonts w:ascii="Times New Roman" w:hAnsi="Times New Roman"/>
              </w:rPr>
              <w:t xml:space="preserve">Продление </w:t>
            </w:r>
            <w:r w:rsidRPr="00C62829">
              <w:rPr>
                <w:rFonts w:ascii="Times New Roman" w:hAnsi="Times New Roman"/>
                <w:lang w:val="en-US"/>
              </w:rPr>
              <w:t>SMS</w:t>
            </w:r>
            <w:r w:rsidRPr="00C62829">
              <w:rPr>
                <w:rFonts w:ascii="Times New Roman" w:hAnsi="Times New Roman"/>
              </w:rPr>
              <w:t xml:space="preserve"> пакета</w:t>
            </w:r>
          </w:p>
        </w:tc>
        <w:tc>
          <w:tcPr>
            <w:tcW w:w="2411" w:type="dxa"/>
            <w:gridSpan w:val="2"/>
            <w:vAlign w:val="center"/>
          </w:tcPr>
          <w:p w14:paraId="7638F35B"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Шт.</w:t>
            </w:r>
          </w:p>
        </w:tc>
        <w:tc>
          <w:tcPr>
            <w:tcW w:w="1700" w:type="dxa"/>
            <w:vAlign w:val="center"/>
          </w:tcPr>
          <w:p w14:paraId="01DCE65E"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Не менее 100</w:t>
            </w:r>
          </w:p>
        </w:tc>
        <w:tc>
          <w:tcPr>
            <w:tcW w:w="1135" w:type="dxa"/>
            <w:vAlign w:val="center"/>
          </w:tcPr>
          <w:p w14:paraId="127E64D1" w14:textId="77777777" w:rsidR="006F2AA4" w:rsidRPr="00C62829" w:rsidRDefault="006F2AA4" w:rsidP="00C2229F">
            <w:pPr>
              <w:spacing w:line="240" w:lineRule="auto"/>
              <w:jc w:val="center"/>
              <w:rPr>
                <w:rFonts w:ascii="Times New Roman" w:hAnsi="Times New Roman"/>
              </w:rPr>
            </w:pPr>
            <w:r w:rsidRPr="00C62829">
              <w:rPr>
                <w:rFonts w:ascii="Times New Roman" w:hAnsi="Times New Roman"/>
              </w:rPr>
              <w:t>1</w:t>
            </w:r>
          </w:p>
        </w:tc>
      </w:tr>
      <w:tr w:rsidR="006F2AA4" w:rsidRPr="00C62829" w14:paraId="1F55C2AD" w14:textId="77777777" w:rsidTr="00E737BD">
        <w:trPr>
          <w:trHeight w:val="290"/>
        </w:trPr>
        <w:tc>
          <w:tcPr>
            <w:tcW w:w="1271" w:type="dxa"/>
            <w:vAlign w:val="center"/>
          </w:tcPr>
          <w:p w14:paraId="60702341" w14:textId="61FEE329" w:rsidR="006F2AA4" w:rsidRPr="00C62829" w:rsidRDefault="00A55CDC" w:rsidP="006F2AA4">
            <w:pPr>
              <w:spacing w:line="240" w:lineRule="auto"/>
              <w:jc w:val="both"/>
              <w:rPr>
                <w:rFonts w:ascii="Times New Roman" w:hAnsi="Times New Roman"/>
              </w:rPr>
            </w:pPr>
            <w:r w:rsidRPr="00C62829">
              <w:rPr>
                <w:rFonts w:ascii="Times New Roman" w:hAnsi="Times New Roman"/>
              </w:rPr>
              <w:t xml:space="preserve">Предоставлении услуги </w:t>
            </w:r>
            <w:r w:rsidR="006F2AA4" w:rsidRPr="00C62829">
              <w:rPr>
                <w:rFonts w:ascii="Times New Roman" w:hAnsi="Times New Roman"/>
              </w:rPr>
              <w:t>Продление Звонки 200</w:t>
            </w:r>
          </w:p>
        </w:tc>
        <w:tc>
          <w:tcPr>
            <w:tcW w:w="2976" w:type="dxa"/>
            <w:vAlign w:val="center"/>
          </w:tcPr>
          <w:p w14:paraId="490553C6" w14:textId="77777777" w:rsidR="006F2AA4" w:rsidRPr="00C62829" w:rsidRDefault="006F2AA4" w:rsidP="00A55CDC">
            <w:pPr>
              <w:spacing w:line="240" w:lineRule="auto"/>
              <w:rPr>
                <w:rFonts w:ascii="Times New Roman" w:hAnsi="Times New Roman"/>
              </w:rPr>
            </w:pPr>
            <w:r w:rsidRPr="00C62829">
              <w:rPr>
                <w:rFonts w:ascii="Times New Roman" w:hAnsi="Times New Roman"/>
              </w:rPr>
              <w:t>Продление вызовов на остальные номера РФ при нахождении в РФ</w:t>
            </w:r>
          </w:p>
        </w:tc>
        <w:tc>
          <w:tcPr>
            <w:tcW w:w="2411" w:type="dxa"/>
            <w:gridSpan w:val="2"/>
            <w:vAlign w:val="center"/>
          </w:tcPr>
          <w:p w14:paraId="6C6BA0A1"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Мин.</w:t>
            </w:r>
          </w:p>
        </w:tc>
        <w:tc>
          <w:tcPr>
            <w:tcW w:w="1700" w:type="dxa"/>
            <w:vAlign w:val="center"/>
          </w:tcPr>
          <w:p w14:paraId="77FE2830"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Не менее 200</w:t>
            </w:r>
          </w:p>
        </w:tc>
        <w:tc>
          <w:tcPr>
            <w:tcW w:w="1135" w:type="dxa"/>
            <w:vAlign w:val="center"/>
          </w:tcPr>
          <w:p w14:paraId="6C58A243" w14:textId="77777777" w:rsidR="006F2AA4" w:rsidRPr="00C62829" w:rsidRDefault="006F2AA4" w:rsidP="00C2229F">
            <w:pPr>
              <w:spacing w:line="240" w:lineRule="auto"/>
              <w:jc w:val="center"/>
              <w:rPr>
                <w:rFonts w:ascii="Times New Roman" w:hAnsi="Times New Roman"/>
              </w:rPr>
            </w:pPr>
            <w:r w:rsidRPr="00C62829">
              <w:rPr>
                <w:rFonts w:ascii="Times New Roman" w:hAnsi="Times New Roman"/>
              </w:rPr>
              <w:t>1</w:t>
            </w:r>
          </w:p>
        </w:tc>
      </w:tr>
      <w:tr w:rsidR="006F2AA4" w:rsidRPr="00574C20" w14:paraId="7CE146FC" w14:textId="77777777" w:rsidTr="00E737BD">
        <w:trPr>
          <w:trHeight w:val="290"/>
        </w:trPr>
        <w:tc>
          <w:tcPr>
            <w:tcW w:w="1271" w:type="dxa"/>
            <w:vAlign w:val="center"/>
          </w:tcPr>
          <w:p w14:paraId="381A34B3" w14:textId="34E65A75" w:rsidR="006F2AA4" w:rsidRPr="00C62829" w:rsidRDefault="00A55CDC" w:rsidP="006F2AA4">
            <w:pPr>
              <w:spacing w:line="240" w:lineRule="auto"/>
              <w:jc w:val="both"/>
              <w:rPr>
                <w:rFonts w:ascii="Times New Roman" w:hAnsi="Times New Roman"/>
              </w:rPr>
            </w:pPr>
            <w:r w:rsidRPr="00C62829">
              <w:rPr>
                <w:rFonts w:ascii="Times New Roman" w:hAnsi="Times New Roman"/>
              </w:rPr>
              <w:t xml:space="preserve">Предоставлении услуги </w:t>
            </w:r>
            <w:r w:rsidR="006F2AA4" w:rsidRPr="00C62829">
              <w:rPr>
                <w:rFonts w:ascii="Times New Roman" w:hAnsi="Times New Roman"/>
              </w:rPr>
              <w:t>Продление Звонки 500</w:t>
            </w:r>
          </w:p>
        </w:tc>
        <w:tc>
          <w:tcPr>
            <w:tcW w:w="2976" w:type="dxa"/>
            <w:vAlign w:val="center"/>
          </w:tcPr>
          <w:p w14:paraId="6064864D" w14:textId="77777777" w:rsidR="006F2AA4" w:rsidRPr="00C62829" w:rsidRDefault="006F2AA4" w:rsidP="00A55CDC">
            <w:pPr>
              <w:spacing w:line="240" w:lineRule="auto"/>
              <w:rPr>
                <w:rFonts w:ascii="Times New Roman" w:hAnsi="Times New Roman"/>
              </w:rPr>
            </w:pPr>
            <w:r w:rsidRPr="00C62829">
              <w:rPr>
                <w:rFonts w:ascii="Times New Roman" w:hAnsi="Times New Roman"/>
              </w:rPr>
              <w:t>Продление вызовов на остальные номера РФ при нахождении в РФ</w:t>
            </w:r>
          </w:p>
        </w:tc>
        <w:tc>
          <w:tcPr>
            <w:tcW w:w="2411" w:type="dxa"/>
            <w:gridSpan w:val="2"/>
            <w:vAlign w:val="center"/>
          </w:tcPr>
          <w:p w14:paraId="0B81188F"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Мин.</w:t>
            </w:r>
          </w:p>
        </w:tc>
        <w:tc>
          <w:tcPr>
            <w:tcW w:w="1700" w:type="dxa"/>
            <w:vAlign w:val="center"/>
          </w:tcPr>
          <w:p w14:paraId="7297DE98" w14:textId="77777777" w:rsidR="006F2AA4" w:rsidRPr="00C62829" w:rsidRDefault="006F2AA4" w:rsidP="006F2AA4">
            <w:pPr>
              <w:spacing w:line="240" w:lineRule="auto"/>
              <w:jc w:val="both"/>
              <w:rPr>
                <w:rFonts w:ascii="Times New Roman" w:hAnsi="Times New Roman"/>
              </w:rPr>
            </w:pPr>
            <w:r w:rsidRPr="00C62829">
              <w:rPr>
                <w:rFonts w:ascii="Times New Roman" w:hAnsi="Times New Roman"/>
              </w:rPr>
              <w:t>Не менее 500</w:t>
            </w:r>
          </w:p>
        </w:tc>
        <w:tc>
          <w:tcPr>
            <w:tcW w:w="1135" w:type="dxa"/>
            <w:vAlign w:val="center"/>
          </w:tcPr>
          <w:p w14:paraId="47435359" w14:textId="77777777" w:rsidR="006F2AA4" w:rsidRPr="00A55CDC" w:rsidRDefault="006F2AA4" w:rsidP="00C2229F">
            <w:pPr>
              <w:spacing w:line="240" w:lineRule="auto"/>
              <w:jc w:val="center"/>
              <w:rPr>
                <w:rFonts w:ascii="Times New Roman" w:hAnsi="Times New Roman"/>
              </w:rPr>
            </w:pPr>
            <w:r w:rsidRPr="00C62829">
              <w:rPr>
                <w:rFonts w:ascii="Times New Roman" w:hAnsi="Times New Roman"/>
              </w:rPr>
              <w:t>1</w:t>
            </w:r>
          </w:p>
        </w:tc>
      </w:tr>
    </w:tbl>
    <w:p w14:paraId="32AF4AA2" w14:textId="77777777" w:rsidR="00AE5A60" w:rsidRDefault="00AE5A60" w:rsidP="002D41EC">
      <w:pPr>
        <w:spacing w:after="0" w:line="240" w:lineRule="auto"/>
        <w:jc w:val="right"/>
        <w:rPr>
          <w:rFonts w:ascii="Times New Roman" w:hAnsi="Times New Roman"/>
          <w:sz w:val="24"/>
          <w:szCs w:val="24"/>
        </w:rPr>
      </w:pPr>
    </w:p>
    <w:p w14:paraId="64D53B69" w14:textId="77777777" w:rsidR="00AE5A60" w:rsidRDefault="00AE5A60" w:rsidP="002D41EC">
      <w:pPr>
        <w:spacing w:after="0" w:line="240" w:lineRule="auto"/>
        <w:jc w:val="right"/>
        <w:rPr>
          <w:rFonts w:ascii="Times New Roman" w:hAnsi="Times New Roman"/>
          <w:sz w:val="24"/>
          <w:szCs w:val="24"/>
        </w:rPr>
      </w:pPr>
    </w:p>
    <w:p w14:paraId="5472B241" w14:textId="77777777" w:rsidR="00AE5A60" w:rsidRDefault="00AE5A60" w:rsidP="002D41EC">
      <w:pPr>
        <w:spacing w:after="0" w:line="240" w:lineRule="auto"/>
        <w:jc w:val="right"/>
        <w:rPr>
          <w:rFonts w:ascii="Times New Roman" w:hAnsi="Times New Roman"/>
          <w:sz w:val="24"/>
          <w:szCs w:val="24"/>
        </w:rPr>
      </w:pPr>
    </w:p>
    <w:p w14:paraId="18205AB3" w14:textId="77777777" w:rsidR="00AE5A60" w:rsidRDefault="00AE5A60" w:rsidP="002D41EC">
      <w:pPr>
        <w:spacing w:after="0" w:line="240" w:lineRule="auto"/>
        <w:jc w:val="right"/>
        <w:rPr>
          <w:rFonts w:ascii="Times New Roman" w:hAnsi="Times New Roman"/>
          <w:sz w:val="24"/>
          <w:szCs w:val="24"/>
        </w:rPr>
      </w:pPr>
    </w:p>
    <w:p w14:paraId="0E447564" w14:textId="77777777" w:rsidR="000F5AAC" w:rsidRDefault="000F5AAC" w:rsidP="002D41EC">
      <w:pPr>
        <w:spacing w:after="0" w:line="240" w:lineRule="auto"/>
        <w:jc w:val="right"/>
        <w:rPr>
          <w:rFonts w:ascii="Times New Roman" w:hAnsi="Times New Roman"/>
          <w:sz w:val="24"/>
          <w:szCs w:val="24"/>
        </w:rPr>
      </w:pPr>
    </w:p>
    <w:p w14:paraId="17C2B29E" w14:textId="77777777" w:rsidR="000F5AAC" w:rsidRDefault="000F5AAC" w:rsidP="002D41EC">
      <w:pPr>
        <w:spacing w:after="0" w:line="240" w:lineRule="auto"/>
        <w:jc w:val="right"/>
        <w:rPr>
          <w:rFonts w:ascii="Times New Roman" w:hAnsi="Times New Roman"/>
          <w:sz w:val="24"/>
          <w:szCs w:val="24"/>
        </w:rPr>
      </w:pPr>
    </w:p>
    <w:p w14:paraId="111B02FB" w14:textId="77777777" w:rsidR="000F5AAC" w:rsidRDefault="000F5AAC" w:rsidP="002D41EC">
      <w:pPr>
        <w:spacing w:after="0" w:line="240" w:lineRule="auto"/>
        <w:jc w:val="right"/>
        <w:rPr>
          <w:rFonts w:ascii="Times New Roman" w:hAnsi="Times New Roman"/>
          <w:sz w:val="24"/>
          <w:szCs w:val="24"/>
        </w:rPr>
      </w:pPr>
    </w:p>
    <w:p w14:paraId="52887538" w14:textId="77777777" w:rsidR="000F5AAC" w:rsidRDefault="000F5AAC" w:rsidP="002D41EC">
      <w:pPr>
        <w:spacing w:after="0" w:line="240" w:lineRule="auto"/>
        <w:jc w:val="right"/>
        <w:rPr>
          <w:rFonts w:ascii="Times New Roman" w:hAnsi="Times New Roman"/>
          <w:sz w:val="24"/>
          <w:szCs w:val="24"/>
        </w:rPr>
      </w:pPr>
    </w:p>
    <w:p w14:paraId="7075B4E1" w14:textId="77777777" w:rsidR="000F5AAC" w:rsidRDefault="000F5AAC" w:rsidP="002D41EC">
      <w:pPr>
        <w:spacing w:after="0" w:line="240" w:lineRule="auto"/>
        <w:jc w:val="right"/>
        <w:rPr>
          <w:rFonts w:ascii="Times New Roman" w:hAnsi="Times New Roman"/>
          <w:sz w:val="24"/>
          <w:szCs w:val="24"/>
        </w:rPr>
      </w:pPr>
    </w:p>
    <w:p w14:paraId="686E00A0" w14:textId="77777777" w:rsidR="000F5AAC" w:rsidRDefault="000F5AAC" w:rsidP="002D41EC">
      <w:pPr>
        <w:spacing w:after="0" w:line="240" w:lineRule="auto"/>
        <w:jc w:val="right"/>
        <w:rPr>
          <w:rFonts w:ascii="Times New Roman" w:hAnsi="Times New Roman"/>
          <w:sz w:val="24"/>
          <w:szCs w:val="24"/>
        </w:rPr>
      </w:pPr>
    </w:p>
    <w:p w14:paraId="23DDB56C" w14:textId="77777777" w:rsidR="000F5AAC" w:rsidRDefault="000F5AAC" w:rsidP="002D41EC">
      <w:pPr>
        <w:spacing w:after="0" w:line="240" w:lineRule="auto"/>
        <w:jc w:val="right"/>
        <w:rPr>
          <w:rFonts w:ascii="Times New Roman" w:hAnsi="Times New Roman"/>
          <w:sz w:val="24"/>
          <w:szCs w:val="24"/>
        </w:rPr>
      </w:pPr>
    </w:p>
    <w:p w14:paraId="21FA4260" w14:textId="77777777" w:rsidR="000F5AAC" w:rsidRDefault="000F5AAC" w:rsidP="002D41EC">
      <w:pPr>
        <w:spacing w:after="0" w:line="240" w:lineRule="auto"/>
        <w:jc w:val="right"/>
        <w:rPr>
          <w:rFonts w:ascii="Times New Roman" w:hAnsi="Times New Roman"/>
          <w:sz w:val="24"/>
          <w:szCs w:val="24"/>
        </w:rPr>
      </w:pPr>
    </w:p>
    <w:p w14:paraId="2B4FB19F" w14:textId="77777777" w:rsidR="000F5AAC" w:rsidRDefault="000F5AAC" w:rsidP="002D41EC">
      <w:pPr>
        <w:spacing w:after="0" w:line="240" w:lineRule="auto"/>
        <w:jc w:val="right"/>
        <w:rPr>
          <w:rFonts w:ascii="Times New Roman" w:hAnsi="Times New Roman"/>
          <w:sz w:val="24"/>
          <w:szCs w:val="24"/>
        </w:rPr>
      </w:pPr>
    </w:p>
    <w:p w14:paraId="4E5B4384" w14:textId="77777777" w:rsidR="000F5AAC" w:rsidRDefault="000F5AAC" w:rsidP="002D41EC">
      <w:pPr>
        <w:spacing w:after="0" w:line="240" w:lineRule="auto"/>
        <w:jc w:val="right"/>
        <w:rPr>
          <w:rFonts w:ascii="Times New Roman" w:hAnsi="Times New Roman"/>
          <w:sz w:val="24"/>
          <w:szCs w:val="24"/>
        </w:rPr>
      </w:pPr>
    </w:p>
    <w:p w14:paraId="304C9DF4" w14:textId="77777777" w:rsidR="000F5AAC" w:rsidRDefault="000F5AAC" w:rsidP="002D41EC">
      <w:pPr>
        <w:spacing w:after="0" w:line="240" w:lineRule="auto"/>
        <w:jc w:val="right"/>
        <w:rPr>
          <w:rFonts w:ascii="Times New Roman" w:hAnsi="Times New Roman"/>
          <w:sz w:val="24"/>
          <w:szCs w:val="24"/>
        </w:rPr>
      </w:pPr>
    </w:p>
    <w:p w14:paraId="7152022E" w14:textId="77777777" w:rsidR="000F5AAC" w:rsidRDefault="000F5AAC" w:rsidP="002D41EC">
      <w:pPr>
        <w:spacing w:after="0" w:line="240" w:lineRule="auto"/>
        <w:jc w:val="right"/>
        <w:rPr>
          <w:rFonts w:ascii="Times New Roman" w:hAnsi="Times New Roman"/>
          <w:sz w:val="24"/>
          <w:szCs w:val="24"/>
        </w:rPr>
      </w:pPr>
    </w:p>
    <w:p w14:paraId="66591D30" w14:textId="77777777" w:rsidR="000F5AAC" w:rsidRDefault="000F5AAC" w:rsidP="002D41EC">
      <w:pPr>
        <w:spacing w:after="0" w:line="240" w:lineRule="auto"/>
        <w:jc w:val="right"/>
        <w:rPr>
          <w:rFonts w:ascii="Times New Roman" w:hAnsi="Times New Roman"/>
          <w:sz w:val="24"/>
          <w:szCs w:val="24"/>
        </w:rPr>
      </w:pPr>
    </w:p>
    <w:p w14:paraId="3536EFE5" w14:textId="77777777" w:rsidR="000F5AAC" w:rsidRDefault="000F5AAC" w:rsidP="002D41EC">
      <w:pPr>
        <w:spacing w:after="0" w:line="240" w:lineRule="auto"/>
        <w:jc w:val="right"/>
        <w:rPr>
          <w:rFonts w:ascii="Times New Roman" w:hAnsi="Times New Roman"/>
          <w:sz w:val="24"/>
          <w:szCs w:val="24"/>
        </w:rPr>
      </w:pPr>
    </w:p>
    <w:p w14:paraId="2360C7FE" w14:textId="77777777" w:rsidR="000F5AAC" w:rsidRDefault="000F5AAC" w:rsidP="002D41EC">
      <w:pPr>
        <w:spacing w:after="0" w:line="240" w:lineRule="auto"/>
        <w:jc w:val="right"/>
        <w:rPr>
          <w:rFonts w:ascii="Times New Roman" w:hAnsi="Times New Roman"/>
          <w:sz w:val="24"/>
          <w:szCs w:val="24"/>
        </w:rPr>
      </w:pPr>
    </w:p>
    <w:p w14:paraId="3D47B5D0" w14:textId="77777777" w:rsidR="000F5AAC" w:rsidRDefault="000F5AAC" w:rsidP="002D41EC">
      <w:pPr>
        <w:spacing w:after="0" w:line="240" w:lineRule="auto"/>
        <w:jc w:val="right"/>
        <w:rPr>
          <w:rFonts w:ascii="Times New Roman" w:hAnsi="Times New Roman"/>
          <w:sz w:val="24"/>
          <w:szCs w:val="24"/>
        </w:rPr>
      </w:pPr>
    </w:p>
    <w:p w14:paraId="1A9B3C8B" w14:textId="77777777" w:rsidR="000F5AAC" w:rsidRDefault="000F5AAC" w:rsidP="002D41EC">
      <w:pPr>
        <w:spacing w:after="0" w:line="240" w:lineRule="auto"/>
        <w:jc w:val="right"/>
        <w:rPr>
          <w:rFonts w:ascii="Times New Roman" w:hAnsi="Times New Roman"/>
          <w:sz w:val="24"/>
          <w:szCs w:val="24"/>
        </w:rPr>
      </w:pPr>
    </w:p>
    <w:p w14:paraId="34841587" w14:textId="77777777" w:rsidR="000F5AAC" w:rsidRDefault="000F5AAC" w:rsidP="002D41EC">
      <w:pPr>
        <w:spacing w:after="0" w:line="240" w:lineRule="auto"/>
        <w:jc w:val="right"/>
        <w:rPr>
          <w:rFonts w:ascii="Times New Roman" w:hAnsi="Times New Roman"/>
          <w:sz w:val="24"/>
          <w:szCs w:val="24"/>
        </w:rPr>
      </w:pPr>
    </w:p>
    <w:p w14:paraId="490D1486" w14:textId="77777777" w:rsidR="000F5AAC" w:rsidRDefault="000F5AAC" w:rsidP="002D41EC">
      <w:pPr>
        <w:spacing w:after="0" w:line="240" w:lineRule="auto"/>
        <w:jc w:val="right"/>
        <w:rPr>
          <w:rFonts w:ascii="Times New Roman" w:hAnsi="Times New Roman"/>
          <w:sz w:val="24"/>
          <w:szCs w:val="24"/>
        </w:rPr>
      </w:pPr>
    </w:p>
    <w:p w14:paraId="490C4322" w14:textId="77777777" w:rsidR="000F5AAC" w:rsidRDefault="000F5AAC" w:rsidP="002D41EC">
      <w:pPr>
        <w:spacing w:after="0" w:line="240" w:lineRule="auto"/>
        <w:jc w:val="right"/>
        <w:rPr>
          <w:rFonts w:ascii="Times New Roman" w:hAnsi="Times New Roman"/>
          <w:sz w:val="24"/>
          <w:szCs w:val="24"/>
        </w:rPr>
      </w:pPr>
    </w:p>
    <w:p w14:paraId="014EBAF3" w14:textId="77777777" w:rsidR="000F5AAC" w:rsidRDefault="000F5AAC" w:rsidP="002D41EC">
      <w:pPr>
        <w:spacing w:after="0" w:line="240" w:lineRule="auto"/>
        <w:jc w:val="right"/>
        <w:rPr>
          <w:rFonts w:ascii="Times New Roman" w:hAnsi="Times New Roman"/>
          <w:sz w:val="24"/>
          <w:szCs w:val="24"/>
        </w:rPr>
      </w:pPr>
    </w:p>
    <w:p w14:paraId="311E200C" w14:textId="77777777" w:rsidR="000F5AAC" w:rsidRDefault="000F5AAC" w:rsidP="002D41EC">
      <w:pPr>
        <w:spacing w:after="0" w:line="240" w:lineRule="auto"/>
        <w:jc w:val="right"/>
        <w:rPr>
          <w:rFonts w:ascii="Times New Roman" w:hAnsi="Times New Roman"/>
          <w:sz w:val="24"/>
          <w:szCs w:val="24"/>
        </w:rPr>
      </w:pPr>
    </w:p>
    <w:p w14:paraId="4A1B46A8" w14:textId="77777777" w:rsidR="000F5AAC" w:rsidRDefault="000F5AAC" w:rsidP="002D41EC">
      <w:pPr>
        <w:spacing w:after="0" w:line="240" w:lineRule="auto"/>
        <w:jc w:val="right"/>
        <w:rPr>
          <w:rFonts w:ascii="Times New Roman" w:hAnsi="Times New Roman"/>
          <w:sz w:val="24"/>
          <w:szCs w:val="24"/>
        </w:rPr>
      </w:pPr>
    </w:p>
    <w:p w14:paraId="29285E9E" w14:textId="77777777" w:rsidR="000F5AAC" w:rsidRDefault="000F5AAC" w:rsidP="002D41EC">
      <w:pPr>
        <w:spacing w:after="0" w:line="240" w:lineRule="auto"/>
        <w:jc w:val="right"/>
        <w:rPr>
          <w:rFonts w:ascii="Times New Roman" w:hAnsi="Times New Roman"/>
          <w:sz w:val="24"/>
          <w:szCs w:val="24"/>
        </w:rPr>
      </w:pPr>
    </w:p>
    <w:p w14:paraId="1F49BF34" w14:textId="77777777" w:rsidR="000F5AAC" w:rsidRDefault="000F5AAC" w:rsidP="002D41EC">
      <w:pPr>
        <w:spacing w:after="0" w:line="240" w:lineRule="auto"/>
        <w:jc w:val="right"/>
        <w:rPr>
          <w:rFonts w:ascii="Times New Roman" w:hAnsi="Times New Roman"/>
          <w:sz w:val="24"/>
          <w:szCs w:val="24"/>
        </w:rPr>
      </w:pPr>
    </w:p>
    <w:p w14:paraId="011C19F6" w14:textId="77777777" w:rsidR="000F5AAC" w:rsidRDefault="000F5AAC" w:rsidP="002D41EC">
      <w:pPr>
        <w:spacing w:after="0" w:line="240" w:lineRule="auto"/>
        <w:jc w:val="right"/>
        <w:rPr>
          <w:rFonts w:ascii="Times New Roman" w:hAnsi="Times New Roman"/>
          <w:sz w:val="24"/>
          <w:szCs w:val="24"/>
        </w:rPr>
      </w:pPr>
    </w:p>
    <w:p w14:paraId="1BE52337" w14:textId="77777777" w:rsidR="000F5AAC" w:rsidRDefault="000F5AAC" w:rsidP="002D41EC">
      <w:pPr>
        <w:spacing w:after="0" w:line="240" w:lineRule="auto"/>
        <w:jc w:val="right"/>
        <w:rPr>
          <w:rFonts w:ascii="Times New Roman" w:hAnsi="Times New Roman"/>
          <w:sz w:val="24"/>
          <w:szCs w:val="24"/>
        </w:rPr>
      </w:pPr>
    </w:p>
    <w:p w14:paraId="3C4971B9" w14:textId="77777777" w:rsidR="000F5AAC" w:rsidRDefault="000F5AAC" w:rsidP="002D41EC">
      <w:pPr>
        <w:spacing w:after="0" w:line="240" w:lineRule="auto"/>
        <w:jc w:val="right"/>
        <w:rPr>
          <w:rFonts w:ascii="Times New Roman" w:hAnsi="Times New Roman"/>
          <w:sz w:val="24"/>
          <w:szCs w:val="24"/>
        </w:rPr>
      </w:pPr>
    </w:p>
    <w:p w14:paraId="5C5896A9" w14:textId="77777777" w:rsidR="000F5AAC" w:rsidRDefault="000F5AAC" w:rsidP="002D41EC">
      <w:pPr>
        <w:spacing w:after="0" w:line="240" w:lineRule="auto"/>
        <w:jc w:val="right"/>
        <w:rPr>
          <w:rFonts w:ascii="Times New Roman" w:hAnsi="Times New Roman"/>
          <w:sz w:val="24"/>
          <w:szCs w:val="24"/>
        </w:rPr>
      </w:pPr>
    </w:p>
    <w:p w14:paraId="74279764" w14:textId="77777777" w:rsidR="000F5AAC" w:rsidRDefault="000F5AAC" w:rsidP="002D41EC">
      <w:pPr>
        <w:spacing w:after="0" w:line="240" w:lineRule="auto"/>
        <w:jc w:val="right"/>
        <w:rPr>
          <w:rFonts w:ascii="Times New Roman" w:hAnsi="Times New Roman"/>
          <w:sz w:val="24"/>
          <w:szCs w:val="24"/>
        </w:rPr>
      </w:pPr>
    </w:p>
    <w:p w14:paraId="2ED1D5C8" w14:textId="77777777" w:rsidR="000F5AAC" w:rsidRDefault="000F5AAC" w:rsidP="002D41EC">
      <w:pPr>
        <w:spacing w:after="0" w:line="240" w:lineRule="auto"/>
        <w:jc w:val="right"/>
        <w:rPr>
          <w:rFonts w:ascii="Times New Roman" w:hAnsi="Times New Roman"/>
          <w:sz w:val="24"/>
          <w:szCs w:val="24"/>
        </w:rPr>
      </w:pPr>
    </w:p>
    <w:p w14:paraId="6CAA8301" w14:textId="77777777" w:rsidR="000F5AAC" w:rsidRDefault="000F5AAC" w:rsidP="002D41EC">
      <w:pPr>
        <w:spacing w:after="0" w:line="240" w:lineRule="auto"/>
        <w:jc w:val="right"/>
        <w:rPr>
          <w:rFonts w:ascii="Times New Roman" w:hAnsi="Times New Roman"/>
          <w:sz w:val="24"/>
          <w:szCs w:val="24"/>
        </w:rPr>
      </w:pPr>
    </w:p>
    <w:p w14:paraId="531421A2" w14:textId="77777777" w:rsidR="000F5AAC" w:rsidRDefault="000F5AAC" w:rsidP="002D41EC">
      <w:pPr>
        <w:spacing w:after="0" w:line="240" w:lineRule="auto"/>
        <w:jc w:val="right"/>
        <w:rPr>
          <w:rFonts w:ascii="Times New Roman" w:hAnsi="Times New Roman"/>
          <w:sz w:val="24"/>
          <w:szCs w:val="24"/>
        </w:rPr>
      </w:pPr>
    </w:p>
    <w:p w14:paraId="31AB742C" w14:textId="77777777" w:rsidR="000F5AAC" w:rsidRDefault="000F5AAC" w:rsidP="002D41EC">
      <w:pPr>
        <w:spacing w:after="0" w:line="240" w:lineRule="auto"/>
        <w:jc w:val="right"/>
        <w:rPr>
          <w:rFonts w:ascii="Times New Roman" w:hAnsi="Times New Roman"/>
          <w:sz w:val="24"/>
          <w:szCs w:val="24"/>
        </w:rPr>
      </w:pPr>
    </w:p>
    <w:p w14:paraId="708D1C21" w14:textId="77777777" w:rsidR="000F5AAC" w:rsidRDefault="000F5AAC" w:rsidP="002D41EC">
      <w:pPr>
        <w:spacing w:after="0" w:line="240" w:lineRule="auto"/>
        <w:jc w:val="right"/>
        <w:rPr>
          <w:rFonts w:ascii="Times New Roman" w:hAnsi="Times New Roman"/>
          <w:sz w:val="24"/>
          <w:szCs w:val="24"/>
        </w:rPr>
      </w:pPr>
    </w:p>
    <w:p w14:paraId="693B139C" w14:textId="19947D06" w:rsidR="00E03EAD" w:rsidRPr="00574C20" w:rsidRDefault="00E03EAD" w:rsidP="002D41EC">
      <w:pPr>
        <w:spacing w:after="0" w:line="240" w:lineRule="auto"/>
        <w:jc w:val="right"/>
        <w:rPr>
          <w:rFonts w:ascii="Times New Roman" w:hAnsi="Times New Roman"/>
          <w:sz w:val="24"/>
          <w:szCs w:val="24"/>
        </w:rPr>
      </w:pPr>
      <w:r w:rsidRPr="00574C20">
        <w:rPr>
          <w:rFonts w:ascii="Times New Roman" w:hAnsi="Times New Roman"/>
          <w:sz w:val="24"/>
          <w:szCs w:val="24"/>
        </w:rPr>
        <w:t>Приложение №2</w:t>
      </w:r>
    </w:p>
    <w:p w14:paraId="1A6C23D6" w14:textId="77777777" w:rsidR="00E03EAD" w:rsidRPr="00574C20" w:rsidRDefault="00E03EAD" w:rsidP="002D41EC">
      <w:pPr>
        <w:spacing w:after="0" w:line="240" w:lineRule="auto"/>
        <w:jc w:val="right"/>
        <w:rPr>
          <w:rFonts w:ascii="Times New Roman" w:hAnsi="Times New Roman"/>
          <w:sz w:val="24"/>
          <w:szCs w:val="24"/>
        </w:rPr>
      </w:pPr>
      <w:r w:rsidRPr="00574C20">
        <w:rPr>
          <w:rFonts w:ascii="Times New Roman" w:hAnsi="Times New Roman"/>
          <w:sz w:val="24"/>
          <w:szCs w:val="24"/>
        </w:rPr>
        <w:t>к техническому заданию</w:t>
      </w:r>
    </w:p>
    <w:p w14:paraId="41A78C41" w14:textId="77777777" w:rsidR="00EE7DD5" w:rsidRPr="00574C20" w:rsidRDefault="00EE7DD5" w:rsidP="003924D9">
      <w:pPr>
        <w:tabs>
          <w:tab w:val="left" w:pos="426"/>
        </w:tabs>
        <w:spacing w:after="0" w:line="240" w:lineRule="auto"/>
        <w:jc w:val="both"/>
        <w:rPr>
          <w:rFonts w:ascii="Times New Roman" w:hAnsi="Times New Roman"/>
        </w:rPr>
      </w:pPr>
    </w:p>
    <w:p w14:paraId="53BC6657" w14:textId="77777777" w:rsidR="00EE7DD5" w:rsidRPr="00574C20" w:rsidRDefault="007D5AE6" w:rsidP="007D5AE6">
      <w:pPr>
        <w:tabs>
          <w:tab w:val="left" w:pos="426"/>
        </w:tabs>
        <w:spacing w:after="0" w:line="240" w:lineRule="auto"/>
        <w:jc w:val="center"/>
        <w:rPr>
          <w:rFonts w:ascii="Times New Roman" w:hAnsi="Times New Roman"/>
        </w:rPr>
      </w:pPr>
      <w:r w:rsidRPr="00574C20">
        <w:rPr>
          <w:rFonts w:ascii="Times New Roman" w:hAnsi="Times New Roman"/>
          <w:sz w:val="24"/>
          <w:szCs w:val="24"/>
        </w:rPr>
        <w:t>Перечень подразделений Заказчика</w:t>
      </w:r>
    </w:p>
    <w:p w14:paraId="7DAEF171" w14:textId="77777777" w:rsidR="00EE7DD5" w:rsidRPr="00574C20" w:rsidRDefault="00EE7DD5" w:rsidP="003924D9">
      <w:pPr>
        <w:tabs>
          <w:tab w:val="left" w:pos="426"/>
        </w:tabs>
        <w:spacing w:after="0" w:line="240" w:lineRule="auto"/>
        <w:jc w:val="both"/>
        <w:rPr>
          <w:rFonts w:ascii="Times New Roman" w:hAnsi="Times New Roman"/>
        </w:rPr>
      </w:pPr>
    </w:p>
    <w:p w14:paraId="3B717416" w14:textId="5140C860" w:rsidR="00EE7DD5" w:rsidRDefault="00EE7DD5" w:rsidP="003924D9">
      <w:pPr>
        <w:tabs>
          <w:tab w:val="left" w:pos="426"/>
        </w:tabs>
        <w:spacing w:after="0" w:line="240" w:lineRule="auto"/>
        <w:jc w:val="both"/>
        <w:rPr>
          <w:rFonts w:ascii="Times New Roman" w:hAnsi="Times New Roman"/>
        </w:rPr>
      </w:pPr>
    </w:p>
    <w:tbl>
      <w:tblPr>
        <w:tblW w:w="964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79"/>
        <w:gridCol w:w="3262"/>
      </w:tblGrid>
      <w:tr w:rsidR="000F5AAC" w:rsidRPr="00C329E2" w14:paraId="36689B80" w14:textId="77777777" w:rsidTr="00CA56C4">
        <w:trPr>
          <w:trHeight w:val="315"/>
        </w:trPr>
        <w:tc>
          <w:tcPr>
            <w:tcW w:w="6379" w:type="dxa"/>
            <w:shd w:val="clear" w:color="000000" w:fill="FFFFFF" w:themeFill="background1"/>
            <w:noWrap/>
            <w:vAlign w:val="center"/>
            <w:hideMark/>
          </w:tcPr>
          <w:p w14:paraId="542885E5" w14:textId="77777777" w:rsidR="000F5AAC" w:rsidRPr="00C329E2" w:rsidRDefault="000F5AAC" w:rsidP="00C329E2">
            <w:pPr>
              <w:tabs>
                <w:tab w:val="left" w:pos="426"/>
              </w:tabs>
              <w:spacing w:after="0" w:line="240" w:lineRule="auto"/>
              <w:jc w:val="center"/>
              <w:rPr>
                <w:rFonts w:ascii="Times New Roman" w:hAnsi="Times New Roman"/>
              </w:rPr>
            </w:pPr>
            <w:r w:rsidRPr="00C329E2">
              <w:rPr>
                <w:rFonts w:ascii="Times New Roman" w:hAnsi="Times New Roman"/>
              </w:rPr>
              <w:t>Адрес объекта почтовой связи</w:t>
            </w:r>
          </w:p>
        </w:tc>
        <w:tc>
          <w:tcPr>
            <w:tcW w:w="3262" w:type="dxa"/>
            <w:shd w:val="clear" w:color="000000" w:fill="FFFFFF" w:themeFill="background1"/>
            <w:noWrap/>
            <w:vAlign w:val="center"/>
            <w:hideMark/>
          </w:tcPr>
          <w:p w14:paraId="31A5883F" w14:textId="77777777" w:rsidR="000F5AAC" w:rsidRPr="00C329E2" w:rsidRDefault="000F5AAC" w:rsidP="00C329E2">
            <w:pPr>
              <w:tabs>
                <w:tab w:val="left" w:pos="426"/>
              </w:tabs>
              <w:spacing w:after="0" w:line="240" w:lineRule="auto"/>
              <w:jc w:val="center"/>
              <w:rPr>
                <w:rFonts w:ascii="Times New Roman" w:hAnsi="Times New Roman"/>
              </w:rPr>
            </w:pPr>
            <w:r w:rsidRPr="00C329E2">
              <w:rPr>
                <w:rFonts w:ascii="Times New Roman" w:hAnsi="Times New Roman"/>
              </w:rPr>
              <w:t>Тип объекта почтовой связи</w:t>
            </w:r>
          </w:p>
        </w:tc>
      </w:tr>
      <w:tr w:rsidR="00A57AF5" w:rsidRPr="009B20F6" w14:paraId="3ABEEA60" w14:textId="77777777" w:rsidTr="00830005">
        <w:trPr>
          <w:trHeight w:val="510"/>
        </w:trPr>
        <w:tc>
          <w:tcPr>
            <w:tcW w:w="6379" w:type="dxa"/>
            <w:shd w:val="clear" w:color="auto" w:fill="auto"/>
            <w:hideMark/>
          </w:tcPr>
          <w:p w14:paraId="66224355" w14:textId="704ACC7D" w:rsidR="00A57AF5" w:rsidRPr="00C329E2" w:rsidRDefault="00A57AF5" w:rsidP="00C329E2">
            <w:pPr>
              <w:tabs>
                <w:tab w:val="left" w:pos="426"/>
              </w:tabs>
              <w:spacing w:after="0" w:line="240" w:lineRule="auto"/>
              <w:jc w:val="center"/>
              <w:rPr>
                <w:rFonts w:ascii="Times New Roman" w:hAnsi="Times New Roman"/>
              </w:rPr>
            </w:pPr>
            <w:r w:rsidRPr="00C329E2">
              <w:rPr>
                <w:rFonts w:ascii="Times New Roman" w:hAnsi="Times New Roman"/>
              </w:rPr>
              <w:t>358014, Республика Калмыкия, г. Элиста, мкр. 8, д. 16</w:t>
            </w:r>
          </w:p>
        </w:tc>
        <w:tc>
          <w:tcPr>
            <w:tcW w:w="3262" w:type="dxa"/>
            <w:shd w:val="clear" w:color="auto" w:fill="auto"/>
            <w:hideMark/>
          </w:tcPr>
          <w:p w14:paraId="4B7DF8CF" w14:textId="7D3D43F1" w:rsidR="00A57AF5" w:rsidRPr="00C329E2" w:rsidRDefault="00A57AF5" w:rsidP="00C329E2">
            <w:pPr>
              <w:tabs>
                <w:tab w:val="left" w:pos="426"/>
              </w:tabs>
              <w:spacing w:after="0" w:line="240" w:lineRule="auto"/>
              <w:jc w:val="center"/>
              <w:rPr>
                <w:rFonts w:ascii="Times New Roman" w:hAnsi="Times New Roman"/>
              </w:rPr>
            </w:pPr>
            <w:r w:rsidRPr="00C329E2">
              <w:rPr>
                <w:rFonts w:ascii="Times New Roman" w:hAnsi="Times New Roman"/>
              </w:rPr>
              <w:t xml:space="preserve">УФПС </w:t>
            </w:r>
            <w:r w:rsidR="00C329E2" w:rsidRPr="00C329E2">
              <w:rPr>
                <w:rFonts w:ascii="Times New Roman" w:hAnsi="Times New Roman"/>
              </w:rPr>
              <w:t xml:space="preserve">Республики </w:t>
            </w:r>
            <w:r w:rsidRPr="00C329E2">
              <w:rPr>
                <w:rFonts w:ascii="Times New Roman" w:hAnsi="Times New Roman"/>
              </w:rPr>
              <w:t>Калмыки</w:t>
            </w:r>
            <w:r w:rsidR="00C329E2" w:rsidRPr="00C329E2">
              <w:rPr>
                <w:rFonts w:ascii="Times New Roman" w:hAnsi="Times New Roman"/>
              </w:rPr>
              <w:t>я</w:t>
            </w:r>
          </w:p>
        </w:tc>
      </w:tr>
    </w:tbl>
    <w:p w14:paraId="3D53F174" w14:textId="5862BC2A" w:rsidR="001473E7" w:rsidRDefault="001473E7" w:rsidP="003924D9">
      <w:pPr>
        <w:tabs>
          <w:tab w:val="left" w:pos="426"/>
        </w:tabs>
        <w:spacing w:after="0" w:line="240" w:lineRule="auto"/>
        <w:jc w:val="both"/>
        <w:rPr>
          <w:rFonts w:ascii="Times New Roman" w:hAnsi="Times New Roman"/>
        </w:rPr>
      </w:pPr>
    </w:p>
    <w:p w14:paraId="0A7F4989" w14:textId="7CF3BED2" w:rsidR="00EC58C7" w:rsidRPr="00574C20" w:rsidRDefault="00EC58C7" w:rsidP="003924D9">
      <w:pPr>
        <w:tabs>
          <w:tab w:val="left" w:pos="426"/>
        </w:tabs>
        <w:spacing w:after="0" w:line="240" w:lineRule="auto"/>
        <w:jc w:val="both"/>
        <w:rPr>
          <w:rFonts w:ascii="Times New Roman" w:hAnsi="Times New Roman"/>
        </w:rPr>
      </w:pPr>
    </w:p>
    <w:p w14:paraId="5034C291" w14:textId="77777777" w:rsidR="00E03EAD" w:rsidRPr="00574C20" w:rsidRDefault="00E03EAD" w:rsidP="003924D9">
      <w:pPr>
        <w:tabs>
          <w:tab w:val="left" w:pos="426"/>
        </w:tabs>
        <w:spacing w:after="0" w:line="240" w:lineRule="auto"/>
        <w:jc w:val="both"/>
        <w:rPr>
          <w:rFonts w:ascii="Times New Roman" w:hAnsi="Times New Roman"/>
        </w:rPr>
      </w:pPr>
    </w:p>
    <w:p w14:paraId="13191E8D" w14:textId="77777777" w:rsidR="00E03EAD" w:rsidRPr="00574C20" w:rsidRDefault="00E03EAD" w:rsidP="003924D9">
      <w:pPr>
        <w:tabs>
          <w:tab w:val="left" w:pos="426"/>
        </w:tabs>
        <w:spacing w:after="0" w:line="240" w:lineRule="auto"/>
        <w:jc w:val="both"/>
        <w:rPr>
          <w:rFonts w:ascii="Times New Roman" w:hAnsi="Times New Roman"/>
        </w:rPr>
      </w:pPr>
    </w:p>
    <w:p w14:paraId="45B5D3F3" w14:textId="77777777" w:rsidR="00E03EAD" w:rsidRPr="00574C20" w:rsidRDefault="00E03EAD" w:rsidP="003924D9">
      <w:pPr>
        <w:tabs>
          <w:tab w:val="left" w:pos="426"/>
        </w:tabs>
        <w:spacing w:after="0" w:line="240" w:lineRule="auto"/>
        <w:jc w:val="both"/>
        <w:rPr>
          <w:rFonts w:ascii="Times New Roman" w:hAnsi="Times New Roman"/>
        </w:rPr>
      </w:pPr>
    </w:p>
    <w:p w14:paraId="6B90EB1D" w14:textId="77777777" w:rsidR="00E03EAD" w:rsidRPr="00574C20" w:rsidRDefault="00E03EAD" w:rsidP="003924D9">
      <w:pPr>
        <w:tabs>
          <w:tab w:val="left" w:pos="426"/>
        </w:tabs>
        <w:spacing w:after="0" w:line="240" w:lineRule="auto"/>
        <w:jc w:val="both"/>
        <w:rPr>
          <w:rFonts w:ascii="Times New Roman" w:hAnsi="Times New Roman"/>
        </w:rPr>
      </w:pPr>
    </w:p>
    <w:p w14:paraId="3198AF92" w14:textId="77777777" w:rsidR="00E03EAD" w:rsidRPr="00574C20" w:rsidRDefault="00E03EAD" w:rsidP="003924D9">
      <w:pPr>
        <w:tabs>
          <w:tab w:val="left" w:pos="426"/>
        </w:tabs>
        <w:spacing w:after="0" w:line="240" w:lineRule="auto"/>
        <w:jc w:val="both"/>
        <w:rPr>
          <w:rFonts w:ascii="Times New Roman" w:hAnsi="Times New Roman"/>
        </w:rPr>
      </w:pPr>
    </w:p>
    <w:p w14:paraId="49944D94" w14:textId="77777777" w:rsidR="00E03EAD" w:rsidRPr="00574C20" w:rsidRDefault="00E03EAD" w:rsidP="003924D9">
      <w:pPr>
        <w:tabs>
          <w:tab w:val="left" w:pos="426"/>
        </w:tabs>
        <w:spacing w:after="0" w:line="240" w:lineRule="auto"/>
        <w:jc w:val="both"/>
        <w:rPr>
          <w:rFonts w:ascii="Times New Roman" w:hAnsi="Times New Roman"/>
        </w:rPr>
      </w:pPr>
    </w:p>
    <w:p w14:paraId="597102ED" w14:textId="77777777" w:rsidR="00E03EAD" w:rsidRPr="00574C20" w:rsidRDefault="00E03EAD" w:rsidP="003924D9">
      <w:pPr>
        <w:tabs>
          <w:tab w:val="left" w:pos="426"/>
        </w:tabs>
        <w:spacing w:after="0" w:line="240" w:lineRule="auto"/>
        <w:jc w:val="both"/>
        <w:rPr>
          <w:rFonts w:ascii="Times New Roman" w:hAnsi="Times New Roman"/>
        </w:rPr>
      </w:pPr>
    </w:p>
    <w:p w14:paraId="5F8A27F8" w14:textId="77777777" w:rsidR="00E03EAD" w:rsidRPr="00574C20" w:rsidRDefault="00E03EAD" w:rsidP="003924D9">
      <w:pPr>
        <w:tabs>
          <w:tab w:val="left" w:pos="426"/>
        </w:tabs>
        <w:spacing w:after="0" w:line="240" w:lineRule="auto"/>
        <w:jc w:val="both"/>
        <w:rPr>
          <w:rFonts w:ascii="Times New Roman" w:hAnsi="Times New Roman"/>
        </w:rPr>
      </w:pPr>
    </w:p>
    <w:p w14:paraId="522C482F" w14:textId="77777777" w:rsidR="00E03EAD" w:rsidRPr="00574C20" w:rsidRDefault="00E03EAD" w:rsidP="003924D9">
      <w:pPr>
        <w:tabs>
          <w:tab w:val="left" w:pos="426"/>
        </w:tabs>
        <w:spacing w:after="0" w:line="240" w:lineRule="auto"/>
        <w:jc w:val="both"/>
        <w:rPr>
          <w:rFonts w:ascii="Times New Roman" w:hAnsi="Times New Roman"/>
        </w:rPr>
      </w:pPr>
    </w:p>
    <w:p w14:paraId="07DA0CEB" w14:textId="77777777" w:rsidR="00E03EAD" w:rsidRPr="00574C20" w:rsidRDefault="00E03EAD" w:rsidP="003924D9">
      <w:pPr>
        <w:tabs>
          <w:tab w:val="left" w:pos="426"/>
        </w:tabs>
        <w:spacing w:after="0" w:line="240" w:lineRule="auto"/>
        <w:jc w:val="both"/>
        <w:rPr>
          <w:rFonts w:ascii="Times New Roman" w:hAnsi="Times New Roman"/>
        </w:rPr>
      </w:pPr>
    </w:p>
    <w:p w14:paraId="532E3EAE" w14:textId="77777777" w:rsidR="00E03EAD" w:rsidRPr="00574C20" w:rsidRDefault="00E03EAD" w:rsidP="003924D9">
      <w:pPr>
        <w:tabs>
          <w:tab w:val="left" w:pos="426"/>
        </w:tabs>
        <w:spacing w:after="0" w:line="240" w:lineRule="auto"/>
        <w:jc w:val="both"/>
        <w:rPr>
          <w:rFonts w:ascii="Times New Roman" w:hAnsi="Times New Roman"/>
        </w:rPr>
      </w:pPr>
    </w:p>
    <w:p w14:paraId="3027729A" w14:textId="77777777" w:rsidR="00E03EAD" w:rsidRPr="00574C20" w:rsidRDefault="00E03EAD" w:rsidP="003924D9">
      <w:pPr>
        <w:tabs>
          <w:tab w:val="left" w:pos="426"/>
        </w:tabs>
        <w:spacing w:after="0" w:line="240" w:lineRule="auto"/>
        <w:jc w:val="both"/>
        <w:rPr>
          <w:rFonts w:ascii="Times New Roman" w:hAnsi="Times New Roman"/>
        </w:rPr>
      </w:pPr>
    </w:p>
    <w:p w14:paraId="74644C2B" w14:textId="77777777" w:rsidR="00E03EAD" w:rsidRPr="00574C20" w:rsidRDefault="00E03EAD" w:rsidP="003924D9">
      <w:pPr>
        <w:tabs>
          <w:tab w:val="left" w:pos="426"/>
        </w:tabs>
        <w:spacing w:after="0" w:line="240" w:lineRule="auto"/>
        <w:jc w:val="both"/>
        <w:rPr>
          <w:rFonts w:ascii="Times New Roman" w:hAnsi="Times New Roman"/>
        </w:rPr>
      </w:pPr>
    </w:p>
    <w:p w14:paraId="46CAFFBD" w14:textId="77777777" w:rsidR="00E03EAD" w:rsidRPr="00574C20" w:rsidRDefault="00E03EAD" w:rsidP="003924D9">
      <w:pPr>
        <w:tabs>
          <w:tab w:val="left" w:pos="426"/>
        </w:tabs>
        <w:spacing w:after="0" w:line="240" w:lineRule="auto"/>
        <w:jc w:val="both"/>
        <w:rPr>
          <w:rFonts w:ascii="Times New Roman" w:hAnsi="Times New Roman"/>
        </w:rPr>
      </w:pPr>
    </w:p>
    <w:p w14:paraId="74C1C1B6" w14:textId="77777777" w:rsidR="00E03EAD" w:rsidRPr="00574C20" w:rsidRDefault="00E03EAD" w:rsidP="003924D9">
      <w:pPr>
        <w:tabs>
          <w:tab w:val="left" w:pos="426"/>
        </w:tabs>
        <w:spacing w:after="0" w:line="240" w:lineRule="auto"/>
        <w:jc w:val="both"/>
        <w:rPr>
          <w:rFonts w:ascii="Times New Roman" w:hAnsi="Times New Roman"/>
        </w:rPr>
      </w:pPr>
    </w:p>
    <w:p w14:paraId="48314AF8" w14:textId="77777777" w:rsidR="00E03EAD" w:rsidRPr="00574C20" w:rsidRDefault="00E03EAD" w:rsidP="003924D9">
      <w:pPr>
        <w:tabs>
          <w:tab w:val="left" w:pos="426"/>
        </w:tabs>
        <w:spacing w:after="0" w:line="240" w:lineRule="auto"/>
        <w:jc w:val="both"/>
        <w:rPr>
          <w:rFonts w:ascii="Times New Roman" w:hAnsi="Times New Roman"/>
        </w:rPr>
      </w:pPr>
    </w:p>
    <w:p w14:paraId="2615DCA5" w14:textId="77777777" w:rsidR="00E03EAD" w:rsidRPr="00574C20" w:rsidRDefault="00E03EAD" w:rsidP="003924D9">
      <w:pPr>
        <w:tabs>
          <w:tab w:val="left" w:pos="426"/>
        </w:tabs>
        <w:spacing w:after="0" w:line="240" w:lineRule="auto"/>
        <w:jc w:val="both"/>
        <w:rPr>
          <w:rFonts w:ascii="Times New Roman" w:hAnsi="Times New Roman"/>
        </w:rPr>
      </w:pPr>
    </w:p>
    <w:p w14:paraId="2FBE6389" w14:textId="77777777" w:rsidR="00E03EAD" w:rsidRPr="00574C20" w:rsidRDefault="00E03EAD" w:rsidP="003924D9">
      <w:pPr>
        <w:tabs>
          <w:tab w:val="left" w:pos="426"/>
        </w:tabs>
        <w:spacing w:after="0" w:line="240" w:lineRule="auto"/>
        <w:jc w:val="both"/>
        <w:rPr>
          <w:rFonts w:ascii="Times New Roman" w:hAnsi="Times New Roman"/>
        </w:rPr>
      </w:pPr>
    </w:p>
    <w:p w14:paraId="35FD3E16" w14:textId="77777777" w:rsidR="00E03EAD" w:rsidRPr="00574C20" w:rsidRDefault="00E03EAD" w:rsidP="003924D9">
      <w:pPr>
        <w:tabs>
          <w:tab w:val="left" w:pos="426"/>
        </w:tabs>
        <w:spacing w:after="0" w:line="240" w:lineRule="auto"/>
        <w:jc w:val="both"/>
        <w:rPr>
          <w:rFonts w:ascii="Times New Roman" w:hAnsi="Times New Roman"/>
        </w:rPr>
      </w:pPr>
    </w:p>
    <w:p w14:paraId="4F439820" w14:textId="77777777" w:rsidR="00E03EAD" w:rsidRPr="00574C20" w:rsidRDefault="00E03EAD" w:rsidP="003924D9">
      <w:pPr>
        <w:tabs>
          <w:tab w:val="left" w:pos="426"/>
        </w:tabs>
        <w:spacing w:after="0" w:line="240" w:lineRule="auto"/>
        <w:jc w:val="both"/>
        <w:rPr>
          <w:rFonts w:ascii="Times New Roman" w:hAnsi="Times New Roman"/>
        </w:rPr>
      </w:pPr>
    </w:p>
    <w:p w14:paraId="6F2FDE10" w14:textId="77777777" w:rsidR="00E03EAD" w:rsidRPr="00574C20" w:rsidRDefault="00E03EAD" w:rsidP="003924D9">
      <w:pPr>
        <w:tabs>
          <w:tab w:val="left" w:pos="426"/>
        </w:tabs>
        <w:spacing w:after="0" w:line="240" w:lineRule="auto"/>
        <w:jc w:val="both"/>
        <w:rPr>
          <w:rFonts w:ascii="Times New Roman" w:hAnsi="Times New Roman"/>
        </w:rPr>
      </w:pPr>
    </w:p>
    <w:p w14:paraId="1A66EEDF" w14:textId="77777777" w:rsidR="00E03EAD" w:rsidRPr="00574C20" w:rsidRDefault="00E03EAD" w:rsidP="003924D9">
      <w:pPr>
        <w:tabs>
          <w:tab w:val="left" w:pos="426"/>
        </w:tabs>
        <w:spacing w:after="0" w:line="240" w:lineRule="auto"/>
        <w:jc w:val="both"/>
        <w:rPr>
          <w:rFonts w:ascii="Times New Roman" w:hAnsi="Times New Roman"/>
        </w:rPr>
      </w:pPr>
    </w:p>
    <w:p w14:paraId="79E69994" w14:textId="77777777" w:rsidR="00E03EAD" w:rsidRPr="00574C20" w:rsidRDefault="00E03EAD" w:rsidP="003924D9">
      <w:pPr>
        <w:tabs>
          <w:tab w:val="left" w:pos="426"/>
        </w:tabs>
        <w:spacing w:after="0" w:line="240" w:lineRule="auto"/>
        <w:jc w:val="both"/>
        <w:rPr>
          <w:rFonts w:ascii="Times New Roman" w:hAnsi="Times New Roman"/>
        </w:rPr>
      </w:pPr>
    </w:p>
    <w:p w14:paraId="1E9EC84A" w14:textId="77777777" w:rsidR="00E03EAD" w:rsidRPr="00574C20" w:rsidRDefault="00E03EAD" w:rsidP="003924D9">
      <w:pPr>
        <w:tabs>
          <w:tab w:val="left" w:pos="426"/>
        </w:tabs>
        <w:spacing w:after="0" w:line="240" w:lineRule="auto"/>
        <w:jc w:val="both"/>
        <w:rPr>
          <w:rFonts w:ascii="Times New Roman" w:hAnsi="Times New Roman"/>
        </w:rPr>
      </w:pPr>
    </w:p>
    <w:p w14:paraId="4C768CBC" w14:textId="77777777" w:rsidR="00E03EAD" w:rsidRPr="00574C20" w:rsidRDefault="00E03EAD" w:rsidP="003924D9">
      <w:pPr>
        <w:tabs>
          <w:tab w:val="left" w:pos="426"/>
        </w:tabs>
        <w:spacing w:after="0" w:line="240" w:lineRule="auto"/>
        <w:jc w:val="both"/>
        <w:rPr>
          <w:rFonts w:ascii="Times New Roman" w:hAnsi="Times New Roman"/>
        </w:rPr>
      </w:pPr>
    </w:p>
    <w:p w14:paraId="7B01D791" w14:textId="77777777" w:rsidR="00E03EAD" w:rsidRPr="00574C20" w:rsidRDefault="00E03EAD" w:rsidP="003924D9">
      <w:pPr>
        <w:tabs>
          <w:tab w:val="left" w:pos="426"/>
        </w:tabs>
        <w:spacing w:after="0" w:line="240" w:lineRule="auto"/>
        <w:jc w:val="both"/>
        <w:rPr>
          <w:rFonts w:ascii="Times New Roman" w:hAnsi="Times New Roman"/>
        </w:rPr>
      </w:pPr>
    </w:p>
    <w:p w14:paraId="10B7DCA0" w14:textId="77777777" w:rsidR="00E03EAD" w:rsidRPr="00574C20" w:rsidRDefault="00E03EAD" w:rsidP="003924D9">
      <w:pPr>
        <w:tabs>
          <w:tab w:val="left" w:pos="426"/>
        </w:tabs>
        <w:spacing w:after="0" w:line="240" w:lineRule="auto"/>
        <w:jc w:val="both"/>
        <w:rPr>
          <w:rFonts w:ascii="Times New Roman" w:hAnsi="Times New Roman"/>
        </w:rPr>
      </w:pPr>
    </w:p>
    <w:p w14:paraId="78979ED8" w14:textId="77777777" w:rsidR="00E03EAD" w:rsidRPr="00574C20" w:rsidRDefault="00E03EAD" w:rsidP="003924D9">
      <w:pPr>
        <w:tabs>
          <w:tab w:val="left" w:pos="426"/>
        </w:tabs>
        <w:spacing w:after="0" w:line="240" w:lineRule="auto"/>
        <w:jc w:val="both"/>
        <w:rPr>
          <w:rFonts w:ascii="Times New Roman" w:hAnsi="Times New Roman"/>
        </w:rPr>
      </w:pPr>
    </w:p>
    <w:p w14:paraId="6BB5B190" w14:textId="77777777" w:rsidR="00E03EAD" w:rsidRPr="00574C20" w:rsidRDefault="00E03EAD" w:rsidP="003924D9">
      <w:pPr>
        <w:tabs>
          <w:tab w:val="left" w:pos="426"/>
        </w:tabs>
        <w:spacing w:after="0" w:line="240" w:lineRule="auto"/>
        <w:jc w:val="both"/>
        <w:rPr>
          <w:rFonts w:ascii="Times New Roman" w:hAnsi="Times New Roman"/>
        </w:rPr>
      </w:pPr>
    </w:p>
    <w:p w14:paraId="3469CD23" w14:textId="77777777" w:rsidR="00E03EAD" w:rsidRPr="00574C20" w:rsidRDefault="00E03EAD" w:rsidP="003924D9">
      <w:pPr>
        <w:tabs>
          <w:tab w:val="left" w:pos="426"/>
        </w:tabs>
        <w:spacing w:after="0" w:line="240" w:lineRule="auto"/>
        <w:jc w:val="both"/>
        <w:rPr>
          <w:rFonts w:ascii="Times New Roman" w:hAnsi="Times New Roman"/>
        </w:rPr>
      </w:pPr>
    </w:p>
    <w:p w14:paraId="59EF79E0" w14:textId="77777777" w:rsidR="00E03EAD" w:rsidRPr="00574C20" w:rsidRDefault="00E03EAD" w:rsidP="003924D9">
      <w:pPr>
        <w:tabs>
          <w:tab w:val="left" w:pos="426"/>
        </w:tabs>
        <w:spacing w:after="0" w:line="240" w:lineRule="auto"/>
        <w:jc w:val="both"/>
        <w:rPr>
          <w:rFonts w:ascii="Times New Roman" w:hAnsi="Times New Roman"/>
        </w:rPr>
      </w:pPr>
    </w:p>
    <w:p w14:paraId="53236F20" w14:textId="77777777" w:rsidR="00E03EAD" w:rsidRPr="00574C20" w:rsidRDefault="00E03EAD" w:rsidP="003924D9">
      <w:pPr>
        <w:tabs>
          <w:tab w:val="left" w:pos="426"/>
        </w:tabs>
        <w:spacing w:after="0" w:line="240" w:lineRule="auto"/>
        <w:jc w:val="both"/>
        <w:rPr>
          <w:rFonts w:ascii="Times New Roman" w:hAnsi="Times New Roman"/>
        </w:rPr>
      </w:pPr>
    </w:p>
    <w:p w14:paraId="116AF5EB" w14:textId="77777777" w:rsidR="00E03EAD" w:rsidRPr="00574C20" w:rsidRDefault="00E03EAD" w:rsidP="003924D9">
      <w:pPr>
        <w:tabs>
          <w:tab w:val="left" w:pos="426"/>
        </w:tabs>
        <w:spacing w:after="0" w:line="240" w:lineRule="auto"/>
        <w:jc w:val="both"/>
        <w:rPr>
          <w:rFonts w:ascii="Times New Roman" w:hAnsi="Times New Roman"/>
        </w:rPr>
      </w:pPr>
    </w:p>
    <w:p w14:paraId="4F69034C" w14:textId="77777777" w:rsidR="00E03EAD" w:rsidRPr="00574C20" w:rsidRDefault="00E03EAD" w:rsidP="003924D9">
      <w:pPr>
        <w:tabs>
          <w:tab w:val="left" w:pos="426"/>
        </w:tabs>
        <w:spacing w:after="0" w:line="240" w:lineRule="auto"/>
        <w:jc w:val="both"/>
        <w:rPr>
          <w:rFonts w:ascii="Times New Roman" w:hAnsi="Times New Roman"/>
        </w:rPr>
      </w:pPr>
    </w:p>
    <w:p w14:paraId="0AB06D07" w14:textId="77777777" w:rsidR="00E03EAD" w:rsidRPr="00574C20" w:rsidRDefault="00E03EAD" w:rsidP="003924D9">
      <w:pPr>
        <w:tabs>
          <w:tab w:val="left" w:pos="426"/>
        </w:tabs>
        <w:spacing w:after="0" w:line="240" w:lineRule="auto"/>
        <w:jc w:val="both"/>
        <w:rPr>
          <w:rFonts w:ascii="Times New Roman" w:hAnsi="Times New Roman"/>
        </w:rPr>
      </w:pPr>
    </w:p>
    <w:p w14:paraId="2D536708" w14:textId="77777777" w:rsidR="00EC58C7" w:rsidRPr="00574C20" w:rsidRDefault="00EC58C7" w:rsidP="003924D9">
      <w:pPr>
        <w:tabs>
          <w:tab w:val="left" w:pos="426"/>
        </w:tabs>
        <w:spacing w:after="0" w:line="240" w:lineRule="auto"/>
        <w:jc w:val="both"/>
        <w:rPr>
          <w:rFonts w:ascii="Times New Roman" w:hAnsi="Times New Roman"/>
        </w:rPr>
      </w:pPr>
    </w:p>
    <w:p w14:paraId="73A46E4D" w14:textId="77777777" w:rsidR="00EE7DD5" w:rsidRPr="00574C20" w:rsidRDefault="00EE7DD5" w:rsidP="003924D9">
      <w:pPr>
        <w:tabs>
          <w:tab w:val="left" w:pos="426"/>
        </w:tabs>
        <w:spacing w:after="0" w:line="240" w:lineRule="auto"/>
        <w:jc w:val="both"/>
        <w:rPr>
          <w:rFonts w:ascii="Times New Roman" w:hAnsi="Times New Roman"/>
        </w:rPr>
      </w:pPr>
    </w:p>
    <w:p w14:paraId="06287C5C" w14:textId="77777777" w:rsidR="00EE7DD5" w:rsidRPr="00574C20" w:rsidRDefault="00EE7DD5" w:rsidP="003924D9">
      <w:pPr>
        <w:tabs>
          <w:tab w:val="left" w:pos="426"/>
        </w:tabs>
        <w:spacing w:after="0" w:line="240" w:lineRule="auto"/>
        <w:jc w:val="both"/>
        <w:rPr>
          <w:rFonts w:ascii="Times New Roman" w:hAnsi="Times New Roman"/>
        </w:rPr>
      </w:pPr>
    </w:p>
    <w:p w14:paraId="5A37769D" w14:textId="77777777" w:rsidR="00574C20" w:rsidRPr="00574C20" w:rsidRDefault="00574C20" w:rsidP="003924D9">
      <w:pPr>
        <w:tabs>
          <w:tab w:val="left" w:pos="426"/>
        </w:tabs>
        <w:spacing w:after="0" w:line="240" w:lineRule="auto"/>
        <w:jc w:val="both"/>
        <w:rPr>
          <w:rFonts w:ascii="Times New Roman" w:hAnsi="Times New Roman"/>
        </w:rPr>
      </w:pPr>
    </w:p>
    <w:p w14:paraId="1CCE50C9" w14:textId="77777777" w:rsidR="00574C20" w:rsidRPr="00574C20" w:rsidRDefault="00574C20" w:rsidP="003924D9">
      <w:pPr>
        <w:tabs>
          <w:tab w:val="left" w:pos="426"/>
        </w:tabs>
        <w:spacing w:after="0" w:line="240" w:lineRule="auto"/>
        <w:jc w:val="both"/>
        <w:rPr>
          <w:rFonts w:ascii="Times New Roman" w:hAnsi="Times New Roman"/>
        </w:rPr>
      </w:pPr>
    </w:p>
    <w:p w14:paraId="31FDEA24" w14:textId="77777777" w:rsidR="00574C20" w:rsidRPr="00574C20" w:rsidRDefault="00574C20" w:rsidP="003924D9">
      <w:pPr>
        <w:tabs>
          <w:tab w:val="left" w:pos="426"/>
        </w:tabs>
        <w:spacing w:after="0" w:line="240" w:lineRule="auto"/>
        <w:jc w:val="both"/>
        <w:rPr>
          <w:rFonts w:ascii="Times New Roman" w:hAnsi="Times New Roman"/>
        </w:rPr>
      </w:pPr>
    </w:p>
    <w:p w14:paraId="750C269D" w14:textId="77777777" w:rsidR="00574C20" w:rsidRPr="00574C20" w:rsidRDefault="00574C20" w:rsidP="003924D9">
      <w:pPr>
        <w:tabs>
          <w:tab w:val="left" w:pos="426"/>
        </w:tabs>
        <w:spacing w:after="0" w:line="240" w:lineRule="auto"/>
        <w:jc w:val="both"/>
        <w:rPr>
          <w:rFonts w:ascii="Times New Roman" w:hAnsi="Times New Roman"/>
        </w:rPr>
      </w:pPr>
    </w:p>
    <w:p w14:paraId="650DF5E6" w14:textId="16769AC3" w:rsidR="001473E7" w:rsidRDefault="001473E7" w:rsidP="00AE5A60">
      <w:pPr>
        <w:tabs>
          <w:tab w:val="left" w:pos="426"/>
        </w:tabs>
        <w:spacing w:after="0" w:line="240" w:lineRule="auto"/>
        <w:rPr>
          <w:rFonts w:ascii="Times New Roman" w:hAnsi="Times New Roman"/>
        </w:rPr>
      </w:pPr>
    </w:p>
    <w:sectPr w:rsidR="001473E7" w:rsidSect="009B20F6">
      <w:headerReference w:type="default" r:id="rId9"/>
      <w:headerReference w:type="first" r:id="rId10"/>
      <w:pgSz w:w="11906" w:h="16838"/>
      <w:pgMar w:top="1134" w:right="850"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8657A" w14:textId="77777777" w:rsidR="00820A02" w:rsidRDefault="00820A02" w:rsidP="00A170E3">
      <w:pPr>
        <w:spacing w:after="0" w:line="240" w:lineRule="auto"/>
      </w:pPr>
      <w:r>
        <w:separator/>
      </w:r>
    </w:p>
  </w:endnote>
  <w:endnote w:type="continuationSeparator" w:id="0">
    <w:p w14:paraId="2A0688C3" w14:textId="77777777" w:rsidR="00820A02" w:rsidRDefault="00820A02" w:rsidP="00A1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FC10A" w14:textId="77777777" w:rsidR="00820A02" w:rsidRDefault="00820A02" w:rsidP="00A170E3">
      <w:pPr>
        <w:spacing w:after="0" w:line="240" w:lineRule="auto"/>
      </w:pPr>
      <w:r>
        <w:separator/>
      </w:r>
    </w:p>
  </w:footnote>
  <w:footnote w:type="continuationSeparator" w:id="0">
    <w:p w14:paraId="14676F1E" w14:textId="77777777" w:rsidR="00820A02" w:rsidRDefault="00820A02" w:rsidP="00A170E3">
      <w:pPr>
        <w:spacing w:after="0" w:line="240" w:lineRule="auto"/>
      </w:pPr>
      <w:r>
        <w:continuationSeparator/>
      </w:r>
    </w:p>
  </w:footnote>
  <w:footnote w:id="1">
    <w:p w14:paraId="690F7205" w14:textId="48E2412E" w:rsidR="00830005" w:rsidRPr="00232CDC" w:rsidRDefault="00830005" w:rsidP="00A170E3">
      <w:pPr>
        <w:pStyle w:val="af7"/>
        <w:ind w:firstLine="709"/>
        <w:jc w:val="both"/>
      </w:pPr>
      <w:r w:rsidRPr="00E03C2C">
        <w:rPr>
          <w:rStyle w:val="af9"/>
          <w:szCs w:val="24"/>
        </w:rPr>
        <w:footnoteRef/>
      </w:r>
      <w:r w:rsidRPr="00E03C2C">
        <w:rPr>
          <w:szCs w:val="24"/>
        </w:rPr>
        <w:t xml:space="preserve"> Предоставление счета-фактуры не требуется в случае, если </w:t>
      </w:r>
      <w:r>
        <w:rPr>
          <w:szCs w:val="24"/>
        </w:rPr>
        <w:t>Исполнитель</w:t>
      </w:r>
      <w:r w:rsidRPr="00E03C2C">
        <w:rPr>
          <w:szCs w:val="24"/>
        </w:rPr>
        <w:t xml:space="preserve">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259084"/>
      <w:docPartObj>
        <w:docPartGallery w:val="Page Numbers (Top of Page)"/>
        <w:docPartUnique/>
      </w:docPartObj>
    </w:sdtPr>
    <w:sdtEndPr/>
    <w:sdtContent>
      <w:p w14:paraId="109F0DEF" w14:textId="14C55EC9" w:rsidR="00830005" w:rsidRDefault="00830005">
        <w:pPr>
          <w:pStyle w:val="af1"/>
          <w:jc w:val="center"/>
        </w:pPr>
        <w:r>
          <w:fldChar w:fldCharType="begin"/>
        </w:r>
        <w:r>
          <w:instrText>PAGE   \* MERGEFORMAT</w:instrText>
        </w:r>
        <w:r>
          <w:fldChar w:fldCharType="separate"/>
        </w:r>
        <w:r w:rsidR="003D173A">
          <w:rPr>
            <w:noProof/>
          </w:rPr>
          <w:t>13</w:t>
        </w:r>
        <w:r>
          <w:fldChar w:fldCharType="end"/>
        </w:r>
      </w:p>
    </w:sdtContent>
  </w:sdt>
  <w:p w14:paraId="32E4FE2B" w14:textId="77777777" w:rsidR="00830005" w:rsidRDefault="00830005" w:rsidP="009B20F6">
    <w:pPr>
      <w:pStyle w:val="af1"/>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1BEDF" w14:textId="6D1D89C2" w:rsidR="00830005" w:rsidRDefault="00830005">
    <w:pPr>
      <w:pStyle w:val="af1"/>
    </w:pPr>
  </w:p>
  <w:p w14:paraId="26D979EB" w14:textId="77777777" w:rsidR="00830005" w:rsidRDefault="0083000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2"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CA47AA"/>
    <w:multiLevelType w:val="multilevel"/>
    <w:tmpl w:val="052006E6"/>
    <w:lvl w:ilvl="0">
      <w:start w:val="6"/>
      <w:numFmt w:val="decimal"/>
      <w:lvlText w:val="%1"/>
      <w:lvlJc w:val="left"/>
      <w:pPr>
        <w:ind w:left="36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4" w15:restartNumberingAfterBreak="0">
    <w:nsid w:val="12B56911"/>
    <w:multiLevelType w:val="hybridMultilevel"/>
    <w:tmpl w:val="13088E98"/>
    <w:lvl w:ilvl="0" w:tplc="5ACA73CC">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6" w15:restartNumberingAfterBreak="0">
    <w:nsid w:val="20FC1E0A"/>
    <w:multiLevelType w:val="hybridMultilevel"/>
    <w:tmpl w:val="D43ED1EA"/>
    <w:lvl w:ilvl="0" w:tplc="3056D2F6">
      <w:numFmt w:val="bullet"/>
      <w:lvlText w:val="-"/>
      <w:lvlJc w:val="left"/>
      <w:pPr>
        <w:ind w:left="644"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F82F4C"/>
    <w:multiLevelType w:val="hybridMultilevel"/>
    <w:tmpl w:val="C2E4582C"/>
    <w:lvl w:ilvl="0" w:tplc="3056D2F6">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4B5581"/>
    <w:multiLevelType w:val="multilevel"/>
    <w:tmpl w:val="AB52023E"/>
    <w:lvl w:ilvl="0">
      <w:start w:val="1"/>
      <w:numFmt w:val="decimal"/>
      <w:pStyle w:val="11"/>
      <w:lvlText w:val="%1."/>
      <w:lvlJc w:val="left"/>
      <w:pPr>
        <w:ind w:left="786" w:hanging="360"/>
      </w:pPr>
      <w:rPr>
        <w:rFonts w:hint="default"/>
      </w:rPr>
    </w:lvl>
    <w:lvl w:ilvl="1">
      <w:start w:val="1"/>
      <w:numFmt w:val="decimal"/>
      <w:pStyle w:val="2"/>
      <w:isLgl/>
      <w:lvlText w:val="%1.%2."/>
      <w:lvlJc w:val="left"/>
      <w:pPr>
        <w:ind w:left="1069" w:hanging="360"/>
      </w:pPr>
      <w:rPr>
        <w:rFonts w:hint="default"/>
      </w:rPr>
    </w:lvl>
    <w:lvl w:ilvl="2">
      <w:start w:val="1"/>
      <w:numFmt w:val="decimal"/>
      <w:pStyle w:val="3"/>
      <w:isLgl/>
      <w:lvlText w:val="%1.%2.%3."/>
      <w:lvlJc w:val="left"/>
      <w:pPr>
        <w:ind w:left="22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8DB2238"/>
    <w:multiLevelType w:val="hybridMultilevel"/>
    <w:tmpl w:val="CA06D022"/>
    <w:lvl w:ilvl="0" w:tplc="3056D2F6">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DD0E02"/>
    <w:multiLevelType w:val="multilevel"/>
    <w:tmpl w:val="4B8A66AC"/>
    <w:lvl w:ilvl="0">
      <w:start w:val="5"/>
      <w:numFmt w:val="decimal"/>
      <w:lvlText w:val="%1"/>
      <w:lvlJc w:val="left"/>
      <w:pPr>
        <w:ind w:left="480" w:hanging="480"/>
      </w:pPr>
      <w:rPr>
        <w:rFonts w:hint="default"/>
        <w:b/>
        <w:sz w:val="24"/>
      </w:rPr>
    </w:lvl>
    <w:lvl w:ilvl="1">
      <w:start w:val="8"/>
      <w:numFmt w:val="decimal"/>
      <w:lvlText w:val="%1.%2"/>
      <w:lvlJc w:val="left"/>
      <w:pPr>
        <w:ind w:left="1615" w:hanging="480"/>
      </w:pPr>
      <w:rPr>
        <w:rFonts w:hint="default"/>
        <w:b/>
        <w:sz w:val="24"/>
      </w:rPr>
    </w:lvl>
    <w:lvl w:ilvl="2">
      <w:start w:val="1"/>
      <w:numFmt w:val="decimal"/>
      <w:lvlText w:val="%1.%2.%3"/>
      <w:lvlJc w:val="left"/>
      <w:pPr>
        <w:ind w:left="862"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2" w15:restartNumberingAfterBreak="0">
    <w:nsid w:val="61610E22"/>
    <w:multiLevelType w:val="hybridMultilevel"/>
    <w:tmpl w:val="A8E870CE"/>
    <w:lvl w:ilvl="0" w:tplc="5ACA73CC">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3D243F7"/>
    <w:multiLevelType w:val="hybridMultilevel"/>
    <w:tmpl w:val="622A5340"/>
    <w:lvl w:ilvl="0" w:tplc="4D10D19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466A87"/>
    <w:multiLevelType w:val="multilevel"/>
    <w:tmpl w:val="2638AD42"/>
    <w:lvl w:ilvl="0">
      <w:start w:val="5"/>
      <w:numFmt w:val="decimal"/>
      <w:lvlText w:val="%1"/>
      <w:lvlJc w:val="left"/>
      <w:pPr>
        <w:ind w:left="480" w:hanging="480"/>
      </w:pPr>
      <w:rPr>
        <w:rFonts w:hint="default"/>
      </w:rPr>
    </w:lvl>
    <w:lvl w:ilvl="1">
      <w:start w:val="8"/>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70E70E44"/>
    <w:multiLevelType w:val="hybridMultilevel"/>
    <w:tmpl w:val="5C76A2A0"/>
    <w:lvl w:ilvl="0" w:tplc="3E465CCC">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3031CF9"/>
    <w:multiLevelType w:val="multilevel"/>
    <w:tmpl w:val="B6961190"/>
    <w:lvl w:ilvl="0">
      <w:start w:val="1"/>
      <w:numFmt w:val="decimal"/>
      <w:lvlText w:val="%1."/>
      <w:lvlJc w:val="left"/>
      <w:pPr>
        <w:ind w:left="1440" w:hanging="360"/>
      </w:pPr>
      <w:rPr>
        <w:rFonts w:cs="Times New Roman"/>
        <w:b/>
      </w:rPr>
    </w:lvl>
    <w:lvl w:ilvl="1">
      <w:start w:val="1"/>
      <w:numFmt w:val="decimal"/>
      <w:isLgl/>
      <w:lvlText w:val="%1.%2."/>
      <w:lvlJc w:val="left"/>
      <w:pPr>
        <w:ind w:left="1800" w:hanging="720"/>
      </w:pPr>
      <w:rPr>
        <w:rFonts w:cs="Times New Roman" w:hint="default"/>
        <w:b/>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num w:numId="1">
    <w:abstractNumId w:val="16"/>
  </w:num>
  <w:num w:numId="2">
    <w:abstractNumId w:val="4"/>
  </w:num>
  <w:num w:numId="3">
    <w:abstractNumId w:val="12"/>
  </w:num>
  <w:num w:numId="4">
    <w:abstractNumId w:val="8"/>
  </w:num>
  <w:num w:numId="5">
    <w:abstractNumId w:val="6"/>
  </w:num>
  <w:num w:numId="6">
    <w:abstractNumId w:val="10"/>
  </w:num>
  <w:num w:numId="7">
    <w:abstractNumId w:val="13"/>
  </w:num>
  <w:num w:numId="8">
    <w:abstractNumId w:val="9"/>
  </w:num>
  <w:num w:numId="9">
    <w:abstractNumId w:val="11"/>
  </w:num>
  <w:num w:numId="10">
    <w:abstractNumId w:val="3"/>
  </w:num>
  <w:num w:numId="11">
    <w:abstractNumId w:val="15"/>
  </w:num>
  <w:num w:numId="12">
    <w:abstractNumId w:val="7"/>
  </w:num>
  <w:num w:numId="13">
    <w:abstractNumId w:val="5"/>
  </w:num>
  <w:num w:numId="14">
    <w:abstractNumId w:val="1"/>
  </w:num>
  <w:num w:numId="15">
    <w:abstractNumId w:val="2"/>
  </w:num>
  <w:num w:numId="16">
    <w:abstractNumId w:val="0"/>
  </w:num>
  <w:num w:numId="1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ED"/>
    <w:rsid w:val="000269A1"/>
    <w:rsid w:val="0003002D"/>
    <w:rsid w:val="00076FC9"/>
    <w:rsid w:val="00080EF2"/>
    <w:rsid w:val="000906ED"/>
    <w:rsid w:val="000B5E00"/>
    <w:rsid w:val="000B7F3E"/>
    <w:rsid w:val="000E3A68"/>
    <w:rsid w:val="000F0168"/>
    <w:rsid w:val="000F59DB"/>
    <w:rsid w:val="000F5AAC"/>
    <w:rsid w:val="00102EB0"/>
    <w:rsid w:val="0011771C"/>
    <w:rsid w:val="001416BB"/>
    <w:rsid w:val="001473E7"/>
    <w:rsid w:val="001756D7"/>
    <w:rsid w:val="001963B4"/>
    <w:rsid w:val="001C2792"/>
    <w:rsid w:val="001C6389"/>
    <w:rsid w:val="001D2538"/>
    <w:rsid w:val="001F536A"/>
    <w:rsid w:val="00245A4E"/>
    <w:rsid w:val="002648B9"/>
    <w:rsid w:val="0027531A"/>
    <w:rsid w:val="00282CFF"/>
    <w:rsid w:val="002B5FA3"/>
    <w:rsid w:val="002B79AA"/>
    <w:rsid w:val="002D41EC"/>
    <w:rsid w:val="0030071F"/>
    <w:rsid w:val="00302B1D"/>
    <w:rsid w:val="0031244B"/>
    <w:rsid w:val="00342DDB"/>
    <w:rsid w:val="00375F30"/>
    <w:rsid w:val="00383C11"/>
    <w:rsid w:val="00391D29"/>
    <w:rsid w:val="003924D9"/>
    <w:rsid w:val="003A0B3F"/>
    <w:rsid w:val="003D173A"/>
    <w:rsid w:val="003D3ABF"/>
    <w:rsid w:val="003D6492"/>
    <w:rsid w:val="003D777E"/>
    <w:rsid w:val="003E7544"/>
    <w:rsid w:val="003F467F"/>
    <w:rsid w:val="003F4E81"/>
    <w:rsid w:val="003F7045"/>
    <w:rsid w:val="00407A51"/>
    <w:rsid w:val="00421974"/>
    <w:rsid w:val="00442087"/>
    <w:rsid w:val="0044557E"/>
    <w:rsid w:val="00450559"/>
    <w:rsid w:val="00461DB0"/>
    <w:rsid w:val="0046265B"/>
    <w:rsid w:val="004741D3"/>
    <w:rsid w:val="00482F11"/>
    <w:rsid w:val="00483F15"/>
    <w:rsid w:val="00486832"/>
    <w:rsid w:val="004871C1"/>
    <w:rsid w:val="00493BF1"/>
    <w:rsid w:val="004B22B3"/>
    <w:rsid w:val="004B5F3F"/>
    <w:rsid w:val="004B6330"/>
    <w:rsid w:val="004C4FCF"/>
    <w:rsid w:val="004D6A60"/>
    <w:rsid w:val="004E7B29"/>
    <w:rsid w:val="004F3607"/>
    <w:rsid w:val="00510499"/>
    <w:rsid w:val="00515368"/>
    <w:rsid w:val="00562417"/>
    <w:rsid w:val="00570428"/>
    <w:rsid w:val="00574C20"/>
    <w:rsid w:val="00576BD6"/>
    <w:rsid w:val="00596D40"/>
    <w:rsid w:val="005A1F66"/>
    <w:rsid w:val="005B5024"/>
    <w:rsid w:val="005B5EED"/>
    <w:rsid w:val="005B708B"/>
    <w:rsid w:val="005C33A8"/>
    <w:rsid w:val="005D3638"/>
    <w:rsid w:val="005D39C6"/>
    <w:rsid w:val="005F3CAE"/>
    <w:rsid w:val="006063F2"/>
    <w:rsid w:val="006101E3"/>
    <w:rsid w:val="00611B84"/>
    <w:rsid w:val="00612716"/>
    <w:rsid w:val="00652820"/>
    <w:rsid w:val="0066068F"/>
    <w:rsid w:val="006719AE"/>
    <w:rsid w:val="00681B09"/>
    <w:rsid w:val="0068397C"/>
    <w:rsid w:val="00692D95"/>
    <w:rsid w:val="00694378"/>
    <w:rsid w:val="006A29C9"/>
    <w:rsid w:val="006D11FF"/>
    <w:rsid w:val="006D5413"/>
    <w:rsid w:val="006F2AA4"/>
    <w:rsid w:val="00704000"/>
    <w:rsid w:val="007167E0"/>
    <w:rsid w:val="007240D5"/>
    <w:rsid w:val="0072682C"/>
    <w:rsid w:val="00727210"/>
    <w:rsid w:val="007458B6"/>
    <w:rsid w:val="007532EA"/>
    <w:rsid w:val="00764F03"/>
    <w:rsid w:val="00772F59"/>
    <w:rsid w:val="007A28D8"/>
    <w:rsid w:val="007D1064"/>
    <w:rsid w:val="007D5AE6"/>
    <w:rsid w:val="007D7F29"/>
    <w:rsid w:val="007E37D4"/>
    <w:rsid w:val="00800706"/>
    <w:rsid w:val="00810C5B"/>
    <w:rsid w:val="00815E5D"/>
    <w:rsid w:val="008177C6"/>
    <w:rsid w:val="00820A02"/>
    <w:rsid w:val="00826D00"/>
    <w:rsid w:val="00830005"/>
    <w:rsid w:val="00833B5D"/>
    <w:rsid w:val="00836C4B"/>
    <w:rsid w:val="00867E82"/>
    <w:rsid w:val="00871D98"/>
    <w:rsid w:val="00872321"/>
    <w:rsid w:val="008760DD"/>
    <w:rsid w:val="0088741D"/>
    <w:rsid w:val="00894FEA"/>
    <w:rsid w:val="008A1C86"/>
    <w:rsid w:val="008A4361"/>
    <w:rsid w:val="008C0EC5"/>
    <w:rsid w:val="008C587A"/>
    <w:rsid w:val="008E67BB"/>
    <w:rsid w:val="008F0884"/>
    <w:rsid w:val="00911993"/>
    <w:rsid w:val="00953C7A"/>
    <w:rsid w:val="009541DF"/>
    <w:rsid w:val="00977FEE"/>
    <w:rsid w:val="00980E26"/>
    <w:rsid w:val="00987ADE"/>
    <w:rsid w:val="00987F1B"/>
    <w:rsid w:val="00996042"/>
    <w:rsid w:val="00996CA5"/>
    <w:rsid w:val="009A630A"/>
    <w:rsid w:val="009B20F6"/>
    <w:rsid w:val="009F144E"/>
    <w:rsid w:val="00A00873"/>
    <w:rsid w:val="00A032E7"/>
    <w:rsid w:val="00A14BC3"/>
    <w:rsid w:val="00A163E9"/>
    <w:rsid w:val="00A170E3"/>
    <w:rsid w:val="00A458B5"/>
    <w:rsid w:val="00A55CDC"/>
    <w:rsid w:val="00A57AF5"/>
    <w:rsid w:val="00A66D97"/>
    <w:rsid w:val="00A87D20"/>
    <w:rsid w:val="00A914B2"/>
    <w:rsid w:val="00AB1CAE"/>
    <w:rsid w:val="00AB41F2"/>
    <w:rsid w:val="00AB4F77"/>
    <w:rsid w:val="00AC1B1E"/>
    <w:rsid w:val="00AC2DFF"/>
    <w:rsid w:val="00AD22DC"/>
    <w:rsid w:val="00AD62C2"/>
    <w:rsid w:val="00AE5A60"/>
    <w:rsid w:val="00AF78A4"/>
    <w:rsid w:val="00B10B8A"/>
    <w:rsid w:val="00B153FE"/>
    <w:rsid w:val="00B22255"/>
    <w:rsid w:val="00B3667E"/>
    <w:rsid w:val="00B40AA8"/>
    <w:rsid w:val="00B44747"/>
    <w:rsid w:val="00B7585B"/>
    <w:rsid w:val="00B83B4D"/>
    <w:rsid w:val="00B84244"/>
    <w:rsid w:val="00B939D6"/>
    <w:rsid w:val="00BC7923"/>
    <w:rsid w:val="00BD11A8"/>
    <w:rsid w:val="00BE5FFC"/>
    <w:rsid w:val="00BF2CC3"/>
    <w:rsid w:val="00BF5B86"/>
    <w:rsid w:val="00C1079E"/>
    <w:rsid w:val="00C2229F"/>
    <w:rsid w:val="00C329E2"/>
    <w:rsid w:val="00C34AFA"/>
    <w:rsid w:val="00C62829"/>
    <w:rsid w:val="00C6329A"/>
    <w:rsid w:val="00C74EC6"/>
    <w:rsid w:val="00C77EDF"/>
    <w:rsid w:val="00C96856"/>
    <w:rsid w:val="00CA14D2"/>
    <w:rsid w:val="00CA1F93"/>
    <w:rsid w:val="00CA56C4"/>
    <w:rsid w:val="00CB74ED"/>
    <w:rsid w:val="00CF0C03"/>
    <w:rsid w:val="00CF4804"/>
    <w:rsid w:val="00D13897"/>
    <w:rsid w:val="00D24DE4"/>
    <w:rsid w:val="00D30EEB"/>
    <w:rsid w:val="00D40F44"/>
    <w:rsid w:val="00D47334"/>
    <w:rsid w:val="00D537C7"/>
    <w:rsid w:val="00D73294"/>
    <w:rsid w:val="00D7588D"/>
    <w:rsid w:val="00D853CF"/>
    <w:rsid w:val="00D85A7D"/>
    <w:rsid w:val="00D923F2"/>
    <w:rsid w:val="00D93553"/>
    <w:rsid w:val="00D96E0C"/>
    <w:rsid w:val="00DA7D46"/>
    <w:rsid w:val="00DC10F3"/>
    <w:rsid w:val="00DC3B56"/>
    <w:rsid w:val="00DF799E"/>
    <w:rsid w:val="00E004C8"/>
    <w:rsid w:val="00E03EAD"/>
    <w:rsid w:val="00E077E1"/>
    <w:rsid w:val="00E317BA"/>
    <w:rsid w:val="00E50ABF"/>
    <w:rsid w:val="00E564C3"/>
    <w:rsid w:val="00E65FED"/>
    <w:rsid w:val="00E737BD"/>
    <w:rsid w:val="00E90B18"/>
    <w:rsid w:val="00EA5C7C"/>
    <w:rsid w:val="00EC58C7"/>
    <w:rsid w:val="00EE073C"/>
    <w:rsid w:val="00EE7DD5"/>
    <w:rsid w:val="00EF7721"/>
    <w:rsid w:val="00F04DCA"/>
    <w:rsid w:val="00F37C92"/>
    <w:rsid w:val="00F46930"/>
    <w:rsid w:val="00F5618C"/>
    <w:rsid w:val="00F5672E"/>
    <w:rsid w:val="00F74DC2"/>
    <w:rsid w:val="00F7752D"/>
    <w:rsid w:val="00F85031"/>
    <w:rsid w:val="00F85A4C"/>
    <w:rsid w:val="00FA0ACA"/>
    <w:rsid w:val="00FA365D"/>
    <w:rsid w:val="00FA7FB1"/>
    <w:rsid w:val="00FC7ABB"/>
    <w:rsid w:val="00FE1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B06C"/>
  <w15:chartTrackingRefBased/>
  <w15:docId w15:val="{E436B0C2-097B-42BA-994C-973BACB8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3C11"/>
    <w:pPr>
      <w:spacing w:after="200" w:line="276" w:lineRule="auto"/>
    </w:pPr>
    <w:rPr>
      <w:rFonts w:ascii="Calibri" w:eastAsia="Calibri" w:hAnsi="Calibri" w:cs="Times New Roman"/>
    </w:rPr>
  </w:style>
  <w:style w:type="paragraph" w:styleId="12">
    <w:name w:val="heading 1"/>
    <w:basedOn w:val="a1"/>
    <w:next w:val="a1"/>
    <w:link w:val="13"/>
    <w:uiPriority w:val="9"/>
    <w:qFormat/>
    <w:rsid w:val="005B70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0F5AAC"/>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qFormat/>
    <w:rsid w:val="000F5AAC"/>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1"/>
    <w:next w:val="a1"/>
    <w:link w:val="40"/>
    <w:uiPriority w:val="9"/>
    <w:unhideWhenUsed/>
    <w:qFormat/>
    <w:rsid w:val="00EE7DD5"/>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5">
    <w:name w:val="heading 5"/>
    <w:aliases w:val="_Подпункт"/>
    <w:basedOn w:val="a1"/>
    <w:link w:val="50"/>
    <w:uiPriority w:val="9"/>
    <w:qFormat/>
    <w:rsid w:val="00EE7DD5"/>
    <w:pPr>
      <w:keepNext/>
      <w:tabs>
        <w:tab w:val="num" w:pos="1008"/>
      </w:tabs>
      <w:spacing w:after="0" w:line="240" w:lineRule="auto"/>
      <w:ind w:left="1008" w:hanging="1008"/>
      <w:outlineLvl w:val="4"/>
    </w:pPr>
    <w:rPr>
      <w:rFonts w:ascii="Times New Roman" w:eastAsia="Times New Roman" w:hAnsi="Times New Roman"/>
      <w:b/>
      <w:bCs/>
      <w:sz w:val="24"/>
      <w:szCs w:val="24"/>
      <w:lang w:val="x-none" w:eastAsia="x-none"/>
    </w:rPr>
  </w:style>
  <w:style w:type="paragraph" w:styleId="60">
    <w:name w:val="heading 6"/>
    <w:basedOn w:val="a1"/>
    <w:next w:val="a1"/>
    <w:link w:val="61"/>
    <w:uiPriority w:val="9"/>
    <w:qFormat/>
    <w:rsid w:val="000F5AAC"/>
    <w:pPr>
      <w:widowControl w:val="0"/>
      <w:autoSpaceDE w:val="0"/>
      <w:autoSpaceDN w:val="0"/>
      <w:adjustRightInd w:val="0"/>
      <w:spacing w:before="240" w:after="60" w:line="360" w:lineRule="auto"/>
      <w:ind w:firstLine="720"/>
      <w:jc w:val="both"/>
      <w:outlineLvl w:val="5"/>
    </w:pPr>
    <w:rPr>
      <w:rFonts w:ascii="Times New Roman" w:eastAsia="Times New Roman" w:hAnsi="Times New Roman"/>
      <w:b/>
      <w:bCs/>
      <w:lang w:eastAsia="ru-RU"/>
    </w:rPr>
  </w:style>
  <w:style w:type="paragraph" w:styleId="7">
    <w:name w:val="heading 7"/>
    <w:basedOn w:val="a1"/>
    <w:next w:val="a1"/>
    <w:link w:val="70"/>
    <w:uiPriority w:val="9"/>
    <w:qFormat/>
    <w:rsid w:val="000F5AA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uiPriority w:val="9"/>
    <w:qFormat/>
    <w:rsid w:val="000F5AAC"/>
    <w:pPr>
      <w:keepNext/>
      <w:widowControl w:val="0"/>
      <w:autoSpaceDE w:val="0"/>
      <w:autoSpaceDN w:val="0"/>
      <w:adjustRightInd w:val="0"/>
      <w:spacing w:after="0" w:line="336" w:lineRule="auto"/>
      <w:ind w:firstLine="720"/>
      <w:jc w:val="center"/>
      <w:outlineLvl w:val="7"/>
    </w:pPr>
    <w:rPr>
      <w:rFonts w:ascii="Times New Roman" w:eastAsia="Times New Roman" w:hAnsi="Times New Roman"/>
      <w:b/>
      <w:bCs/>
      <w:sz w:val="28"/>
      <w:szCs w:val="28"/>
      <w:lang w:eastAsia="ru-RU"/>
    </w:rPr>
  </w:style>
  <w:style w:type="paragraph" w:styleId="9">
    <w:name w:val="heading 9"/>
    <w:basedOn w:val="a1"/>
    <w:next w:val="a1"/>
    <w:link w:val="90"/>
    <w:uiPriority w:val="9"/>
    <w:semiHidden/>
    <w:unhideWhenUsed/>
    <w:qFormat/>
    <w:rsid w:val="000F5AAC"/>
    <w:pPr>
      <w:keepNext/>
      <w:keepLines/>
      <w:spacing w:before="200" w:after="0" w:line="240" w:lineRule="auto"/>
      <w:outlineLvl w:val="8"/>
    </w:pPr>
    <w:rPr>
      <w:rFonts w:ascii="Cambria" w:eastAsia="MS Gothic" w:hAnsi="Cambria"/>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Заголовок 4 Знак"/>
    <w:basedOn w:val="a2"/>
    <w:link w:val="4"/>
    <w:uiPriority w:val="9"/>
    <w:rsid w:val="00EE7DD5"/>
    <w:rPr>
      <w:rFonts w:asciiTheme="majorHAnsi" w:eastAsiaTheme="majorEastAsia" w:hAnsiTheme="majorHAnsi" w:cstheme="majorBidi"/>
      <w:i/>
      <w:iCs/>
      <w:color w:val="2E74B5" w:themeColor="accent1" w:themeShade="BF"/>
    </w:rPr>
  </w:style>
  <w:style w:type="character" w:customStyle="1" w:styleId="50">
    <w:name w:val="Заголовок 5 Знак"/>
    <w:aliases w:val="_Подпункт Знак"/>
    <w:basedOn w:val="a2"/>
    <w:link w:val="5"/>
    <w:uiPriority w:val="9"/>
    <w:rsid w:val="00EE7DD5"/>
    <w:rPr>
      <w:rFonts w:ascii="Times New Roman" w:eastAsia="Times New Roman" w:hAnsi="Times New Roman" w:cs="Times New Roman"/>
      <w:b/>
      <w:bCs/>
      <w:sz w:val="24"/>
      <w:szCs w:val="24"/>
      <w:lang w:val="x-none" w:eastAsia="x-none"/>
    </w:rPr>
  </w:style>
  <w:style w:type="paragraph" w:styleId="a5">
    <w:name w:val="List Paragraph"/>
    <w:aliases w:val="Bullet List,FooterText,numbered,Paragraphe de liste1,lp1,Цветной список - Акцент 11,Подпись рисунка,Маркированный список_уровень1,Num Bullet 1,Table Number Paragraph,Bullet Number,Bulletr List Paragraph,列出段落,列出段落1,List Paragraph2"/>
    <w:basedOn w:val="a1"/>
    <w:link w:val="a6"/>
    <w:uiPriority w:val="34"/>
    <w:qFormat/>
    <w:rsid w:val="00EE7DD5"/>
    <w:pPr>
      <w:spacing w:after="160" w:line="259" w:lineRule="auto"/>
      <w:ind w:left="720"/>
      <w:contextualSpacing/>
    </w:pPr>
  </w:style>
  <w:style w:type="character" w:customStyle="1" w:styleId="a6">
    <w:name w:val="Абзац списка Знак"/>
    <w:aliases w:val="Bullet List Знак,FooterText Знак,numbered Знак,Paragraphe de liste1 Знак,lp1 Знак,Цветной список - Акцент 11 Знак,Подпись рисунка Знак,Маркированный список_уровень1 Знак,Num Bullet 1 Знак,Table Number Paragraph Знак,Bullet Number Знак"/>
    <w:link w:val="a5"/>
    <w:uiPriority w:val="34"/>
    <w:qFormat/>
    <w:locked/>
    <w:rsid w:val="00EE7DD5"/>
    <w:rPr>
      <w:rFonts w:ascii="Calibri" w:eastAsia="Calibri" w:hAnsi="Calibri" w:cs="Times New Roman"/>
    </w:rPr>
  </w:style>
  <w:style w:type="paragraph" w:customStyle="1" w:styleId="ConsPlusNormal">
    <w:name w:val="ConsPlusNormal"/>
    <w:link w:val="ConsPlusNormal0"/>
    <w:qFormat/>
    <w:rsid w:val="00EE7D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
    <w:name w:val="Абзац списка1"/>
    <w:basedOn w:val="a1"/>
    <w:uiPriority w:val="99"/>
    <w:rsid w:val="00EE7DD5"/>
    <w:pPr>
      <w:ind w:left="720"/>
      <w:contextualSpacing/>
    </w:pPr>
    <w:rPr>
      <w:rFonts w:eastAsia="Times New Roman"/>
    </w:rPr>
  </w:style>
  <w:style w:type="character" w:styleId="a7">
    <w:name w:val="Hyperlink"/>
    <w:uiPriority w:val="99"/>
    <w:rsid w:val="00EE7DD5"/>
    <w:rPr>
      <w:rFonts w:cs="Times New Roman"/>
      <w:color w:val="0563C1"/>
      <w:u w:val="single"/>
    </w:rPr>
  </w:style>
  <w:style w:type="paragraph" w:customStyle="1" w:styleId="msonormal0">
    <w:name w:val="msonormal"/>
    <w:basedOn w:val="a1"/>
    <w:rsid w:val="00EE7DD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1"/>
    <w:rsid w:val="00EE7DD5"/>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66">
    <w:name w:val="xl66"/>
    <w:basedOn w:val="a1"/>
    <w:rsid w:val="00EE7DD5"/>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7">
    <w:name w:val="xl67"/>
    <w:basedOn w:val="a1"/>
    <w:rsid w:val="00EE7DD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8">
    <w:name w:val="xl68"/>
    <w:basedOn w:val="a1"/>
    <w:rsid w:val="00EE7DD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9">
    <w:name w:val="xl69"/>
    <w:basedOn w:val="a1"/>
    <w:rsid w:val="00EE7DD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1"/>
    <w:rsid w:val="00EE7DD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1">
    <w:name w:val="xl71"/>
    <w:basedOn w:val="a1"/>
    <w:rsid w:val="00EE7DD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character" w:styleId="a8">
    <w:name w:val="annotation reference"/>
    <w:basedOn w:val="a2"/>
    <w:uiPriority w:val="99"/>
    <w:unhideWhenUsed/>
    <w:rsid w:val="00EE7DD5"/>
    <w:rPr>
      <w:sz w:val="16"/>
      <w:szCs w:val="16"/>
    </w:rPr>
  </w:style>
  <w:style w:type="paragraph" w:styleId="a9">
    <w:name w:val="annotation text"/>
    <w:aliases w:val="ct,Used by Word for text of author queries, Знак2,Знак2"/>
    <w:basedOn w:val="a1"/>
    <w:link w:val="aa"/>
    <w:uiPriority w:val="99"/>
    <w:unhideWhenUsed/>
    <w:rsid w:val="00EE7DD5"/>
    <w:rPr>
      <w:sz w:val="20"/>
      <w:szCs w:val="20"/>
    </w:rPr>
  </w:style>
  <w:style w:type="character" w:customStyle="1" w:styleId="aa">
    <w:name w:val="Текст примечания Знак"/>
    <w:aliases w:val="ct Знак,Used by Word for text of author queries Знак, Знак2 Знак,Знак2 Знак"/>
    <w:basedOn w:val="a2"/>
    <w:link w:val="a9"/>
    <w:uiPriority w:val="99"/>
    <w:rsid w:val="00EE7DD5"/>
    <w:rPr>
      <w:rFonts w:ascii="Calibri" w:eastAsia="Calibri" w:hAnsi="Calibri" w:cs="Times New Roman"/>
      <w:sz w:val="20"/>
      <w:szCs w:val="20"/>
    </w:rPr>
  </w:style>
  <w:style w:type="character" w:customStyle="1" w:styleId="ab">
    <w:name w:val="Тема примечания Знак"/>
    <w:basedOn w:val="aa"/>
    <w:link w:val="ac"/>
    <w:uiPriority w:val="99"/>
    <w:semiHidden/>
    <w:rsid w:val="00EE7DD5"/>
    <w:rPr>
      <w:rFonts w:ascii="Calibri" w:eastAsia="Calibri" w:hAnsi="Calibri" w:cs="Times New Roman"/>
      <w:b/>
      <w:bCs/>
      <w:sz w:val="20"/>
      <w:szCs w:val="20"/>
    </w:rPr>
  </w:style>
  <w:style w:type="paragraph" w:styleId="ac">
    <w:name w:val="annotation subject"/>
    <w:basedOn w:val="a9"/>
    <w:next w:val="a9"/>
    <w:link w:val="ab"/>
    <w:uiPriority w:val="99"/>
    <w:semiHidden/>
    <w:unhideWhenUsed/>
    <w:rsid w:val="00EE7DD5"/>
    <w:rPr>
      <w:b/>
      <w:bCs/>
    </w:rPr>
  </w:style>
  <w:style w:type="character" w:customStyle="1" w:styleId="ad">
    <w:name w:val="Текст выноски Знак"/>
    <w:basedOn w:val="a2"/>
    <w:link w:val="ae"/>
    <w:uiPriority w:val="99"/>
    <w:semiHidden/>
    <w:rsid w:val="00EE7DD5"/>
    <w:rPr>
      <w:rFonts w:ascii="Segoe UI" w:eastAsia="Calibri" w:hAnsi="Segoe UI" w:cs="Segoe UI"/>
      <w:sz w:val="18"/>
      <w:szCs w:val="18"/>
    </w:rPr>
  </w:style>
  <w:style w:type="paragraph" w:styleId="ae">
    <w:name w:val="Balloon Text"/>
    <w:basedOn w:val="a1"/>
    <w:link w:val="ad"/>
    <w:uiPriority w:val="99"/>
    <w:semiHidden/>
    <w:unhideWhenUsed/>
    <w:rsid w:val="00EE7DD5"/>
    <w:pPr>
      <w:spacing w:after="0" w:line="240" w:lineRule="auto"/>
    </w:pPr>
    <w:rPr>
      <w:rFonts w:ascii="Segoe UI" w:hAnsi="Segoe UI" w:cs="Segoe UI"/>
      <w:sz w:val="18"/>
      <w:szCs w:val="18"/>
    </w:rPr>
  </w:style>
  <w:style w:type="character" w:customStyle="1" w:styleId="bold">
    <w:name w:val="bold"/>
    <w:basedOn w:val="a2"/>
    <w:rsid w:val="00EE7DD5"/>
  </w:style>
  <w:style w:type="character" w:customStyle="1" w:styleId="CharAttribute19">
    <w:name w:val="CharAttribute19"/>
    <w:rsid w:val="00EE7DD5"/>
    <w:rPr>
      <w:rFonts w:ascii="Calibri" w:eastAsia="Calibri" w:hAnsi="Calibri" w:cs="Calibri" w:hint="default"/>
      <w:sz w:val="24"/>
    </w:rPr>
  </w:style>
  <w:style w:type="paragraph" w:styleId="af">
    <w:name w:val="No Spacing"/>
    <w:link w:val="af0"/>
    <w:uiPriority w:val="1"/>
    <w:qFormat/>
    <w:rsid w:val="00EE7DD5"/>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rsid w:val="00EE7DD5"/>
    <w:rPr>
      <w:rFonts w:ascii="Calibri" w:eastAsia="Calibri" w:hAnsi="Calibri" w:cs="Times New Roman"/>
      <w:lang w:eastAsia="ru-RU"/>
    </w:rPr>
  </w:style>
  <w:style w:type="paragraph" w:styleId="af1">
    <w:name w:val="header"/>
    <w:aliases w:val="Знак1"/>
    <w:basedOn w:val="a1"/>
    <w:link w:val="af2"/>
    <w:uiPriority w:val="99"/>
    <w:unhideWhenUsed/>
    <w:rsid w:val="00EE7DD5"/>
    <w:pPr>
      <w:tabs>
        <w:tab w:val="center" w:pos="4677"/>
        <w:tab w:val="right" w:pos="9355"/>
      </w:tabs>
      <w:spacing w:after="0" w:line="240" w:lineRule="auto"/>
    </w:pPr>
  </w:style>
  <w:style w:type="character" w:customStyle="1" w:styleId="af2">
    <w:name w:val="Верхний колонтитул Знак"/>
    <w:aliases w:val="Знак1 Знак"/>
    <w:basedOn w:val="a2"/>
    <w:link w:val="af1"/>
    <w:uiPriority w:val="99"/>
    <w:rsid w:val="00EE7DD5"/>
    <w:rPr>
      <w:rFonts w:ascii="Calibri" w:eastAsia="Calibri" w:hAnsi="Calibri" w:cs="Times New Roman"/>
    </w:rPr>
  </w:style>
  <w:style w:type="paragraph" w:styleId="af3">
    <w:name w:val="footer"/>
    <w:basedOn w:val="a1"/>
    <w:link w:val="af4"/>
    <w:uiPriority w:val="99"/>
    <w:unhideWhenUsed/>
    <w:rsid w:val="00EE7DD5"/>
    <w:pPr>
      <w:tabs>
        <w:tab w:val="center" w:pos="4677"/>
        <w:tab w:val="right" w:pos="9355"/>
      </w:tabs>
      <w:spacing w:after="0" w:line="240" w:lineRule="auto"/>
    </w:pPr>
  </w:style>
  <w:style w:type="character" w:customStyle="1" w:styleId="af4">
    <w:name w:val="Нижний колонтитул Знак"/>
    <w:basedOn w:val="a2"/>
    <w:link w:val="af3"/>
    <w:uiPriority w:val="99"/>
    <w:rsid w:val="00EE7DD5"/>
    <w:rPr>
      <w:rFonts w:ascii="Calibri" w:eastAsia="Calibri" w:hAnsi="Calibri" w:cs="Times New Roman"/>
    </w:rPr>
  </w:style>
  <w:style w:type="character" w:styleId="af5">
    <w:name w:val="Strong"/>
    <w:uiPriority w:val="22"/>
    <w:qFormat/>
    <w:rsid w:val="00EE7DD5"/>
    <w:rPr>
      <w:rFonts w:ascii="Tahoma" w:hAnsi="Tahoma" w:cs="Tahoma" w:hint="default"/>
      <w:b/>
      <w:bCs/>
    </w:rPr>
  </w:style>
  <w:style w:type="character" w:customStyle="1" w:styleId="sectiontitle2">
    <w:name w:val="section__title2"/>
    <w:basedOn w:val="a2"/>
    <w:rsid w:val="00EE7DD5"/>
    <w:rPr>
      <w:vanish w:val="0"/>
      <w:webHidden w:val="0"/>
      <w:color w:val="939CBA"/>
      <w:sz w:val="20"/>
      <w:szCs w:val="20"/>
      <w:specVanish w:val="0"/>
    </w:rPr>
  </w:style>
  <w:style w:type="character" w:customStyle="1" w:styleId="sectioninfo2">
    <w:name w:val="section__info2"/>
    <w:basedOn w:val="a2"/>
    <w:rsid w:val="00EE7DD5"/>
    <w:rPr>
      <w:vanish w:val="0"/>
      <w:webHidden w:val="0"/>
      <w:specVanish w:val="0"/>
    </w:rPr>
  </w:style>
  <w:style w:type="table" w:styleId="af6">
    <w:name w:val="Table Grid"/>
    <w:basedOn w:val="a3"/>
    <w:rsid w:val="00E737BD"/>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8">
    <w:name w:val="Font Style58"/>
    <w:qFormat/>
    <w:rsid w:val="00692D95"/>
    <w:rPr>
      <w:rFonts w:ascii="Times New Roman" w:hAnsi="Times New Roman" w:cs="Times New Roman" w:hint="default"/>
      <w:b/>
      <w:bCs/>
      <w:sz w:val="30"/>
      <w:szCs w:val="30"/>
    </w:rPr>
  </w:style>
  <w:style w:type="paragraph" w:customStyle="1" w:styleId="11">
    <w:name w:val="ТЗ_1 уровень_Нумерация"/>
    <w:qFormat/>
    <w:rsid w:val="00692D95"/>
    <w:pPr>
      <w:keepLines/>
      <w:numPr>
        <w:numId w:val="8"/>
      </w:numPr>
      <w:spacing w:after="0" w:line="240" w:lineRule="auto"/>
      <w:contextualSpacing/>
      <w:jc w:val="both"/>
    </w:pPr>
    <w:rPr>
      <w:rFonts w:ascii="Times New Roman" w:eastAsia="Times New Roman" w:hAnsi="Times New Roman" w:cs="Times New Roman"/>
      <w:sz w:val="24"/>
      <w:szCs w:val="24"/>
      <w:lang w:eastAsia="ru-RU"/>
    </w:rPr>
  </w:style>
  <w:style w:type="paragraph" w:customStyle="1" w:styleId="2">
    <w:name w:val="ТЗ_2 уровень_Нумерация"/>
    <w:basedOn w:val="11"/>
    <w:link w:val="22"/>
    <w:qFormat/>
    <w:rsid w:val="00692D95"/>
    <w:pPr>
      <w:numPr>
        <w:ilvl w:val="1"/>
      </w:numPr>
    </w:pPr>
  </w:style>
  <w:style w:type="paragraph" w:customStyle="1" w:styleId="3">
    <w:name w:val="ТЗ_Нумер.список_3 уровень"/>
    <w:basedOn w:val="2"/>
    <w:qFormat/>
    <w:rsid w:val="00692D95"/>
    <w:pPr>
      <w:numPr>
        <w:ilvl w:val="2"/>
      </w:numPr>
      <w:ind w:left="3481" w:hanging="504"/>
    </w:pPr>
    <w:rPr>
      <w:rFonts w:eastAsiaTheme="minorHAnsi"/>
      <w:lang w:eastAsia="en-US"/>
    </w:rPr>
  </w:style>
  <w:style w:type="character" w:customStyle="1" w:styleId="22">
    <w:name w:val="ТЗ_2 уровень_Нумерация Знак"/>
    <w:basedOn w:val="a2"/>
    <w:link w:val="2"/>
    <w:rsid w:val="00692D95"/>
    <w:rPr>
      <w:rFonts w:ascii="Times New Roman" w:eastAsia="Times New Roman" w:hAnsi="Times New Roman" w:cs="Times New Roman"/>
      <w:sz w:val="24"/>
      <w:szCs w:val="24"/>
      <w:lang w:eastAsia="ru-RU"/>
    </w:rPr>
  </w:style>
  <w:style w:type="character" w:customStyle="1" w:styleId="13">
    <w:name w:val="Заголовок 1 Знак"/>
    <w:basedOn w:val="a2"/>
    <w:link w:val="12"/>
    <w:uiPriority w:val="9"/>
    <w:rsid w:val="005B708B"/>
    <w:rPr>
      <w:rFonts w:asciiTheme="majorHAnsi" w:eastAsiaTheme="majorEastAsia" w:hAnsiTheme="majorHAnsi" w:cstheme="majorBidi"/>
      <w:color w:val="2E74B5" w:themeColor="accent1" w:themeShade="BF"/>
      <w:sz w:val="32"/>
      <w:szCs w:val="32"/>
    </w:rPr>
  </w:style>
  <w:style w:type="paragraph" w:styleId="af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8"/>
    <w:uiPriority w:val="99"/>
    <w:qFormat/>
    <w:rsid w:val="00A170E3"/>
    <w:pPr>
      <w:spacing w:after="0" w:line="240" w:lineRule="auto"/>
    </w:pPr>
    <w:rPr>
      <w:rFonts w:ascii="Times New Roman" w:eastAsia="Times New Roman" w:hAnsi="Times New Roman"/>
      <w:sz w:val="20"/>
      <w:szCs w:val="20"/>
      <w:lang w:eastAsia="ru-RU"/>
    </w:rPr>
  </w:style>
  <w:style w:type="character" w:customStyle="1" w:styleId="af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7"/>
    <w:uiPriority w:val="99"/>
    <w:rsid w:val="00A170E3"/>
    <w:rPr>
      <w:rFonts w:ascii="Times New Roman" w:eastAsia="Times New Roman" w:hAnsi="Times New Roman" w:cs="Times New Roman"/>
      <w:sz w:val="20"/>
      <w:szCs w:val="20"/>
      <w:lang w:eastAsia="ru-RU"/>
    </w:rPr>
  </w:style>
  <w:style w:type="character" w:styleId="af9">
    <w:name w:val="footnote reference"/>
    <w:aliases w:val="fr,Used by Word for Help footnote symbols,Знак сноски 1,Ciae niinee 1,Знак сноски-FN,Ciae niinee-FN,Ссылка на сноску 45,Referencia nota al pie,SUPERS"/>
    <w:basedOn w:val="a2"/>
    <w:uiPriority w:val="99"/>
    <w:rsid w:val="00A170E3"/>
    <w:rPr>
      <w:vertAlign w:val="superscript"/>
    </w:rPr>
  </w:style>
  <w:style w:type="character" w:customStyle="1" w:styleId="21">
    <w:name w:val="Заголовок 2 Знак"/>
    <w:basedOn w:val="a2"/>
    <w:link w:val="20"/>
    <w:uiPriority w:val="9"/>
    <w:rsid w:val="000F5AAC"/>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0F5AAC"/>
    <w:rPr>
      <w:rFonts w:ascii="Arial" w:eastAsia="Times New Roman" w:hAnsi="Arial" w:cs="Arial"/>
      <w:b/>
      <w:bCs/>
      <w:sz w:val="26"/>
      <w:szCs w:val="26"/>
      <w:lang w:eastAsia="ru-RU"/>
    </w:rPr>
  </w:style>
  <w:style w:type="character" w:customStyle="1" w:styleId="61">
    <w:name w:val="Заголовок 6 Знак"/>
    <w:basedOn w:val="a2"/>
    <w:link w:val="60"/>
    <w:uiPriority w:val="9"/>
    <w:rsid w:val="000F5AAC"/>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0F5AAC"/>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0F5AAC"/>
    <w:rPr>
      <w:rFonts w:ascii="Times New Roman" w:eastAsia="Times New Roman" w:hAnsi="Times New Roman" w:cs="Times New Roman"/>
      <w:b/>
      <w:bCs/>
      <w:sz w:val="28"/>
      <w:szCs w:val="28"/>
      <w:lang w:eastAsia="ru-RU"/>
    </w:rPr>
  </w:style>
  <w:style w:type="character" w:customStyle="1" w:styleId="90">
    <w:name w:val="Заголовок 9 Знак"/>
    <w:basedOn w:val="a2"/>
    <w:link w:val="9"/>
    <w:uiPriority w:val="9"/>
    <w:semiHidden/>
    <w:rsid w:val="000F5AAC"/>
    <w:rPr>
      <w:rFonts w:ascii="Cambria" w:eastAsia="MS Gothic" w:hAnsi="Cambria" w:cs="Times New Roman"/>
      <w:i/>
      <w:iCs/>
      <w:color w:val="404040"/>
      <w:sz w:val="20"/>
      <w:szCs w:val="20"/>
      <w:lang w:eastAsia="ru-RU"/>
    </w:rPr>
  </w:style>
  <w:style w:type="numbering" w:customStyle="1" w:styleId="15">
    <w:name w:val="Нет списка1"/>
    <w:next w:val="a4"/>
    <w:uiPriority w:val="99"/>
    <w:semiHidden/>
    <w:unhideWhenUsed/>
    <w:rsid w:val="000F5AAC"/>
  </w:style>
  <w:style w:type="paragraph" w:customStyle="1" w:styleId="ConsPlusTitle">
    <w:name w:val="ConsPlusTitle"/>
    <w:uiPriority w:val="99"/>
    <w:rsid w:val="000F5A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a">
    <w:name w:val="Body Text Indent"/>
    <w:basedOn w:val="a1"/>
    <w:link w:val="afb"/>
    <w:uiPriority w:val="99"/>
    <w:rsid w:val="000F5AAC"/>
    <w:pPr>
      <w:widowControl w:val="0"/>
      <w:autoSpaceDE w:val="0"/>
      <w:autoSpaceDN w:val="0"/>
      <w:adjustRightInd w:val="0"/>
      <w:spacing w:after="120" w:line="360" w:lineRule="auto"/>
      <w:ind w:left="283" w:firstLine="720"/>
      <w:jc w:val="both"/>
    </w:pPr>
    <w:rPr>
      <w:rFonts w:ascii="Times New Roman" w:eastAsia="Times New Roman" w:hAnsi="Times New Roman"/>
      <w:sz w:val="24"/>
      <w:szCs w:val="24"/>
      <w:lang w:eastAsia="ru-RU"/>
    </w:rPr>
  </w:style>
  <w:style w:type="character" w:customStyle="1" w:styleId="afb">
    <w:name w:val="Основной текст с отступом Знак"/>
    <w:basedOn w:val="a2"/>
    <w:link w:val="afa"/>
    <w:uiPriority w:val="99"/>
    <w:rsid w:val="000F5AAC"/>
    <w:rPr>
      <w:rFonts w:ascii="Times New Roman" w:eastAsia="Times New Roman" w:hAnsi="Times New Roman" w:cs="Times New Roman"/>
      <w:sz w:val="24"/>
      <w:szCs w:val="24"/>
      <w:lang w:eastAsia="ru-RU"/>
    </w:rPr>
  </w:style>
  <w:style w:type="paragraph" w:styleId="32">
    <w:name w:val="Body Text Indent 3"/>
    <w:basedOn w:val="a1"/>
    <w:link w:val="33"/>
    <w:uiPriority w:val="99"/>
    <w:rsid w:val="000F5AAC"/>
    <w:pPr>
      <w:widowControl w:val="0"/>
      <w:autoSpaceDE w:val="0"/>
      <w:autoSpaceDN w:val="0"/>
      <w:adjustRightInd w:val="0"/>
      <w:spacing w:after="0" w:line="360" w:lineRule="auto"/>
      <w:ind w:firstLine="720"/>
      <w:jc w:val="both"/>
    </w:pPr>
    <w:rPr>
      <w:rFonts w:ascii="Times New Roman" w:eastAsia="Times New Roman" w:hAnsi="Times New Roman"/>
      <w:sz w:val="28"/>
      <w:szCs w:val="28"/>
      <w:lang w:eastAsia="ru-RU"/>
    </w:rPr>
  </w:style>
  <w:style w:type="character" w:customStyle="1" w:styleId="33">
    <w:name w:val="Основной текст с отступом 3 Знак"/>
    <w:basedOn w:val="a2"/>
    <w:link w:val="32"/>
    <w:uiPriority w:val="99"/>
    <w:rsid w:val="000F5AAC"/>
    <w:rPr>
      <w:rFonts w:ascii="Times New Roman" w:eastAsia="Times New Roman" w:hAnsi="Times New Roman" w:cs="Times New Roman"/>
      <w:sz w:val="28"/>
      <w:szCs w:val="28"/>
      <w:lang w:eastAsia="ru-RU"/>
    </w:rPr>
  </w:style>
  <w:style w:type="paragraph" w:styleId="afc">
    <w:name w:val="Body Text"/>
    <w:aliases w:val="Список 1,Body Text Char"/>
    <w:basedOn w:val="a1"/>
    <w:link w:val="16"/>
    <w:qFormat/>
    <w:rsid w:val="000F5AAC"/>
    <w:pPr>
      <w:widowControl w:val="0"/>
      <w:autoSpaceDE w:val="0"/>
      <w:autoSpaceDN w:val="0"/>
      <w:adjustRightInd w:val="0"/>
      <w:spacing w:after="0" w:line="240" w:lineRule="auto"/>
      <w:jc w:val="both"/>
    </w:pPr>
    <w:rPr>
      <w:rFonts w:ascii="Times New Roman" w:eastAsia="Times New Roman" w:hAnsi="Times New Roman"/>
      <w:color w:val="000000"/>
      <w:sz w:val="28"/>
      <w:szCs w:val="28"/>
      <w:lang w:eastAsia="ru-RU"/>
    </w:rPr>
  </w:style>
  <w:style w:type="character" w:customStyle="1" w:styleId="afd">
    <w:name w:val="Основной текст Знак"/>
    <w:aliases w:val="Список 1 Знак,Body Text Char Знак"/>
    <w:basedOn w:val="a2"/>
    <w:rsid w:val="000F5AAC"/>
    <w:rPr>
      <w:rFonts w:ascii="Calibri" w:eastAsia="Calibri" w:hAnsi="Calibri" w:cs="Times New Roman"/>
    </w:rPr>
  </w:style>
  <w:style w:type="character" w:customStyle="1" w:styleId="16">
    <w:name w:val="Основной текст Знак1"/>
    <w:aliases w:val="Список 1 Знак1,Body Text Char Знак1"/>
    <w:link w:val="afc"/>
    <w:rsid w:val="000F5AAC"/>
    <w:rPr>
      <w:rFonts w:ascii="Times New Roman" w:eastAsia="Times New Roman" w:hAnsi="Times New Roman" w:cs="Times New Roman"/>
      <w:color w:val="000000"/>
      <w:sz w:val="28"/>
      <w:szCs w:val="28"/>
      <w:lang w:eastAsia="ru-RU"/>
    </w:rPr>
  </w:style>
  <w:style w:type="paragraph" w:customStyle="1" w:styleId="17">
    <w:name w:val="Обычный1"/>
    <w:uiPriority w:val="99"/>
    <w:rsid w:val="000F5AAC"/>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1"/>
    <w:link w:val="35"/>
    <w:uiPriority w:val="99"/>
    <w:rsid w:val="000F5AAC"/>
    <w:pPr>
      <w:spacing w:after="120" w:line="240" w:lineRule="auto"/>
    </w:pPr>
    <w:rPr>
      <w:rFonts w:ascii="Times New Roman" w:eastAsia="Times New Roman" w:hAnsi="Times New Roman"/>
      <w:sz w:val="16"/>
      <w:szCs w:val="16"/>
      <w:lang w:eastAsia="ru-RU"/>
    </w:rPr>
  </w:style>
  <w:style w:type="character" w:customStyle="1" w:styleId="35">
    <w:name w:val="Основной текст 3 Знак"/>
    <w:basedOn w:val="a2"/>
    <w:link w:val="34"/>
    <w:uiPriority w:val="99"/>
    <w:rsid w:val="000F5AAC"/>
    <w:rPr>
      <w:rFonts w:ascii="Times New Roman" w:eastAsia="Times New Roman" w:hAnsi="Times New Roman" w:cs="Times New Roman"/>
      <w:sz w:val="16"/>
      <w:szCs w:val="16"/>
      <w:lang w:eastAsia="ru-RU"/>
    </w:rPr>
  </w:style>
  <w:style w:type="paragraph" w:styleId="afe">
    <w:name w:val="Title"/>
    <w:basedOn w:val="a1"/>
    <w:link w:val="aff"/>
    <w:uiPriority w:val="10"/>
    <w:qFormat/>
    <w:rsid w:val="000F5AAC"/>
    <w:pPr>
      <w:spacing w:after="0" w:line="240" w:lineRule="auto"/>
      <w:jc w:val="center"/>
    </w:pPr>
    <w:rPr>
      <w:rFonts w:ascii="Times New Roman" w:eastAsia="Times New Roman" w:hAnsi="Times New Roman"/>
      <w:sz w:val="28"/>
      <w:szCs w:val="20"/>
      <w:lang w:eastAsia="ru-RU"/>
    </w:rPr>
  </w:style>
  <w:style w:type="character" w:customStyle="1" w:styleId="aff">
    <w:name w:val="Заголовок Знак"/>
    <w:basedOn w:val="a2"/>
    <w:link w:val="afe"/>
    <w:uiPriority w:val="10"/>
    <w:rsid w:val="000F5AAC"/>
    <w:rPr>
      <w:rFonts w:ascii="Times New Roman" w:eastAsia="Times New Roman" w:hAnsi="Times New Roman" w:cs="Times New Roman"/>
      <w:sz w:val="28"/>
      <w:szCs w:val="20"/>
      <w:lang w:eastAsia="ru-RU"/>
    </w:rPr>
  </w:style>
  <w:style w:type="character" w:styleId="aff0">
    <w:name w:val="page number"/>
    <w:basedOn w:val="a2"/>
    <w:rsid w:val="000F5AAC"/>
  </w:style>
  <w:style w:type="paragraph" w:customStyle="1" w:styleId="310">
    <w:name w:val="Основной текст с отступом 31"/>
    <w:basedOn w:val="17"/>
    <w:uiPriority w:val="99"/>
    <w:rsid w:val="000F5AAC"/>
    <w:pPr>
      <w:spacing w:line="360" w:lineRule="auto"/>
      <w:ind w:left="0" w:firstLine="709"/>
      <w:jc w:val="both"/>
    </w:pPr>
    <w:rPr>
      <w:sz w:val="24"/>
    </w:rPr>
  </w:style>
  <w:style w:type="paragraph" w:customStyle="1" w:styleId="23">
    <w:name w:val="Текст_начало_2"/>
    <w:basedOn w:val="a1"/>
    <w:uiPriority w:val="99"/>
    <w:rsid w:val="000F5AAC"/>
    <w:pPr>
      <w:spacing w:after="0" w:line="360" w:lineRule="exact"/>
      <w:jc w:val="both"/>
    </w:pPr>
    <w:rPr>
      <w:rFonts w:ascii="Arial" w:eastAsia="Times New Roman" w:hAnsi="Arial"/>
      <w:sz w:val="24"/>
      <w:szCs w:val="20"/>
      <w:lang w:val="en-GB" w:eastAsia="ru-RU"/>
    </w:rPr>
  </w:style>
  <w:style w:type="paragraph" w:customStyle="1" w:styleId="BodyText21">
    <w:name w:val="Body Text 21"/>
    <w:basedOn w:val="17"/>
    <w:uiPriority w:val="99"/>
    <w:rsid w:val="000F5AAC"/>
    <w:pPr>
      <w:spacing w:line="360" w:lineRule="auto"/>
      <w:ind w:left="0" w:firstLine="851"/>
      <w:jc w:val="both"/>
    </w:pPr>
    <w:rPr>
      <w:sz w:val="24"/>
    </w:rPr>
  </w:style>
  <w:style w:type="paragraph" w:styleId="24">
    <w:name w:val="Body Text 2"/>
    <w:basedOn w:val="a1"/>
    <w:link w:val="25"/>
    <w:uiPriority w:val="99"/>
    <w:rsid w:val="000F5AAC"/>
    <w:pPr>
      <w:spacing w:after="0" w:line="240" w:lineRule="auto"/>
      <w:jc w:val="both"/>
    </w:pPr>
    <w:rPr>
      <w:rFonts w:ascii="Times New Roman" w:eastAsia="Times New Roman" w:hAnsi="Times New Roman"/>
      <w:sz w:val="28"/>
      <w:szCs w:val="28"/>
      <w:lang w:eastAsia="ru-RU"/>
    </w:rPr>
  </w:style>
  <w:style w:type="character" w:customStyle="1" w:styleId="25">
    <w:name w:val="Основной текст 2 Знак"/>
    <w:basedOn w:val="a2"/>
    <w:link w:val="24"/>
    <w:uiPriority w:val="99"/>
    <w:rsid w:val="000F5AAC"/>
    <w:rPr>
      <w:rFonts w:ascii="Times New Roman" w:eastAsia="Times New Roman" w:hAnsi="Times New Roman" w:cs="Times New Roman"/>
      <w:sz w:val="28"/>
      <w:szCs w:val="28"/>
      <w:lang w:eastAsia="ru-RU"/>
    </w:rPr>
  </w:style>
  <w:style w:type="paragraph" w:styleId="26">
    <w:name w:val="Body Text Indent 2"/>
    <w:basedOn w:val="a1"/>
    <w:link w:val="27"/>
    <w:uiPriority w:val="99"/>
    <w:rsid w:val="000F5AAC"/>
    <w:pPr>
      <w:widowControl w:val="0"/>
      <w:autoSpaceDE w:val="0"/>
      <w:autoSpaceDN w:val="0"/>
      <w:adjustRightInd w:val="0"/>
      <w:spacing w:after="0" w:line="240" w:lineRule="auto"/>
      <w:ind w:firstLine="360"/>
      <w:jc w:val="both"/>
    </w:pPr>
    <w:rPr>
      <w:rFonts w:ascii="Times New Roman" w:eastAsia="Times New Roman" w:hAnsi="Times New Roman"/>
      <w:color w:val="000000"/>
      <w:spacing w:val="-1"/>
      <w:sz w:val="28"/>
      <w:szCs w:val="28"/>
      <w:lang w:eastAsia="ru-RU"/>
    </w:rPr>
  </w:style>
  <w:style w:type="character" w:customStyle="1" w:styleId="27">
    <w:name w:val="Основной текст с отступом 2 Знак"/>
    <w:basedOn w:val="a2"/>
    <w:link w:val="26"/>
    <w:uiPriority w:val="99"/>
    <w:rsid w:val="000F5AAC"/>
    <w:rPr>
      <w:rFonts w:ascii="Times New Roman" w:eastAsia="Times New Roman" w:hAnsi="Times New Roman" w:cs="Times New Roman"/>
      <w:color w:val="000000"/>
      <w:spacing w:val="-1"/>
      <w:sz w:val="28"/>
      <w:szCs w:val="28"/>
      <w:lang w:eastAsia="ru-RU"/>
    </w:rPr>
  </w:style>
  <w:style w:type="paragraph" w:styleId="aff1">
    <w:name w:val="Block Text"/>
    <w:basedOn w:val="a1"/>
    <w:uiPriority w:val="99"/>
    <w:rsid w:val="000F5AAC"/>
    <w:pPr>
      <w:spacing w:after="0" w:line="240" w:lineRule="auto"/>
      <w:ind w:left="5040" w:right="140"/>
    </w:pPr>
    <w:rPr>
      <w:rFonts w:ascii="Times New Roman" w:eastAsia="Times New Roman" w:hAnsi="Times New Roman"/>
      <w:lang w:eastAsia="ru-RU"/>
    </w:rPr>
  </w:style>
  <w:style w:type="paragraph" w:customStyle="1" w:styleId="FR1">
    <w:name w:val="FR1"/>
    <w:uiPriority w:val="99"/>
    <w:rsid w:val="000F5AAC"/>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0F5A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0F5AAC"/>
    <w:rPr>
      <w:rFonts w:ascii="Arial" w:eastAsia="Times New Roman" w:hAnsi="Arial" w:cs="Arial"/>
      <w:sz w:val="20"/>
      <w:szCs w:val="20"/>
      <w:lang w:eastAsia="ru-RU"/>
    </w:rPr>
  </w:style>
  <w:style w:type="paragraph" w:customStyle="1" w:styleId="Heading">
    <w:name w:val="Heading"/>
    <w:uiPriority w:val="99"/>
    <w:rsid w:val="000F5AAC"/>
    <w:pPr>
      <w:autoSpaceDE w:val="0"/>
      <w:autoSpaceDN w:val="0"/>
      <w:adjustRightInd w:val="0"/>
      <w:spacing w:after="0" w:line="240" w:lineRule="auto"/>
    </w:pPr>
    <w:rPr>
      <w:rFonts w:ascii="Arial" w:eastAsia="Times New Roman" w:hAnsi="Arial" w:cs="Arial"/>
      <w:b/>
      <w:bCs/>
      <w:lang w:eastAsia="ru-RU"/>
    </w:rPr>
  </w:style>
  <w:style w:type="paragraph" w:customStyle="1" w:styleId="28">
    <w:name w:val="Обычный2"/>
    <w:uiPriority w:val="99"/>
    <w:rsid w:val="000F5AAC"/>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0F5AAC"/>
    <w:pPr>
      <w:widowControl w:val="0"/>
      <w:suppressAutoHyphens/>
      <w:autoSpaceDE w:val="0"/>
      <w:spacing w:after="0" w:line="240" w:lineRule="auto"/>
      <w:jc w:val="both"/>
    </w:pPr>
    <w:rPr>
      <w:rFonts w:ascii="Times New Roman" w:hAnsi="Times New Roman"/>
      <w:i/>
      <w:szCs w:val="20"/>
      <w:lang w:val="en-US" w:eastAsia="ar-SA"/>
    </w:rPr>
  </w:style>
  <w:style w:type="character" w:customStyle="1" w:styleId="FontStyle13">
    <w:name w:val="Font Style13"/>
    <w:uiPriority w:val="99"/>
    <w:rsid w:val="000F5AAC"/>
    <w:rPr>
      <w:rFonts w:ascii="Times New Roman" w:hAnsi="Times New Roman" w:cs="Times New Roman"/>
      <w:i/>
      <w:iCs/>
      <w:spacing w:val="-20"/>
      <w:sz w:val="24"/>
      <w:szCs w:val="24"/>
    </w:rPr>
  </w:style>
  <w:style w:type="character" w:customStyle="1" w:styleId="FontStyle14">
    <w:name w:val="Font Style14"/>
    <w:uiPriority w:val="99"/>
    <w:rsid w:val="000F5AAC"/>
    <w:rPr>
      <w:rFonts w:ascii="Times New Roman" w:hAnsi="Times New Roman" w:cs="Times New Roman"/>
      <w:sz w:val="26"/>
      <w:szCs w:val="26"/>
    </w:rPr>
  </w:style>
  <w:style w:type="paragraph" w:customStyle="1" w:styleId="aff2">
    <w:name w:val="Обычный.Нормальный абзац Знак"/>
    <w:uiPriority w:val="99"/>
    <w:rsid w:val="000F5AAC"/>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0F5AAC"/>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6">
    <w:name w:val="Знак3"/>
    <w:basedOn w:val="a1"/>
    <w:uiPriority w:val="99"/>
    <w:rsid w:val="000F5AAC"/>
    <w:pPr>
      <w:spacing w:after="160" w:line="240" w:lineRule="exact"/>
    </w:pPr>
    <w:rPr>
      <w:rFonts w:ascii="Verdana" w:eastAsia="Times New Roman" w:hAnsi="Verdana"/>
      <w:sz w:val="24"/>
      <w:szCs w:val="24"/>
      <w:lang w:val="en-US"/>
    </w:rPr>
  </w:style>
  <w:style w:type="character" w:styleId="aff3">
    <w:name w:val="Placeholder Text"/>
    <w:uiPriority w:val="99"/>
    <w:semiHidden/>
    <w:rsid w:val="000F5AAC"/>
    <w:rPr>
      <w:color w:val="808080"/>
    </w:rPr>
  </w:style>
  <w:style w:type="paragraph" w:styleId="aff4">
    <w:name w:val="endnote text"/>
    <w:basedOn w:val="a1"/>
    <w:link w:val="aff5"/>
    <w:uiPriority w:val="99"/>
    <w:semiHidden/>
    <w:unhideWhenUsed/>
    <w:rsid w:val="000F5AAC"/>
    <w:pPr>
      <w:spacing w:after="0" w:line="240" w:lineRule="auto"/>
      <w:jc w:val="both"/>
    </w:pPr>
    <w:rPr>
      <w:rFonts w:ascii="Times New Roman" w:eastAsia="Times New Roman" w:hAnsi="Times New Roman"/>
      <w:sz w:val="20"/>
      <w:szCs w:val="20"/>
      <w:lang w:eastAsia="ru-RU"/>
    </w:rPr>
  </w:style>
  <w:style w:type="character" w:customStyle="1" w:styleId="aff5">
    <w:name w:val="Текст концевой сноски Знак"/>
    <w:basedOn w:val="a2"/>
    <w:link w:val="aff4"/>
    <w:uiPriority w:val="99"/>
    <w:semiHidden/>
    <w:rsid w:val="000F5AAC"/>
    <w:rPr>
      <w:rFonts w:ascii="Times New Roman" w:eastAsia="Times New Roman" w:hAnsi="Times New Roman" w:cs="Times New Roman"/>
      <w:sz w:val="20"/>
      <w:szCs w:val="20"/>
      <w:lang w:eastAsia="ru-RU"/>
    </w:rPr>
  </w:style>
  <w:style w:type="character" w:styleId="aff6">
    <w:name w:val="endnote reference"/>
    <w:uiPriority w:val="99"/>
    <w:semiHidden/>
    <w:unhideWhenUsed/>
    <w:rsid w:val="000F5AAC"/>
    <w:rPr>
      <w:vertAlign w:val="superscript"/>
    </w:rPr>
  </w:style>
  <w:style w:type="paragraph" w:styleId="aff7">
    <w:name w:val="Subtitle"/>
    <w:basedOn w:val="a1"/>
    <w:next w:val="a1"/>
    <w:link w:val="aff8"/>
    <w:uiPriority w:val="99"/>
    <w:qFormat/>
    <w:rsid w:val="000F5AAC"/>
    <w:pPr>
      <w:spacing w:after="60" w:line="240" w:lineRule="auto"/>
      <w:jc w:val="center"/>
      <w:outlineLvl w:val="1"/>
    </w:pPr>
    <w:rPr>
      <w:rFonts w:ascii="Cambria" w:eastAsia="Times New Roman" w:hAnsi="Cambria"/>
      <w:sz w:val="24"/>
      <w:szCs w:val="24"/>
      <w:lang w:eastAsia="ru-RU"/>
    </w:rPr>
  </w:style>
  <w:style w:type="character" w:customStyle="1" w:styleId="aff8">
    <w:name w:val="Подзаголовок Знак"/>
    <w:basedOn w:val="a2"/>
    <w:link w:val="aff7"/>
    <w:uiPriority w:val="99"/>
    <w:rsid w:val="000F5AAC"/>
    <w:rPr>
      <w:rFonts w:ascii="Cambria" w:eastAsia="Times New Roman" w:hAnsi="Cambria" w:cs="Times New Roman"/>
      <w:sz w:val="24"/>
      <w:szCs w:val="24"/>
      <w:lang w:eastAsia="ru-RU"/>
    </w:rPr>
  </w:style>
  <w:style w:type="paragraph" w:customStyle="1" w:styleId="ConsPlusNonformat">
    <w:name w:val="ConsPlusNonformat"/>
    <w:uiPriority w:val="99"/>
    <w:rsid w:val="000F5AAC"/>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0F5AAC"/>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0F5AAC"/>
    <w:pPr>
      <w:spacing w:line="360" w:lineRule="auto"/>
      <w:ind w:left="0" w:firstLine="709"/>
      <w:jc w:val="both"/>
    </w:pPr>
    <w:rPr>
      <w:sz w:val="24"/>
    </w:rPr>
  </w:style>
  <w:style w:type="paragraph" w:customStyle="1" w:styleId="38">
    <w:name w:val="Стиль3"/>
    <w:basedOn w:val="26"/>
    <w:link w:val="39"/>
    <w:qFormat/>
    <w:rsid w:val="000F5AAC"/>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0F5AAC"/>
    <w:rPr>
      <w:rFonts w:ascii="Times New Roman" w:eastAsia="Times New Roman" w:hAnsi="Times New Roman" w:cs="Times New Roman"/>
      <w:sz w:val="24"/>
      <w:szCs w:val="20"/>
      <w:lang w:eastAsia="ru-RU"/>
    </w:rPr>
  </w:style>
  <w:style w:type="paragraph" w:customStyle="1" w:styleId="Normal1">
    <w:name w:val="Normal1"/>
    <w:uiPriority w:val="99"/>
    <w:rsid w:val="000F5AAC"/>
    <w:pPr>
      <w:widowControl w:val="0"/>
      <w:spacing w:before="220" w:after="0" w:line="300" w:lineRule="auto"/>
      <w:ind w:firstLine="680"/>
      <w:jc w:val="both"/>
    </w:pPr>
    <w:rPr>
      <w:rFonts w:ascii="Times New Roman" w:eastAsia="Times New Roman" w:hAnsi="Times New Roman" w:cs="Times New Roman"/>
      <w:szCs w:val="20"/>
      <w:lang w:eastAsia="ru-RU"/>
    </w:rPr>
  </w:style>
  <w:style w:type="character" w:styleId="aff9">
    <w:name w:val="Emphasis"/>
    <w:uiPriority w:val="20"/>
    <w:qFormat/>
    <w:rsid w:val="000F5AAC"/>
    <w:rPr>
      <w:i/>
      <w:iCs/>
    </w:rPr>
  </w:style>
  <w:style w:type="paragraph" w:styleId="29">
    <w:name w:val="Quote"/>
    <w:basedOn w:val="a1"/>
    <w:next w:val="a1"/>
    <w:link w:val="2a"/>
    <w:uiPriority w:val="29"/>
    <w:qFormat/>
    <w:rsid w:val="000F5AAC"/>
    <w:pPr>
      <w:spacing w:after="0" w:line="240" w:lineRule="auto"/>
    </w:pPr>
    <w:rPr>
      <w:rFonts w:ascii="Times New Roman" w:eastAsia="Times New Roman" w:hAnsi="Times New Roman"/>
      <w:i/>
      <w:iCs/>
      <w:color w:val="000000"/>
      <w:sz w:val="24"/>
      <w:szCs w:val="24"/>
      <w:lang w:eastAsia="ru-RU"/>
    </w:rPr>
  </w:style>
  <w:style w:type="character" w:customStyle="1" w:styleId="2a">
    <w:name w:val="Цитата 2 Знак"/>
    <w:basedOn w:val="a2"/>
    <w:link w:val="29"/>
    <w:uiPriority w:val="29"/>
    <w:rsid w:val="000F5AAC"/>
    <w:rPr>
      <w:rFonts w:ascii="Times New Roman" w:eastAsia="Times New Roman" w:hAnsi="Times New Roman" w:cs="Times New Roman"/>
      <w:i/>
      <w:iCs/>
      <w:color w:val="000000"/>
      <w:sz w:val="24"/>
      <w:szCs w:val="24"/>
      <w:lang w:eastAsia="ru-RU"/>
    </w:rPr>
  </w:style>
  <w:style w:type="paragraph" w:styleId="affa">
    <w:name w:val="Intense Quote"/>
    <w:basedOn w:val="a1"/>
    <w:next w:val="a1"/>
    <w:link w:val="affb"/>
    <w:uiPriority w:val="30"/>
    <w:qFormat/>
    <w:rsid w:val="000F5AA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ru-RU"/>
    </w:rPr>
  </w:style>
  <w:style w:type="character" w:customStyle="1" w:styleId="affb">
    <w:name w:val="Выделенная цитата Знак"/>
    <w:basedOn w:val="a2"/>
    <w:link w:val="affa"/>
    <w:uiPriority w:val="30"/>
    <w:rsid w:val="000F5AAC"/>
    <w:rPr>
      <w:rFonts w:ascii="Times New Roman" w:eastAsia="Times New Roman" w:hAnsi="Times New Roman" w:cs="Times New Roman"/>
      <w:b/>
      <w:bCs/>
      <w:i/>
      <w:iCs/>
      <w:color w:val="4F81BD"/>
      <w:sz w:val="24"/>
      <w:szCs w:val="24"/>
      <w:lang w:eastAsia="ru-RU"/>
    </w:rPr>
  </w:style>
  <w:style w:type="character" w:styleId="affc">
    <w:name w:val="Subtle Emphasis"/>
    <w:uiPriority w:val="19"/>
    <w:qFormat/>
    <w:rsid w:val="000F5AAC"/>
    <w:rPr>
      <w:i/>
      <w:iCs/>
      <w:color w:val="808080"/>
    </w:rPr>
  </w:style>
  <w:style w:type="character" w:styleId="affd">
    <w:name w:val="Intense Emphasis"/>
    <w:uiPriority w:val="21"/>
    <w:qFormat/>
    <w:rsid w:val="000F5AAC"/>
    <w:rPr>
      <w:b/>
      <w:bCs/>
      <w:i/>
      <w:iCs/>
      <w:color w:val="4F81BD"/>
    </w:rPr>
  </w:style>
  <w:style w:type="character" w:styleId="affe">
    <w:name w:val="Subtle Reference"/>
    <w:uiPriority w:val="31"/>
    <w:qFormat/>
    <w:rsid w:val="000F5AAC"/>
    <w:rPr>
      <w:smallCaps/>
      <w:color w:val="C0504D"/>
      <w:u w:val="single"/>
    </w:rPr>
  </w:style>
  <w:style w:type="character" w:styleId="afff">
    <w:name w:val="Intense Reference"/>
    <w:uiPriority w:val="32"/>
    <w:qFormat/>
    <w:rsid w:val="000F5AAC"/>
    <w:rPr>
      <w:b/>
      <w:bCs/>
      <w:smallCaps/>
      <w:color w:val="C0504D"/>
      <w:spacing w:val="5"/>
      <w:u w:val="single"/>
    </w:rPr>
  </w:style>
  <w:style w:type="character" w:styleId="afff0">
    <w:name w:val="Book Title"/>
    <w:uiPriority w:val="33"/>
    <w:qFormat/>
    <w:rsid w:val="000F5AAC"/>
    <w:rPr>
      <w:b/>
      <w:bCs/>
      <w:smallCaps/>
      <w:spacing w:val="5"/>
    </w:rPr>
  </w:style>
  <w:style w:type="paragraph" w:styleId="afff1">
    <w:name w:val="TOC Heading"/>
    <w:basedOn w:val="12"/>
    <w:next w:val="a1"/>
    <w:uiPriority w:val="39"/>
    <w:semiHidden/>
    <w:unhideWhenUsed/>
    <w:qFormat/>
    <w:rsid w:val="000F5AAC"/>
    <w:pPr>
      <w:spacing w:before="480" w:line="240" w:lineRule="auto"/>
      <w:outlineLvl w:val="9"/>
    </w:pPr>
    <w:rPr>
      <w:rFonts w:ascii="Cambria" w:eastAsia="MS Gothic" w:hAnsi="Cambria" w:cs="Times New Roman"/>
      <w:b/>
      <w:bCs/>
      <w:color w:val="365F91"/>
      <w:sz w:val="28"/>
      <w:szCs w:val="28"/>
      <w:lang w:eastAsia="ru-RU"/>
    </w:rPr>
  </w:style>
  <w:style w:type="paragraph" w:customStyle="1" w:styleId="afff2">
    <w:name w:val="Базовый"/>
    <w:uiPriority w:val="99"/>
    <w:rsid w:val="000F5AAC"/>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0"/>
    <w:link w:val="afff3"/>
    <w:uiPriority w:val="99"/>
    <w:qFormat/>
    <w:rsid w:val="000F5AAC"/>
    <w:pPr>
      <w:widowControl/>
      <w:numPr>
        <w:ilvl w:val="1"/>
        <w:numId w:val="1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0F5AAC"/>
    <w:rPr>
      <w:rFonts w:ascii="Times New Roman" w:eastAsia="Times New Roman" w:hAnsi="Times New Roman" w:cs="Times New Roman"/>
      <w:bCs/>
      <w:iCs/>
      <w:sz w:val="24"/>
      <w:szCs w:val="28"/>
      <w:lang w:eastAsia="ru-RU"/>
    </w:rPr>
  </w:style>
  <w:style w:type="paragraph" w:customStyle="1" w:styleId="18">
    <w:name w:val="Нижний колонтитул1"/>
    <w:uiPriority w:val="99"/>
    <w:rsid w:val="000F5AAC"/>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0F5AAC"/>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0F5AAC"/>
    <w:pPr>
      <w:keepNext/>
      <w:widowControl w:val="0"/>
      <w:autoSpaceDE w:val="0"/>
      <w:autoSpaceDN w:val="0"/>
      <w:adjustRightInd w:val="0"/>
      <w:spacing w:before="120" w:after="120"/>
      <w:ind w:left="1080" w:hanging="1080"/>
      <w:jc w:val="both"/>
      <w:outlineLvl w:val="2"/>
    </w:pPr>
    <w:rPr>
      <w:rFonts w:ascii="Times New Roman" w:eastAsia="Times New Roman" w:hAnsi="Times New Roman"/>
      <w:bCs/>
      <w:sz w:val="24"/>
      <w:szCs w:val="24"/>
      <w:lang w:eastAsia="ru-RU"/>
    </w:rPr>
  </w:style>
  <w:style w:type="character" w:customStyle="1" w:styleId="42">
    <w:name w:val="Стиль4 Знак"/>
    <w:link w:val="41"/>
    <w:rsid w:val="000F5AAC"/>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0F5AAC"/>
    <w:pPr>
      <w:widowControl w:val="0"/>
      <w:autoSpaceDE w:val="0"/>
      <w:autoSpaceDN w:val="0"/>
      <w:adjustRightInd w:val="0"/>
      <w:spacing w:before="200" w:after="120"/>
      <w:ind w:left="1506" w:hanging="1080"/>
      <w:jc w:val="both"/>
    </w:pPr>
    <w:rPr>
      <w:rFonts w:ascii="Times New Roman" w:eastAsia="Times New Roman" w:hAnsi="Times New Roman"/>
      <w:sz w:val="24"/>
      <w:szCs w:val="24"/>
      <w:lang w:eastAsia="ru-RU"/>
    </w:rPr>
  </w:style>
  <w:style w:type="character" w:customStyle="1" w:styleId="52">
    <w:name w:val="Стиль5 Знак"/>
    <w:link w:val="51"/>
    <w:rsid w:val="000F5AAC"/>
    <w:rPr>
      <w:rFonts w:ascii="Times New Roman" w:eastAsia="Times New Roman" w:hAnsi="Times New Roman" w:cs="Times New Roman"/>
      <w:sz w:val="24"/>
      <w:szCs w:val="24"/>
      <w:lang w:eastAsia="ru-RU"/>
    </w:rPr>
  </w:style>
  <w:style w:type="paragraph" w:customStyle="1" w:styleId="6">
    <w:name w:val="Стиль6"/>
    <w:basedOn w:val="a1"/>
    <w:link w:val="62"/>
    <w:qFormat/>
    <w:rsid w:val="000F5AAC"/>
    <w:pPr>
      <w:widowControl w:val="0"/>
      <w:numPr>
        <w:numId w:val="13"/>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character" w:customStyle="1" w:styleId="62">
    <w:name w:val="Стиль6 Знак"/>
    <w:link w:val="6"/>
    <w:rsid w:val="000F5AAC"/>
    <w:rPr>
      <w:rFonts w:ascii="Times New Roman" w:eastAsia="Times New Roman" w:hAnsi="Times New Roman" w:cs="Times New Roman"/>
      <w:sz w:val="24"/>
      <w:szCs w:val="24"/>
      <w:lang w:eastAsia="ru-RU"/>
    </w:rPr>
  </w:style>
  <w:style w:type="paragraph" w:customStyle="1" w:styleId="Iauiue">
    <w:name w:val="Iau?iue"/>
    <w:uiPriority w:val="99"/>
    <w:rsid w:val="000F5AAC"/>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0F5AAC"/>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uiPriority w:val="99"/>
    <w:rsid w:val="000F5A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4"/>
    <w:uiPriority w:val="99"/>
    <w:semiHidden/>
    <w:rsid w:val="000F5AAC"/>
    <w:pPr>
      <w:spacing w:after="160" w:line="240" w:lineRule="exact"/>
      <w:jc w:val="both"/>
    </w:pPr>
    <w:rPr>
      <w:rFonts w:ascii="Times New Roman" w:eastAsia="Times New Roman" w:hAnsi="Times New Roman"/>
      <w:sz w:val="24"/>
      <w:szCs w:val="20"/>
      <w:lang w:val="en-US"/>
    </w:rPr>
  </w:style>
  <w:style w:type="character" w:customStyle="1" w:styleId="ConsPlusNormal0">
    <w:name w:val="ConsPlusNormal Знак"/>
    <w:link w:val="ConsPlusNormal"/>
    <w:locked/>
    <w:rsid w:val="000F5AAC"/>
    <w:rPr>
      <w:rFonts w:ascii="Arial" w:eastAsia="Times New Roman" w:hAnsi="Arial" w:cs="Arial"/>
      <w:sz w:val="20"/>
      <w:szCs w:val="20"/>
      <w:lang w:eastAsia="ru-RU"/>
    </w:rPr>
  </w:style>
  <w:style w:type="paragraph" w:styleId="afff6">
    <w:name w:val="Normal (Web)"/>
    <w:basedOn w:val="a1"/>
    <w:uiPriority w:val="99"/>
    <w:rsid w:val="000F5A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9">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0F5AAC"/>
    <w:rPr>
      <w:rFonts w:ascii="Times New Roman" w:eastAsia="Times New Roman" w:hAnsi="Times New Roman" w:cs="Times New Roman"/>
      <w:sz w:val="20"/>
      <w:szCs w:val="20"/>
      <w:lang w:eastAsia="ar-SA"/>
    </w:rPr>
  </w:style>
  <w:style w:type="paragraph" w:customStyle="1" w:styleId="223">
    <w:name w:val="223 Положение"/>
    <w:basedOn w:val="af"/>
    <w:uiPriority w:val="99"/>
    <w:qFormat/>
    <w:rsid w:val="000F5AAC"/>
    <w:pPr>
      <w:numPr>
        <w:numId w:val="14"/>
      </w:numPr>
      <w:spacing w:after="240"/>
      <w:jc w:val="center"/>
      <w:outlineLvl w:val="0"/>
    </w:pPr>
    <w:rPr>
      <w:rFonts w:ascii="Times New Roman" w:hAnsi="Times New Roman"/>
      <w:sz w:val="28"/>
      <w:szCs w:val="28"/>
      <w:lang w:eastAsia="en-US"/>
    </w:rPr>
  </w:style>
  <w:style w:type="paragraph" w:customStyle="1" w:styleId="111">
    <w:name w:val="Стиль111"/>
    <w:basedOn w:val="af"/>
    <w:link w:val="1110"/>
    <w:qFormat/>
    <w:rsid w:val="000F5AAC"/>
    <w:pPr>
      <w:numPr>
        <w:ilvl w:val="1"/>
        <w:numId w:val="14"/>
      </w:numPr>
      <w:jc w:val="both"/>
    </w:pPr>
    <w:rPr>
      <w:rFonts w:ascii="Times New Roman" w:hAnsi="Times New Roman"/>
      <w:color w:val="000000"/>
      <w:sz w:val="28"/>
      <w:szCs w:val="28"/>
      <w:u w:val="single"/>
      <w:lang w:eastAsia="en-US"/>
    </w:rPr>
  </w:style>
  <w:style w:type="character" w:customStyle="1" w:styleId="1110">
    <w:name w:val="Стиль111 Знак"/>
    <w:link w:val="111"/>
    <w:rsid w:val="000F5AAC"/>
    <w:rPr>
      <w:rFonts w:ascii="Times New Roman" w:eastAsia="Calibri" w:hAnsi="Times New Roman" w:cs="Times New Roman"/>
      <w:color w:val="000000"/>
      <w:sz w:val="28"/>
      <w:szCs w:val="28"/>
      <w:u w:val="single"/>
    </w:rPr>
  </w:style>
  <w:style w:type="paragraph" w:customStyle="1" w:styleId="afff7">
    <w:name w:val="Разновидность документа"/>
    <w:basedOn w:val="a1"/>
    <w:uiPriority w:val="99"/>
    <w:rsid w:val="000F5AAC"/>
    <w:pPr>
      <w:widowControl w:val="0"/>
      <w:suppressAutoHyphens/>
      <w:spacing w:after="40" w:line="240" w:lineRule="auto"/>
      <w:jc w:val="center"/>
    </w:pPr>
    <w:rPr>
      <w:rFonts w:ascii="Arial" w:eastAsia="Times New Roman" w:hAnsi="Arial"/>
      <w:b/>
      <w:sz w:val="24"/>
      <w:szCs w:val="20"/>
      <w:lang w:eastAsia="ar-SA"/>
    </w:rPr>
  </w:style>
  <w:style w:type="paragraph" w:customStyle="1" w:styleId="a">
    <w:name w:val="О"/>
    <w:basedOn w:val="a5"/>
    <w:uiPriority w:val="99"/>
    <w:qFormat/>
    <w:rsid w:val="000F5AAC"/>
    <w:pPr>
      <w:numPr>
        <w:numId w:val="15"/>
      </w:numPr>
      <w:spacing w:after="0" w:line="276" w:lineRule="auto"/>
      <w:jc w:val="both"/>
    </w:pPr>
    <w:rPr>
      <w:rFonts w:ascii="Times New Roman" w:hAnsi="Times New Roman"/>
      <w:sz w:val="24"/>
    </w:rPr>
  </w:style>
  <w:style w:type="paragraph" w:customStyle="1" w:styleId="afff8">
    <w:name w:val="Таблица"/>
    <w:basedOn w:val="a5"/>
    <w:uiPriority w:val="99"/>
    <w:qFormat/>
    <w:rsid w:val="000F5AAC"/>
    <w:pPr>
      <w:spacing w:after="0" w:line="276" w:lineRule="auto"/>
      <w:ind w:left="33"/>
    </w:pPr>
    <w:rPr>
      <w:rFonts w:ascii="Times New Roman" w:hAnsi="Times New Roman"/>
      <w:sz w:val="24"/>
    </w:rPr>
  </w:style>
  <w:style w:type="paragraph" w:customStyle="1" w:styleId="1">
    <w:name w:val="Заг1"/>
    <w:basedOn w:val="a1"/>
    <w:uiPriority w:val="99"/>
    <w:qFormat/>
    <w:rsid w:val="000F5AAC"/>
    <w:pPr>
      <w:keepNext/>
      <w:numPr>
        <w:numId w:val="16"/>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uiPriority w:val="99"/>
    <w:qFormat/>
    <w:rsid w:val="000F5AAC"/>
    <w:pPr>
      <w:numPr>
        <w:ilvl w:val="1"/>
      </w:numPr>
      <w:outlineLvl w:val="1"/>
    </w:pPr>
    <w:rPr>
      <w:sz w:val="24"/>
    </w:rPr>
  </w:style>
  <w:style w:type="paragraph" w:customStyle="1" w:styleId="-">
    <w:name w:val="Абзац - номер"/>
    <w:basedOn w:val="a5"/>
    <w:link w:val="-0"/>
    <w:qFormat/>
    <w:rsid w:val="000F5AAC"/>
    <w:pPr>
      <w:numPr>
        <w:ilvl w:val="2"/>
        <w:numId w:val="16"/>
      </w:numPr>
      <w:spacing w:after="200" w:line="276" w:lineRule="auto"/>
      <w:ind w:left="646"/>
      <w:jc w:val="both"/>
    </w:pPr>
    <w:rPr>
      <w:rFonts w:ascii="Times New Roman" w:eastAsia="Times New Roman" w:hAnsi="Times New Roman"/>
      <w:sz w:val="24"/>
      <w:szCs w:val="24"/>
      <w:lang w:eastAsia="ru-RU"/>
    </w:rPr>
  </w:style>
  <w:style w:type="character" w:customStyle="1" w:styleId="-0">
    <w:name w:val="Абзац - номер Знак"/>
    <w:link w:val="-"/>
    <w:rsid w:val="000F5AAC"/>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0F5AAC"/>
    <w:pPr>
      <w:spacing w:before="240" w:after="0" w:line="240" w:lineRule="auto"/>
      <w:jc w:val="both"/>
    </w:pPr>
    <w:rPr>
      <w:color w:val="1E0E01"/>
    </w:rPr>
  </w:style>
  <w:style w:type="table" w:customStyle="1" w:styleId="VegasLex">
    <w:name w:val="Vegas Lex"/>
    <w:basedOn w:val="a3"/>
    <w:uiPriority w:val="99"/>
    <w:rsid w:val="000F5AAC"/>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2">
    <w:name w:val="Нет списка11"/>
    <w:next w:val="a4"/>
    <w:uiPriority w:val="99"/>
    <w:semiHidden/>
    <w:unhideWhenUsed/>
    <w:rsid w:val="000F5AAC"/>
  </w:style>
  <w:style w:type="character" w:customStyle="1" w:styleId="WW8Num1z5">
    <w:name w:val="WW8Num1z5"/>
    <w:rsid w:val="000F5AAC"/>
  </w:style>
  <w:style w:type="paragraph" w:customStyle="1" w:styleId="Text">
    <w:name w:val="Text"/>
    <w:basedOn w:val="a1"/>
    <w:uiPriority w:val="99"/>
    <w:rsid w:val="000F5AAC"/>
    <w:pPr>
      <w:spacing w:after="240" w:line="240" w:lineRule="auto"/>
    </w:pPr>
    <w:rPr>
      <w:rFonts w:ascii="Times New Roman" w:eastAsia="Times New Roman" w:hAnsi="Times New Roman"/>
      <w:sz w:val="24"/>
      <w:szCs w:val="20"/>
      <w:lang w:val="en-US" w:eastAsia="ru-RU"/>
    </w:rPr>
  </w:style>
  <w:style w:type="table" w:customStyle="1" w:styleId="2b">
    <w:name w:val="Сетка таблицы2"/>
    <w:basedOn w:val="a3"/>
    <w:next w:val="af6"/>
    <w:uiPriority w:val="59"/>
    <w:rsid w:val="000F5A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uiPriority w:val="99"/>
    <w:semiHidden/>
    <w:unhideWhenUsed/>
    <w:rsid w:val="000F5AAC"/>
    <w:rPr>
      <w:color w:val="800080"/>
      <w:u w:val="single"/>
    </w:rPr>
  </w:style>
  <w:style w:type="character" w:customStyle="1" w:styleId="1a">
    <w:name w:val="Текст примечания Знак1"/>
    <w:aliases w:val="ct Знак1,Used by Word for text of author queries Знак1,Знак2 Знак1"/>
    <w:uiPriority w:val="99"/>
    <w:semiHidden/>
    <w:rsid w:val="000F5AAC"/>
    <w:rPr>
      <w:rFonts w:ascii="Times New Roman" w:eastAsia="Times New Roman" w:hAnsi="Times New Roman" w:cs="Times New Roman"/>
      <w:sz w:val="20"/>
      <w:szCs w:val="20"/>
      <w:lang w:eastAsia="ru-RU"/>
    </w:rPr>
  </w:style>
  <w:style w:type="character" w:customStyle="1" w:styleId="1b">
    <w:name w:val="Верхний колонтитул Знак1"/>
    <w:aliases w:val="Знак1 Знак1"/>
    <w:uiPriority w:val="99"/>
    <w:semiHidden/>
    <w:rsid w:val="000F5AAC"/>
    <w:rPr>
      <w:rFonts w:ascii="Times New Roman" w:eastAsia="Times New Roman" w:hAnsi="Times New Roman" w:cs="Times New Roman"/>
      <w:sz w:val="24"/>
      <w:szCs w:val="24"/>
      <w:lang w:eastAsia="ru-RU"/>
    </w:rPr>
  </w:style>
  <w:style w:type="table" w:customStyle="1" w:styleId="1c">
    <w:name w:val="Сетка таблицы1"/>
    <w:basedOn w:val="a3"/>
    <w:uiPriority w:val="59"/>
    <w:rsid w:val="000F5AAC"/>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1"/>
    <w:link w:val="1e"/>
    <w:qFormat/>
    <w:rsid w:val="000F5AAC"/>
    <w:pPr>
      <w:keepNext/>
      <w:keepLines/>
      <w:spacing w:before="240" w:after="120" w:line="240" w:lineRule="auto"/>
      <w:ind w:left="927" w:hanging="360"/>
      <w:jc w:val="both"/>
      <w:outlineLvl w:val="0"/>
    </w:pPr>
    <w:rPr>
      <w:rFonts w:ascii="Times New Roman" w:eastAsia="Times New Roman" w:hAnsi="Times New Roman"/>
      <w:b/>
      <w:sz w:val="24"/>
      <w:szCs w:val="24"/>
      <w:lang w:eastAsia="ru-RU"/>
    </w:rPr>
  </w:style>
  <w:style w:type="character" w:customStyle="1" w:styleId="1e">
    <w:name w:val="Стиль1 Знак"/>
    <w:link w:val="1d"/>
    <w:rsid w:val="000F5AAC"/>
    <w:rPr>
      <w:rFonts w:ascii="Times New Roman" w:eastAsia="Times New Roman" w:hAnsi="Times New Roman" w:cs="Times New Roman"/>
      <w:b/>
      <w:sz w:val="24"/>
      <w:szCs w:val="24"/>
      <w:lang w:eastAsia="ru-RU"/>
    </w:rPr>
  </w:style>
  <w:style w:type="paragraph" w:customStyle="1" w:styleId="xl63">
    <w:name w:val="xl63"/>
    <w:basedOn w:val="a1"/>
    <w:rsid w:val="000F5AAC"/>
    <w:pPr>
      <w:shd w:val="clear" w:color="000000" w:fill="D0CEC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1"/>
    <w:rsid w:val="000F5AA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i/>
      <w:iCs/>
      <w:color w:val="000000"/>
      <w:sz w:val="20"/>
      <w:szCs w:val="20"/>
      <w:lang w:eastAsia="ru-RU"/>
    </w:rPr>
  </w:style>
  <w:style w:type="numbering" w:customStyle="1" w:styleId="2c">
    <w:name w:val="Нет списка2"/>
    <w:next w:val="a4"/>
    <w:uiPriority w:val="99"/>
    <w:semiHidden/>
    <w:unhideWhenUsed/>
    <w:rsid w:val="000F5AAC"/>
  </w:style>
  <w:style w:type="table" w:customStyle="1" w:styleId="VegasLex1">
    <w:name w:val="Vegas Lex1"/>
    <w:basedOn w:val="a3"/>
    <w:uiPriority w:val="99"/>
    <w:rsid w:val="000F5AAC"/>
    <w:pPr>
      <w:spacing w:after="0" w:line="240" w:lineRule="auto"/>
      <w:jc w:val="center"/>
    </w:pPr>
    <w:rPr>
      <w:rFonts w:ascii="Times New Roman" w:eastAsia="Calibri" w:hAnsi="Times New Roman" w:cs="Times New Roman"/>
      <w:color w:val="0B1107"/>
    </w:rPr>
    <w:tblPr>
      <w:tblBorders>
        <w:top w:val="single" w:sz="4" w:space="0" w:color="385623"/>
        <w:bottom w:val="single" w:sz="4" w:space="0" w:color="385623"/>
        <w:insideH w:val="single" w:sz="4" w:space="0" w:color="385623"/>
        <w:insideV w:val="single" w:sz="4" w:space="0" w:color="385623"/>
      </w:tblBorders>
    </w:tblPr>
    <w:tcPr>
      <w:shd w:val="clear" w:color="auto" w:fill="auto"/>
    </w:tcPr>
    <w:tblStylePr w:type="firstRow">
      <w:rPr>
        <w:rFonts w:ascii="Calibri" w:hAnsi="Calibri"/>
        <w:b/>
        <w:color w:val="E7E6E6"/>
        <w:sz w:val="22"/>
      </w:rPr>
      <w:tblPr/>
      <w:tcPr>
        <w:shd w:val="clear" w:color="auto" w:fill="1B2B11"/>
      </w:tcPr>
    </w:tblStylePr>
    <w:tblStylePr w:type="firstCol">
      <w:rPr>
        <w:rFonts w:ascii="Calibri" w:hAnsi="Calibri"/>
        <w:color w:val="015579"/>
        <w:sz w:val="22"/>
      </w:rPr>
    </w:tblStylePr>
  </w:style>
  <w:style w:type="numbering" w:customStyle="1" w:styleId="1111">
    <w:name w:val="Нет списка111"/>
    <w:next w:val="a4"/>
    <w:uiPriority w:val="99"/>
    <w:semiHidden/>
    <w:unhideWhenUsed/>
    <w:rsid w:val="000F5AAC"/>
  </w:style>
  <w:style w:type="table" w:customStyle="1" w:styleId="211">
    <w:name w:val="Сетка таблицы21"/>
    <w:basedOn w:val="a3"/>
    <w:next w:val="af6"/>
    <w:uiPriority w:val="59"/>
    <w:rsid w:val="000F5A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uiPriority w:val="59"/>
    <w:rsid w:val="000F5A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29478">
      <w:bodyDiv w:val="1"/>
      <w:marLeft w:val="0"/>
      <w:marRight w:val="0"/>
      <w:marTop w:val="0"/>
      <w:marBottom w:val="0"/>
      <w:divBdr>
        <w:top w:val="none" w:sz="0" w:space="0" w:color="auto"/>
        <w:left w:val="none" w:sz="0" w:space="0" w:color="auto"/>
        <w:bottom w:val="none" w:sz="0" w:space="0" w:color="auto"/>
        <w:right w:val="none" w:sz="0" w:space="0" w:color="auto"/>
      </w:divBdr>
    </w:div>
    <w:div w:id="879319835">
      <w:bodyDiv w:val="1"/>
      <w:marLeft w:val="0"/>
      <w:marRight w:val="0"/>
      <w:marTop w:val="0"/>
      <w:marBottom w:val="0"/>
      <w:divBdr>
        <w:top w:val="none" w:sz="0" w:space="0" w:color="auto"/>
        <w:left w:val="none" w:sz="0" w:space="0" w:color="auto"/>
        <w:bottom w:val="none" w:sz="0" w:space="0" w:color="auto"/>
        <w:right w:val="none" w:sz="0" w:space="0" w:color="auto"/>
      </w:divBdr>
    </w:div>
    <w:div w:id="145439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D%D0%B3%D0%BB%D0%B8%D0%B9%D1%81%D0%BA%D0%B8%D0%B9_%D1%8F%D0%B7%D1%8B%D0%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B4C33-DA45-4BE8-B494-5B6D281B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3752</Words>
  <Characters>21387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Лопанов Артемий Александрович</dc:creator>
  <cp:keywords/>
  <dc:description/>
  <cp:lastModifiedBy>Шокуров Антон Витальевич</cp:lastModifiedBy>
  <cp:revision>2</cp:revision>
  <cp:lastPrinted>2024-03-13T06:30:00Z</cp:lastPrinted>
  <dcterms:created xsi:type="dcterms:W3CDTF">2026-06-08T11:12:00Z</dcterms:created>
  <dcterms:modified xsi:type="dcterms:W3CDTF">2026-06-08T11:12:00Z</dcterms:modified>
</cp:coreProperties>
</file>