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0" w:rsidRPr="002E1C1E" w:rsidRDefault="00A10B00">
      <w:pPr>
        <w:jc w:val="right"/>
        <w:rPr>
          <w:bCs/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Default="00A10B00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Default="0002638B">
      <w:pPr>
        <w:keepNext/>
        <w:keepLines/>
        <w:rPr>
          <w:sz w:val="24"/>
          <w:szCs w:val="24"/>
          <w:lang w:val="en-US"/>
        </w:rPr>
      </w:pPr>
    </w:p>
    <w:p w:rsidR="0002638B" w:rsidRPr="002E1C1E" w:rsidRDefault="0002638B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  <w:lang w:val="en-US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A10B00" w:rsidRPr="002E1C1E" w:rsidRDefault="00A10B00">
      <w:pPr>
        <w:keepNext/>
        <w:keepLines/>
        <w:rPr>
          <w:sz w:val="24"/>
          <w:szCs w:val="24"/>
        </w:rPr>
      </w:pPr>
    </w:p>
    <w:p w:rsidR="0002638B" w:rsidRPr="0002638B" w:rsidRDefault="0002638B" w:rsidP="0002638B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02638B"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A10B00" w:rsidRPr="0002638B" w:rsidRDefault="00A10B00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A10B00" w:rsidRPr="0002638B" w:rsidRDefault="00746940">
      <w:pPr>
        <w:keepNext/>
        <w:keepLines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«ОКПД2 32.99.11.199</w:t>
      </w:r>
      <w:r w:rsidR="0002638B" w:rsidRPr="0002638B">
        <w:rPr>
          <w:rFonts w:eastAsia="Calibri"/>
          <w:b/>
          <w:sz w:val="24"/>
          <w:szCs w:val="24"/>
        </w:rPr>
        <w:t xml:space="preserve"> </w:t>
      </w:r>
      <w:bookmarkStart w:id="0" w:name="_Hlk130475735"/>
      <w:r w:rsidR="0002638B" w:rsidRPr="0002638B">
        <w:rPr>
          <w:rFonts w:eastAsia="Calibri"/>
          <w:b/>
          <w:sz w:val="24"/>
          <w:szCs w:val="24"/>
        </w:rPr>
        <w:t>Поставка с</w:t>
      </w:r>
      <w:r w:rsidR="0002638B" w:rsidRPr="0002638B">
        <w:rPr>
          <w:rFonts w:eastAsia="Calibri"/>
          <w:b/>
          <w:color w:val="000000" w:themeColor="text1"/>
          <w:sz w:val="24"/>
          <w:szCs w:val="24"/>
        </w:rPr>
        <w:t>мывающих и обезвреживающих средст</w:t>
      </w:r>
      <w:bookmarkEnd w:id="0"/>
      <w:r w:rsidR="0002638B" w:rsidRPr="0002638B">
        <w:rPr>
          <w:rFonts w:eastAsia="Calibri"/>
          <w:b/>
          <w:color w:val="000000" w:themeColor="text1"/>
          <w:sz w:val="24"/>
          <w:szCs w:val="24"/>
        </w:rPr>
        <w:t xml:space="preserve">в для нужд </w:t>
      </w:r>
    </w:p>
    <w:p w:rsidR="0002638B" w:rsidRPr="0002638B" w:rsidRDefault="0002638B" w:rsidP="0002638B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02638B">
        <w:rPr>
          <w:rFonts w:eastAsia="Calibri"/>
          <w:b/>
          <w:sz w:val="24"/>
          <w:szCs w:val="24"/>
        </w:rPr>
        <w:t>Загорского филиала АО «Гидроремонт-ВКК» в п.</w:t>
      </w:r>
      <w:r w:rsidR="0023394F" w:rsidRPr="0002638B">
        <w:rPr>
          <w:rFonts w:eastAsia="Calibri"/>
          <w:b/>
          <w:sz w:val="24"/>
          <w:szCs w:val="24"/>
        </w:rPr>
        <w:t xml:space="preserve"> </w:t>
      </w:r>
      <w:r w:rsidRPr="0002638B">
        <w:rPr>
          <w:rFonts w:eastAsia="Calibri"/>
          <w:b/>
          <w:sz w:val="24"/>
          <w:szCs w:val="24"/>
        </w:rPr>
        <w:t>Богородское»</w:t>
      </w:r>
    </w:p>
    <w:p w:rsidR="0002638B" w:rsidRPr="0002638B" w:rsidRDefault="0002638B" w:rsidP="0002638B">
      <w:pPr>
        <w:keepNext/>
        <w:keepLines/>
        <w:spacing w:line="360" w:lineRule="auto"/>
        <w:jc w:val="center"/>
        <w:rPr>
          <w:rFonts w:eastAsia="Calibri"/>
          <w:b/>
          <w:sz w:val="24"/>
          <w:szCs w:val="24"/>
        </w:rPr>
      </w:pPr>
    </w:p>
    <w:p w:rsidR="0002638B" w:rsidRPr="0002638B" w:rsidRDefault="0002638B" w:rsidP="0002638B">
      <w:pPr>
        <w:keepNext/>
        <w:keepLines/>
        <w:spacing w:line="360" w:lineRule="auto"/>
        <w:jc w:val="center"/>
        <w:rPr>
          <w:rFonts w:eastAsia="Calibri"/>
          <w:b/>
          <w:i/>
          <w:sz w:val="24"/>
          <w:szCs w:val="24"/>
        </w:rPr>
      </w:pPr>
      <w:r w:rsidRPr="0002638B">
        <w:rPr>
          <w:rFonts w:eastAsia="Calibri"/>
          <w:b/>
          <w:sz w:val="24"/>
          <w:szCs w:val="24"/>
        </w:rPr>
        <w:t>Лот №</w:t>
      </w:r>
      <w:r w:rsidRPr="0002638B">
        <w:rPr>
          <w:rFonts w:eastAsia="Calibri"/>
          <w:b/>
          <w:i/>
          <w:sz w:val="24"/>
          <w:szCs w:val="24"/>
        </w:rPr>
        <w:t>.</w:t>
      </w:r>
      <w:r w:rsidRPr="0002638B">
        <w:rPr>
          <w:b/>
          <w:sz w:val="24"/>
          <w:szCs w:val="24"/>
        </w:rPr>
        <w:t xml:space="preserve"> </w:t>
      </w:r>
      <w:r w:rsidR="00746940">
        <w:rPr>
          <w:b/>
          <w:sz w:val="24"/>
          <w:szCs w:val="24"/>
          <w:lang w:val="en-US"/>
        </w:rPr>
        <w:t>____</w:t>
      </w:r>
      <w:r w:rsidR="002F603E" w:rsidRPr="002F603E">
        <w:rPr>
          <w:b/>
          <w:sz w:val="24"/>
          <w:szCs w:val="24"/>
        </w:rPr>
        <w:t>-ЭКСП ПРОД-202</w:t>
      </w:r>
      <w:r w:rsidR="00746940">
        <w:rPr>
          <w:b/>
          <w:sz w:val="24"/>
          <w:szCs w:val="24"/>
          <w:lang w:val="en-US"/>
        </w:rPr>
        <w:t>6</w:t>
      </w:r>
      <w:r w:rsidR="002F603E" w:rsidRPr="002F603E">
        <w:rPr>
          <w:b/>
          <w:sz w:val="24"/>
          <w:szCs w:val="24"/>
        </w:rPr>
        <w:t>-ГРВКК-ЗагФ</w:t>
      </w:r>
    </w:p>
    <w:p w:rsidR="00A10B00" w:rsidRPr="002E1C1E" w:rsidRDefault="00A10B00">
      <w:pPr>
        <w:jc w:val="center"/>
        <w:outlineLvl w:val="0"/>
        <w:rPr>
          <w:sz w:val="24"/>
          <w:szCs w:val="24"/>
        </w:rPr>
      </w:pPr>
    </w:p>
    <w:p w:rsidR="00A10B00" w:rsidRPr="002E1C1E" w:rsidRDefault="00A10B00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A10B00" w:rsidRPr="002E1C1E" w:rsidRDefault="00A10B00">
      <w:pPr>
        <w:keepNext/>
        <w:keepLines/>
        <w:jc w:val="center"/>
        <w:rPr>
          <w:rFonts w:eastAsia="Calibri"/>
          <w:b/>
          <w:sz w:val="24"/>
          <w:szCs w:val="24"/>
        </w:rPr>
        <w:sectPr w:rsidR="00A10B00" w:rsidRPr="002E1C1E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</w:p>
    <w:p w:rsidR="00A10B00" w:rsidRPr="002E1C1E" w:rsidRDefault="0002638B" w:rsidP="002E1C1E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</w:rPr>
      </w:pPr>
      <w:bookmarkStart w:id="1" w:name="_Toc75446566"/>
      <w:bookmarkStart w:id="2" w:name="_Toc51339692"/>
      <w:r w:rsidRPr="002E1C1E"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A10B00" w:rsidRPr="002E1C1E" w:rsidRDefault="0002638B" w:rsidP="002E1C1E">
      <w:pPr>
        <w:pStyle w:val="4"/>
        <w:numPr>
          <w:ilvl w:val="1"/>
          <w:numId w:val="3"/>
        </w:numPr>
      </w:pPr>
      <w:bookmarkStart w:id="3" w:name="_Toc75446568"/>
      <w:bookmarkStart w:id="4" w:name="_Toc46743506"/>
      <w:r w:rsidRPr="002E1C1E">
        <w:t>Наименование закупаемой продукции</w:t>
      </w:r>
      <w:bookmarkEnd w:id="3"/>
      <w:bookmarkEnd w:id="4"/>
    </w:p>
    <w:p w:rsidR="00A10B00" w:rsidRPr="002E1C1E" w:rsidRDefault="00746940">
      <w:pPr>
        <w:tabs>
          <w:tab w:val="left" w:pos="0"/>
        </w:tabs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</w:rPr>
      </w:pPr>
      <w:r>
        <w:rPr>
          <w:rFonts w:eastAsia="Calibri"/>
          <w:bCs/>
          <w:iCs/>
          <w:sz w:val="24"/>
          <w:szCs w:val="24"/>
          <w:lang w:eastAsia="x-none"/>
        </w:rPr>
        <w:t>ОКПД2 32.99.11.199</w:t>
      </w:r>
      <w:r w:rsidR="0002638B" w:rsidRPr="002E1C1E">
        <w:rPr>
          <w:rFonts w:eastAsia="Calibri"/>
          <w:bCs/>
          <w:iCs/>
          <w:sz w:val="24"/>
          <w:szCs w:val="24"/>
          <w:lang w:eastAsia="x-none"/>
        </w:rPr>
        <w:t xml:space="preserve"> Поставка смывающих и обезвреживающих средств для нужд Загорского филиала АО «Гидроремонт-ВКК» в п.</w:t>
      </w:r>
      <w:r w:rsidR="0002638B">
        <w:rPr>
          <w:rFonts w:eastAsia="Calibri"/>
          <w:bCs/>
          <w:iCs/>
          <w:sz w:val="24"/>
          <w:szCs w:val="24"/>
          <w:lang w:eastAsia="x-none"/>
        </w:rPr>
        <w:t xml:space="preserve"> </w:t>
      </w:r>
      <w:r w:rsidR="0002638B" w:rsidRPr="002E1C1E">
        <w:rPr>
          <w:rFonts w:eastAsia="Calibri"/>
          <w:bCs/>
          <w:iCs/>
          <w:sz w:val="24"/>
          <w:szCs w:val="24"/>
          <w:lang w:eastAsia="x-none"/>
        </w:rPr>
        <w:t>Богородское</w:t>
      </w:r>
      <w:r w:rsidR="00D80221">
        <w:rPr>
          <w:rFonts w:eastAsia="Calibri"/>
          <w:bCs/>
          <w:iCs/>
          <w:sz w:val="24"/>
          <w:szCs w:val="24"/>
          <w:lang w:eastAsia="x-none"/>
        </w:rPr>
        <w:t xml:space="preserve"> (далее – Продукции)</w:t>
      </w:r>
    </w:p>
    <w:p w:rsidR="00A10B00" w:rsidRPr="002E1C1E" w:rsidRDefault="0002638B" w:rsidP="002E1C1E">
      <w:pPr>
        <w:pStyle w:val="4"/>
        <w:numPr>
          <w:ilvl w:val="1"/>
          <w:numId w:val="3"/>
        </w:numPr>
        <w:rPr>
          <w:lang w:val="en-US"/>
        </w:rPr>
      </w:pPr>
      <w:bookmarkStart w:id="5" w:name="_Toc46743507"/>
      <w:bookmarkStart w:id="6" w:name="_Toc75446569"/>
      <w:r w:rsidRPr="002E1C1E">
        <w:t xml:space="preserve">Цель </w:t>
      </w:r>
      <w:bookmarkEnd w:id="5"/>
      <w:r w:rsidRPr="002E1C1E">
        <w:t>использования закупаемой продукции</w:t>
      </w:r>
      <w:bookmarkEnd w:id="6"/>
      <w:r w:rsidRPr="002E1C1E">
        <w:t xml:space="preserve"> </w:t>
      </w:r>
    </w:p>
    <w:p w:rsidR="00A10B00" w:rsidRPr="002E1C1E" w:rsidRDefault="0002638B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 w:rsidRPr="002E1C1E">
        <w:rPr>
          <w:bCs/>
          <w:sz w:val="24"/>
          <w:szCs w:val="24"/>
          <w:lang w:eastAsia="x-none"/>
        </w:rPr>
        <w:t>Обеспечение работников Загорского филиала АО «Гидроремонт-ВКК» в п.</w:t>
      </w:r>
      <w:r>
        <w:rPr>
          <w:bCs/>
          <w:sz w:val="24"/>
          <w:szCs w:val="24"/>
          <w:lang w:eastAsia="x-none"/>
        </w:rPr>
        <w:t xml:space="preserve"> Богородское </w:t>
      </w:r>
      <w:r w:rsidRPr="002E1C1E">
        <w:rPr>
          <w:bCs/>
          <w:sz w:val="24"/>
          <w:szCs w:val="24"/>
          <w:lang w:eastAsia="x-none"/>
        </w:rPr>
        <w:t>сертифицированными смывающими и обезвреживающими средствами, согласно утвержденным нормам и требованиям.</w:t>
      </w:r>
    </w:p>
    <w:p w:rsidR="00A10B00" w:rsidRPr="002E1C1E" w:rsidRDefault="0002638B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 w:rsidRPr="002E1C1E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t>-  ст.221 Трудового кодекса Российской Федерации;</w:t>
      </w:r>
    </w:p>
    <w:p w:rsidR="00A10B00" w:rsidRPr="002E1C1E" w:rsidRDefault="0002638B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 w:rsidRPr="002E1C1E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t>- Приказа Министерства труда и социальной защиты Российской федерации от 29.10.2021г. №767н «Об утверждении единых типовых норм выдачи средств индивидуальной защиты и смываю</w:t>
      </w:r>
      <w:r w:rsidRPr="002E1C1E"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softHyphen/>
        <w:t>щих средств».</w:t>
      </w:r>
    </w:p>
    <w:p w:rsidR="00A10B00" w:rsidRPr="002E1C1E" w:rsidRDefault="0002638B" w:rsidP="002E1C1E">
      <w:pPr>
        <w:pStyle w:val="1"/>
        <w:numPr>
          <w:ilvl w:val="0"/>
          <w:numId w:val="3"/>
        </w:numPr>
        <w:ind w:left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75446573"/>
      <w:r w:rsidRPr="002E1C1E">
        <w:rPr>
          <w:sz w:val="24"/>
          <w:szCs w:val="24"/>
        </w:rPr>
        <w:t>Требования к продукции</w:t>
      </w:r>
      <w:bookmarkEnd w:id="7"/>
      <w:bookmarkEnd w:id="8"/>
    </w:p>
    <w:p w:rsidR="00A10B00" w:rsidRPr="002E1C1E" w:rsidRDefault="0002638B" w:rsidP="002E1C1E">
      <w:pPr>
        <w:pStyle w:val="4"/>
        <w:numPr>
          <w:ilvl w:val="1"/>
          <w:numId w:val="3"/>
        </w:numPr>
        <w:rPr>
          <w:lang w:val="ru-RU"/>
        </w:rPr>
      </w:pPr>
      <w:bookmarkStart w:id="9" w:name="_Toc75446574"/>
      <w:r w:rsidRPr="002E1C1E">
        <w:t xml:space="preserve">Требования к объемам и срокам </w:t>
      </w:r>
      <w:r w:rsidRPr="002E1C1E">
        <w:rPr>
          <w:lang w:val="ru-RU"/>
        </w:rPr>
        <w:t>поставки</w:t>
      </w:r>
      <w:bookmarkEnd w:id="9"/>
    </w:p>
    <w:p w:rsidR="00A10B00" w:rsidRPr="002E1C1E" w:rsidRDefault="0002638B" w:rsidP="002E1C1E">
      <w:pPr>
        <w:pStyle w:val="32"/>
        <w:numPr>
          <w:ilvl w:val="2"/>
          <w:numId w:val="3"/>
        </w:numPr>
      </w:pPr>
      <w:bookmarkStart w:id="10" w:name="_Toc75446575"/>
      <w:r w:rsidRPr="002E1C1E">
        <w:t>Перечень и объем закупаемой продукции</w:t>
      </w:r>
      <w:bookmarkEnd w:id="10"/>
    </w:p>
    <w:p w:rsidR="00A10B00" w:rsidRDefault="0002638B" w:rsidP="002E1C1E">
      <w:pPr>
        <w:pStyle w:val="32"/>
        <w:numPr>
          <w:ilvl w:val="0"/>
          <w:numId w:val="0"/>
        </w:numPr>
      </w:pPr>
      <w:bookmarkStart w:id="11" w:name="_Toc51339695"/>
      <w:bookmarkStart w:id="12" w:name="_Toc75446576"/>
      <w:r w:rsidRPr="002E1C1E">
        <w:t xml:space="preserve">Таблица 1. Перечень </w:t>
      </w:r>
      <w:bookmarkEnd w:id="11"/>
      <w:r w:rsidRPr="002E1C1E">
        <w:t>и объем закупаемой продукции</w:t>
      </w:r>
      <w:bookmarkEnd w:id="12"/>
    </w:p>
    <w:tbl>
      <w:tblPr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5926"/>
        <w:gridCol w:w="1696"/>
        <w:gridCol w:w="1734"/>
      </w:tblGrid>
      <w:tr w:rsidR="00746940" w:rsidTr="0074694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40" w:rsidRDefault="00746940" w:rsidP="009A7F3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6940" w:rsidRDefault="00746940" w:rsidP="009A7F3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40" w:rsidRDefault="00746940" w:rsidP="009A7F3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40" w:rsidRDefault="00746940" w:rsidP="009A7F3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940" w:rsidRDefault="00746940" w:rsidP="009A7F3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46940" w:rsidTr="0074694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46940" w:rsidTr="0074694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pStyle w:val="afffb"/>
              <w:widowControl w:val="0"/>
              <w:spacing w:line="240" w:lineRule="auto"/>
              <w:rPr>
                <w:bCs/>
              </w:rPr>
            </w:pPr>
            <w:r>
              <w:rPr>
                <w:bCs/>
              </w:rPr>
              <w:t>Защитный крем от УФ-излучения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Защитный крем комбинированного действия.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</w:pPr>
            <w:r>
              <w:rPr>
                <w:sz w:val="24"/>
                <w:szCs w:val="24"/>
              </w:rPr>
              <w:t>Защитный крем от негативного влияния окружаю</w:t>
            </w:r>
            <w:r>
              <w:rPr>
                <w:sz w:val="24"/>
                <w:szCs w:val="24"/>
              </w:rPr>
              <w:softHyphen/>
              <w:t>щей среды.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</w:pPr>
            <w:r>
              <w:rPr>
                <w:sz w:val="24"/>
                <w:szCs w:val="24"/>
              </w:rPr>
              <w:t>222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Защитный крем гидрофильного действия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Защитный крем гидрофобного действия 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74694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для защиты от биологических факторов</w:t>
            </w:r>
            <w:r w:rsidRPr="00746940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(от насекомых и паукообразных (клещей)).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Pr="00746940" w:rsidRDefault="00746940" w:rsidP="009A7F3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Средства для защиты от биологических факторов (средства с противогрибковым (фунгицидным) дей</w:t>
            </w:r>
            <w:r>
              <w:rPr>
                <w:bCs/>
                <w:sz w:val="24"/>
                <w:szCs w:val="24"/>
              </w:rPr>
              <w:softHyphen/>
              <w:t>ствием).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для защиты от  биологических факторов  (средства с антибактериальным (бактерицидным) действием).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Очищающая паста.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Жидкое туалетное мыло.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</w:t>
            </w:r>
          </w:p>
        </w:tc>
      </w:tr>
      <w:tr w:rsidR="00746940" w:rsidTr="00746940"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746940">
            <w:pPr>
              <w:pStyle w:val="aff0"/>
              <w:widowControl w:val="0"/>
              <w:numPr>
                <w:ilvl w:val="0"/>
                <w:numId w:val="11"/>
              </w:numPr>
              <w:jc w:val="center"/>
            </w:pPr>
          </w:p>
        </w:tc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Регенерирующий крем.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:rsidR="00746940" w:rsidRDefault="00746940" w:rsidP="009A7F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940" w:rsidRDefault="00746940" w:rsidP="009A7F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</w:tr>
    </w:tbl>
    <w:p w:rsidR="00746940" w:rsidRPr="00746940" w:rsidRDefault="00746940" w:rsidP="00746940">
      <w:pPr>
        <w:rPr>
          <w:lang w:val="x-none" w:eastAsia="x-none"/>
        </w:rPr>
      </w:pPr>
    </w:p>
    <w:p w:rsidR="002E1C1E" w:rsidRPr="002E1C1E" w:rsidRDefault="0002638B" w:rsidP="002E1C1E">
      <w:pPr>
        <w:pStyle w:val="32"/>
        <w:numPr>
          <w:ilvl w:val="2"/>
          <w:numId w:val="3"/>
        </w:numPr>
      </w:pPr>
      <w:r w:rsidRPr="002E1C1E">
        <w:t>Требования к срокам поставки продукции</w:t>
      </w:r>
      <w:bookmarkStart w:id="13" w:name="_Hlk131575095"/>
      <w:bookmarkStart w:id="14" w:name="_Toc50125126"/>
      <w:bookmarkStart w:id="15" w:name="_Toc50125127"/>
      <w:bookmarkStart w:id="16" w:name="_Toc51339697"/>
      <w:bookmarkStart w:id="17" w:name="_Toc75446579"/>
      <w:bookmarkEnd w:id="13"/>
      <w:bookmarkEnd w:id="14"/>
    </w:p>
    <w:p w:rsidR="002E1C1E" w:rsidRPr="002E1C1E" w:rsidRDefault="002E1C1E" w:rsidP="002E1C1E">
      <w:pPr>
        <w:pStyle w:val="32"/>
        <w:numPr>
          <w:ilvl w:val="0"/>
          <w:numId w:val="0"/>
        </w:numPr>
      </w:pPr>
      <w:r w:rsidRPr="002E1C1E">
        <w:t xml:space="preserve">Таблица </w:t>
      </w:r>
      <w:r w:rsidRPr="002E1C1E">
        <w:rPr>
          <w:lang w:val="ru-RU"/>
        </w:rPr>
        <w:t>2</w:t>
      </w:r>
      <w:r w:rsidRPr="002E1C1E">
        <w:t>.</w:t>
      </w:r>
      <w:r w:rsidRPr="002E1C1E">
        <w:rPr>
          <w:lang w:val="ru-RU"/>
        </w:rPr>
        <w:t xml:space="preserve"> </w:t>
      </w:r>
      <w:bookmarkStart w:id="18" w:name="_Hlk50465284"/>
      <w:r w:rsidRPr="002E1C1E">
        <w:t xml:space="preserve">Требования по срокам </w:t>
      </w:r>
      <w:bookmarkEnd w:id="18"/>
      <w:r w:rsidRPr="002E1C1E">
        <w:rPr>
          <w:lang w:val="ru-RU"/>
        </w:rPr>
        <w:t xml:space="preserve">поставки продукции </w:t>
      </w: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790"/>
        <w:gridCol w:w="2265"/>
        <w:gridCol w:w="2301"/>
      </w:tblGrid>
      <w:tr w:rsidR="002E1C1E" w:rsidRPr="002E1C1E" w:rsidTr="006E457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№ п/п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E1C1E" w:rsidRPr="002E1C1E" w:rsidTr="006E457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2E1C1E" w:rsidP="003A635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4</w:t>
            </w:r>
          </w:p>
        </w:tc>
      </w:tr>
      <w:tr w:rsidR="002E1C1E" w:rsidRPr="002E1C1E" w:rsidTr="006E457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2E1C1E" w:rsidP="003A635B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C1E" w:rsidRPr="002E1C1E" w:rsidRDefault="00746940" w:rsidP="003A635B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ОКПД2 32.99.11.199</w:t>
            </w:r>
            <w:r w:rsidR="002E1C1E" w:rsidRPr="002E1C1E">
              <w:rPr>
                <w:rFonts w:eastAsia="Calibri"/>
                <w:bCs/>
                <w:sz w:val="24"/>
                <w:szCs w:val="24"/>
              </w:rPr>
              <w:t xml:space="preserve"> Поставка смывающих и обезвреживающих средств для нужд Загорского филиала АО «Гидроремонт-</w:t>
            </w:r>
            <w:r w:rsidR="002E1C1E" w:rsidRPr="002E1C1E">
              <w:rPr>
                <w:rFonts w:eastAsia="Calibri"/>
                <w:bCs/>
                <w:sz w:val="24"/>
                <w:szCs w:val="24"/>
              </w:rPr>
              <w:lastRenderedPageBreak/>
              <w:t>ВКК» в п. Богородское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2E1C1E" w:rsidP="003A635B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lastRenderedPageBreak/>
              <w:t>С даты подписания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C1E" w:rsidRPr="002E1C1E" w:rsidRDefault="00746940" w:rsidP="003A635B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До 30.12.2026</w:t>
            </w:r>
            <w:r w:rsidR="002E1C1E" w:rsidRPr="002E1C1E">
              <w:rPr>
                <w:bCs/>
                <w:sz w:val="24"/>
                <w:szCs w:val="24"/>
                <w:lang w:eastAsia="x-none"/>
              </w:rPr>
              <w:t>г.*</w:t>
            </w:r>
          </w:p>
        </w:tc>
      </w:tr>
    </w:tbl>
    <w:p w:rsidR="002E1C1E" w:rsidRPr="002E1C1E" w:rsidRDefault="002E1C1E" w:rsidP="002E1C1E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lastRenderedPageBreak/>
        <w:t>(</w:t>
      </w:r>
      <w:r w:rsidRPr="002E1C1E">
        <w:rPr>
          <w:sz w:val="24"/>
          <w:szCs w:val="24"/>
          <w:lang w:eastAsia="x-none"/>
        </w:rPr>
        <w:t>*</w:t>
      </w:r>
      <w:r>
        <w:rPr>
          <w:sz w:val="24"/>
          <w:szCs w:val="24"/>
          <w:lang w:eastAsia="x-none"/>
        </w:rPr>
        <w:t>)</w:t>
      </w:r>
      <w:r w:rsidRPr="002E1C1E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- </w:t>
      </w:r>
      <w:r w:rsidRPr="002E1C1E">
        <w:rPr>
          <w:sz w:val="24"/>
          <w:szCs w:val="24"/>
          <w:lang w:val="x-none" w:eastAsia="x-none"/>
        </w:rPr>
        <w:t>Поставка осуществляется партиями в объёме</w:t>
      </w:r>
      <w:r w:rsidRPr="002E1C1E">
        <w:rPr>
          <w:sz w:val="24"/>
          <w:szCs w:val="24"/>
          <w:lang w:eastAsia="x-none"/>
        </w:rPr>
        <w:t>,</w:t>
      </w:r>
      <w:r w:rsidRPr="002E1C1E">
        <w:rPr>
          <w:sz w:val="24"/>
          <w:szCs w:val="24"/>
          <w:lang w:val="x-none" w:eastAsia="x-none"/>
        </w:rPr>
        <w:t xml:space="preserve"> согласованном в Заявках-спецификациях в срок не более 30 календарных дней с момента направления Заявки-спецификации</w:t>
      </w:r>
      <w:r w:rsidRPr="002E1C1E">
        <w:rPr>
          <w:sz w:val="24"/>
          <w:szCs w:val="24"/>
          <w:lang w:eastAsia="x-none"/>
        </w:rPr>
        <w:t>.</w:t>
      </w:r>
    </w:p>
    <w:p w:rsidR="002E1C1E" w:rsidRPr="002E1C1E" w:rsidRDefault="002E1C1E" w:rsidP="002E1C1E">
      <w:pPr>
        <w:rPr>
          <w:sz w:val="24"/>
          <w:szCs w:val="24"/>
          <w:lang w:val="x-none" w:eastAsia="x-none"/>
        </w:rPr>
      </w:pPr>
    </w:p>
    <w:p w:rsidR="002E1C1E" w:rsidRPr="002E1C1E" w:rsidRDefault="002E1C1E" w:rsidP="002E1C1E">
      <w:pPr>
        <w:pStyle w:val="aff0"/>
        <w:numPr>
          <w:ilvl w:val="1"/>
          <w:numId w:val="3"/>
        </w:numPr>
        <w:rPr>
          <w:lang w:eastAsia="x-none"/>
        </w:rPr>
      </w:pPr>
      <w:bookmarkStart w:id="19" w:name="_Toc198648015"/>
      <w:bookmarkEnd w:id="15"/>
      <w:bookmarkEnd w:id="16"/>
      <w:bookmarkEnd w:id="17"/>
      <w:r w:rsidRPr="002E1C1E">
        <w:rPr>
          <w:b/>
        </w:rPr>
        <w:t>Требования к качеству продукции</w:t>
      </w:r>
      <w:bookmarkEnd w:id="19"/>
    </w:p>
    <w:p w:rsidR="00A10B00" w:rsidRPr="002E1C1E" w:rsidRDefault="002E1C1E" w:rsidP="002E1C1E">
      <w:pPr>
        <w:pStyle w:val="32"/>
        <w:numPr>
          <w:ilvl w:val="0"/>
          <w:numId w:val="0"/>
        </w:numPr>
      </w:pPr>
      <w:bookmarkStart w:id="20" w:name="_Toc75446582"/>
      <w:bookmarkStart w:id="21" w:name="_Toc198648016"/>
      <w:r w:rsidRPr="002E1C1E">
        <w:t xml:space="preserve">Таблица 3. Требования к </w:t>
      </w:r>
      <w:r w:rsidRPr="002E1C1E">
        <w:rPr>
          <w:lang w:val="ru-RU"/>
        </w:rPr>
        <w:t xml:space="preserve">качеству </w:t>
      </w:r>
      <w:r w:rsidRPr="002E1C1E">
        <w:t>продукции</w:t>
      </w:r>
      <w:bookmarkEnd w:id="20"/>
      <w:bookmarkEnd w:id="21"/>
      <w:r w:rsidR="0002638B" w:rsidRPr="002E1C1E">
        <w:t xml:space="preserve"> </w:t>
      </w:r>
    </w:p>
    <w:p w:rsidR="00A10B00" w:rsidRPr="002E1C1E" w:rsidRDefault="00354828">
      <w:pPr>
        <w:jc w:val="both"/>
        <w:rPr>
          <w:sz w:val="24"/>
          <w:szCs w:val="24"/>
        </w:rPr>
      </w:pPr>
      <w:r w:rsidRPr="002E1C1E">
        <w:rPr>
          <w:rFonts w:eastAsia="Calibri"/>
          <w:bCs/>
          <w:sz w:val="24"/>
          <w:szCs w:val="24"/>
        </w:rPr>
        <w:t xml:space="preserve">Наименование продукции: </w:t>
      </w:r>
      <w:r w:rsidR="0002638B" w:rsidRPr="002E1C1E">
        <w:rPr>
          <w:rFonts w:eastAsia="Calibri"/>
          <w:bCs/>
          <w:sz w:val="24"/>
          <w:szCs w:val="24"/>
        </w:rPr>
        <w:t>В соответствии с Таблицей 1. Перечень и объем закупаемой продукции.</w:t>
      </w:r>
    </w:p>
    <w:tbl>
      <w:tblPr>
        <w:tblStyle w:val="affff7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4819"/>
        <w:gridCol w:w="1701"/>
      </w:tblGrid>
      <w:tr w:rsidR="00A10B00" w:rsidRPr="002E1C1E" w:rsidTr="002F603E">
        <w:trPr>
          <w:trHeight w:val="675"/>
        </w:trPr>
        <w:tc>
          <w:tcPr>
            <w:tcW w:w="704" w:type="dxa"/>
            <w:vAlign w:val="center"/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:rsidR="00A10B00" w:rsidRPr="002E1C1E" w:rsidRDefault="0002638B">
            <w:pPr>
              <w:widowControl w:val="0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701" w:type="dxa"/>
            <w:vAlign w:val="center"/>
          </w:tcPr>
          <w:p w:rsidR="00A10B00" w:rsidRPr="002E1C1E" w:rsidRDefault="0002638B">
            <w:pPr>
              <w:keepNext/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Стандарт или ТУ содержащий требования к продукции</w:t>
            </w:r>
            <w:r w:rsidRPr="002E1C1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tcBorders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Защитный крем от УФ-излучения.</w:t>
            </w:r>
          </w:p>
        </w:tc>
        <w:tc>
          <w:tcPr>
            <w:tcW w:w="4819" w:type="dxa"/>
            <w:tcBorders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100 мл.</w:t>
            </w:r>
          </w:p>
          <w:p w:rsidR="00A10B00" w:rsidRPr="002E1C1E" w:rsidRDefault="0002638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2E1C1E">
              <w:rPr>
                <w:color w:val="000000"/>
                <w:sz w:val="24"/>
                <w:szCs w:val="24"/>
              </w:rPr>
              <w:t>Ультрафиолетовые излу</w:t>
            </w:r>
            <w:r w:rsidR="002E1C1E" w:rsidRPr="002E1C1E">
              <w:rPr>
                <w:color w:val="000000"/>
                <w:sz w:val="24"/>
                <w:szCs w:val="24"/>
              </w:rPr>
              <w:t xml:space="preserve">чения, диапазонов А. В. С, при </w:t>
            </w:r>
            <w:r w:rsidRPr="002E1C1E">
              <w:rPr>
                <w:color w:val="000000"/>
                <w:sz w:val="24"/>
                <w:szCs w:val="24"/>
              </w:rPr>
              <w:t>проведении сварочных работ.</w:t>
            </w:r>
          </w:p>
          <w:p w:rsidR="00A10B00" w:rsidRPr="002E1C1E" w:rsidRDefault="0002638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2E1C1E">
              <w:rPr>
                <w:color w:val="000000"/>
                <w:sz w:val="24"/>
                <w:szCs w:val="24"/>
              </w:rPr>
              <w:t>Степень защиты не менее 30.</w:t>
            </w:r>
          </w:p>
        </w:tc>
        <w:tc>
          <w:tcPr>
            <w:tcW w:w="1701" w:type="dxa"/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31460-2012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746940" w:rsidRPr="002E1C1E" w:rsidTr="002F603E">
        <w:tc>
          <w:tcPr>
            <w:tcW w:w="704" w:type="dxa"/>
          </w:tcPr>
          <w:p w:rsidR="00746940" w:rsidRPr="00746940" w:rsidRDefault="00746940" w:rsidP="00746940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2977" w:type="dxa"/>
            <w:tcBorders>
              <w:right w:val="nil"/>
            </w:tcBorders>
          </w:tcPr>
          <w:p w:rsidR="00746940" w:rsidRPr="002E1C1E" w:rsidRDefault="00746940" w:rsidP="00746940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Защитный крем комбинированного действия.</w:t>
            </w:r>
          </w:p>
        </w:tc>
        <w:tc>
          <w:tcPr>
            <w:tcW w:w="4819" w:type="dxa"/>
            <w:tcBorders>
              <w:right w:val="nil"/>
            </w:tcBorders>
          </w:tcPr>
          <w:p w:rsidR="00746940" w:rsidRPr="002E1C1E" w:rsidRDefault="00746940" w:rsidP="00746940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100 мл.</w:t>
            </w:r>
          </w:p>
          <w:p w:rsidR="00746940" w:rsidRPr="002E1C1E" w:rsidRDefault="00746940" w:rsidP="00746940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Защита рук при попеременном воздействии водорастворимых и водонерастворимых материалов и веществ (</w:t>
            </w:r>
            <w:r w:rsidRPr="002E1C1E">
              <w:rPr>
                <w:rStyle w:val="16"/>
                <w:color w:val="000000"/>
                <w:sz w:val="24"/>
                <w:szCs w:val="24"/>
                <w:u w:val="none"/>
              </w:rPr>
              <w:t>нефтепродуктов, масел, красок, клеев, лаков, смол, органических растворителей).</w:t>
            </w:r>
          </w:p>
        </w:tc>
        <w:tc>
          <w:tcPr>
            <w:tcW w:w="1701" w:type="dxa"/>
          </w:tcPr>
          <w:p w:rsidR="00746940" w:rsidRPr="002E1C1E" w:rsidRDefault="00746940" w:rsidP="00746940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ГОСТ 31460-2012</w:t>
            </w:r>
          </w:p>
          <w:p w:rsidR="00746940" w:rsidRPr="002E1C1E" w:rsidRDefault="00746940" w:rsidP="00746940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746940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Защитный крем от негативного влияния окружающей среды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100 мл.</w:t>
            </w:r>
          </w:p>
          <w:p w:rsidR="00A10B00" w:rsidRPr="002E1C1E" w:rsidRDefault="0002638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2E1C1E">
              <w:rPr>
                <w:color w:val="000000"/>
                <w:sz w:val="24"/>
                <w:szCs w:val="24"/>
              </w:rPr>
              <w:t>От негативного воздействия окружающей среды (пониженная температура, ветер, снег, повышенная влажность).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31460-2012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1.4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 xml:space="preserve">Защитный крем гидрофильного действия 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100 мл.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Защита от водонерастворимых веществ. (общие загрязнения,  органические растворители, технические масла)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31460-2012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1.5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 xml:space="preserve">Защитный крем гидрофобного действия 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100 мл.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Защита от водорастворимых веществ. (техническая вода, смазочно-охлаждающие жидкости на водной основе)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31460-2012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1.6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Средства для защиты от биологических факторов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(от насекомых и паукообразных (клещей)).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Флакон с распылителем не менее 200 мл.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Для отпугивания на улице,  при нанесении на открытые части тела и одежду.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31679-2012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Р 12.4.301-2018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1.7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Средства для защиты от биологических факторов (средства с противогрибковым (фунг</w:t>
            </w:r>
            <w:bookmarkStart w:id="22" w:name="_GoBack"/>
            <w:bookmarkEnd w:id="22"/>
            <w:r w:rsidRPr="002E1C1E">
              <w:rPr>
                <w:bCs/>
                <w:sz w:val="24"/>
                <w:szCs w:val="24"/>
              </w:rPr>
              <w:t>ицидным) дей</w:t>
            </w:r>
            <w:r w:rsidRPr="002E1C1E">
              <w:rPr>
                <w:bCs/>
                <w:sz w:val="24"/>
                <w:szCs w:val="24"/>
              </w:rPr>
              <w:softHyphen/>
              <w:t>ствием)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Флакон с распылителем не менее 100 мл.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 xml:space="preserve">От патогенной микрофлоры и неприятного запаха при ношении специальной обуви. 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Подходит для частого использования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31679-2012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Р 12.4.301-2018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1.8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 xml:space="preserve">Средства для защиты от  биологических факторов  (средства с </w:t>
            </w:r>
            <w:r w:rsidRPr="002E1C1E">
              <w:rPr>
                <w:bCs/>
                <w:sz w:val="24"/>
                <w:szCs w:val="24"/>
              </w:rPr>
              <w:lastRenderedPageBreak/>
              <w:t>антибактериальным (бактерицидным) действием).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lastRenderedPageBreak/>
              <w:t>Флакон с распылителем не менее 100 мл.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При работе удаленно от санитарно-бытовых узлов.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lastRenderedPageBreak/>
              <w:t>Подходит для частого использования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lastRenderedPageBreak/>
              <w:t>ГОСТ 31679-2012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 xml:space="preserve">ГОСТ Р </w:t>
            </w:r>
            <w:r w:rsidRPr="002E1C1E">
              <w:rPr>
                <w:sz w:val="24"/>
                <w:szCs w:val="24"/>
              </w:rPr>
              <w:lastRenderedPageBreak/>
              <w:t>12.4.301-2018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 w:rsidP="002E1C1E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Очищающие кремы, гели и пасты.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200 мл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31460-2012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1.10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 xml:space="preserve">Жидкое туалетное мыло. 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250 мл.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Жидкое мыло.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Для всех типов кожи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31696-2012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2F603E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977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Регенерирующий крем</w:t>
            </w:r>
          </w:p>
        </w:tc>
        <w:tc>
          <w:tcPr>
            <w:tcW w:w="4819" w:type="dxa"/>
            <w:tcBorders>
              <w:top w:val="nil"/>
              <w:right w:val="nil"/>
            </w:tcBorders>
          </w:tcPr>
          <w:p w:rsidR="00A10B00" w:rsidRPr="002E1C1E" w:rsidRDefault="0002638B">
            <w:pPr>
              <w:widowControl w:val="0"/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Не менее 100 мл.</w:t>
            </w:r>
          </w:p>
          <w:p w:rsidR="00A10B00" w:rsidRPr="002E1C1E" w:rsidRDefault="0002638B">
            <w:pPr>
              <w:widowControl w:val="0"/>
              <w:overflowPunct w:val="0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2E1C1E">
              <w:rPr>
                <w:bCs/>
                <w:sz w:val="24"/>
                <w:szCs w:val="24"/>
              </w:rPr>
              <w:t>Регенерирующее (восстанавливающее).</w:t>
            </w:r>
          </w:p>
          <w:p w:rsidR="00A10B00" w:rsidRPr="002E1C1E" w:rsidRDefault="0002638B">
            <w:pPr>
              <w:widowControl w:val="0"/>
              <w:rPr>
                <w:bCs/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Восстановление, питание, смягчение, увлажнение.</w:t>
            </w:r>
          </w:p>
        </w:tc>
        <w:tc>
          <w:tcPr>
            <w:tcW w:w="1701" w:type="dxa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ГОСТ 31460-2012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ТР ТС 019/2011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1C1E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2.1.</w:t>
            </w:r>
          </w:p>
        </w:tc>
        <w:tc>
          <w:tcPr>
            <w:tcW w:w="2977" w:type="dxa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6520" w:type="dxa"/>
            <w:gridSpan w:val="2"/>
          </w:tcPr>
          <w:p w:rsidR="00A10B00" w:rsidRPr="002E1C1E" w:rsidRDefault="0002638B">
            <w:pPr>
              <w:widowControl w:val="0"/>
              <w:contextualSpacing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141342 Московская обл., Сергиево Посадский р-он, п. Богородское, д.100, Загорская ГАЭС.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20" w:type="dxa"/>
            <w:gridSpan w:val="2"/>
          </w:tcPr>
          <w:p w:rsidR="00A10B00" w:rsidRPr="002E1C1E" w:rsidRDefault="0002638B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Только в рабочие дни с 9-00 до 11-00 и с 14-00 до 16-00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2.3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6520" w:type="dxa"/>
            <w:gridSpan w:val="2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На продукцию устанавливается гарантийный срок, равный 12 (двенадцати) 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Срок эксплуатации</w:t>
            </w:r>
          </w:p>
        </w:tc>
        <w:tc>
          <w:tcPr>
            <w:tcW w:w="6520" w:type="dxa"/>
            <w:gridSpan w:val="2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color w:val="000000"/>
                <w:sz w:val="24"/>
                <w:szCs w:val="24"/>
              </w:rPr>
              <w:t>Должен быть не меньше срока, уста</w:t>
            </w:r>
            <w:r w:rsidRPr="002E1C1E">
              <w:rPr>
                <w:color w:val="000000"/>
                <w:sz w:val="24"/>
                <w:szCs w:val="24"/>
              </w:rPr>
              <w:softHyphen/>
            </w:r>
            <w:r w:rsidR="00C465E0">
              <w:rPr>
                <w:color w:val="000000"/>
                <w:sz w:val="24"/>
                <w:szCs w:val="24"/>
              </w:rPr>
              <w:t>новленного Типовыми нормами бе</w:t>
            </w:r>
            <w:r w:rsidR="00C465E0" w:rsidRPr="00C465E0">
              <w:rPr>
                <w:color w:val="000000"/>
                <w:sz w:val="24"/>
                <w:szCs w:val="24"/>
              </w:rPr>
              <w:t>с</w:t>
            </w:r>
            <w:r w:rsidR="00C465E0">
              <w:rPr>
                <w:color w:val="000000"/>
                <w:sz w:val="24"/>
                <w:szCs w:val="24"/>
              </w:rPr>
              <w:t>платной выдачи работникам смы</w:t>
            </w:r>
            <w:r w:rsidRPr="002E1C1E">
              <w:rPr>
                <w:color w:val="000000"/>
                <w:sz w:val="24"/>
                <w:szCs w:val="24"/>
              </w:rPr>
              <w:t>вающих и (или) обезвреживающих средств и стандарта безопасности труда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color w:val="000000"/>
                <w:sz w:val="24"/>
                <w:szCs w:val="24"/>
              </w:rPr>
              <w:t>Упаковка товара должна обеспечивать его сохранность при транспортировке и хранении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t>4.1</w:t>
            </w:r>
          </w:p>
        </w:tc>
        <w:tc>
          <w:tcPr>
            <w:tcW w:w="2977" w:type="dxa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20" w:type="dxa"/>
            <w:gridSpan w:val="2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bCs/>
                <w:color w:val="000000"/>
                <w:sz w:val="24"/>
                <w:szCs w:val="24"/>
              </w:rPr>
              <w:t>сертификаты соответствия, или декларация о соответствии ТР ТС 019/2011. гигиенические сертификаты, санитарно-эпидемиологические заключения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руководства по эксплуатации;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02638B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sz w:val="24"/>
                <w:szCs w:val="24"/>
              </w:rPr>
            </w:pPr>
            <w:r w:rsidRPr="002E1C1E"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2E1C1E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9497" w:type="dxa"/>
            <w:gridSpan w:val="3"/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Маркировка упаковки должна содержать: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наименование и назначение смывающих и обезвреживающих средств;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lastRenderedPageBreak/>
              <w:t>-  наименование изготовителя и его местонахождение;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количество массу/объем (мл) но</w:t>
            </w:r>
            <w:r w:rsidR="00C465E0">
              <w:rPr>
                <w:sz w:val="24"/>
                <w:szCs w:val="24"/>
                <w:lang w:eastAsia="x-none"/>
              </w:rPr>
              <w:t xml:space="preserve">минального содержания средства </w:t>
            </w:r>
            <w:r w:rsidRPr="002E1C1E">
              <w:rPr>
                <w:sz w:val="24"/>
                <w:szCs w:val="24"/>
                <w:lang w:eastAsia="x-none"/>
              </w:rPr>
              <w:t>в потребительской упаковке на момент упаковывания;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срок годности, обозначаемый фразой: "Годен (Использовать) до (месяц, год)" либо "Срок годности... (месяцев, лет)" с указанием даты изготовления смывающих и обезвреживающих средств или места на потребительской упаковке, где эта дата указана, или на спайке тюбика;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сведения о способах применения, средства, отсутствие которых может привести к неправильному использованию потребителем, а также информацию о правильном хранении и предостережения;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список ингредиентов;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- нормативный или технический (ГОСТ, ТУ) документ, в соответствии с которыми изготовлены смывающие и обезвреживающие средства.</w:t>
            </w:r>
          </w:p>
        </w:tc>
      </w:tr>
      <w:tr w:rsidR="00A10B00" w:rsidRPr="002E1C1E" w:rsidTr="002F603E">
        <w:tc>
          <w:tcPr>
            <w:tcW w:w="704" w:type="dxa"/>
            <w:tcBorders>
              <w:top w:val="nil"/>
            </w:tcBorders>
          </w:tcPr>
          <w:p w:rsidR="00A10B00" w:rsidRPr="002E1C1E" w:rsidRDefault="0002638B" w:rsidP="00C465E0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2E1C1E">
              <w:rPr>
                <w:sz w:val="24"/>
                <w:szCs w:val="24"/>
              </w:rPr>
              <w:lastRenderedPageBreak/>
              <w:t>5.</w:t>
            </w:r>
            <w:r w:rsidR="002E1C1E">
              <w:rPr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  <w:tcBorders>
              <w:top w:val="nil"/>
            </w:tcBorders>
          </w:tcPr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Продукция должна быть новой, не бывшей в употреблении,</w:t>
            </w:r>
            <w:r w:rsidR="002E1C1E">
              <w:rPr>
                <w:sz w:val="24"/>
                <w:szCs w:val="24"/>
                <w:lang w:eastAsia="x-none"/>
              </w:rPr>
              <w:t xml:space="preserve"> </w:t>
            </w:r>
            <w:r w:rsidRPr="002E1C1E">
              <w:rPr>
                <w:sz w:val="24"/>
                <w:szCs w:val="24"/>
                <w:lang w:eastAsia="x-none"/>
              </w:rPr>
              <w:t>ранее не использовавшейся и изготовлена не ранее го</w:t>
            </w:r>
            <w:r w:rsidR="00C465E0">
              <w:rPr>
                <w:sz w:val="24"/>
                <w:szCs w:val="24"/>
                <w:lang w:eastAsia="x-none"/>
              </w:rPr>
              <w:t>да, предшествующего году постав</w:t>
            </w:r>
            <w:r w:rsidRPr="002E1C1E">
              <w:rPr>
                <w:sz w:val="24"/>
                <w:szCs w:val="24"/>
                <w:lang w:eastAsia="x-none"/>
              </w:rPr>
              <w:t>ки.</w:t>
            </w:r>
          </w:p>
          <w:p w:rsidR="00A10B00" w:rsidRPr="002E1C1E" w:rsidRDefault="0002638B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sz w:val="24"/>
                <w:szCs w:val="24"/>
                <w:lang w:eastAsia="x-none"/>
              </w:rPr>
              <w:t>Потребительская упаковка должна обеспечивать сохранность продукции в течение срока годности.</w:t>
            </w:r>
          </w:p>
        </w:tc>
      </w:tr>
      <w:tr w:rsidR="00A10B00" w:rsidRPr="002E1C1E" w:rsidTr="002F603E">
        <w:tc>
          <w:tcPr>
            <w:tcW w:w="704" w:type="dxa"/>
          </w:tcPr>
          <w:p w:rsidR="00A10B00" w:rsidRPr="002E1C1E" w:rsidRDefault="002E1C1E" w:rsidP="00C465E0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497" w:type="dxa"/>
            <w:gridSpan w:val="3"/>
          </w:tcPr>
          <w:p w:rsidR="00A10B00" w:rsidRPr="002E1C1E" w:rsidRDefault="0002638B" w:rsidP="002E1C1E">
            <w:pPr>
              <w:widowControl w:val="0"/>
              <w:rPr>
                <w:sz w:val="24"/>
                <w:szCs w:val="24"/>
                <w:lang w:eastAsia="x-none"/>
              </w:rPr>
            </w:pPr>
            <w:r w:rsidRPr="002E1C1E">
              <w:rPr>
                <w:bCs/>
                <w:sz w:val="24"/>
                <w:szCs w:val="24"/>
                <w:lang w:eastAsia="x-none"/>
              </w:rPr>
              <w:t>Продукция должна соответствовать Техническому регламенту Таможенного союза 019/2011 «О безопасности средств индивидуальной защиты».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A10B00" w:rsidRPr="002E1C1E" w:rsidRDefault="00A10B00">
      <w:pPr>
        <w:tabs>
          <w:tab w:val="left" w:pos="1605"/>
        </w:tabs>
        <w:rPr>
          <w:sz w:val="24"/>
          <w:szCs w:val="24"/>
          <w:lang w:eastAsia="x-none"/>
        </w:rPr>
      </w:pPr>
    </w:p>
    <w:sectPr w:rsidR="00A10B00" w:rsidRPr="002E1C1E">
      <w:headerReference w:type="even" r:id="rId9"/>
      <w:headerReference w:type="default" r:id="rId10"/>
      <w:headerReference w:type="first" r:id="rId11"/>
      <w:pgSz w:w="11906" w:h="16838"/>
      <w:pgMar w:top="1025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F9" w:rsidRDefault="0002638B">
      <w:r>
        <w:separator/>
      </w:r>
    </w:p>
  </w:endnote>
  <w:endnote w:type="continuationSeparator" w:id="0">
    <w:p w:rsidR="009E5EF9" w:rsidRDefault="0002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F9" w:rsidRDefault="0002638B">
      <w:r>
        <w:separator/>
      </w:r>
    </w:p>
  </w:footnote>
  <w:footnote w:type="continuationSeparator" w:id="0">
    <w:p w:rsidR="009E5EF9" w:rsidRDefault="0002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A10B00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02638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10B00" w:rsidRDefault="0002638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10B00" w:rsidRDefault="0002638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A10B00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B00" w:rsidRDefault="00A10B00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D0AEA"/>
    <w:multiLevelType w:val="multilevel"/>
    <w:tmpl w:val="B944EEB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41CF561A"/>
    <w:multiLevelType w:val="multilevel"/>
    <w:tmpl w:val="82C06C7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91A1E14"/>
    <w:multiLevelType w:val="multilevel"/>
    <w:tmpl w:val="1C8813C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B096B0F"/>
    <w:multiLevelType w:val="multilevel"/>
    <w:tmpl w:val="D11809F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52CB7F5C"/>
    <w:multiLevelType w:val="multilevel"/>
    <w:tmpl w:val="A2E6BB1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BC22F9"/>
    <w:multiLevelType w:val="multilevel"/>
    <w:tmpl w:val="C70A689C"/>
    <w:lvl w:ilvl="0">
      <w:start w:val="1"/>
      <w:numFmt w:val="decimal"/>
      <w:pStyle w:val="3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6B1193"/>
    <w:multiLevelType w:val="multilevel"/>
    <w:tmpl w:val="3FF27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456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9D14313"/>
    <w:multiLevelType w:val="multilevel"/>
    <w:tmpl w:val="DBD4C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962BB3"/>
    <w:multiLevelType w:val="multilevel"/>
    <w:tmpl w:val="503A42F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78505B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00"/>
    <w:rsid w:val="0002638B"/>
    <w:rsid w:val="0023394F"/>
    <w:rsid w:val="002E1C1E"/>
    <w:rsid w:val="002F603E"/>
    <w:rsid w:val="00354828"/>
    <w:rsid w:val="006E4575"/>
    <w:rsid w:val="00746940"/>
    <w:rsid w:val="009E5EF9"/>
    <w:rsid w:val="00A10B00"/>
    <w:rsid w:val="00C465E0"/>
    <w:rsid w:val="00D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FA16"/>
  <w15:docId w15:val="{4D40C974-04A3-4BCF-817B-DFE51AF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2E1C1E"/>
    <w:pPr>
      <w:keepNext/>
      <w:numPr>
        <w:numId w:val="6"/>
      </w:numPr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2E1C1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linenumber1">
    <w:name w:val="line number1"/>
    <w:qFormat/>
  </w:style>
  <w:style w:type="character" w:styleId="affc">
    <w:name w:val="line number"/>
  </w:style>
  <w:style w:type="character" w:customStyle="1" w:styleId="16">
    <w:name w:val="Гиперссылка1"/>
    <w:qFormat/>
    <w:rPr>
      <w:color w:val="0000FF"/>
      <w:u w:val="singl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CFA7-73DC-458A-9891-9D6B0E31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Захаров Алексей Юрьевич</cp:lastModifiedBy>
  <cp:revision>2</cp:revision>
  <cp:lastPrinted>2025-05-14T17:21:00Z</cp:lastPrinted>
  <dcterms:created xsi:type="dcterms:W3CDTF">2026-06-08T12:09:00Z</dcterms:created>
  <dcterms:modified xsi:type="dcterms:W3CDTF">2026-06-08T12:09:00Z</dcterms:modified>
  <dc:language>ru-RU</dc:language>
</cp:coreProperties>
</file>