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22E8" w14:textId="77777777" w:rsidR="00D16518" w:rsidRPr="002553BE" w:rsidRDefault="00D16518" w:rsidP="00176F9B">
      <w:pPr>
        <w:keepNext/>
        <w:keepLines/>
        <w:spacing w:before="5400" w:after="240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2553BE">
        <w:rPr>
          <w:rFonts w:eastAsia="Calibri"/>
          <w:b/>
          <w:caps/>
          <w:sz w:val="24"/>
          <w:szCs w:val="24"/>
          <w:lang w:eastAsia="en-US"/>
        </w:rPr>
        <w:t xml:space="preserve">Технические требования </w:t>
      </w:r>
      <w:r w:rsidR="00CE753A" w:rsidRPr="002553BE">
        <w:rPr>
          <w:rFonts w:eastAsia="Calibri"/>
          <w:b/>
          <w:caps/>
          <w:sz w:val="24"/>
          <w:szCs w:val="24"/>
          <w:lang w:eastAsia="en-US"/>
        </w:rPr>
        <w:t xml:space="preserve">на </w:t>
      </w:r>
      <w:r w:rsidR="00D8761B" w:rsidRPr="002553BE">
        <w:rPr>
          <w:rFonts w:eastAsia="Calibri"/>
          <w:b/>
          <w:caps/>
          <w:sz w:val="24"/>
          <w:szCs w:val="24"/>
          <w:lang w:eastAsia="en-US"/>
        </w:rPr>
        <w:t>оказание услуг</w:t>
      </w:r>
    </w:p>
    <w:p w14:paraId="7CCEEDC7" w14:textId="61595FE4" w:rsidR="005E46EA" w:rsidRPr="00E15A8C" w:rsidRDefault="00E15A8C" w:rsidP="00BA4810">
      <w:pPr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 xml:space="preserve">ОКПД2 </w:t>
      </w:r>
      <w:r w:rsidR="00B93BF2" w:rsidRPr="00B93BF2">
        <w:rPr>
          <w:rFonts w:eastAsia="Calibri"/>
          <w:b/>
          <w:caps/>
          <w:sz w:val="24"/>
          <w:szCs w:val="24"/>
        </w:rPr>
        <w:t>62.02.20.130</w:t>
      </w:r>
      <w:r>
        <w:rPr>
          <w:rFonts w:eastAsia="Calibri"/>
          <w:b/>
          <w:caps/>
          <w:sz w:val="24"/>
          <w:szCs w:val="24"/>
        </w:rPr>
        <w:t xml:space="preserve"> </w:t>
      </w:r>
      <w:r w:rsidRPr="00E15A8C">
        <w:rPr>
          <w:rFonts w:eastAsia="Calibri"/>
          <w:b/>
          <w:caps/>
          <w:sz w:val="24"/>
          <w:szCs w:val="24"/>
        </w:rPr>
        <w:t>Оказание</w:t>
      </w:r>
      <w:r w:rsidR="005E7AB2">
        <w:rPr>
          <w:rFonts w:eastAsia="Calibri"/>
          <w:b/>
          <w:caps/>
          <w:sz w:val="24"/>
          <w:szCs w:val="24"/>
        </w:rPr>
        <w:t xml:space="preserve"> консультационных услуг</w:t>
      </w:r>
      <w:r w:rsidR="00B93BF2">
        <w:rPr>
          <w:rFonts w:eastAsia="Calibri"/>
          <w:b/>
          <w:caps/>
          <w:sz w:val="24"/>
          <w:szCs w:val="24"/>
        </w:rPr>
        <w:br/>
      </w:r>
      <w:r>
        <w:rPr>
          <w:rFonts w:eastAsia="Calibri"/>
          <w:b/>
          <w:caps/>
          <w:sz w:val="24"/>
          <w:szCs w:val="24"/>
        </w:rPr>
        <w:t xml:space="preserve">по </w:t>
      </w:r>
      <w:r w:rsidR="00B93BF2">
        <w:rPr>
          <w:rFonts w:eastAsia="Calibri"/>
          <w:b/>
          <w:caps/>
          <w:sz w:val="24"/>
          <w:szCs w:val="24"/>
        </w:rPr>
        <w:t>работе с программным обеспечением по теме</w:t>
      </w:r>
      <w:r>
        <w:rPr>
          <w:rFonts w:eastAsia="Calibri"/>
          <w:b/>
          <w:caps/>
          <w:sz w:val="24"/>
          <w:szCs w:val="24"/>
        </w:rPr>
        <w:t xml:space="preserve">: </w:t>
      </w:r>
      <w:r w:rsidRPr="00E15A8C">
        <w:rPr>
          <w:rFonts w:eastAsia="Calibri"/>
          <w:b/>
          <w:caps/>
          <w:sz w:val="24"/>
          <w:szCs w:val="24"/>
        </w:rPr>
        <w:t>«СК-11: Описание телеметрии»</w:t>
      </w:r>
      <w:r w:rsidR="00B93BF2">
        <w:rPr>
          <w:rFonts w:eastAsia="Calibri"/>
          <w:b/>
          <w:caps/>
          <w:sz w:val="24"/>
          <w:szCs w:val="24"/>
        </w:rPr>
        <w:t xml:space="preserve"> </w:t>
      </w:r>
      <w:r w:rsidRPr="00E15A8C">
        <w:rPr>
          <w:rFonts w:eastAsia="Calibri"/>
          <w:b/>
          <w:caps/>
          <w:sz w:val="24"/>
          <w:szCs w:val="24"/>
        </w:rPr>
        <w:t xml:space="preserve">в г. </w:t>
      </w:r>
      <w:r w:rsidR="004619D6">
        <w:rPr>
          <w:rFonts w:eastAsia="Calibri"/>
          <w:b/>
          <w:caps/>
          <w:sz w:val="24"/>
          <w:szCs w:val="24"/>
        </w:rPr>
        <w:t>ЧАЙКОВСКОМ ПЕРМСКОГО КРАЯ</w:t>
      </w:r>
    </w:p>
    <w:p w14:paraId="2984E0C8" w14:textId="5DAF69BB" w:rsidR="002553BE" w:rsidRPr="002553BE" w:rsidRDefault="002553BE" w:rsidP="00BA4810">
      <w:pPr>
        <w:spacing w:before="240"/>
        <w:jc w:val="center"/>
        <w:rPr>
          <w:rFonts w:eastAsia="Calibri"/>
          <w:b/>
          <w:sz w:val="24"/>
          <w:szCs w:val="24"/>
          <w:lang w:eastAsia="en-US"/>
        </w:rPr>
      </w:pPr>
      <w:r w:rsidRPr="002553BE">
        <w:rPr>
          <w:rFonts w:eastAsia="Calibri"/>
          <w:b/>
          <w:sz w:val="24"/>
          <w:szCs w:val="24"/>
          <w:lang w:eastAsia="en-US"/>
        </w:rPr>
        <w:t>(ЛОТ №</w:t>
      </w:r>
      <w:r w:rsidR="00134B13">
        <w:rPr>
          <w:rFonts w:eastAsia="Calibri"/>
          <w:b/>
          <w:sz w:val="24"/>
          <w:szCs w:val="24"/>
          <w:lang w:eastAsia="en-US"/>
        </w:rPr>
        <w:t xml:space="preserve"> </w:t>
      </w:r>
      <w:r w:rsidR="00B46D02" w:rsidRPr="00B46D02">
        <w:rPr>
          <w:rFonts w:eastAsia="Calibri"/>
          <w:b/>
          <w:sz w:val="24"/>
          <w:szCs w:val="24"/>
          <w:lang w:eastAsia="en-US"/>
        </w:rPr>
        <w:t>0004-ОП ДУП-2026-РГЦР</w:t>
      </w:r>
      <w:r w:rsidRPr="002553BE">
        <w:rPr>
          <w:rFonts w:eastAsia="Calibri"/>
          <w:b/>
          <w:sz w:val="24"/>
          <w:szCs w:val="24"/>
          <w:lang w:eastAsia="en-US"/>
        </w:rPr>
        <w:t>)</w:t>
      </w:r>
    </w:p>
    <w:p w14:paraId="69B02B4D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267A103A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3CD4016" w14:textId="77777777" w:rsidR="00CA4AE0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68597068" w:history="1">
        <w:r w:rsidR="00CA4AE0" w:rsidRPr="00F70E7D">
          <w:rPr>
            <w:rStyle w:val="af6"/>
            <w:noProof/>
          </w:rPr>
          <w:t>1.</w:t>
        </w:r>
        <w:r w:rsidR="00CA4A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Общие сведения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_Toc168597068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64205C9D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69" w:history="1">
        <w:r w:rsidR="00CA4AE0" w:rsidRPr="00F70E7D">
          <w:rPr>
            <w:rStyle w:val="af6"/>
            <w:iCs/>
            <w:noProof/>
          </w:rPr>
          <w:t>1.1.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Обозначения и сокращения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_Toc168597069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488DDDF5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0" w:history="1">
        <w:r w:rsidR="00CA4AE0" w:rsidRPr="00F70E7D">
          <w:rPr>
            <w:rStyle w:val="af6"/>
            <w:iCs/>
            <w:noProof/>
          </w:rPr>
          <w:t>1.2.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Наименование закупаемой продукции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_Toc168597070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0588E190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1" w:history="1">
        <w:r w:rsidR="00CA4AE0" w:rsidRPr="00F70E7D">
          <w:rPr>
            <w:rStyle w:val="af6"/>
            <w:iCs/>
            <w:noProof/>
          </w:rPr>
          <w:t>1.3.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Цель оказания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_Toc168597071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6F4217D1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2" w:history="1">
        <w:r w:rsidR="00CA4AE0" w:rsidRPr="00F70E7D">
          <w:rPr>
            <w:rStyle w:val="af6"/>
            <w:iCs/>
            <w:noProof/>
          </w:rPr>
          <w:t>1.4.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Существующее положение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_Toc168597072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5598AA34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73" w:history="1">
        <w:r w:rsidR="00CA4AE0" w:rsidRPr="00F70E7D">
          <w:rPr>
            <w:rStyle w:val="af6"/>
            <w:noProof/>
          </w:rPr>
          <w:t>Таблица 1. Перечень объектов заказчика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_Toc168597073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5CC681B4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4" w:history="1">
        <w:r w:rsidR="00CA4AE0" w:rsidRPr="00F70E7D">
          <w:rPr>
            <w:rStyle w:val="af6"/>
            <w:iCs/>
            <w:noProof/>
          </w:rPr>
          <w:t>1.5.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_Toc168597074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3</w:t>
        </w:r>
        <w:r w:rsidR="00CA4AE0">
          <w:rPr>
            <w:noProof/>
            <w:webHidden/>
          </w:rPr>
          <w:fldChar w:fldCharType="end"/>
        </w:r>
      </w:hyperlink>
    </w:p>
    <w:p w14:paraId="466AB70C" w14:textId="77777777" w:rsidR="00CA4AE0" w:rsidRDefault="0006181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75" w:history="1">
        <w:r w:rsidR="00CA4AE0" w:rsidRPr="00F70E7D">
          <w:rPr>
            <w:rStyle w:val="af6"/>
            <w:noProof/>
          </w:rPr>
          <w:t>2.</w:t>
        </w:r>
        <w:r w:rsidR="00CA4A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Требования к продукции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_Toc168597075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4</w:t>
        </w:r>
        <w:r w:rsidR="00CA4AE0">
          <w:rPr>
            <w:noProof/>
            <w:webHidden/>
          </w:rPr>
          <w:fldChar w:fldCharType="end"/>
        </w:r>
      </w:hyperlink>
    </w:p>
    <w:p w14:paraId="06FD2D57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6" w:history="1">
        <w:r w:rsidR="00CA4AE0" w:rsidRPr="00F70E7D">
          <w:rPr>
            <w:rStyle w:val="af6"/>
            <w:iCs/>
            <w:noProof/>
          </w:rPr>
          <w:t>2.1.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Требования к объемам и срокам оказания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_Toc168597076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4</w:t>
        </w:r>
        <w:r w:rsidR="00CA4AE0">
          <w:rPr>
            <w:noProof/>
            <w:webHidden/>
          </w:rPr>
          <w:fldChar w:fldCharType="end"/>
        </w:r>
      </w:hyperlink>
    </w:p>
    <w:p w14:paraId="39C11E40" w14:textId="77777777" w:rsidR="00CA4AE0" w:rsidRDefault="0006181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7" w:history="1">
        <w:r w:rsidR="00CA4AE0" w:rsidRPr="00F70E7D">
          <w:rPr>
            <w:rStyle w:val="af6"/>
            <w:noProof/>
          </w:rPr>
          <w:t>2.1.1.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Требования к перечню и объему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_Toc168597077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4</w:t>
        </w:r>
        <w:r w:rsidR="00CA4AE0">
          <w:rPr>
            <w:noProof/>
            <w:webHidden/>
          </w:rPr>
          <w:fldChar w:fldCharType="end"/>
        </w:r>
      </w:hyperlink>
    </w:p>
    <w:p w14:paraId="40B24734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78" w:history="1">
        <w:r w:rsidR="00CA4AE0" w:rsidRPr="00F70E7D">
          <w:rPr>
            <w:rStyle w:val="af6"/>
            <w:noProof/>
          </w:rPr>
          <w:t>Таблица 2. Перечень и объем оказываемых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_Toc168597078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4</w:t>
        </w:r>
        <w:r w:rsidR="00CA4AE0">
          <w:rPr>
            <w:noProof/>
            <w:webHidden/>
          </w:rPr>
          <w:fldChar w:fldCharType="end"/>
        </w:r>
      </w:hyperlink>
    </w:p>
    <w:p w14:paraId="12627A73" w14:textId="77777777" w:rsidR="00CA4AE0" w:rsidRDefault="00061810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79" w:history="1">
        <w:r w:rsidR="00CA4AE0" w:rsidRPr="00F70E7D">
          <w:rPr>
            <w:rStyle w:val="af6"/>
            <w:noProof/>
          </w:rPr>
          <w:t>2.1.2.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Требования к срокам оказания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_Toc168597079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4</w:t>
        </w:r>
        <w:r w:rsidR="00CA4AE0">
          <w:rPr>
            <w:noProof/>
            <w:webHidden/>
          </w:rPr>
          <w:fldChar w:fldCharType="end"/>
        </w:r>
      </w:hyperlink>
    </w:p>
    <w:p w14:paraId="6700381C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0" w:history="1">
        <w:r w:rsidR="00CA4AE0" w:rsidRPr="00F70E7D">
          <w:rPr>
            <w:rStyle w:val="af6"/>
            <w:noProof/>
          </w:rPr>
          <w:t>Таблица 3. Требования к срокам оказания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_Toc168597080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4</w:t>
        </w:r>
        <w:r w:rsidR="00CA4AE0">
          <w:rPr>
            <w:noProof/>
            <w:webHidden/>
          </w:rPr>
          <w:fldChar w:fldCharType="end"/>
        </w:r>
      </w:hyperlink>
    </w:p>
    <w:p w14:paraId="0E757C11" w14:textId="77777777" w:rsidR="00CA4AE0" w:rsidRDefault="00061810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8597081" w:history="1">
        <w:r w:rsidR="00CA4AE0" w:rsidRPr="00F70E7D">
          <w:rPr>
            <w:rStyle w:val="af6"/>
            <w:iCs/>
            <w:noProof/>
          </w:rPr>
          <w:t>2.2.</w:t>
        </w:r>
        <w:r w:rsidR="00CA4A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Требования к качеству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_Toc168597081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5</w:t>
        </w:r>
        <w:r w:rsidR="00CA4AE0">
          <w:rPr>
            <w:noProof/>
            <w:webHidden/>
          </w:rPr>
          <w:fldChar w:fldCharType="end"/>
        </w:r>
      </w:hyperlink>
    </w:p>
    <w:p w14:paraId="4C254F3F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2" w:history="1">
        <w:r w:rsidR="00CA4AE0" w:rsidRPr="00F70E7D">
          <w:rPr>
            <w:rStyle w:val="af6"/>
            <w:noProof/>
          </w:rPr>
          <w:t>Таблица 4. Требования к качеству услуг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_Toc168597082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5</w:t>
        </w:r>
        <w:r w:rsidR="00CA4AE0">
          <w:rPr>
            <w:noProof/>
            <w:webHidden/>
          </w:rPr>
          <w:fldChar w:fldCharType="end"/>
        </w:r>
      </w:hyperlink>
    </w:p>
    <w:p w14:paraId="4E5E1122" w14:textId="77777777" w:rsidR="00CA4AE0" w:rsidRDefault="0006181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3" w:history="1">
        <w:r w:rsidR="00CA4AE0" w:rsidRPr="00F70E7D">
          <w:rPr>
            <w:rStyle w:val="af6"/>
            <w:noProof/>
          </w:rPr>
          <w:t>3.</w:t>
        </w:r>
        <w:r w:rsidR="00CA4A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4AE0" w:rsidRPr="00F70E7D">
          <w:rPr>
            <w:rStyle w:val="af6"/>
            <w:noProof/>
          </w:rPr>
          <w:t>Требования к документации по ценообразованию на этапе закупки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_Toc168597083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9</w:t>
        </w:r>
        <w:r w:rsidR="00CA4AE0">
          <w:rPr>
            <w:noProof/>
            <w:webHidden/>
          </w:rPr>
          <w:fldChar w:fldCharType="end"/>
        </w:r>
      </w:hyperlink>
    </w:p>
    <w:p w14:paraId="09C418C0" w14:textId="77777777" w:rsidR="00CA4AE0" w:rsidRDefault="0006181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4" w:history="1">
        <w:r w:rsidR="00CA4AE0" w:rsidRPr="00F70E7D">
          <w:rPr>
            <w:rStyle w:val="af6"/>
            <w:rFonts w:eastAsia="Calibri"/>
            <w:noProof/>
            <w:lang w:val="x-none" w:eastAsia="x-none"/>
          </w:rPr>
          <w:t>4.</w:t>
        </w:r>
        <w:r w:rsidR="00CA4A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4AE0" w:rsidRPr="00F70E7D">
          <w:rPr>
            <w:rStyle w:val="af6"/>
            <w:rFonts w:eastAsia="Calibri"/>
            <w:noProof/>
            <w:lang w:val="x-none" w:eastAsia="x-none"/>
          </w:rPr>
          <w:t>Требования к документации на этапе закупки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_Toc168597084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9</w:t>
        </w:r>
        <w:r w:rsidR="00CA4AE0">
          <w:rPr>
            <w:noProof/>
            <w:webHidden/>
          </w:rPr>
          <w:fldChar w:fldCharType="end"/>
        </w:r>
      </w:hyperlink>
    </w:p>
    <w:p w14:paraId="42F63798" w14:textId="77777777" w:rsidR="00CA4AE0" w:rsidRDefault="0006181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5" w:history="1">
        <w:r w:rsidR="00CA4AE0" w:rsidRPr="00F70E7D">
          <w:rPr>
            <w:rStyle w:val="af6"/>
            <w:rFonts w:eastAsia="Calibri"/>
            <w:noProof/>
            <w:lang w:val="x-none" w:eastAsia="x-none"/>
          </w:rPr>
          <w:t>5.</w:t>
        </w:r>
        <w:r w:rsidR="00CA4A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A4AE0" w:rsidRPr="00F70E7D">
          <w:rPr>
            <w:rStyle w:val="af6"/>
            <w:rFonts w:eastAsia="Calibri"/>
            <w:noProof/>
            <w:lang w:val="x-none" w:eastAsia="x-none"/>
          </w:rPr>
          <w:t>Приложения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_Toc168597085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9</w:t>
        </w:r>
        <w:r w:rsidR="00CA4AE0">
          <w:rPr>
            <w:noProof/>
            <w:webHidden/>
          </w:rPr>
          <w:fldChar w:fldCharType="end"/>
        </w:r>
      </w:hyperlink>
    </w:p>
    <w:p w14:paraId="7ABFA4BF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6" w:history="1">
        <w:r w:rsidR="00CA4AE0" w:rsidRPr="00F70E7D">
          <w:rPr>
            <w:rStyle w:val="af6"/>
            <w:rFonts w:eastAsia="Calibri"/>
            <w:noProof/>
          </w:rPr>
          <w:t>Приложение № 1 к Техническим требованиям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_Toc168597086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10</w:t>
        </w:r>
        <w:r w:rsidR="00CA4AE0">
          <w:rPr>
            <w:noProof/>
            <w:webHidden/>
          </w:rPr>
          <w:fldChar w:fldCharType="end"/>
        </w:r>
      </w:hyperlink>
    </w:p>
    <w:p w14:paraId="25202E1F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7" w:history="1">
        <w:r w:rsidR="00CA4AE0" w:rsidRPr="00F70E7D">
          <w:rPr>
            <w:rStyle w:val="af6"/>
            <w:rFonts w:eastAsia="Calibri"/>
            <w:noProof/>
          </w:rPr>
          <w:t>Приложение № 2 к Техническим требованиям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_Toc168597087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11</w:t>
        </w:r>
        <w:r w:rsidR="00CA4AE0">
          <w:rPr>
            <w:noProof/>
            <w:webHidden/>
          </w:rPr>
          <w:fldChar w:fldCharType="end"/>
        </w:r>
      </w:hyperlink>
    </w:p>
    <w:p w14:paraId="5E96231E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8" w:history="1">
        <w:r w:rsidR="00CA4AE0" w:rsidRPr="00F70E7D">
          <w:rPr>
            <w:rStyle w:val="af6"/>
            <w:rFonts w:eastAsia="Calibri"/>
            <w:noProof/>
          </w:rPr>
          <w:t>Приложение № 3 к Техническим требованиям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_Toc168597088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12</w:t>
        </w:r>
        <w:r w:rsidR="00CA4AE0">
          <w:rPr>
            <w:noProof/>
            <w:webHidden/>
          </w:rPr>
          <w:fldChar w:fldCharType="end"/>
        </w:r>
      </w:hyperlink>
    </w:p>
    <w:p w14:paraId="40CE1728" w14:textId="77777777" w:rsidR="00CA4AE0" w:rsidRDefault="0006181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8597089" w:history="1">
        <w:r w:rsidR="00CA4AE0" w:rsidRPr="00F70E7D">
          <w:rPr>
            <w:rStyle w:val="af6"/>
            <w:rFonts w:eastAsia="Calibri"/>
            <w:noProof/>
          </w:rPr>
          <w:t>Приложение № 4 к Техническим требованиям</w:t>
        </w:r>
        <w:r w:rsidR="00CA4AE0">
          <w:rPr>
            <w:noProof/>
            <w:webHidden/>
          </w:rPr>
          <w:tab/>
        </w:r>
        <w:r w:rsidR="00CA4AE0">
          <w:rPr>
            <w:noProof/>
            <w:webHidden/>
          </w:rPr>
          <w:fldChar w:fldCharType="begin"/>
        </w:r>
        <w:r w:rsidR="00CA4AE0">
          <w:rPr>
            <w:noProof/>
            <w:webHidden/>
          </w:rPr>
          <w:instrText xml:space="preserve"> PAGEREF _Toc168597089 \h </w:instrText>
        </w:r>
        <w:r w:rsidR="00CA4AE0">
          <w:rPr>
            <w:noProof/>
            <w:webHidden/>
          </w:rPr>
        </w:r>
        <w:r w:rsidR="00CA4AE0">
          <w:rPr>
            <w:noProof/>
            <w:webHidden/>
          </w:rPr>
          <w:fldChar w:fldCharType="separate"/>
        </w:r>
        <w:r w:rsidR="00CA4AE0">
          <w:rPr>
            <w:noProof/>
            <w:webHidden/>
          </w:rPr>
          <w:t>14</w:t>
        </w:r>
        <w:r w:rsidR="00CA4AE0">
          <w:rPr>
            <w:noProof/>
            <w:webHidden/>
          </w:rPr>
          <w:fldChar w:fldCharType="end"/>
        </w:r>
      </w:hyperlink>
    </w:p>
    <w:p w14:paraId="3D5B2A87" w14:textId="77777777" w:rsidR="00D16518" w:rsidRDefault="00C517DE" w:rsidP="000F523B">
      <w:pPr>
        <w:pStyle w:val="23"/>
        <w:numPr>
          <w:ilvl w:val="0"/>
          <w:numId w:val="0"/>
        </w:numPr>
      </w:pPr>
      <w:r>
        <w:rPr>
          <w:rFonts w:eastAsia="Times New Roman" w:cs="Calibri Light (Заголовки)"/>
          <w:lang w:val="ru-RU" w:eastAsia="ru-RU"/>
        </w:rPr>
        <w:fldChar w:fldCharType="end"/>
      </w:r>
      <w:r w:rsidR="00D16518">
        <w:br w:type="page"/>
      </w:r>
    </w:p>
    <w:p w14:paraId="6D7B6471" w14:textId="77777777" w:rsidR="00F367D0" w:rsidRPr="00D66E81" w:rsidRDefault="00D66E81" w:rsidP="00BA4810">
      <w:pPr>
        <w:pStyle w:val="1"/>
        <w:spacing w:before="240" w:after="240"/>
        <w:ind w:left="0" w:firstLine="0"/>
        <w:jc w:val="center"/>
        <w:rPr>
          <w:caps/>
        </w:rPr>
      </w:pPr>
      <w:bookmarkStart w:id="0" w:name="_Toc168597068"/>
      <w:r w:rsidRPr="00D66E81">
        <w:lastRenderedPageBreak/>
        <w:t>Общие сведения</w:t>
      </w:r>
      <w:bookmarkEnd w:id="0"/>
    </w:p>
    <w:p w14:paraId="31C9365E" w14:textId="77777777" w:rsidR="00DC0F7D" w:rsidRDefault="00B16377" w:rsidP="00BA4810">
      <w:pPr>
        <w:pStyle w:val="4"/>
        <w:spacing w:before="240" w:after="120"/>
        <w:ind w:left="709" w:hanging="709"/>
      </w:pPr>
      <w:bookmarkStart w:id="1" w:name="_Toc46743505"/>
      <w:bookmarkStart w:id="2" w:name="_Toc168597069"/>
      <w:r w:rsidRPr="00C4463B">
        <w:t>Обозначения и сокращения</w:t>
      </w:r>
      <w:bookmarkEnd w:id="1"/>
      <w:bookmarkEnd w:id="2"/>
    </w:p>
    <w:tbl>
      <w:tblPr>
        <w:tblW w:w="9769" w:type="dxa"/>
        <w:jc w:val="center"/>
        <w:tblLayout w:type="fixed"/>
        <w:tblLook w:val="0000" w:firstRow="0" w:lastRow="0" w:firstColumn="0" w:lastColumn="0" w:noHBand="0" w:noVBand="0"/>
      </w:tblPr>
      <w:tblGrid>
        <w:gridCol w:w="2795"/>
        <w:gridCol w:w="6974"/>
      </w:tblGrid>
      <w:tr w:rsidR="005E46EA" w:rsidRPr="005E46EA" w14:paraId="3D39DAE3" w14:textId="77777777" w:rsidTr="00560188">
        <w:trPr>
          <w:trHeight w:val="77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7C9B" w14:textId="77777777" w:rsidR="005E46EA" w:rsidRPr="005E46EA" w:rsidRDefault="005E46EA" w:rsidP="00560188">
            <w:pPr>
              <w:widowControl w:val="0"/>
              <w:suppressAutoHyphens/>
              <w:spacing w:before="60" w:after="60"/>
              <w:textAlignment w:val="baseline"/>
              <w:rPr>
                <w:kern w:val="2"/>
                <w:sz w:val="24"/>
                <w:szCs w:val="24"/>
              </w:rPr>
            </w:pPr>
            <w:r w:rsidRPr="005E46EA">
              <w:rPr>
                <w:kern w:val="2"/>
                <w:sz w:val="24"/>
                <w:szCs w:val="24"/>
              </w:rPr>
              <w:t>Заказчик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41296" w14:textId="77777777" w:rsidR="005E46EA" w:rsidRPr="005E46EA" w:rsidRDefault="00285B10" w:rsidP="00560188">
            <w:pPr>
              <w:widowControl w:val="0"/>
              <w:suppressAutoHyphens/>
              <w:spacing w:before="60" w:after="6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ООО «РГЦР»</w:t>
            </w:r>
          </w:p>
        </w:tc>
      </w:tr>
      <w:tr w:rsidR="005E46EA" w:rsidRPr="005E46EA" w14:paraId="4ED997A5" w14:textId="77777777" w:rsidTr="00560188">
        <w:trPr>
          <w:trHeight w:val="77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31FE" w14:textId="67AF82C4" w:rsidR="005E46EA" w:rsidRPr="005E46EA" w:rsidRDefault="00E15A8C" w:rsidP="00560188">
            <w:pPr>
              <w:widowControl w:val="0"/>
              <w:suppressAutoHyphens/>
              <w:spacing w:before="60" w:after="6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Специалист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99E4" w14:textId="77777777" w:rsidR="005E46EA" w:rsidRPr="005E46EA" w:rsidRDefault="006655E2" w:rsidP="00560188">
            <w:pPr>
              <w:widowControl w:val="0"/>
              <w:suppressAutoHyphens/>
              <w:spacing w:before="60" w:after="6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Работник</w:t>
            </w:r>
            <w:r w:rsidR="005E46EA" w:rsidRPr="005E46EA">
              <w:rPr>
                <w:kern w:val="2"/>
                <w:sz w:val="24"/>
                <w:szCs w:val="24"/>
              </w:rPr>
              <w:t xml:space="preserve">, за которым закреплена ответственность за итоговый результат деятельности по </w:t>
            </w:r>
            <w:r>
              <w:rPr>
                <w:kern w:val="2"/>
                <w:sz w:val="24"/>
                <w:szCs w:val="24"/>
              </w:rPr>
              <w:t>нескольким однородным функциям</w:t>
            </w:r>
          </w:p>
        </w:tc>
      </w:tr>
      <w:tr w:rsidR="005E46EA" w:rsidRPr="005E46EA" w14:paraId="4A94B5D9" w14:textId="77777777" w:rsidTr="00560188">
        <w:trPr>
          <w:trHeight w:val="77"/>
          <w:jc w:val="center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D957" w14:textId="77777777" w:rsidR="005E46EA" w:rsidRPr="005E46EA" w:rsidRDefault="005E46EA" w:rsidP="00560188">
            <w:pPr>
              <w:widowControl w:val="0"/>
              <w:suppressAutoHyphens/>
              <w:spacing w:before="60" w:after="60"/>
              <w:textAlignment w:val="baseline"/>
              <w:rPr>
                <w:kern w:val="2"/>
                <w:sz w:val="24"/>
                <w:szCs w:val="24"/>
              </w:rPr>
            </w:pPr>
            <w:r w:rsidRPr="005E46EA">
              <w:rPr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BDD6" w14:textId="77777777" w:rsidR="005E46EA" w:rsidRPr="005E46EA" w:rsidRDefault="005E46EA" w:rsidP="00560188">
            <w:pPr>
              <w:widowControl w:val="0"/>
              <w:suppressAutoHyphens/>
              <w:spacing w:before="60" w:after="60"/>
              <w:textAlignment w:val="baseline"/>
              <w:rPr>
                <w:kern w:val="2"/>
                <w:sz w:val="24"/>
                <w:szCs w:val="24"/>
              </w:rPr>
            </w:pPr>
            <w:r w:rsidRPr="005E46EA">
              <w:rPr>
                <w:kern w:val="2"/>
                <w:sz w:val="24"/>
                <w:szCs w:val="24"/>
              </w:rPr>
              <w:t xml:space="preserve">Участник, получивший право заключения договора </w:t>
            </w:r>
          </w:p>
        </w:tc>
      </w:tr>
    </w:tbl>
    <w:p w14:paraId="46113061" w14:textId="77777777" w:rsidR="00E917D0" w:rsidRPr="00C4463B" w:rsidRDefault="001A685D" w:rsidP="00BA4810">
      <w:pPr>
        <w:pStyle w:val="4"/>
        <w:spacing w:before="240" w:after="120"/>
        <w:ind w:left="709" w:hanging="709"/>
      </w:pPr>
      <w:bookmarkStart w:id="3" w:name="_Toc46743506"/>
      <w:bookmarkStart w:id="4" w:name="_Toc168597070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1C79DE52" w14:textId="6D82C14A" w:rsidR="00D57409" w:rsidRPr="00D849AA" w:rsidRDefault="00E15A8C" w:rsidP="00026B1E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bookmarkStart w:id="5" w:name="_Toc46743507"/>
      <w:r>
        <w:rPr>
          <w:kern w:val="2"/>
          <w:sz w:val="24"/>
          <w:szCs w:val="24"/>
        </w:rPr>
        <w:t xml:space="preserve">ОКПД2 </w:t>
      </w:r>
      <w:proofErr w:type="gramStart"/>
      <w:r w:rsidR="00B93BF2" w:rsidRPr="00B93BF2">
        <w:rPr>
          <w:kern w:val="2"/>
          <w:sz w:val="24"/>
          <w:szCs w:val="24"/>
        </w:rPr>
        <w:t>62.02.20.130</w:t>
      </w:r>
      <w:r w:rsidR="00B93BF2" w:rsidRPr="00B93BF2" w:rsidDel="00B93BF2">
        <w:rPr>
          <w:kern w:val="2"/>
          <w:sz w:val="24"/>
          <w:szCs w:val="24"/>
        </w:rPr>
        <w:t xml:space="preserve"> </w:t>
      </w:r>
      <w:r w:rsidRPr="00E15A8C">
        <w:rPr>
          <w:kern w:val="2"/>
          <w:sz w:val="24"/>
          <w:szCs w:val="24"/>
        </w:rPr>
        <w:t xml:space="preserve"> Оказание</w:t>
      </w:r>
      <w:proofErr w:type="gramEnd"/>
      <w:r w:rsidRPr="00E15A8C">
        <w:rPr>
          <w:kern w:val="2"/>
          <w:sz w:val="24"/>
          <w:szCs w:val="24"/>
        </w:rPr>
        <w:t xml:space="preserve"> </w:t>
      </w:r>
      <w:r w:rsidR="005E7AB2">
        <w:rPr>
          <w:kern w:val="2"/>
          <w:sz w:val="24"/>
          <w:szCs w:val="24"/>
        </w:rPr>
        <w:t>консультационных услуг</w:t>
      </w:r>
      <w:r w:rsidR="00B93BF2">
        <w:rPr>
          <w:kern w:val="2"/>
          <w:sz w:val="24"/>
          <w:szCs w:val="24"/>
        </w:rPr>
        <w:t xml:space="preserve"> по работе с программным обеспечением по теме</w:t>
      </w:r>
      <w:r w:rsidRPr="00E15A8C">
        <w:rPr>
          <w:kern w:val="2"/>
          <w:sz w:val="24"/>
          <w:szCs w:val="24"/>
        </w:rPr>
        <w:t xml:space="preserve">: «СК-11: Описание телеметрии» в г. </w:t>
      </w:r>
      <w:r w:rsidR="00B46D02">
        <w:rPr>
          <w:kern w:val="2"/>
          <w:sz w:val="24"/>
          <w:szCs w:val="24"/>
        </w:rPr>
        <w:t>Чайковском Пермского края</w:t>
      </w:r>
      <w:r w:rsidR="002553BE">
        <w:rPr>
          <w:kern w:val="2"/>
          <w:sz w:val="24"/>
          <w:szCs w:val="24"/>
        </w:rPr>
        <w:t xml:space="preserve"> (лот № </w:t>
      </w:r>
      <w:r w:rsidR="00B46D02" w:rsidRPr="00B46D02">
        <w:rPr>
          <w:kern w:val="2"/>
          <w:sz w:val="24"/>
          <w:szCs w:val="24"/>
        </w:rPr>
        <w:t>0004-ОП ДУП-2026-РГЦР</w:t>
      </w:r>
      <w:r w:rsidR="002553BE">
        <w:rPr>
          <w:kern w:val="2"/>
          <w:sz w:val="24"/>
          <w:szCs w:val="24"/>
        </w:rPr>
        <w:t>)</w:t>
      </w:r>
      <w:r w:rsidR="002321F3">
        <w:rPr>
          <w:kern w:val="2"/>
          <w:sz w:val="24"/>
          <w:szCs w:val="24"/>
        </w:rPr>
        <w:t>.</w:t>
      </w:r>
    </w:p>
    <w:p w14:paraId="0A52A48B" w14:textId="77777777" w:rsidR="00E917D0" w:rsidRPr="00C4463B" w:rsidRDefault="00B7169F" w:rsidP="00BA4810">
      <w:pPr>
        <w:pStyle w:val="4"/>
        <w:spacing w:before="240" w:after="120"/>
        <w:ind w:left="709" w:hanging="709"/>
      </w:pPr>
      <w:bookmarkStart w:id="6" w:name="_Toc168597071"/>
      <w:r w:rsidRPr="00C4463B">
        <w:t>Цель</w:t>
      </w:r>
      <w:r w:rsidRPr="00D849AA">
        <w:t xml:space="preserve"> </w:t>
      </w:r>
      <w:bookmarkEnd w:id="5"/>
      <w:r w:rsidR="00A57026">
        <w:t>оказания услуг</w:t>
      </w:r>
      <w:bookmarkEnd w:id="6"/>
    </w:p>
    <w:p w14:paraId="1F7F172E" w14:textId="36E2A0D6" w:rsidR="004B62E6" w:rsidRPr="006F531F" w:rsidRDefault="006F531F" w:rsidP="006F3C89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Целью оказания услуг является</w:t>
      </w:r>
      <w:r w:rsidR="006F3C89">
        <w:rPr>
          <w:kern w:val="2"/>
          <w:sz w:val="24"/>
          <w:szCs w:val="24"/>
        </w:rPr>
        <w:t xml:space="preserve"> получение навыков работ</w:t>
      </w:r>
      <w:r w:rsidR="00285144">
        <w:rPr>
          <w:kern w:val="2"/>
          <w:sz w:val="24"/>
          <w:szCs w:val="24"/>
        </w:rPr>
        <w:t>ы</w:t>
      </w:r>
      <w:r w:rsidR="006F3C89">
        <w:rPr>
          <w:kern w:val="2"/>
          <w:sz w:val="24"/>
          <w:szCs w:val="24"/>
        </w:rPr>
        <w:t xml:space="preserve"> с </w:t>
      </w:r>
      <w:r w:rsidR="00B93BF2">
        <w:rPr>
          <w:kern w:val="2"/>
          <w:sz w:val="24"/>
          <w:szCs w:val="24"/>
        </w:rPr>
        <w:t>программным обеспечением «П</w:t>
      </w:r>
      <w:r w:rsidR="006F3C89">
        <w:rPr>
          <w:kern w:val="2"/>
          <w:sz w:val="24"/>
          <w:szCs w:val="24"/>
        </w:rPr>
        <w:t>латформ</w:t>
      </w:r>
      <w:r w:rsidR="00B93BF2">
        <w:rPr>
          <w:kern w:val="2"/>
          <w:sz w:val="24"/>
          <w:szCs w:val="24"/>
        </w:rPr>
        <w:t>а</w:t>
      </w:r>
      <w:r w:rsidR="006F3C89">
        <w:rPr>
          <w:kern w:val="2"/>
          <w:sz w:val="24"/>
          <w:szCs w:val="24"/>
        </w:rPr>
        <w:t xml:space="preserve"> СК-1</w:t>
      </w:r>
      <w:r w:rsidR="00B93BF2">
        <w:rPr>
          <w:kern w:val="2"/>
          <w:sz w:val="24"/>
          <w:szCs w:val="24"/>
        </w:rPr>
        <w:t>»</w:t>
      </w:r>
      <w:r w:rsidR="006F3C89">
        <w:rPr>
          <w:kern w:val="2"/>
          <w:sz w:val="24"/>
          <w:szCs w:val="24"/>
        </w:rPr>
        <w:t>1</w:t>
      </w:r>
      <w:r w:rsidR="00E15A8C">
        <w:rPr>
          <w:kern w:val="2"/>
          <w:sz w:val="24"/>
          <w:szCs w:val="24"/>
        </w:rPr>
        <w:t xml:space="preserve"> для применения их в производственной деятельности</w:t>
      </w:r>
      <w:r w:rsidR="006F3C89">
        <w:rPr>
          <w:kern w:val="2"/>
          <w:sz w:val="24"/>
          <w:szCs w:val="24"/>
        </w:rPr>
        <w:t>.</w:t>
      </w:r>
    </w:p>
    <w:p w14:paraId="69A8F967" w14:textId="77777777" w:rsidR="00232850" w:rsidRPr="00D849AA" w:rsidRDefault="00232850" w:rsidP="00BA4810">
      <w:pPr>
        <w:pStyle w:val="4"/>
        <w:spacing w:before="240" w:after="120"/>
        <w:ind w:left="709" w:hanging="709"/>
      </w:pPr>
      <w:bookmarkStart w:id="7" w:name="_Toc46743508"/>
      <w:bookmarkStart w:id="8" w:name="_Toc168597072"/>
      <w:r w:rsidRPr="00C4463B">
        <w:t>Существующее положение</w:t>
      </w:r>
      <w:bookmarkEnd w:id="7"/>
      <w:bookmarkEnd w:id="8"/>
    </w:p>
    <w:p w14:paraId="1274DF61" w14:textId="0FE893FB" w:rsidR="006F3C89" w:rsidRPr="006F3C89" w:rsidRDefault="00285144" w:rsidP="006F531F">
      <w:pPr>
        <w:widowControl w:val="0"/>
        <w:tabs>
          <w:tab w:val="left" w:pos="426"/>
        </w:tabs>
        <w:spacing w:before="120" w:after="12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Потребность в получение навыков обоснована применением программного обеспечения </w:t>
      </w:r>
      <w:r w:rsidRPr="00285144">
        <w:rPr>
          <w:kern w:val="2"/>
          <w:sz w:val="24"/>
          <w:szCs w:val="24"/>
        </w:rPr>
        <w:t xml:space="preserve">СК-11 </w:t>
      </w:r>
      <w:r>
        <w:rPr>
          <w:kern w:val="2"/>
          <w:sz w:val="24"/>
          <w:szCs w:val="24"/>
        </w:rPr>
        <w:t>на объектах автоматизации организаций Группы РусГидро</w:t>
      </w:r>
      <w:r w:rsidR="006F3C89">
        <w:rPr>
          <w:kern w:val="2"/>
          <w:sz w:val="24"/>
          <w:szCs w:val="24"/>
        </w:rPr>
        <w:t>.</w:t>
      </w:r>
    </w:p>
    <w:p w14:paraId="28AA427D" w14:textId="77777777" w:rsidR="00CE753A" w:rsidRPr="000F523B" w:rsidRDefault="00CE753A" w:rsidP="00176F9B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9" w:name="_Toc168597073"/>
      <w:r w:rsidRPr="000F523B">
        <w:rPr>
          <w:sz w:val="24"/>
          <w:szCs w:val="24"/>
        </w:rPr>
        <w:t>Таблица 1</w:t>
      </w:r>
      <w:r w:rsidR="00F27719" w:rsidRPr="000F523B">
        <w:rPr>
          <w:sz w:val="24"/>
          <w:szCs w:val="24"/>
        </w:rPr>
        <w:t>.</w:t>
      </w:r>
      <w:r w:rsidRPr="000F523B">
        <w:rPr>
          <w:sz w:val="24"/>
          <w:szCs w:val="24"/>
        </w:rPr>
        <w:t xml:space="preserve"> Перечень </w:t>
      </w:r>
      <w:r w:rsidR="00A57026" w:rsidRPr="000F523B">
        <w:rPr>
          <w:sz w:val="24"/>
          <w:szCs w:val="24"/>
        </w:rPr>
        <w:t>о</w:t>
      </w:r>
      <w:r w:rsidRPr="000F523B">
        <w:rPr>
          <w:sz w:val="24"/>
          <w:szCs w:val="24"/>
        </w:rPr>
        <w:t xml:space="preserve">бъектов </w:t>
      </w:r>
      <w:r w:rsidR="00A57026" w:rsidRPr="000F523B">
        <w:rPr>
          <w:sz w:val="24"/>
          <w:szCs w:val="24"/>
        </w:rPr>
        <w:t>з</w:t>
      </w:r>
      <w:r w:rsidRPr="000F523B">
        <w:rPr>
          <w:sz w:val="24"/>
          <w:szCs w:val="24"/>
        </w:rPr>
        <w:t>аказчика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640"/>
        <w:gridCol w:w="2520"/>
        <w:gridCol w:w="3195"/>
      </w:tblGrid>
      <w:tr w:rsidR="00285144" w:rsidRPr="005E46EA" w14:paraId="3203F305" w14:textId="77777777" w:rsidTr="00285144">
        <w:tc>
          <w:tcPr>
            <w:tcW w:w="280" w:type="pct"/>
          </w:tcPr>
          <w:p w14:paraId="0140FC84" w14:textId="25AE023C" w:rsidR="005E46EA" w:rsidRPr="005E46EA" w:rsidRDefault="005E46EA" w:rsidP="00285144">
            <w:pPr>
              <w:jc w:val="center"/>
              <w:rPr>
                <w:sz w:val="20"/>
                <w:szCs w:val="20"/>
              </w:rPr>
            </w:pPr>
            <w:r w:rsidRPr="005E46EA">
              <w:rPr>
                <w:sz w:val="20"/>
                <w:szCs w:val="20"/>
              </w:rPr>
              <w:t>№</w:t>
            </w:r>
            <w:r w:rsidR="00285144">
              <w:rPr>
                <w:sz w:val="20"/>
                <w:szCs w:val="20"/>
              </w:rPr>
              <w:t xml:space="preserve"> </w:t>
            </w:r>
            <w:r w:rsidRPr="005E46EA">
              <w:rPr>
                <w:sz w:val="20"/>
                <w:szCs w:val="20"/>
              </w:rPr>
              <w:t>п/п</w:t>
            </w:r>
          </w:p>
        </w:tc>
        <w:tc>
          <w:tcPr>
            <w:tcW w:w="1836" w:type="pct"/>
          </w:tcPr>
          <w:p w14:paraId="352409AD" w14:textId="2332D4E8" w:rsidR="005E46EA" w:rsidRPr="005E46EA" w:rsidRDefault="005E46EA" w:rsidP="00285144">
            <w:pPr>
              <w:jc w:val="center"/>
              <w:rPr>
                <w:sz w:val="20"/>
                <w:szCs w:val="20"/>
              </w:rPr>
            </w:pPr>
            <w:r w:rsidRPr="005E46EA">
              <w:rPr>
                <w:sz w:val="20"/>
                <w:szCs w:val="20"/>
              </w:rPr>
              <w:t xml:space="preserve">Наименование </w:t>
            </w:r>
            <w:r w:rsidR="00285144">
              <w:rPr>
                <w:sz w:val="20"/>
                <w:szCs w:val="20"/>
              </w:rPr>
              <w:t>услуг</w:t>
            </w:r>
          </w:p>
        </w:tc>
        <w:tc>
          <w:tcPr>
            <w:tcW w:w="1271" w:type="pct"/>
          </w:tcPr>
          <w:p w14:paraId="429414C1" w14:textId="77777777" w:rsidR="005E46EA" w:rsidRPr="005E46EA" w:rsidRDefault="005E46EA" w:rsidP="000F523B">
            <w:pPr>
              <w:jc w:val="center"/>
              <w:rPr>
                <w:sz w:val="20"/>
                <w:szCs w:val="20"/>
              </w:rPr>
            </w:pPr>
            <w:r w:rsidRPr="005E46EA">
              <w:rPr>
                <w:sz w:val="20"/>
                <w:szCs w:val="20"/>
              </w:rPr>
              <w:t>Расположение объекта</w:t>
            </w:r>
            <w:r w:rsidR="000F523B">
              <w:rPr>
                <w:sz w:val="20"/>
                <w:szCs w:val="20"/>
              </w:rPr>
              <w:br/>
            </w:r>
            <w:r w:rsidRPr="005E46EA"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612" w:type="pct"/>
          </w:tcPr>
          <w:p w14:paraId="45ED0C76" w14:textId="77777777" w:rsidR="005E46EA" w:rsidRPr="005E46EA" w:rsidRDefault="005E46EA" w:rsidP="005B616C">
            <w:pPr>
              <w:jc w:val="center"/>
              <w:rPr>
                <w:sz w:val="20"/>
                <w:szCs w:val="20"/>
              </w:rPr>
            </w:pPr>
            <w:r w:rsidRPr="005E46EA">
              <w:rPr>
                <w:sz w:val="20"/>
                <w:szCs w:val="20"/>
              </w:rPr>
              <w:t xml:space="preserve">Наименование </w:t>
            </w:r>
            <w:r w:rsidR="005B616C">
              <w:rPr>
                <w:sz w:val="20"/>
                <w:szCs w:val="20"/>
              </w:rPr>
              <w:t>актива Заказчика</w:t>
            </w:r>
            <w:r w:rsidRPr="005E46EA">
              <w:rPr>
                <w:sz w:val="20"/>
                <w:szCs w:val="20"/>
              </w:rPr>
              <w:br/>
              <w:t>(в отношении которого оказываются услуги)</w:t>
            </w:r>
          </w:p>
        </w:tc>
      </w:tr>
      <w:tr w:rsidR="00285144" w:rsidRPr="005E46EA" w14:paraId="73406792" w14:textId="77777777" w:rsidTr="00285144">
        <w:tc>
          <w:tcPr>
            <w:tcW w:w="280" w:type="pct"/>
          </w:tcPr>
          <w:p w14:paraId="5C8ECCB9" w14:textId="77777777" w:rsidR="005E46EA" w:rsidRPr="005E46EA" w:rsidRDefault="005E46EA" w:rsidP="005E46EA">
            <w:pPr>
              <w:jc w:val="center"/>
              <w:rPr>
                <w:b/>
                <w:sz w:val="20"/>
                <w:szCs w:val="20"/>
              </w:rPr>
            </w:pPr>
            <w:r w:rsidRPr="005E46E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36" w:type="pct"/>
          </w:tcPr>
          <w:p w14:paraId="6D50C11A" w14:textId="77777777" w:rsidR="005E46EA" w:rsidRPr="005E46EA" w:rsidRDefault="005E46EA" w:rsidP="005E46EA">
            <w:pPr>
              <w:jc w:val="center"/>
              <w:rPr>
                <w:b/>
                <w:sz w:val="20"/>
                <w:szCs w:val="20"/>
              </w:rPr>
            </w:pPr>
            <w:r w:rsidRPr="005E46E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1" w:type="pct"/>
          </w:tcPr>
          <w:p w14:paraId="4E0CF1DD" w14:textId="77777777" w:rsidR="005E46EA" w:rsidRPr="005E46EA" w:rsidRDefault="005E46EA" w:rsidP="005E46EA">
            <w:pPr>
              <w:jc w:val="center"/>
              <w:rPr>
                <w:b/>
                <w:sz w:val="20"/>
                <w:szCs w:val="20"/>
              </w:rPr>
            </w:pPr>
            <w:r w:rsidRPr="005E46E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12" w:type="pct"/>
          </w:tcPr>
          <w:p w14:paraId="61A78905" w14:textId="77777777" w:rsidR="005E46EA" w:rsidRPr="005E46EA" w:rsidRDefault="005E46EA" w:rsidP="005E46EA">
            <w:pPr>
              <w:jc w:val="center"/>
              <w:rPr>
                <w:b/>
                <w:sz w:val="20"/>
                <w:szCs w:val="20"/>
              </w:rPr>
            </w:pPr>
            <w:r w:rsidRPr="005E46EA">
              <w:rPr>
                <w:b/>
                <w:sz w:val="20"/>
                <w:szCs w:val="20"/>
              </w:rPr>
              <w:t>4</w:t>
            </w:r>
          </w:p>
        </w:tc>
      </w:tr>
      <w:tr w:rsidR="00285144" w:rsidRPr="005A3EA4" w14:paraId="080568B4" w14:textId="77777777" w:rsidTr="00285144">
        <w:trPr>
          <w:trHeight w:val="713"/>
        </w:trPr>
        <w:tc>
          <w:tcPr>
            <w:tcW w:w="280" w:type="pct"/>
          </w:tcPr>
          <w:p w14:paraId="08D23551" w14:textId="77777777" w:rsidR="005E46EA" w:rsidRPr="00A57026" w:rsidRDefault="005E46EA" w:rsidP="00BA4810">
            <w:pPr>
              <w:pStyle w:val="aff5"/>
              <w:numPr>
                <w:ilvl w:val="0"/>
                <w:numId w:val="9"/>
              </w:numPr>
              <w:suppressAutoHyphens/>
            </w:pPr>
          </w:p>
        </w:tc>
        <w:tc>
          <w:tcPr>
            <w:tcW w:w="1836" w:type="pct"/>
            <w:shd w:val="clear" w:color="auto" w:fill="auto"/>
          </w:tcPr>
          <w:p w14:paraId="03541FD9" w14:textId="213666A8" w:rsidR="005E46EA" w:rsidRPr="00D57409" w:rsidRDefault="00B93BF2" w:rsidP="00E15A8C">
            <w:pPr>
              <w:rPr>
                <w:iCs/>
                <w:sz w:val="24"/>
                <w:szCs w:val="24"/>
              </w:rPr>
            </w:pPr>
            <w:r w:rsidRPr="00B93BF2">
              <w:rPr>
                <w:kern w:val="2"/>
                <w:sz w:val="24"/>
                <w:szCs w:val="24"/>
              </w:rPr>
              <w:t>ОКПД2 62.02.20.130 Оказание консультационных услуг по работе с программным обеспечением по теме: «СК-11: Описание телеметрии» в г. Чайковском Пермского края</w:t>
            </w:r>
          </w:p>
        </w:tc>
        <w:tc>
          <w:tcPr>
            <w:tcW w:w="1271" w:type="pct"/>
            <w:shd w:val="clear" w:color="auto" w:fill="auto"/>
          </w:tcPr>
          <w:p w14:paraId="4D567CE1" w14:textId="7311CA40" w:rsidR="005E46EA" w:rsidRPr="00D57409" w:rsidRDefault="0028514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месту нахождения Исполнителя с применением дистанционных технологий в </w:t>
            </w:r>
            <w:r w:rsidRPr="00285144">
              <w:rPr>
                <w:iCs/>
                <w:sz w:val="24"/>
                <w:szCs w:val="24"/>
              </w:rPr>
              <w:t>информационно-коммуникационная сет</w:t>
            </w:r>
            <w:r>
              <w:rPr>
                <w:iCs/>
                <w:sz w:val="24"/>
                <w:szCs w:val="24"/>
              </w:rPr>
              <w:t>и Интернет</w:t>
            </w:r>
          </w:p>
        </w:tc>
        <w:tc>
          <w:tcPr>
            <w:tcW w:w="1612" w:type="pct"/>
          </w:tcPr>
          <w:p w14:paraId="7E7C779B" w14:textId="32ACBB58" w:rsidR="005E46EA" w:rsidRPr="00D57409" w:rsidRDefault="00285144" w:rsidP="0028514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Специалист </w:t>
            </w:r>
            <w:r w:rsidR="001402E0">
              <w:rPr>
                <w:iCs/>
                <w:sz w:val="24"/>
                <w:szCs w:val="24"/>
              </w:rPr>
              <w:t>ООО</w:t>
            </w:r>
            <w:r>
              <w:rPr>
                <w:iCs/>
                <w:sz w:val="24"/>
                <w:szCs w:val="24"/>
              </w:rPr>
              <w:t> </w:t>
            </w:r>
            <w:r w:rsidR="001402E0">
              <w:rPr>
                <w:iCs/>
                <w:sz w:val="24"/>
                <w:szCs w:val="24"/>
              </w:rPr>
              <w:t>«РГЦР»</w:t>
            </w:r>
          </w:p>
        </w:tc>
      </w:tr>
    </w:tbl>
    <w:p w14:paraId="528E6A60" w14:textId="77777777" w:rsidR="00EE7E03" w:rsidRPr="00BA4810" w:rsidRDefault="00514CE2" w:rsidP="00BA4810">
      <w:pPr>
        <w:pStyle w:val="4"/>
        <w:spacing w:before="240" w:after="120"/>
        <w:ind w:left="709" w:hanging="709"/>
        <w:jc w:val="both"/>
      </w:pPr>
      <w:bookmarkStart w:id="10" w:name="_Toc46743509"/>
      <w:bookmarkStart w:id="11" w:name="_Hlk49857604"/>
      <w:bookmarkStart w:id="12" w:name="_Toc168597074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3" w:name="_Hlk46492347"/>
      <w:r w:rsidRPr="00C4463B">
        <w:t xml:space="preserve">которая должна быть учтена при подготовке заявки </w:t>
      </w:r>
      <w:bookmarkEnd w:id="13"/>
      <w:r w:rsidRPr="00C4463B">
        <w:t xml:space="preserve">(в том числе перечень ресурсов, услуг и документов, предоставляемых </w:t>
      </w:r>
      <w:r w:rsidR="00241402" w:rsidRPr="00BA4810">
        <w:t>заказчиком</w:t>
      </w:r>
      <w:r w:rsidR="0006374A">
        <w:t xml:space="preserve"> на </w:t>
      </w:r>
      <w:r w:rsidRPr="00C4463B">
        <w:t>этапе исполнения договора)</w:t>
      </w:r>
      <w:bookmarkStart w:id="14" w:name="_Hlk48209761"/>
      <w:bookmarkEnd w:id="10"/>
      <w:bookmarkEnd w:id="11"/>
      <w:bookmarkEnd w:id="12"/>
    </w:p>
    <w:p w14:paraId="3C93CC6D" w14:textId="6AB4833E" w:rsidR="00DF0FE1" w:rsidRPr="00DF0FE1" w:rsidRDefault="0006374A" w:rsidP="00752726">
      <w:pPr>
        <w:widowControl w:val="0"/>
        <w:tabs>
          <w:tab w:val="left" w:pos="426"/>
        </w:tabs>
        <w:spacing w:before="60" w:after="60"/>
        <w:jc w:val="both"/>
        <w:rPr>
          <w:kern w:val="2"/>
          <w:sz w:val="24"/>
          <w:szCs w:val="24"/>
        </w:rPr>
      </w:pPr>
      <w:r w:rsidRPr="00DF0FE1">
        <w:rPr>
          <w:kern w:val="2"/>
          <w:sz w:val="24"/>
          <w:szCs w:val="24"/>
        </w:rPr>
        <w:t xml:space="preserve">На этапе исполнения договора </w:t>
      </w:r>
      <w:r w:rsidR="00285144" w:rsidRPr="00DF0FE1">
        <w:rPr>
          <w:kern w:val="2"/>
          <w:sz w:val="24"/>
          <w:szCs w:val="24"/>
        </w:rPr>
        <w:t xml:space="preserve">Исполнителем </w:t>
      </w:r>
      <w:r w:rsidR="00285144">
        <w:rPr>
          <w:kern w:val="2"/>
          <w:sz w:val="24"/>
          <w:szCs w:val="24"/>
        </w:rPr>
        <w:t xml:space="preserve">должны быть </w:t>
      </w:r>
      <w:r w:rsidR="00DF0FE1" w:rsidRPr="00DF0FE1">
        <w:rPr>
          <w:kern w:val="2"/>
          <w:sz w:val="24"/>
          <w:szCs w:val="24"/>
        </w:rPr>
        <w:t>выполнены следующие действия:</w:t>
      </w:r>
    </w:p>
    <w:p w14:paraId="0D164C7D" w14:textId="2A1BE300" w:rsidR="00DF0FE1" w:rsidRDefault="001402E0" w:rsidP="00752726">
      <w:pPr>
        <w:pStyle w:val="aff5"/>
        <w:widowControl w:val="0"/>
        <w:numPr>
          <w:ilvl w:val="2"/>
          <w:numId w:val="12"/>
        </w:numPr>
        <w:tabs>
          <w:tab w:val="left" w:pos="700"/>
        </w:tabs>
        <w:spacing w:before="60" w:after="60"/>
        <w:ind w:left="700" w:hanging="700"/>
        <w:contextualSpacing w:val="0"/>
        <w:jc w:val="both"/>
        <w:rPr>
          <w:kern w:val="2"/>
        </w:rPr>
      </w:pPr>
      <w:r>
        <w:rPr>
          <w:kern w:val="2"/>
        </w:rPr>
        <w:t>Обеспечен</w:t>
      </w:r>
      <w:r w:rsidR="003A67C3">
        <w:rPr>
          <w:kern w:val="2"/>
        </w:rPr>
        <w:t xml:space="preserve"> </w:t>
      </w:r>
      <w:r>
        <w:t>удаленный д</w:t>
      </w:r>
      <w:r w:rsidRPr="00035F94">
        <w:t xml:space="preserve">оступ </w:t>
      </w:r>
      <w:r w:rsidRPr="00EB6BA2">
        <w:t xml:space="preserve">к </w:t>
      </w:r>
      <w:r>
        <w:t xml:space="preserve">теоретической части </w:t>
      </w:r>
      <w:r w:rsidRPr="00EB6BA2">
        <w:t>материал</w:t>
      </w:r>
      <w:r>
        <w:t>ов</w:t>
      </w:r>
      <w:r w:rsidR="003A67C3" w:rsidRPr="003A67C3">
        <w:rPr>
          <w:iCs/>
          <w:kern w:val="2"/>
        </w:rPr>
        <w:t>.</w:t>
      </w:r>
    </w:p>
    <w:p w14:paraId="2B81178D" w14:textId="77777777" w:rsidR="000F523B" w:rsidRPr="00DF0FE1" w:rsidRDefault="00026B1E" w:rsidP="00752726">
      <w:pPr>
        <w:pStyle w:val="aff5"/>
        <w:widowControl w:val="0"/>
        <w:numPr>
          <w:ilvl w:val="2"/>
          <w:numId w:val="12"/>
        </w:numPr>
        <w:tabs>
          <w:tab w:val="left" w:pos="700"/>
        </w:tabs>
        <w:spacing w:before="60" w:after="60"/>
        <w:ind w:left="700" w:hanging="700"/>
        <w:contextualSpacing w:val="0"/>
        <w:jc w:val="both"/>
        <w:rPr>
          <w:kern w:val="2"/>
        </w:rPr>
      </w:pPr>
      <w:r>
        <w:t>П</w:t>
      </w:r>
      <w:r w:rsidRPr="00EB6BA2">
        <w:t>рове</w:t>
      </w:r>
      <w:r>
        <w:t>дено тестирование (итоговая аттестация), в случае успешного прохождения которого</w:t>
      </w:r>
      <w:r w:rsidRPr="00CF66A0">
        <w:t xml:space="preserve"> специалист</w:t>
      </w:r>
      <w:r>
        <w:t>у</w:t>
      </w:r>
      <w:r w:rsidRPr="00CF66A0">
        <w:t xml:space="preserve"> Заказчика</w:t>
      </w:r>
      <w:r>
        <w:t xml:space="preserve"> (слушателю) выдается</w:t>
      </w:r>
      <w:r w:rsidRPr="00CF66A0">
        <w:t xml:space="preserve"> соответствующий сертификат</w:t>
      </w:r>
      <w:r>
        <w:t>.</w:t>
      </w:r>
      <w:r w:rsidR="009A1A87" w:rsidRPr="00DF0FE1">
        <w:rPr>
          <w:kern w:val="2"/>
        </w:rPr>
        <w:t xml:space="preserve"> </w:t>
      </w:r>
    </w:p>
    <w:p w14:paraId="12714249" w14:textId="77777777" w:rsidR="00677D68" w:rsidRPr="000F523B" w:rsidRDefault="00241402" w:rsidP="00BA4810">
      <w:pPr>
        <w:pStyle w:val="1"/>
        <w:spacing w:before="240" w:after="240"/>
        <w:ind w:left="0" w:firstLine="0"/>
        <w:jc w:val="center"/>
      </w:pPr>
      <w:bookmarkStart w:id="15" w:name="_Toc51339693"/>
      <w:bookmarkStart w:id="16" w:name="_Toc168597075"/>
      <w:bookmarkStart w:id="17" w:name="_Toc50125126"/>
      <w:bookmarkStart w:id="18" w:name="_Toc46743510"/>
      <w:bookmarkEnd w:id="14"/>
      <w:r w:rsidRPr="000F523B">
        <w:t>Требования</w:t>
      </w:r>
      <w:r w:rsidR="00D66E81" w:rsidRPr="00D66E81">
        <w:t xml:space="preserve"> к продукции</w:t>
      </w:r>
      <w:bookmarkEnd w:id="15"/>
      <w:bookmarkEnd w:id="16"/>
    </w:p>
    <w:p w14:paraId="1E0897A1" w14:textId="77777777" w:rsidR="00943CA0" w:rsidRPr="00C4463B" w:rsidRDefault="00C9139A" w:rsidP="00560188">
      <w:pPr>
        <w:pStyle w:val="4"/>
        <w:spacing w:before="240" w:after="120"/>
        <w:ind w:left="709" w:hanging="709"/>
      </w:pPr>
      <w:bookmarkStart w:id="19" w:name="_Toc168597076"/>
      <w:r w:rsidRPr="00C4463B">
        <w:t xml:space="preserve">Требования к объемам и срокам </w:t>
      </w:r>
      <w:r w:rsidR="00A12E50" w:rsidRPr="00560188">
        <w:t>оказания</w:t>
      </w:r>
      <w:r w:rsidR="00CE753A" w:rsidRPr="00560188">
        <w:t xml:space="preserve"> </w:t>
      </w:r>
      <w:r w:rsidR="00A12E50" w:rsidRPr="00560188">
        <w:t>услуг</w:t>
      </w:r>
      <w:bookmarkEnd w:id="19"/>
    </w:p>
    <w:p w14:paraId="4AADBC4D" w14:textId="77777777" w:rsidR="00C9139A" w:rsidRPr="00C4463B" w:rsidRDefault="00CE753A" w:rsidP="000F523B">
      <w:pPr>
        <w:pStyle w:val="30"/>
      </w:pPr>
      <w:bookmarkStart w:id="20" w:name="_Toc168597077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20"/>
    </w:p>
    <w:p w14:paraId="061DB463" w14:textId="77777777" w:rsidR="00213F03" w:rsidRPr="000F523B" w:rsidRDefault="00DF17ED" w:rsidP="00176F9B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21" w:name="_Toc51339695"/>
      <w:bookmarkStart w:id="22" w:name="_Toc168597078"/>
      <w:r w:rsidRPr="000F523B">
        <w:rPr>
          <w:sz w:val="24"/>
          <w:szCs w:val="24"/>
        </w:rPr>
        <w:t xml:space="preserve">Таблица </w:t>
      </w:r>
      <w:r w:rsidR="00305BB9" w:rsidRPr="000F523B">
        <w:rPr>
          <w:sz w:val="24"/>
          <w:szCs w:val="24"/>
        </w:rPr>
        <w:t>2</w:t>
      </w:r>
      <w:r w:rsidR="00F27719" w:rsidRPr="000F523B">
        <w:rPr>
          <w:sz w:val="24"/>
          <w:szCs w:val="24"/>
        </w:rPr>
        <w:t>.</w:t>
      </w:r>
      <w:r w:rsidRPr="000F523B">
        <w:rPr>
          <w:sz w:val="24"/>
          <w:szCs w:val="24"/>
        </w:rPr>
        <w:t xml:space="preserve"> </w:t>
      </w:r>
      <w:r w:rsidR="004F7743" w:rsidRPr="000F523B">
        <w:rPr>
          <w:sz w:val="24"/>
          <w:szCs w:val="24"/>
        </w:rPr>
        <w:t xml:space="preserve">Перечень </w:t>
      </w:r>
      <w:bookmarkEnd w:id="21"/>
      <w:r w:rsidR="00E53D99" w:rsidRPr="000F523B">
        <w:rPr>
          <w:sz w:val="24"/>
          <w:szCs w:val="24"/>
        </w:rPr>
        <w:t xml:space="preserve">и объем </w:t>
      </w:r>
      <w:r w:rsidR="00A12E50" w:rsidRPr="000F523B">
        <w:rPr>
          <w:sz w:val="24"/>
          <w:szCs w:val="24"/>
        </w:rPr>
        <w:t>оказываемых</w:t>
      </w:r>
      <w:r w:rsidR="00305BB9" w:rsidRPr="000F523B">
        <w:rPr>
          <w:sz w:val="24"/>
          <w:szCs w:val="24"/>
        </w:rPr>
        <w:t xml:space="preserve"> </w:t>
      </w:r>
      <w:r w:rsidR="00A12E50" w:rsidRPr="000F523B">
        <w:rPr>
          <w:sz w:val="24"/>
          <w:szCs w:val="24"/>
        </w:rPr>
        <w:t>услуг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6024"/>
        <w:gridCol w:w="1538"/>
        <w:gridCol w:w="1653"/>
      </w:tblGrid>
      <w:tr w:rsidR="006655E2" w:rsidRPr="00176F9B" w14:paraId="63B269DC" w14:textId="77777777" w:rsidTr="00B46D02">
        <w:trPr>
          <w:tblHeader/>
        </w:trPr>
        <w:tc>
          <w:tcPr>
            <w:tcW w:w="351" w:type="pct"/>
          </w:tcPr>
          <w:p w14:paraId="3C9DE859" w14:textId="77777777" w:rsidR="00213F03" w:rsidRPr="00176F9B" w:rsidRDefault="00213F03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№</w:t>
            </w:r>
            <w:r w:rsidR="00176F9B" w:rsidRPr="00176F9B">
              <w:rPr>
                <w:sz w:val="20"/>
                <w:szCs w:val="20"/>
              </w:rPr>
              <w:t xml:space="preserve"> </w:t>
            </w:r>
            <w:r w:rsidRPr="00176F9B">
              <w:rPr>
                <w:sz w:val="20"/>
                <w:szCs w:val="20"/>
              </w:rPr>
              <w:t>п/п</w:t>
            </w:r>
          </w:p>
        </w:tc>
        <w:tc>
          <w:tcPr>
            <w:tcW w:w="3039" w:type="pct"/>
          </w:tcPr>
          <w:p w14:paraId="10E76285" w14:textId="77777777" w:rsidR="00213F03" w:rsidRPr="00176F9B" w:rsidRDefault="00364CCB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 xml:space="preserve">Наименование </w:t>
            </w:r>
            <w:r w:rsidR="00A12E50" w:rsidRPr="00176F9B">
              <w:rPr>
                <w:sz w:val="20"/>
                <w:szCs w:val="20"/>
              </w:rPr>
              <w:t>услуг</w:t>
            </w:r>
          </w:p>
        </w:tc>
        <w:tc>
          <w:tcPr>
            <w:tcW w:w="776" w:type="pct"/>
          </w:tcPr>
          <w:p w14:paraId="17BB4709" w14:textId="77777777" w:rsidR="00213F03" w:rsidRPr="00176F9B" w:rsidRDefault="00213F03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34" w:type="pct"/>
          </w:tcPr>
          <w:p w14:paraId="06A0D906" w14:textId="77777777" w:rsidR="00213F03" w:rsidRPr="00176F9B" w:rsidRDefault="00213F03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Количество</w:t>
            </w:r>
          </w:p>
        </w:tc>
      </w:tr>
      <w:tr w:rsidR="006655E2" w:rsidRPr="00176F9B" w14:paraId="776F0C98" w14:textId="77777777" w:rsidTr="00285144">
        <w:tc>
          <w:tcPr>
            <w:tcW w:w="351" w:type="pct"/>
          </w:tcPr>
          <w:p w14:paraId="4E93FCFB" w14:textId="77777777" w:rsidR="00213F03" w:rsidRPr="00176F9B" w:rsidRDefault="00213F03" w:rsidP="007357A5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1</w:t>
            </w:r>
          </w:p>
        </w:tc>
        <w:tc>
          <w:tcPr>
            <w:tcW w:w="3039" w:type="pct"/>
          </w:tcPr>
          <w:p w14:paraId="1E5CFDC8" w14:textId="77777777" w:rsidR="00213F03" w:rsidRPr="00176F9B" w:rsidRDefault="00213F03" w:rsidP="007357A5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</w:tcPr>
          <w:p w14:paraId="708097E7" w14:textId="77777777" w:rsidR="00213F03" w:rsidRPr="00176F9B" w:rsidRDefault="00213F03" w:rsidP="007357A5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3</w:t>
            </w:r>
          </w:p>
        </w:tc>
        <w:tc>
          <w:tcPr>
            <w:tcW w:w="834" w:type="pct"/>
          </w:tcPr>
          <w:p w14:paraId="1050663E" w14:textId="77777777" w:rsidR="00213F03" w:rsidRPr="00176F9B" w:rsidRDefault="00213F03" w:rsidP="007357A5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4</w:t>
            </w:r>
          </w:p>
        </w:tc>
      </w:tr>
      <w:tr w:rsidR="00B46D02" w:rsidRPr="00D57409" w14:paraId="4C3DA811" w14:textId="77777777" w:rsidTr="00285144">
        <w:tc>
          <w:tcPr>
            <w:tcW w:w="351" w:type="pct"/>
          </w:tcPr>
          <w:p w14:paraId="7A432CA2" w14:textId="77777777" w:rsidR="00B46D02" w:rsidRPr="00D57409" w:rsidRDefault="00B46D02" w:rsidP="00B46D02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3039" w:type="pct"/>
            <w:shd w:val="clear" w:color="auto" w:fill="auto"/>
          </w:tcPr>
          <w:p w14:paraId="61678960" w14:textId="1CB3A822" w:rsidR="00B46D02" w:rsidRPr="00D57409" w:rsidRDefault="00B93BF2" w:rsidP="00B46D02">
            <w:pPr>
              <w:suppressAutoHyphens/>
              <w:rPr>
                <w:i/>
                <w:sz w:val="24"/>
                <w:szCs w:val="24"/>
              </w:rPr>
            </w:pPr>
            <w:r w:rsidRPr="00B93BF2">
              <w:rPr>
                <w:kern w:val="2"/>
                <w:sz w:val="24"/>
                <w:szCs w:val="24"/>
              </w:rPr>
              <w:t xml:space="preserve">ОКПД2 </w:t>
            </w:r>
            <w:r w:rsidR="00C5640C" w:rsidRPr="00C5640C">
              <w:rPr>
                <w:kern w:val="2"/>
                <w:sz w:val="24"/>
                <w:szCs w:val="24"/>
              </w:rPr>
              <w:t>62.02.20.130</w:t>
            </w:r>
            <w:r w:rsidRPr="00B93BF2">
              <w:rPr>
                <w:kern w:val="2"/>
                <w:sz w:val="24"/>
                <w:szCs w:val="24"/>
              </w:rPr>
              <w:t xml:space="preserve"> Оказание консультационных услуг по работе с программным обеспечением по теме: «СК-11: Описание телеметрии» в г. Чайковском Пермского края</w:t>
            </w:r>
          </w:p>
        </w:tc>
        <w:tc>
          <w:tcPr>
            <w:tcW w:w="776" w:type="pct"/>
          </w:tcPr>
          <w:p w14:paraId="5C0E127F" w14:textId="77777777" w:rsidR="00B46D02" w:rsidRPr="00DF0FE1" w:rsidRDefault="00B46D02" w:rsidP="00B46D02">
            <w:pPr>
              <w:suppressAutoHyphens/>
              <w:jc w:val="center"/>
              <w:rPr>
                <w:sz w:val="24"/>
                <w:szCs w:val="24"/>
              </w:rPr>
            </w:pPr>
            <w:r w:rsidRPr="00DF0FE1">
              <w:rPr>
                <w:sz w:val="24"/>
                <w:szCs w:val="24"/>
              </w:rPr>
              <w:t>ед.</w:t>
            </w:r>
            <w:r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834" w:type="pct"/>
          </w:tcPr>
          <w:p w14:paraId="22E87E2F" w14:textId="77777777" w:rsidR="00B46D02" w:rsidRPr="00DF0FE1" w:rsidRDefault="00B46D02" w:rsidP="00B46D02">
            <w:pPr>
              <w:suppressAutoHyphens/>
              <w:jc w:val="center"/>
              <w:rPr>
                <w:sz w:val="24"/>
                <w:szCs w:val="24"/>
              </w:rPr>
            </w:pPr>
            <w:r w:rsidRPr="00DF0FE1">
              <w:rPr>
                <w:sz w:val="24"/>
                <w:szCs w:val="24"/>
              </w:rPr>
              <w:t>1</w:t>
            </w:r>
          </w:p>
        </w:tc>
      </w:tr>
    </w:tbl>
    <w:p w14:paraId="74656997" w14:textId="77777777" w:rsidR="008262B2" w:rsidRPr="00C4463B" w:rsidRDefault="008262B2" w:rsidP="000F523B">
      <w:pPr>
        <w:pStyle w:val="30"/>
      </w:pPr>
      <w:bookmarkStart w:id="23" w:name="_Toc51339696"/>
      <w:bookmarkStart w:id="24" w:name="_Toc168597079"/>
      <w:r w:rsidRPr="00C4463B">
        <w:t xml:space="preserve">Требования </w:t>
      </w:r>
      <w:bookmarkEnd w:id="23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24"/>
    </w:p>
    <w:p w14:paraId="7190C8C1" w14:textId="77777777" w:rsidR="00AE68EA" w:rsidRPr="0006374A" w:rsidRDefault="00AE68EA" w:rsidP="00176F9B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bookmarkStart w:id="25" w:name="_Toc50125127"/>
      <w:bookmarkStart w:id="26" w:name="_Toc51339697"/>
      <w:bookmarkStart w:id="27" w:name="_Toc168597080"/>
      <w:bookmarkEnd w:id="17"/>
      <w:r w:rsidRPr="0006374A">
        <w:rPr>
          <w:sz w:val="24"/>
          <w:szCs w:val="24"/>
        </w:rPr>
        <w:t xml:space="preserve">Таблица </w:t>
      </w:r>
      <w:r w:rsidR="00F27719" w:rsidRPr="0006374A">
        <w:rPr>
          <w:sz w:val="24"/>
          <w:szCs w:val="24"/>
        </w:rPr>
        <w:t>3</w:t>
      </w:r>
      <w:r w:rsidRPr="0006374A">
        <w:rPr>
          <w:sz w:val="24"/>
          <w:szCs w:val="24"/>
        </w:rPr>
        <w:t xml:space="preserve">. </w:t>
      </w:r>
      <w:bookmarkStart w:id="28" w:name="_Hlk50465284"/>
      <w:r w:rsidRPr="0006374A">
        <w:rPr>
          <w:sz w:val="24"/>
          <w:szCs w:val="24"/>
        </w:rPr>
        <w:t xml:space="preserve">Требования </w:t>
      </w:r>
      <w:r w:rsidR="00A12E50" w:rsidRPr="0006374A">
        <w:rPr>
          <w:sz w:val="24"/>
          <w:szCs w:val="24"/>
        </w:rPr>
        <w:t>к</w:t>
      </w:r>
      <w:r w:rsidRPr="0006374A">
        <w:rPr>
          <w:sz w:val="24"/>
          <w:szCs w:val="24"/>
        </w:rPr>
        <w:t xml:space="preserve"> срокам </w:t>
      </w:r>
      <w:bookmarkEnd w:id="25"/>
      <w:bookmarkEnd w:id="26"/>
      <w:bookmarkEnd w:id="28"/>
      <w:r w:rsidR="00A12E50" w:rsidRPr="0006374A">
        <w:rPr>
          <w:sz w:val="24"/>
          <w:szCs w:val="24"/>
        </w:rPr>
        <w:t>оказания</w:t>
      </w:r>
      <w:r w:rsidR="00940404" w:rsidRPr="0006374A">
        <w:rPr>
          <w:sz w:val="24"/>
          <w:szCs w:val="24"/>
        </w:rPr>
        <w:t xml:space="preserve"> </w:t>
      </w:r>
      <w:r w:rsidR="00A12E50" w:rsidRPr="0006374A">
        <w:rPr>
          <w:sz w:val="24"/>
          <w:szCs w:val="24"/>
        </w:rPr>
        <w:t>услуг</w:t>
      </w:r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103"/>
        <w:gridCol w:w="1562"/>
        <w:gridCol w:w="1542"/>
      </w:tblGrid>
      <w:tr w:rsidR="00940404" w:rsidRPr="00176F9B" w14:paraId="775CA4D6" w14:textId="77777777" w:rsidTr="00B46D02">
        <w:tc>
          <w:tcPr>
            <w:tcW w:w="355" w:type="pct"/>
            <w:shd w:val="clear" w:color="auto" w:fill="auto"/>
          </w:tcPr>
          <w:p w14:paraId="5A727A8A" w14:textId="77777777" w:rsidR="00940404" w:rsidRPr="00176F9B" w:rsidRDefault="00940404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№ п/п</w:t>
            </w:r>
          </w:p>
        </w:tc>
        <w:tc>
          <w:tcPr>
            <w:tcW w:w="3079" w:type="pct"/>
            <w:shd w:val="clear" w:color="auto" w:fill="auto"/>
          </w:tcPr>
          <w:p w14:paraId="74D3E5A8" w14:textId="77777777" w:rsidR="00940404" w:rsidRPr="00176F9B" w:rsidRDefault="00940404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 xml:space="preserve">Наименование </w:t>
            </w:r>
            <w:r w:rsidR="00A12E50" w:rsidRPr="00176F9B">
              <w:rPr>
                <w:sz w:val="20"/>
                <w:szCs w:val="20"/>
              </w:rPr>
              <w:t>услуг</w:t>
            </w:r>
            <w:r w:rsidRPr="00176F9B">
              <w:rPr>
                <w:sz w:val="20"/>
                <w:szCs w:val="20"/>
              </w:rPr>
              <w:t xml:space="preserve">/ этапа </w:t>
            </w:r>
            <w:r w:rsidR="00A12E50" w:rsidRPr="00176F9B">
              <w:rPr>
                <w:sz w:val="20"/>
                <w:szCs w:val="20"/>
              </w:rPr>
              <w:t>услуг</w:t>
            </w:r>
          </w:p>
        </w:tc>
        <w:tc>
          <w:tcPr>
            <w:tcW w:w="788" w:type="pct"/>
          </w:tcPr>
          <w:p w14:paraId="001E62F5" w14:textId="77777777" w:rsidR="00940404" w:rsidRPr="00176F9B" w:rsidRDefault="00940404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 xml:space="preserve">Требования к началу срока </w:t>
            </w:r>
            <w:r w:rsidR="00A12E50" w:rsidRPr="00176F9B">
              <w:rPr>
                <w:sz w:val="20"/>
                <w:szCs w:val="20"/>
              </w:rPr>
              <w:t>оказания</w:t>
            </w:r>
            <w:r w:rsidRPr="00176F9B">
              <w:rPr>
                <w:sz w:val="20"/>
                <w:szCs w:val="20"/>
              </w:rPr>
              <w:t xml:space="preserve"> </w:t>
            </w:r>
            <w:r w:rsidR="00A12E50" w:rsidRPr="00176F9B">
              <w:rPr>
                <w:sz w:val="20"/>
                <w:szCs w:val="20"/>
              </w:rPr>
              <w:t>услуг</w:t>
            </w:r>
            <w:r w:rsidRPr="00176F9B">
              <w:rPr>
                <w:sz w:val="20"/>
                <w:szCs w:val="20"/>
              </w:rPr>
              <w:t xml:space="preserve">/ этапа </w:t>
            </w:r>
            <w:r w:rsidR="00A12E50" w:rsidRPr="00176F9B">
              <w:rPr>
                <w:sz w:val="20"/>
                <w:szCs w:val="20"/>
              </w:rPr>
              <w:t>услуг</w:t>
            </w:r>
          </w:p>
        </w:tc>
        <w:tc>
          <w:tcPr>
            <w:tcW w:w="778" w:type="pct"/>
          </w:tcPr>
          <w:p w14:paraId="28C70D79" w14:textId="77777777" w:rsidR="00940404" w:rsidRPr="00176F9B" w:rsidRDefault="00940404" w:rsidP="00B46D02">
            <w:pPr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 xml:space="preserve">Требования к окончанию срока </w:t>
            </w:r>
            <w:r w:rsidR="00A12E50" w:rsidRPr="00176F9B">
              <w:rPr>
                <w:sz w:val="20"/>
                <w:szCs w:val="20"/>
              </w:rPr>
              <w:t>оказания</w:t>
            </w:r>
            <w:r w:rsidRPr="00176F9B">
              <w:rPr>
                <w:sz w:val="20"/>
                <w:szCs w:val="20"/>
              </w:rPr>
              <w:t xml:space="preserve"> </w:t>
            </w:r>
            <w:r w:rsidR="00A12E50" w:rsidRPr="00176F9B">
              <w:rPr>
                <w:sz w:val="20"/>
                <w:szCs w:val="20"/>
              </w:rPr>
              <w:t>услуг</w:t>
            </w:r>
            <w:r w:rsidRPr="00176F9B">
              <w:rPr>
                <w:sz w:val="20"/>
                <w:szCs w:val="20"/>
              </w:rPr>
              <w:t xml:space="preserve"> / этапа </w:t>
            </w:r>
            <w:r w:rsidR="00A12E50" w:rsidRPr="00176F9B">
              <w:rPr>
                <w:sz w:val="20"/>
                <w:szCs w:val="20"/>
              </w:rPr>
              <w:t>услуг</w:t>
            </w:r>
          </w:p>
        </w:tc>
      </w:tr>
      <w:tr w:rsidR="00940404" w:rsidRPr="00176F9B" w14:paraId="607551D7" w14:textId="77777777" w:rsidTr="00026B1E">
        <w:tc>
          <w:tcPr>
            <w:tcW w:w="355" w:type="pct"/>
            <w:shd w:val="clear" w:color="auto" w:fill="auto"/>
          </w:tcPr>
          <w:p w14:paraId="382C91B7" w14:textId="77777777" w:rsidR="00940404" w:rsidRPr="00176F9B" w:rsidRDefault="00940404" w:rsidP="00176F9B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1</w:t>
            </w:r>
          </w:p>
        </w:tc>
        <w:tc>
          <w:tcPr>
            <w:tcW w:w="3079" w:type="pct"/>
            <w:shd w:val="clear" w:color="auto" w:fill="auto"/>
          </w:tcPr>
          <w:p w14:paraId="20DEE995" w14:textId="77777777" w:rsidR="00940404" w:rsidRPr="00176F9B" w:rsidRDefault="00940404" w:rsidP="00176F9B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2</w:t>
            </w:r>
          </w:p>
        </w:tc>
        <w:tc>
          <w:tcPr>
            <w:tcW w:w="788" w:type="pct"/>
          </w:tcPr>
          <w:p w14:paraId="22B3B346" w14:textId="77777777" w:rsidR="00940404" w:rsidRPr="00176F9B" w:rsidRDefault="00940404" w:rsidP="00176F9B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14:paraId="62F15C78" w14:textId="77777777" w:rsidR="00940404" w:rsidRPr="00176F9B" w:rsidRDefault="00940404" w:rsidP="00176F9B">
            <w:pPr>
              <w:suppressAutoHyphens/>
              <w:jc w:val="center"/>
              <w:rPr>
                <w:sz w:val="20"/>
                <w:szCs w:val="20"/>
              </w:rPr>
            </w:pPr>
            <w:r w:rsidRPr="00176F9B">
              <w:rPr>
                <w:sz w:val="20"/>
                <w:szCs w:val="20"/>
              </w:rPr>
              <w:t>4</w:t>
            </w:r>
          </w:p>
        </w:tc>
      </w:tr>
      <w:tr w:rsidR="00B46D02" w:rsidRPr="00D57409" w14:paraId="15AF0054" w14:textId="77777777" w:rsidTr="00663DD5">
        <w:tc>
          <w:tcPr>
            <w:tcW w:w="355" w:type="pct"/>
            <w:shd w:val="clear" w:color="auto" w:fill="auto"/>
          </w:tcPr>
          <w:p w14:paraId="0FD194AD" w14:textId="77777777" w:rsidR="00B46D02" w:rsidRPr="00D57409" w:rsidRDefault="00B46D02" w:rsidP="00B46D0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079" w:type="pct"/>
            <w:shd w:val="clear" w:color="auto" w:fill="auto"/>
          </w:tcPr>
          <w:p w14:paraId="065AA135" w14:textId="1DD9C3EF" w:rsidR="00B46D02" w:rsidRPr="00D57409" w:rsidRDefault="00B93BF2" w:rsidP="00B46D02">
            <w:pPr>
              <w:rPr>
                <w:sz w:val="24"/>
                <w:szCs w:val="24"/>
              </w:rPr>
            </w:pPr>
            <w:r w:rsidRPr="00B93BF2">
              <w:rPr>
                <w:kern w:val="2"/>
                <w:sz w:val="24"/>
                <w:szCs w:val="24"/>
              </w:rPr>
              <w:t xml:space="preserve">ОКПД2 </w:t>
            </w:r>
            <w:r w:rsidR="00C5640C" w:rsidRPr="00C5640C">
              <w:rPr>
                <w:kern w:val="2"/>
                <w:sz w:val="24"/>
                <w:szCs w:val="24"/>
              </w:rPr>
              <w:t>62.02.20.130</w:t>
            </w:r>
            <w:r w:rsidRPr="00B93BF2">
              <w:rPr>
                <w:kern w:val="2"/>
                <w:sz w:val="24"/>
                <w:szCs w:val="24"/>
              </w:rPr>
              <w:t xml:space="preserve"> Оказание консультационных услуг по работе с программным обеспечением по теме: «СК-11: Описание телеметрии» в г. Чайковском Пермского края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925" w14:textId="77777777" w:rsidR="00B46D02" w:rsidRDefault="00B46D02" w:rsidP="00B46D02">
            <w:pPr>
              <w:rPr>
                <w:kern w:val="2"/>
                <w:sz w:val="24"/>
                <w:szCs w:val="24"/>
              </w:rPr>
            </w:pPr>
            <w:r w:rsidRPr="00026B1E">
              <w:rPr>
                <w:kern w:val="2"/>
                <w:sz w:val="24"/>
                <w:szCs w:val="24"/>
              </w:rPr>
              <w:t xml:space="preserve">не позднее </w:t>
            </w:r>
          </w:p>
          <w:p w14:paraId="082267CE" w14:textId="77777777" w:rsidR="00B46D02" w:rsidRPr="00026B1E" w:rsidRDefault="00B46D02" w:rsidP="00B46D02">
            <w:pPr>
              <w:rPr>
                <w:sz w:val="24"/>
                <w:szCs w:val="24"/>
              </w:rPr>
            </w:pPr>
            <w:r w:rsidRPr="00026B1E">
              <w:rPr>
                <w:kern w:val="2"/>
                <w:sz w:val="24"/>
                <w:szCs w:val="24"/>
              </w:rPr>
              <w:t>3 (трех) рабочих дней с даты оплаты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AE0" w14:textId="77777777" w:rsidR="00B46D02" w:rsidRPr="00D57409" w:rsidRDefault="00B46D02" w:rsidP="00B46D02">
            <w:pPr>
              <w:rPr>
                <w:sz w:val="24"/>
                <w:szCs w:val="24"/>
              </w:rPr>
            </w:pPr>
            <w:r w:rsidRPr="00471566">
              <w:rPr>
                <w:sz w:val="24"/>
                <w:szCs w:val="24"/>
              </w:rPr>
              <w:t>не позднее 3</w:t>
            </w:r>
            <w:r>
              <w:rPr>
                <w:sz w:val="24"/>
                <w:szCs w:val="24"/>
                <w:lang w:val="en-US"/>
              </w:rPr>
              <w:t>0</w:t>
            </w:r>
            <w:r w:rsidRPr="0047156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08</w:t>
            </w:r>
            <w:r w:rsidRPr="0047156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75AC5EE5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176F9B">
          <w:headerReference w:type="even" r:id="rId8"/>
          <w:pgSz w:w="11906" w:h="16838" w:code="9"/>
          <w:pgMar w:top="567" w:right="567" w:bottom="709" w:left="1418" w:header="0" w:footer="283" w:gutter="0"/>
          <w:cols w:space="708"/>
          <w:titlePg/>
          <w:docGrid w:linePitch="381"/>
        </w:sectPr>
      </w:pPr>
      <w:bookmarkStart w:id="29" w:name="_Toc50125131"/>
      <w:bookmarkEnd w:id="18"/>
    </w:p>
    <w:p w14:paraId="70C162DC" w14:textId="77777777" w:rsidR="00241402" w:rsidRPr="00C4463B" w:rsidRDefault="00241402" w:rsidP="000F523B">
      <w:pPr>
        <w:pStyle w:val="4"/>
      </w:pPr>
      <w:bookmarkStart w:id="30" w:name="_Toc46743511"/>
      <w:bookmarkStart w:id="31" w:name="_Toc168597081"/>
      <w:bookmarkStart w:id="32" w:name="_Toc51339698"/>
      <w:r w:rsidRPr="00C4463B">
        <w:lastRenderedPageBreak/>
        <w:t xml:space="preserve">Требования к </w:t>
      </w:r>
      <w:bookmarkEnd w:id="30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31"/>
    </w:p>
    <w:bookmarkEnd w:id="29"/>
    <w:bookmarkEnd w:id="32"/>
    <w:p w14:paraId="38E16614" w14:textId="77777777" w:rsidR="00DF0FE1" w:rsidRDefault="00A12E50" w:rsidP="00A76B76">
      <w:pPr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№</w:t>
      </w:r>
      <w:r w:rsidR="00DF0FE1">
        <w:rPr>
          <w:b/>
          <w:bCs/>
          <w:sz w:val="24"/>
          <w:szCs w:val="24"/>
        </w:rPr>
        <w:t xml:space="preserve">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>):</w:t>
      </w:r>
    </w:p>
    <w:p w14:paraId="3A15EAC7" w14:textId="0F0841F2" w:rsidR="00A76B76" w:rsidRDefault="00B93BF2" w:rsidP="00752726">
      <w:pPr>
        <w:suppressAutoHyphens/>
        <w:jc w:val="both"/>
        <w:rPr>
          <w:kern w:val="2"/>
          <w:sz w:val="24"/>
          <w:szCs w:val="24"/>
        </w:rPr>
      </w:pPr>
      <w:r w:rsidRPr="00B93BF2">
        <w:rPr>
          <w:kern w:val="2"/>
          <w:sz w:val="24"/>
          <w:szCs w:val="24"/>
        </w:rPr>
        <w:t xml:space="preserve">ОКПД2 </w:t>
      </w:r>
      <w:r w:rsidR="00C5640C" w:rsidRPr="00C5640C">
        <w:rPr>
          <w:kern w:val="2"/>
          <w:sz w:val="24"/>
          <w:szCs w:val="24"/>
        </w:rPr>
        <w:t>62.02.20.130</w:t>
      </w:r>
      <w:r w:rsidRPr="00B93BF2">
        <w:rPr>
          <w:kern w:val="2"/>
          <w:sz w:val="24"/>
          <w:szCs w:val="24"/>
        </w:rPr>
        <w:t xml:space="preserve"> Оказание консультационных услуг по работе с программным обеспечением по теме: «СК-11: Описание телеметрии» в г. Чайковском Пермского края</w:t>
      </w:r>
      <w:r w:rsidR="00213450">
        <w:rPr>
          <w:kern w:val="2"/>
          <w:sz w:val="24"/>
          <w:szCs w:val="24"/>
        </w:rPr>
        <w:t xml:space="preserve"> (лот № </w:t>
      </w:r>
      <w:r w:rsidR="00B46D02" w:rsidRPr="00B46D02">
        <w:rPr>
          <w:kern w:val="2"/>
          <w:sz w:val="24"/>
          <w:szCs w:val="24"/>
        </w:rPr>
        <w:t>0004-ОП ДУП-2026-РГЦР</w:t>
      </w:r>
      <w:r w:rsidR="00213450">
        <w:rPr>
          <w:kern w:val="2"/>
          <w:sz w:val="24"/>
          <w:szCs w:val="24"/>
        </w:rPr>
        <w:t>)</w:t>
      </w:r>
    </w:p>
    <w:p w14:paraId="2C4534B8" w14:textId="48F2D86C" w:rsidR="00F26255" w:rsidRPr="00560188" w:rsidRDefault="00F26255" w:rsidP="00560188">
      <w:pPr>
        <w:pStyle w:val="1"/>
        <w:numPr>
          <w:ilvl w:val="0"/>
          <w:numId w:val="0"/>
        </w:numPr>
        <w:jc w:val="right"/>
        <w:rPr>
          <w:sz w:val="24"/>
          <w:szCs w:val="24"/>
        </w:rPr>
      </w:pPr>
      <w:r w:rsidRPr="00DF0FE1">
        <w:rPr>
          <w:sz w:val="24"/>
          <w:szCs w:val="24"/>
        </w:rPr>
        <w:t>Таблица 4. Требования к качеству услуг</w:t>
      </w:r>
    </w:p>
    <w:tbl>
      <w:tblPr>
        <w:tblStyle w:val="af"/>
        <w:tblW w:w="15675" w:type="dxa"/>
        <w:tblLook w:val="04A0" w:firstRow="1" w:lastRow="0" w:firstColumn="1" w:lastColumn="0" w:noHBand="0" w:noVBand="1"/>
      </w:tblPr>
      <w:tblGrid>
        <w:gridCol w:w="820"/>
        <w:gridCol w:w="2033"/>
        <w:gridCol w:w="4346"/>
        <w:gridCol w:w="7233"/>
        <w:gridCol w:w="1243"/>
      </w:tblGrid>
      <w:tr w:rsidR="00176F9B" w:rsidRPr="003A67C3" w14:paraId="4E5AB199" w14:textId="77777777" w:rsidTr="00560188">
        <w:trPr>
          <w:trHeight w:val="230"/>
          <w:tblHeader/>
        </w:trPr>
        <w:tc>
          <w:tcPr>
            <w:tcW w:w="835" w:type="dxa"/>
            <w:vMerge w:val="restart"/>
            <w:vAlign w:val="center"/>
          </w:tcPr>
          <w:p w14:paraId="76043136" w14:textId="77777777" w:rsidR="00176F9B" w:rsidRPr="003A67C3" w:rsidRDefault="00176F9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3A67C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19E0D191" w14:textId="77777777" w:rsidR="00176F9B" w:rsidRPr="003A67C3" w:rsidRDefault="00176F9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3A67C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3135" w:type="dxa"/>
            <w:gridSpan w:val="3"/>
            <w:vMerge w:val="restart"/>
            <w:vAlign w:val="center"/>
          </w:tcPr>
          <w:p w14:paraId="60D45F59" w14:textId="77777777" w:rsidR="00176F9B" w:rsidRPr="003A67C3" w:rsidRDefault="00176F9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3A67C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 w:rsidR="00176F9B" w:rsidRPr="003A67C3" w14:paraId="26C59EDF" w14:textId="77777777" w:rsidTr="00560188">
        <w:trPr>
          <w:trHeight w:val="230"/>
          <w:tblHeader/>
        </w:trPr>
        <w:tc>
          <w:tcPr>
            <w:tcW w:w="835" w:type="dxa"/>
            <w:vMerge/>
            <w:vAlign w:val="center"/>
          </w:tcPr>
          <w:p w14:paraId="085C1360" w14:textId="77777777" w:rsidR="00176F9B" w:rsidRPr="003A67C3" w:rsidRDefault="00176F9B" w:rsidP="00042B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4F6006B7" w14:textId="77777777" w:rsidR="00176F9B" w:rsidRPr="003A67C3" w:rsidRDefault="00176F9B" w:rsidP="00042B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5" w:type="dxa"/>
            <w:gridSpan w:val="3"/>
            <w:vMerge/>
            <w:vAlign w:val="center"/>
          </w:tcPr>
          <w:p w14:paraId="31EE8734" w14:textId="77777777" w:rsidR="00176F9B" w:rsidRPr="003A67C3" w:rsidRDefault="00176F9B" w:rsidP="00042B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6F9B" w:rsidRPr="003A67C3" w14:paraId="5AEFB957" w14:textId="77777777" w:rsidTr="00560188">
        <w:trPr>
          <w:tblHeader/>
        </w:trPr>
        <w:tc>
          <w:tcPr>
            <w:tcW w:w="835" w:type="dxa"/>
            <w:vAlign w:val="center"/>
          </w:tcPr>
          <w:p w14:paraId="066CA7B5" w14:textId="77777777" w:rsidR="00176F9B" w:rsidRPr="003A67C3" w:rsidRDefault="00176F9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3" w:name="_Toc53499667"/>
            <w:r w:rsidRPr="003A67C3">
              <w:rPr>
                <w:b/>
                <w:bCs/>
                <w:sz w:val="20"/>
                <w:szCs w:val="20"/>
              </w:rPr>
              <w:t>1</w:t>
            </w:r>
            <w:bookmarkEnd w:id="33"/>
          </w:p>
        </w:tc>
        <w:tc>
          <w:tcPr>
            <w:tcW w:w="1705" w:type="dxa"/>
            <w:vAlign w:val="center"/>
          </w:tcPr>
          <w:p w14:paraId="116A844D" w14:textId="77777777" w:rsidR="00176F9B" w:rsidRPr="003A67C3" w:rsidRDefault="00176F9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3A67C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35" w:type="dxa"/>
            <w:gridSpan w:val="3"/>
            <w:vAlign w:val="center"/>
          </w:tcPr>
          <w:p w14:paraId="3E6244A1" w14:textId="77777777" w:rsidR="00176F9B" w:rsidRPr="003A67C3" w:rsidRDefault="00176F9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3A67C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76F9B" w:rsidRPr="00D57409" w14:paraId="611B510C" w14:textId="77777777" w:rsidTr="00560188">
        <w:tc>
          <w:tcPr>
            <w:tcW w:w="835" w:type="dxa"/>
            <w:vAlign w:val="center"/>
          </w:tcPr>
          <w:p w14:paraId="39A62B2D" w14:textId="77777777" w:rsidR="00176F9B" w:rsidRPr="00D57409" w:rsidRDefault="00176F9B" w:rsidP="001939C3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840" w:type="dxa"/>
            <w:gridSpan w:val="4"/>
            <w:vAlign w:val="center"/>
          </w:tcPr>
          <w:p w14:paraId="36D33EC1" w14:textId="77777777" w:rsidR="00176F9B" w:rsidRPr="00D57409" w:rsidRDefault="00176F9B" w:rsidP="004E55CB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</w:tr>
      <w:tr w:rsidR="00176F9B" w:rsidRPr="00D57409" w14:paraId="796DA53A" w14:textId="77777777" w:rsidTr="00560188">
        <w:tc>
          <w:tcPr>
            <w:tcW w:w="835" w:type="dxa"/>
            <w:vAlign w:val="center"/>
          </w:tcPr>
          <w:p w14:paraId="70011884" w14:textId="77777777" w:rsidR="00176F9B" w:rsidRPr="00D57409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4840" w:type="dxa"/>
            <w:gridSpan w:val="4"/>
            <w:vAlign w:val="center"/>
          </w:tcPr>
          <w:p w14:paraId="75167404" w14:textId="77777777" w:rsidR="00176F9B" w:rsidRPr="00D57409" w:rsidRDefault="00176F9B" w:rsidP="004E55CB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</w:tr>
      <w:tr w:rsidR="00176F9B" w:rsidRPr="00D57409" w14:paraId="33FE1487" w14:textId="77777777" w:rsidTr="00560188">
        <w:tc>
          <w:tcPr>
            <w:tcW w:w="835" w:type="dxa"/>
          </w:tcPr>
          <w:p w14:paraId="7E6891EF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705" w:type="dxa"/>
            <w:shd w:val="clear" w:color="auto" w:fill="auto"/>
          </w:tcPr>
          <w:p w14:paraId="0CB3855F" w14:textId="39AB0087" w:rsidR="00176F9B" w:rsidRDefault="00176F9B" w:rsidP="009934F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5E10579D" w14:textId="77777777" w:rsidR="00176F9B" w:rsidRDefault="00A47BE4" w:rsidP="00D25D3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6F9B" w:rsidRPr="00D57409" w14:paraId="33BAD8F9" w14:textId="77777777" w:rsidTr="00560188">
        <w:tc>
          <w:tcPr>
            <w:tcW w:w="835" w:type="dxa"/>
          </w:tcPr>
          <w:p w14:paraId="35664780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705" w:type="dxa"/>
            <w:shd w:val="clear" w:color="auto" w:fill="auto"/>
          </w:tcPr>
          <w:p w14:paraId="2FD1C5C7" w14:textId="7040103C" w:rsidR="00176F9B" w:rsidRPr="008B43C1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1D9D39B0" w14:textId="77777777" w:rsidR="00176F9B" w:rsidRDefault="00A47BE4" w:rsidP="004576B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</w:tr>
      <w:tr w:rsidR="00176F9B" w:rsidRPr="00D57409" w14:paraId="6D8E7FC8" w14:textId="77777777" w:rsidTr="00560188">
        <w:tc>
          <w:tcPr>
            <w:tcW w:w="835" w:type="dxa"/>
          </w:tcPr>
          <w:p w14:paraId="22229F9A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705" w:type="dxa"/>
            <w:shd w:val="clear" w:color="auto" w:fill="auto"/>
          </w:tcPr>
          <w:p w14:paraId="255193F0" w14:textId="64BBBBCA" w:rsidR="00176F9B" w:rsidRPr="008B43C1" w:rsidRDefault="00176F9B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45A5327B" w14:textId="4044B6FC" w:rsidR="00176F9B" w:rsidRPr="008B43C1" w:rsidRDefault="00C5640C" w:rsidP="00752726">
            <w:pPr>
              <w:spacing w:before="60" w:after="6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A47BE4">
              <w:rPr>
                <w:kern w:val="2"/>
                <w:sz w:val="24"/>
                <w:szCs w:val="24"/>
              </w:rPr>
              <w:t xml:space="preserve">олучение навыков по работе с </w:t>
            </w:r>
            <w:r>
              <w:rPr>
                <w:kern w:val="2"/>
                <w:sz w:val="24"/>
                <w:szCs w:val="24"/>
              </w:rPr>
              <w:t xml:space="preserve">программным </w:t>
            </w:r>
            <w:r w:rsidR="00752726">
              <w:rPr>
                <w:kern w:val="2"/>
                <w:sz w:val="24"/>
                <w:szCs w:val="24"/>
              </w:rPr>
              <w:t>обеспечением</w:t>
            </w:r>
            <w:r>
              <w:rPr>
                <w:kern w:val="2"/>
                <w:sz w:val="24"/>
                <w:szCs w:val="24"/>
              </w:rPr>
              <w:t xml:space="preserve"> «П</w:t>
            </w:r>
            <w:r w:rsidR="00A47BE4">
              <w:rPr>
                <w:kern w:val="2"/>
                <w:sz w:val="24"/>
                <w:szCs w:val="24"/>
              </w:rPr>
              <w:t>латформ</w:t>
            </w:r>
            <w:r>
              <w:rPr>
                <w:kern w:val="2"/>
                <w:sz w:val="24"/>
                <w:szCs w:val="24"/>
              </w:rPr>
              <w:t>а</w:t>
            </w:r>
            <w:r w:rsidR="00A47BE4">
              <w:rPr>
                <w:kern w:val="2"/>
                <w:sz w:val="24"/>
                <w:szCs w:val="24"/>
              </w:rPr>
              <w:t xml:space="preserve"> СК-11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</w:tr>
      <w:tr w:rsidR="00176F9B" w:rsidRPr="00D57409" w14:paraId="08EF0A4E" w14:textId="77777777" w:rsidTr="00560188">
        <w:tc>
          <w:tcPr>
            <w:tcW w:w="835" w:type="dxa"/>
          </w:tcPr>
          <w:p w14:paraId="0EC91977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contextualSpacing w:val="0"/>
            </w:pPr>
          </w:p>
        </w:tc>
        <w:tc>
          <w:tcPr>
            <w:tcW w:w="1705" w:type="dxa"/>
            <w:shd w:val="clear" w:color="auto" w:fill="auto"/>
          </w:tcPr>
          <w:p w14:paraId="53E29CCE" w14:textId="1120271A" w:rsidR="00176F9B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37A67BFA" w14:textId="77777777" w:rsidR="00176F9B" w:rsidRDefault="00176F9B" w:rsidP="00A47BE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Внешнее. Исполнитель должен быть юридическим лицом, </w:t>
            </w:r>
            <w:r w:rsidRPr="004576B6">
              <w:rPr>
                <w:sz w:val="24"/>
                <w:szCs w:val="24"/>
              </w:rPr>
              <w:t>оказывающи</w:t>
            </w:r>
            <w:r>
              <w:rPr>
                <w:sz w:val="24"/>
                <w:szCs w:val="24"/>
              </w:rPr>
              <w:t>м</w:t>
            </w:r>
            <w:r w:rsidRPr="004576B6">
              <w:rPr>
                <w:sz w:val="24"/>
                <w:szCs w:val="24"/>
              </w:rPr>
              <w:t xml:space="preserve"> консультационные услуги </w:t>
            </w:r>
            <w:r>
              <w:rPr>
                <w:sz w:val="24"/>
                <w:szCs w:val="24"/>
              </w:rPr>
              <w:t>в рамках своей основной производственной деятельности.</w:t>
            </w:r>
          </w:p>
        </w:tc>
      </w:tr>
      <w:tr w:rsidR="00176F9B" w:rsidRPr="00D57409" w14:paraId="63277D11" w14:textId="77777777" w:rsidTr="00560188">
        <w:tc>
          <w:tcPr>
            <w:tcW w:w="835" w:type="dxa"/>
          </w:tcPr>
          <w:p w14:paraId="556AF5B3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shd w:val="clear" w:color="auto" w:fill="auto"/>
          </w:tcPr>
          <w:p w14:paraId="0360CA0B" w14:textId="1988C772" w:rsidR="00176F9B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3333BEB2" w14:textId="1AE22A5E" w:rsidR="00176F9B" w:rsidRDefault="00B93BF2" w:rsidP="00C5640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690E">
              <w:rPr>
                <w:sz w:val="24"/>
                <w:szCs w:val="24"/>
              </w:rPr>
              <w:t>онсультационные услуги</w:t>
            </w:r>
            <w:r w:rsidR="00C5640C">
              <w:t xml:space="preserve"> </w:t>
            </w:r>
            <w:r w:rsidR="00C5640C" w:rsidRPr="00C5640C">
              <w:rPr>
                <w:sz w:val="24"/>
                <w:szCs w:val="24"/>
              </w:rPr>
              <w:t xml:space="preserve">по </w:t>
            </w:r>
            <w:bookmarkStart w:id="34" w:name="_GoBack"/>
            <w:r w:rsidR="00C5640C" w:rsidRPr="00C5640C">
              <w:rPr>
                <w:sz w:val="24"/>
                <w:szCs w:val="24"/>
              </w:rPr>
              <w:t>обуч</w:t>
            </w:r>
            <w:bookmarkEnd w:id="34"/>
            <w:r w:rsidR="00C5640C" w:rsidRPr="00C5640C">
              <w:rPr>
                <w:sz w:val="24"/>
                <w:szCs w:val="24"/>
              </w:rPr>
              <w:t>ению пользователей</w:t>
            </w:r>
          </w:p>
        </w:tc>
      </w:tr>
      <w:tr w:rsidR="00176F9B" w:rsidRPr="00D57409" w14:paraId="105B7CF3" w14:textId="77777777" w:rsidTr="00560188">
        <w:tc>
          <w:tcPr>
            <w:tcW w:w="835" w:type="dxa"/>
          </w:tcPr>
          <w:p w14:paraId="7CF5DD2C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shd w:val="clear" w:color="auto" w:fill="auto"/>
          </w:tcPr>
          <w:p w14:paraId="7F32E5AE" w14:textId="4AD7C0B6" w:rsidR="00176F9B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5EA2386C" w14:textId="5208EF17" w:rsidR="00176F9B" w:rsidRPr="00F775A1" w:rsidRDefault="000B690E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76F9B" w:rsidRPr="00F775A1">
              <w:rPr>
                <w:sz w:val="24"/>
                <w:szCs w:val="24"/>
              </w:rPr>
              <w:t>а рабочем месте</w:t>
            </w:r>
            <w:r w:rsidR="00176F9B">
              <w:t xml:space="preserve"> </w:t>
            </w:r>
            <w:r w:rsidR="00176F9B" w:rsidRPr="00F775A1">
              <w:rPr>
                <w:sz w:val="24"/>
                <w:szCs w:val="24"/>
              </w:rPr>
              <w:t>без отрыва от производства</w:t>
            </w:r>
            <w:r w:rsidR="00A47BE4">
              <w:rPr>
                <w:sz w:val="24"/>
                <w:szCs w:val="24"/>
              </w:rPr>
              <w:t xml:space="preserve"> (дистанционно)</w:t>
            </w:r>
            <w:r w:rsidR="00176F9B">
              <w:rPr>
                <w:sz w:val="24"/>
                <w:szCs w:val="24"/>
              </w:rPr>
              <w:t>.</w:t>
            </w:r>
          </w:p>
        </w:tc>
      </w:tr>
      <w:tr w:rsidR="00176F9B" w:rsidRPr="00D57409" w14:paraId="5496297A" w14:textId="77777777" w:rsidTr="00560188">
        <w:tc>
          <w:tcPr>
            <w:tcW w:w="835" w:type="dxa"/>
          </w:tcPr>
          <w:p w14:paraId="20D53778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shd w:val="clear" w:color="auto" w:fill="auto"/>
          </w:tcPr>
          <w:p w14:paraId="2EBDAB1F" w14:textId="3BC9318D" w:rsidR="00176F9B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3D5A8467" w14:textId="77777777" w:rsidR="00176F9B" w:rsidRPr="00F775A1" w:rsidRDefault="00A47BE4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</w:t>
            </w:r>
            <w:r w:rsidR="00176F9B">
              <w:rPr>
                <w:sz w:val="24"/>
                <w:szCs w:val="24"/>
              </w:rPr>
              <w:t>чная.</w:t>
            </w:r>
          </w:p>
        </w:tc>
      </w:tr>
      <w:tr w:rsidR="00F26255" w:rsidRPr="00D57409" w14:paraId="3CD623CE" w14:textId="77777777" w:rsidTr="00560188">
        <w:trPr>
          <w:trHeight w:val="243"/>
        </w:trPr>
        <w:tc>
          <w:tcPr>
            <w:tcW w:w="835" w:type="dxa"/>
            <w:vMerge w:val="restart"/>
          </w:tcPr>
          <w:p w14:paraId="1FC200CB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70A52C8E" w14:textId="307ED327" w:rsidR="00176F9B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программы </w:t>
            </w:r>
          </w:p>
        </w:tc>
        <w:tc>
          <w:tcPr>
            <w:tcW w:w="4438" w:type="dxa"/>
            <w:shd w:val="clear" w:color="auto" w:fill="auto"/>
          </w:tcPr>
          <w:p w14:paraId="0BAB485D" w14:textId="77777777" w:rsidR="00176F9B" w:rsidRDefault="00176F9B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8697" w:type="dxa"/>
            <w:gridSpan w:val="2"/>
            <w:shd w:val="clear" w:color="auto" w:fill="auto"/>
          </w:tcPr>
          <w:p w14:paraId="4503C62A" w14:textId="77777777" w:rsidR="00176F9B" w:rsidRDefault="00176F9B" w:rsidP="00CC62B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CC62B2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</w:tr>
      <w:tr w:rsidR="00F26255" w:rsidRPr="00D57409" w14:paraId="4AA72728" w14:textId="77777777" w:rsidTr="00560188">
        <w:trPr>
          <w:trHeight w:val="243"/>
        </w:trPr>
        <w:tc>
          <w:tcPr>
            <w:tcW w:w="835" w:type="dxa"/>
            <w:vMerge/>
          </w:tcPr>
          <w:p w14:paraId="7E287AE9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/>
            <w:shd w:val="clear" w:color="auto" w:fill="auto"/>
          </w:tcPr>
          <w:p w14:paraId="72003E1E" w14:textId="77777777" w:rsidR="00176F9B" w:rsidRDefault="00176F9B" w:rsidP="003E7E2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438" w:type="dxa"/>
            <w:shd w:val="clear" w:color="auto" w:fill="auto"/>
          </w:tcPr>
          <w:p w14:paraId="0E5C004F" w14:textId="77777777" w:rsidR="00176F9B" w:rsidRDefault="00176F9B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8697" w:type="dxa"/>
            <w:gridSpan w:val="2"/>
            <w:shd w:val="clear" w:color="auto" w:fill="auto"/>
          </w:tcPr>
          <w:p w14:paraId="7A849077" w14:textId="77777777" w:rsidR="00176F9B" w:rsidRDefault="00A47BE4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6255" w:rsidRPr="00D57409" w14:paraId="687AD25A" w14:textId="77777777" w:rsidTr="00560188">
        <w:trPr>
          <w:trHeight w:val="243"/>
        </w:trPr>
        <w:tc>
          <w:tcPr>
            <w:tcW w:w="835" w:type="dxa"/>
            <w:vMerge/>
          </w:tcPr>
          <w:p w14:paraId="0996022D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/>
            <w:shd w:val="clear" w:color="auto" w:fill="auto"/>
          </w:tcPr>
          <w:p w14:paraId="5ADE2740" w14:textId="77777777" w:rsidR="00176F9B" w:rsidRDefault="00176F9B" w:rsidP="003E7E2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438" w:type="dxa"/>
            <w:shd w:val="clear" w:color="auto" w:fill="auto"/>
          </w:tcPr>
          <w:p w14:paraId="1794B737" w14:textId="77777777" w:rsidR="00176F9B" w:rsidRDefault="00176F9B" w:rsidP="003E7E28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697" w:type="dxa"/>
            <w:gridSpan w:val="2"/>
            <w:shd w:val="clear" w:color="auto" w:fill="auto"/>
          </w:tcPr>
          <w:p w14:paraId="3F458136" w14:textId="77777777" w:rsidR="00176F9B" w:rsidRDefault="00A47BE4" w:rsidP="00CC62B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CC62B2">
              <w:rPr>
                <w:sz w:val="24"/>
                <w:szCs w:val="24"/>
              </w:rPr>
              <w:t>22</w:t>
            </w:r>
            <w:r w:rsidR="00176F9B">
              <w:rPr>
                <w:sz w:val="24"/>
                <w:szCs w:val="24"/>
              </w:rPr>
              <w:t xml:space="preserve"> </w:t>
            </w:r>
            <w:proofErr w:type="spellStart"/>
            <w:r w:rsidR="00176F9B">
              <w:rPr>
                <w:sz w:val="24"/>
                <w:szCs w:val="24"/>
              </w:rPr>
              <w:t>ак</w:t>
            </w:r>
            <w:proofErr w:type="spellEnd"/>
            <w:r w:rsidR="00176F9B">
              <w:rPr>
                <w:sz w:val="24"/>
                <w:szCs w:val="24"/>
              </w:rPr>
              <w:t>. ч.</w:t>
            </w:r>
          </w:p>
        </w:tc>
      </w:tr>
      <w:tr w:rsidR="00F26255" w:rsidRPr="00D57409" w14:paraId="08685802" w14:textId="77777777" w:rsidTr="00560188">
        <w:trPr>
          <w:trHeight w:val="111"/>
        </w:trPr>
        <w:tc>
          <w:tcPr>
            <w:tcW w:w="835" w:type="dxa"/>
            <w:vMerge w:val="restart"/>
          </w:tcPr>
          <w:p w14:paraId="4AE4A973" w14:textId="77777777" w:rsidR="00BA4810" w:rsidRPr="00D57409" w:rsidRDefault="00BA4810" w:rsidP="00BA4810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41458A0D" w14:textId="0C774C59" w:rsidR="00BA4810" w:rsidRPr="00D57409" w:rsidRDefault="00BA4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4438" w:type="dxa"/>
          </w:tcPr>
          <w:p w14:paraId="2F73AE68" w14:textId="3DF022BB" w:rsidR="00BA4810" w:rsidRPr="00560188" w:rsidRDefault="00BA4810" w:rsidP="00560188">
            <w:pPr>
              <w:jc w:val="center"/>
              <w:rPr>
                <w:b/>
                <w:sz w:val="20"/>
                <w:szCs w:val="20"/>
              </w:rPr>
            </w:pPr>
            <w:r w:rsidRPr="00560188">
              <w:rPr>
                <w:b/>
                <w:bCs/>
                <w:sz w:val="20"/>
                <w:szCs w:val="20"/>
              </w:rPr>
              <w:t>Наименование информационного блока</w:t>
            </w:r>
          </w:p>
        </w:tc>
        <w:tc>
          <w:tcPr>
            <w:tcW w:w="7437" w:type="dxa"/>
          </w:tcPr>
          <w:p w14:paraId="03F69A76" w14:textId="77777777" w:rsidR="00BA4810" w:rsidRPr="00560188" w:rsidRDefault="00BA4810" w:rsidP="00560188">
            <w:pPr>
              <w:jc w:val="center"/>
              <w:rPr>
                <w:b/>
                <w:sz w:val="20"/>
                <w:szCs w:val="20"/>
              </w:rPr>
            </w:pPr>
            <w:r w:rsidRPr="00560188">
              <w:rPr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1260" w:type="dxa"/>
          </w:tcPr>
          <w:p w14:paraId="269049B4" w14:textId="77777777" w:rsidR="00BA4810" w:rsidRPr="00560188" w:rsidRDefault="00F26255" w:rsidP="00560188">
            <w:pPr>
              <w:jc w:val="center"/>
              <w:rPr>
                <w:b/>
                <w:sz w:val="20"/>
                <w:szCs w:val="20"/>
              </w:rPr>
            </w:pPr>
            <w:r w:rsidRPr="00560188">
              <w:rPr>
                <w:b/>
                <w:bCs/>
                <w:sz w:val="20"/>
                <w:szCs w:val="20"/>
              </w:rPr>
              <w:t>Объем,</w:t>
            </w:r>
            <w:r w:rsidRPr="00560188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BA4810" w:rsidRPr="00560188">
              <w:rPr>
                <w:b/>
                <w:bCs/>
                <w:sz w:val="20"/>
                <w:szCs w:val="20"/>
              </w:rPr>
              <w:t>ак</w:t>
            </w:r>
            <w:proofErr w:type="spellEnd"/>
            <w:r w:rsidR="00BA4810" w:rsidRPr="00560188">
              <w:rPr>
                <w:b/>
                <w:bCs/>
                <w:sz w:val="20"/>
                <w:szCs w:val="20"/>
              </w:rPr>
              <w:t>. ч.</w:t>
            </w:r>
          </w:p>
        </w:tc>
      </w:tr>
      <w:tr w:rsidR="00F26255" w:rsidRPr="00D57409" w14:paraId="6D0A9879" w14:textId="77777777" w:rsidTr="00560188">
        <w:trPr>
          <w:trHeight w:val="111"/>
        </w:trPr>
        <w:tc>
          <w:tcPr>
            <w:tcW w:w="835" w:type="dxa"/>
            <w:vMerge/>
          </w:tcPr>
          <w:p w14:paraId="2605017F" w14:textId="77777777" w:rsidR="00BA4810" w:rsidRPr="00D57409" w:rsidRDefault="00BA4810" w:rsidP="00BA4810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/>
            <w:shd w:val="clear" w:color="auto" w:fill="auto"/>
          </w:tcPr>
          <w:p w14:paraId="29172487" w14:textId="77777777" w:rsidR="00BA4810" w:rsidRDefault="00BA4810" w:rsidP="00BA4810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14:paraId="77E11C24" w14:textId="77777777" w:rsidR="00BA4810" w:rsidRPr="00560188" w:rsidRDefault="00BA4810" w:rsidP="00BA4810">
            <w:pPr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Архитектура/Платформа СК-11</w:t>
            </w:r>
          </w:p>
        </w:tc>
        <w:tc>
          <w:tcPr>
            <w:tcW w:w="7437" w:type="dxa"/>
          </w:tcPr>
          <w:p w14:paraId="12018DC3" w14:textId="77777777" w:rsidR="00BA4810" w:rsidRPr="00560188" w:rsidRDefault="00BA4810" w:rsidP="00BA4810">
            <w:pPr>
              <w:pStyle w:val="aff5"/>
              <w:numPr>
                <w:ilvl w:val="0"/>
                <w:numId w:val="15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Общие сведения о комплексе CK-11. Система лицензирования</w:t>
            </w:r>
          </w:p>
          <w:p w14:paraId="60A82EE8" w14:textId="77777777" w:rsidR="00BA4810" w:rsidRPr="00560188" w:rsidRDefault="00BA4810" w:rsidP="00BA4810">
            <w:pPr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Платформа СК-11: архитектура, особенности реализации</w:t>
            </w:r>
          </w:p>
        </w:tc>
        <w:tc>
          <w:tcPr>
            <w:tcW w:w="1260" w:type="dxa"/>
          </w:tcPr>
          <w:p w14:paraId="2F1C558C" w14:textId="77777777" w:rsidR="00BA4810" w:rsidRPr="00560188" w:rsidRDefault="00BA4810" w:rsidP="00560188">
            <w:pPr>
              <w:jc w:val="center"/>
              <w:rPr>
                <w:sz w:val="20"/>
                <w:szCs w:val="20"/>
              </w:rPr>
            </w:pPr>
            <w:r w:rsidRPr="00F2625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26255" w:rsidRPr="00D57409" w14:paraId="13FFBF45" w14:textId="77777777" w:rsidTr="00560188">
        <w:trPr>
          <w:trHeight w:val="111"/>
        </w:trPr>
        <w:tc>
          <w:tcPr>
            <w:tcW w:w="835" w:type="dxa"/>
            <w:vMerge/>
          </w:tcPr>
          <w:p w14:paraId="4A885823" w14:textId="77777777" w:rsidR="00BA4810" w:rsidRPr="00D57409" w:rsidRDefault="00BA4810" w:rsidP="00BA4810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/>
            <w:shd w:val="clear" w:color="auto" w:fill="auto"/>
          </w:tcPr>
          <w:p w14:paraId="6BAA0C0E" w14:textId="77777777" w:rsidR="00BA4810" w:rsidRDefault="00BA4810" w:rsidP="00BA4810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14:paraId="759D7104" w14:textId="77777777" w:rsidR="00BA4810" w:rsidRPr="00560188" w:rsidRDefault="00BA4810" w:rsidP="00BA4810">
            <w:pPr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Работа с информационной моделью в СК-11</w:t>
            </w:r>
          </w:p>
        </w:tc>
        <w:tc>
          <w:tcPr>
            <w:tcW w:w="7437" w:type="dxa"/>
          </w:tcPr>
          <w:p w14:paraId="34059114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Общая информационная модель (</w:t>
            </w:r>
            <w:r w:rsidRPr="00560188">
              <w:rPr>
                <w:sz w:val="20"/>
                <w:szCs w:val="20"/>
                <w:lang w:val="en-US"/>
              </w:rPr>
              <w:t>CIM</w:t>
            </w:r>
            <w:r w:rsidRPr="00560188">
              <w:rPr>
                <w:sz w:val="20"/>
                <w:szCs w:val="20"/>
              </w:rPr>
              <w:t>) и ее расширение</w:t>
            </w:r>
          </w:p>
          <w:p w14:paraId="549B7206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Менеджер версий модели (версионность модели, сравнение версий, журнал изменений)</w:t>
            </w:r>
          </w:p>
          <w:p w14:paraId="6A722E23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lastRenderedPageBreak/>
              <w:t>Редактор модели</w:t>
            </w:r>
          </w:p>
          <w:p w14:paraId="3960EC60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Описание телеметрии</w:t>
            </w:r>
          </w:p>
          <w:p w14:paraId="5658FBC9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Групповой редактор данных</w:t>
            </w:r>
          </w:p>
          <w:p w14:paraId="2EC030DA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Схема ПС. Создание\редактирование</w:t>
            </w:r>
          </w:p>
          <w:p w14:paraId="1E1EE514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Схема сети. Создание\редактирование</w:t>
            </w:r>
          </w:p>
          <w:p w14:paraId="2246E77D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Схема ЛЭП. Создание\редактирование</w:t>
            </w:r>
          </w:p>
          <w:p w14:paraId="152B7B3B" w14:textId="77777777" w:rsidR="00BA4810" w:rsidRPr="00560188" w:rsidRDefault="00BA4810" w:rsidP="00BA4810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Редактор правил корректности данных</w:t>
            </w:r>
          </w:p>
          <w:p w14:paraId="40235196" w14:textId="77777777" w:rsidR="00BA4810" w:rsidRPr="00560188" w:rsidRDefault="00BA4810" w:rsidP="00560188">
            <w:pPr>
              <w:pStyle w:val="aff5"/>
              <w:numPr>
                <w:ilvl w:val="0"/>
                <w:numId w:val="16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Проверка корректности данных</w:t>
            </w:r>
          </w:p>
        </w:tc>
        <w:tc>
          <w:tcPr>
            <w:tcW w:w="1260" w:type="dxa"/>
          </w:tcPr>
          <w:p w14:paraId="25FDC874" w14:textId="77777777" w:rsidR="00BA4810" w:rsidRPr="00560188" w:rsidRDefault="00BA4810" w:rsidP="00560188">
            <w:pPr>
              <w:jc w:val="center"/>
              <w:rPr>
                <w:sz w:val="20"/>
                <w:szCs w:val="20"/>
              </w:rPr>
            </w:pPr>
            <w:r w:rsidRPr="00F26255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</w:tr>
      <w:tr w:rsidR="00F26255" w:rsidRPr="00D57409" w14:paraId="7BD28222" w14:textId="77777777" w:rsidTr="00560188">
        <w:trPr>
          <w:trHeight w:val="111"/>
        </w:trPr>
        <w:tc>
          <w:tcPr>
            <w:tcW w:w="835" w:type="dxa"/>
            <w:vMerge/>
          </w:tcPr>
          <w:p w14:paraId="55596539" w14:textId="77777777" w:rsidR="00BA4810" w:rsidRPr="00D57409" w:rsidRDefault="00BA4810" w:rsidP="00BA4810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/>
            <w:shd w:val="clear" w:color="auto" w:fill="auto"/>
          </w:tcPr>
          <w:p w14:paraId="618D2D85" w14:textId="77777777" w:rsidR="00BA4810" w:rsidRDefault="00BA4810" w:rsidP="00BA4810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14:paraId="00184427" w14:textId="77777777" w:rsidR="00BA4810" w:rsidRPr="00560188" w:rsidRDefault="00BA4810" w:rsidP="00BA4810">
            <w:pPr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Информационный обмен в СК-11</w:t>
            </w:r>
          </w:p>
        </w:tc>
        <w:tc>
          <w:tcPr>
            <w:tcW w:w="7437" w:type="dxa"/>
          </w:tcPr>
          <w:p w14:paraId="3DFB30CF" w14:textId="77777777" w:rsidR="00BA4810" w:rsidRPr="00560188" w:rsidRDefault="00BA4810" w:rsidP="00BA4810">
            <w:pPr>
              <w:pStyle w:val="aff5"/>
              <w:numPr>
                <w:ilvl w:val="0"/>
                <w:numId w:val="17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Описание сети обмена информацией</w:t>
            </w:r>
            <w:r w:rsidR="00F26255" w:rsidRPr="00560188">
              <w:rPr>
                <w:sz w:val="20"/>
                <w:szCs w:val="20"/>
              </w:rPr>
              <w:t>.</w:t>
            </w:r>
          </w:p>
          <w:p w14:paraId="688C4838" w14:textId="77777777" w:rsidR="00BA4810" w:rsidRPr="00560188" w:rsidRDefault="00BA4810" w:rsidP="00560188">
            <w:pPr>
              <w:pStyle w:val="aff5"/>
              <w:numPr>
                <w:ilvl w:val="0"/>
                <w:numId w:val="17"/>
              </w:numPr>
              <w:spacing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560188">
              <w:rPr>
                <w:sz w:val="20"/>
                <w:szCs w:val="20"/>
              </w:rPr>
              <w:t>Навигатор данных</w:t>
            </w:r>
          </w:p>
        </w:tc>
        <w:tc>
          <w:tcPr>
            <w:tcW w:w="1260" w:type="dxa"/>
          </w:tcPr>
          <w:p w14:paraId="68BB7DB5" w14:textId="77777777" w:rsidR="00BA4810" w:rsidRPr="00560188" w:rsidRDefault="00BA4810" w:rsidP="00560188">
            <w:pPr>
              <w:jc w:val="center"/>
              <w:rPr>
                <w:sz w:val="20"/>
                <w:szCs w:val="20"/>
              </w:rPr>
            </w:pPr>
            <w:r w:rsidRPr="00F2625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26255" w:rsidRPr="00D57409" w14:paraId="0E89FF57" w14:textId="77777777" w:rsidTr="00560188">
        <w:trPr>
          <w:trHeight w:val="111"/>
        </w:trPr>
        <w:tc>
          <w:tcPr>
            <w:tcW w:w="835" w:type="dxa"/>
            <w:vMerge/>
          </w:tcPr>
          <w:p w14:paraId="55D75C72" w14:textId="77777777" w:rsidR="00BA4810" w:rsidRPr="00D57409" w:rsidRDefault="00BA4810" w:rsidP="00BA4810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  <w:vMerge/>
            <w:shd w:val="clear" w:color="auto" w:fill="auto"/>
          </w:tcPr>
          <w:p w14:paraId="42025243" w14:textId="77777777" w:rsidR="00BA4810" w:rsidRDefault="00BA4810" w:rsidP="00BA4810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14:paraId="6E1AADCD" w14:textId="77777777" w:rsidR="00BA4810" w:rsidRPr="00560188" w:rsidRDefault="00BA4810" w:rsidP="00BA4810">
            <w:pPr>
              <w:rPr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Установка и администрирование комплекса, диагностика работы, поддержание и восстановление работоспособности</w:t>
            </w:r>
          </w:p>
        </w:tc>
        <w:tc>
          <w:tcPr>
            <w:tcW w:w="7437" w:type="dxa"/>
          </w:tcPr>
          <w:p w14:paraId="108A8D08" w14:textId="77777777" w:rsidR="00BA4810" w:rsidRPr="00560188" w:rsidRDefault="00BA4810" w:rsidP="00BA4810">
            <w:pPr>
              <w:pStyle w:val="aff5"/>
              <w:numPr>
                <w:ilvl w:val="0"/>
                <w:numId w:val="18"/>
              </w:numPr>
              <w:spacing w:after="60"/>
              <w:ind w:left="357" w:hanging="357"/>
              <w:contextualSpacing w:val="0"/>
              <w:rPr>
                <w:color w:val="222222"/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Настройка ролей и прав доступа пользователей</w:t>
            </w:r>
          </w:p>
          <w:p w14:paraId="2E51339D" w14:textId="77777777" w:rsidR="00BA4810" w:rsidRPr="00560188" w:rsidRDefault="00BA4810" w:rsidP="00BA4810">
            <w:pPr>
              <w:pStyle w:val="aff5"/>
              <w:numPr>
                <w:ilvl w:val="0"/>
                <w:numId w:val="18"/>
              </w:numPr>
              <w:spacing w:after="60"/>
              <w:ind w:left="357" w:hanging="357"/>
              <w:contextualSpacing w:val="0"/>
              <w:rPr>
                <w:color w:val="222222"/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Диагностика работы СК-11, средства управления и контроля</w:t>
            </w:r>
          </w:p>
          <w:p w14:paraId="7C35E15A" w14:textId="77777777" w:rsidR="00BA4810" w:rsidRPr="00560188" w:rsidRDefault="00BA4810" w:rsidP="00560188">
            <w:pPr>
              <w:pStyle w:val="aff5"/>
              <w:numPr>
                <w:ilvl w:val="0"/>
                <w:numId w:val="18"/>
              </w:numPr>
              <w:spacing w:after="60"/>
              <w:ind w:left="357" w:hanging="357"/>
              <w:contextualSpacing w:val="0"/>
              <w:rPr>
                <w:color w:val="222222"/>
                <w:sz w:val="20"/>
                <w:szCs w:val="20"/>
              </w:rPr>
            </w:pPr>
            <w:r w:rsidRPr="00560188">
              <w:rPr>
                <w:color w:val="222222"/>
                <w:sz w:val="20"/>
                <w:szCs w:val="20"/>
              </w:rPr>
              <w:t>Стратегии хранения данных</w:t>
            </w:r>
          </w:p>
        </w:tc>
        <w:tc>
          <w:tcPr>
            <w:tcW w:w="1260" w:type="dxa"/>
          </w:tcPr>
          <w:p w14:paraId="3A13394D" w14:textId="77777777" w:rsidR="00BA4810" w:rsidRPr="00560188" w:rsidRDefault="00BA4810" w:rsidP="00560188">
            <w:pPr>
              <w:jc w:val="center"/>
              <w:rPr>
                <w:sz w:val="20"/>
                <w:szCs w:val="20"/>
              </w:rPr>
            </w:pPr>
            <w:r w:rsidRPr="00F2625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76F9B" w:rsidRPr="00D57409" w14:paraId="5457B2B9" w14:textId="77777777" w:rsidTr="00560188">
        <w:tc>
          <w:tcPr>
            <w:tcW w:w="835" w:type="dxa"/>
            <w:vAlign w:val="center"/>
          </w:tcPr>
          <w:p w14:paraId="5F156134" w14:textId="77777777" w:rsidR="00176F9B" w:rsidRPr="00D57409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14840" w:type="dxa"/>
            <w:gridSpan w:val="4"/>
            <w:shd w:val="clear" w:color="auto" w:fill="auto"/>
          </w:tcPr>
          <w:p w14:paraId="523EF55C" w14:textId="77777777" w:rsidR="00176F9B" w:rsidRPr="00D57409" w:rsidRDefault="00176F9B" w:rsidP="003E7E28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176F9B" w:rsidRPr="00D57409" w14:paraId="301ABC9D" w14:textId="77777777" w:rsidTr="00560188">
        <w:tc>
          <w:tcPr>
            <w:tcW w:w="835" w:type="dxa"/>
          </w:tcPr>
          <w:p w14:paraId="4370370D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705" w:type="dxa"/>
            <w:shd w:val="clear" w:color="auto" w:fill="auto"/>
          </w:tcPr>
          <w:p w14:paraId="42FCD161" w14:textId="57B8A941" w:rsidR="00176F9B" w:rsidRPr="00D57409" w:rsidRDefault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0B690E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77F9400A" w14:textId="77777777" w:rsidR="00176F9B" w:rsidRPr="00D57409" w:rsidRDefault="00CC62B2" w:rsidP="003E7E28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176F9B" w:rsidRPr="00D57409" w14:paraId="0215D98C" w14:textId="77777777" w:rsidTr="00560188">
        <w:tc>
          <w:tcPr>
            <w:tcW w:w="835" w:type="dxa"/>
          </w:tcPr>
          <w:p w14:paraId="0CC2ABFA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705" w:type="dxa"/>
            <w:shd w:val="clear" w:color="auto" w:fill="auto"/>
          </w:tcPr>
          <w:p w14:paraId="234C609A" w14:textId="624201EC" w:rsidR="00176F9B" w:rsidRDefault="00176F9B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 w:rsidR="000B690E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13135" w:type="dxa"/>
            <w:gridSpan w:val="3"/>
            <w:shd w:val="clear" w:color="auto" w:fill="auto"/>
          </w:tcPr>
          <w:p w14:paraId="4422B210" w14:textId="19509660" w:rsidR="00176F9B" w:rsidRDefault="000B690E" w:rsidP="003E7E28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62B2" w:rsidRPr="00F775A1">
              <w:rPr>
                <w:sz w:val="24"/>
                <w:szCs w:val="24"/>
              </w:rPr>
              <w:t>а рабочем месте</w:t>
            </w:r>
            <w:r w:rsidR="00CC62B2">
              <w:t xml:space="preserve"> </w:t>
            </w:r>
            <w:r w:rsidR="00CC62B2" w:rsidRPr="00F775A1">
              <w:rPr>
                <w:sz w:val="24"/>
                <w:szCs w:val="24"/>
              </w:rPr>
              <w:t>без отрыва от производства</w:t>
            </w:r>
            <w:r w:rsidR="00CC62B2">
              <w:rPr>
                <w:sz w:val="24"/>
                <w:szCs w:val="24"/>
              </w:rPr>
              <w:t xml:space="preserve"> (дистанционно).</w:t>
            </w:r>
          </w:p>
        </w:tc>
      </w:tr>
      <w:tr w:rsidR="00176F9B" w:rsidRPr="00D57409" w14:paraId="22B2FF46" w14:textId="77777777" w:rsidTr="00560188">
        <w:tc>
          <w:tcPr>
            <w:tcW w:w="835" w:type="dxa"/>
            <w:vAlign w:val="center"/>
          </w:tcPr>
          <w:p w14:paraId="1B477926" w14:textId="77777777" w:rsidR="00176F9B" w:rsidRPr="004E55CB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840" w:type="dxa"/>
            <w:gridSpan w:val="4"/>
            <w:vAlign w:val="center"/>
          </w:tcPr>
          <w:p w14:paraId="1FFF5D82" w14:textId="77777777" w:rsidR="00176F9B" w:rsidRPr="00D57409" w:rsidRDefault="00176F9B" w:rsidP="003E7E28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176F9B" w:rsidRPr="00D57409" w14:paraId="440EECEB" w14:textId="77777777" w:rsidTr="00560188">
        <w:tc>
          <w:tcPr>
            <w:tcW w:w="835" w:type="dxa"/>
          </w:tcPr>
          <w:p w14:paraId="47F7D900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0A4CB42A" w14:textId="77777777" w:rsidR="00176F9B" w:rsidRPr="00BD7194" w:rsidRDefault="00176F9B" w:rsidP="003E7E28">
            <w:pPr>
              <w:spacing w:before="60" w:after="60"/>
              <w:rPr>
                <w:sz w:val="24"/>
                <w:szCs w:val="24"/>
              </w:rPr>
            </w:pPr>
            <w:r w:rsidRPr="00BD7194">
              <w:rPr>
                <w:sz w:val="24"/>
                <w:szCs w:val="24"/>
              </w:rPr>
              <w:t>Периодичность</w:t>
            </w:r>
            <w:r>
              <w:rPr>
                <w:sz w:val="24"/>
                <w:szCs w:val="24"/>
              </w:rPr>
              <w:t xml:space="preserve"> занятий</w:t>
            </w:r>
          </w:p>
        </w:tc>
        <w:tc>
          <w:tcPr>
            <w:tcW w:w="13135" w:type="dxa"/>
            <w:gridSpan w:val="3"/>
          </w:tcPr>
          <w:p w14:paraId="3BA85699" w14:textId="77777777" w:rsidR="00176F9B" w:rsidRPr="00BD7194" w:rsidRDefault="00176F9B" w:rsidP="003E7E28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 w:rsidRPr="00BD7194">
              <w:rPr>
                <w:sz w:val="24"/>
                <w:szCs w:val="24"/>
              </w:rPr>
              <w:t>Еженедельно</w:t>
            </w:r>
          </w:p>
        </w:tc>
      </w:tr>
      <w:tr w:rsidR="00176F9B" w:rsidRPr="00D57409" w14:paraId="47D31635" w14:textId="77777777" w:rsidTr="00560188">
        <w:tc>
          <w:tcPr>
            <w:tcW w:w="835" w:type="dxa"/>
          </w:tcPr>
          <w:p w14:paraId="0BA3DC33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2843486D" w14:textId="77777777" w:rsidR="00176F9B" w:rsidRPr="00D57409" w:rsidRDefault="00176F9B" w:rsidP="003E7E2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занятий</w:t>
            </w:r>
          </w:p>
        </w:tc>
        <w:tc>
          <w:tcPr>
            <w:tcW w:w="13135" w:type="dxa"/>
            <w:gridSpan w:val="3"/>
          </w:tcPr>
          <w:p w14:paraId="383E4468" w14:textId="77777777" w:rsidR="00176F9B" w:rsidRPr="00D57409" w:rsidRDefault="00CC62B2" w:rsidP="003E7E2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13.00 до 17.00</w:t>
            </w:r>
            <w:r w:rsidR="00176F9B" w:rsidRPr="00D44AC8">
              <w:rPr>
                <w:iCs/>
                <w:sz w:val="24"/>
                <w:szCs w:val="24"/>
              </w:rPr>
              <w:t xml:space="preserve"> (по московскому времени)</w:t>
            </w:r>
          </w:p>
        </w:tc>
      </w:tr>
      <w:tr w:rsidR="00176F9B" w:rsidRPr="00D57409" w14:paraId="32D21169" w14:textId="77777777" w:rsidTr="00560188">
        <w:tc>
          <w:tcPr>
            <w:tcW w:w="835" w:type="dxa"/>
          </w:tcPr>
          <w:p w14:paraId="0807D396" w14:textId="77777777" w:rsidR="00176F9B" w:rsidRPr="00D57409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840" w:type="dxa"/>
            <w:gridSpan w:val="4"/>
          </w:tcPr>
          <w:p w14:paraId="2F4CDD49" w14:textId="77777777" w:rsidR="00176F9B" w:rsidRPr="00D57409" w:rsidRDefault="00176F9B" w:rsidP="003E7E28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176F9B" w:rsidRPr="00D57409" w14:paraId="30C22837" w14:textId="77777777" w:rsidTr="00560188">
        <w:tc>
          <w:tcPr>
            <w:tcW w:w="835" w:type="dxa"/>
          </w:tcPr>
          <w:p w14:paraId="3FF2C575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5F8DEAF3" w14:textId="77777777" w:rsidR="00176F9B" w:rsidRPr="002C3978" w:rsidRDefault="00176F9B" w:rsidP="003E7E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</w:t>
            </w:r>
            <w:r w:rsidRPr="002C3978">
              <w:rPr>
                <w:sz w:val="24"/>
                <w:szCs w:val="24"/>
              </w:rPr>
              <w:t>етодически</w:t>
            </w:r>
            <w:r>
              <w:rPr>
                <w:sz w:val="24"/>
                <w:szCs w:val="24"/>
              </w:rPr>
              <w:t>х</w:t>
            </w:r>
            <w:r w:rsidRPr="002C3978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3135" w:type="dxa"/>
            <w:gridSpan w:val="3"/>
          </w:tcPr>
          <w:p w14:paraId="627B5720" w14:textId="77777777" w:rsidR="00176F9B" w:rsidRPr="00176F9B" w:rsidRDefault="00176F9B" w:rsidP="00176F9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включать в себя следующее:</w:t>
            </w:r>
          </w:p>
          <w:p w14:paraId="30CA4137" w14:textId="0AB5B6BA" w:rsidR="00176F9B" w:rsidRDefault="00176F9B" w:rsidP="00176F9B">
            <w:pPr>
              <w:pStyle w:val="aff5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</w:pPr>
            <w:r>
              <w:t>П</w:t>
            </w:r>
            <w:r w:rsidR="005E7AB2">
              <w:t>резентация по программе</w:t>
            </w:r>
            <w:r>
              <w:t>.</w:t>
            </w:r>
          </w:p>
          <w:p w14:paraId="68969AE2" w14:textId="5728DABB" w:rsidR="003F2B70" w:rsidRDefault="00C75AA9" w:rsidP="00C75AA9">
            <w:pPr>
              <w:pStyle w:val="aff5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</w:pPr>
            <w:r>
              <w:t>Видео-лекции</w:t>
            </w:r>
            <w:r w:rsidR="003F2B70">
              <w:t xml:space="preserve"> с демонстрацией функций </w:t>
            </w:r>
            <w:r w:rsidR="003F2B70">
              <w:rPr>
                <w:lang w:val="en-US"/>
              </w:rPr>
              <w:t>CK</w:t>
            </w:r>
            <w:r w:rsidR="003F2B70" w:rsidRPr="005E7AB2">
              <w:t>-11</w:t>
            </w:r>
            <w:r w:rsidR="00F8152C">
              <w:t>.</w:t>
            </w:r>
          </w:p>
          <w:p w14:paraId="5A34A59C" w14:textId="71237F56" w:rsidR="00176F9B" w:rsidRPr="00042BC3" w:rsidRDefault="003F2B70" w:rsidP="00C75AA9">
            <w:pPr>
              <w:pStyle w:val="aff5"/>
              <w:numPr>
                <w:ilvl w:val="3"/>
                <w:numId w:val="8"/>
              </w:numPr>
              <w:spacing w:before="60" w:after="60"/>
              <w:ind w:left="851" w:hanging="851"/>
              <w:contextualSpacing w:val="0"/>
            </w:pPr>
            <w:r>
              <w:t>Краткие конспект</w:t>
            </w:r>
            <w:r w:rsidR="00F8152C">
              <w:t xml:space="preserve">ы. </w:t>
            </w:r>
          </w:p>
        </w:tc>
      </w:tr>
      <w:tr w:rsidR="00176F9B" w:rsidRPr="00D57409" w14:paraId="7D88F178" w14:textId="77777777" w:rsidTr="00560188">
        <w:tc>
          <w:tcPr>
            <w:tcW w:w="835" w:type="dxa"/>
          </w:tcPr>
          <w:p w14:paraId="238D97F4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0A0B3A8B" w14:textId="77777777" w:rsidR="00176F9B" w:rsidRPr="00D57409" w:rsidRDefault="00176F9B" w:rsidP="003E7E2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методических материалов</w:t>
            </w:r>
          </w:p>
        </w:tc>
        <w:tc>
          <w:tcPr>
            <w:tcW w:w="13135" w:type="dxa"/>
            <w:gridSpan w:val="3"/>
          </w:tcPr>
          <w:p w14:paraId="6BD1A43C" w14:textId="77777777" w:rsidR="00176F9B" w:rsidRPr="00176F9B" w:rsidRDefault="00176F9B" w:rsidP="00176F9B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 должны быть переданы следующим образом:</w:t>
            </w:r>
          </w:p>
          <w:p w14:paraId="64968569" w14:textId="79D8F090" w:rsidR="00176F9B" w:rsidRPr="00D57409" w:rsidRDefault="008848C1" w:rsidP="005E7AB2">
            <w:pPr>
              <w:pStyle w:val="aff5"/>
              <w:numPr>
                <w:ilvl w:val="3"/>
                <w:numId w:val="8"/>
              </w:numPr>
              <w:tabs>
                <w:tab w:val="left" w:pos="810"/>
              </w:tabs>
              <w:spacing w:before="60" w:after="60"/>
              <w:ind w:left="668" w:hanging="709"/>
              <w:contextualSpacing w:val="0"/>
            </w:pPr>
            <w:r w:rsidRPr="008848C1">
              <w:t>Предоставление удаленного доступ</w:t>
            </w:r>
            <w:r w:rsidR="009325CA">
              <w:t>а</w:t>
            </w:r>
            <w:r w:rsidRPr="008848C1">
              <w:t xml:space="preserve"> к теоретической части материалов </w:t>
            </w:r>
            <w:r w:rsidR="00A61BEC">
              <w:t>в течение</w:t>
            </w:r>
            <w:r w:rsidR="009325CA">
              <w:t xml:space="preserve"> 14 (четырнадцать) календарных дней </w:t>
            </w:r>
            <w:r w:rsidRPr="008848C1">
              <w:t>путем создания для слушателя 1 (одной) учетной записи</w:t>
            </w:r>
            <w:r w:rsidR="00176F9B">
              <w:t>.</w:t>
            </w:r>
          </w:p>
        </w:tc>
      </w:tr>
      <w:tr w:rsidR="00176F9B" w:rsidRPr="00D57409" w14:paraId="3DC43AA7" w14:textId="77777777" w:rsidTr="00560188">
        <w:tc>
          <w:tcPr>
            <w:tcW w:w="835" w:type="dxa"/>
            <w:vAlign w:val="center"/>
          </w:tcPr>
          <w:p w14:paraId="09A4911E" w14:textId="77777777" w:rsidR="00176F9B" w:rsidRPr="00D57409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840" w:type="dxa"/>
            <w:gridSpan w:val="4"/>
          </w:tcPr>
          <w:p w14:paraId="095FDD94" w14:textId="77777777" w:rsidR="00176F9B" w:rsidRPr="00D57409" w:rsidRDefault="00176F9B" w:rsidP="008B43C1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176F9B" w:rsidRPr="00D57409" w14:paraId="5CD1FB20" w14:textId="77777777" w:rsidTr="00560188">
        <w:tc>
          <w:tcPr>
            <w:tcW w:w="835" w:type="dxa"/>
          </w:tcPr>
          <w:p w14:paraId="2C0AE1E0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3888139C" w14:textId="77777777" w:rsidR="00176F9B" w:rsidRPr="00D44AC8" w:rsidRDefault="00176F9B" w:rsidP="00CA4AE0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 w:rsidRPr="00D44AC8">
              <w:rPr>
                <w:sz w:val="24"/>
                <w:szCs w:val="24"/>
              </w:rPr>
              <w:t>Квалификация</w:t>
            </w:r>
          </w:p>
        </w:tc>
        <w:tc>
          <w:tcPr>
            <w:tcW w:w="13135" w:type="dxa"/>
            <w:gridSpan w:val="3"/>
          </w:tcPr>
          <w:p w14:paraId="57651B37" w14:textId="77777777" w:rsidR="00176F9B" w:rsidRPr="00CD1FAB" w:rsidRDefault="00176F9B" w:rsidP="002A6301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 w:rsidRPr="00D44AC8">
              <w:rPr>
                <w:sz w:val="24"/>
                <w:szCs w:val="24"/>
              </w:rPr>
              <w:t>В ходе оказания услуг Исполнителем должен быть привлечен как штатный так и нештатный персонал экспертного уровня квалификации в изучаемой области знаний и обладающий необходимым уровнем компетенции, позволяющим добиться устойчивого эффекта в формировании и закреплении слушателями полученных знаний и навыков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76F9B" w:rsidRPr="00D57409" w14:paraId="53143B24" w14:textId="77777777" w:rsidTr="00560188">
        <w:tc>
          <w:tcPr>
            <w:tcW w:w="835" w:type="dxa"/>
          </w:tcPr>
          <w:p w14:paraId="7E9BD4E9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3B43EA21" w14:textId="77777777" w:rsidR="00176F9B" w:rsidRPr="00D44AC8" w:rsidRDefault="00176F9B" w:rsidP="00CA4AE0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командирования</w:t>
            </w:r>
          </w:p>
        </w:tc>
        <w:tc>
          <w:tcPr>
            <w:tcW w:w="13135" w:type="dxa"/>
            <w:gridSpan w:val="3"/>
          </w:tcPr>
          <w:p w14:paraId="3779B4A7" w14:textId="77777777" w:rsidR="00176F9B" w:rsidRPr="00D44AC8" w:rsidRDefault="002A6301" w:rsidP="00D25D39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176F9B" w:rsidRPr="00D57409" w14:paraId="3DFAF8CB" w14:textId="77777777" w:rsidTr="00560188">
        <w:tc>
          <w:tcPr>
            <w:tcW w:w="835" w:type="dxa"/>
            <w:vAlign w:val="center"/>
          </w:tcPr>
          <w:p w14:paraId="4A2DB110" w14:textId="77777777" w:rsidR="00176F9B" w:rsidRPr="00D57409" w:rsidRDefault="00176F9B" w:rsidP="001939C3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840" w:type="dxa"/>
            <w:gridSpan w:val="4"/>
            <w:vAlign w:val="center"/>
          </w:tcPr>
          <w:p w14:paraId="55EE9C9C" w14:textId="77777777" w:rsidR="00176F9B" w:rsidRPr="00D57409" w:rsidRDefault="00176F9B" w:rsidP="003E7E28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</w:tr>
      <w:tr w:rsidR="00176F9B" w:rsidRPr="00D57409" w14:paraId="56DF85A2" w14:textId="77777777" w:rsidTr="00560188">
        <w:tc>
          <w:tcPr>
            <w:tcW w:w="835" w:type="dxa"/>
            <w:vAlign w:val="center"/>
          </w:tcPr>
          <w:p w14:paraId="602761B4" w14:textId="77777777" w:rsidR="00176F9B" w:rsidRPr="00D57409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840" w:type="dxa"/>
            <w:gridSpan w:val="4"/>
            <w:vAlign w:val="center"/>
          </w:tcPr>
          <w:p w14:paraId="61DC2E0D" w14:textId="77777777" w:rsidR="00176F9B" w:rsidRPr="00D57409" w:rsidRDefault="00176F9B" w:rsidP="003E7E28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176F9B" w:rsidRPr="00D57409" w14:paraId="24185477" w14:textId="77777777" w:rsidTr="00560188">
        <w:tc>
          <w:tcPr>
            <w:tcW w:w="835" w:type="dxa"/>
          </w:tcPr>
          <w:p w14:paraId="58167AAE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716D5573" w14:textId="1291BAED" w:rsidR="00176F9B" w:rsidRPr="00D57409" w:rsidRDefault="00176F9B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результативности </w:t>
            </w:r>
            <w:r w:rsidR="008848C1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13135" w:type="dxa"/>
            <w:gridSpan w:val="3"/>
          </w:tcPr>
          <w:p w14:paraId="0A7420BB" w14:textId="068D5A63" w:rsidR="00176F9B" w:rsidRPr="00D57409" w:rsidRDefault="00176F9B" w:rsidP="00CA4AE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оказания услуг Исполнителем должен быть обеспеч</w:t>
            </w:r>
            <w:r w:rsidR="005E7AB2">
              <w:rPr>
                <w:sz w:val="24"/>
                <w:szCs w:val="24"/>
              </w:rPr>
              <w:t>ен анализ эффективности</w:t>
            </w:r>
            <w:r>
              <w:rPr>
                <w:sz w:val="24"/>
                <w:szCs w:val="24"/>
              </w:rPr>
              <w:t xml:space="preserve"> путем сравнения результатов вводного и итогового тестирований с обеспечением обратной связ</w:t>
            </w:r>
            <w:r w:rsidR="005E7AB2">
              <w:rPr>
                <w:sz w:val="24"/>
                <w:szCs w:val="24"/>
              </w:rPr>
              <w:t>и каждому из участников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76F9B" w:rsidRPr="00D57409" w14:paraId="545F5544" w14:textId="77777777" w:rsidTr="00560188">
        <w:tc>
          <w:tcPr>
            <w:tcW w:w="835" w:type="dxa"/>
            <w:vAlign w:val="center"/>
          </w:tcPr>
          <w:p w14:paraId="546D2B5A" w14:textId="77777777" w:rsidR="00176F9B" w:rsidRPr="00D57409" w:rsidRDefault="00176F9B" w:rsidP="00193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840" w:type="dxa"/>
            <w:gridSpan w:val="4"/>
            <w:vAlign w:val="center"/>
          </w:tcPr>
          <w:p w14:paraId="7B24F887" w14:textId="77777777" w:rsidR="00176F9B" w:rsidRPr="00CF2F19" w:rsidRDefault="00176F9B" w:rsidP="003E7E28">
            <w:pPr>
              <w:rPr>
                <w:b/>
                <w:bCs/>
                <w:sz w:val="24"/>
                <w:szCs w:val="24"/>
              </w:rPr>
            </w:pPr>
            <w:r w:rsidRPr="00CF2F19">
              <w:rPr>
                <w:b/>
                <w:bCs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 w:rsidR="00176F9B" w:rsidRPr="00D57409" w14:paraId="0594F594" w14:textId="77777777" w:rsidTr="00560188">
        <w:tc>
          <w:tcPr>
            <w:tcW w:w="835" w:type="dxa"/>
          </w:tcPr>
          <w:p w14:paraId="68570637" w14:textId="77777777" w:rsidR="00176F9B" w:rsidRPr="00D57409" w:rsidRDefault="00176F9B" w:rsidP="001939C3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1705" w:type="dxa"/>
          </w:tcPr>
          <w:p w14:paraId="6D965720" w14:textId="77777777" w:rsidR="00176F9B" w:rsidRPr="00CB4E42" w:rsidRDefault="00176F9B" w:rsidP="00CA4AE0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 w:rsidRPr="00CB4E42">
              <w:rPr>
                <w:sz w:val="24"/>
                <w:szCs w:val="24"/>
              </w:rPr>
              <w:t>Практическое использование знаний</w:t>
            </w:r>
          </w:p>
        </w:tc>
        <w:tc>
          <w:tcPr>
            <w:tcW w:w="13135" w:type="dxa"/>
            <w:gridSpan w:val="3"/>
          </w:tcPr>
          <w:p w14:paraId="3B995D16" w14:textId="73D989D2" w:rsidR="00176F9B" w:rsidRPr="00CF2F19" w:rsidRDefault="00176F9B" w:rsidP="00CA4AE0">
            <w:pPr>
              <w:spacing w:before="60" w:after="60"/>
              <w:rPr>
                <w:sz w:val="24"/>
                <w:szCs w:val="24"/>
              </w:rPr>
            </w:pPr>
            <w:r w:rsidRPr="00CF2F19">
              <w:rPr>
                <w:sz w:val="24"/>
                <w:szCs w:val="24"/>
              </w:rPr>
              <w:t>Данные и сведения, используемые Исполнителем при оказании услуг должны носить открытый характер, учитывать специфику производственной деятельности Заказчика и их ис</w:t>
            </w:r>
            <w:r w:rsidR="005E7AB2">
              <w:rPr>
                <w:sz w:val="24"/>
                <w:szCs w:val="24"/>
              </w:rPr>
              <w:t>пользование участниками</w:t>
            </w:r>
            <w:r w:rsidRPr="00CF2F19">
              <w:rPr>
                <w:sz w:val="24"/>
                <w:szCs w:val="24"/>
              </w:rPr>
              <w:t xml:space="preserve"> при выполнении ими своих должностных обязанностей не должно наносить морального ущерба другим членам рабочего коллектива или эскалировать напряженность при взаимодействии отдельных команд в ходе решения общих производственных задач.</w:t>
            </w:r>
          </w:p>
        </w:tc>
      </w:tr>
    </w:tbl>
    <w:p w14:paraId="3E9DE769" w14:textId="77777777" w:rsidR="00BA4810" w:rsidRDefault="00BA4810" w:rsidP="00560188">
      <w:pPr>
        <w:rPr>
          <w:b/>
          <w:i/>
          <w:sz w:val="24"/>
          <w:szCs w:val="24"/>
        </w:rPr>
      </w:pPr>
    </w:p>
    <w:p w14:paraId="4AC38D45" w14:textId="77777777" w:rsidR="00BA4810" w:rsidRDefault="00BA4810" w:rsidP="00F05846">
      <w:pPr>
        <w:jc w:val="center"/>
        <w:rPr>
          <w:b/>
          <w:i/>
          <w:sz w:val="24"/>
          <w:szCs w:val="24"/>
        </w:rPr>
        <w:sectPr w:rsidR="00BA4810" w:rsidSect="00176F9B">
          <w:pgSz w:w="16838" w:h="11906" w:orient="landscape" w:code="9"/>
          <w:pgMar w:top="1418" w:right="567" w:bottom="709" w:left="567" w:header="680" w:footer="737" w:gutter="0"/>
          <w:cols w:space="708"/>
          <w:titlePg/>
          <w:docGrid w:linePitch="381"/>
        </w:sectPr>
      </w:pPr>
    </w:p>
    <w:p w14:paraId="4B0F8002" w14:textId="77777777" w:rsidR="00C715C4" w:rsidRPr="0079703E" w:rsidRDefault="00C715C4" w:rsidP="0079703E">
      <w:pPr>
        <w:pStyle w:val="aff5"/>
        <w:keepNext/>
        <w:numPr>
          <w:ilvl w:val="0"/>
          <w:numId w:val="35"/>
        </w:numPr>
        <w:suppressAutoHyphens/>
        <w:spacing w:before="240" w:after="240"/>
        <w:jc w:val="center"/>
        <w:outlineLvl w:val="0"/>
        <w:rPr>
          <w:b/>
          <w:kern w:val="2"/>
          <w:lang w:val="x-none" w:eastAsia="x-none" w:bidi="hi-IN"/>
        </w:rPr>
      </w:pPr>
      <w:bookmarkStart w:id="35" w:name="_Toc222913104"/>
      <w:bookmarkStart w:id="36" w:name="_Toc53393312"/>
      <w:bookmarkStart w:id="37" w:name="_Toc75446583"/>
      <w:bookmarkStart w:id="38" w:name="_Toc170504720"/>
      <w:bookmarkStart w:id="39" w:name="_Toc181179544"/>
      <w:bookmarkStart w:id="40" w:name="_Toc138867088"/>
      <w:bookmarkStart w:id="41" w:name="_Toc143774634"/>
      <w:bookmarkStart w:id="42" w:name="_Toc46743519"/>
      <w:bookmarkStart w:id="43" w:name="_Toc51339699"/>
      <w:r w:rsidRPr="0079703E">
        <w:rPr>
          <w:b/>
          <w:kern w:val="2"/>
          <w:lang w:val="x-none" w:eastAsia="x-none" w:bidi="hi-IN"/>
        </w:rPr>
        <w:lastRenderedPageBreak/>
        <w:t>Требования к документации по ценообразованию на этапе определения цены на закупаемую продукцию</w:t>
      </w:r>
      <w:bookmarkEnd w:id="35"/>
    </w:p>
    <w:p w14:paraId="2CAEB4CE" w14:textId="77777777" w:rsidR="00C715C4" w:rsidRPr="00C715C4" w:rsidRDefault="00C715C4" w:rsidP="00C715C4">
      <w:pPr>
        <w:numPr>
          <w:ilvl w:val="1"/>
          <w:numId w:val="35"/>
        </w:numPr>
        <w:suppressAutoHyphens/>
        <w:spacing w:before="60" w:after="60"/>
        <w:ind w:left="709" w:hanging="709"/>
        <w:jc w:val="both"/>
        <w:rPr>
          <w:rFonts w:ascii="Liberation Serif" w:eastAsia="Calibri" w:hAnsi="Liberation Serif" w:cs="Arial Unicode MS"/>
          <w:kern w:val="2"/>
          <w:sz w:val="24"/>
          <w:szCs w:val="24"/>
          <w:lang w:eastAsia="zh-CN" w:bidi="hi-IN"/>
        </w:rPr>
      </w:pPr>
      <w:r w:rsidRPr="00C715C4">
        <w:rPr>
          <w:rFonts w:ascii="Liberation Serif" w:eastAsia="Calibri" w:hAnsi="Liberation Serif" w:cs="Arial Unicode MS"/>
          <w:kern w:val="2"/>
          <w:sz w:val="24"/>
          <w:szCs w:val="24"/>
          <w:lang w:eastAsia="zh-CN" w:bidi="hi-IN"/>
        </w:rPr>
        <w:t xml:space="preserve">Участник процедуры мониторинга рынка должен предоставить технико-коммерческое предложение по форме Приложения № 1 к Техническим требованиям, учитывающее полноту согласия с </w:t>
      </w:r>
      <w:r w:rsidRPr="00C715C4">
        <w:rPr>
          <w:rFonts w:ascii="Liberation Serif" w:eastAsia="Calibri" w:hAnsi="Liberation Serif" w:cs="Arial Unicode MS"/>
          <w:kern w:val="2"/>
          <w:sz w:val="24"/>
          <w:szCs w:val="24"/>
          <w:lang w:val="ru" w:eastAsia="zh-CN" w:bidi="hi-IN"/>
        </w:rPr>
        <w:t>требованиями Заказчика в части объема и сроков поставки.</w:t>
      </w:r>
    </w:p>
    <w:p w14:paraId="455B01C7" w14:textId="77777777" w:rsidR="00C715C4" w:rsidRPr="0079703E" w:rsidRDefault="00C715C4" w:rsidP="0079703E">
      <w:pPr>
        <w:pStyle w:val="aff5"/>
        <w:keepNext/>
        <w:numPr>
          <w:ilvl w:val="0"/>
          <w:numId w:val="34"/>
        </w:numPr>
        <w:suppressAutoHyphens/>
        <w:spacing w:before="240" w:after="240"/>
        <w:jc w:val="center"/>
        <w:outlineLvl w:val="0"/>
        <w:rPr>
          <w:b/>
          <w:kern w:val="2"/>
          <w:lang w:val="x-none" w:eastAsia="x-none" w:bidi="hi-IN"/>
        </w:rPr>
      </w:pPr>
      <w:bookmarkStart w:id="44" w:name="_Toc222913105"/>
      <w:bookmarkEnd w:id="36"/>
      <w:bookmarkEnd w:id="37"/>
      <w:bookmarkEnd w:id="38"/>
      <w:bookmarkEnd w:id="39"/>
      <w:r w:rsidRPr="0079703E">
        <w:rPr>
          <w:b/>
          <w:kern w:val="2"/>
          <w:lang w:val="x-none" w:eastAsia="x-none" w:bidi="hi-IN"/>
        </w:rPr>
        <w:t>Требования к документации по ценообразованию на этапе закупки</w:t>
      </w:r>
      <w:bookmarkEnd w:id="44"/>
    </w:p>
    <w:p w14:paraId="4F5FF8F2" w14:textId="50B70A23" w:rsidR="00C715C4" w:rsidRPr="00C715C4" w:rsidRDefault="00C715C4" w:rsidP="00C715C4">
      <w:pPr>
        <w:numPr>
          <w:ilvl w:val="1"/>
          <w:numId w:val="34"/>
        </w:numPr>
        <w:suppressAutoHyphens/>
        <w:spacing w:before="60" w:after="60"/>
        <w:ind w:left="709" w:hanging="709"/>
        <w:jc w:val="both"/>
        <w:rPr>
          <w:rFonts w:eastAsia="Calibri"/>
          <w:kern w:val="2"/>
          <w:sz w:val="24"/>
          <w:szCs w:val="24"/>
          <w:lang w:eastAsia="zh-CN" w:bidi="hi-IN"/>
        </w:rPr>
      </w:pP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По результатам проведения закупки заключается договор с </w:t>
      </w:r>
      <w:r w:rsidR="00F26255">
        <w:rPr>
          <w:rFonts w:eastAsia="Calibri"/>
          <w:bCs/>
          <w:iCs/>
          <w:kern w:val="2"/>
          <w:sz w:val="24"/>
          <w:szCs w:val="24"/>
          <w:lang w:eastAsia="zh-CN" w:bidi="hi-IN"/>
        </w:rPr>
        <w:t>твердой</w:t>
      </w:r>
      <w:r w:rsidR="00F26255"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 xml:space="preserve"> </w:t>
      </w: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>стоимостью.</w:t>
      </w:r>
    </w:p>
    <w:p w14:paraId="2FDE4AF6" w14:textId="77777777" w:rsidR="00C715C4" w:rsidRPr="00C715C4" w:rsidRDefault="00C715C4" w:rsidP="00C715C4">
      <w:pPr>
        <w:numPr>
          <w:ilvl w:val="1"/>
          <w:numId w:val="34"/>
        </w:numPr>
        <w:suppressAutoHyphens/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>В ходе участия в закупочной процедуре Участником должен:</w:t>
      </w:r>
    </w:p>
    <w:p w14:paraId="7DEE7A2F" w14:textId="77777777" w:rsidR="00C715C4" w:rsidRPr="00C715C4" w:rsidRDefault="00C715C4" w:rsidP="00C715C4">
      <w:pPr>
        <w:numPr>
          <w:ilvl w:val="2"/>
          <w:numId w:val="34"/>
        </w:numPr>
        <w:suppressAutoHyphens/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>Ознакомиться с формами, содержащимися в Приложениях №№ 2-4 к Техническим требованиям.</w:t>
      </w:r>
    </w:p>
    <w:p w14:paraId="40D24D78" w14:textId="77777777" w:rsidR="00C715C4" w:rsidRPr="00C715C4" w:rsidRDefault="00C715C4" w:rsidP="00C715C4">
      <w:pPr>
        <w:numPr>
          <w:ilvl w:val="2"/>
          <w:numId w:val="34"/>
        </w:numPr>
        <w:suppressAutoHyphens/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>Сформировать и представить Заказчику заполненные формы Приложения № 2</w:t>
      </w: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>к Техническим требованиям.</w:t>
      </w:r>
    </w:p>
    <w:p w14:paraId="70C76B33" w14:textId="77777777" w:rsidR="00C715C4" w:rsidRPr="00C715C4" w:rsidRDefault="00C715C4" w:rsidP="00C715C4">
      <w:pPr>
        <w:numPr>
          <w:ilvl w:val="2"/>
          <w:numId w:val="34"/>
        </w:numPr>
        <w:suppressAutoHyphens/>
        <w:spacing w:before="60" w:after="60"/>
        <w:ind w:left="709" w:hanging="709"/>
        <w:jc w:val="both"/>
        <w:rPr>
          <w:rFonts w:eastAsia="Calibri"/>
          <w:bCs/>
          <w:iCs/>
          <w:kern w:val="2"/>
          <w:sz w:val="24"/>
          <w:szCs w:val="24"/>
          <w:lang w:eastAsia="zh-CN" w:bidi="hi-IN"/>
        </w:rPr>
      </w:pP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t>В случае признания Участника Победителем закупочной процедуры предоставить комплект документов для заключения договора, указанных в Приложении № 3</w:t>
      </w: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>к Техническим требованиям, а также заполненные формы Приложений №№ 4, 5</w:t>
      </w:r>
      <w:r w:rsidRPr="00C715C4">
        <w:rPr>
          <w:rFonts w:eastAsia="Calibri"/>
          <w:bCs/>
          <w:iCs/>
          <w:kern w:val="2"/>
          <w:sz w:val="24"/>
          <w:szCs w:val="24"/>
          <w:lang w:eastAsia="zh-CN" w:bidi="hi-IN"/>
        </w:rPr>
        <w:br/>
        <w:t>к Техническим требованиям.</w:t>
      </w:r>
    </w:p>
    <w:p w14:paraId="2D6883CE" w14:textId="77777777" w:rsidR="00C715C4" w:rsidRPr="0079703E" w:rsidRDefault="00C715C4" w:rsidP="0079703E">
      <w:pPr>
        <w:pStyle w:val="aff5"/>
        <w:keepNext/>
        <w:numPr>
          <w:ilvl w:val="0"/>
          <w:numId w:val="34"/>
        </w:numPr>
        <w:suppressAutoHyphens/>
        <w:spacing w:before="240" w:after="240"/>
        <w:jc w:val="center"/>
        <w:outlineLvl w:val="0"/>
        <w:rPr>
          <w:rFonts w:ascii="Liberation Serif" w:hAnsi="Liberation Serif" w:cs="Arial Unicode MS"/>
          <w:b/>
          <w:kern w:val="2"/>
          <w:lang w:val="x-none" w:eastAsia="x-none" w:bidi="hi-IN"/>
        </w:rPr>
      </w:pPr>
      <w:bookmarkStart w:id="45" w:name="_Toc222913106"/>
      <w:bookmarkStart w:id="46" w:name="_Toc222913107"/>
      <w:bookmarkStart w:id="47" w:name="_Toc222913108"/>
      <w:bookmarkStart w:id="48" w:name="_Toc222913109"/>
      <w:bookmarkStart w:id="49" w:name="_Toc222913110"/>
      <w:bookmarkStart w:id="50" w:name="__RefHeading___Toc8269_2541170438"/>
      <w:bookmarkStart w:id="51" w:name="_Toc54646413"/>
      <w:bookmarkStart w:id="52" w:name="_Toc170504721"/>
      <w:bookmarkStart w:id="53" w:name="_Toc130201883"/>
      <w:bookmarkStart w:id="54" w:name="_Toc181179545"/>
      <w:bookmarkStart w:id="55" w:name="_Toc222913111"/>
      <w:bookmarkEnd w:id="45"/>
      <w:bookmarkEnd w:id="46"/>
      <w:bookmarkEnd w:id="47"/>
      <w:bookmarkEnd w:id="48"/>
      <w:bookmarkEnd w:id="49"/>
      <w:bookmarkEnd w:id="50"/>
      <w:r w:rsidRPr="0079703E">
        <w:rPr>
          <w:rFonts w:ascii="Liberation Serif" w:hAnsi="Liberation Serif" w:cs="Arial Unicode MS"/>
          <w:b/>
          <w:kern w:val="2"/>
          <w:lang w:val="x-none" w:eastAsia="x-none" w:bidi="hi-IN"/>
        </w:rPr>
        <w:t>Приложения</w:t>
      </w:r>
      <w:bookmarkEnd w:id="51"/>
      <w:bookmarkEnd w:id="52"/>
      <w:bookmarkEnd w:id="53"/>
      <w:bookmarkEnd w:id="54"/>
      <w:bookmarkEnd w:id="55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0"/>
        <w:gridCol w:w="2760"/>
        <w:gridCol w:w="6321"/>
      </w:tblGrid>
      <w:tr w:rsidR="00C715C4" w:rsidRPr="00213450" w14:paraId="2328EEBD" w14:textId="77777777" w:rsidTr="00903B86">
        <w:tc>
          <w:tcPr>
            <w:tcW w:w="840" w:type="dxa"/>
          </w:tcPr>
          <w:p w14:paraId="1D954E7B" w14:textId="77777777" w:rsidR="00C715C4" w:rsidRPr="00213450" w:rsidRDefault="00C715C4" w:rsidP="00C715C4">
            <w:pPr>
              <w:widowControl w:val="0"/>
              <w:suppressAutoHyphens/>
              <w:jc w:val="center"/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</w:pPr>
            <w:bookmarkStart w:id="56" w:name="_MON_1790670567"/>
            <w:bookmarkStart w:id="57" w:name="_MON_1820338058"/>
            <w:bookmarkStart w:id="58" w:name="_MON_1790670567_Копия_1"/>
            <w:bookmarkEnd w:id="56"/>
            <w:bookmarkEnd w:id="57"/>
            <w:bookmarkEnd w:id="58"/>
            <w:r w:rsidRPr="00213450">
              <w:rPr>
                <w:rFonts w:eastAsia="Calibri"/>
                <w:b/>
                <w:kern w:val="2"/>
                <w:sz w:val="24"/>
                <w:szCs w:val="24"/>
                <w:lang w:eastAsia="zh-CN" w:bidi="hi-IN"/>
              </w:rPr>
              <w:t>№№</w:t>
            </w:r>
          </w:p>
        </w:tc>
        <w:tc>
          <w:tcPr>
            <w:tcW w:w="2760" w:type="dxa"/>
          </w:tcPr>
          <w:p w14:paraId="03F07398" w14:textId="77777777" w:rsidR="00C715C4" w:rsidRPr="00213450" w:rsidRDefault="00C715C4" w:rsidP="00C715C4">
            <w:pPr>
              <w:keepNext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bookmarkStart w:id="59" w:name="_MON_1820338058_Копия_1"/>
            <w:bookmarkStart w:id="60" w:name="_MON_1790670567_Копия_1_Копия_1"/>
            <w:bookmarkEnd w:id="59"/>
            <w:bookmarkEnd w:id="60"/>
            <w:r w:rsidRPr="00213450">
              <w:rPr>
                <w:b/>
                <w:sz w:val="24"/>
                <w:szCs w:val="24"/>
              </w:rPr>
              <w:t>Ссылка на документ</w:t>
            </w:r>
          </w:p>
        </w:tc>
        <w:tc>
          <w:tcPr>
            <w:tcW w:w="6321" w:type="dxa"/>
          </w:tcPr>
          <w:p w14:paraId="3A8F3675" w14:textId="77777777" w:rsidR="00C715C4" w:rsidRPr="00213450" w:rsidRDefault="00C715C4" w:rsidP="00C715C4">
            <w:pPr>
              <w:keepNext/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213450">
              <w:rPr>
                <w:rFonts w:eastAsia="MS Mincho"/>
                <w:b/>
                <w:sz w:val="24"/>
                <w:szCs w:val="24"/>
              </w:rPr>
              <w:t>Наименование</w:t>
            </w:r>
          </w:p>
        </w:tc>
      </w:tr>
      <w:tr w:rsidR="00C715C4" w:rsidRPr="00C715C4" w14:paraId="35510AA5" w14:textId="77777777" w:rsidTr="00903B86">
        <w:tc>
          <w:tcPr>
            <w:tcW w:w="840" w:type="dxa"/>
          </w:tcPr>
          <w:p w14:paraId="745B8008" w14:textId="77777777" w:rsidR="00C715C4" w:rsidRPr="00C715C4" w:rsidRDefault="00C715C4" w:rsidP="00C715C4">
            <w:pPr>
              <w:widowControl w:val="0"/>
              <w:numPr>
                <w:ilvl w:val="0"/>
                <w:numId w:val="33"/>
              </w:numPr>
              <w:suppressAutoHyphens/>
              <w:spacing w:before="60" w:after="60"/>
              <w:rPr>
                <w:rFonts w:eastAsia="Calibri"/>
                <w:bCs/>
                <w:iCs/>
                <w:kern w:val="2"/>
                <w:sz w:val="24"/>
                <w:szCs w:val="24"/>
                <w:lang w:val="en-US" w:eastAsia="ja-JP" w:bidi="hi-IN"/>
              </w:rPr>
            </w:pPr>
          </w:p>
        </w:tc>
        <w:bookmarkStart w:id="61" w:name="_MON_1833524998"/>
        <w:bookmarkEnd w:id="61"/>
        <w:tc>
          <w:tcPr>
            <w:tcW w:w="2760" w:type="dxa"/>
          </w:tcPr>
          <w:p w14:paraId="754B95A9" w14:textId="3C14EE65" w:rsidR="00C715C4" w:rsidRPr="00C715C4" w:rsidDel="00496376" w:rsidRDefault="00C5640C" w:rsidP="00C715C4">
            <w:pPr>
              <w:keepNext/>
              <w:widowControl w:val="0"/>
              <w:suppressAutoHyphens/>
              <w:jc w:val="center"/>
              <w:rPr>
                <w:rFonts w:ascii="Liberation Serif" w:eastAsia="MS Mincho" w:hAnsi="Liberation Serif" w:cs="Arial Unicode MS" w:hint="eastAsia"/>
                <w:noProof/>
                <w:kern w:val="2"/>
                <w:sz w:val="24"/>
                <w:szCs w:val="24"/>
              </w:rPr>
            </w:pPr>
            <w:r w:rsidRPr="00C715C4">
              <w:rPr>
                <w:rFonts w:ascii="Liberation Serif" w:eastAsia="MS Mincho" w:hAnsi="Liberation Serif" w:cs="Arial Unicode MS"/>
                <w:noProof/>
                <w:kern w:val="2"/>
                <w:sz w:val="24"/>
                <w:szCs w:val="24"/>
              </w:rPr>
              <w:object w:dxaOrig="1535" w:dyaOrig="993" w14:anchorId="34EEF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Word.Document.12" ShapeID="_x0000_i1025" DrawAspect="Icon" ObjectID="_1842182419" r:id="rId10">
                  <o:FieldCodes>\s</o:FieldCodes>
                </o:OLEObject>
              </w:object>
            </w:r>
          </w:p>
        </w:tc>
        <w:tc>
          <w:tcPr>
            <w:tcW w:w="6321" w:type="dxa"/>
          </w:tcPr>
          <w:p w14:paraId="6FB95DD1" w14:textId="77777777" w:rsidR="00C715C4" w:rsidRPr="00C715C4" w:rsidRDefault="00C715C4" w:rsidP="00C715C4">
            <w:pPr>
              <w:keepNext/>
              <w:widowControl w:val="0"/>
              <w:suppressAutoHyphens/>
              <w:spacing w:before="60" w:after="60"/>
              <w:rPr>
                <w:rFonts w:eastAsia="Calibri"/>
                <w:sz w:val="24"/>
                <w:szCs w:val="24"/>
              </w:rPr>
            </w:pPr>
            <w:r w:rsidRPr="00C715C4">
              <w:rPr>
                <w:rFonts w:eastAsia="Calibri"/>
                <w:sz w:val="24"/>
                <w:szCs w:val="24"/>
              </w:rPr>
              <w:t>ПРИЛОЖЕНИЕ 1.</w:t>
            </w:r>
            <w:r w:rsidRPr="00C715C4">
              <w:rPr>
                <w:rFonts w:eastAsia="Calibri"/>
                <w:sz w:val="24"/>
                <w:szCs w:val="24"/>
              </w:rPr>
              <w:br/>
              <w:t>ФОРМА ТЕХНИКО-КОММЕРЧЕСКОГО ПРЕДЛОЖЕНИЯ С ПРИЛОЖЕНИЯМИ ДЛЯ МОНИТОРИНГА РЫНКА</w:t>
            </w:r>
          </w:p>
        </w:tc>
      </w:tr>
      <w:tr w:rsidR="00C715C4" w:rsidRPr="00C715C4" w14:paraId="2729022B" w14:textId="77777777" w:rsidTr="00903B86">
        <w:tc>
          <w:tcPr>
            <w:tcW w:w="840" w:type="dxa"/>
          </w:tcPr>
          <w:p w14:paraId="01122F31" w14:textId="77777777" w:rsidR="00C715C4" w:rsidRPr="00C715C4" w:rsidRDefault="00C715C4" w:rsidP="00C715C4">
            <w:pPr>
              <w:widowControl w:val="0"/>
              <w:numPr>
                <w:ilvl w:val="0"/>
                <w:numId w:val="33"/>
              </w:numPr>
              <w:suppressAutoHyphens/>
              <w:spacing w:before="60" w:after="60"/>
              <w:rPr>
                <w:rFonts w:eastAsia="Calibri"/>
                <w:bCs/>
                <w:iCs/>
                <w:kern w:val="2"/>
                <w:sz w:val="24"/>
                <w:szCs w:val="24"/>
                <w:lang w:eastAsia="ja-JP" w:bidi="hi-IN"/>
              </w:rPr>
            </w:pPr>
            <w:bookmarkStart w:id="62" w:name="_MON_1790668901"/>
            <w:bookmarkStart w:id="63" w:name="_MON_1820338065"/>
            <w:bookmarkStart w:id="64" w:name="_MON_1790668901_Копия_1"/>
            <w:bookmarkStart w:id="65" w:name="_MON_1790672124"/>
            <w:bookmarkEnd w:id="62"/>
            <w:bookmarkEnd w:id="63"/>
            <w:bookmarkEnd w:id="64"/>
            <w:bookmarkEnd w:id="65"/>
          </w:p>
        </w:tc>
        <w:bookmarkStart w:id="66" w:name="_MON_1790672124_Копия_1"/>
        <w:bookmarkStart w:id="67" w:name="_MON_1820385969"/>
        <w:bookmarkEnd w:id="66"/>
        <w:bookmarkEnd w:id="67"/>
        <w:tc>
          <w:tcPr>
            <w:tcW w:w="2760" w:type="dxa"/>
          </w:tcPr>
          <w:p w14:paraId="31A916B6" w14:textId="3217BD6F" w:rsidR="00C715C4" w:rsidRPr="00C715C4" w:rsidRDefault="00C715C4" w:rsidP="00C715C4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C715C4">
              <w:rPr>
                <w:rFonts w:ascii="Liberation Serif" w:eastAsia="Noto Serif CJK SC" w:hAnsi="Liberation Serif" w:cs="Arial Unicode MS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50657" wp14:editId="447111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1F179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    <o:lock v:ext="edit" aspectratio="t" selection="t"/>
                    </v:rect>
                  </w:pict>
                </mc:Fallback>
              </mc:AlternateContent>
            </w:r>
            <w:bookmarkStart w:id="68" w:name="_MON_1820338093"/>
            <w:bookmarkEnd w:id="68"/>
            <w:bookmarkStart w:id="69" w:name="_MON_1833525244"/>
            <w:bookmarkEnd w:id="69"/>
            <w:r w:rsidR="00C5640C" w:rsidRPr="00C715C4">
              <w:rPr>
                <w:rFonts w:ascii="Liberation Serif" w:eastAsia="MS Mincho" w:hAnsi="Liberation Serif" w:cs="Arial Unicode MS"/>
                <w:kern w:val="2"/>
                <w:sz w:val="24"/>
                <w:szCs w:val="24"/>
                <w:lang w:eastAsia="zh-CN" w:bidi="hi-IN"/>
              </w:rPr>
              <w:object w:dxaOrig="1535" w:dyaOrig="993" w14:anchorId="604EA6CC">
                <v:shape id="_x0000_i1026" type="#_x0000_t75" style="width:76.5pt;height:49.5pt" o:ole="">
                  <v:imagedata r:id="rId11" o:title=""/>
                </v:shape>
                <o:OLEObject Type="Embed" ProgID="Word.Document.12" ShapeID="_x0000_i1026" DrawAspect="Icon" ObjectID="_1842182420" r:id="rId12">
                  <o:FieldCodes>\s</o:FieldCodes>
                </o:OLEObject>
              </w:object>
            </w:r>
          </w:p>
        </w:tc>
        <w:tc>
          <w:tcPr>
            <w:tcW w:w="6321" w:type="dxa"/>
          </w:tcPr>
          <w:p w14:paraId="3ED90887" w14:textId="77777777" w:rsidR="00C715C4" w:rsidRPr="00C715C4" w:rsidRDefault="00C715C4" w:rsidP="00C715C4">
            <w:pPr>
              <w:keepNext/>
              <w:widowControl w:val="0"/>
              <w:suppressAutoHyphens/>
              <w:spacing w:before="60" w:after="60"/>
              <w:rPr>
                <w:rFonts w:eastAsia="MS Mincho"/>
                <w:sz w:val="24"/>
                <w:szCs w:val="24"/>
              </w:rPr>
            </w:pPr>
            <w:r w:rsidRPr="00C715C4">
              <w:rPr>
                <w:rFonts w:eastAsia="Calibri"/>
                <w:sz w:val="24"/>
                <w:szCs w:val="24"/>
              </w:rPr>
              <w:t>ПРИЛОЖЕНИЕ 2.</w:t>
            </w:r>
            <w:r w:rsidRPr="00C715C4">
              <w:rPr>
                <w:rFonts w:eastAsia="Calibri"/>
                <w:sz w:val="24"/>
                <w:szCs w:val="24"/>
              </w:rPr>
              <w:br/>
              <w:t>ФОРМА ТЕХНИКО-КОММЕРЧЕСКОГО ПРЕДЛОЖЕНИЯ С ПРИЛОЖЕНИЯМИ ДЛЯ УЧАСТИЯ В ЗАКУПКЕ</w:t>
            </w:r>
          </w:p>
        </w:tc>
      </w:tr>
      <w:tr w:rsidR="00C715C4" w:rsidRPr="00C715C4" w14:paraId="6571B87D" w14:textId="77777777" w:rsidTr="00903B86">
        <w:tc>
          <w:tcPr>
            <w:tcW w:w="840" w:type="dxa"/>
          </w:tcPr>
          <w:p w14:paraId="6B44E29E" w14:textId="77777777" w:rsidR="00C715C4" w:rsidRPr="00C715C4" w:rsidRDefault="00C715C4" w:rsidP="00C715C4">
            <w:pPr>
              <w:widowControl w:val="0"/>
              <w:numPr>
                <w:ilvl w:val="0"/>
                <w:numId w:val="33"/>
              </w:numPr>
              <w:suppressAutoHyphens/>
              <w:spacing w:before="60" w:after="60"/>
              <w:rPr>
                <w:rFonts w:eastAsia="Calibri"/>
                <w:bCs/>
                <w:iCs/>
                <w:kern w:val="2"/>
                <w:sz w:val="24"/>
                <w:szCs w:val="24"/>
                <w:lang w:eastAsia="ja-JP" w:bidi="hi-IN"/>
              </w:rPr>
            </w:pPr>
          </w:p>
        </w:tc>
        <w:bookmarkStart w:id="70" w:name="_MON_1831555267"/>
        <w:bookmarkEnd w:id="70"/>
        <w:tc>
          <w:tcPr>
            <w:tcW w:w="2760" w:type="dxa"/>
          </w:tcPr>
          <w:p w14:paraId="4CB6ADAD" w14:textId="77777777" w:rsidR="00C715C4" w:rsidRPr="00C715C4" w:rsidDel="00496376" w:rsidRDefault="00C715C4" w:rsidP="00C715C4">
            <w:pPr>
              <w:keepNext/>
              <w:widowControl w:val="0"/>
              <w:suppressAutoHyphens/>
              <w:jc w:val="center"/>
              <w:rPr>
                <w:rFonts w:ascii="Liberation Serif" w:eastAsia="MS Mincho" w:hAnsi="Liberation Serif" w:cs="Arial Unicode MS" w:hint="eastAsia"/>
                <w:noProof/>
                <w:kern w:val="2"/>
                <w:sz w:val="24"/>
                <w:szCs w:val="24"/>
              </w:rPr>
            </w:pPr>
            <w:r w:rsidRPr="00C715C4">
              <w:rPr>
                <w:sz w:val="24"/>
                <w:szCs w:val="24"/>
              </w:rPr>
              <w:object w:dxaOrig="1535" w:dyaOrig="993" w14:anchorId="4461CC88">
                <v:shape id="_x0000_i1027" type="#_x0000_t75" style="width:76.5pt;height:49.5pt" o:ole="">
                  <v:imagedata r:id="rId13" o:title=""/>
                </v:shape>
                <o:OLEObject Type="Embed" ProgID="Word.Document.12" ShapeID="_x0000_i1027" DrawAspect="Icon" ObjectID="_1842182421" r:id="rId14">
                  <o:FieldCodes>\s</o:FieldCodes>
                </o:OLEObject>
              </w:object>
            </w:r>
          </w:p>
        </w:tc>
        <w:tc>
          <w:tcPr>
            <w:tcW w:w="6321" w:type="dxa"/>
          </w:tcPr>
          <w:p w14:paraId="17319D71" w14:textId="77777777" w:rsidR="00C715C4" w:rsidRPr="00C715C4" w:rsidRDefault="00C715C4" w:rsidP="00C715C4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C715C4">
              <w:rPr>
                <w:bCs/>
                <w:caps/>
                <w:sz w:val="24"/>
                <w:szCs w:val="24"/>
              </w:rPr>
              <w:t>ПРИЛОЖЕНИЕ 3.</w:t>
            </w:r>
            <w:r w:rsidRPr="00C715C4">
              <w:rPr>
                <w:bCs/>
                <w:caps/>
                <w:sz w:val="24"/>
                <w:szCs w:val="24"/>
              </w:rPr>
              <w:br/>
            </w:r>
            <w:r w:rsidRPr="00C715C4">
              <w:rPr>
                <w:bCs/>
                <w:caps/>
                <w:sz w:val="24"/>
                <w:szCs w:val="24"/>
                <w:lang w:val="ru"/>
              </w:rPr>
              <w:t>Перечень документов для заключения договора</w:t>
            </w:r>
          </w:p>
        </w:tc>
      </w:tr>
      <w:tr w:rsidR="00C715C4" w:rsidRPr="00C715C4" w14:paraId="053633C1" w14:textId="77777777" w:rsidTr="00903B86">
        <w:tc>
          <w:tcPr>
            <w:tcW w:w="840" w:type="dxa"/>
          </w:tcPr>
          <w:p w14:paraId="56BF7557" w14:textId="77777777" w:rsidR="00C715C4" w:rsidRPr="00C715C4" w:rsidRDefault="00C715C4" w:rsidP="00C715C4">
            <w:pPr>
              <w:widowControl w:val="0"/>
              <w:numPr>
                <w:ilvl w:val="0"/>
                <w:numId w:val="33"/>
              </w:numPr>
              <w:suppressAutoHyphens/>
              <w:spacing w:before="60" w:after="60"/>
              <w:rPr>
                <w:rFonts w:eastAsia="Calibri"/>
                <w:bCs/>
                <w:iCs/>
                <w:kern w:val="2"/>
                <w:sz w:val="24"/>
                <w:szCs w:val="24"/>
                <w:lang w:eastAsia="ja-JP" w:bidi="hi-IN"/>
              </w:rPr>
            </w:pPr>
          </w:p>
        </w:tc>
        <w:bookmarkStart w:id="71" w:name="_MON_1831557045"/>
        <w:bookmarkEnd w:id="71"/>
        <w:tc>
          <w:tcPr>
            <w:tcW w:w="2760" w:type="dxa"/>
          </w:tcPr>
          <w:p w14:paraId="0A0573F5" w14:textId="77777777" w:rsidR="00C715C4" w:rsidRPr="00C715C4" w:rsidDel="00496376" w:rsidRDefault="00C715C4" w:rsidP="00C715C4">
            <w:pPr>
              <w:keepNext/>
              <w:widowControl w:val="0"/>
              <w:suppressAutoHyphens/>
              <w:jc w:val="center"/>
              <w:rPr>
                <w:rFonts w:ascii="Liberation Serif" w:eastAsia="MS Mincho" w:hAnsi="Liberation Serif" w:cs="Arial Unicode MS" w:hint="eastAsia"/>
                <w:noProof/>
                <w:kern w:val="2"/>
                <w:sz w:val="24"/>
                <w:szCs w:val="24"/>
              </w:rPr>
            </w:pPr>
            <w:r w:rsidRPr="00C715C4">
              <w:rPr>
                <w:sz w:val="24"/>
                <w:szCs w:val="24"/>
              </w:rPr>
              <w:object w:dxaOrig="1535" w:dyaOrig="993" w14:anchorId="76F050E0">
                <v:shape id="_x0000_i1028" type="#_x0000_t75" style="width:76.5pt;height:49.5pt" o:ole="">
                  <v:imagedata r:id="rId15" o:title=""/>
                </v:shape>
                <o:OLEObject Type="Embed" ProgID="Word.Document.12" ShapeID="_x0000_i1028" DrawAspect="Icon" ObjectID="_1842182422" r:id="rId16">
                  <o:FieldCodes>\s</o:FieldCodes>
                </o:OLEObject>
              </w:object>
            </w:r>
          </w:p>
        </w:tc>
        <w:tc>
          <w:tcPr>
            <w:tcW w:w="6321" w:type="dxa"/>
          </w:tcPr>
          <w:p w14:paraId="0E3E4052" w14:textId="77777777" w:rsidR="00C715C4" w:rsidRPr="00C715C4" w:rsidRDefault="00C715C4" w:rsidP="00C715C4">
            <w:pPr>
              <w:widowControl w:val="0"/>
              <w:spacing w:before="60" w:after="60"/>
              <w:rPr>
                <w:rFonts w:ascii="Liberation Serif" w:eastAsia="Calibri" w:hAnsi="Liberation Serif"/>
                <w:sz w:val="24"/>
                <w:szCs w:val="24"/>
              </w:rPr>
            </w:pPr>
            <w:r w:rsidRPr="00C715C4">
              <w:rPr>
                <w:bCs/>
                <w:caps/>
                <w:sz w:val="24"/>
                <w:szCs w:val="24"/>
              </w:rPr>
              <w:t>ПРИЛОЖЕНИЕ 4.</w:t>
            </w:r>
            <w:r w:rsidRPr="00C715C4">
              <w:rPr>
                <w:bCs/>
                <w:caps/>
                <w:sz w:val="24"/>
                <w:szCs w:val="24"/>
              </w:rPr>
              <w:br/>
            </w:r>
            <w:r w:rsidRPr="00C715C4">
              <w:rPr>
                <w:bCs/>
                <w:caps/>
                <w:sz w:val="24"/>
                <w:szCs w:val="24"/>
                <w:lang w:val="ru"/>
              </w:rPr>
              <w:t>Заверение об обстоятельствах</w:t>
            </w:r>
          </w:p>
        </w:tc>
      </w:tr>
      <w:tr w:rsidR="00C715C4" w:rsidRPr="00C715C4" w14:paraId="14F7D75B" w14:textId="77777777" w:rsidTr="00903B86">
        <w:tc>
          <w:tcPr>
            <w:tcW w:w="840" w:type="dxa"/>
          </w:tcPr>
          <w:p w14:paraId="0B6C1BCE" w14:textId="77777777" w:rsidR="00C715C4" w:rsidRPr="00C715C4" w:rsidRDefault="00C715C4" w:rsidP="00C715C4">
            <w:pPr>
              <w:widowControl w:val="0"/>
              <w:numPr>
                <w:ilvl w:val="0"/>
                <w:numId w:val="33"/>
              </w:numPr>
              <w:suppressAutoHyphens/>
              <w:spacing w:before="60" w:after="60"/>
              <w:rPr>
                <w:rFonts w:eastAsia="Calibri"/>
                <w:bCs/>
                <w:iCs/>
                <w:kern w:val="2"/>
                <w:sz w:val="24"/>
                <w:szCs w:val="24"/>
                <w:lang w:eastAsia="ja-JP" w:bidi="hi-IN"/>
              </w:rPr>
            </w:pPr>
          </w:p>
        </w:tc>
        <w:bookmarkStart w:id="72" w:name="_MON_1831556774"/>
        <w:bookmarkEnd w:id="72"/>
        <w:tc>
          <w:tcPr>
            <w:tcW w:w="2760" w:type="dxa"/>
          </w:tcPr>
          <w:p w14:paraId="4D735326" w14:textId="77777777" w:rsidR="00C715C4" w:rsidRPr="00C715C4" w:rsidRDefault="00C715C4" w:rsidP="00C715C4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C715C4">
              <w:rPr>
                <w:sz w:val="24"/>
                <w:szCs w:val="24"/>
              </w:rPr>
              <w:object w:dxaOrig="1535" w:dyaOrig="993" w14:anchorId="7C5B888C">
                <v:shape id="_x0000_i1029" type="#_x0000_t75" style="width:76.5pt;height:49.5pt" o:ole="">
                  <v:imagedata r:id="rId17" o:title=""/>
                </v:shape>
                <o:OLEObject Type="Embed" ProgID="Word.Document.12" ShapeID="_x0000_i1029" DrawAspect="Icon" ObjectID="_1842182423" r:id="rId18">
                  <o:FieldCodes>\s</o:FieldCodes>
                </o:OLEObject>
              </w:object>
            </w:r>
          </w:p>
        </w:tc>
        <w:tc>
          <w:tcPr>
            <w:tcW w:w="6321" w:type="dxa"/>
          </w:tcPr>
          <w:p w14:paraId="5C49C42D" w14:textId="77777777" w:rsidR="00C715C4" w:rsidRPr="00C715C4" w:rsidRDefault="00C715C4" w:rsidP="00C715C4">
            <w:pPr>
              <w:widowControl w:val="0"/>
              <w:spacing w:before="60" w:after="60"/>
              <w:rPr>
                <w:bCs/>
                <w:caps/>
                <w:sz w:val="24"/>
                <w:szCs w:val="24"/>
              </w:rPr>
            </w:pPr>
            <w:r w:rsidRPr="00C715C4">
              <w:rPr>
                <w:bCs/>
                <w:caps/>
                <w:sz w:val="24"/>
                <w:szCs w:val="24"/>
              </w:rPr>
              <w:t>ПРИЛОЖЕНИЕ 5.</w:t>
            </w:r>
            <w:r w:rsidRPr="00C715C4">
              <w:rPr>
                <w:bCs/>
                <w:caps/>
                <w:sz w:val="24"/>
                <w:szCs w:val="24"/>
              </w:rPr>
              <w:br/>
              <w:t>Сведения о цепочке собственников, включая бенефициаров (в том числе конечных)</w:t>
            </w:r>
          </w:p>
        </w:tc>
      </w:tr>
      <w:bookmarkEnd w:id="40"/>
      <w:bookmarkEnd w:id="41"/>
      <w:bookmarkEnd w:id="42"/>
      <w:bookmarkEnd w:id="43"/>
    </w:tbl>
    <w:p w14:paraId="030D6BD8" w14:textId="77777777" w:rsidR="003B7692" w:rsidRPr="00D61111" w:rsidRDefault="003B7692" w:rsidP="00C715C4">
      <w:pPr>
        <w:suppressAutoHyphens/>
        <w:spacing w:line="276" w:lineRule="auto"/>
        <w:jc w:val="both"/>
        <w:textAlignment w:val="baseline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176F9B">
      <w:footerReference w:type="default" r:id="rId19"/>
      <w:footerReference w:type="first" r:id="rId20"/>
      <w:pgSz w:w="11906" w:h="16838" w:code="9"/>
      <w:pgMar w:top="567" w:right="567" w:bottom="709" w:left="1418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F296" w14:textId="77777777" w:rsidR="00061810" w:rsidRDefault="00061810">
      <w:r>
        <w:separator/>
      </w:r>
    </w:p>
  </w:endnote>
  <w:endnote w:type="continuationSeparator" w:id="0">
    <w:p w14:paraId="42790D41" w14:textId="77777777" w:rsidR="00061810" w:rsidRDefault="0006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90599"/>
      <w:docPartObj>
        <w:docPartGallery w:val="Page Numbers (Bottom of Page)"/>
        <w:docPartUnique/>
      </w:docPartObj>
    </w:sdtPr>
    <w:sdtEndPr/>
    <w:sdtContent>
      <w:p w14:paraId="08CA38C7" w14:textId="77777777" w:rsidR="00176F9B" w:rsidRDefault="00061810">
        <w:pPr>
          <w:pStyle w:val="1d"/>
          <w:rPr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B606" w14:textId="77777777" w:rsidR="00176F9B" w:rsidRPr="00C715C4" w:rsidRDefault="00176F9B" w:rsidP="00C715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5069C" w14:textId="77777777" w:rsidR="00061810" w:rsidRDefault="00061810">
      <w:r>
        <w:separator/>
      </w:r>
    </w:p>
  </w:footnote>
  <w:footnote w:type="continuationSeparator" w:id="0">
    <w:p w14:paraId="7DB10575" w14:textId="77777777" w:rsidR="00061810" w:rsidRDefault="00061810">
      <w:r>
        <w:continuationSeparator/>
      </w:r>
    </w:p>
  </w:footnote>
  <w:footnote w:id="1">
    <w:p w14:paraId="3CF615AE" w14:textId="190CCF3D" w:rsidR="00B46D02" w:rsidRDefault="00B46D02">
      <w:pPr>
        <w:pStyle w:val="a8"/>
      </w:pPr>
      <w:r>
        <w:rPr>
          <w:rStyle w:val="aa"/>
        </w:rPr>
        <w:footnoteRef/>
      </w:r>
      <w:r>
        <w:t xml:space="preserve"> Единицей в отношении данной продукции является весь объем оказываемых услуг, соответствующих требованиям, изложенным в разделе 4 настоящего документа.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4B85D" w14:textId="77777777" w:rsidR="00176F9B" w:rsidRDefault="00176F9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AF195CA" w14:textId="77777777" w:rsidR="00176F9B" w:rsidRDefault="00176F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A17"/>
    <w:multiLevelType w:val="multilevel"/>
    <w:tmpl w:val="5A609746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23C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C177D"/>
    <w:multiLevelType w:val="multilevel"/>
    <w:tmpl w:val="046616D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7A1D"/>
    <w:multiLevelType w:val="multilevel"/>
    <w:tmpl w:val="E3E088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A1419F6"/>
    <w:multiLevelType w:val="multilevel"/>
    <w:tmpl w:val="EA80B3F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1BE43211"/>
    <w:multiLevelType w:val="multilevel"/>
    <w:tmpl w:val="C29EE3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F434C0"/>
    <w:multiLevelType w:val="hybridMultilevel"/>
    <w:tmpl w:val="BEE0148E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45874"/>
    <w:multiLevelType w:val="multilevel"/>
    <w:tmpl w:val="5AE44A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BD670F7"/>
    <w:multiLevelType w:val="multilevel"/>
    <w:tmpl w:val="43884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33974"/>
    <w:multiLevelType w:val="multilevel"/>
    <w:tmpl w:val="BCB274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0321F"/>
    <w:multiLevelType w:val="multilevel"/>
    <w:tmpl w:val="16DC38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D16111"/>
    <w:multiLevelType w:val="multilevel"/>
    <w:tmpl w:val="E3E088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36854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EE5487"/>
    <w:multiLevelType w:val="multilevel"/>
    <w:tmpl w:val="FDA42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A755CBE"/>
    <w:multiLevelType w:val="multilevel"/>
    <w:tmpl w:val="43884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BB47D0"/>
    <w:multiLevelType w:val="multilevel"/>
    <w:tmpl w:val="8E42124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40D322B4"/>
    <w:multiLevelType w:val="multilevel"/>
    <w:tmpl w:val="4FB40D7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05160A"/>
    <w:multiLevelType w:val="multilevel"/>
    <w:tmpl w:val="4E5218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AB67E8F"/>
    <w:multiLevelType w:val="multilevel"/>
    <w:tmpl w:val="E3E088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0203167"/>
    <w:multiLevelType w:val="multilevel"/>
    <w:tmpl w:val="1562982A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1D7389"/>
    <w:multiLevelType w:val="multilevel"/>
    <w:tmpl w:val="A67088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Restart w:val="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3773A5"/>
    <w:multiLevelType w:val="hybridMultilevel"/>
    <w:tmpl w:val="C11A9D1A"/>
    <w:lvl w:ilvl="0" w:tplc="9284533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32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6BC06886"/>
    <w:multiLevelType w:val="multilevel"/>
    <w:tmpl w:val="771A9034"/>
    <w:lvl w:ilvl="0">
      <w:start w:val="4"/>
      <w:numFmt w:val="decimal"/>
      <w:suff w:val="space"/>
      <w:lvlText w:val="1.%1"/>
      <w:lvlJc w:val="left"/>
      <w:pPr>
        <w:tabs>
          <w:tab w:val="num" w:pos="0"/>
        </w:tabs>
        <w:ind w:left="709" w:hanging="709"/>
      </w:pPr>
      <w:rPr>
        <w:b w:val="0"/>
        <w:bCs w:val="0"/>
        <w:i w:val="0"/>
        <w:i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30" w15:restartNumberingAfterBreak="0">
    <w:nsid w:val="6F705F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C74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957490"/>
    <w:multiLevelType w:val="multilevel"/>
    <w:tmpl w:val="3B10267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31"/>
  </w:num>
  <w:num w:numId="4">
    <w:abstractNumId w:val="19"/>
  </w:num>
  <w:num w:numId="5">
    <w:abstractNumId w:val="21"/>
  </w:num>
  <w:num w:numId="6">
    <w:abstractNumId w:val="9"/>
  </w:num>
  <w:num w:numId="7">
    <w:abstractNumId w:val="25"/>
  </w:num>
  <w:num w:numId="8">
    <w:abstractNumId w:val="7"/>
  </w:num>
  <w:num w:numId="9">
    <w:abstractNumId w:val="13"/>
  </w:num>
  <w:num w:numId="10">
    <w:abstractNumId w:val="22"/>
  </w:num>
  <w:num w:numId="11">
    <w:abstractNumId w:val="3"/>
  </w:num>
  <w:num w:numId="12">
    <w:abstractNumId w:val="24"/>
  </w:num>
  <w:num w:numId="13">
    <w:abstractNumId w:val="10"/>
  </w:num>
  <w:num w:numId="14">
    <w:abstractNumId w:val="16"/>
  </w:num>
  <w:num w:numId="15">
    <w:abstractNumId w:val="27"/>
  </w:num>
  <w:num w:numId="16">
    <w:abstractNumId w:val="2"/>
  </w:num>
  <w:num w:numId="17">
    <w:abstractNumId w:val="1"/>
  </w:num>
  <w:num w:numId="18">
    <w:abstractNumId w:val="32"/>
  </w:num>
  <w:num w:numId="19">
    <w:abstractNumId w:val="1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12"/>
  </w:num>
  <w:num w:numId="24">
    <w:abstractNumId w:val="11"/>
  </w:num>
  <w:num w:numId="25">
    <w:abstractNumId w:val="15"/>
  </w:num>
  <w:num w:numId="26">
    <w:abstractNumId w:val="17"/>
  </w:num>
  <w:num w:numId="27">
    <w:abstractNumId w:val="20"/>
  </w:num>
  <w:num w:numId="28">
    <w:abstractNumId w:val="4"/>
  </w:num>
  <w:num w:numId="29">
    <w:abstractNumId w:val="0"/>
  </w:num>
  <w:num w:numId="30">
    <w:abstractNumId w:val="26"/>
  </w:num>
  <w:num w:numId="31">
    <w:abstractNumId w:val="6"/>
  </w:num>
  <w:num w:numId="32">
    <w:abstractNumId w:val="29"/>
  </w:num>
  <w:num w:numId="33">
    <w:abstractNumId w:val="30"/>
  </w:num>
  <w:num w:numId="34">
    <w:abstractNumId w:val="23"/>
  </w:num>
  <w:num w:numId="35">
    <w:abstractNumId w:val="33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B1E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BC3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1810"/>
    <w:rsid w:val="000621EA"/>
    <w:rsid w:val="000622D7"/>
    <w:rsid w:val="0006374A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690E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23B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B13"/>
    <w:rsid w:val="00134D71"/>
    <w:rsid w:val="00134E93"/>
    <w:rsid w:val="00135C7B"/>
    <w:rsid w:val="001367C8"/>
    <w:rsid w:val="001402E0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6F9B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9C3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450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1F3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3BE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186C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5144"/>
    <w:rsid w:val="00285B10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301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978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E76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2A00"/>
    <w:rsid w:val="003A35B4"/>
    <w:rsid w:val="003A39D1"/>
    <w:rsid w:val="003A3B3E"/>
    <w:rsid w:val="003A4675"/>
    <w:rsid w:val="003A4B15"/>
    <w:rsid w:val="003A4E1C"/>
    <w:rsid w:val="003A5188"/>
    <w:rsid w:val="003A5BFE"/>
    <w:rsid w:val="003A67C3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AA4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28"/>
    <w:rsid w:val="003E7ED2"/>
    <w:rsid w:val="003F0278"/>
    <w:rsid w:val="003F1B82"/>
    <w:rsid w:val="003F1DB1"/>
    <w:rsid w:val="003F27EA"/>
    <w:rsid w:val="003F2B70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6B6"/>
    <w:rsid w:val="004602B4"/>
    <w:rsid w:val="00461056"/>
    <w:rsid w:val="004619BC"/>
    <w:rsid w:val="004619D6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2B23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5CB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188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3FA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6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46EA"/>
    <w:rsid w:val="005E50DE"/>
    <w:rsid w:val="005E6F61"/>
    <w:rsid w:val="005E70E1"/>
    <w:rsid w:val="005E73EE"/>
    <w:rsid w:val="005E79BC"/>
    <w:rsid w:val="005E7AB2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5E2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C89"/>
    <w:rsid w:val="006F3D2E"/>
    <w:rsid w:val="006F4328"/>
    <w:rsid w:val="006F51B5"/>
    <w:rsid w:val="006F531F"/>
    <w:rsid w:val="006F56B6"/>
    <w:rsid w:val="006F610F"/>
    <w:rsid w:val="006F7A08"/>
    <w:rsid w:val="007011E6"/>
    <w:rsid w:val="007011E8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726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03E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2C1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5C7"/>
    <w:rsid w:val="0088096B"/>
    <w:rsid w:val="00880C60"/>
    <w:rsid w:val="00881CA5"/>
    <w:rsid w:val="00881CF3"/>
    <w:rsid w:val="008825EF"/>
    <w:rsid w:val="00882B4C"/>
    <w:rsid w:val="00882FBC"/>
    <w:rsid w:val="00883DCA"/>
    <w:rsid w:val="008848C1"/>
    <w:rsid w:val="008853F5"/>
    <w:rsid w:val="0088655D"/>
    <w:rsid w:val="0088680E"/>
    <w:rsid w:val="0088709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3F57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3C1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6D2F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5CA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6737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4F3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1A87"/>
    <w:rsid w:val="009A2036"/>
    <w:rsid w:val="009A24A2"/>
    <w:rsid w:val="009A2B59"/>
    <w:rsid w:val="009A3BD2"/>
    <w:rsid w:val="009A3F8C"/>
    <w:rsid w:val="009A57B1"/>
    <w:rsid w:val="009A5B5C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06E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BE4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BEC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8EA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5D37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0A62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D02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BF2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810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194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52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0C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5C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AA9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AE0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42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2B2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19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D39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AC8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0FE1"/>
    <w:rsid w:val="00DF17ED"/>
    <w:rsid w:val="00DF1E81"/>
    <w:rsid w:val="00DF2831"/>
    <w:rsid w:val="00DF2B62"/>
    <w:rsid w:val="00DF44A7"/>
    <w:rsid w:val="00DF5EAE"/>
    <w:rsid w:val="00DF62F7"/>
    <w:rsid w:val="00DF6E60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A8C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159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255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5A1"/>
    <w:rsid w:val="00F77DBE"/>
    <w:rsid w:val="00F801FB"/>
    <w:rsid w:val="00F8152C"/>
    <w:rsid w:val="00F82402"/>
    <w:rsid w:val="00F835C8"/>
    <w:rsid w:val="00F8454E"/>
    <w:rsid w:val="00F8461A"/>
    <w:rsid w:val="00F8572B"/>
    <w:rsid w:val="00F85CB6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4F635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F523B"/>
    <w:pPr>
      <w:keepNext/>
      <w:numPr>
        <w:ilvl w:val="2"/>
        <w:numId w:val="4"/>
      </w:numPr>
      <w:spacing w:before="120" w:after="60"/>
      <w:ind w:left="700" w:hanging="70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F523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2e">
    <w:name w:val="Сетка таблицы2"/>
    <w:basedOn w:val="a5"/>
    <w:next w:val="af"/>
    <w:uiPriority w:val="39"/>
    <w:rsid w:val="003E7E2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Нижний колонтитул1"/>
    <w:basedOn w:val="a3"/>
    <w:uiPriority w:val="99"/>
    <w:qFormat/>
    <w:rsid w:val="003E7E28"/>
    <w:pPr>
      <w:tabs>
        <w:tab w:val="center" w:pos="4677"/>
        <w:tab w:val="right" w:pos="9355"/>
      </w:tabs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Word4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1.docx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package" Target="embeddings/_________Microsoft_Word.doc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Word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AF35-87C0-48CC-B621-D10C0369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10848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Лигай Михаил Михайлович</cp:lastModifiedBy>
  <cp:revision>6</cp:revision>
  <cp:lastPrinted>2006-07-26T14:04:00Z</cp:lastPrinted>
  <dcterms:created xsi:type="dcterms:W3CDTF">2026-05-26T14:31:00Z</dcterms:created>
  <dcterms:modified xsi:type="dcterms:W3CDTF">2026-06-05T13:34:00Z</dcterms:modified>
</cp:coreProperties>
</file>