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C55" w:rsidRDefault="00E664FF">
      <w:pPr>
        <w:shd w:val="clear" w:color="auto" w:fill="FFFFFF"/>
        <w:tabs>
          <w:tab w:val="left" w:pos="3148"/>
          <w:tab w:val="center" w:pos="4818"/>
          <w:tab w:val="left" w:pos="6926"/>
        </w:tabs>
        <w:spacing w:line="240" w:lineRule="auto"/>
        <w:ind w:firstLine="0"/>
        <w:jc w:val="center"/>
        <w:rPr>
          <w:b/>
          <w:sz w:val="24"/>
          <w:szCs w:val="24"/>
        </w:rPr>
      </w:pPr>
      <w:r>
        <w:rPr>
          <w:b/>
          <w:bCs/>
          <w:color w:val="000000"/>
          <w:sz w:val="24"/>
          <w:szCs w:val="24"/>
        </w:rPr>
        <w:t>Договор подряда № ____</w:t>
      </w:r>
    </w:p>
    <w:p w:rsidR="006B5C55" w:rsidRDefault="006B5C55">
      <w:pPr>
        <w:shd w:val="clear" w:color="auto" w:fill="FFFFFF"/>
        <w:spacing w:line="240" w:lineRule="auto"/>
        <w:ind w:firstLine="0"/>
        <w:rPr>
          <w:b/>
          <w:bCs/>
          <w:color w:val="000000"/>
          <w:sz w:val="24"/>
          <w:szCs w:val="24"/>
        </w:rPr>
      </w:pPr>
    </w:p>
    <w:p w:rsidR="006B5C55" w:rsidRDefault="00E664FF">
      <w:pPr>
        <w:shd w:val="clear" w:color="auto" w:fill="FFFFFF"/>
        <w:tabs>
          <w:tab w:val="right" w:pos="993"/>
        </w:tabs>
        <w:spacing w:line="240" w:lineRule="auto"/>
        <w:ind w:firstLine="0"/>
        <w:rPr>
          <w:bCs/>
          <w:color w:val="000000"/>
          <w:sz w:val="24"/>
          <w:szCs w:val="24"/>
        </w:rPr>
      </w:pPr>
      <w:r>
        <w:rPr>
          <w:bCs/>
          <w:color w:val="000000"/>
          <w:sz w:val="24"/>
          <w:szCs w:val="24"/>
        </w:rPr>
        <w:t>г. _________</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«___» _________ 20__ г.</w:t>
      </w:r>
    </w:p>
    <w:p w:rsidR="006B5C55" w:rsidRDefault="006B5C55">
      <w:pPr>
        <w:shd w:val="clear" w:color="auto" w:fill="FFFFFF"/>
        <w:tabs>
          <w:tab w:val="right" w:pos="9639"/>
        </w:tabs>
        <w:spacing w:line="240" w:lineRule="auto"/>
        <w:ind w:firstLine="0"/>
        <w:rPr>
          <w:bCs/>
          <w:color w:val="000000"/>
          <w:sz w:val="24"/>
          <w:szCs w:val="24"/>
        </w:rPr>
      </w:pPr>
    </w:p>
    <w:p w:rsidR="006B5C55" w:rsidRDefault="00E664FF">
      <w:pPr>
        <w:pStyle w:val="34"/>
        <w:ind w:firstLine="708"/>
        <w:rPr>
          <w:color w:val="auto"/>
        </w:rPr>
      </w:pPr>
      <w:r>
        <w:rPr>
          <w:b/>
          <w:color w:val="auto"/>
          <w:lang w:val="ru-RU"/>
        </w:rPr>
        <w:t xml:space="preserve">Публичное </w:t>
      </w:r>
      <w:r>
        <w:rPr>
          <w:b/>
          <w:color w:val="auto"/>
        </w:rPr>
        <w:t xml:space="preserve">акционерное общество «Федеральная гидрогенерирующая компания </w:t>
      </w:r>
      <w:r>
        <w:rPr>
          <w:b/>
          <w:color w:val="auto"/>
          <w:lang w:val="ru-RU"/>
        </w:rPr>
        <w:t>–</w:t>
      </w:r>
      <w:r>
        <w:rPr>
          <w:b/>
          <w:color w:val="auto"/>
        </w:rPr>
        <w:t xml:space="preserve"> РусГидро» </w:t>
      </w:r>
      <w:r>
        <w:rPr>
          <w:color w:val="auto"/>
        </w:rPr>
        <w:t>(</w:t>
      </w:r>
      <w:r>
        <w:rPr>
          <w:color w:val="auto"/>
          <w:lang w:val="ru-RU"/>
        </w:rPr>
        <w:t>П</w:t>
      </w:r>
      <w:r>
        <w:rPr>
          <w:color w:val="auto"/>
        </w:rPr>
        <w:t xml:space="preserve">АО «РусГидро») (далее – «Заказчик»), в лице _______________ действующего на основании ______________, с одной стороны, и </w:t>
      </w:r>
    </w:p>
    <w:p w:rsidR="006B5C55" w:rsidRDefault="00E664FF">
      <w:pPr>
        <w:pStyle w:val="34"/>
        <w:ind w:firstLine="708"/>
        <w:rPr>
          <w:color w:val="auto"/>
        </w:rPr>
      </w:pPr>
      <w:r>
        <w:rPr>
          <w:color w:val="auto"/>
        </w:rPr>
        <w:t xml:space="preserve">________________________ (далее – «Подрядчик»), в лице ________________, действующего на основании ______________, с другой стороны, </w:t>
      </w:r>
    </w:p>
    <w:p w:rsidR="006B5C55" w:rsidRDefault="00E664FF">
      <w:pPr>
        <w:pStyle w:val="34"/>
        <w:ind w:firstLine="708"/>
        <w:rPr>
          <w:color w:val="auto"/>
        </w:rPr>
      </w:pPr>
      <w:r>
        <w:rPr>
          <w:color w:val="auto"/>
        </w:rPr>
        <w:t xml:space="preserve">совместно в дальнейшем именуемые «Стороны», а по отдельности – «Сторона», </w:t>
      </w:r>
    </w:p>
    <w:p w:rsidR="006B5C55" w:rsidRDefault="00E664FF">
      <w:pPr>
        <w:pStyle w:val="34"/>
        <w:ind w:firstLine="708"/>
        <w:rPr>
          <w:bCs/>
          <w:color w:val="auto"/>
          <w:lang w:val="ru-RU"/>
        </w:rPr>
      </w:pPr>
      <w:r w:rsidRPr="006920B3">
        <w:rPr>
          <w:color w:val="auto"/>
        </w:rPr>
        <w:t xml:space="preserve">по результатам </w:t>
      </w:r>
      <w:r>
        <w:rPr>
          <w:color w:val="auto"/>
        </w:rPr>
        <w:t>проведенно</w:t>
      </w:r>
      <w:r>
        <w:rPr>
          <w:color w:val="auto"/>
          <w:lang w:val="ru-RU"/>
        </w:rPr>
        <w:t>го</w:t>
      </w:r>
      <w:r>
        <w:rPr>
          <w:color w:val="auto"/>
        </w:rPr>
        <w:t xml:space="preserve"> </w:t>
      </w:r>
      <w:r w:rsidRPr="006920B3">
        <w:rPr>
          <w:color w:val="auto"/>
        </w:rPr>
        <w:t xml:space="preserve">Заказчиком </w:t>
      </w:r>
      <w:r>
        <w:rPr>
          <w:color w:val="auto"/>
        </w:rPr>
        <w:t>состязательного отбора</w:t>
      </w:r>
      <w:r w:rsidRPr="006920B3">
        <w:rPr>
          <w:color w:val="auto"/>
        </w:rPr>
        <w:t xml:space="preserve"> по лоту </w:t>
      </w:r>
      <w:r>
        <w:rPr>
          <w:color w:val="auto"/>
          <w:highlight w:val="lightGray"/>
        </w:rPr>
        <w:t>№_______</w:t>
      </w:r>
      <w:r>
        <w:rPr>
          <w:bCs/>
          <w:color w:val="auto"/>
          <w:highlight w:val="lightGray"/>
        </w:rPr>
        <w:t>,</w:t>
      </w:r>
      <w:r>
        <w:rPr>
          <w:highlight w:val="lightGray"/>
        </w:rPr>
        <w:t xml:space="preserve"> </w:t>
      </w:r>
      <w:r>
        <w:rPr>
          <w:color w:val="auto"/>
          <w:highlight w:val="lightGray"/>
          <w:lang w:val="ru-RU"/>
        </w:rPr>
        <w:t>и</w:t>
      </w:r>
      <w:r>
        <w:rPr>
          <w:highlight w:val="lightGray"/>
          <w:lang w:val="ru-RU"/>
        </w:rPr>
        <w:t xml:space="preserve"> </w:t>
      </w:r>
      <w:r>
        <w:rPr>
          <w:bCs/>
          <w:color w:val="auto"/>
          <w:highlight w:val="lightGray"/>
        </w:rPr>
        <w:t>на основании Протокола №_______ от «___»__________ года</w:t>
      </w:r>
      <w:r>
        <w:rPr>
          <w:bCs/>
          <w:color w:val="auto"/>
          <w:highlight w:val="lightGray"/>
          <w:lang w:val="ru-RU"/>
        </w:rPr>
        <w:t>,</w:t>
      </w:r>
    </w:p>
    <w:p w:rsidR="006B5C55" w:rsidRDefault="00E664FF">
      <w:pPr>
        <w:pStyle w:val="34"/>
        <w:ind w:firstLine="708"/>
        <w:rPr>
          <w:color w:val="auto"/>
          <w:lang w:val="ru-RU"/>
        </w:rPr>
      </w:pPr>
      <w:r>
        <w:rPr>
          <w:color w:val="auto"/>
        </w:rPr>
        <w:t>заключили настоящий договор (далее – «Договор») о нижеследующем:</w:t>
      </w:r>
    </w:p>
    <w:p w:rsidR="006B5C55" w:rsidRDefault="006B5C55">
      <w:pPr>
        <w:pStyle w:val="34"/>
        <w:ind w:firstLine="708"/>
        <w:rPr>
          <w:color w:val="auto"/>
          <w:lang w:val="ru-RU"/>
        </w:rPr>
      </w:pPr>
    </w:p>
    <w:p w:rsidR="006B5C55" w:rsidRDefault="00E664FF">
      <w:pPr>
        <w:pStyle w:val="afd"/>
        <w:shd w:val="clear" w:color="auto" w:fill="FFFFFF"/>
        <w:tabs>
          <w:tab w:val="left" w:pos="284"/>
        </w:tabs>
        <w:ind w:left="0"/>
        <w:jc w:val="center"/>
        <w:rPr>
          <w:b/>
          <w:bCs/>
        </w:rPr>
      </w:pPr>
      <w:r>
        <w:rPr>
          <w:b/>
          <w:bCs/>
        </w:rPr>
        <w:t>Термины и определения</w:t>
      </w:r>
    </w:p>
    <w:p w:rsidR="006B5C55" w:rsidRDefault="00E664FF">
      <w:pPr>
        <w:pStyle w:val="34"/>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w:t>
      </w:r>
      <w:r>
        <w:rPr>
          <w:color w:val="auto"/>
          <w:lang w:val="ru-RU"/>
        </w:rPr>
        <w:t>ния, если иное прямо не указано в Договоре:</w:t>
      </w:r>
    </w:p>
    <w:p w:rsidR="006B5C55" w:rsidRDefault="00E664FF">
      <w:pPr>
        <w:pStyle w:val="afd"/>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w:t>
      </w:r>
      <w:r>
        <w:rPr>
          <w:lang w:eastAsia="en-US"/>
        </w:rPr>
        <w:t>тата РФ от 11.11.1999 № 100.</w:t>
      </w:r>
    </w:p>
    <w:p w:rsidR="006B5C55" w:rsidRDefault="00E664FF" w:rsidP="006920B3">
      <w:pPr>
        <w:pStyle w:val="afd"/>
        <w:ind w:left="0" w:firstLine="709"/>
        <w:jc w:val="both"/>
        <w:rPr>
          <w:lang w:eastAsia="en-US"/>
        </w:rPr>
      </w:pPr>
      <w:r>
        <w:rPr>
          <w:lang w:eastAsia="en-US"/>
        </w:rPr>
        <w:t>«</w:t>
      </w:r>
      <w:r>
        <w:rPr>
          <w:b/>
          <w:lang w:eastAsia="en-US"/>
        </w:rPr>
        <w:t>Универсальный передаточный документ (УПД)</w:t>
      </w:r>
      <w:r>
        <w:rPr>
          <w:lang w:eastAsia="en-US"/>
        </w:rPr>
        <w:t xml:space="preserve">» – форма документа, рекомендованная для применения письмом ФНС России от 21.10.2013 </w:t>
      </w:r>
      <w:r>
        <w:rPr>
          <w:lang w:eastAsia="en-US"/>
        </w:rPr>
        <w:br/>
        <w:t xml:space="preserve">№ ММВ-20-3/96@ (объединяет реквизиты </w:t>
      </w:r>
      <w:hyperlink r:id="rId12">
        <w:r>
          <w:rPr>
            <w:rStyle w:val="af3"/>
            <w:lang w:eastAsia="en-US"/>
          </w:rPr>
          <w:t>счета-фактуры</w:t>
        </w:r>
      </w:hyperlink>
      <w:r>
        <w:rPr>
          <w:lang w:eastAsia="en-US"/>
        </w:rPr>
        <w:t xml:space="preserve"> и </w:t>
      </w:r>
      <w:hyperlink r:id="rId13">
        <w:r>
          <w:rPr>
            <w:rStyle w:val="af3"/>
            <w:lang w:eastAsia="en-US"/>
          </w:rPr>
          <w:t>первичного документа</w:t>
        </w:r>
      </w:hyperlink>
      <w:r>
        <w:rPr>
          <w:lang w:eastAsia="en-US"/>
        </w:rPr>
        <w:t xml:space="preserve"> о передаче товаров, работ, услуг).</w:t>
      </w:r>
    </w:p>
    <w:p w:rsidR="006B5C55" w:rsidRDefault="00E664FF" w:rsidP="006920B3">
      <w:pPr>
        <w:spacing w:line="240" w:lineRule="auto"/>
        <w:ind w:firstLine="709"/>
        <w:rPr>
          <w:lang w:eastAsia="en-US"/>
        </w:rPr>
      </w:pPr>
      <w:r>
        <w:rPr>
          <w:b/>
          <w:lang w:eastAsia="en-US"/>
        </w:rPr>
        <w:t>«Акт КС-11»</w:t>
      </w:r>
      <w:r>
        <w:rPr>
          <w:lang w:eastAsia="en-US"/>
        </w:rPr>
        <w:t>– документ</w:t>
      </w:r>
      <w:r>
        <w:rPr>
          <w:lang w:eastAsia="en-US"/>
        </w:rPr>
        <w:t xml:space="preserve">, </w:t>
      </w:r>
      <w:r>
        <w:rPr>
          <w:lang w:eastAsia="en-US"/>
        </w:rPr>
        <w:t xml:space="preserve">оформляемый </w:t>
      </w:r>
      <w:r>
        <w:rPr>
          <w:lang w:eastAsia="en-US"/>
        </w:rPr>
        <w:t xml:space="preserve">по </w:t>
      </w:r>
      <w:r>
        <w:rPr>
          <w:lang w:eastAsia="en-US"/>
        </w:rPr>
        <w:t xml:space="preserve">унифицированном </w:t>
      </w:r>
      <w:r>
        <w:rPr>
          <w:lang w:eastAsia="en-US"/>
        </w:rPr>
        <w:t xml:space="preserve">форме </w:t>
      </w:r>
      <w:r>
        <w:rPr>
          <w:lang w:eastAsia="en-US"/>
        </w:rPr>
        <w:t>№</w:t>
      </w:r>
      <w:r>
        <w:rPr>
          <w:lang w:eastAsia="en-US"/>
        </w:rPr>
        <w:t xml:space="preserve"> КС-11 «Акт приемки законченного строительством объекта» </w:t>
      </w:r>
      <w:r>
        <w:t>утвержденн</w:t>
      </w:r>
      <w:r>
        <w:t>о</w:t>
      </w:r>
      <w:r>
        <w:t xml:space="preserve">м постановлением </w:t>
      </w:r>
      <w:r>
        <w:rPr>
          <w:lang w:eastAsia="en-US"/>
        </w:rPr>
        <w:t>Госкомстата РФ от 30.10.19</w:t>
      </w:r>
      <w:r>
        <w:rPr>
          <w:lang w:eastAsia="en-US"/>
        </w:rPr>
        <w:t xml:space="preserve">97 № 71а, </w:t>
      </w:r>
      <w:r>
        <w:rPr>
          <w:lang w:eastAsia="en-US"/>
        </w:rPr>
        <w:t xml:space="preserve">подписываемый </w:t>
      </w:r>
      <w:r>
        <w:rPr>
          <w:lang w:eastAsia="en-US"/>
        </w:rPr>
        <w:t>Сторонами по окончании всех Работ по Объекту, предусмотренных Договором.</w:t>
      </w:r>
    </w:p>
    <w:p w:rsidR="006B5C55" w:rsidRDefault="00E664FF" w:rsidP="006920B3">
      <w:pPr>
        <w:spacing w:line="240" w:lineRule="auto"/>
        <w:ind w:firstLine="709"/>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w:t>
      </w:r>
      <w:r>
        <w:rPr>
          <w:bCs/>
          <w:sz w:val="24"/>
          <w:szCs w:val="24"/>
        </w:rPr>
        <w:t xml:space="preserve">бъектов основных средств, утвержденной </w:t>
      </w:r>
      <w:r>
        <w:rPr>
          <w:sz w:val="24"/>
          <w:szCs w:val="24"/>
        </w:rPr>
        <w:t xml:space="preserve">Постановлением Госкомстата РФ от 21.01.2003 № 7. </w:t>
      </w:r>
    </w:p>
    <w:p w:rsidR="006B5C55" w:rsidRDefault="00E664FF">
      <w:pPr>
        <w:pStyle w:val="afd"/>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по заверш</w:t>
      </w:r>
      <w:r>
        <w:rPr>
          <w:lang w:eastAsia="en-US"/>
        </w:rPr>
        <w:t xml:space="preserve">ении </w:t>
      </w:r>
      <w:r>
        <w:rPr>
          <w:lang w:eastAsia="en-US"/>
        </w:rPr>
        <w:t xml:space="preserve">по каждому Этапу Работ, предусмотренных Договором. </w:t>
      </w:r>
    </w:p>
    <w:p w:rsidR="006B5C55" w:rsidRDefault="00E664FF">
      <w:pPr>
        <w:pStyle w:val="afd"/>
        <w:ind w:left="0" w:firstLine="708"/>
        <w:jc w:val="both"/>
        <w:rPr>
          <w:lang w:eastAsia="en-US"/>
        </w:rPr>
      </w:pPr>
      <w:r>
        <w:rPr>
          <w:lang w:eastAsia="en-US"/>
        </w:rPr>
        <w:t xml:space="preserve">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w:t>
      </w:r>
      <w:r>
        <w:rPr>
          <w:lang w:eastAsia="en-US"/>
        </w:rPr>
        <w:t>/ повреждения Результатов Работ (пункт 3 статьи 753 Гражданского кодекса  Российской Федерации (далее – ГК РФ), и его подписание не освобождает Подрядчика от ответственности за выявленные недостатки, несоответствия и / или дефекты в Результатах Работ.</w:t>
      </w:r>
    </w:p>
    <w:p w:rsidR="006B5C55" w:rsidRDefault="00E664FF" w:rsidP="006920B3">
      <w:pPr>
        <w:pStyle w:val="afd"/>
        <w:widowControl w:val="0"/>
        <w:shd w:val="clear" w:color="auto" w:fill="FFFFFF"/>
        <w:tabs>
          <w:tab w:val="left" w:pos="567"/>
          <w:tab w:val="left" w:pos="1134"/>
        </w:tabs>
        <w:ind w:left="0" w:firstLine="708"/>
        <w:jc w:val="both"/>
        <w:textAlignment w:val="baseline"/>
        <w:rPr>
          <w:b/>
          <w:lang w:eastAsia="en-US"/>
        </w:rPr>
      </w:pPr>
      <w:r>
        <w:rPr>
          <w:b/>
          <w:lang w:eastAsia="en-US"/>
        </w:rPr>
        <w:t xml:space="preserve">«Банковская гарантия» – </w:t>
      </w:r>
      <w:r>
        <w:rPr>
          <w:lang w:eastAsia="en-US"/>
        </w:rPr>
        <w:t>независимая гарантия, выданная в обеспечение исполнения Подрядчиком обязательств по Договору согласованным с Заказчиком банком (Гарантом</w:t>
      </w:r>
      <w:r>
        <w:rPr>
          <w:lang w:eastAsia="en-US"/>
        </w:rPr>
        <w:t xml:space="preserve">),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w:t>
      </w:r>
      <w:r>
        <w:rPr>
          <w:lang w:eastAsia="en-US"/>
        </w:rPr>
        <w:t>условиям Договора.</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b/>
          <w:lang w:eastAsia="en-US"/>
        </w:rPr>
        <w:t>«Гарантийный срок»</w:t>
      </w:r>
      <w:r>
        <w:t xml:space="preserve"> </w:t>
      </w:r>
      <w:r>
        <w:rPr>
          <w:lang w:eastAsia="en-US"/>
        </w:rPr>
        <w:t xml:space="preserve">–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w:t>
      </w:r>
      <w:r w:rsidRPr="006920B3">
        <w:rPr>
          <w:lang w:eastAsia="en-US"/>
        </w:rPr>
        <w:t>Рабочей документации</w:t>
      </w:r>
      <w:r>
        <w:rPr>
          <w:lang w:eastAsia="en-US"/>
        </w:rPr>
        <w:t xml:space="preserve"> и При</w:t>
      </w:r>
      <w:r>
        <w:rPr>
          <w:lang w:eastAsia="en-US"/>
        </w:rPr>
        <w:t xml:space="preserve">менимого </w:t>
      </w:r>
      <w:r>
        <w:rPr>
          <w:lang w:eastAsia="en-US"/>
        </w:rPr>
        <w:lastRenderedPageBreak/>
        <w:t>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b/>
          <w:lang w:eastAsia="en-US"/>
        </w:rPr>
        <w:t>«Исполнител</w:t>
      </w:r>
      <w:r>
        <w:rPr>
          <w:b/>
          <w:lang w:eastAsia="en-US"/>
        </w:rPr>
        <w:t xml:space="preserve">ьная документация» – </w:t>
      </w:r>
      <w:r>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w:t>
      </w:r>
      <w:r>
        <w:rPr>
          <w:lang w:eastAsia="en-US"/>
        </w:rPr>
        <w:t xml:space="preserve">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w:t>
      </w:r>
      <w:r>
        <w:rPr>
          <w:lang w:eastAsia="en-US"/>
        </w:rPr>
        <w:t>вору).</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b/>
          <w:lang w:eastAsia="en-US"/>
        </w:rPr>
        <w:t xml:space="preserve"> «Коммерческая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w:t>
      </w:r>
      <w:r>
        <w:rPr>
          <w:lang w:eastAsia="en-US"/>
        </w:rPr>
        <w:t xml:space="preserve">иную коммерческую выгоду. </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и разборку титульных временных зданий и сооружений, специально возводимых или приспособляемых на период выполнения Работ и необходимых для производства Ра</w:t>
      </w:r>
      <w:r>
        <w:rPr>
          <w:lang w:eastAsia="en-US"/>
        </w:rPr>
        <w:t>бот в отношении Объекта.</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w:t>
      </w:r>
      <w:r>
        <w:rPr>
          <w:lang w:eastAsia="en-US"/>
        </w:rPr>
        <w:t>тате уточнения проектных решений и / или условий выполнения Работ.</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w:t>
      </w:r>
      <w:r>
        <w:rPr>
          <w:lang w:eastAsia="en-US"/>
        </w:rPr>
        <w:t>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b/>
          <w:lang w:eastAsia="en-US"/>
        </w:rPr>
        <w:t>«Обеспечительный платеж»</w:t>
      </w:r>
      <w:r>
        <w:rPr>
          <w:lang w:eastAsia="en-US"/>
        </w:rPr>
        <w:t xml:space="preserve"> – </w:t>
      </w:r>
      <w:r>
        <w:t xml:space="preserve">платеж в размере 5 (пять) процентов от цены соответствующего Этапа Работ, который удерживается Заказчиком в качестве гарантийного резервирования в случае непредставления Подрядчиком </w:t>
      </w:r>
      <w:r>
        <w:t>Банковской</w:t>
      </w:r>
      <w:r>
        <w:t xml:space="preserve"> гарантии в соответствии с</w:t>
      </w:r>
      <w:r>
        <w:t xml:space="preserve"> требованиями, установленными Договором</w:t>
      </w:r>
      <w:r>
        <w:rPr>
          <w:lang w:eastAsia="en-US"/>
        </w:rPr>
        <w:t xml:space="preserve">. </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w:t>
      </w:r>
      <w:r>
        <w:rPr>
          <w:lang w:eastAsia="en-US"/>
        </w:rPr>
        <w:t>монтажа 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w:t>
      </w:r>
      <w:r>
        <w:rPr>
          <w:lang w:eastAsia="en-US"/>
        </w:rPr>
        <w:t>сновных средств Заказчика, в отношении которого целесообразна / необходима самостоятельная приемка, опробование и эксплуатация.</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w:t>
      </w:r>
      <w:r>
        <w:rPr>
          <w:lang w:eastAsia="en-US"/>
        </w:rPr>
        <w:t xml:space="preserve">.1 ГК РФ в случаях, установленных Договором. </w:t>
      </w:r>
    </w:p>
    <w:p w:rsidR="006B5C55" w:rsidRDefault="00E664FF">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«Применимое право»</w:t>
      </w:r>
      <w:r>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w:t>
      </w:r>
      <w:r>
        <w:rPr>
          <w:b w:val="0"/>
          <w:sz w:val="24"/>
          <w:szCs w:val="24"/>
          <w:lang w:val="ru-RU" w:eastAsia="en-US"/>
        </w:rPr>
        <w:t>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w:t>
      </w:r>
      <w:r>
        <w:rPr>
          <w:b w:val="0"/>
          <w:sz w:val="24"/>
          <w:szCs w:val="24"/>
          <w:lang w:val="ru-RU" w:eastAsia="en-US"/>
        </w:rPr>
        <w:t>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w:t>
      </w:r>
      <w:r>
        <w:rPr>
          <w:b w:val="0"/>
          <w:sz w:val="24"/>
          <w:szCs w:val="24"/>
          <w:lang w:val="ru-RU" w:eastAsia="en-US"/>
        </w:rPr>
        <w:t>ала, относящиеся к Работам и Объекту.</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rsidR="006B5C55" w:rsidRDefault="00E664FF">
      <w:pPr>
        <w:pStyle w:val="afd"/>
        <w:widowControl w:val="0"/>
        <w:shd w:val="clear" w:color="auto" w:fill="FFFFFF"/>
        <w:tabs>
          <w:tab w:val="left" w:pos="567"/>
          <w:tab w:val="left" w:pos="1134"/>
        </w:tabs>
        <w:ind w:left="0" w:firstLine="708"/>
        <w:jc w:val="both"/>
        <w:textAlignment w:val="baseline"/>
        <w:rPr>
          <w:lang w:eastAsia="en-US"/>
        </w:rPr>
      </w:pPr>
      <w:r>
        <w:rPr>
          <w:lang w:eastAsia="en-US"/>
        </w:rPr>
        <w:t>К приемо-сдаточной документации относятся:</w:t>
      </w:r>
    </w:p>
    <w:p w:rsidR="006B5C55" w:rsidRDefault="00E664FF" w:rsidP="006920B3">
      <w:pPr>
        <w:pStyle w:val="afd"/>
        <w:widowControl w:val="0"/>
        <w:numPr>
          <w:ilvl w:val="0"/>
          <w:numId w:val="6"/>
        </w:numPr>
        <w:shd w:val="clear" w:color="auto" w:fill="FFFFFF"/>
        <w:tabs>
          <w:tab w:val="left" w:pos="567"/>
          <w:tab w:val="left" w:pos="1134"/>
        </w:tabs>
        <w:ind w:left="0" w:firstLine="709"/>
        <w:jc w:val="both"/>
        <w:textAlignment w:val="baseline"/>
        <w:rPr>
          <w:lang w:eastAsia="en-US"/>
        </w:rPr>
      </w:pPr>
      <w:r>
        <w:rPr>
          <w:lang w:eastAsia="en-US"/>
        </w:rPr>
        <w:t>Эксплуатационная документация, с</w:t>
      </w:r>
      <w:r>
        <w:rPr>
          <w:lang w:eastAsia="en-US"/>
        </w:rPr>
        <w:t>ертификаты, технические условия, протоколы, инструкции, паспорта;</w:t>
      </w:r>
    </w:p>
    <w:p w:rsidR="006B5C55" w:rsidRDefault="00E664FF" w:rsidP="006920B3">
      <w:pPr>
        <w:pStyle w:val="afd"/>
        <w:widowControl w:val="0"/>
        <w:numPr>
          <w:ilvl w:val="0"/>
          <w:numId w:val="6"/>
        </w:numPr>
        <w:shd w:val="clear" w:color="auto" w:fill="FFFFFF"/>
        <w:tabs>
          <w:tab w:val="left" w:pos="567"/>
          <w:tab w:val="left" w:pos="1134"/>
        </w:tabs>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rsidR="006B5C55" w:rsidRDefault="00E664FF" w:rsidP="006920B3">
      <w:pPr>
        <w:pStyle w:val="afd"/>
        <w:widowControl w:val="0"/>
        <w:numPr>
          <w:ilvl w:val="0"/>
          <w:numId w:val="6"/>
        </w:numPr>
        <w:shd w:val="clear" w:color="auto" w:fill="FFFFFF"/>
        <w:tabs>
          <w:tab w:val="left" w:pos="567"/>
          <w:tab w:val="left" w:pos="1134"/>
        </w:tabs>
        <w:ind w:left="0" w:firstLine="709"/>
        <w:jc w:val="both"/>
        <w:textAlignment w:val="baseline"/>
        <w:rPr>
          <w:lang w:eastAsia="en-US"/>
        </w:rPr>
      </w:pPr>
      <w:proofErr w:type="spellStart"/>
      <w:r>
        <w:rPr>
          <w:lang w:eastAsia="en-US"/>
        </w:rPr>
        <w:t>пофамильные</w:t>
      </w:r>
      <w:proofErr w:type="spellEnd"/>
      <w:r>
        <w:rPr>
          <w:lang w:eastAsia="en-US"/>
        </w:rPr>
        <w:t xml:space="preserve"> списки персонала, задействованного при производстве Работ, а также ко</w:t>
      </w:r>
      <w:r>
        <w:rPr>
          <w:lang w:eastAsia="en-US"/>
        </w:rPr>
        <w:t>пии всех документов, подтверждающих его квалификацию.</w:t>
      </w:r>
    </w:p>
    <w:p w:rsidR="006B5C55" w:rsidRDefault="00E664FF">
      <w:pPr>
        <w:pStyle w:val="afd"/>
        <w:widowControl w:val="0"/>
        <w:shd w:val="clear" w:color="auto" w:fill="FFFFFF"/>
        <w:tabs>
          <w:tab w:val="left" w:pos="567"/>
          <w:tab w:val="left" w:pos="1134"/>
        </w:tabs>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6B5C55" w:rsidRDefault="00E664FF">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«Проектная документация»</w:t>
      </w:r>
      <w:r>
        <w:rPr>
          <w:b w:val="0"/>
          <w:sz w:val="24"/>
          <w:szCs w:val="24"/>
          <w:lang w:val="ru-RU" w:eastAsia="en-US"/>
        </w:rPr>
        <w:t xml:space="preserve"> – совокупность текстов</w:t>
      </w:r>
      <w:r>
        <w:rPr>
          <w:b w:val="0"/>
          <w:sz w:val="24"/>
          <w:szCs w:val="24"/>
          <w:lang w:val="ru-RU" w:eastAsia="en-US"/>
        </w:rPr>
        <w:t>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w:t>
      </w:r>
      <w:r>
        <w:rPr>
          <w:b w:val="0"/>
          <w:sz w:val="24"/>
          <w:szCs w:val="24"/>
          <w:lang w:val="ru-RU" w:eastAsia="en-US"/>
        </w:rPr>
        <w:t xml:space="preserve"> объектов капитального строительства, их частей. </w:t>
      </w:r>
    </w:p>
    <w:p w:rsidR="006B5C55" w:rsidRDefault="00E664FF">
      <w:pPr>
        <w:pStyle w:val="30"/>
        <w:keepNext w:val="0"/>
        <w:widowControl w:val="0"/>
        <w:tabs>
          <w:tab w:val="left" w:pos="567"/>
        </w:tabs>
        <w:spacing w:before="0" w:after="0"/>
        <w:ind w:firstLine="708"/>
        <w:jc w:val="both"/>
        <w:textAlignment w:val="baseline"/>
        <w:rPr>
          <w:b w:val="0"/>
          <w:sz w:val="24"/>
          <w:szCs w:val="24"/>
          <w:lang w:val="ru-RU" w:eastAsia="en-US"/>
        </w:rPr>
      </w:pPr>
      <w:r>
        <w:rPr>
          <w:b w:val="0"/>
          <w:sz w:val="24"/>
          <w:szCs w:val="24"/>
          <w:lang w:val="ru-RU" w:eastAsia="en-US"/>
        </w:rPr>
        <w:t xml:space="preserve">Состав разделов Проектной документации определяется Применимым правом. </w:t>
      </w:r>
    </w:p>
    <w:p w:rsidR="006B5C55" w:rsidRDefault="00E664FF">
      <w:pPr>
        <w:pStyle w:val="30"/>
        <w:keepNext w:val="0"/>
        <w:widowControl w:val="0"/>
        <w:tabs>
          <w:tab w:val="left" w:pos="567"/>
        </w:tabs>
        <w:spacing w:before="0" w:after="0"/>
        <w:ind w:firstLine="708"/>
        <w:jc w:val="both"/>
        <w:textAlignment w:val="baseline"/>
        <w:rPr>
          <w:b w:val="0"/>
          <w:sz w:val="24"/>
          <w:szCs w:val="24"/>
          <w:lang w:val="ru-RU" w:eastAsia="en-US"/>
        </w:rPr>
      </w:pPr>
      <w:r>
        <w:rPr>
          <w:b w:val="0"/>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w:t>
      </w:r>
      <w:r>
        <w:rPr>
          <w:b w:val="0"/>
          <w:sz w:val="24"/>
          <w:szCs w:val="24"/>
          <w:lang w:val="ru-RU" w:eastAsia="en-US"/>
        </w:rPr>
        <w:t>работанная, в том числе, на основании Технического задания Заказчика.</w:t>
      </w:r>
    </w:p>
    <w:p w:rsidR="006B5C55" w:rsidRDefault="00E664FF">
      <w:pPr>
        <w:pStyle w:val="30"/>
        <w:keepNext w:val="0"/>
        <w:widowControl w:val="0"/>
        <w:tabs>
          <w:tab w:val="left" w:pos="567"/>
        </w:tabs>
        <w:spacing w:before="0" w:after="0"/>
        <w:ind w:firstLine="708"/>
        <w:jc w:val="both"/>
        <w:textAlignment w:val="baseline"/>
        <w:rPr>
          <w:sz w:val="24"/>
          <w:szCs w:val="24"/>
          <w:lang w:eastAsia="ru-RU"/>
        </w:rPr>
      </w:pPr>
      <w:r>
        <w:rPr>
          <w:sz w:val="24"/>
          <w:szCs w:val="24"/>
          <w:lang w:val="ru-RU" w:eastAsia="en-US"/>
        </w:rPr>
        <w:t xml:space="preserve"> </w:t>
      </w:r>
      <w:r>
        <w:rPr>
          <w:sz w:val="24"/>
          <w:szCs w:val="24"/>
          <w:lang w:val="ru-RU" w:eastAsia="en-US"/>
        </w:rPr>
        <w:t>«Работы»</w:t>
      </w:r>
      <w:r>
        <w:rPr>
          <w:b w:val="0"/>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w:t>
      </w:r>
      <w:r>
        <w:rPr>
          <w:b w:val="0"/>
          <w:sz w:val="24"/>
          <w:szCs w:val="24"/>
          <w:lang w:val="ru-RU" w:eastAsia="en-US"/>
        </w:rPr>
        <w:t xml:space="preserve">в соответствии с условиями Договора, Проектной документацией, </w:t>
      </w:r>
      <w:r w:rsidRPr="006920B3">
        <w:rPr>
          <w:b w:val="0"/>
          <w:sz w:val="24"/>
          <w:szCs w:val="24"/>
          <w:lang w:val="ru-RU" w:eastAsia="en-US"/>
        </w:rPr>
        <w:t>Рабочей документацией</w:t>
      </w:r>
      <w:r>
        <w:rPr>
          <w:b w:val="0"/>
          <w:sz w:val="24"/>
          <w:szCs w:val="24"/>
          <w:lang w:val="ru-RU" w:eastAsia="en-US"/>
        </w:rPr>
        <w:t xml:space="preserve"> и Применимым правом работы, в том числе</w:t>
      </w:r>
      <w:r w:rsidRPr="006920B3">
        <w:rPr>
          <w:b w:val="0"/>
          <w:sz w:val="24"/>
          <w:szCs w:val="24"/>
          <w:lang w:val="ru-RU" w:eastAsia="en-US"/>
        </w:rPr>
        <w:t>,</w:t>
      </w:r>
      <w:r>
        <w:rPr>
          <w:b w:val="0"/>
          <w:sz w:val="24"/>
          <w:szCs w:val="24"/>
          <w:lang w:val="ru-RU" w:eastAsia="en-US"/>
        </w:rPr>
        <w:t xml:space="preserve"> строительно-монтажные, пусконаладочные и прочие неразрывно связанные с ними работы, работы по исправлению</w:t>
      </w:r>
      <w:r>
        <w:rPr>
          <w:sz w:val="24"/>
          <w:szCs w:val="24"/>
          <w:lang w:eastAsia="ru-RU"/>
        </w:rPr>
        <w:t xml:space="preserve"> </w:t>
      </w:r>
      <w:r>
        <w:rPr>
          <w:b w:val="0"/>
          <w:sz w:val="24"/>
          <w:szCs w:val="24"/>
          <w:lang w:val="ru-RU" w:eastAsia="ru-RU"/>
        </w:rPr>
        <w:t>вы</w:t>
      </w:r>
      <w:r>
        <w:rPr>
          <w:b w:val="0"/>
          <w:sz w:val="24"/>
          <w:szCs w:val="24"/>
          <w:lang w:val="ru-RU" w:eastAsia="ru-RU"/>
        </w:rPr>
        <w:t>явленных</w:t>
      </w:r>
      <w:r>
        <w:rPr>
          <w:sz w:val="24"/>
          <w:szCs w:val="24"/>
          <w:lang w:val="ru-RU" w:eastAsia="ru-RU"/>
        </w:rPr>
        <w:t xml:space="preserve"> </w:t>
      </w:r>
      <w:r>
        <w:rPr>
          <w:b w:val="0"/>
          <w:sz w:val="24"/>
          <w:szCs w:val="24"/>
          <w:lang w:eastAsia="ru-RU"/>
        </w:rPr>
        <w:t>недостатков, несоответстви</w:t>
      </w:r>
      <w:r>
        <w:rPr>
          <w:b w:val="0"/>
          <w:sz w:val="24"/>
          <w:szCs w:val="24"/>
          <w:lang w:val="ru-RU" w:eastAsia="ru-RU"/>
        </w:rPr>
        <w:t>й</w:t>
      </w:r>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t>Результате</w:t>
      </w:r>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(в том числе приобретение Материально-технических ресурсов и оборудования)</w:t>
      </w:r>
      <w:r>
        <w:rPr>
          <w:b w:val="0"/>
          <w:sz w:val="24"/>
          <w:szCs w:val="24"/>
          <w:lang w:eastAsia="ru-RU"/>
        </w:rPr>
        <w:t>, необходимые для выполнения Подрядчиком своих обязательств по Договору, независим</w:t>
      </w:r>
      <w:r>
        <w:rPr>
          <w:b w:val="0"/>
          <w:sz w:val="24"/>
          <w:szCs w:val="24"/>
          <w:lang w:eastAsia="ru-RU"/>
        </w:rPr>
        <w:t xml:space="preserve">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r>
        <w:rPr>
          <w:sz w:val="24"/>
          <w:szCs w:val="24"/>
          <w:lang w:eastAsia="ru-RU"/>
        </w:rPr>
        <w:t xml:space="preserve"> </w:t>
      </w:r>
    </w:p>
    <w:p w:rsidR="006B5C55" w:rsidRDefault="00E664FF">
      <w:pPr>
        <w:widowControl w:val="0"/>
        <w:tabs>
          <w:tab w:val="left" w:pos="567"/>
        </w:tabs>
        <w:spacing w:line="240" w:lineRule="auto"/>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6B5C55" w:rsidRDefault="00E664FF">
      <w:pPr>
        <w:widowControl w:val="0"/>
        <w:tabs>
          <w:tab w:val="left" w:pos="567"/>
        </w:tabs>
        <w:spacing w:line="240" w:lineRule="auto"/>
        <w:ind w:firstLine="708"/>
        <w:rPr>
          <w:sz w:val="24"/>
          <w:szCs w:val="24"/>
        </w:rPr>
      </w:pPr>
      <w:r w:rsidRPr="006920B3">
        <w:rPr>
          <w:b/>
          <w:sz w:val="24"/>
          <w:szCs w:val="24"/>
          <w:lang w:eastAsia="en-US"/>
        </w:rPr>
        <w:t xml:space="preserve">«Рабочая документация» – </w:t>
      </w:r>
      <w:r w:rsidRPr="006920B3">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w:t>
      </w:r>
      <w:r w:rsidRPr="006920B3">
        <w:rPr>
          <w:sz w:val="24"/>
          <w:szCs w:val="24"/>
          <w:lang w:eastAsia="en-US"/>
        </w:rPr>
        <w:t>льных и монтажных работ, обеспечения строительства оборудованием, изделиями и материалами и / или изготовления строительных изделий, с</w:t>
      </w:r>
      <w:r w:rsidRPr="006920B3">
        <w:rPr>
          <w:sz w:val="24"/>
          <w:szCs w:val="24"/>
        </w:rPr>
        <w:t xml:space="preserve">одержащая: </w:t>
      </w:r>
    </w:p>
    <w:p w:rsidR="006B5C55" w:rsidRDefault="00E664FF" w:rsidP="006920B3">
      <w:pPr>
        <w:pStyle w:val="afd"/>
        <w:widowControl w:val="0"/>
        <w:numPr>
          <w:ilvl w:val="0"/>
          <w:numId w:val="6"/>
        </w:numPr>
        <w:shd w:val="clear" w:color="auto" w:fill="FFFFFF"/>
        <w:tabs>
          <w:tab w:val="left" w:pos="567"/>
          <w:tab w:val="left" w:pos="1134"/>
        </w:tabs>
        <w:ind w:left="0" w:firstLine="709"/>
        <w:jc w:val="both"/>
        <w:textAlignment w:val="baseline"/>
        <w:rPr>
          <w:lang w:eastAsia="en-US"/>
        </w:rPr>
      </w:pPr>
      <w:r w:rsidRPr="006920B3">
        <w:rPr>
          <w:lang w:eastAsia="en-US"/>
        </w:rPr>
        <w:t>рабочие чертежи основного комплекта, спецификации оборудования и изделий;</w:t>
      </w:r>
    </w:p>
    <w:p w:rsidR="006B5C55" w:rsidRDefault="00E664FF" w:rsidP="006920B3">
      <w:pPr>
        <w:pStyle w:val="afd"/>
        <w:widowControl w:val="0"/>
        <w:numPr>
          <w:ilvl w:val="0"/>
          <w:numId w:val="6"/>
        </w:numPr>
        <w:shd w:val="clear" w:color="auto" w:fill="FFFFFF"/>
        <w:tabs>
          <w:tab w:val="left" w:pos="567"/>
          <w:tab w:val="left" w:pos="1134"/>
        </w:tabs>
        <w:ind w:left="0" w:firstLine="709"/>
        <w:jc w:val="both"/>
        <w:textAlignment w:val="baseline"/>
        <w:rPr>
          <w:lang w:eastAsia="en-US"/>
        </w:rPr>
      </w:pPr>
      <w:r w:rsidRPr="006920B3">
        <w:rPr>
          <w:lang w:eastAsia="en-US"/>
        </w:rPr>
        <w:t>документы, разработанные в дополнени</w:t>
      </w:r>
      <w:r w:rsidRPr="006920B3">
        <w:rPr>
          <w:lang w:eastAsia="en-US"/>
        </w:rPr>
        <w:t>е к рабочим чертежам основного комплекта;</w:t>
      </w:r>
    </w:p>
    <w:p w:rsidR="006B5C55" w:rsidRDefault="00E664FF" w:rsidP="006920B3">
      <w:pPr>
        <w:pStyle w:val="afd"/>
        <w:widowControl w:val="0"/>
        <w:numPr>
          <w:ilvl w:val="0"/>
          <w:numId w:val="6"/>
        </w:numPr>
        <w:shd w:val="clear" w:color="auto" w:fill="FFFFFF"/>
        <w:tabs>
          <w:tab w:val="left" w:pos="567"/>
          <w:tab w:val="left" w:pos="1134"/>
        </w:tabs>
        <w:ind w:left="0" w:firstLine="709"/>
        <w:jc w:val="both"/>
        <w:textAlignment w:val="baseline"/>
        <w:rPr>
          <w:lang w:eastAsia="en-US"/>
        </w:rPr>
      </w:pPr>
      <w:r w:rsidRPr="006920B3">
        <w:rPr>
          <w:lang w:eastAsia="en-US"/>
        </w:rPr>
        <w:t xml:space="preserve">сметную документацию, определяющую полную стоимость Работ (кроме Проектных Работ) по Рабочей документации. </w:t>
      </w:r>
    </w:p>
    <w:p w:rsidR="006B5C55" w:rsidRDefault="00E664FF">
      <w:pPr>
        <w:widowControl w:val="0"/>
        <w:tabs>
          <w:tab w:val="left" w:pos="567"/>
        </w:tabs>
        <w:spacing w:line="240" w:lineRule="auto"/>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w:t>
      </w:r>
      <w:r>
        <w:rPr>
          <w:sz w:val="24"/>
          <w:szCs w:val="24"/>
          <w:lang w:eastAsia="en-US"/>
        </w:rPr>
        <w:t>рации.</w:t>
      </w:r>
    </w:p>
    <w:p w:rsidR="006B5C55" w:rsidRDefault="00E664FF">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«Разрешительная документация»</w:t>
      </w:r>
      <w:r>
        <w:rPr>
          <w:b w:val="0"/>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w:t>
      </w:r>
      <w:r>
        <w:rPr>
          <w:b w:val="0"/>
          <w:sz w:val="24"/>
          <w:szCs w:val="24"/>
          <w:lang w:val="ru-RU" w:eastAsia="en-US"/>
        </w:rPr>
        <w:t xml:space="preserve">ьства / реконструкции и последующего ввода в эксплуатацию Объекта. </w:t>
      </w:r>
    </w:p>
    <w:p w:rsidR="006B5C55" w:rsidRDefault="00E664FF">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«Результат Работ»</w:t>
      </w:r>
      <w:r>
        <w:rPr>
          <w:b w:val="0"/>
          <w:sz w:val="24"/>
          <w:szCs w:val="24"/>
          <w:lang w:val="ru-RU" w:eastAsia="en-US"/>
        </w:rPr>
        <w:t xml:space="preserve"> – готовый к эксплуатации Объект, принятый Заказчиком в Гарантийную эксплуатацию по Акту КС-11</w:t>
      </w:r>
      <w:r>
        <w:rPr>
          <w:b w:val="0"/>
          <w:sz w:val="24"/>
          <w:szCs w:val="24"/>
          <w:lang w:val="ru-RU" w:eastAsia="en-US"/>
        </w:rPr>
        <w:t>, соотв</w:t>
      </w:r>
      <w:r>
        <w:rPr>
          <w:b w:val="0"/>
          <w:sz w:val="24"/>
          <w:szCs w:val="24"/>
          <w:lang w:val="ru-RU" w:eastAsia="en-US"/>
        </w:rPr>
        <w:t>етствующий требованиям, изложенным в Техническом задании (Приложение № 1 к Договору).</w:t>
      </w:r>
    </w:p>
    <w:p w:rsidR="006B5C55" w:rsidRDefault="00E664FF">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«Скрытые работы»</w:t>
      </w:r>
      <w:r>
        <w:rPr>
          <w:b w:val="0"/>
          <w:sz w:val="24"/>
          <w:szCs w:val="24"/>
          <w:lang w:val="ru-RU" w:eastAsia="en-US"/>
        </w:rPr>
        <w:t xml:space="preserve"> – отдельные виды работ, качество выполнения которых оказывает влияние на безопасность и (или) долговечность объекта капитального строительства, </w:t>
      </w:r>
      <w:r>
        <w:rPr>
          <w:rFonts w:eastAsiaTheme="minorHAnsi"/>
          <w:b w:val="0"/>
          <w:bCs/>
          <w:sz w:val="24"/>
          <w:szCs w:val="24"/>
          <w:lang w:eastAsia="en-US"/>
        </w:rPr>
        <w:t xml:space="preserve">но в </w:t>
      </w:r>
      <w:r>
        <w:rPr>
          <w:rFonts w:eastAsiaTheme="minorHAnsi"/>
          <w:b w:val="0"/>
          <w:bCs/>
          <w:sz w:val="24"/>
          <w:szCs w:val="24"/>
          <w:lang w:eastAsia="en-US"/>
        </w:rPr>
        <w:t>соответствии с технологией их проведени</w:t>
      </w:r>
      <w:r>
        <w:rPr>
          <w:rFonts w:eastAsiaTheme="minorHAnsi"/>
          <w:b w:val="0"/>
          <w:bCs/>
          <w:sz w:val="24"/>
          <w:szCs w:val="24"/>
          <w:lang w:val="ru-RU" w:eastAsia="en-US"/>
        </w:rPr>
        <w:t>я</w:t>
      </w:r>
      <w:r>
        <w:rPr>
          <w:rFonts w:eastAsiaTheme="minorHAnsi"/>
          <w:b w:val="0"/>
          <w:bCs/>
          <w:sz w:val="24"/>
          <w:szCs w:val="24"/>
          <w:lang w:eastAsia="en-US"/>
        </w:rPr>
        <w:t xml:space="preserve"> контроль за </w:t>
      </w:r>
      <w:r>
        <w:rPr>
          <w:rFonts w:eastAsiaTheme="minorHAnsi"/>
          <w:b w:val="0"/>
          <w:bCs/>
          <w:sz w:val="24"/>
          <w:szCs w:val="24"/>
          <w:lang w:val="ru-RU" w:eastAsia="en-US"/>
        </w:rPr>
        <w:t xml:space="preserve">их </w:t>
      </w:r>
      <w:r>
        <w:rPr>
          <w:rFonts w:eastAsiaTheme="minorHAnsi"/>
          <w:b w:val="0"/>
          <w:bCs/>
          <w:sz w:val="24"/>
          <w:szCs w:val="24"/>
          <w:lang w:eastAsia="en-US"/>
        </w:rPr>
        <w:t xml:space="preserve">осуществлением не может быть проведен </w:t>
      </w:r>
      <w:r>
        <w:rPr>
          <w:rFonts w:eastAsiaTheme="minorHAnsi"/>
          <w:b w:val="0"/>
          <w:bCs/>
          <w:sz w:val="24"/>
          <w:szCs w:val="24"/>
          <w:lang w:val="ru-RU" w:eastAsia="en-US"/>
        </w:rPr>
        <w:t xml:space="preserve">Заказчиком </w:t>
      </w:r>
      <w:r>
        <w:rPr>
          <w:rFonts w:eastAsiaTheme="minorHAnsi"/>
          <w:b w:val="0"/>
          <w:bCs/>
          <w:sz w:val="24"/>
          <w:szCs w:val="24"/>
          <w:lang w:eastAsia="en-US"/>
        </w:rPr>
        <w:t>после выполнения последующих работ без вскрытия, разборки или повреждения строительных конструкций и участков сетей (систем) инженерно-технического обе</w:t>
      </w:r>
      <w:r>
        <w:rPr>
          <w:rFonts w:eastAsiaTheme="minorHAnsi"/>
          <w:b w:val="0"/>
          <w:bCs/>
          <w:sz w:val="24"/>
          <w:szCs w:val="24"/>
          <w:lang w:eastAsia="en-US"/>
        </w:rPr>
        <w:t>спечения</w:t>
      </w:r>
      <w:r>
        <w:rPr>
          <w:rFonts w:eastAsiaTheme="minorHAnsi"/>
          <w:b w:val="0"/>
          <w:bCs/>
          <w:sz w:val="24"/>
          <w:szCs w:val="24"/>
          <w:lang w:val="ru-RU" w:eastAsia="en-US"/>
        </w:rPr>
        <w:t>.</w:t>
      </w:r>
    </w:p>
    <w:p w:rsidR="006B5C55" w:rsidRDefault="00E664FF">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«Стройплощадка»</w:t>
      </w:r>
      <w:r>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w:t>
      </w:r>
      <w:r>
        <w:rPr>
          <w:b w:val="0"/>
          <w:sz w:val="24"/>
          <w:szCs w:val="24"/>
          <w:lang w:val="ru-RU" w:eastAsia="en-US"/>
        </w:rPr>
        <w:t xml:space="preserve">141342, Московская область, </w:t>
      </w:r>
      <w:proofErr w:type="spellStart"/>
      <w:r>
        <w:rPr>
          <w:b w:val="0"/>
          <w:sz w:val="24"/>
          <w:szCs w:val="24"/>
          <w:lang w:val="ru-RU" w:eastAsia="en-US"/>
        </w:rPr>
        <w:t>г.о</w:t>
      </w:r>
      <w:proofErr w:type="spellEnd"/>
      <w:r>
        <w:rPr>
          <w:b w:val="0"/>
          <w:sz w:val="24"/>
          <w:szCs w:val="24"/>
          <w:lang w:val="ru-RU" w:eastAsia="en-US"/>
        </w:rPr>
        <w:t xml:space="preserve">. Сергиево-Посадский </w:t>
      </w:r>
      <w:proofErr w:type="spellStart"/>
      <w:r>
        <w:rPr>
          <w:b w:val="0"/>
          <w:sz w:val="24"/>
          <w:szCs w:val="24"/>
          <w:lang w:val="ru-RU" w:eastAsia="en-US"/>
        </w:rPr>
        <w:t>рп</w:t>
      </w:r>
      <w:proofErr w:type="spellEnd"/>
      <w:r>
        <w:rPr>
          <w:b w:val="0"/>
          <w:sz w:val="24"/>
          <w:szCs w:val="24"/>
          <w:lang w:val="ru-RU" w:eastAsia="en-US"/>
        </w:rPr>
        <w:t xml:space="preserve">. </w:t>
      </w:r>
      <w:proofErr w:type="spellStart"/>
      <w:r>
        <w:rPr>
          <w:b w:val="0"/>
          <w:sz w:val="24"/>
          <w:szCs w:val="24"/>
          <w:lang w:val="ru-RU" w:eastAsia="en-US"/>
        </w:rPr>
        <w:t>Богородское</w:t>
      </w:r>
      <w:proofErr w:type="spellEnd"/>
      <w:r>
        <w:rPr>
          <w:b w:val="0"/>
          <w:sz w:val="24"/>
          <w:szCs w:val="24"/>
          <w:lang w:val="ru-RU" w:eastAsia="en-US"/>
        </w:rPr>
        <w:t>, дом 100</w:t>
      </w:r>
      <w:r w:rsidRPr="006920B3">
        <w:rPr>
          <w:b w:val="0"/>
          <w:sz w:val="24"/>
          <w:szCs w:val="24"/>
          <w:lang w:val="ru-RU" w:eastAsia="en-US"/>
        </w:rPr>
        <w:t>.</w:t>
      </w:r>
    </w:p>
    <w:p w:rsidR="006B5C55" w:rsidRDefault="00E664FF">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«Техническое задание»</w:t>
      </w:r>
      <w:r>
        <w:rPr>
          <w:b w:val="0"/>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rsidR="006B5C55" w:rsidRDefault="00E664FF">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«Субподрядчик»</w:t>
      </w:r>
      <w:r>
        <w:rPr>
          <w:b w:val="0"/>
          <w:sz w:val="24"/>
          <w:szCs w:val="24"/>
          <w:lang w:val="ru-RU" w:eastAsia="en-US"/>
        </w:rPr>
        <w:t xml:space="preserve"> – юридичес</w:t>
      </w:r>
      <w:r>
        <w:rPr>
          <w:b w:val="0"/>
          <w:sz w:val="24"/>
          <w:szCs w:val="24"/>
          <w:lang w:val="ru-RU" w:eastAsia="en-US"/>
        </w:rPr>
        <w:t>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rsidR="006B5C55" w:rsidRDefault="00E664FF">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«Цена Договора»</w:t>
      </w:r>
      <w:r>
        <w:rPr>
          <w:b w:val="0"/>
          <w:sz w:val="24"/>
          <w:szCs w:val="24"/>
          <w:lang w:val="ru-RU" w:eastAsia="en-US"/>
        </w:rPr>
        <w:t xml:space="preserve"> – определяемая в соответствии с р</w:t>
      </w:r>
      <w:r>
        <w:rPr>
          <w:b w:val="0"/>
          <w:sz w:val="24"/>
          <w:szCs w:val="24"/>
          <w:lang w:val="ru-RU" w:eastAsia="en-US"/>
        </w:rPr>
        <w:t>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0"/>
          <w:sz w:val="24"/>
          <w:szCs w:val="24"/>
          <w:lang w:val="ru-RU" w:eastAsia="en-US"/>
        </w:rPr>
        <w:t>на весь период действи</w:t>
      </w:r>
      <w:r>
        <w:rPr>
          <w:b w:val="0"/>
          <w:sz w:val="24"/>
          <w:szCs w:val="24"/>
          <w:lang w:val="ru-RU" w:eastAsia="en-US"/>
        </w:rPr>
        <w:t xml:space="preserve">я Договора. </w:t>
      </w:r>
    </w:p>
    <w:p w:rsidR="006B5C55" w:rsidRDefault="00E664FF">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«Этап Работ»</w:t>
      </w:r>
      <w:r>
        <w:rPr>
          <w:b w:val="0"/>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w:t>
      </w:r>
      <w:r>
        <w:rPr>
          <w:b w:val="0"/>
          <w:sz w:val="24"/>
          <w:szCs w:val="24"/>
          <w:lang w:val="ru-RU" w:eastAsia="en-US"/>
        </w:rPr>
        <w:t xml:space="preserve"> Этапа Работ). </w:t>
      </w:r>
    </w:p>
    <w:p w:rsidR="006B5C55" w:rsidRDefault="00E664FF">
      <w:pPr>
        <w:pStyle w:val="30"/>
        <w:keepNext w:val="0"/>
        <w:widowControl w:val="0"/>
        <w:tabs>
          <w:tab w:val="left" w:pos="567"/>
        </w:tabs>
        <w:spacing w:before="0" w:after="0"/>
        <w:ind w:firstLine="708"/>
        <w:jc w:val="both"/>
        <w:textAlignment w:val="baseline"/>
        <w:rPr>
          <w:bCs/>
        </w:rPr>
      </w:pPr>
      <w:r>
        <w:rPr>
          <w:b w:val="0"/>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w:t>
      </w:r>
      <w:r>
        <w:rPr>
          <w:b w:val="0"/>
          <w:sz w:val="24"/>
          <w:szCs w:val="24"/>
          <w:lang w:val="ru-RU" w:eastAsia="en-US"/>
        </w:rPr>
        <w:t>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0"/>
          <w:sz w:val="24"/>
          <w:szCs w:val="24"/>
        </w:rPr>
        <w:t xml:space="preserve">. </w:t>
      </w:r>
      <w:r>
        <w:rPr>
          <w:bCs/>
        </w:rPr>
        <w:t xml:space="preserve"> </w:t>
      </w:r>
    </w:p>
    <w:p w:rsidR="006B5C55" w:rsidRDefault="006B5C55">
      <w:pPr>
        <w:spacing w:line="240" w:lineRule="auto"/>
        <w:rPr>
          <w:sz w:val="24"/>
          <w:szCs w:val="24"/>
          <w:lang w:val="x-none" w:eastAsia="x-none"/>
        </w:rPr>
      </w:pPr>
    </w:p>
    <w:p w:rsidR="006B5C55" w:rsidRDefault="00E664FF" w:rsidP="006920B3">
      <w:pPr>
        <w:pStyle w:val="afd"/>
        <w:numPr>
          <w:ilvl w:val="0"/>
          <w:numId w:val="3"/>
        </w:numPr>
        <w:shd w:val="clear" w:color="auto" w:fill="FFFFFF"/>
        <w:tabs>
          <w:tab w:val="left" w:pos="284"/>
        </w:tabs>
        <w:ind w:left="0" w:firstLine="0"/>
        <w:jc w:val="center"/>
        <w:rPr>
          <w:b/>
          <w:bCs/>
        </w:rPr>
      </w:pPr>
      <w:r>
        <w:rPr>
          <w:b/>
          <w:bCs/>
        </w:rPr>
        <w:t>Предмет Договора</w:t>
      </w:r>
    </w:p>
    <w:p w:rsidR="006B5C55" w:rsidRDefault="00E664FF" w:rsidP="006920B3">
      <w:pPr>
        <w:pStyle w:val="afd"/>
        <w:numPr>
          <w:ilvl w:val="1"/>
          <w:numId w:val="3"/>
        </w:numPr>
        <w:shd w:val="clear" w:color="auto" w:fill="FFFFFF"/>
        <w:tabs>
          <w:tab w:val="left" w:pos="710"/>
        </w:tabs>
        <w:ind w:left="142" w:firstLine="568"/>
        <w:jc w:val="both"/>
        <w:rPr>
          <w:bCs/>
        </w:rPr>
      </w:pPr>
      <w:bookmarkStart w:id="0"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r>
        <w:rPr>
          <w:bCs/>
          <w:i/>
        </w:rPr>
        <w:t xml:space="preserve">ОКПД2 43.99.90.190 Монтаж, наладка и интеграция в АСДК </w:t>
      </w:r>
      <w:r>
        <w:rPr>
          <w:bCs/>
          <w:i/>
        </w:rPr>
        <w:t xml:space="preserve">контрольно-измерительной аппаратуры в проточном тракте водоприемника </w:t>
      </w:r>
      <w:proofErr w:type="spellStart"/>
      <w:r>
        <w:rPr>
          <w:bCs/>
          <w:i/>
        </w:rPr>
        <w:t>Загорской</w:t>
      </w:r>
      <w:proofErr w:type="spellEnd"/>
      <w:r>
        <w:rPr>
          <w:bCs/>
          <w:i/>
        </w:rPr>
        <w:t xml:space="preserve"> ГАЭС в рамках выполнения инвестиционного проекта N_Т-1100-095</w:t>
      </w:r>
      <w:r>
        <w:rPr>
          <w:bCs/>
        </w:rPr>
        <w:t xml:space="preserve"> (далее по тексту – «Работы»), а также сдать Результат Работ Заказчику, а Заказчик обязуется создать Подрядчику указ</w:t>
      </w:r>
      <w:r>
        <w:rPr>
          <w:bCs/>
        </w:rPr>
        <w:t>анные в Договоре условия для выполнения Работ, принять Результат Работ и уплатить Цену Договора.</w:t>
      </w:r>
      <w:bookmarkEnd w:id="0"/>
    </w:p>
    <w:p w:rsidR="006B5C55" w:rsidRDefault="00E664FF" w:rsidP="006920B3">
      <w:pPr>
        <w:pStyle w:val="afd"/>
        <w:numPr>
          <w:ilvl w:val="1"/>
          <w:numId w:val="3"/>
        </w:numPr>
        <w:shd w:val="clear" w:color="auto" w:fill="FFFFFF"/>
        <w:tabs>
          <w:tab w:val="left" w:pos="1134"/>
        </w:tabs>
        <w:ind w:left="0" w:firstLine="709"/>
        <w:jc w:val="both"/>
        <w:rPr>
          <w:bCs/>
        </w:rPr>
      </w:pPr>
      <w:r>
        <w:rPr>
          <w:bCs/>
        </w:rPr>
        <w:t>В состав Работ по Договору входят</w:t>
      </w:r>
      <w:r>
        <w:rPr>
          <w:bCs/>
        </w:rPr>
        <w:t>:</w:t>
      </w:r>
    </w:p>
    <w:p w:rsidR="006B5C55" w:rsidRDefault="00E664FF" w:rsidP="006920B3">
      <w:pPr>
        <w:pStyle w:val="afd"/>
        <w:numPr>
          <w:ilvl w:val="2"/>
          <w:numId w:val="3"/>
        </w:numPr>
        <w:shd w:val="clear" w:color="auto" w:fill="FFFFFF"/>
        <w:tabs>
          <w:tab w:val="left" w:pos="1418"/>
        </w:tabs>
        <w:ind w:left="0" w:firstLine="709"/>
        <w:jc w:val="both"/>
        <w:rPr>
          <w:bCs/>
        </w:rPr>
      </w:pPr>
      <w:r w:rsidRPr="006920B3">
        <w:rPr>
          <w:bCs/>
        </w:rPr>
        <w:t>С</w:t>
      </w:r>
      <w:r w:rsidRPr="006920B3">
        <w:rPr>
          <w:bCs/>
        </w:rPr>
        <w:t>троительно-монтажные работы, шеф-монтаж;</w:t>
      </w:r>
    </w:p>
    <w:p w:rsidR="006B5C55" w:rsidRDefault="00E664FF" w:rsidP="006920B3">
      <w:pPr>
        <w:pStyle w:val="afd"/>
        <w:numPr>
          <w:ilvl w:val="2"/>
          <w:numId w:val="3"/>
        </w:numPr>
        <w:shd w:val="clear" w:color="auto" w:fill="FFFFFF"/>
        <w:tabs>
          <w:tab w:val="left" w:pos="1418"/>
        </w:tabs>
        <w:ind w:left="0" w:firstLine="709"/>
        <w:jc w:val="both"/>
        <w:rPr>
          <w:bCs/>
        </w:rPr>
      </w:pPr>
      <w:r w:rsidRPr="006920B3">
        <w:rPr>
          <w:bCs/>
        </w:rPr>
        <w:t>Пуско-наладочные работы</w:t>
      </w:r>
      <w:r w:rsidRPr="006920B3">
        <w:rPr>
          <w:bCs/>
        </w:rPr>
        <w:t>;</w:t>
      </w:r>
    </w:p>
    <w:p w:rsidR="006B5C55" w:rsidRDefault="00E664FF" w:rsidP="006920B3">
      <w:pPr>
        <w:pStyle w:val="afd"/>
        <w:numPr>
          <w:ilvl w:val="2"/>
          <w:numId w:val="3"/>
        </w:numPr>
        <w:shd w:val="clear" w:color="auto" w:fill="FFFFFF"/>
        <w:tabs>
          <w:tab w:val="left" w:pos="1418"/>
        </w:tabs>
        <w:ind w:left="0" w:firstLine="709"/>
        <w:jc w:val="both"/>
      </w:pPr>
      <w:r w:rsidRPr="006920B3">
        <w:rPr>
          <w:bCs/>
        </w:rPr>
        <w:t>Организация осуществления авторского надзора.</w:t>
      </w:r>
    </w:p>
    <w:p w:rsidR="006B5C55" w:rsidRDefault="00E664FF" w:rsidP="006920B3">
      <w:pPr>
        <w:pStyle w:val="afd"/>
        <w:numPr>
          <w:ilvl w:val="1"/>
          <w:numId w:val="3"/>
        </w:numPr>
        <w:shd w:val="clear" w:color="auto" w:fill="FFFFFF"/>
        <w:tabs>
          <w:tab w:val="left" w:pos="1134"/>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w:t>
      </w:r>
      <w:r>
        <w:rPr>
          <w:bCs/>
        </w:rPr>
        <w:t xml:space="preserve">нию Подрядчиком в строгом соответствии с Проектной </w:t>
      </w:r>
      <w:r w:rsidRPr="006920B3">
        <w:rPr>
          <w:bCs/>
        </w:rPr>
        <w:t>и Рабочей</w:t>
      </w:r>
      <w:r>
        <w:rPr>
          <w:bCs/>
        </w:rPr>
        <w:t xml:space="preserve"> документацией, требованиями Применимого права и указаниями Заказчика.</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Работы по Договору выполняются для нужд </w:t>
      </w:r>
      <w:r>
        <w:rPr>
          <w:bCs/>
        </w:rPr>
        <w:t>филиала ПАО «РусГидро» - «</w:t>
      </w:r>
      <w:proofErr w:type="spellStart"/>
      <w:r>
        <w:rPr>
          <w:bCs/>
        </w:rPr>
        <w:t>Загорская</w:t>
      </w:r>
      <w:proofErr w:type="spellEnd"/>
      <w:r>
        <w:rPr>
          <w:bCs/>
        </w:rPr>
        <w:t xml:space="preserve"> ГАЭС»</w:t>
      </w:r>
      <w:r>
        <w:rPr>
          <w:bCs/>
        </w:rPr>
        <w:t xml:space="preserve">. </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Место выполнения Работ: </w:t>
      </w:r>
      <w:r>
        <w:rPr>
          <w:bCs/>
        </w:rPr>
        <w:t xml:space="preserve">141342, Московская область </w:t>
      </w:r>
      <w:proofErr w:type="spellStart"/>
      <w:r>
        <w:rPr>
          <w:bCs/>
        </w:rPr>
        <w:t>г.о</w:t>
      </w:r>
      <w:proofErr w:type="spellEnd"/>
      <w:r>
        <w:rPr>
          <w:bCs/>
        </w:rPr>
        <w:t xml:space="preserve">. Сергиево-Посадский </w:t>
      </w:r>
      <w:proofErr w:type="spellStart"/>
      <w:r>
        <w:rPr>
          <w:bCs/>
        </w:rPr>
        <w:t>рп</w:t>
      </w:r>
      <w:proofErr w:type="spellEnd"/>
      <w:r>
        <w:rPr>
          <w:bCs/>
        </w:rPr>
        <w:t xml:space="preserve">. </w:t>
      </w:r>
      <w:proofErr w:type="spellStart"/>
      <w:r>
        <w:rPr>
          <w:bCs/>
        </w:rPr>
        <w:t>Богородское</w:t>
      </w:r>
      <w:proofErr w:type="spellEnd"/>
      <w:r>
        <w:rPr>
          <w:bCs/>
        </w:rPr>
        <w:t>, дом 100</w:t>
      </w:r>
      <w:r>
        <w:t>.</w:t>
      </w:r>
    </w:p>
    <w:p w:rsidR="006B5C55" w:rsidRDefault="00E664FF" w:rsidP="006920B3">
      <w:pPr>
        <w:pStyle w:val="afd"/>
        <w:numPr>
          <w:ilvl w:val="1"/>
          <w:numId w:val="3"/>
        </w:numPr>
        <w:shd w:val="clear" w:color="auto" w:fill="FFFFFF"/>
        <w:tabs>
          <w:tab w:val="left" w:pos="1134"/>
        </w:tabs>
        <w:ind w:left="0" w:firstLine="709"/>
        <w:jc w:val="both"/>
        <w:rPr>
          <w:bCs/>
        </w:rPr>
      </w:pPr>
      <w:bookmarkStart w:id="1" w:name="_Ref361320424"/>
      <w:r>
        <w:rPr>
          <w:bCs/>
        </w:rPr>
        <w:t>Работы выполняются Подрядчиком в следующие сроки:</w:t>
      </w:r>
      <w:bookmarkEnd w:id="1"/>
    </w:p>
    <w:p w:rsidR="006B5C55" w:rsidRDefault="00E664FF" w:rsidP="006920B3">
      <w:pPr>
        <w:pStyle w:val="afd"/>
        <w:numPr>
          <w:ilvl w:val="2"/>
          <w:numId w:val="3"/>
        </w:numPr>
        <w:shd w:val="clear" w:color="auto" w:fill="FFFFFF"/>
        <w:tabs>
          <w:tab w:val="left" w:pos="1418"/>
        </w:tabs>
        <w:ind w:left="0" w:firstLine="709"/>
        <w:jc w:val="both"/>
      </w:pPr>
      <w:r>
        <w:rPr>
          <w:bCs/>
        </w:rPr>
        <w:t xml:space="preserve">начало выполнения Работ: </w:t>
      </w:r>
      <w:r>
        <w:t xml:space="preserve">«01» </w:t>
      </w:r>
      <w:r>
        <w:t xml:space="preserve">июля </w:t>
      </w:r>
      <w:r w:rsidRPr="006920B3">
        <w:t>20</w:t>
      </w:r>
      <w:r>
        <w:t>26</w:t>
      </w:r>
      <w:r w:rsidRPr="006920B3">
        <w:t xml:space="preserve"> г.</w:t>
      </w:r>
      <w:r>
        <w:t>;</w:t>
      </w:r>
    </w:p>
    <w:p w:rsidR="006B5C55" w:rsidRDefault="00E664FF" w:rsidP="006920B3">
      <w:pPr>
        <w:pStyle w:val="afd"/>
        <w:numPr>
          <w:ilvl w:val="2"/>
          <w:numId w:val="3"/>
        </w:numPr>
        <w:shd w:val="clear" w:color="auto" w:fill="FFFFFF"/>
        <w:tabs>
          <w:tab w:val="left" w:pos="1418"/>
        </w:tabs>
        <w:ind w:left="0" w:firstLine="709"/>
        <w:jc w:val="both"/>
      </w:pPr>
      <w:r>
        <w:rPr>
          <w:bCs/>
        </w:rPr>
        <w:t xml:space="preserve">окончание выполнения Работ: </w:t>
      </w:r>
      <w:r>
        <w:t>«</w:t>
      </w:r>
      <w:r>
        <w:t>23</w:t>
      </w:r>
      <w:r>
        <w:t xml:space="preserve">» </w:t>
      </w:r>
      <w:r>
        <w:t xml:space="preserve">ноября </w:t>
      </w:r>
      <w:r>
        <w:t>2027</w:t>
      </w:r>
      <w:r w:rsidRPr="006920B3">
        <w:t xml:space="preserve"> г. </w:t>
      </w:r>
      <w:r>
        <w:t>.</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Договора. </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Работы, указанные в </w:t>
      </w:r>
      <w:r>
        <w:t>пункте 1.1</w:t>
      </w:r>
      <w:r>
        <w:rPr>
          <w:bCs/>
        </w:rPr>
        <w:t xml:space="preserve"> Договора, подлежат выполнению в отношении Объектов, указанных в Приложении № 2 к Договору.</w:t>
      </w:r>
    </w:p>
    <w:p w:rsidR="006B5C55" w:rsidRDefault="006B5C55">
      <w:pPr>
        <w:widowControl w:val="0"/>
        <w:shd w:val="clear" w:color="auto" w:fill="FFFFFF"/>
        <w:spacing w:line="240" w:lineRule="auto"/>
        <w:ind w:left="567" w:firstLine="0"/>
        <w:rPr>
          <w:sz w:val="24"/>
          <w:szCs w:val="24"/>
        </w:rPr>
      </w:pPr>
    </w:p>
    <w:p w:rsidR="006B5C55" w:rsidRDefault="00E664FF" w:rsidP="006920B3">
      <w:pPr>
        <w:pStyle w:val="afd"/>
        <w:numPr>
          <w:ilvl w:val="0"/>
          <w:numId w:val="3"/>
        </w:numPr>
        <w:shd w:val="clear" w:color="auto" w:fill="FFFFFF"/>
        <w:tabs>
          <w:tab w:val="left" w:pos="284"/>
        </w:tabs>
        <w:ind w:left="0" w:firstLine="0"/>
        <w:jc w:val="center"/>
        <w:rPr>
          <w:b/>
          <w:bCs/>
        </w:rPr>
      </w:pPr>
      <w:r>
        <w:rPr>
          <w:b/>
          <w:bCs/>
        </w:rPr>
        <w:t xml:space="preserve">Права и обязанности Сторон </w:t>
      </w:r>
    </w:p>
    <w:p w:rsidR="006B5C55" w:rsidRDefault="00E664FF" w:rsidP="006920B3">
      <w:pPr>
        <w:pStyle w:val="afd"/>
        <w:numPr>
          <w:ilvl w:val="1"/>
          <w:numId w:val="3"/>
        </w:numPr>
        <w:shd w:val="clear" w:color="auto" w:fill="FFFFFF"/>
        <w:tabs>
          <w:tab w:val="left" w:pos="1134"/>
        </w:tabs>
        <w:ind w:left="0" w:firstLine="709"/>
        <w:jc w:val="both"/>
        <w:rPr>
          <w:bCs/>
        </w:rPr>
      </w:pPr>
      <w:r>
        <w:rPr>
          <w:bCs/>
          <w:u w:val="single"/>
        </w:rPr>
        <w:t xml:space="preserve">Заказчик </w:t>
      </w:r>
      <w:r>
        <w:rPr>
          <w:bCs/>
          <w:u w:val="single"/>
        </w:rPr>
        <w:t>обязан</w:t>
      </w:r>
      <w:r>
        <w:rPr>
          <w:bCs/>
        </w:rPr>
        <w:t>:</w:t>
      </w:r>
    </w:p>
    <w:p w:rsidR="006B5C55" w:rsidRDefault="00E664FF" w:rsidP="006920B3">
      <w:pPr>
        <w:pStyle w:val="afd"/>
        <w:numPr>
          <w:ilvl w:val="2"/>
          <w:numId w:val="3"/>
        </w:numPr>
        <w:shd w:val="clear" w:color="auto" w:fill="FFFFFF"/>
        <w:tabs>
          <w:tab w:val="left" w:pos="1418"/>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6B5C55" w:rsidRDefault="00E664FF" w:rsidP="006920B3">
      <w:pPr>
        <w:pStyle w:val="afd"/>
        <w:numPr>
          <w:ilvl w:val="2"/>
          <w:numId w:val="3"/>
        </w:numPr>
        <w:shd w:val="clear" w:color="auto" w:fill="FFFFFF"/>
        <w:tabs>
          <w:tab w:val="left" w:pos="1418"/>
        </w:tabs>
        <w:ind w:left="0" w:firstLine="709"/>
        <w:jc w:val="both"/>
      </w:pPr>
      <w:bookmarkStart w:id="2" w:name="_Ref361401696"/>
      <w:bookmarkStart w:id="3" w:name="_Ref361320734"/>
      <w:bookmarkStart w:id="4" w:name="_Ref361396847"/>
      <w:r>
        <w:rPr>
          <w:bCs/>
        </w:rPr>
        <w:t xml:space="preserve">В течение </w:t>
      </w:r>
      <w:r w:rsidRPr="006920B3">
        <w:rPr>
          <w:bCs/>
        </w:rPr>
        <w:t>3 (трех)</w:t>
      </w:r>
      <w:r>
        <w:rPr>
          <w:bCs/>
        </w:rPr>
        <w:t xml:space="preserve">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rsidR="006B5C55" w:rsidRDefault="00E664FF" w:rsidP="006920B3">
      <w:pPr>
        <w:pStyle w:val="afd"/>
        <w:numPr>
          <w:ilvl w:val="0"/>
          <w:numId w:val="7"/>
        </w:numPr>
        <w:shd w:val="clear" w:color="auto" w:fill="FFFFFF"/>
        <w:tabs>
          <w:tab w:val="left" w:pos="709"/>
          <w:tab w:val="left" w:pos="1418"/>
        </w:tabs>
        <w:ind w:left="0" w:firstLine="709"/>
        <w:jc w:val="both"/>
      </w:pPr>
      <w:r>
        <w:t xml:space="preserve">место производства Работ, </w:t>
      </w:r>
      <w:r w:rsidRPr="006920B3">
        <w:t xml:space="preserve">место (помещение) для складирования </w:t>
      </w:r>
      <w:r w:rsidRPr="006920B3">
        <w:rPr>
          <w:bCs/>
        </w:rPr>
        <w:t>Материально-технических ресурсов и обо</w:t>
      </w:r>
      <w:r w:rsidRPr="006920B3">
        <w:rPr>
          <w:bCs/>
        </w:rPr>
        <w:t>рудования</w:t>
      </w:r>
      <w:r w:rsidRPr="006920B3">
        <w:rPr>
          <w:bCs/>
        </w:rPr>
        <w:t xml:space="preserve"> </w:t>
      </w:r>
      <w:r>
        <w:t>по соответствующим актам сдачи-приемки (Приложение № 5.1 к Договору);</w:t>
      </w:r>
    </w:p>
    <w:p w:rsidR="006B5C55" w:rsidRDefault="00E664FF" w:rsidP="006920B3">
      <w:pPr>
        <w:pStyle w:val="afd"/>
        <w:numPr>
          <w:ilvl w:val="0"/>
          <w:numId w:val="7"/>
        </w:numPr>
        <w:shd w:val="clear" w:color="auto" w:fill="FFFFFF"/>
        <w:tabs>
          <w:tab w:val="left" w:pos="709"/>
          <w:tab w:val="left" w:pos="1418"/>
        </w:tabs>
        <w:ind w:left="0" w:firstLine="709"/>
        <w:jc w:val="both"/>
      </w:pPr>
      <w:r>
        <w:rPr>
          <w:bCs/>
        </w:rPr>
        <w:t xml:space="preserve">техническую и иную документацию, указанную в Техническом задании (Приложение № 1 к Договору), содержащую </w:t>
      </w:r>
      <w:r>
        <w:rPr>
          <w:bCs/>
        </w:rPr>
        <w:t>исходные данные для выполнения Подрядчиком Работ по Договору, по Акту сдачи-приемки технической и иной документации (Приложение № 5.2 к Договору</w:t>
      </w:r>
      <w:r>
        <w:rPr>
          <w:bCs/>
        </w:rPr>
        <w:t>).</w:t>
      </w:r>
    </w:p>
    <w:bookmarkEnd w:id="2"/>
    <w:bookmarkEnd w:id="3"/>
    <w:bookmarkEnd w:id="4"/>
    <w:p w:rsidR="006B5C55" w:rsidRDefault="00E664FF" w:rsidP="006920B3">
      <w:pPr>
        <w:pStyle w:val="afd"/>
        <w:numPr>
          <w:ilvl w:val="2"/>
          <w:numId w:val="3"/>
        </w:numPr>
        <w:ind w:left="0" w:firstLine="709"/>
        <w:jc w:val="both"/>
      </w:pPr>
      <w:r>
        <w:t>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w:t>
      </w:r>
      <w:r>
        <w:t xml:space="preserve">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rsidR="006B5C55" w:rsidRDefault="00E664FF">
      <w:pPr>
        <w:shd w:val="clear" w:color="auto" w:fill="FFFFFF"/>
        <w:tabs>
          <w:tab w:val="left" w:pos="709"/>
          <w:tab w:val="left" w:pos="1418"/>
        </w:tabs>
        <w:spacing w:line="240" w:lineRule="auto"/>
        <w:ind w:firstLine="709"/>
        <w:rPr>
          <w:bCs/>
          <w:sz w:val="24"/>
          <w:szCs w:val="24"/>
        </w:rPr>
      </w:pPr>
      <w:r>
        <w:rPr>
          <w:sz w:val="24"/>
          <w:szCs w:val="24"/>
        </w:rPr>
        <w:t xml:space="preserve">Предоставление Заказчиком ресурсов и услуг, указанных в Техническом задании (Приложение № 1 </w:t>
      </w:r>
      <w:r>
        <w:rPr>
          <w:sz w:val="24"/>
          <w:szCs w:val="24"/>
        </w:rPr>
        <w:t xml:space="preserve">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w:t>
      </w:r>
      <w:r>
        <w:rPr>
          <w:sz w:val="24"/>
          <w:szCs w:val="24"/>
        </w:rPr>
        <w:t xml:space="preserve">10 </w:t>
      </w:r>
      <w:r>
        <w:rPr>
          <w:sz w:val="24"/>
          <w:szCs w:val="24"/>
        </w:rPr>
        <w:t>к Договору). Предоставленные Заказчиком</w:t>
      </w:r>
      <w:r>
        <w:rPr>
          <w:sz w:val="24"/>
          <w:szCs w:val="24"/>
        </w:rPr>
        <w:t xml:space="preserve"> ресурсы и услуги используются Подрядчиком в целях исполнения обязательств по Договору.</w:t>
      </w:r>
    </w:p>
    <w:p w:rsidR="006B5C55" w:rsidRDefault="00E664FF" w:rsidP="006920B3">
      <w:pPr>
        <w:pStyle w:val="afd"/>
        <w:numPr>
          <w:ilvl w:val="2"/>
          <w:numId w:val="3"/>
        </w:numPr>
        <w:shd w:val="clear" w:color="auto" w:fill="FFFFFF"/>
        <w:tabs>
          <w:tab w:val="left" w:pos="1418"/>
        </w:tabs>
        <w:ind w:left="0" w:firstLine="709"/>
        <w:jc w:val="both"/>
        <w:rPr>
          <w:bCs/>
        </w:rPr>
      </w:pPr>
      <w:r>
        <w:rPr>
          <w:bCs/>
        </w:rPr>
        <w:t>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w:t>
      </w:r>
      <w:r>
        <w:rPr>
          <w:bCs/>
        </w:rPr>
        <w:t xml:space="preserve">го и </w:t>
      </w:r>
      <w:proofErr w:type="spellStart"/>
      <w:r>
        <w:rPr>
          <w:bCs/>
        </w:rPr>
        <w:t>внутриобъектового</w:t>
      </w:r>
      <w:proofErr w:type="spellEnd"/>
      <w:r>
        <w:rPr>
          <w:bCs/>
        </w:rPr>
        <w:t xml:space="preserve"> режима Заказчика. </w:t>
      </w:r>
    </w:p>
    <w:p w:rsidR="006B5C55" w:rsidRDefault="00E664FF" w:rsidP="006920B3">
      <w:pPr>
        <w:pStyle w:val="afd"/>
        <w:numPr>
          <w:ilvl w:val="2"/>
          <w:numId w:val="3"/>
        </w:numPr>
        <w:shd w:val="clear" w:color="auto" w:fill="FFFFFF"/>
        <w:tabs>
          <w:tab w:val="left" w:pos="709"/>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rsidR="006B5C55" w:rsidRDefault="00E664FF" w:rsidP="006920B3">
      <w:pPr>
        <w:pStyle w:val="afd"/>
        <w:numPr>
          <w:ilvl w:val="2"/>
          <w:numId w:val="3"/>
        </w:numPr>
        <w:tabs>
          <w:tab w:val="left" w:pos="709"/>
        </w:tabs>
        <w:ind w:left="0" w:firstLine="709"/>
        <w:jc w:val="both"/>
        <w:rPr>
          <w:bCs/>
        </w:rPr>
      </w:pPr>
      <w:r>
        <w:rPr>
          <w:bCs/>
        </w:rPr>
        <w:t>Производить освидетельствование (приемку) Скрытых работ.</w:t>
      </w:r>
    </w:p>
    <w:p w:rsidR="006B5C55" w:rsidRDefault="00E664FF" w:rsidP="006920B3">
      <w:pPr>
        <w:pStyle w:val="afd"/>
        <w:numPr>
          <w:ilvl w:val="2"/>
          <w:numId w:val="3"/>
        </w:numPr>
        <w:shd w:val="clear" w:color="auto" w:fill="FFFFFF"/>
        <w:tabs>
          <w:tab w:val="left" w:pos="709"/>
        </w:tabs>
        <w:ind w:left="0" w:firstLine="709"/>
        <w:jc w:val="both"/>
        <w:rPr>
          <w:bCs/>
        </w:rPr>
      </w:pPr>
      <w:r>
        <w:rPr>
          <w:bCs/>
        </w:rPr>
        <w:t>Выполнять иные обязанности, предусмотренные Договором.</w:t>
      </w:r>
    </w:p>
    <w:p w:rsidR="006B5C55" w:rsidRDefault="006B5C55">
      <w:pPr>
        <w:tabs>
          <w:tab w:val="left" w:pos="709"/>
        </w:tabs>
        <w:spacing w:line="240" w:lineRule="auto"/>
        <w:ind w:firstLine="0"/>
        <w:rPr>
          <w:b/>
          <w:sz w:val="24"/>
          <w:szCs w:val="24"/>
        </w:rPr>
      </w:pPr>
    </w:p>
    <w:p w:rsidR="006B5C55" w:rsidRDefault="00E664FF" w:rsidP="006920B3">
      <w:pPr>
        <w:pStyle w:val="afd"/>
        <w:numPr>
          <w:ilvl w:val="1"/>
          <w:numId w:val="3"/>
        </w:numPr>
        <w:shd w:val="clear" w:color="auto" w:fill="FFFFFF"/>
        <w:tabs>
          <w:tab w:val="left" w:pos="1134"/>
        </w:tabs>
        <w:ind w:left="0" w:firstLine="709"/>
        <w:jc w:val="both"/>
        <w:rPr>
          <w:bCs/>
        </w:rPr>
      </w:pPr>
      <w:r>
        <w:rPr>
          <w:bCs/>
          <w:u w:val="single"/>
        </w:rPr>
        <w:t>Заказчик имеет право</w:t>
      </w:r>
      <w:r>
        <w:rPr>
          <w:bCs/>
        </w:rPr>
        <w:t>:</w:t>
      </w:r>
    </w:p>
    <w:p w:rsidR="006B5C55" w:rsidRDefault="00E664FF" w:rsidP="006920B3">
      <w:pPr>
        <w:pStyle w:val="afd"/>
        <w:numPr>
          <w:ilvl w:val="2"/>
          <w:numId w:val="3"/>
        </w:numPr>
        <w:shd w:val="clear" w:color="auto" w:fill="FFFFFF"/>
        <w:tabs>
          <w:tab w:val="left" w:pos="1418"/>
        </w:tabs>
        <w:ind w:left="0" w:firstLine="709"/>
        <w:jc w:val="both"/>
        <w:rPr>
          <w:bCs/>
        </w:rPr>
      </w:pPr>
      <w:r>
        <w:rPr>
          <w:bCs/>
        </w:rPr>
        <w:t xml:space="preserve">Самостоятельно или с привлечением третьих лиц осуществлять контроль, в том числе строительный, и надзор за ходом и </w:t>
      </w:r>
      <w:r>
        <w:rPr>
          <w:bCs/>
        </w:rPr>
        <w:t>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w:t>
      </w:r>
      <w:r>
        <w:rPr>
          <w:bCs/>
        </w:rPr>
        <w:t>ее выполнение Работ.</w:t>
      </w:r>
    </w:p>
    <w:p w:rsidR="006B5C55" w:rsidRDefault="00E664FF" w:rsidP="006920B3">
      <w:pPr>
        <w:pStyle w:val="afd"/>
        <w:numPr>
          <w:ilvl w:val="2"/>
          <w:numId w:val="3"/>
        </w:numPr>
        <w:shd w:val="clear" w:color="auto" w:fill="FFFFFF"/>
        <w:tabs>
          <w:tab w:val="left" w:pos="1418"/>
        </w:tabs>
        <w:ind w:left="0" w:firstLine="709"/>
        <w:jc w:val="both"/>
        <w:rPr>
          <w:bCs/>
        </w:rPr>
      </w:pPr>
      <w:r>
        <w:rPr>
          <w:bCs/>
        </w:rPr>
        <w:t>Круглосуточно осуществлять доступ к месту производства Работ, месту (помещению) для складирования Материально-технических ресурсов и оборудования</w:t>
      </w:r>
      <w:r w:rsidRPr="006920B3">
        <w:rPr>
          <w:bCs/>
        </w:rPr>
        <w:t>.</w:t>
      </w:r>
      <w:r>
        <w:rPr>
          <w:bCs/>
        </w:rPr>
        <w:t xml:space="preserve"> В случае предоставле</w:t>
      </w:r>
      <w:r>
        <w:rPr>
          <w:bCs/>
        </w:rPr>
        <w:t xml:space="preserve">ния Подрядчику отдельного помещения для складирования Материально-технических ресурсов и оборудования, </w:t>
      </w:r>
      <w:r>
        <w:rPr>
          <w:bCs/>
        </w:rPr>
        <w:t>осуществлять осмотр такого помещения по первому требованию и в присутствии представит</w:t>
      </w:r>
      <w:r>
        <w:rPr>
          <w:bCs/>
        </w:rPr>
        <w:t xml:space="preserve">еля Подрядчика. </w:t>
      </w:r>
    </w:p>
    <w:p w:rsidR="006B5C55" w:rsidRDefault="00E664FF" w:rsidP="006920B3">
      <w:pPr>
        <w:pStyle w:val="afd"/>
        <w:numPr>
          <w:ilvl w:val="2"/>
          <w:numId w:val="3"/>
        </w:numPr>
        <w:shd w:val="clear" w:color="auto" w:fill="FFFFFF"/>
        <w:tabs>
          <w:tab w:val="left" w:pos="1418"/>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w:t>
      </w:r>
      <w:r>
        <w:rPr>
          <w:bCs/>
        </w:rPr>
        <w:t xml:space="preserve">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w:t>
      </w:r>
      <w:r w:rsidRPr="006920B3">
        <w:rPr>
          <w:bCs/>
        </w:rPr>
        <w:t>Рабочей</w:t>
      </w:r>
      <w:r>
        <w:rPr>
          <w:bCs/>
        </w:rPr>
        <w:t xml:space="preserve"> и иной документации, Применимого права, до устранения таких нарушений или их </w:t>
      </w:r>
      <w:r>
        <w:rPr>
          <w:bCs/>
        </w:rPr>
        <w:t>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w:t>
      </w:r>
      <w:r>
        <w:rPr>
          <w:bCs/>
        </w:rPr>
        <w:t>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rsidR="006B5C55" w:rsidRDefault="00E664FF" w:rsidP="006920B3">
      <w:pPr>
        <w:pStyle w:val="afd"/>
        <w:numPr>
          <w:ilvl w:val="2"/>
          <w:numId w:val="3"/>
        </w:numPr>
        <w:shd w:val="clear" w:color="auto" w:fill="FFFFFF"/>
        <w:tabs>
          <w:tab w:val="left" w:pos="1418"/>
        </w:tabs>
        <w:ind w:left="0" w:firstLine="709"/>
        <w:jc w:val="both"/>
        <w:rPr>
          <w:bCs/>
        </w:rPr>
      </w:pPr>
      <w:bookmarkStart w:id="6" w:name="_Ref361334468"/>
      <w:r>
        <w:rPr>
          <w:bCs/>
        </w:rPr>
        <w:t>Изымать</w:t>
      </w:r>
      <w:r>
        <w:rPr>
          <w:bCs/>
        </w:rPr>
        <w:t xml:space="preserve">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 </w:t>
      </w:r>
      <w:r>
        <w:rPr>
          <w:bCs/>
        </w:rPr>
        <w:t>природоохранного законодательства, на период до принятия совместного решения Сторон о возобновлении допуска.</w:t>
      </w:r>
      <w:bookmarkEnd w:id="6"/>
    </w:p>
    <w:p w:rsidR="006B5C55" w:rsidRDefault="00E664FF" w:rsidP="006920B3">
      <w:pPr>
        <w:pStyle w:val="afd"/>
        <w:numPr>
          <w:ilvl w:val="2"/>
          <w:numId w:val="3"/>
        </w:numPr>
        <w:shd w:val="clear" w:color="auto" w:fill="FFFFFF"/>
        <w:tabs>
          <w:tab w:val="left" w:pos="1418"/>
        </w:tabs>
        <w:ind w:left="0" w:firstLine="709"/>
        <w:jc w:val="both"/>
        <w:rPr>
          <w:bCs/>
        </w:rPr>
      </w:pPr>
      <w:bookmarkStart w:id="7"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w:t>
      </w:r>
      <w:r>
        <w:rPr>
          <w:bCs/>
        </w:rPr>
        <w:t>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w:t>
      </w:r>
      <w:r>
        <w:rPr>
          <w:bCs/>
        </w:rPr>
        <w:t>бязательное к выполнению Подрядчиком.</w:t>
      </w:r>
      <w:bookmarkEnd w:id="7"/>
      <w:r>
        <w:rPr>
          <w:bCs/>
        </w:rPr>
        <w:t xml:space="preserve"> </w:t>
      </w:r>
    </w:p>
    <w:p w:rsidR="006B5C55" w:rsidRDefault="00E664FF" w:rsidP="006920B3">
      <w:pPr>
        <w:pStyle w:val="afd"/>
        <w:numPr>
          <w:ilvl w:val="2"/>
          <w:numId w:val="3"/>
        </w:numPr>
        <w:shd w:val="clear" w:color="auto" w:fill="FFFFFF"/>
        <w:tabs>
          <w:tab w:val="left" w:pos="1418"/>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6B5C55" w:rsidRDefault="00E664FF" w:rsidP="006920B3">
      <w:pPr>
        <w:pStyle w:val="afd"/>
        <w:numPr>
          <w:ilvl w:val="2"/>
          <w:numId w:val="3"/>
        </w:numPr>
        <w:shd w:val="clear" w:color="auto" w:fill="FFFFFF"/>
        <w:tabs>
          <w:tab w:val="left" w:pos="1418"/>
        </w:tabs>
        <w:ind w:left="0" w:firstLine="709"/>
        <w:jc w:val="both"/>
        <w:rPr>
          <w:bCs/>
        </w:rPr>
      </w:pPr>
      <w:r>
        <w:rPr>
          <w:bCs/>
        </w:rPr>
        <w:t>Требовать от Подрядчика представления информации и п</w:t>
      </w:r>
      <w:r>
        <w:rPr>
          <w:bCs/>
        </w:rPr>
        <w:t>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w:t>
      </w:r>
      <w:r>
        <w:rPr>
          <w:bCs/>
        </w:rPr>
        <w:t xml:space="preserve"> Субподрядчикам.</w:t>
      </w:r>
    </w:p>
    <w:p w:rsidR="006B5C55" w:rsidRDefault="00E664FF" w:rsidP="006920B3">
      <w:pPr>
        <w:pStyle w:val="afd"/>
        <w:numPr>
          <w:ilvl w:val="2"/>
          <w:numId w:val="3"/>
        </w:numPr>
        <w:shd w:val="clear" w:color="auto" w:fill="FFFFFF"/>
        <w:tabs>
          <w:tab w:val="left" w:pos="567"/>
          <w:tab w:val="left" w:pos="1418"/>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rsidR="006B5C55" w:rsidRDefault="00E664FF">
      <w:pPr>
        <w:pStyle w:val="afd"/>
        <w:shd w:val="clear" w:color="auto" w:fill="FFFFFF"/>
        <w:tabs>
          <w:tab w:val="left" w:pos="567"/>
          <w:tab w:val="left" w:pos="1418"/>
        </w:tabs>
        <w:ind w:left="0" w:firstLine="709"/>
        <w:jc w:val="both"/>
        <w:rPr>
          <w:bCs/>
        </w:rPr>
      </w:pPr>
      <w:r>
        <w:rPr>
          <w:bCs/>
        </w:rPr>
        <w:t>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w:t>
      </w:r>
      <w:r>
        <w:rPr>
          <w:bCs/>
        </w:rPr>
        <w:t xml:space="preserve">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rsidR="006B5C55" w:rsidRDefault="006B5C55">
      <w:pPr>
        <w:pStyle w:val="afd"/>
        <w:shd w:val="clear" w:color="auto" w:fill="FFFFFF"/>
        <w:tabs>
          <w:tab w:val="left" w:pos="567"/>
        </w:tabs>
        <w:ind w:left="0" w:firstLine="567"/>
        <w:jc w:val="both"/>
        <w:rPr>
          <w:bCs/>
          <w:color w:val="FF0000"/>
        </w:rPr>
      </w:pPr>
    </w:p>
    <w:p w:rsidR="006B5C55" w:rsidRDefault="00E664FF" w:rsidP="006920B3">
      <w:pPr>
        <w:pStyle w:val="afd"/>
        <w:numPr>
          <w:ilvl w:val="1"/>
          <w:numId w:val="3"/>
        </w:numPr>
        <w:shd w:val="clear" w:color="auto" w:fill="FFFFFF"/>
        <w:tabs>
          <w:tab w:val="left" w:pos="1134"/>
        </w:tabs>
        <w:ind w:left="0" w:firstLine="709"/>
        <w:jc w:val="both"/>
        <w:rPr>
          <w:bCs/>
        </w:rPr>
      </w:pPr>
      <w:r>
        <w:rPr>
          <w:bCs/>
          <w:u w:val="single"/>
        </w:rPr>
        <w:t>Подрядчик обязан</w:t>
      </w:r>
      <w:r>
        <w:rPr>
          <w:bCs/>
        </w:rPr>
        <w:t>:</w:t>
      </w:r>
    </w:p>
    <w:p w:rsidR="006B5C55" w:rsidRDefault="00E664FF" w:rsidP="006920B3">
      <w:pPr>
        <w:pStyle w:val="afd"/>
        <w:numPr>
          <w:ilvl w:val="2"/>
          <w:numId w:val="3"/>
        </w:numPr>
        <w:shd w:val="clear" w:color="auto" w:fill="FFFFFF"/>
        <w:tabs>
          <w:tab w:val="left" w:pos="1418"/>
        </w:tabs>
        <w:ind w:left="0" w:firstLine="709"/>
        <w:jc w:val="both"/>
        <w:rPr>
          <w:bCs/>
        </w:rPr>
      </w:pPr>
      <w:r>
        <w:rPr>
          <w:bCs/>
        </w:rPr>
        <w:t xml:space="preserve">Выполнить Работы в объеме, сроки и с качеством, соответствующим требованиям Договора и </w:t>
      </w:r>
      <w:r>
        <w:rPr>
          <w:bCs/>
        </w:rPr>
        <w:t>Применимого права</w:t>
      </w:r>
      <w:r>
        <w:t xml:space="preserve"> </w:t>
      </w:r>
      <w:r>
        <w:rPr>
          <w:bCs/>
        </w:rPr>
        <w:t>и сдать их результат Заказчику.</w:t>
      </w:r>
    </w:p>
    <w:p w:rsidR="006B5C55" w:rsidRDefault="00E664FF" w:rsidP="006920B3">
      <w:pPr>
        <w:pStyle w:val="afd"/>
        <w:numPr>
          <w:ilvl w:val="2"/>
          <w:numId w:val="3"/>
        </w:numPr>
        <w:shd w:val="clear" w:color="auto" w:fill="FFFFFF"/>
        <w:tabs>
          <w:tab w:val="left" w:pos="1418"/>
        </w:tabs>
        <w:ind w:left="0" w:firstLine="709"/>
        <w:jc w:val="both"/>
        <w:rPr>
          <w:bCs/>
        </w:rPr>
      </w:pPr>
      <w:r>
        <w:rPr>
          <w:bCs/>
        </w:rPr>
        <w:t xml:space="preserve">В срок, указанный в пункте 2.1.2 Договора, принять от Заказчика на время выполнения Работ по Договору: </w:t>
      </w:r>
    </w:p>
    <w:p w:rsidR="006B5C55" w:rsidRDefault="00E664FF" w:rsidP="006920B3">
      <w:pPr>
        <w:pStyle w:val="afd"/>
        <w:numPr>
          <w:ilvl w:val="0"/>
          <w:numId w:val="16"/>
        </w:numPr>
        <w:shd w:val="clear" w:color="auto" w:fill="FFFFFF"/>
        <w:tabs>
          <w:tab w:val="left" w:pos="1418"/>
        </w:tabs>
        <w:ind w:left="0" w:firstLine="709"/>
        <w:jc w:val="both"/>
        <w:rPr>
          <w:bCs/>
        </w:rPr>
      </w:pPr>
      <w:r>
        <w:rPr>
          <w:bCs/>
        </w:rPr>
        <w:t>место производства Работ,</w:t>
      </w:r>
      <w:r>
        <w:rPr>
          <w:bCs/>
          <w:color w:val="FF0000"/>
        </w:rPr>
        <w:t xml:space="preserve"> </w:t>
      </w:r>
      <w:r w:rsidRPr="006920B3">
        <w:rPr>
          <w:bCs/>
        </w:rPr>
        <w:t>место (помещение) для складирования Материально-технических ресурсов и обору</w:t>
      </w:r>
      <w:r w:rsidRPr="006920B3">
        <w:rPr>
          <w:bCs/>
        </w:rPr>
        <w:t>дования</w:t>
      </w:r>
      <w:r>
        <w:rPr>
          <w:bCs/>
        </w:rPr>
        <w:t xml:space="preserve"> по соответствующим актам сдачи-приемки (Приложение № 5.1 к Договору);</w:t>
      </w:r>
    </w:p>
    <w:p w:rsidR="006B5C55" w:rsidRDefault="00E664FF" w:rsidP="006920B3">
      <w:pPr>
        <w:pStyle w:val="afd"/>
        <w:numPr>
          <w:ilvl w:val="0"/>
          <w:numId w:val="16"/>
        </w:numPr>
        <w:shd w:val="clear" w:color="auto" w:fill="FFFFFF"/>
        <w:tabs>
          <w:tab w:val="left" w:pos="1418"/>
        </w:tabs>
        <w:ind w:left="0" w:firstLine="709"/>
        <w:jc w:val="both"/>
        <w:rPr>
          <w:bCs/>
        </w:rPr>
      </w:pPr>
      <w:r>
        <w:rPr>
          <w:bCs/>
        </w:rPr>
        <w:t>техническую и иную документацию, указанную в Техническом задании (Приложение № 1 к Договору) по Акту сдачи-при</w:t>
      </w:r>
      <w:r>
        <w:rPr>
          <w:bCs/>
        </w:rPr>
        <w:t>емки технической и иной документации (Приложение № 5.2 к Договору)</w:t>
      </w:r>
      <w:r>
        <w:rPr>
          <w:bCs/>
        </w:rPr>
        <w:t>.</w:t>
      </w:r>
    </w:p>
    <w:p w:rsidR="006B5C55" w:rsidRDefault="00E664FF" w:rsidP="006920B3">
      <w:pPr>
        <w:pStyle w:val="afd"/>
        <w:numPr>
          <w:ilvl w:val="2"/>
          <w:numId w:val="3"/>
        </w:numPr>
        <w:shd w:val="clear" w:color="auto" w:fill="FFFFFF"/>
        <w:tabs>
          <w:tab w:val="left" w:pos="1418"/>
        </w:tabs>
        <w:ind w:left="0" w:firstLine="709"/>
        <w:jc w:val="both"/>
        <w:rPr>
          <w:bCs/>
        </w:rPr>
      </w:pPr>
      <w:r>
        <w:rPr>
          <w:bCs/>
        </w:rPr>
        <w:t xml:space="preserve">При приемке места производства Работ, </w:t>
      </w:r>
      <w:r w:rsidRPr="006920B3">
        <w:rPr>
          <w:bCs/>
        </w:rPr>
        <w:t xml:space="preserve">места (помещения) для складирования Материально-технических ресурсов и оборудования, </w:t>
      </w:r>
      <w:r w:rsidRPr="006920B3">
        <w:rPr>
          <w:bCs/>
        </w:rPr>
        <w:t>а также оборудования и инструмента,</w:t>
      </w:r>
      <w:r w:rsidRPr="006920B3">
        <w:t xml:space="preserve"> которые не будут являться сос</w:t>
      </w:r>
      <w:r w:rsidRPr="006920B3">
        <w:t>тавной частью Результата Работ</w:t>
      </w:r>
      <w:r>
        <w:t>,</w:t>
      </w:r>
      <w:r>
        <w:rPr>
          <w:bCs/>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w:t>
      </w:r>
      <w:r w:rsidRPr="006920B3">
        <w:rPr>
          <w:bCs/>
        </w:rPr>
        <w:t>Материально-технических ресурсов</w:t>
      </w:r>
      <w:r w:rsidRPr="006920B3">
        <w:rPr>
          <w:bCs/>
        </w:rPr>
        <w:t xml:space="preserve"> и оборудования</w:t>
      </w:r>
      <w:r>
        <w:rPr>
          <w:bCs/>
        </w:rPr>
        <w:t xml:space="preserve">. </w:t>
      </w:r>
    </w:p>
    <w:p w:rsidR="006B5C55" w:rsidRDefault="00E664FF">
      <w:pPr>
        <w:pStyle w:val="afd"/>
        <w:shd w:val="clear" w:color="auto" w:fill="FFFFFF"/>
        <w:tabs>
          <w:tab w:val="left" w:pos="1418"/>
        </w:tabs>
        <w:ind w:left="0" w:firstLine="709"/>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w:t>
      </w:r>
      <w:r>
        <w:rPr>
          <w:bCs/>
        </w:rPr>
        <w:t>ов выполнения Работ, вызванные наличием у Подрядчика замечаний к переданным Заказчиком местам (помещению), оборудованию и инструменту.</w:t>
      </w:r>
    </w:p>
    <w:p w:rsidR="006B5C55" w:rsidRDefault="00E664FF" w:rsidP="006920B3">
      <w:pPr>
        <w:pStyle w:val="afd"/>
        <w:numPr>
          <w:ilvl w:val="2"/>
          <w:numId w:val="3"/>
        </w:numPr>
        <w:shd w:val="clear" w:color="auto" w:fill="FFFFFF"/>
        <w:tabs>
          <w:tab w:val="left" w:pos="1418"/>
        </w:tabs>
        <w:ind w:left="0" w:firstLine="709"/>
        <w:jc w:val="both"/>
        <w:rPr>
          <w:bCs/>
        </w:rPr>
      </w:pPr>
      <w:r>
        <w:rPr>
          <w:bCs/>
        </w:rPr>
        <w:t xml:space="preserve">Выдать замечания в отношении технической и иной документации, предоставленной Заказчиком, в течение </w:t>
      </w:r>
      <w:r w:rsidRPr="006920B3">
        <w:rPr>
          <w:bCs/>
        </w:rPr>
        <w:t>5 (пяти)</w:t>
      </w:r>
      <w:r>
        <w:rPr>
          <w:bCs/>
        </w:rPr>
        <w:t xml:space="preserve">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w:t>
      </w:r>
      <w:r>
        <w:rPr>
          <w:bCs/>
        </w:rPr>
        <w:t>ва ссылаться на недостатки данной документации в дальнейшем.</w:t>
      </w:r>
    </w:p>
    <w:p w:rsidR="006B5C55" w:rsidRDefault="00E664FF" w:rsidP="006920B3">
      <w:pPr>
        <w:pStyle w:val="afd"/>
        <w:numPr>
          <w:ilvl w:val="2"/>
          <w:numId w:val="3"/>
        </w:numPr>
        <w:shd w:val="clear" w:color="auto" w:fill="FFFFFF"/>
        <w:tabs>
          <w:tab w:val="left" w:pos="1418"/>
        </w:tabs>
        <w:ind w:left="0" w:firstLine="709"/>
        <w:jc w:val="both"/>
        <w:rPr>
          <w:bCs/>
        </w:rPr>
      </w:pPr>
      <w:r>
        <w:rPr>
          <w:bCs/>
        </w:rPr>
        <w:t>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w:t>
      </w:r>
      <w:r>
        <w:rPr>
          <w:bCs/>
        </w:rPr>
        <w:t xml:space="preserve">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6B5C55" w:rsidRDefault="00E664FF" w:rsidP="006920B3">
      <w:pPr>
        <w:pStyle w:val="afd"/>
        <w:numPr>
          <w:ilvl w:val="2"/>
          <w:numId w:val="3"/>
        </w:numPr>
        <w:shd w:val="clear" w:color="auto" w:fill="FFFFFF"/>
        <w:tabs>
          <w:tab w:val="left" w:pos="1418"/>
        </w:tabs>
        <w:ind w:left="0" w:firstLine="709"/>
        <w:jc w:val="both"/>
        <w:rPr>
          <w:bCs/>
        </w:rPr>
      </w:pPr>
      <w:r>
        <w:rPr>
          <w:bCs/>
        </w:rPr>
        <w:t>До фактического начала выполнения Работ предоставить Заказчику:</w:t>
      </w:r>
    </w:p>
    <w:p w:rsidR="006B5C55" w:rsidRDefault="00E664FF" w:rsidP="006920B3">
      <w:pPr>
        <w:pStyle w:val="afd"/>
        <w:numPr>
          <w:ilvl w:val="0"/>
          <w:numId w:val="13"/>
        </w:numPr>
        <w:shd w:val="clear" w:color="auto" w:fill="FFFFFF"/>
        <w:tabs>
          <w:tab w:val="left" w:pos="1418"/>
        </w:tabs>
        <w:ind w:left="0" w:firstLine="709"/>
        <w:jc w:val="both"/>
        <w:rPr>
          <w:bCs/>
        </w:rPr>
      </w:pPr>
      <w:r>
        <w:rPr>
          <w:bCs/>
        </w:rPr>
        <w:t>контакты и должность п</w:t>
      </w:r>
      <w:r>
        <w:rPr>
          <w:bCs/>
        </w:rPr>
        <w:t xml:space="preserve">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rsidR="006B5C55" w:rsidRDefault="00E664FF" w:rsidP="006920B3">
      <w:pPr>
        <w:pStyle w:val="afd"/>
        <w:numPr>
          <w:ilvl w:val="0"/>
          <w:numId w:val="13"/>
        </w:numPr>
        <w:shd w:val="clear" w:color="auto" w:fill="FFFFFF"/>
        <w:tabs>
          <w:tab w:val="left" w:pos="709"/>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w:t>
      </w:r>
      <w:r>
        <w:rPr>
          <w:bCs/>
        </w:rPr>
        <w:t>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6B5C55" w:rsidRDefault="00E664FF" w:rsidP="006920B3">
      <w:pPr>
        <w:pStyle w:val="afd"/>
        <w:numPr>
          <w:ilvl w:val="0"/>
          <w:numId w:val="13"/>
        </w:numPr>
        <w:shd w:val="clear" w:color="auto" w:fill="FFFFFF"/>
        <w:tabs>
          <w:tab w:val="left" w:pos="709"/>
        </w:tabs>
        <w:ind w:left="0" w:firstLine="709"/>
        <w:jc w:val="both"/>
        <w:rPr>
          <w:bCs/>
        </w:rPr>
      </w:pPr>
      <w:r>
        <w:rPr>
          <w:bCs/>
        </w:rPr>
        <w:t>контак</w:t>
      </w:r>
      <w:r>
        <w:rPr>
          <w:bCs/>
        </w:rPr>
        <w:t xml:space="preserve">ты и должность представителей Подрядчика, ответственных за пожарную безопасность помещений, переданных Заказчиком Подрядчику по </w:t>
      </w:r>
      <w:r>
        <w:t>соответствующим актам сдачи-приемки (Приложение № 5.1 к Договору) в соответствии с пунктами 2.1.2 и 2.1.3 Договора.</w:t>
      </w:r>
    </w:p>
    <w:p w:rsidR="006B5C55" w:rsidRDefault="00E664FF" w:rsidP="006920B3">
      <w:pPr>
        <w:pStyle w:val="afd"/>
        <w:numPr>
          <w:ilvl w:val="2"/>
          <w:numId w:val="3"/>
        </w:numPr>
        <w:shd w:val="clear" w:color="auto" w:fill="FFFFFF"/>
        <w:tabs>
          <w:tab w:val="left" w:pos="1418"/>
        </w:tabs>
        <w:ind w:left="0" w:firstLine="709"/>
        <w:jc w:val="both"/>
        <w:rPr>
          <w:bCs/>
        </w:rPr>
      </w:pPr>
      <w:r>
        <w:rPr>
          <w:bCs/>
        </w:rPr>
        <w:t>Обеспечить с</w:t>
      </w:r>
      <w:r>
        <w:rPr>
          <w:bCs/>
        </w:rPr>
        <w:t xml:space="preserve">охранность переданных Заказчиком по соответствующим актам сдачи-приемки мест (помещений), технической и иной документации, </w:t>
      </w:r>
      <w:r>
        <w:rPr>
          <w:bCs/>
        </w:rPr>
        <w:t>а также возврат их Заказчику в первоначальном состоянии с учетом естественного износа не позднее даты око</w:t>
      </w:r>
      <w:r>
        <w:rPr>
          <w:bCs/>
        </w:rPr>
        <w:t xml:space="preserve">нчания выполнения Работ, указанной в пункте 1.6.2 Договора, либо, в случаях прекращения (расторжения) Договора, указанных в пункте 2.2.3 и разделе 16 Договора, – не позднее 3 (трех) рабочих дней с даты получения соответствующего требования Заказчика. </w:t>
      </w:r>
    </w:p>
    <w:p w:rsidR="006B5C55" w:rsidRDefault="00E664FF" w:rsidP="006920B3">
      <w:pPr>
        <w:pStyle w:val="afd"/>
        <w:numPr>
          <w:ilvl w:val="2"/>
          <w:numId w:val="3"/>
        </w:numPr>
        <w:shd w:val="clear" w:color="auto" w:fill="FFFFFF"/>
        <w:tabs>
          <w:tab w:val="left" w:pos="1418"/>
        </w:tabs>
        <w:ind w:left="0" w:firstLine="709"/>
        <w:jc w:val="both"/>
      </w:pPr>
      <w:r>
        <w:t>Обес</w:t>
      </w:r>
      <w:r>
        <w:t>печить наличие допусков, разрешений и лицензий, необходимых для производства Работ.</w:t>
      </w:r>
    </w:p>
    <w:p w:rsidR="006B5C55" w:rsidRDefault="00E664FF">
      <w:pPr>
        <w:pStyle w:val="afd"/>
        <w:shd w:val="clear" w:color="auto" w:fill="FFFFFF"/>
        <w:tabs>
          <w:tab w:val="left" w:pos="1418"/>
        </w:tabs>
        <w:ind w:left="0" w:firstLine="709"/>
        <w:jc w:val="both"/>
      </w:pPr>
      <w:r>
        <w:t>Подрядчик обязан незамедлительно, но в любом случае не позднее рабочего дня, следующего за днем наступления соответствующего обстоятельства, сообщать Заказчику об отзыве, п</w:t>
      </w:r>
      <w:r>
        <w:t>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6 к Д</w:t>
      </w:r>
      <w:r>
        <w:rPr>
          <w:bCs/>
        </w:rPr>
        <w:t>оговору</w:t>
      </w:r>
      <w: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rsidR="006B5C55" w:rsidRDefault="00E664FF">
      <w:pPr>
        <w:pStyle w:val="afd"/>
        <w:shd w:val="clear" w:color="auto" w:fill="FFFFFF"/>
        <w:tabs>
          <w:tab w:val="left" w:pos="1418"/>
        </w:tabs>
        <w:ind w:left="0" w:firstLine="709"/>
        <w:jc w:val="both"/>
      </w:pPr>
      <w:r>
        <w:t>Если в процессе выполнения Работ по Договору законом или иным норматив</w:t>
      </w:r>
      <w:r>
        <w:t xml:space="preserve">ным правовым </w:t>
      </w:r>
      <w:proofErr w:type="spellStart"/>
      <w:r>
        <w:t>актоам</w:t>
      </w:r>
      <w:proofErr w:type="spellEnd"/>
      <w:r>
        <w:t xml:space="preserve">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w:t>
      </w:r>
      <w:r>
        <w:t>зрешения и / или лицензии и направить их копии Заказчику.</w:t>
      </w:r>
    </w:p>
    <w:p w:rsidR="006B5C55" w:rsidRDefault="00E664FF">
      <w:pPr>
        <w:pStyle w:val="afd"/>
        <w:shd w:val="clear" w:color="auto" w:fill="FFFFFF"/>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w:t>
      </w:r>
      <w:r>
        <w:t>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6B5C55" w:rsidRDefault="00E664FF" w:rsidP="006920B3">
      <w:pPr>
        <w:pStyle w:val="afd"/>
        <w:numPr>
          <w:ilvl w:val="2"/>
          <w:numId w:val="3"/>
        </w:numPr>
        <w:shd w:val="clear" w:color="auto" w:fill="FFFFFF"/>
        <w:tabs>
          <w:tab w:val="left" w:pos="1418"/>
        </w:tabs>
        <w:ind w:left="0" w:firstLine="710"/>
        <w:jc w:val="both"/>
        <w:rPr>
          <w:bCs/>
        </w:rPr>
      </w:pPr>
      <w:r>
        <w:t>Выполнять</w:t>
      </w:r>
      <w:r>
        <w:rPr>
          <w:bCs/>
        </w:rPr>
        <w:t xml:space="preserve"> Работы силами квалифицированных специалистов</w:t>
      </w:r>
      <w:r>
        <w:rPr>
          <w:bCs/>
        </w:rPr>
        <w:t xml:space="preserve">,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rsidR="006B5C55" w:rsidRDefault="00E664FF" w:rsidP="006920B3">
      <w:pPr>
        <w:pStyle w:val="afd"/>
        <w:numPr>
          <w:ilvl w:val="2"/>
          <w:numId w:val="3"/>
        </w:numPr>
        <w:shd w:val="clear" w:color="auto" w:fill="FFFFFF"/>
        <w:tabs>
          <w:tab w:val="left" w:pos="1418"/>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w:t>
      </w:r>
      <w:r>
        <w:rPr>
          <w:bCs/>
        </w:rPr>
        <w:t>атериально-технических ресурсов и оборудования, необходимых для выполнения Работ.</w:t>
      </w:r>
    </w:p>
    <w:p w:rsidR="006B5C55" w:rsidRDefault="00E664FF" w:rsidP="006920B3">
      <w:pPr>
        <w:pStyle w:val="afd"/>
        <w:numPr>
          <w:ilvl w:val="2"/>
          <w:numId w:val="3"/>
        </w:numPr>
        <w:shd w:val="clear" w:color="auto" w:fill="FFFFFF"/>
        <w:tabs>
          <w:tab w:val="left" w:pos="1418"/>
        </w:tabs>
        <w:ind w:left="0" w:firstLine="710"/>
        <w:jc w:val="both"/>
        <w:rPr>
          <w:bCs/>
        </w:rPr>
      </w:pPr>
      <w:r>
        <w:rPr>
          <w:bCs/>
        </w:rPr>
        <w:t>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w:t>
      </w:r>
      <w:r>
        <w:rPr>
          <w:bCs/>
        </w:rPr>
        <w:t>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w:t>
      </w:r>
      <w:r>
        <w:rPr>
          <w:bCs/>
        </w:rPr>
        <w:t xml:space="preserve">тва Работ. </w:t>
      </w:r>
    </w:p>
    <w:p w:rsidR="006B5C55" w:rsidRDefault="00E664FF">
      <w:pPr>
        <w:pStyle w:val="afd"/>
        <w:shd w:val="clear" w:color="auto" w:fill="FFFFFF"/>
        <w:tabs>
          <w:tab w:val="left" w:pos="1418"/>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rsidR="006B5C55" w:rsidRDefault="00E664FF" w:rsidP="006920B3">
      <w:pPr>
        <w:pStyle w:val="afd"/>
        <w:numPr>
          <w:ilvl w:val="2"/>
          <w:numId w:val="3"/>
        </w:numPr>
        <w:shd w:val="clear" w:color="auto" w:fill="FFFFFF"/>
        <w:tabs>
          <w:tab w:val="left" w:pos="1418"/>
        </w:tabs>
        <w:ind w:left="0" w:firstLine="709"/>
        <w:jc w:val="both"/>
        <w:rPr>
          <w:bCs/>
        </w:rPr>
      </w:pPr>
      <w:r>
        <w:rPr>
          <w:bCs/>
        </w:rPr>
        <w:t>В случаях, установленных прави</w:t>
      </w:r>
      <w:r>
        <w:rPr>
          <w:bCs/>
        </w:rPr>
        <w:t xml:space="preserve">лами пропускного и </w:t>
      </w:r>
      <w:proofErr w:type="spellStart"/>
      <w:r>
        <w:rPr>
          <w:bCs/>
        </w:rPr>
        <w:t>внутриобъектового</w:t>
      </w:r>
      <w:proofErr w:type="spellEnd"/>
      <w:r>
        <w:rPr>
          <w:bCs/>
        </w:rPr>
        <w:t xml:space="preserve"> режима Заказчика, предварительно согласовать с Заказчиком </w:t>
      </w:r>
      <w:proofErr w:type="spellStart"/>
      <w:r>
        <w:rPr>
          <w:bCs/>
        </w:rPr>
        <w:t>пофамильные</w:t>
      </w:r>
      <w:proofErr w:type="spellEnd"/>
      <w:r>
        <w:rPr>
          <w:bCs/>
        </w:rPr>
        <w:t xml:space="preserve"> списки персонала, задействованного при производстве Работ.</w:t>
      </w:r>
    </w:p>
    <w:p w:rsidR="006B5C55" w:rsidRDefault="00E664FF" w:rsidP="006920B3">
      <w:pPr>
        <w:pStyle w:val="afd"/>
        <w:numPr>
          <w:ilvl w:val="2"/>
          <w:numId w:val="3"/>
        </w:numPr>
        <w:shd w:val="clear" w:color="auto" w:fill="FFFFFF"/>
        <w:tabs>
          <w:tab w:val="left" w:pos="1418"/>
        </w:tabs>
        <w:ind w:left="0" w:firstLine="710"/>
        <w:jc w:val="both"/>
        <w:rPr>
          <w:bCs/>
        </w:rPr>
      </w:pPr>
      <w:r>
        <w:rPr>
          <w:bCs/>
        </w:rPr>
        <w:t>Провести инструктаж персонала, задействованного при производстве Работ, обеспечить соблюде</w:t>
      </w:r>
      <w:r>
        <w:rPr>
          <w:bCs/>
        </w:rPr>
        <w:t>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w:t>
      </w:r>
      <w:r>
        <w:rPr>
          <w:bCs/>
        </w:rPr>
        <w:t xml:space="preserve">ивных актов Заказчика. </w:t>
      </w:r>
    </w:p>
    <w:p w:rsidR="006B5C55" w:rsidRDefault="00E664FF" w:rsidP="006920B3">
      <w:pPr>
        <w:pStyle w:val="afd"/>
        <w:numPr>
          <w:ilvl w:val="2"/>
          <w:numId w:val="3"/>
        </w:numPr>
        <w:shd w:val="clear" w:color="auto" w:fill="FFFFFF"/>
        <w:tabs>
          <w:tab w:val="left" w:pos="1418"/>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w:t>
      </w:r>
      <w:r>
        <w:rPr>
          <w:bCs/>
        </w:rPr>
        <w:t>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w:t>
      </w:r>
      <w:r>
        <w:rPr>
          <w:bCs/>
        </w:rPr>
        <w:t>ие получение такого согласия.</w:t>
      </w:r>
    </w:p>
    <w:p w:rsidR="006B5C55" w:rsidRDefault="00E664FF" w:rsidP="006920B3">
      <w:pPr>
        <w:pStyle w:val="afd"/>
        <w:numPr>
          <w:ilvl w:val="2"/>
          <w:numId w:val="3"/>
        </w:numPr>
        <w:shd w:val="clear" w:color="auto" w:fill="FFFFFF"/>
        <w:tabs>
          <w:tab w:val="left" w:pos="1418"/>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w:t>
      </w:r>
      <w:r>
        <w:rPr>
          <w:bCs/>
        </w:rPr>
        <w:t>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6B5C55" w:rsidRDefault="00E664FF" w:rsidP="006920B3">
      <w:pPr>
        <w:pStyle w:val="afd"/>
        <w:numPr>
          <w:ilvl w:val="2"/>
          <w:numId w:val="3"/>
        </w:numPr>
        <w:shd w:val="clear" w:color="auto" w:fill="FFFFFF"/>
        <w:tabs>
          <w:tab w:val="left" w:pos="1418"/>
        </w:tabs>
        <w:ind w:left="0" w:firstLine="710"/>
        <w:jc w:val="both"/>
        <w:rPr>
          <w:bCs/>
        </w:rPr>
      </w:pPr>
      <w:r>
        <w:rPr>
          <w:bCs/>
        </w:rPr>
        <w:t>Предоставить Заказчику в полном объеме необходимую для приемки Работ приемо-</w:t>
      </w:r>
      <w:r>
        <w:rPr>
          <w:bCs/>
        </w:rPr>
        <w:t>сдаточную и исполнительную документацию</w:t>
      </w:r>
      <w:r>
        <w:t xml:space="preserve"> </w:t>
      </w:r>
      <w:r>
        <w:rPr>
          <w:bCs/>
        </w:rPr>
        <w:t xml:space="preserve">в 3 (трех) экземплярах. </w:t>
      </w:r>
    </w:p>
    <w:p w:rsidR="006B5C55" w:rsidRDefault="00E664FF">
      <w:pPr>
        <w:pStyle w:val="afd"/>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rsidR="006B5C55" w:rsidRDefault="00E664FF" w:rsidP="006920B3">
      <w:pPr>
        <w:pStyle w:val="afd"/>
        <w:numPr>
          <w:ilvl w:val="2"/>
          <w:numId w:val="3"/>
        </w:numPr>
        <w:shd w:val="clear" w:color="auto" w:fill="FFFFFF"/>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w:t>
      </w:r>
      <w:r>
        <w:rPr>
          <w:bCs/>
        </w:rPr>
        <w:t xml:space="preserve">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6B5C55" w:rsidRDefault="00E664FF">
      <w:pPr>
        <w:shd w:val="clear" w:color="auto" w:fill="FFFFFF"/>
        <w:tabs>
          <w:tab w:val="left" w:pos="1418"/>
        </w:tabs>
        <w:spacing w:line="240" w:lineRule="auto"/>
        <w:ind w:firstLine="709"/>
        <w:rPr>
          <w:bCs/>
          <w:sz w:val="24"/>
          <w:szCs w:val="24"/>
        </w:rPr>
      </w:pPr>
      <w:r>
        <w:rPr>
          <w:bCs/>
          <w:sz w:val="24"/>
          <w:szCs w:val="24"/>
        </w:rPr>
        <w:t>Расходы по вывозу и складированию указанных материалов, в том числе стоимость услуг специальных пло</w:t>
      </w:r>
      <w:r>
        <w:rPr>
          <w:bCs/>
          <w:sz w:val="24"/>
          <w:szCs w:val="24"/>
        </w:rPr>
        <w:t>щадок для их хранения, несет Подрядчик.</w:t>
      </w:r>
    </w:p>
    <w:p w:rsidR="006B5C55" w:rsidRDefault="00E664FF" w:rsidP="006920B3">
      <w:pPr>
        <w:pStyle w:val="afd"/>
        <w:numPr>
          <w:ilvl w:val="2"/>
          <w:numId w:val="3"/>
        </w:numPr>
        <w:shd w:val="clear" w:color="auto" w:fill="FFFFFF"/>
        <w:tabs>
          <w:tab w:val="left" w:pos="1418"/>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6B5C55" w:rsidRDefault="00E664FF" w:rsidP="006920B3">
      <w:pPr>
        <w:pStyle w:val="afd"/>
        <w:numPr>
          <w:ilvl w:val="2"/>
          <w:numId w:val="3"/>
        </w:numPr>
        <w:shd w:val="clear" w:color="auto" w:fill="FFFFFF"/>
        <w:tabs>
          <w:tab w:val="left" w:pos="1418"/>
        </w:tabs>
        <w:ind w:left="0" w:firstLine="710"/>
        <w:jc w:val="both"/>
        <w:rPr>
          <w:bCs/>
        </w:rPr>
      </w:pPr>
      <w:r>
        <w:rPr>
          <w:bCs/>
        </w:rPr>
        <w:t xml:space="preserve"> Передать</w:t>
      </w:r>
      <w:r>
        <w:rPr>
          <w:bCs/>
        </w:rPr>
        <w:t xml:space="preserve"> Заказчику в полном объеме</w:t>
      </w:r>
      <w:r>
        <w:t xml:space="preserve"> лом черных и цветных металлов, </w:t>
      </w:r>
      <w:r>
        <w:rPr>
          <w:bCs/>
        </w:rPr>
        <w:t>образовавшийся в ходе выполнения Работ.</w:t>
      </w:r>
    </w:p>
    <w:p w:rsidR="006B5C55" w:rsidRDefault="00E664FF">
      <w:pPr>
        <w:pStyle w:val="afd"/>
        <w:shd w:val="clear" w:color="auto" w:fill="FFFFFF"/>
        <w:tabs>
          <w:tab w:val="left" w:pos="1418"/>
        </w:tabs>
        <w:ind w:left="0" w:firstLine="709"/>
        <w:jc w:val="both"/>
        <w:rPr>
          <w:bCs/>
        </w:rPr>
      </w:pPr>
      <w:r>
        <w:rPr>
          <w:bCs/>
        </w:rPr>
        <w:t xml:space="preserve">Подрядчик обязан предъявлять Заказчику материальные ценности, образованные в результате демонтажа объектов основных средств или их частей, в </w:t>
      </w:r>
      <w:proofErr w:type="spellStart"/>
      <w:r>
        <w:rPr>
          <w:bCs/>
        </w:rPr>
        <w:t>т.ч</w:t>
      </w:r>
      <w:proofErr w:type="spellEnd"/>
      <w:r>
        <w:rPr>
          <w:bCs/>
        </w:rPr>
        <w:t>. объектов нез</w:t>
      </w:r>
      <w:r>
        <w:rPr>
          <w:bCs/>
        </w:rPr>
        <w:t xml:space="preserve">авершенного строительства, а также малоценные и быстроизнашивающиеся предметы, хозяйственный инвентарь, инструменты и приспособления общего и специального назначения в порядке, установленном в Приложении № </w:t>
      </w:r>
      <w:r>
        <w:rPr>
          <w:bCs/>
        </w:rPr>
        <w:t xml:space="preserve">11 </w:t>
      </w:r>
      <w:r>
        <w:rPr>
          <w:bCs/>
        </w:rPr>
        <w:t>к Договору.</w:t>
      </w:r>
    </w:p>
    <w:p w:rsidR="006B5C55" w:rsidRDefault="00E664FF" w:rsidP="006920B3">
      <w:pPr>
        <w:pStyle w:val="afd"/>
        <w:numPr>
          <w:ilvl w:val="2"/>
          <w:numId w:val="3"/>
        </w:numPr>
        <w:shd w:val="clear" w:color="auto" w:fill="FFFFFF"/>
        <w:tabs>
          <w:tab w:val="left" w:pos="1418"/>
        </w:tabs>
        <w:ind w:left="0" w:firstLine="710"/>
        <w:jc w:val="both"/>
        <w:rPr>
          <w:bCs/>
        </w:rPr>
      </w:pPr>
      <w:r>
        <w:rPr>
          <w:bCs/>
        </w:rPr>
        <w:t>Выполнять полученные в ходе испо</w:t>
      </w:r>
      <w:r>
        <w:rPr>
          <w:bCs/>
        </w:rPr>
        <w:t>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rsidR="006B5C55" w:rsidRDefault="00E664FF">
      <w:pPr>
        <w:shd w:val="clear" w:color="auto" w:fill="FFFFFF"/>
        <w:tabs>
          <w:tab w:val="left" w:pos="1418"/>
        </w:tabs>
        <w:spacing w:line="240" w:lineRule="auto"/>
        <w:ind w:firstLine="709"/>
        <w:rPr>
          <w:bCs/>
        </w:rPr>
      </w:pPr>
      <w:r>
        <w:rPr>
          <w:bCs/>
          <w:sz w:val="24"/>
          <w:szCs w:val="24"/>
        </w:rPr>
        <w:t>В случае, если такие указания могут привести к увеличению Цены Договора, Подрядчик обязан письменно с</w:t>
      </w:r>
      <w:r>
        <w:rPr>
          <w:bCs/>
          <w:sz w:val="24"/>
          <w:szCs w:val="24"/>
        </w:rPr>
        <w:t xml:space="preserve">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6B5C55" w:rsidRDefault="00E664FF">
      <w:pPr>
        <w:shd w:val="clear" w:color="auto" w:fill="FFFFFF"/>
        <w:tabs>
          <w:tab w:val="left" w:pos="1418"/>
        </w:tabs>
        <w:spacing w:line="240" w:lineRule="auto"/>
        <w:ind w:firstLine="709"/>
        <w:rPr>
          <w:bCs/>
          <w:sz w:val="24"/>
          <w:szCs w:val="24"/>
        </w:rPr>
      </w:pPr>
      <w:r>
        <w:rPr>
          <w:bCs/>
          <w:sz w:val="24"/>
          <w:szCs w:val="24"/>
        </w:rPr>
        <w:t>Подрядчик не несе</w:t>
      </w:r>
      <w:r>
        <w:rPr>
          <w:bCs/>
          <w:sz w:val="24"/>
          <w:szCs w:val="24"/>
        </w:rPr>
        <w:t>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w:t>
      </w:r>
      <w:r>
        <w:rPr>
          <w:bCs/>
          <w:sz w:val="24"/>
          <w:szCs w:val="24"/>
        </w:rPr>
        <w:t>1</w:t>
      </w:r>
      <w:r>
        <w:rPr>
          <w:bCs/>
          <w:sz w:val="24"/>
          <w:szCs w:val="24"/>
        </w:rPr>
        <w:t xml:space="preserve">.1 Договора. </w:t>
      </w:r>
    </w:p>
    <w:p w:rsidR="006B5C55" w:rsidRDefault="00E664FF">
      <w:pPr>
        <w:pStyle w:val="afd"/>
        <w:shd w:val="clear" w:color="auto" w:fill="FFFFFF"/>
        <w:tabs>
          <w:tab w:val="left" w:pos="1418"/>
        </w:tabs>
        <w:ind w:left="0" w:firstLine="709"/>
        <w:jc w:val="both"/>
        <w:rPr>
          <w:bCs/>
        </w:rPr>
      </w:pPr>
      <w:r>
        <w:rPr>
          <w:bCs/>
        </w:rPr>
        <w:t>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w:t>
      </w:r>
      <w:r>
        <w:rPr>
          <w:bCs/>
        </w:rPr>
        <w:t>1</w:t>
      </w:r>
      <w:r>
        <w:rPr>
          <w:bCs/>
        </w:rPr>
        <w:t xml:space="preserve">.1 Договора. </w:t>
      </w:r>
    </w:p>
    <w:p w:rsidR="006B5C55" w:rsidRDefault="00E664FF" w:rsidP="006920B3">
      <w:pPr>
        <w:pStyle w:val="afd"/>
        <w:numPr>
          <w:ilvl w:val="2"/>
          <w:numId w:val="3"/>
        </w:numPr>
        <w:shd w:val="clear" w:color="auto" w:fill="FFFFFF"/>
        <w:tabs>
          <w:tab w:val="left" w:pos="1418"/>
        </w:tabs>
        <w:ind w:left="0" w:firstLine="709"/>
        <w:jc w:val="both"/>
        <w:rPr>
          <w:bCs/>
        </w:rPr>
      </w:pPr>
      <w:r>
        <w:rPr>
          <w:bCs/>
        </w:rPr>
        <w:t>Письменно известить Зака</w:t>
      </w:r>
      <w:r>
        <w:rPr>
          <w:bCs/>
        </w:rPr>
        <w:t>зчика и до получения от него необходимых указаний приостановить Работу при обнаружении:</w:t>
      </w:r>
    </w:p>
    <w:p w:rsidR="006B5C55" w:rsidRDefault="00E664FF" w:rsidP="006920B3">
      <w:pPr>
        <w:pStyle w:val="afd"/>
        <w:numPr>
          <w:ilvl w:val="3"/>
          <w:numId w:val="3"/>
        </w:numPr>
        <w:shd w:val="clear" w:color="auto" w:fill="FFFFFF"/>
        <w:tabs>
          <w:tab w:val="left" w:pos="1701"/>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rsidR="006B5C55" w:rsidRDefault="00E664FF" w:rsidP="006920B3">
      <w:pPr>
        <w:pStyle w:val="afd"/>
        <w:numPr>
          <w:ilvl w:val="3"/>
          <w:numId w:val="3"/>
        </w:numPr>
        <w:shd w:val="clear" w:color="auto" w:fill="FFFFFF"/>
        <w:tabs>
          <w:tab w:val="left" w:pos="1701"/>
        </w:tabs>
        <w:ind w:left="0" w:firstLine="709"/>
        <w:jc w:val="both"/>
        <w:rPr>
          <w:bCs/>
        </w:rPr>
      </w:pPr>
      <w:r>
        <w:rPr>
          <w:bCs/>
        </w:rPr>
        <w:t xml:space="preserve">отклонения от </w:t>
      </w:r>
      <w:r>
        <w:rPr>
          <w:bCs/>
        </w:rPr>
        <w:t>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6B5C55" w:rsidRDefault="00E664FF" w:rsidP="006920B3">
      <w:pPr>
        <w:pStyle w:val="afd"/>
        <w:numPr>
          <w:ilvl w:val="3"/>
          <w:numId w:val="3"/>
        </w:numPr>
        <w:shd w:val="clear" w:color="auto" w:fill="FFFFFF"/>
        <w:tabs>
          <w:tab w:val="left" w:pos="1701"/>
        </w:tabs>
        <w:ind w:left="0" w:firstLine="709"/>
        <w:jc w:val="both"/>
        <w:rPr>
          <w:bCs/>
        </w:rPr>
      </w:pPr>
      <w:r>
        <w:rPr>
          <w:bCs/>
        </w:rPr>
        <w:t>люб</w:t>
      </w:r>
      <w:r>
        <w:rPr>
          <w:bCs/>
        </w:rPr>
        <w:t>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w:t>
      </w:r>
      <w:r>
        <w:rPr>
          <w:bCs/>
        </w:rPr>
        <w:t>о дня после обнаружения таких обстоятельств.</w:t>
      </w:r>
    </w:p>
    <w:p w:rsidR="006B5C55" w:rsidRDefault="00E664FF">
      <w:pPr>
        <w:pStyle w:val="afd"/>
        <w:shd w:val="clear" w:color="auto" w:fill="FFFFFF"/>
        <w:tabs>
          <w:tab w:val="left" w:pos="567"/>
        </w:tabs>
        <w:ind w:left="0" w:firstLine="709"/>
        <w:jc w:val="both"/>
        <w:rPr>
          <w:bCs/>
        </w:rPr>
      </w:pPr>
      <w:r>
        <w:rPr>
          <w:bCs/>
        </w:rPr>
        <w:t>Невыполнение Подрядчиком требований пункта 2.3.2</w:t>
      </w:r>
      <w:r>
        <w:rPr>
          <w:bCs/>
        </w:rPr>
        <w:t>1</w:t>
      </w:r>
      <w:r>
        <w:rPr>
          <w:bCs/>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6B5C55" w:rsidRDefault="00E664FF" w:rsidP="006920B3">
      <w:pPr>
        <w:pStyle w:val="afd"/>
        <w:numPr>
          <w:ilvl w:val="2"/>
          <w:numId w:val="3"/>
        </w:numPr>
        <w:shd w:val="clear" w:color="auto" w:fill="FFFFFF"/>
        <w:tabs>
          <w:tab w:val="left" w:pos="1418"/>
        </w:tabs>
        <w:ind w:left="0" w:firstLine="709"/>
        <w:jc w:val="both"/>
        <w:rPr>
          <w:bCs/>
        </w:rPr>
      </w:pPr>
      <w:r>
        <w:rPr>
          <w:bCs/>
        </w:rPr>
        <w:t>Письменн</w:t>
      </w:r>
      <w:r>
        <w:rPr>
          <w:bCs/>
        </w:rPr>
        <w:t>о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rsidR="006B5C55" w:rsidRDefault="00E664FF" w:rsidP="006920B3">
      <w:pPr>
        <w:pStyle w:val="afd"/>
        <w:numPr>
          <w:ilvl w:val="0"/>
          <w:numId w:val="14"/>
        </w:numPr>
        <w:ind w:left="0" w:right="23" w:firstLine="709"/>
        <w:jc w:val="both"/>
      </w:pPr>
      <w:r>
        <w:t>аварии – в течение 2 (двух) часов;</w:t>
      </w:r>
    </w:p>
    <w:p w:rsidR="006B5C55" w:rsidRDefault="00E664FF" w:rsidP="006920B3">
      <w:pPr>
        <w:pStyle w:val="afd"/>
        <w:numPr>
          <w:ilvl w:val="0"/>
          <w:numId w:val="14"/>
        </w:numPr>
        <w:ind w:left="0" w:right="23" w:firstLine="709"/>
        <w:jc w:val="both"/>
      </w:pPr>
      <w:r>
        <w:t>любом несчастном случае независимо от степени его тяжести – в течение суток по форме</w:t>
      </w:r>
      <w:r>
        <w:t xml:space="preserve"> Приложения, установленной Минтрудом России, а после окончания расследования предоставлять копии соответствующих материалов;</w:t>
      </w:r>
    </w:p>
    <w:p w:rsidR="006B5C55" w:rsidRDefault="00E664FF" w:rsidP="006920B3">
      <w:pPr>
        <w:pStyle w:val="afd"/>
        <w:numPr>
          <w:ilvl w:val="0"/>
          <w:numId w:val="14"/>
        </w:numPr>
        <w:ind w:left="0" w:right="23" w:firstLine="709"/>
        <w:jc w:val="both"/>
      </w:pPr>
      <w:r>
        <w:t>хищении и иных противоправных действиях – в течение 24 (двадцати четырех) часов;</w:t>
      </w:r>
    </w:p>
    <w:p w:rsidR="006B5C55" w:rsidRDefault="00E664FF" w:rsidP="006920B3">
      <w:pPr>
        <w:pStyle w:val="afd"/>
        <w:numPr>
          <w:ilvl w:val="0"/>
          <w:numId w:val="14"/>
        </w:numPr>
        <w:ind w:left="0" w:right="23" w:firstLine="709"/>
        <w:jc w:val="both"/>
      </w:pPr>
      <w:r>
        <w:t>аресте и / или блокировании счетов и / или иных об</w:t>
      </w:r>
      <w:r>
        <w:t>стоятельствах, влияющих на осуществление расчетов между Сторонами – в течение 24 (двадцати четырех) часов;</w:t>
      </w:r>
    </w:p>
    <w:p w:rsidR="006B5C55" w:rsidRDefault="00E664FF" w:rsidP="006920B3">
      <w:pPr>
        <w:pStyle w:val="afd"/>
        <w:numPr>
          <w:ilvl w:val="0"/>
          <w:numId w:val="14"/>
        </w:numPr>
        <w:ind w:left="0" w:right="23" w:firstLine="709"/>
        <w:jc w:val="both"/>
      </w:pPr>
      <w:r>
        <w:t xml:space="preserve">забастовке персонала Субподрядчика, действиях третьих лиц, включая органы власти и местного самоуправления, прямо или косвенно касающихся исполнения </w:t>
      </w:r>
      <w:r>
        <w:t>обязательств Сторон по Договору – в течение 24 (двадцати четырех) часов;</w:t>
      </w:r>
    </w:p>
    <w:p w:rsidR="006B5C55" w:rsidRDefault="00E664FF" w:rsidP="006920B3">
      <w:pPr>
        <w:pStyle w:val="afd"/>
        <w:numPr>
          <w:ilvl w:val="0"/>
          <w:numId w:val="14"/>
        </w:numPr>
        <w:ind w:left="0" w:right="23" w:firstLine="709"/>
        <w:jc w:val="both"/>
      </w:pPr>
      <w:r>
        <w:t>иных обстоятельствах, фактах, сообщениях в средствах массовой информации – в течение 24 (двадцати четырех) часов.</w:t>
      </w:r>
    </w:p>
    <w:p w:rsidR="006B5C55" w:rsidRDefault="00E664FF" w:rsidP="006920B3">
      <w:pPr>
        <w:pStyle w:val="afd"/>
        <w:numPr>
          <w:ilvl w:val="2"/>
          <w:numId w:val="3"/>
        </w:numPr>
        <w:shd w:val="clear" w:color="auto" w:fill="FFFFFF"/>
        <w:tabs>
          <w:tab w:val="left" w:pos="1418"/>
        </w:tabs>
        <w:ind w:left="0" w:firstLine="709"/>
        <w:jc w:val="both"/>
      </w:pPr>
      <w:r>
        <w:t>Нести риск случайной гибели и случайного повреждения мест (помещений)</w:t>
      </w:r>
      <w:r>
        <w:t xml:space="preserve">, </w:t>
      </w:r>
      <w:r>
        <w:t>принятых от Заказчика в соответствии с пунктом 2.3.2 Договора, до момента их передачи (возврата) Заказчику по соответствующим актам сдачи-приемки (Приложения №</w:t>
      </w:r>
      <w:r>
        <w:t xml:space="preserve"> 5.1</w:t>
      </w:r>
      <w:r>
        <w:t xml:space="preserve"> </w:t>
      </w:r>
      <w:r>
        <w:t>к Договору).</w:t>
      </w:r>
    </w:p>
    <w:p w:rsidR="006B5C55" w:rsidRDefault="00E664FF" w:rsidP="006920B3">
      <w:pPr>
        <w:pStyle w:val="afd"/>
        <w:numPr>
          <w:ilvl w:val="2"/>
          <w:numId w:val="3"/>
        </w:numPr>
        <w:shd w:val="clear" w:color="auto" w:fill="FFFFFF"/>
        <w:tabs>
          <w:tab w:val="left" w:pos="1418"/>
        </w:tabs>
        <w:ind w:left="0" w:firstLine="709"/>
        <w:jc w:val="both"/>
      </w:pPr>
      <w:r>
        <w:t>По требованию и в сроки, установленные Зак</w:t>
      </w:r>
      <w:r>
        <w:t xml:space="preserve">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w:t>
      </w:r>
      <w:r>
        <w:t>отступлениями от требований Договора.</w:t>
      </w:r>
    </w:p>
    <w:p w:rsidR="006B5C55" w:rsidRDefault="00E664FF">
      <w:pPr>
        <w:pStyle w:val="afd"/>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rsidR="006B5C55" w:rsidRDefault="00E664FF" w:rsidP="006920B3">
      <w:pPr>
        <w:pStyle w:val="afd"/>
        <w:numPr>
          <w:ilvl w:val="2"/>
          <w:numId w:val="3"/>
        </w:numPr>
        <w:shd w:val="clear" w:color="auto" w:fill="FFFFFF"/>
        <w:tabs>
          <w:tab w:val="left" w:pos="1418"/>
        </w:tabs>
        <w:ind w:left="0" w:firstLine="709"/>
        <w:jc w:val="both"/>
        <w:rPr>
          <w:bCs/>
        </w:rPr>
      </w:pPr>
      <w:r>
        <w:t xml:space="preserve">Письменно уведомлять Заказчика о необходимости проведения освидетельствования и / или приемки Скрытых работ. </w:t>
      </w:r>
    </w:p>
    <w:p w:rsidR="006B5C55" w:rsidRDefault="00E664FF">
      <w:pPr>
        <w:pStyle w:val="afd"/>
        <w:shd w:val="clear" w:color="auto" w:fill="FFFFFF"/>
        <w:tabs>
          <w:tab w:val="left" w:pos="1418"/>
        </w:tabs>
        <w:ind w:left="0" w:firstLine="709"/>
        <w:jc w:val="both"/>
        <w:rPr>
          <w:bCs/>
        </w:rPr>
      </w:pPr>
      <w:r>
        <w:t>Указанное уведомление должно быть получено Заказчиком заблаговременно</w:t>
      </w:r>
      <w:r>
        <w:rPr>
          <w:bCs/>
        </w:rPr>
        <w:t xml:space="preserve">, но не позднее, чем за </w:t>
      </w:r>
      <w:r w:rsidRPr="006920B3">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w:t>
      </w:r>
      <w:r>
        <w:rPr>
          <w:bCs/>
        </w:rPr>
        <w:t>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w:t>
      </w:r>
      <w:r>
        <w:rPr>
          <w:bCs/>
        </w:rPr>
        <w:t>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rsidR="006B5C55" w:rsidRDefault="00E664FF" w:rsidP="006920B3">
      <w:pPr>
        <w:pStyle w:val="afd"/>
        <w:numPr>
          <w:ilvl w:val="2"/>
          <w:numId w:val="3"/>
        </w:numPr>
        <w:shd w:val="clear" w:color="auto" w:fill="FFFFFF"/>
        <w:tabs>
          <w:tab w:val="left" w:pos="1418"/>
        </w:tabs>
        <w:ind w:left="0" w:firstLine="709"/>
        <w:jc w:val="both"/>
        <w:rPr>
          <w:bCs/>
        </w:rPr>
      </w:pPr>
      <w:r>
        <w:rPr>
          <w:bCs/>
        </w:rPr>
        <w:t xml:space="preserve">Осуществлять мероприятия строительного контроля, возложенные на Подрядчика Положением о проведении </w:t>
      </w:r>
      <w:r>
        <w:rPr>
          <w:bCs/>
        </w:rPr>
        <w:t>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6B5C55" w:rsidRDefault="00E664FF" w:rsidP="006920B3">
      <w:pPr>
        <w:pStyle w:val="afd"/>
        <w:numPr>
          <w:ilvl w:val="2"/>
          <w:numId w:val="3"/>
        </w:numPr>
        <w:shd w:val="clear" w:color="auto" w:fill="FFFFFF"/>
        <w:tabs>
          <w:tab w:val="left" w:pos="1418"/>
        </w:tabs>
        <w:ind w:left="0" w:firstLine="709"/>
        <w:jc w:val="both"/>
        <w:rPr>
          <w:bCs/>
        </w:rPr>
      </w:pPr>
      <w:r>
        <w:rPr>
          <w:bCs/>
        </w:rPr>
        <w:t>Освободить Заказчика от любой ответственно</w:t>
      </w:r>
      <w:r>
        <w:rPr>
          <w:bCs/>
        </w:rPr>
        <w:t xml:space="preserve">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w:t>
      </w:r>
      <w:r>
        <w:rPr>
          <w:bCs/>
        </w:rPr>
        <w:t xml:space="preserve">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val="clear" w:color="auto" w:fill="FFFFFF"/>
        </w:rPr>
        <w:t xml:space="preserve">включая затраты, </w:t>
      </w:r>
      <w:r>
        <w:rPr>
          <w:shd w:val="clear" w:color="auto" w:fill="FFFFFF"/>
        </w:rPr>
        <w:t>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w:t>
      </w:r>
      <w:r>
        <w:rPr>
          <w:shd w:val="clear" w:color="auto" w:fill="FFFFFF"/>
        </w:rPr>
        <w:t>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w:t>
      </w:r>
      <w:r>
        <w:rPr>
          <w:shd w:val="clear" w:color="auto" w:fill="FFFFFF"/>
        </w:rPr>
        <w:t>ния ремонтных работ, в том числе 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rsidR="006B5C55" w:rsidRDefault="00E664FF">
      <w:pPr>
        <w:pStyle w:val="afd"/>
        <w:shd w:val="clear" w:color="auto" w:fill="FFFFFF"/>
        <w:tabs>
          <w:tab w:val="left" w:pos="1418"/>
        </w:tabs>
        <w:ind w:left="0" w:firstLine="709"/>
        <w:jc w:val="both"/>
        <w:rPr>
          <w:bCs/>
        </w:rPr>
      </w:pPr>
      <w:r>
        <w:rPr>
          <w:bCs/>
        </w:rPr>
        <w:t>В случае, когда один или несколько соответствующих рисков были застрахованы Заказчиком и</w:t>
      </w:r>
      <w:r>
        <w:rPr>
          <w:bCs/>
        </w:rPr>
        <w:t>ли в его пользу, Подрядчик обязан возместить ущерб в пользу Заказчика в части, не подлежащей возмещению по договору (-</w:t>
      </w:r>
      <w:proofErr w:type="spellStart"/>
      <w:r>
        <w:rPr>
          <w:bCs/>
        </w:rPr>
        <w:t>ам</w:t>
      </w:r>
      <w:proofErr w:type="spellEnd"/>
      <w:r>
        <w:rPr>
          <w:bCs/>
        </w:rPr>
        <w:t xml:space="preserve">) страхования. </w:t>
      </w:r>
    </w:p>
    <w:p w:rsidR="006B5C55" w:rsidRDefault="00E664FF" w:rsidP="006920B3">
      <w:pPr>
        <w:pStyle w:val="afd"/>
        <w:numPr>
          <w:ilvl w:val="2"/>
          <w:numId w:val="3"/>
        </w:numPr>
        <w:shd w:val="clear" w:color="auto" w:fill="FFFFFF"/>
        <w:tabs>
          <w:tab w:val="left" w:pos="1418"/>
        </w:tabs>
        <w:ind w:left="0" w:firstLine="710"/>
        <w:jc w:val="both"/>
        <w:rPr>
          <w:bCs/>
        </w:rPr>
      </w:pPr>
      <w:r>
        <w:rPr>
          <w:bCs/>
        </w:rPr>
        <w:t>В случае предъявления налоговыми органами претензий и требований к Заказчику, связанных с недобросовестностью Субподрядч</w:t>
      </w:r>
      <w:r>
        <w:rPr>
          <w:bCs/>
        </w:rPr>
        <w:t>иков (любого лица из цепочки субподрядчиков),</w:t>
      </w:r>
      <w:r>
        <w:t xml:space="preserve"> </w:t>
      </w:r>
      <w:r>
        <w:rPr>
          <w:bCs/>
        </w:rPr>
        <w:t>в том числе поставщиков Материально-технических ресурсов и оборудования, привлеченных Подрядчиком к выполнению Работ по Договору, компенсировать все убытки Заказчика, вызванные такими претензиями и требованиями</w:t>
      </w:r>
      <w:r>
        <w:rPr>
          <w:bCs/>
        </w:rPr>
        <w:t xml:space="preserve">.  </w:t>
      </w:r>
    </w:p>
    <w:p w:rsidR="006B5C55" w:rsidRDefault="00E664FF" w:rsidP="006920B3">
      <w:pPr>
        <w:pStyle w:val="afd"/>
        <w:numPr>
          <w:ilvl w:val="2"/>
          <w:numId w:val="3"/>
        </w:numPr>
        <w:shd w:val="clear" w:color="auto" w:fill="FFFFFF"/>
        <w:tabs>
          <w:tab w:val="left" w:pos="1418"/>
        </w:tabs>
        <w:ind w:left="0" w:firstLine="709"/>
        <w:jc w:val="both"/>
        <w:rPr>
          <w:color w:val="000000"/>
        </w:rPr>
      </w:pPr>
      <w:r w:rsidRPr="006920B3">
        <w:rPr>
          <w:color w:val="000000"/>
        </w:rPr>
        <w:t>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w:t>
      </w:r>
      <w:r w:rsidRPr="006920B3">
        <w:rPr>
          <w:color w:val="000000"/>
        </w:rPr>
        <w:t xml:space="preserve">я (Приложение № </w:t>
      </w:r>
      <w:r>
        <w:rPr>
          <w:color w:val="000000"/>
        </w:rPr>
        <w:t xml:space="preserve">9 </w:t>
      </w:r>
      <w:r w:rsidRPr="006920B3">
        <w:rPr>
          <w:color w:val="000000"/>
        </w:rPr>
        <w:t xml:space="preserve">к Договору), представив Заказчику копию указанного договора. </w:t>
      </w:r>
    </w:p>
    <w:p w:rsidR="006B5C55" w:rsidRDefault="00E664FF">
      <w:pPr>
        <w:pStyle w:val="afd"/>
        <w:shd w:val="clear" w:color="auto" w:fill="FFFFFF"/>
        <w:tabs>
          <w:tab w:val="left" w:pos="1418"/>
        </w:tabs>
        <w:ind w:left="0" w:firstLine="709"/>
        <w:jc w:val="both"/>
        <w:rPr>
          <w:color w:val="000000"/>
        </w:rPr>
      </w:pPr>
      <w:r w:rsidRPr="006920B3">
        <w:rPr>
          <w:color w:val="000000"/>
        </w:rPr>
        <w:t>Подрядчик обязан предварительно письменно согласовать с Заказчиком договор страхования, а также все последующие изменения и дополнения к нему</w:t>
      </w:r>
      <w:r>
        <w:rPr>
          <w:color w:val="000000"/>
        </w:rPr>
        <w:t>.</w:t>
      </w:r>
    </w:p>
    <w:p w:rsidR="006B5C55" w:rsidRDefault="00E664FF" w:rsidP="006920B3">
      <w:pPr>
        <w:pStyle w:val="afd"/>
        <w:numPr>
          <w:ilvl w:val="2"/>
          <w:numId w:val="3"/>
        </w:numPr>
        <w:shd w:val="clear" w:color="auto" w:fill="FFFFFF"/>
        <w:tabs>
          <w:tab w:val="left" w:pos="1418"/>
        </w:tabs>
        <w:ind w:left="0" w:firstLine="709"/>
        <w:jc w:val="both"/>
        <w:rPr>
          <w:color w:val="000000"/>
        </w:rPr>
      </w:pPr>
      <w:r w:rsidRPr="006920B3">
        <w:rPr>
          <w:color w:val="000000"/>
        </w:rPr>
        <w:t>Оплатить страховую премию в по</w:t>
      </w:r>
      <w:r w:rsidRPr="006920B3">
        <w:rPr>
          <w:color w:val="000000"/>
        </w:rPr>
        <w:t>рядке и на условиях, предусмотренных договором страхования, заключенным в соответствии с пунктом 2.3.</w:t>
      </w:r>
      <w:r>
        <w:rPr>
          <w:color w:val="000000"/>
        </w:rPr>
        <w:t>29</w:t>
      </w:r>
      <w:r>
        <w:rPr>
          <w:color w:val="000000"/>
        </w:rPr>
        <w:t xml:space="preserve"> </w:t>
      </w:r>
      <w:r w:rsidRPr="006920B3">
        <w:rPr>
          <w:color w:val="000000"/>
        </w:rPr>
        <w:t>Договора, и в течение 3 (трех) рабочих дней с даты уплаты страховой премии представить Заказчику копии платежных документов, подтверждающих факт тако</w:t>
      </w:r>
      <w:r w:rsidRPr="006920B3">
        <w:rPr>
          <w:color w:val="000000"/>
        </w:rPr>
        <w:t>й оплаты</w:t>
      </w:r>
      <w:r>
        <w:rPr>
          <w:color w:val="000000"/>
        </w:rPr>
        <w:t xml:space="preserve">. </w:t>
      </w:r>
    </w:p>
    <w:p w:rsidR="006B5C55" w:rsidRDefault="00E664FF">
      <w:pPr>
        <w:pStyle w:val="afd"/>
        <w:shd w:val="clear" w:color="auto" w:fill="FFFFFF"/>
        <w:tabs>
          <w:tab w:val="left" w:pos="1418"/>
        </w:tabs>
        <w:ind w:left="0"/>
        <w:jc w:val="both"/>
        <w:rPr>
          <w:color w:val="000000"/>
        </w:rPr>
      </w:pPr>
      <w:r w:rsidRPr="006920B3">
        <w:rPr>
          <w:color w:val="000000"/>
        </w:rPr>
        <w:t>Направлять Заказчику копию всей переписки, связанной с исполнением договора страхования, заключенного в соответствии с пунктом 2.3.</w:t>
      </w:r>
      <w:r>
        <w:rPr>
          <w:color w:val="000000"/>
        </w:rPr>
        <w:t>29</w:t>
      </w:r>
      <w:r w:rsidRPr="006920B3">
        <w:rPr>
          <w:color w:val="000000"/>
        </w:rPr>
        <w:t xml:space="preserve"> Договора, а также привлекать представителей Заказчика для участия во всех переговорах при наступлении страхов</w:t>
      </w:r>
      <w:r w:rsidRPr="006920B3">
        <w:rPr>
          <w:color w:val="000000"/>
        </w:rPr>
        <w:t>ых случаев, предусмотренных указанным договором</w:t>
      </w:r>
      <w:r>
        <w:rPr>
          <w:color w:val="000000"/>
        </w:rPr>
        <w:t>.</w:t>
      </w:r>
    </w:p>
    <w:p w:rsidR="006B5C55" w:rsidRDefault="00E664FF" w:rsidP="006920B3">
      <w:pPr>
        <w:pStyle w:val="afd"/>
        <w:numPr>
          <w:ilvl w:val="2"/>
          <w:numId w:val="3"/>
        </w:numPr>
        <w:ind w:left="0" w:firstLine="709"/>
        <w:jc w:val="both"/>
        <w:rPr>
          <w:color w:val="000000"/>
        </w:rPr>
      </w:pPr>
      <w:r>
        <w:t xml:space="preserve">Предоставить Заказчику </w:t>
      </w:r>
      <w:r>
        <w:t>Банковскую</w:t>
      </w:r>
      <w:r>
        <w:t xml:space="preserve"> гарантию в соответствии с разделом 6 Договора</w:t>
      </w:r>
      <w:r>
        <w:rPr>
          <w:color w:val="000000"/>
        </w:rPr>
        <w:t>.</w:t>
      </w:r>
    </w:p>
    <w:p w:rsidR="006B5C55" w:rsidRDefault="00E664FF" w:rsidP="006920B3">
      <w:pPr>
        <w:pStyle w:val="afd"/>
        <w:numPr>
          <w:ilvl w:val="2"/>
          <w:numId w:val="3"/>
        </w:numPr>
        <w:ind w:left="0" w:firstLine="709"/>
        <w:jc w:val="both"/>
        <w:rPr>
          <w:color w:val="000000"/>
        </w:rPr>
      </w:pPr>
      <w:r>
        <w:t xml:space="preserve">Подписать акты сверки взаимных расчетов, направленные Заказчиком в 2 (двух) </w:t>
      </w:r>
      <w:r>
        <w:t>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6B5C55" w:rsidRDefault="00E664FF" w:rsidP="006920B3">
      <w:pPr>
        <w:pStyle w:val="afd"/>
        <w:numPr>
          <w:ilvl w:val="2"/>
          <w:numId w:val="3"/>
        </w:numPr>
        <w:shd w:val="clear" w:color="auto" w:fill="FFFFFF"/>
        <w:tabs>
          <w:tab w:val="left" w:pos="1418"/>
        </w:tabs>
        <w:ind w:left="0" w:firstLine="709"/>
        <w:jc w:val="both"/>
      </w:pPr>
      <w:r>
        <w:t xml:space="preserve">Исполнять иные обязанности, предусмотренные Договором и </w:t>
      </w:r>
      <w:r>
        <w:rPr>
          <w:bCs/>
        </w:rPr>
        <w:t>законодательством Российской Федерации.</w:t>
      </w:r>
      <w:r>
        <w:t xml:space="preserve"> </w:t>
      </w:r>
    </w:p>
    <w:p w:rsidR="006B5C55" w:rsidRDefault="006B5C55">
      <w:pPr>
        <w:spacing w:line="240" w:lineRule="auto"/>
        <w:rPr>
          <w:sz w:val="24"/>
          <w:szCs w:val="24"/>
        </w:rPr>
      </w:pPr>
    </w:p>
    <w:p w:rsidR="006B5C55" w:rsidRDefault="00E664FF" w:rsidP="006920B3">
      <w:pPr>
        <w:pStyle w:val="afd"/>
        <w:numPr>
          <w:ilvl w:val="1"/>
          <w:numId w:val="3"/>
        </w:numPr>
        <w:shd w:val="clear" w:color="auto" w:fill="FFFFFF"/>
        <w:tabs>
          <w:tab w:val="left" w:pos="1134"/>
        </w:tabs>
        <w:ind w:left="0" w:firstLine="709"/>
        <w:jc w:val="both"/>
        <w:rPr>
          <w:bCs/>
        </w:rPr>
      </w:pPr>
      <w:r>
        <w:rPr>
          <w:bCs/>
          <w:u w:val="single"/>
        </w:rPr>
        <w:t>Подрядчик</w:t>
      </w:r>
      <w:r>
        <w:rPr>
          <w:bCs/>
          <w:u w:val="single"/>
        </w:rPr>
        <w:t xml:space="preserve"> имеет право</w:t>
      </w:r>
      <w:r>
        <w:rPr>
          <w:bCs/>
        </w:rPr>
        <w:t>:</w:t>
      </w:r>
    </w:p>
    <w:p w:rsidR="006B5C55" w:rsidRDefault="00E664FF" w:rsidP="006920B3">
      <w:pPr>
        <w:pStyle w:val="afd"/>
        <w:numPr>
          <w:ilvl w:val="2"/>
          <w:numId w:val="3"/>
        </w:numPr>
        <w:shd w:val="clear" w:color="auto" w:fill="FFFFFF"/>
        <w:tabs>
          <w:tab w:val="left" w:pos="1418"/>
        </w:tabs>
        <w:ind w:left="0" w:firstLine="709"/>
        <w:jc w:val="both"/>
        <w:rPr>
          <w:bCs/>
        </w:rPr>
      </w:pPr>
      <w:r>
        <w:rPr>
          <w:bCs/>
        </w:rPr>
        <w:t>Самостоятельно организовать выполнение Работ.</w:t>
      </w:r>
    </w:p>
    <w:p w:rsidR="006B5C55" w:rsidRDefault="00E664FF" w:rsidP="006920B3">
      <w:pPr>
        <w:pStyle w:val="afd"/>
        <w:numPr>
          <w:ilvl w:val="2"/>
          <w:numId w:val="3"/>
        </w:numPr>
        <w:shd w:val="clear" w:color="auto" w:fill="FFFFFF"/>
        <w:tabs>
          <w:tab w:val="left" w:pos="1418"/>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bCs/>
          <w:highlight w:val="lightGray"/>
        </w:rPr>
        <w:t>___  (______) процентов</w:t>
      </w:r>
      <w:r>
        <w:rPr>
          <w:bCs/>
        </w:rPr>
        <w:t xml:space="preserve"> от Цены Договора, неся при этом отв</w:t>
      </w:r>
      <w:r>
        <w:rPr>
          <w:bCs/>
        </w:rPr>
        <w:t xml:space="preserve">етственность за действия Субподрядчиков, как за свои собственные. </w:t>
      </w:r>
    </w:p>
    <w:p w:rsidR="006B5C55" w:rsidRDefault="00E664FF">
      <w:pPr>
        <w:pStyle w:val="afd"/>
        <w:shd w:val="clear" w:color="auto" w:fill="FFFFFF"/>
        <w:tabs>
          <w:tab w:val="left" w:pos="1418"/>
        </w:tabs>
        <w:ind w:left="0" w:firstLine="709"/>
        <w:jc w:val="both"/>
        <w:rPr>
          <w:bCs/>
        </w:rPr>
      </w:pPr>
      <w:r>
        <w:rPr>
          <w:bCs/>
        </w:rPr>
        <w:t xml:space="preserve">При согласовании привлечения Субподрядчика Подрядчик представляет Заказчику: </w:t>
      </w:r>
    </w:p>
    <w:p w:rsidR="006B5C55" w:rsidRDefault="00E664FF" w:rsidP="006920B3">
      <w:pPr>
        <w:pStyle w:val="afd"/>
        <w:numPr>
          <w:ilvl w:val="0"/>
          <w:numId w:val="17"/>
        </w:numPr>
        <w:shd w:val="clear" w:color="auto" w:fill="FFFFFF"/>
        <w:tabs>
          <w:tab w:val="left" w:pos="709"/>
        </w:tabs>
        <w:ind w:left="0" w:firstLine="709"/>
        <w:jc w:val="both"/>
        <w:rPr>
          <w:bCs/>
        </w:rPr>
      </w:pPr>
      <w:r>
        <w:rPr>
          <w:bCs/>
        </w:rPr>
        <w:t xml:space="preserve">проект договора с Субподрядчиком; </w:t>
      </w:r>
    </w:p>
    <w:p w:rsidR="006B5C55" w:rsidRDefault="00E664FF" w:rsidP="006920B3">
      <w:pPr>
        <w:pStyle w:val="afd"/>
        <w:numPr>
          <w:ilvl w:val="0"/>
          <w:numId w:val="17"/>
        </w:numPr>
        <w:shd w:val="clear" w:color="auto" w:fill="FFFFFF"/>
        <w:tabs>
          <w:tab w:val="left" w:pos="709"/>
        </w:tabs>
        <w:ind w:left="0" w:firstLine="709"/>
        <w:jc w:val="both"/>
        <w:rPr>
          <w:bCs/>
        </w:rPr>
      </w:pPr>
      <w:r>
        <w:rPr>
          <w:bCs/>
        </w:rPr>
        <w:t xml:space="preserve">сведения об объемах выполнения работ Субподрядчиком; </w:t>
      </w:r>
    </w:p>
    <w:p w:rsidR="006B5C55" w:rsidRDefault="00E664FF" w:rsidP="006920B3">
      <w:pPr>
        <w:pStyle w:val="afd"/>
        <w:numPr>
          <w:ilvl w:val="0"/>
          <w:numId w:val="17"/>
        </w:numPr>
        <w:shd w:val="clear" w:color="auto" w:fill="FFFFFF"/>
        <w:tabs>
          <w:tab w:val="left" w:pos="709"/>
        </w:tabs>
        <w:ind w:left="0" w:firstLine="709"/>
        <w:jc w:val="both"/>
        <w:rPr>
          <w:bCs/>
        </w:rPr>
      </w:pPr>
      <w:proofErr w:type="spellStart"/>
      <w:r>
        <w:rPr>
          <w:bCs/>
        </w:rPr>
        <w:t>пофамильный</w:t>
      </w:r>
      <w:proofErr w:type="spellEnd"/>
      <w:r>
        <w:rPr>
          <w:bCs/>
        </w:rPr>
        <w:t xml:space="preserve"> перечень п</w:t>
      </w:r>
      <w:r>
        <w:rPr>
          <w:bCs/>
        </w:rPr>
        <w:t xml:space="preserve">ерсонала Субподрядчика, который будет задействован при производстве Работ; </w:t>
      </w:r>
    </w:p>
    <w:p w:rsidR="006B5C55" w:rsidRDefault="00E664FF" w:rsidP="006920B3">
      <w:pPr>
        <w:pStyle w:val="afd"/>
        <w:numPr>
          <w:ilvl w:val="0"/>
          <w:numId w:val="17"/>
        </w:numPr>
        <w:shd w:val="clear" w:color="auto" w:fill="FFFFFF"/>
        <w:tabs>
          <w:tab w:val="left" w:pos="709"/>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6B5C55" w:rsidRDefault="006B5C55">
      <w:pPr>
        <w:pStyle w:val="afd"/>
        <w:shd w:val="clear" w:color="auto" w:fill="FFFFFF"/>
        <w:tabs>
          <w:tab w:val="left" w:pos="1276"/>
          <w:tab w:val="left" w:pos="1418"/>
        </w:tabs>
        <w:ind w:left="0" w:firstLine="567"/>
        <w:jc w:val="both"/>
        <w:rPr>
          <w:b/>
          <w:bCs/>
          <w:highlight w:val="yellow"/>
        </w:rPr>
      </w:pPr>
    </w:p>
    <w:p w:rsidR="006B5C55" w:rsidRDefault="00E664FF" w:rsidP="006920B3">
      <w:pPr>
        <w:pStyle w:val="afd"/>
        <w:numPr>
          <w:ilvl w:val="0"/>
          <w:numId w:val="3"/>
        </w:numPr>
        <w:shd w:val="clear" w:color="auto" w:fill="FFFFFF"/>
        <w:tabs>
          <w:tab w:val="left" w:pos="284"/>
        </w:tabs>
        <w:ind w:left="0" w:firstLine="0"/>
        <w:jc w:val="center"/>
      </w:pPr>
      <w:r>
        <w:rPr>
          <w:b/>
          <w:bCs/>
        </w:rPr>
        <w:t>Цена Договора и порядок расчетов</w:t>
      </w:r>
    </w:p>
    <w:p w:rsidR="006B5C55" w:rsidRDefault="00E664FF" w:rsidP="006920B3">
      <w:pPr>
        <w:pStyle w:val="afd"/>
        <w:numPr>
          <w:ilvl w:val="1"/>
          <w:numId w:val="3"/>
        </w:numPr>
        <w:shd w:val="clear" w:color="auto" w:fill="FFFFFF"/>
        <w:tabs>
          <w:tab w:val="left" w:pos="1134"/>
        </w:tabs>
        <w:ind w:left="0" w:firstLine="709"/>
        <w:jc w:val="both"/>
        <w:rPr>
          <w:bCs/>
        </w:rPr>
      </w:pPr>
      <w:bookmarkStart w:id="8" w:name="_Ref361335465"/>
      <w:r>
        <w:rPr>
          <w:bCs/>
        </w:rPr>
        <w:t xml:space="preserve">Цена </w:t>
      </w:r>
      <w:r>
        <w:t xml:space="preserve">Договора </w:t>
      </w:r>
      <w:r>
        <w:rPr>
          <w:bCs/>
        </w:rPr>
        <w:t>в соответствии со Сводным сметным расч</w:t>
      </w:r>
      <w:r>
        <w:rPr>
          <w:bCs/>
        </w:rPr>
        <w:t>етом</w:t>
      </w:r>
      <w:r>
        <w:t xml:space="preserve"> </w:t>
      </w:r>
      <w:r w:rsidRPr="006920B3">
        <w:rPr>
          <w:bCs/>
        </w:rPr>
        <w:t>с приложениями</w:t>
      </w:r>
      <w:r>
        <w:rPr>
          <w:bCs/>
        </w:rPr>
        <w:t xml:space="preserve"> (Приложение № 4 к Договору) является </w:t>
      </w:r>
      <w:r w:rsidRPr="006920B3">
        <w:rPr>
          <w:bCs/>
        </w:rPr>
        <w:t xml:space="preserve">предельной </w:t>
      </w:r>
      <w:r>
        <w:rPr>
          <w:bCs/>
        </w:rPr>
        <w:t xml:space="preserve">и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НДС, при этом НДС исчисляется дополнительно по ставке, установленной статьей 164 Нало</w:t>
      </w:r>
      <w:r>
        <w:rPr>
          <w:bCs/>
        </w:rPr>
        <w:t xml:space="preserve">гового кодекса РФ (далее </w:t>
      </w:r>
      <w:r>
        <w:t>– НК РФ)</w:t>
      </w:r>
      <w:r>
        <w:rPr>
          <w:bCs/>
        </w:rPr>
        <w:t xml:space="preserve">. </w:t>
      </w:r>
    </w:p>
    <w:p w:rsidR="006B5C55" w:rsidRDefault="00E664FF" w:rsidP="006920B3">
      <w:pPr>
        <w:pStyle w:val="afd"/>
        <w:numPr>
          <w:ilvl w:val="2"/>
          <w:numId w:val="3"/>
        </w:numPr>
        <w:shd w:val="clear" w:color="auto" w:fill="FFFFFF"/>
        <w:tabs>
          <w:tab w:val="left" w:pos="1418"/>
        </w:tabs>
        <w:ind w:left="0" w:firstLine="709"/>
        <w:jc w:val="both"/>
        <w:rPr>
          <w:bCs/>
        </w:rPr>
      </w:pPr>
      <w:r w:rsidRPr="006920B3">
        <w:rPr>
          <w:bCs/>
        </w:rPr>
        <w:t>Твердая</w:t>
      </w:r>
      <w:r>
        <w:rPr>
          <w:bCs/>
        </w:rPr>
        <w:t xml:space="preserve"> цена</w:t>
      </w:r>
      <w:r>
        <w:rPr>
          <w:bCs/>
        </w:rPr>
        <w:t xml:space="preserve"> </w:t>
      </w:r>
      <w:r w:rsidR="00212CFF">
        <w:rPr>
          <w:bCs/>
        </w:rPr>
        <w:t>строительно-монт</w:t>
      </w:r>
      <w:r>
        <w:rPr>
          <w:bCs/>
        </w:rPr>
        <w:t xml:space="preserve">ажных </w:t>
      </w:r>
      <w:r>
        <w:rPr>
          <w:bCs/>
        </w:rPr>
        <w:t>р</w:t>
      </w:r>
      <w:r>
        <w:rPr>
          <w:bCs/>
        </w:rPr>
        <w:t>абот (без учёта</w:t>
      </w:r>
      <w:r w:rsidRPr="006920B3">
        <w:t xml:space="preserve"> </w:t>
      </w:r>
      <w:r w:rsidRPr="006920B3">
        <w:rPr>
          <w:bCs/>
        </w:rPr>
        <w:t>Лимита на непредвиденные работы и затраты</w:t>
      </w:r>
      <w:r>
        <w:rPr>
          <w:bCs/>
        </w:rPr>
        <w:t xml:space="preserve">) составляет </w:t>
      </w:r>
      <w:r>
        <w:rPr>
          <w:highlight w:val="lightGray"/>
        </w:rPr>
        <w:t>_______</w:t>
      </w:r>
      <w:r>
        <w:t xml:space="preserve"> </w:t>
      </w:r>
      <w:r>
        <w:rPr>
          <w:bCs/>
        </w:rPr>
        <w:t>(</w:t>
      </w:r>
      <w:r>
        <w:rPr>
          <w:highlight w:val="lightGray"/>
        </w:rPr>
        <w:t>_______________</w:t>
      </w:r>
      <w:r>
        <w:rPr>
          <w:bCs/>
        </w:rPr>
        <w:t xml:space="preserve">) рублей </w:t>
      </w:r>
      <w:r>
        <w:rPr>
          <w:highlight w:val="lightGray"/>
        </w:rPr>
        <w:t>___</w:t>
      </w:r>
      <w:r>
        <w:rPr>
          <w:bCs/>
        </w:rPr>
        <w:t xml:space="preserve"> копеек без НДС, при этом НДС исчисляется дополнительно по ставке, установленной статьей 164 НК РФ;</w:t>
      </w:r>
    </w:p>
    <w:p w:rsidR="006B5C55" w:rsidRDefault="00E664FF" w:rsidP="006920B3">
      <w:pPr>
        <w:pStyle w:val="afd"/>
        <w:numPr>
          <w:ilvl w:val="2"/>
          <w:numId w:val="3"/>
        </w:numPr>
        <w:ind w:left="0" w:firstLine="709"/>
        <w:jc w:val="both"/>
        <w:rPr>
          <w:bCs/>
        </w:rPr>
      </w:pPr>
      <w:r>
        <w:rPr>
          <w:bCs/>
        </w:rPr>
        <w:t>Предельная</w:t>
      </w:r>
      <w:r>
        <w:rPr>
          <w:bCs/>
        </w:rPr>
        <w:t xml:space="preserve"> цена пуско-наладочных работ (без учёта Лимита на непредвиденные работы и затраты) составляет </w:t>
      </w:r>
      <w:r>
        <w:rPr>
          <w:bCs/>
          <w:highlight w:val="lightGray"/>
        </w:rPr>
        <w:t>_______ (_______________)</w:t>
      </w:r>
      <w:r>
        <w:rPr>
          <w:bCs/>
        </w:rPr>
        <w:t xml:space="preserve"> рублей ___ копеек без НДС,</w:t>
      </w:r>
      <w:r>
        <w:rPr>
          <w:bCs/>
        </w:rPr>
        <w:t xml:space="preserve"> при этом НДС исчисляется дополнительно по ставке, установленной статьей 164 НК РФ;</w:t>
      </w:r>
    </w:p>
    <w:p w:rsidR="006B5C55" w:rsidRDefault="00E664FF" w:rsidP="006920B3">
      <w:pPr>
        <w:pStyle w:val="afd"/>
        <w:numPr>
          <w:ilvl w:val="2"/>
          <w:numId w:val="3"/>
        </w:numPr>
        <w:shd w:val="clear" w:color="auto" w:fill="FFFFFF"/>
        <w:tabs>
          <w:tab w:val="left" w:pos="1418"/>
        </w:tabs>
        <w:ind w:left="0" w:firstLine="709"/>
        <w:jc w:val="both"/>
      </w:pPr>
      <w:r w:rsidRPr="006920B3">
        <w:t xml:space="preserve">Лимит на непредвиденные работы и затраты составляет </w:t>
      </w:r>
      <w:r>
        <w:rPr>
          <w:highlight w:val="lightGray"/>
        </w:rPr>
        <w:t xml:space="preserve">______ </w:t>
      </w:r>
      <w:r>
        <w:rPr>
          <w:bCs/>
          <w:highlight w:val="lightGray"/>
        </w:rPr>
        <w:t>(___________________)</w:t>
      </w:r>
      <w:r>
        <w:rPr>
          <w:highlight w:val="lightGray"/>
        </w:rPr>
        <w:t xml:space="preserve"> рублей ___ </w:t>
      </w:r>
      <w:r w:rsidRPr="006920B3">
        <w:t xml:space="preserve">копеек </w:t>
      </w:r>
      <w:r w:rsidRPr="006920B3">
        <w:rPr>
          <w:bCs/>
        </w:rPr>
        <w:t>без НДС, при этом НДС исчисляется дополнительно по ставке, установленной статьей 164 НК РФ</w:t>
      </w:r>
      <w:r>
        <w:t>;</w:t>
      </w:r>
    </w:p>
    <w:p w:rsidR="006B5C55" w:rsidRDefault="00E664FF" w:rsidP="006920B3">
      <w:pPr>
        <w:pStyle w:val="afd"/>
        <w:numPr>
          <w:ilvl w:val="1"/>
          <w:numId w:val="3"/>
        </w:numPr>
        <w:shd w:val="clear" w:color="auto" w:fill="FFFFFF"/>
        <w:tabs>
          <w:tab w:val="left" w:pos="1134"/>
        </w:tabs>
        <w:ind w:left="0" w:firstLine="709"/>
        <w:jc w:val="both"/>
        <w:rPr>
          <w:bCs/>
        </w:rPr>
      </w:pPr>
      <w:bookmarkStart w:id="9" w:name="_Ref361834605"/>
      <w:r>
        <w:rPr>
          <w:bCs/>
          <w:highlight w:val="lightGray"/>
        </w:rPr>
        <w:t xml:space="preserve">Локальные сметные расчеты </w:t>
      </w:r>
      <w:r>
        <w:rPr>
          <w:bCs/>
          <w:highlight w:val="lightGray"/>
        </w:rPr>
        <w:t>на пус</w:t>
      </w:r>
      <w:r>
        <w:rPr>
          <w:bCs/>
          <w:highlight w:val="lightGray"/>
        </w:rPr>
        <w:t xml:space="preserve">ко-наладочные работы </w:t>
      </w:r>
      <w:r>
        <w:rPr>
          <w:bCs/>
          <w:highlight w:val="lightGray"/>
        </w:rPr>
        <w:t xml:space="preserve">подлежат согласованию Сторонами не позднее истечения </w:t>
      </w:r>
      <w:r>
        <w:rPr>
          <w:highlight w:val="lightGray"/>
        </w:rPr>
        <w:t>30</w:t>
      </w:r>
      <w:r>
        <w:rPr>
          <w:bCs/>
          <w:highlight w:val="lightGray"/>
        </w:rPr>
        <w:t xml:space="preserve"> (</w:t>
      </w:r>
      <w:r>
        <w:rPr>
          <w:highlight w:val="lightGray"/>
        </w:rPr>
        <w:t>тридцати</w:t>
      </w:r>
      <w:r>
        <w:rPr>
          <w:bCs/>
          <w:highlight w:val="lightGray"/>
        </w:rPr>
        <w:t xml:space="preserve">) календарных дней </w:t>
      </w:r>
      <w:r>
        <w:rPr>
          <w:bCs/>
          <w:highlight w:val="lightGray"/>
        </w:rPr>
        <w:t>до</w:t>
      </w:r>
      <w:r>
        <w:rPr>
          <w:bCs/>
          <w:highlight w:val="lightGray"/>
        </w:rPr>
        <w:t xml:space="preserve"> </w:t>
      </w:r>
      <w:r>
        <w:rPr>
          <w:bCs/>
          <w:highlight w:val="lightGray"/>
        </w:rPr>
        <w:t>даты</w:t>
      </w:r>
      <w:r>
        <w:rPr>
          <w:bCs/>
          <w:highlight w:val="lightGray"/>
        </w:rPr>
        <w:t xml:space="preserve"> начала 3 (третьего) эт</w:t>
      </w:r>
      <w:r>
        <w:rPr>
          <w:bCs/>
          <w:highlight w:val="lightGray"/>
        </w:rPr>
        <w:t>а</w:t>
      </w:r>
      <w:r>
        <w:rPr>
          <w:bCs/>
          <w:highlight w:val="lightGray"/>
        </w:rPr>
        <w:t>па Работ</w:t>
      </w:r>
      <w:r>
        <w:rPr>
          <w:bCs/>
          <w:highlight w:val="lightGray"/>
        </w:rPr>
        <w:t xml:space="preserve">. </w:t>
      </w:r>
      <w:r w:rsidRPr="006920B3">
        <w:rPr>
          <w:bCs/>
        </w:rPr>
        <w:t>При не</w:t>
      </w:r>
      <w:r>
        <w:rPr>
          <w:bCs/>
        </w:rPr>
        <w:t xml:space="preserve"> </w:t>
      </w:r>
      <w:r w:rsidRPr="006920B3">
        <w:rPr>
          <w:bCs/>
        </w:rPr>
        <w:t xml:space="preserve">согласовании </w:t>
      </w:r>
      <w:r w:rsidRPr="006920B3">
        <w:rPr>
          <w:bCs/>
        </w:rPr>
        <w:t>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w:t>
      </w:r>
      <w:r w:rsidRPr="006920B3">
        <w:rPr>
          <w:bCs/>
        </w:rPr>
        <w:t>ы обязаны уточнить Сводный сметный расчет</w:t>
      </w:r>
      <w:r w:rsidRPr="006920B3">
        <w:t xml:space="preserve"> </w:t>
      </w:r>
      <w:r w:rsidRPr="006920B3">
        <w:rPr>
          <w:bCs/>
        </w:rPr>
        <w:t>с приложениями (Приложение № 4 к Договору) путем заключения дополнительного соглашения к Договору.</w:t>
      </w:r>
      <w:bookmarkEnd w:id="9"/>
    </w:p>
    <w:bookmarkEnd w:id="8"/>
    <w:p w:rsidR="006B5C55" w:rsidRDefault="00E664FF" w:rsidP="006920B3">
      <w:pPr>
        <w:pStyle w:val="afd"/>
        <w:numPr>
          <w:ilvl w:val="1"/>
          <w:numId w:val="3"/>
        </w:numPr>
        <w:shd w:val="clear" w:color="auto" w:fill="FFFFFF"/>
        <w:tabs>
          <w:tab w:val="left" w:pos="1134"/>
        </w:tabs>
        <w:ind w:left="0" w:firstLine="709"/>
        <w:jc w:val="both"/>
        <w:rPr>
          <w:bCs/>
        </w:rPr>
      </w:pPr>
      <w:r>
        <w:rPr>
          <w:bCs/>
        </w:rPr>
        <w:t>Цена Договора включает в себя прибыль Подрядчика, а также все расходы и затраты Подрядчика на:</w:t>
      </w:r>
    </w:p>
    <w:p w:rsidR="006B5C55" w:rsidRDefault="00E664FF" w:rsidP="006920B3">
      <w:pPr>
        <w:pStyle w:val="afd"/>
        <w:numPr>
          <w:ilvl w:val="2"/>
          <w:numId w:val="3"/>
        </w:numPr>
        <w:shd w:val="clear" w:color="auto" w:fill="FFFFFF"/>
        <w:tabs>
          <w:tab w:val="left" w:pos="1418"/>
        </w:tabs>
        <w:ind w:left="0" w:firstLine="709"/>
        <w:jc w:val="both"/>
      </w:pPr>
      <w:r>
        <w:t>Монтаж Оборудования Заказчика и пуско-наладочные работы;</w:t>
      </w:r>
    </w:p>
    <w:p w:rsidR="006B5C55" w:rsidRDefault="00E664FF" w:rsidP="006920B3">
      <w:pPr>
        <w:pStyle w:val="afd"/>
        <w:numPr>
          <w:ilvl w:val="2"/>
          <w:numId w:val="3"/>
        </w:numPr>
        <w:shd w:val="clear" w:color="auto" w:fill="FFFFFF"/>
        <w:tabs>
          <w:tab w:val="left" w:pos="1418"/>
        </w:tabs>
        <w:ind w:left="0" w:firstLine="709"/>
        <w:jc w:val="both"/>
      </w:pPr>
      <w:r>
        <w:t>Приобретение Материально-технич</w:t>
      </w:r>
      <w:r>
        <w:t xml:space="preserve">еских ресурсов </w:t>
      </w:r>
      <w:r>
        <w:rPr>
          <w:bCs/>
        </w:rPr>
        <w:t>и оборудования</w:t>
      </w:r>
      <w:r>
        <w:t>, необходимых для выполнения Работ по Договору, включая стоимость необходимых для эксплуатации Результата Работ лицензий;</w:t>
      </w:r>
    </w:p>
    <w:p w:rsidR="006B5C55" w:rsidRDefault="00E664FF" w:rsidP="006920B3">
      <w:pPr>
        <w:pStyle w:val="afd"/>
        <w:numPr>
          <w:ilvl w:val="2"/>
          <w:numId w:val="3"/>
        </w:numPr>
        <w:shd w:val="clear" w:color="auto" w:fill="FFFFFF"/>
        <w:tabs>
          <w:tab w:val="left" w:pos="1418"/>
        </w:tabs>
        <w:ind w:left="0" w:firstLine="709"/>
        <w:jc w:val="both"/>
      </w:pPr>
      <w:r>
        <w:t xml:space="preserve">Заработную плату, накладные и командировочные расходы, перемещение и размещение персонала Подрядчика; </w:t>
      </w:r>
    </w:p>
    <w:p w:rsidR="006B5C55" w:rsidRDefault="00E664FF" w:rsidP="006920B3">
      <w:pPr>
        <w:pStyle w:val="afd"/>
        <w:numPr>
          <w:ilvl w:val="2"/>
          <w:numId w:val="3"/>
        </w:numPr>
        <w:shd w:val="clear" w:color="auto" w:fill="FFFFFF"/>
        <w:tabs>
          <w:tab w:val="left" w:pos="1418"/>
        </w:tabs>
        <w:ind w:left="0" w:firstLine="709"/>
        <w:jc w:val="both"/>
      </w:pPr>
      <w:r>
        <w:t>По</w:t>
      </w:r>
      <w:r>
        <w:t>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t xml:space="preserve">, если применимо); </w:t>
      </w:r>
    </w:p>
    <w:p w:rsidR="006B5C55" w:rsidRDefault="00E664FF" w:rsidP="006920B3">
      <w:pPr>
        <w:pStyle w:val="afd"/>
        <w:numPr>
          <w:ilvl w:val="2"/>
          <w:numId w:val="3"/>
        </w:numPr>
        <w:shd w:val="clear" w:color="auto" w:fill="FFFFFF"/>
        <w:tabs>
          <w:tab w:val="left" w:pos="1418"/>
        </w:tabs>
        <w:ind w:left="0" w:firstLine="709"/>
        <w:jc w:val="both"/>
      </w:pPr>
      <w:r>
        <w:t>Все прочие затраты и расходы Подрядчика, связанные выполнением Работ и исполнением иных обязательств по Догово</w:t>
      </w:r>
      <w:r>
        <w:t xml:space="preserve">ру, а также все непредвиденные расходы, которые могут возникнуть у Подрядчика в течение срока действия Договора. </w:t>
      </w:r>
    </w:p>
    <w:p w:rsidR="006B5C55" w:rsidRDefault="00E664FF" w:rsidP="006920B3">
      <w:pPr>
        <w:pStyle w:val="afd"/>
        <w:numPr>
          <w:ilvl w:val="1"/>
          <w:numId w:val="3"/>
        </w:numPr>
        <w:shd w:val="clear" w:color="auto" w:fill="FFFFFF"/>
        <w:tabs>
          <w:tab w:val="left" w:pos="1134"/>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w:t>
      </w:r>
      <w:r>
        <w:rPr>
          <w:bCs/>
        </w:rPr>
        <w:t>м ставки российского НДС.</w:t>
      </w:r>
    </w:p>
    <w:p w:rsidR="006B5C55" w:rsidRDefault="00E664FF" w:rsidP="006920B3">
      <w:pPr>
        <w:pStyle w:val="afd"/>
        <w:numPr>
          <w:ilvl w:val="1"/>
          <w:numId w:val="3"/>
        </w:numPr>
        <w:shd w:val="clear" w:color="auto" w:fill="FFFFFF"/>
        <w:tabs>
          <w:tab w:val="left" w:pos="1134"/>
        </w:tabs>
        <w:ind w:left="0" w:firstLine="709"/>
        <w:jc w:val="both"/>
        <w:rPr>
          <w:bCs/>
        </w:rPr>
      </w:pPr>
      <w:bookmarkStart w:id="10" w:name="_Ref361834675"/>
      <w:bookmarkStart w:id="11" w:name="_Ref361858588"/>
      <w:r>
        <w:rPr>
          <w:bCs/>
        </w:rPr>
        <w:t>Оплата по Договору осуществляется Заказчиком в следующем порядке:</w:t>
      </w:r>
      <w:bookmarkEnd w:id="10"/>
      <w:bookmarkEnd w:id="11"/>
      <w:r>
        <w:rPr>
          <w:bCs/>
        </w:rPr>
        <w:t xml:space="preserve"> </w:t>
      </w:r>
    </w:p>
    <w:p w:rsidR="006B5C55" w:rsidRDefault="00E664FF" w:rsidP="006920B3">
      <w:pPr>
        <w:pStyle w:val="afd"/>
        <w:numPr>
          <w:ilvl w:val="2"/>
          <w:numId w:val="3"/>
        </w:numPr>
        <w:shd w:val="clear" w:color="auto" w:fill="FFFFFF"/>
        <w:tabs>
          <w:tab w:val="left" w:pos="1418"/>
        </w:tabs>
        <w:ind w:left="0" w:firstLine="709"/>
        <w:jc w:val="both"/>
      </w:pPr>
      <w:bookmarkStart w:id="12" w:name="_Ref373242766"/>
      <w:r>
        <w:t xml:space="preserve">Авансовые платежи в счет стоимости каждого Этапа Работ </w:t>
      </w:r>
      <w:r>
        <w:t xml:space="preserve"> в размере 10 (десяти) процентов от стоимости соответствующего Этапа Работ без НДС, кроме того НДС по ставке, установленной статьей 164 НК РФ на дату выплаты авансового платежа </w:t>
      </w:r>
      <w:r w:rsidRPr="006920B3">
        <w:t xml:space="preserve">(за исключением затрат на </w:t>
      </w:r>
      <w:r>
        <w:t>непредвиденные работы</w:t>
      </w:r>
      <w:r w:rsidRPr="006920B3">
        <w:t>)</w:t>
      </w:r>
      <w:r>
        <w:t xml:space="preserve">, выплачиваются в течение 30 (тридцати) календарных дней с даты получения Заказчиком счета, выставленного Подрядчиком, </w:t>
      </w:r>
      <w:r w:rsidRPr="006920B3">
        <w:t>при условии согласования Сторонами сметной документации на соответствующий Этап Работ в соответствии с пунк</w:t>
      </w:r>
      <w:r w:rsidRPr="006920B3">
        <w:t>том 3.2 Договора</w:t>
      </w:r>
      <w:r>
        <w:t>, но не ранее, чем за 30 (тридцать) календарных дней до даты его начала, определенной в соответствии с Календарным графиком выполнения Работ (Приложение № 3 к Договору), и с учетом пунктов 3.5.</w:t>
      </w:r>
      <w:r>
        <w:t>3, 3.</w:t>
      </w:r>
      <w:r>
        <w:t>5</w:t>
      </w:r>
      <w:r>
        <w:t>.4</w:t>
      </w:r>
      <w:r>
        <w:t xml:space="preserve"> Договора.</w:t>
      </w:r>
      <w:bookmarkEnd w:id="12"/>
    </w:p>
    <w:p w:rsidR="006B5C55" w:rsidRDefault="00E664FF" w:rsidP="006920B3">
      <w:pPr>
        <w:pStyle w:val="afd"/>
        <w:numPr>
          <w:ilvl w:val="2"/>
          <w:numId w:val="3"/>
        </w:numPr>
        <w:shd w:val="clear" w:color="auto" w:fill="FFFFFF"/>
        <w:tabs>
          <w:tab w:val="left" w:pos="1418"/>
        </w:tabs>
        <w:ind w:left="0" w:firstLine="709"/>
        <w:jc w:val="both"/>
      </w:pPr>
      <w:bookmarkStart w:id="13" w:name="_Ref373242949"/>
      <w:r w:rsidRPr="006920B3">
        <w:t xml:space="preserve">Последующие платежи </w:t>
      </w:r>
      <w:r w:rsidRPr="006920B3">
        <w:t xml:space="preserve">в размере </w:t>
      </w:r>
      <w:r>
        <w:t>90 (девяноста) процентов от стоимости</w:t>
      </w:r>
      <w:r w:rsidRPr="006920B3">
        <w:t xml:space="preserve"> каждого Этапа </w:t>
      </w:r>
      <w:r>
        <w:t>Работ без</w:t>
      </w:r>
      <w:r w:rsidRPr="006920B3">
        <w:t xml:space="preserve"> НДС</w:t>
      </w:r>
      <w:r>
        <w:t>, кроме того НДС по ставке, установленной статьей 164 НК РФ</w:t>
      </w:r>
      <w:r w:rsidRPr="006920B3">
        <w:t xml:space="preserve"> на дату </w:t>
      </w:r>
      <w:r>
        <w:t>выплаты</w:t>
      </w:r>
      <w:r w:rsidRPr="006920B3">
        <w:t xml:space="preserve"> авансового платежа</w:t>
      </w:r>
      <w:r w:rsidRPr="006920B3">
        <w:t>, выплачиваются в течение 7 (семи) рабочих дней с даты подписания Сторонами документов, указанных в пункте 4.1 Договора, на основании счёта, выставленного Подр</w:t>
      </w:r>
      <w:r w:rsidRPr="006920B3">
        <w:t>ядчиком, и с учетом пунктов 3.5.</w:t>
      </w:r>
      <w:r w:rsidRPr="006920B3">
        <w:t>3</w:t>
      </w:r>
      <w:bookmarkEnd w:id="13"/>
      <w:r>
        <w:t>,</w:t>
      </w:r>
      <w:r>
        <w:t xml:space="preserve"> 3.5.</w:t>
      </w:r>
      <w:r>
        <w:t>4</w:t>
      </w:r>
      <w:r>
        <w:t xml:space="preserve"> Договора. </w:t>
      </w:r>
    </w:p>
    <w:p w:rsidR="006B5C55" w:rsidRDefault="00E664FF" w:rsidP="006920B3">
      <w:pPr>
        <w:pStyle w:val="afd"/>
        <w:numPr>
          <w:ilvl w:val="2"/>
          <w:numId w:val="3"/>
        </w:numPr>
        <w:shd w:val="clear" w:color="auto" w:fill="FFFFFF"/>
        <w:tabs>
          <w:tab w:val="left" w:pos="1418"/>
        </w:tabs>
        <w:ind w:left="0" w:firstLine="709"/>
        <w:jc w:val="both"/>
      </w:pPr>
      <w:r>
        <w:t>В случае выставления Подрядчиком сч</w:t>
      </w:r>
      <w:r>
        <w:t xml:space="preserve">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w:t>
      </w:r>
      <w:r>
        <w:t>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w:t>
      </w:r>
      <w:r>
        <w:t>существляется в течение 10 (десяти) календарных дней с даты фактического получения счета Заказчиком.</w:t>
      </w:r>
    </w:p>
    <w:p w:rsidR="006B5C55" w:rsidRDefault="00E664FF" w:rsidP="006920B3">
      <w:pPr>
        <w:pStyle w:val="afd"/>
        <w:numPr>
          <w:ilvl w:val="2"/>
          <w:numId w:val="3"/>
        </w:numPr>
        <w:shd w:val="clear" w:color="auto" w:fill="FFFFFF"/>
        <w:tabs>
          <w:tab w:val="left" w:pos="1418"/>
        </w:tabs>
        <w:ind w:left="0" w:firstLine="709"/>
        <w:jc w:val="both"/>
      </w:pPr>
      <w:r>
        <w:t xml:space="preserve">Подрядчик не позднее, чем за 3 (три) рабочих дня до предполагаемой даты выплаты авансового платежа обязан предоставить Заказчику </w:t>
      </w:r>
      <w:r>
        <w:t>Банковскую</w:t>
      </w:r>
      <w:r>
        <w:t xml:space="preserve"> гара</w:t>
      </w:r>
      <w:r>
        <w:t xml:space="preserve">нтию по Договору / </w:t>
      </w:r>
      <w:r w:rsidRPr="006920B3">
        <w:t>по соответствующему Объекту</w:t>
      </w:r>
      <w:r>
        <w:t xml:space="preserve"> в размере авансового платежа, соответствующую требованиям, установленным разделом 6 Договора. В случае невыполнения данного обязательства и при отсутствии соглашения Сторон об ином, Заказчик вправе не выплачив</w:t>
      </w:r>
      <w:r>
        <w:t>ать аванс по Договору до устранения нарушений со стороны Подрядчика без применения к Заказчику мер ответственности за просрочку платежа, предусмотренных законодательством Российской Федерации и Договором.</w:t>
      </w:r>
    </w:p>
    <w:p w:rsidR="006B5C55" w:rsidRDefault="00E664FF">
      <w:pPr>
        <w:pStyle w:val="afd"/>
        <w:shd w:val="clear" w:color="auto" w:fill="FFFFFF"/>
        <w:tabs>
          <w:tab w:val="left" w:pos="1418"/>
        </w:tabs>
        <w:ind w:left="0" w:firstLine="709"/>
        <w:jc w:val="both"/>
      </w:pPr>
      <w:r>
        <w:t xml:space="preserve">В случае отказа Подрядчика от выплаты аванса, о чем он должен письменно уведомить Заказчика, Подрядчик предоставляет Заказчику </w:t>
      </w:r>
      <w:r>
        <w:t>Банковскую</w:t>
      </w:r>
      <w:r>
        <w:t xml:space="preserve"> гарантию в размере 5 (Пять) процентов от Цены Договора </w:t>
      </w:r>
      <w:r w:rsidRPr="006920B3">
        <w:t>/Объекта</w:t>
      </w:r>
      <w:r>
        <w:t xml:space="preserve"> не позднее, чем за 3 (три) рабочих дня до п</w:t>
      </w:r>
      <w:r>
        <w:t>редполагаемой даты выплаты первого платежа по Договору, в соответствии с разделом 6 Договора.</w:t>
      </w:r>
    </w:p>
    <w:p w:rsidR="006B5C55" w:rsidRDefault="00E664FF">
      <w:pPr>
        <w:pStyle w:val="afd"/>
        <w:shd w:val="clear" w:color="auto" w:fill="FFFFFF"/>
        <w:tabs>
          <w:tab w:val="left" w:pos="1418"/>
        </w:tabs>
        <w:ind w:left="0" w:firstLine="709"/>
        <w:jc w:val="both"/>
      </w:pPr>
      <w:r>
        <w:t xml:space="preserve">В случае </w:t>
      </w:r>
      <w:proofErr w:type="spellStart"/>
      <w:r>
        <w:t>непредоставления</w:t>
      </w:r>
      <w:proofErr w:type="spellEnd"/>
      <w:r>
        <w:t xml:space="preserve"> </w:t>
      </w:r>
      <w:r>
        <w:t>Банковской</w:t>
      </w:r>
      <w:r>
        <w:t xml:space="preserve"> гарантии и при отсутствии соглашения Сторон об ином Заказчик вправе удерживать 5 (пять) процентов от цены соответс</w:t>
      </w:r>
      <w:r>
        <w:t>твующего Этапа Работ</w:t>
      </w:r>
      <w:r>
        <w:t xml:space="preserve">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w:t>
      </w:r>
      <w:r>
        <w:t xml:space="preserve">. Выплата Обеспечительного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КС-11 </w:t>
      </w:r>
      <w:r w:rsidRPr="006920B3">
        <w:t>/ по соответствующему Объекту</w:t>
      </w:r>
      <w:r>
        <w:t>.</w:t>
      </w:r>
    </w:p>
    <w:p w:rsidR="006B5C55" w:rsidRDefault="00E664FF">
      <w:pPr>
        <w:pStyle w:val="afd"/>
        <w:shd w:val="clear" w:color="auto" w:fill="FFFFFF"/>
        <w:tabs>
          <w:tab w:val="left" w:pos="1418"/>
        </w:tabs>
        <w:ind w:left="0" w:firstLine="709"/>
        <w:jc w:val="both"/>
      </w:pPr>
      <w:r>
        <w:t>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w:t>
      </w:r>
      <w:r>
        <w:t xml:space="preserve">ой на расторжение Договора), выплата Обеспечительного платежа производится Заказчиком не ранее 70 (семидесяти) календарных дней с даты подписания Акта КС-11 / </w:t>
      </w:r>
      <w:r w:rsidRPr="006920B3">
        <w:t>по соответствующему Объекту</w:t>
      </w:r>
      <w:r>
        <w:t>, в случае если иное не установлено в соответствующем соглашении о рас</w:t>
      </w:r>
      <w:r>
        <w:t xml:space="preserve">торжении Договора. </w:t>
      </w:r>
    </w:p>
    <w:p w:rsidR="006B5C55" w:rsidRDefault="00E664FF">
      <w:pPr>
        <w:pStyle w:val="afd"/>
        <w:shd w:val="clear" w:color="auto" w:fill="FFFFFF"/>
        <w:tabs>
          <w:tab w:val="left" w:pos="1418"/>
        </w:tabs>
        <w:ind w:left="0" w:firstLine="709"/>
        <w:jc w:val="both"/>
      </w:pPr>
      <w:bookmarkStart w:id="14" w:name="_Ref361834178"/>
      <w:r>
        <w:t>Любое требование Подрядчика о выплате Обеспечительного платежа до наступления установленного Договором срока не подлежит удовлетворению.</w:t>
      </w:r>
      <w:bookmarkEnd w:id="14"/>
    </w:p>
    <w:p w:rsidR="006B5C55" w:rsidRDefault="00E664FF" w:rsidP="006920B3">
      <w:pPr>
        <w:pStyle w:val="afd"/>
        <w:numPr>
          <w:ilvl w:val="1"/>
          <w:numId w:val="3"/>
        </w:numPr>
        <w:shd w:val="clear" w:color="auto" w:fill="FFFFFF"/>
        <w:tabs>
          <w:tab w:val="left" w:pos="1134"/>
        </w:tabs>
        <w:ind w:left="0" w:firstLine="709"/>
        <w:jc w:val="both"/>
        <w:rPr>
          <w:bCs/>
        </w:rPr>
      </w:pPr>
      <w:r>
        <w:rPr>
          <w:bCs/>
        </w:rPr>
        <w:t>Расчеты по Договору осуществляются в валюте Российской Федерации. Оплата производится Заказчиком пу</w:t>
      </w:r>
      <w:r>
        <w:rPr>
          <w:bCs/>
        </w:rPr>
        <w:t>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За исключением случая, указанного в </w:t>
      </w:r>
      <w:r>
        <w:rPr>
          <w:bCs/>
        </w:rPr>
        <w:t xml:space="preserve">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6B5C55" w:rsidRDefault="00E664FF" w:rsidP="006920B3">
      <w:pPr>
        <w:pStyle w:val="afd"/>
        <w:numPr>
          <w:ilvl w:val="1"/>
          <w:numId w:val="3"/>
        </w:numPr>
        <w:shd w:val="clear" w:color="auto" w:fill="FFFFFF"/>
        <w:tabs>
          <w:tab w:val="left" w:pos="1134"/>
        </w:tabs>
        <w:ind w:left="0" w:firstLine="709"/>
        <w:jc w:val="both"/>
        <w:rPr>
          <w:bCs/>
        </w:rPr>
      </w:pPr>
      <w:r>
        <w:t>Оплата</w:t>
      </w:r>
      <w:r w:rsidRPr="006920B3">
        <w:t xml:space="preserve"> непредвиде</w:t>
      </w:r>
      <w:r w:rsidRPr="006920B3">
        <w:t>нных работ и затрат</w:t>
      </w:r>
      <w:r>
        <w:rPr>
          <w:rStyle w:val="a4"/>
        </w:rPr>
        <w:footnoteReference w:id="1"/>
      </w:r>
      <w:r w:rsidRPr="006920B3">
        <w:t xml:space="preserve"> осуществляется Заказчиком в следующем порядке</w:t>
      </w:r>
      <w:r>
        <w:rPr>
          <w:bCs/>
        </w:rPr>
        <w:t>:</w:t>
      </w:r>
    </w:p>
    <w:p w:rsidR="006B5C55" w:rsidRDefault="00E664FF" w:rsidP="006920B3">
      <w:pPr>
        <w:pStyle w:val="afd"/>
        <w:numPr>
          <w:ilvl w:val="2"/>
          <w:numId w:val="3"/>
        </w:numPr>
        <w:shd w:val="clear" w:color="auto" w:fill="FFFFFF"/>
        <w:tabs>
          <w:tab w:val="left" w:pos="1418"/>
        </w:tabs>
        <w:ind w:left="0" w:firstLine="709"/>
        <w:jc w:val="both"/>
      </w:pPr>
      <w:r w:rsidRPr="006920B3">
        <w:t>Непредвиденные работы и затраты оплачиваются за фактически вы</w:t>
      </w:r>
      <w:r w:rsidRPr="006920B3">
        <w:t xml:space="preserve">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w:t>
      </w:r>
      <w:r w:rsidRPr="006920B3">
        <w:t xml:space="preserve">Сводным сметным расчетом </w:t>
      </w:r>
      <w:r w:rsidRPr="006920B3">
        <w:rPr>
          <w:bCs/>
        </w:rPr>
        <w:t>с приложениями</w:t>
      </w:r>
      <w:r w:rsidRPr="006920B3">
        <w:t xml:space="preserve">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w:t>
      </w:r>
      <w:r w:rsidRPr="006920B3">
        <w:t>работ в соответствии с пунктом 4.</w:t>
      </w:r>
      <w:r>
        <w:t>1</w:t>
      </w:r>
      <w:r w:rsidRPr="006920B3">
        <w:t xml:space="preserve"> Договора. Оплата в размере 100 (ста) процентов от стоимости непредвиденных работ и затрат производится Заказчиком в течение 7 (семи) рабочих дней с даты подписания Акта освидетельствования выполненных работ на основании </w:t>
      </w:r>
      <w:r w:rsidRPr="006920B3">
        <w:t xml:space="preserve">счета, выставленного Подрядчиком, и с учетом пунктов 3.5.5, 3.5.6 Договора. Стоимость непредвиденных работ и затрат включается в </w:t>
      </w:r>
      <w:r w:rsidRPr="006920B3">
        <w:rPr>
          <w:bCs/>
        </w:rPr>
        <w:t>общую сумму Акта КС-2, подписываемого Сторонами в соответствии с пунктом 4.</w:t>
      </w:r>
      <w:r w:rsidRPr="006920B3">
        <w:rPr>
          <w:bCs/>
        </w:rPr>
        <w:t>2</w:t>
      </w:r>
      <w:r>
        <w:rPr>
          <w:bCs/>
        </w:rPr>
        <w:t xml:space="preserve"> </w:t>
      </w:r>
      <w:r w:rsidRPr="006920B3">
        <w:rPr>
          <w:bCs/>
        </w:rPr>
        <w:t>Договора</w:t>
      </w:r>
      <w:r>
        <w:rPr>
          <w:bCs/>
        </w:rPr>
        <w:t>.</w:t>
      </w:r>
    </w:p>
    <w:p w:rsidR="006B5C55" w:rsidRDefault="00E664FF">
      <w:pPr>
        <w:pStyle w:val="afd"/>
        <w:shd w:val="clear" w:color="auto" w:fill="FFFFFF"/>
        <w:tabs>
          <w:tab w:val="left" w:pos="1418"/>
        </w:tabs>
        <w:ind w:left="0" w:firstLine="709"/>
        <w:jc w:val="both"/>
      </w:pPr>
      <w:r w:rsidRPr="006920B3">
        <w:t>Платеж, совершаемый на основании докум</w:t>
      </w:r>
      <w:r w:rsidRPr="006920B3">
        <w:t>ента, указанного в пункте 4.</w:t>
      </w:r>
      <w:r w:rsidRPr="006920B3">
        <w:t>1</w:t>
      </w:r>
      <w:r>
        <w:t xml:space="preserve"> </w:t>
      </w:r>
      <w:r w:rsidRPr="006920B3">
        <w:t>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r>
        <w:t>.</w:t>
      </w:r>
    </w:p>
    <w:p w:rsidR="006B5C55" w:rsidRDefault="00E664FF" w:rsidP="006920B3">
      <w:pPr>
        <w:pStyle w:val="afd"/>
        <w:numPr>
          <w:ilvl w:val="1"/>
          <w:numId w:val="3"/>
        </w:numPr>
        <w:shd w:val="clear" w:color="auto" w:fill="FFFFFF"/>
        <w:tabs>
          <w:tab w:val="left" w:pos="1134"/>
        </w:tabs>
        <w:ind w:left="0" w:firstLine="709"/>
        <w:jc w:val="both"/>
        <w:rPr>
          <w:bCs/>
        </w:rPr>
      </w:pPr>
      <w:bookmarkStart w:id="15" w:name="_Ref361335023"/>
      <w:bookmarkEnd w:id="15"/>
      <w:r>
        <w:rPr>
          <w:bCs/>
        </w:rPr>
        <w:t>Индексация Цены Договора не допускается.</w:t>
      </w:r>
    </w:p>
    <w:p w:rsidR="006B5C55" w:rsidRDefault="00E664FF" w:rsidP="006920B3">
      <w:pPr>
        <w:pStyle w:val="afd"/>
        <w:numPr>
          <w:ilvl w:val="1"/>
          <w:numId w:val="3"/>
        </w:numPr>
        <w:shd w:val="clear" w:color="auto" w:fill="FFFFFF"/>
        <w:tabs>
          <w:tab w:val="left" w:pos="1134"/>
        </w:tabs>
        <w:ind w:left="0" w:firstLine="709"/>
        <w:jc w:val="both"/>
        <w:rPr>
          <w:bCs/>
        </w:rPr>
      </w:pPr>
      <w:bookmarkStart w:id="16" w:name="_Ref361834251"/>
      <w:r>
        <w:t>Заказчик вправе произвести сальдо взаимных обязательств Сторон путем уме</w:t>
      </w:r>
      <w:r>
        <w:t>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w:t>
      </w:r>
      <w:r>
        <w:t>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выполненных Подрядчиком Работ.</w:t>
      </w:r>
      <w:bookmarkEnd w:id="16"/>
    </w:p>
    <w:p w:rsidR="006B5C55" w:rsidRDefault="00E664FF">
      <w:pPr>
        <w:pStyle w:val="afd"/>
        <w:shd w:val="clear" w:color="auto" w:fill="FFFFFF"/>
        <w:tabs>
          <w:tab w:val="left" w:pos="1134"/>
        </w:tabs>
        <w:ind w:left="0" w:firstLine="709"/>
        <w:jc w:val="both"/>
      </w:pPr>
      <w:r>
        <w:t>Зак</w:t>
      </w:r>
      <w:r>
        <w:t>азчик направляет Подрядчику уведомление о проведении сальдо взаимных обязательств Сторон по Договору.</w:t>
      </w:r>
    </w:p>
    <w:p w:rsidR="006B5C55" w:rsidRDefault="006B5C55">
      <w:pPr>
        <w:pStyle w:val="afd"/>
        <w:shd w:val="clear" w:color="auto" w:fill="FFFFFF"/>
        <w:tabs>
          <w:tab w:val="left" w:pos="1134"/>
        </w:tabs>
        <w:ind w:left="0" w:firstLine="567"/>
        <w:jc w:val="both"/>
        <w:rPr>
          <w:bCs/>
        </w:rPr>
      </w:pPr>
    </w:p>
    <w:p w:rsidR="006B5C55" w:rsidRDefault="00E664FF" w:rsidP="006920B3">
      <w:pPr>
        <w:pStyle w:val="afd"/>
        <w:numPr>
          <w:ilvl w:val="0"/>
          <w:numId w:val="3"/>
        </w:numPr>
        <w:shd w:val="clear" w:color="auto" w:fill="FFFFFF"/>
        <w:tabs>
          <w:tab w:val="left" w:pos="284"/>
        </w:tabs>
        <w:ind w:left="0" w:firstLine="0"/>
        <w:jc w:val="center"/>
        <w:rPr>
          <w:b/>
          <w:bCs/>
        </w:rPr>
      </w:pPr>
      <w:r>
        <w:rPr>
          <w:b/>
          <w:bCs/>
        </w:rPr>
        <w:t>Порядок сдачи-приемки Работ</w:t>
      </w:r>
    </w:p>
    <w:p w:rsidR="006B5C55" w:rsidRDefault="00E664FF" w:rsidP="006920B3">
      <w:pPr>
        <w:pStyle w:val="afd"/>
        <w:numPr>
          <w:ilvl w:val="1"/>
          <w:numId w:val="3"/>
        </w:numPr>
        <w:shd w:val="clear" w:color="auto" w:fill="FFFFFF"/>
        <w:tabs>
          <w:tab w:val="left" w:pos="709"/>
          <w:tab w:val="left" w:pos="1134"/>
        </w:tabs>
        <w:ind w:left="0" w:firstLine="709"/>
        <w:jc w:val="both"/>
      </w:pPr>
      <w:bookmarkStart w:id="17" w:name="_Ref361336754"/>
      <w:bookmarkStart w:id="18" w:name="_Ref361335138"/>
      <w:bookmarkStart w:id="19" w:name="_Ref373242517"/>
      <w:r w:rsidRPr="006920B3">
        <w:t xml:space="preserve">По завершении выполнения </w:t>
      </w:r>
      <w:r>
        <w:rPr>
          <w:bCs/>
        </w:rPr>
        <w:t>работ по каждому Этапу Работ,</w:t>
      </w:r>
      <w:r>
        <w:rPr>
          <w:bCs/>
        </w:rPr>
        <w:t xml:space="preserve"> указанного в Календарном графике выполнения Работ (Приложение № 3 к Договору), Подрядчик в тече</w:t>
      </w:r>
      <w:r>
        <w:rPr>
          <w:bCs/>
        </w:rPr>
        <w:t xml:space="preserve">ние </w:t>
      </w:r>
      <w:r w:rsidRPr="006920B3">
        <w:rPr>
          <w:bCs/>
        </w:rPr>
        <w:t>5</w:t>
      </w:r>
      <w:r w:rsidRPr="006920B3">
        <w:t xml:space="preserve"> (пяти)</w:t>
      </w:r>
      <w:r>
        <w:rPr>
          <w:bCs/>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w:t>
      </w:r>
      <w:r>
        <w:rPr>
          <w:bCs/>
        </w:rPr>
        <w:t xml:space="preserve">8 </w:t>
      </w:r>
      <w:r>
        <w:rPr>
          <w:bCs/>
        </w:rPr>
        <w:t>к Договору,</w:t>
      </w:r>
      <w:r>
        <w:t xml:space="preserve"> </w:t>
      </w:r>
      <w:r>
        <w:rPr>
          <w:bCs/>
        </w:rPr>
        <w:t xml:space="preserve">с приложением Приемо-сдаточной и Исполнительной документации </w:t>
      </w:r>
      <w:r>
        <w:t xml:space="preserve">в </w:t>
      </w:r>
      <w:r w:rsidRPr="006920B3">
        <w:t>3 (трех)</w:t>
      </w:r>
      <w:r>
        <w:t xml:space="preserve"> экз</w:t>
      </w:r>
      <w:r>
        <w:t>емплярах.</w:t>
      </w:r>
      <w:bookmarkEnd w:id="17"/>
      <w:bookmarkEnd w:id="18"/>
      <w:bookmarkEnd w:id="19"/>
    </w:p>
    <w:p w:rsidR="006B5C55" w:rsidRDefault="00E664FF" w:rsidP="006920B3">
      <w:pPr>
        <w:pStyle w:val="afd"/>
        <w:numPr>
          <w:ilvl w:val="1"/>
          <w:numId w:val="3"/>
        </w:numPr>
        <w:shd w:val="clear" w:color="auto" w:fill="FFFFFF"/>
        <w:tabs>
          <w:tab w:val="left" w:pos="1134"/>
        </w:tabs>
        <w:ind w:left="0" w:firstLine="709"/>
        <w:jc w:val="both"/>
      </w:pPr>
      <w:bookmarkStart w:id="20" w:name="_Ref361336865"/>
      <w:r>
        <w:rPr>
          <w:bCs/>
        </w:rPr>
        <w:t xml:space="preserve">По завершении выполнения Работ в отношении </w:t>
      </w:r>
      <w:r w:rsidRPr="006920B3">
        <w:t>каждого</w:t>
      </w:r>
      <w:r>
        <w:rPr>
          <w:bCs/>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rsidR="006B5C55" w:rsidRDefault="00E664FF" w:rsidP="006920B3">
      <w:pPr>
        <w:pStyle w:val="afd"/>
        <w:numPr>
          <w:ilvl w:val="0"/>
          <w:numId w:val="15"/>
        </w:numPr>
        <w:shd w:val="clear" w:color="auto" w:fill="FFFFFF"/>
        <w:tabs>
          <w:tab w:val="left" w:pos="1418"/>
        </w:tabs>
        <w:ind w:left="0" w:firstLine="709"/>
        <w:jc w:val="both"/>
      </w:pPr>
      <w:r>
        <w:t xml:space="preserve">Акт КС-2, Справку КС-3 </w:t>
      </w:r>
      <w:r>
        <w:t xml:space="preserve">(УПД) </w:t>
      </w:r>
      <w:r>
        <w:t xml:space="preserve">в отношении </w:t>
      </w:r>
      <w:r w:rsidRPr="006920B3">
        <w:t>каждого</w:t>
      </w:r>
      <w:r>
        <w:t xml:space="preserve"> Объекта</w:t>
      </w:r>
      <w:r>
        <w:rPr>
          <w:bCs/>
        </w:rPr>
        <w:t xml:space="preserve"> н</w:t>
      </w:r>
      <w:r>
        <w:t xml:space="preserve">а весь объем выполненных работ по Объекту в 2 (двух) экземплярах, а также электронные версии Акта </w:t>
      </w:r>
      <w:r>
        <w:br/>
        <w:t>КС-2 и Справки КС-3 в формате *</w:t>
      </w:r>
      <w:proofErr w:type="spellStart"/>
      <w:r>
        <w:t>gsfx</w:t>
      </w:r>
      <w:proofErr w:type="spellEnd"/>
      <w:r>
        <w:t xml:space="preserve"> ПК «ГРАНД Сметы» на цифровом носителе; </w:t>
      </w:r>
    </w:p>
    <w:p w:rsidR="006B5C55" w:rsidRDefault="00E664FF" w:rsidP="006920B3">
      <w:pPr>
        <w:pStyle w:val="afd"/>
        <w:numPr>
          <w:ilvl w:val="0"/>
          <w:numId w:val="15"/>
        </w:numPr>
        <w:shd w:val="clear" w:color="auto" w:fill="FFFFFF"/>
        <w:tabs>
          <w:tab w:val="left" w:pos="1418"/>
        </w:tabs>
        <w:ind w:left="0" w:firstLine="709"/>
        <w:jc w:val="both"/>
      </w:pPr>
      <w:r w:rsidRPr="006920B3">
        <w:t>Акт</w:t>
      </w:r>
      <w:r w:rsidRPr="006920B3">
        <w:rPr>
          <w:bCs/>
        </w:rPr>
        <w:t xml:space="preserve"> о приеме-сдаче отремонтированных, реконструированных, модернизирова</w:t>
      </w:r>
      <w:r w:rsidRPr="006920B3">
        <w:rPr>
          <w:bCs/>
        </w:rPr>
        <w:t xml:space="preserve">нных объектов основных средств (по форме ОС-3) в 2 (двух) экземплярах с приложением Приемо-сдаточной и Исполнительной документации </w:t>
      </w:r>
      <w:r w:rsidRPr="006920B3">
        <w:t xml:space="preserve">в 3 (трех) экземплярах; </w:t>
      </w:r>
    </w:p>
    <w:p w:rsidR="006B5C55" w:rsidRDefault="00E664FF" w:rsidP="006920B3">
      <w:pPr>
        <w:pStyle w:val="afd"/>
        <w:numPr>
          <w:ilvl w:val="0"/>
          <w:numId w:val="15"/>
        </w:numPr>
        <w:shd w:val="clear" w:color="auto" w:fill="FFFFFF"/>
        <w:tabs>
          <w:tab w:val="left" w:pos="1418"/>
        </w:tabs>
        <w:ind w:left="0" w:firstLine="709"/>
        <w:jc w:val="both"/>
      </w:pPr>
      <w:r>
        <w:rPr>
          <w:bCs/>
        </w:rPr>
        <w:t>А</w:t>
      </w:r>
      <w:r>
        <w:t>кт КС-11 в 2 (двух) экземплярах</w:t>
      </w:r>
      <w:r>
        <w:t>.</w:t>
      </w:r>
      <w:bookmarkEnd w:id="20"/>
    </w:p>
    <w:p w:rsidR="006B5C55" w:rsidRDefault="00E664FF" w:rsidP="006920B3">
      <w:pPr>
        <w:pStyle w:val="afd"/>
        <w:numPr>
          <w:ilvl w:val="1"/>
          <w:numId w:val="3"/>
        </w:numPr>
        <w:shd w:val="clear" w:color="auto" w:fill="FFFFFF"/>
        <w:tabs>
          <w:tab w:val="left" w:pos="568"/>
          <w:tab w:val="left" w:pos="1134"/>
        </w:tabs>
        <w:ind w:left="0" w:firstLine="709"/>
        <w:jc w:val="both"/>
        <w:rPr>
          <w:bCs/>
        </w:rPr>
      </w:pPr>
      <w:r>
        <w:rPr>
          <w:bCs/>
        </w:rPr>
        <w:t>В течение 15</w:t>
      </w:r>
      <w:r>
        <w:rPr>
          <w:bCs/>
        </w:rPr>
        <w:t xml:space="preserve"> (пятнадцати) рабочих дней с даты получения полного комплекта документов, указанных в пунктах 4.1-4.</w:t>
      </w:r>
      <w:r>
        <w:rPr>
          <w:bCs/>
        </w:rPr>
        <w:t>2</w:t>
      </w:r>
      <w:r>
        <w:rPr>
          <w:bCs/>
        </w:rPr>
        <w:t xml:space="preserve">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w:t>
      </w:r>
      <w:r>
        <w:rPr>
          <w:bCs/>
        </w:rPr>
        <w:t xml:space="preserve">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rsidR="006B5C55" w:rsidRDefault="00E664FF" w:rsidP="006920B3">
      <w:pPr>
        <w:pStyle w:val="afd"/>
        <w:numPr>
          <w:ilvl w:val="1"/>
          <w:numId w:val="3"/>
        </w:numPr>
        <w:shd w:val="clear" w:color="auto" w:fill="FFFFFF"/>
        <w:tabs>
          <w:tab w:val="left" w:pos="568"/>
          <w:tab w:val="left" w:pos="1134"/>
        </w:tabs>
        <w:ind w:left="0" w:firstLine="709"/>
        <w:jc w:val="both"/>
        <w:rPr>
          <w:bCs/>
        </w:rPr>
      </w:pPr>
      <w:r>
        <w:rPr>
          <w:bCs/>
        </w:rPr>
        <w:t>Устранение указанных недостатков, несоответствий и / или дефектов, выявлен</w:t>
      </w:r>
      <w:r>
        <w:rPr>
          <w:bCs/>
        </w:rPr>
        <w:t>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w:t>
      </w:r>
      <w:r>
        <w:rPr>
          <w:bCs/>
        </w:rPr>
        <w:t xml:space="preserve">венности Подрядчика за его нарушение. </w:t>
      </w:r>
    </w:p>
    <w:p w:rsidR="006B5C55" w:rsidRDefault="00E664FF" w:rsidP="006920B3">
      <w:pPr>
        <w:pStyle w:val="afd"/>
        <w:numPr>
          <w:ilvl w:val="1"/>
          <w:numId w:val="3"/>
        </w:numPr>
        <w:shd w:val="clear" w:color="auto" w:fill="FFFFFF"/>
        <w:tabs>
          <w:tab w:val="left" w:pos="1134"/>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w:t>
      </w:r>
      <w:r>
        <w:rPr>
          <w:bCs/>
        </w:rPr>
        <w:t>2</w:t>
      </w:r>
      <w:r>
        <w:rPr>
          <w:bCs/>
        </w:rPr>
        <w:t xml:space="preserve"> Договора.</w:t>
      </w:r>
    </w:p>
    <w:p w:rsidR="006B5C55" w:rsidRDefault="00E664FF" w:rsidP="006920B3">
      <w:pPr>
        <w:pStyle w:val="afd"/>
        <w:numPr>
          <w:ilvl w:val="1"/>
          <w:numId w:val="3"/>
        </w:numPr>
        <w:shd w:val="clear" w:color="auto" w:fill="FFFFFF"/>
        <w:tabs>
          <w:tab w:val="left" w:pos="1134"/>
        </w:tabs>
        <w:ind w:left="0" w:firstLine="709"/>
        <w:jc w:val="both"/>
        <w:rPr>
          <w:bCs/>
        </w:rPr>
      </w:pPr>
      <w:r>
        <w:rPr>
          <w:bCs/>
        </w:rPr>
        <w:t>Если Подрядчик не устра</w:t>
      </w:r>
      <w:r>
        <w:rPr>
          <w:bCs/>
        </w:rPr>
        <w:t>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по устранению недостатков, выявленных</w:t>
      </w:r>
      <w:r>
        <w:rPr>
          <w:bCs/>
        </w:rPr>
        <w:t xml:space="preserve">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w:t>
      </w:r>
      <w:r>
        <w:rPr>
          <w:bCs/>
        </w:rPr>
        <w:t>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6B5C55" w:rsidRDefault="00E664FF" w:rsidP="006920B3">
      <w:pPr>
        <w:pStyle w:val="afd"/>
        <w:numPr>
          <w:ilvl w:val="1"/>
          <w:numId w:val="3"/>
        </w:numPr>
        <w:shd w:val="clear" w:color="auto" w:fill="FFFFFF"/>
        <w:tabs>
          <w:tab w:val="left" w:pos="1134"/>
        </w:tabs>
        <w:ind w:left="0" w:firstLine="709"/>
        <w:jc w:val="both"/>
        <w:rPr>
          <w:bCs/>
        </w:rPr>
      </w:pPr>
      <w:r>
        <w:rPr>
          <w:bCs/>
        </w:rPr>
        <w:t>Досро</w:t>
      </w:r>
      <w:r>
        <w:rPr>
          <w:bCs/>
        </w:rPr>
        <w:t>чное исполнение Подрядчиком обязательств по Договору возможно только при условии предварительного письменного согласия Заказчика.</w:t>
      </w:r>
    </w:p>
    <w:p w:rsidR="006B5C55" w:rsidRDefault="00E664FF" w:rsidP="006920B3">
      <w:pPr>
        <w:pStyle w:val="afd"/>
        <w:numPr>
          <w:ilvl w:val="1"/>
          <w:numId w:val="3"/>
        </w:numPr>
        <w:shd w:val="clear" w:color="auto" w:fill="FFFFFF"/>
        <w:tabs>
          <w:tab w:val="left" w:pos="1134"/>
        </w:tabs>
        <w:ind w:left="0" w:firstLine="709"/>
        <w:jc w:val="both"/>
        <w:rPr>
          <w:bCs/>
        </w:rPr>
      </w:pPr>
      <w:bookmarkStart w:id="21" w:name="_Ref361337635"/>
      <w:r>
        <w:rPr>
          <w:bCs/>
        </w:rPr>
        <w:t>Подрядчик обязан представить Заказчику счета-фактуры</w:t>
      </w:r>
      <w:r>
        <w:rPr>
          <w:bCs/>
        </w:rPr>
        <w:t xml:space="preserve"> (УПД)</w:t>
      </w:r>
      <w:r>
        <w:rPr>
          <w:bCs/>
        </w:rPr>
        <w:t>, выставленные в сроки и оформленные в порядке, установленном законо</w:t>
      </w:r>
      <w:r>
        <w:rPr>
          <w:bCs/>
        </w:rPr>
        <w:t xml:space="preserve">дательством Российской Федерации. В случае нарушения Подрядчиком указанной обязанности он обязан произвести замену счета-фактуры </w:t>
      </w:r>
      <w:r>
        <w:rPr>
          <w:bCs/>
        </w:rPr>
        <w:t xml:space="preserve">(УПД) </w:t>
      </w:r>
      <w:r>
        <w:rPr>
          <w:bCs/>
        </w:rPr>
        <w:t>в течение 3 (трех) рабочих дней с даты получения соответствующего письменного требования Заказчика. В случае непредставле</w:t>
      </w:r>
      <w:r>
        <w:rPr>
          <w:bCs/>
        </w:rPr>
        <w:t>ния Подрядчиком в течение 5 (пяти) календарных дней с даты получения авансового платежа счета-фактуры</w:t>
      </w:r>
      <w:r>
        <w:rPr>
          <w:bCs/>
        </w:rPr>
        <w:t xml:space="preserve"> (УПД)</w:t>
      </w:r>
      <w:r>
        <w:rPr>
          <w:bCs/>
        </w:rPr>
        <w:t>, подтверждающего право Заказчика на вычет НДС, уплаченного дополнительно к такому авансу, Подрядчик обязан в тот же срок возвратить Заказчику разниц</w:t>
      </w:r>
      <w:r>
        <w:rPr>
          <w:bCs/>
        </w:rPr>
        <w:t>у между суммой, фактически перечисленной Заказчиком, и суммой соответствующего авансового платежа без учета НДС.</w:t>
      </w:r>
      <w:bookmarkEnd w:id="21"/>
    </w:p>
    <w:p w:rsidR="006B5C55" w:rsidRDefault="006B5C55">
      <w:pPr>
        <w:pStyle w:val="afd"/>
        <w:shd w:val="clear" w:color="auto" w:fill="FFFFFF"/>
        <w:tabs>
          <w:tab w:val="left" w:pos="1134"/>
        </w:tabs>
        <w:ind w:left="567"/>
        <w:jc w:val="both"/>
        <w:rPr>
          <w:bCs/>
        </w:rPr>
      </w:pPr>
    </w:p>
    <w:p w:rsidR="006B5C55" w:rsidRDefault="00E664FF" w:rsidP="006920B3">
      <w:pPr>
        <w:pStyle w:val="afd"/>
        <w:numPr>
          <w:ilvl w:val="0"/>
          <w:numId w:val="3"/>
        </w:numPr>
        <w:shd w:val="clear" w:color="auto" w:fill="FFFFFF"/>
        <w:tabs>
          <w:tab w:val="left" w:pos="284"/>
        </w:tabs>
        <w:ind w:left="0" w:firstLine="0"/>
        <w:jc w:val="center"/>
        <w:rPr>
          <w:b/>
          <w:bCs/>
        </w:rPr>
      </w:pPr>
      <w:r>
        <w:rPr>
          <w:b/>
          <w:bCs/>
        </w:rPr>
        <w:t>Право собственности и переход рисков</w:t>
      </w:r>
    </w:p>
    <w:p w:rsidR="006B5C55" w:rsidRDefault="00E664FF" w:rsidP="006920B3">
      <w:pPr>
        <w:pStyle w:val="afd"/>
        <w:numPr>
          <w:ilvl w:val="1"/>
          <w:numId w:val="3"/>
        </w:numPr>
        <w:shd w:val="clear" w:color="auto" w:fill="FFFFFF"/>
        <w:tabs>
          <w:tab w:val="left" w:pos="1134"/>
        </w:tabs>
        <w:ind w:left="0" w:firstLine="709"/>
        <w:jc w:val="both"/>
        <w:rPr>
          <w:bCs/>
        </w:rPr>
      </w:pPr>
      <w:bookmarkStart w:id="22" w:name="_Ref361405028"/>
      <w:r>
        <w:rPr>
          <w:bCs/>
        </w:rPr>
        <w:t xml:space="preserve">Риск случайной гибели или повреждения Результата Работ </w:t>
      </w:r>
      <w:r>
        <w:rPr>
          <w:bCs/>
        </w:rPr>
        <w:t xml:space="preserve"> в о</w:t>
      </w:r>
      <w:r>
        <w:rPr>
          <w:bCs/>
        </w:rPr>
        <w:t>тношении каждого Объекта, включая</w:t>
      </w:r>
      <w:r>
        <w:rPr>
          <w:bCs/>
        </w:rPr>
        <w:t xml:space="preserve"> Материально-технические ресурсы и оборудование, переходит к Заказчику с момента подписания соответствующего Акта </w:t>
      </w:r>
      <w:r>
        <w:t>КС-11</w:t>
      </w:r>
      <w:r>
        <w:rPr>
          <w:bCs/>
        </w:rPr>
        <w:t>. До подписания Сторонами указанного Акта риск случайной гибели или повреждения</w:t>
      </w:r>
      <w:r>
        <w:rPr>
          <w:bCs/>
        </w:rPr>
        <w:t xml:space="preserve"> Результата работ по Объекту и Материально-технических ресурсов и оборудования, несет Подрядчик.</w:t>
      </w:r>
      <w:bookmarkEnd w:id="22"/>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rsidR="006B5C55" w:rsidRDefault="00E664FF" w:rsidP="006920B3">
      <w:pPr>
        <w:pStyle w:val="afd"/>
        <w:numPr>
          <w:ilvl w:val="1"/>
          <w:numId w:val="3"/>
        </w:numPr>
        <w:shd w:val="clear" w:color="auto" w:fill="FFFFFF"/>
        <w:tabs>
          <w:tab w:val="left" w:pos="1134"/>
        </w:tabs>
        <w:ind w:left="0" w:firstLine="709"/>
        <w:jc w:val="both"/>
        <w:rPr>
          <w:bCs/>
        </w:rPr>
      </w:pPr>
      <w:r>
        <w:rPr>
          <w:bCs/>
        </w:rPr>
        <w:t>Право собственности на вно</w:t>
      </w:r>
      <w:r>
        <w:rPr>
          <w:bCs/>
        </w:rPr>
        <w:t xml:space="preserve">вь создаваемое недвижимое имущество, подлежащее государственной регистрации, возникает у Заказчика с момента такой регистрации. </w:t>
      </w:r>
    </w:p>
    <w:p w:rsidR="006B5C55" w:rsidRDefault="00E664FF" w:rsidP="006920B3">
      <w:pPr>
        <w:pStyle w:val="afd"/>
        <w:numPr>
          <w:ilvl w:val="1"/>
          <w:numId w:val="3"/>
        </w:numPr>
        <w:shd w:val="clear" w:color="auto" w:fill="FFFFFF"/>
        <w:tabs>
          <w:tab w:val="left" w:pos="1134"/>
        </w:tabs>
        <w:ind w:left="0" w:firstLine="709"/>
        <w:jc w:val="both"/>
        <w:rPr>
          <w:bCs/>
        </w:rPr>
      </w:pPr>
      <w:r>
        <w:rPr>
          <w:bCs/>
        </w:rPr>
        <w:t>Подписание</w:t>
      </w:r>
      <w:r>
        <w:rPr>
          <w:iCs/>
        </w:rPr>
        <w:t xml:space="preserve"> Заказчиком </w:t>
      </w:r>
      <w:r>
        <w:rPr>
          <w:bCs/>
        </w:rPr>
        <w:t xml:space="preserve">Акта </w:t>
      </w:r>
      <w:r>
        <w:t xml:space="preserve">КС-11 </w:t>
      </w:r>
      <w:r>
        <w:rPr>
          <w:iCs/>
        </w:rPr>
        <w:t>означает приемку выполненных Работ по Объекту и вступление в силу положений Договора, касающих</w:t>
      </w:r>
      <w:r>
        <w:rPr>
          <w:iCs/>
        </w:rPr>
        <w:t>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rsidR="006B5C55" w:rsidRDefault="006B5C55">
      <w:pPr>
        <w:pStyle w:val="afd"/>
        <w:shd w:val="clear" w:color="auto" w:fill="FFFFFF"/>
        <w:tabs>
          <w:tab w:val="left" w:pos="0"/>
          <w:tab w:val="left" w:pos="1134"/>
        </w:tabs>
        <w:ind w:left="0" w:firstLine="709"/>
        <w:jc w:val="both"/>
        <w:rPr>
          <w:bCs/>
        </w:rPr>
      </w:pPr>
    </w:p>
    <w:p w:rsidR="006B5C55" w:rsidRDefault="00E664FF" w:rsidP="006920B3">
      <w:pPr>
        <w:pStyle w:val="afd"/>
        <w:numPr>
          <w:ilvl w:val="0"/>
          <w:numId w:val="3"/>
        </w:numPr>
        <w:shd w:val="clear" w:color="auto" w:fill="FFFFFF"/>
        <w:tabs>
          <w:tab w:val="left" w:pos="284"/>
        </w:tabs>
        <w:ind w:left="0" w:firstLine="0"/>
        <w:jc w:val="center"/>
        <w:rPr>
          <w:b/>
          <w:bCs/>
        </w:rPr>
      </w:pPr>
      <w:r>
        <w:rPr>
          <w:b/>
          <w:bCs/>
        </w:rPr>
        <w:t>Банковские гарантии</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6. </w:t>
      </w:r>
      <w:r>
        <w:rPr>
          <w:bCs/>
        </w:rPr>
        <w:t>Банковская</w:t>
      </w:r>
      <w:r w:rsidRPr="006920B3">
        <w:t xml:space="preserve"> гарантия</w:t>
      </w:r>
      <w:r>
        <w:rPr>
          <w:bCs/>
        </w:rPr>
        <w:t xml:space="preserve">, предоставляемая Подрядчиком Заказчику по Договору, </w:t>
      </w:r>
      <w:r>
        <w:rPr>
          <w:bCs/>
        </w:rPr>
        <w:t>должна соответствовать следующим требования</w:t>
      </w:r>
      <w:r>
        <w:rPr>
          <w:bCs/>
        </w:rPr>
        <w:t>м:</w:t>
      </w:r>
    </w:p>
    <w:p w:rsidR="006B5C55" w:rsidRDefault="00E664FF" w:rsidP="006920B3">
      <w:pPr>
        <w:pStyle w:val="afd"/>
        <w:numPr>
          <w:ilvl w:val="2"/>
          <w:numId w:val="3"/>
        </w:numPr>
        <w:shd w:val="clear" w:color="auto" w:fill="FFFFFF"/>
        <w:tabs>
          <w:tab w:val="left" w:pos="1418"/>
        </w:tabs>
        <w:ind w:left="0" w:firstLine="709"/>
        <w:jc w:val="both"/>
        <w:rPr>
          <w:bCs/>
        </w:rPr>
      </w:pPr>
      <w:r>
        <w:rPr>
          <w:bCs/>
        </w:rPr>
        <w:t>Банковская</w:t>
      </w:r>
      <w:r>
        <w:rPr>
          <w:bCs/>
        </w:rPr>
        <w:t xml:space="preserve"> гарантия </w:t>
      </w:r>
      <w:r>
        <w:rPr>
          <w:bCs/>
        </w:rPr>
        <w:t>должна</w:t>
      </w:r>
      <w:r>
        <w:rPr>
          <w:bCs/>
        </w:rPr>
        <w:t xml:space="preserve"> быть </w:t>
      </w:r>
      <w:r>
        <w:rPr>
          <w:bCs/>
        </w:rPr>
        <w:t>безотзывной и безусловной (гарантия</w:t>
      </w:r>
      <w:r>
        <w:rPr>
          <w:bCs/>
        </w:rPr>
        <w:t xml:space="preserve"> по </w:t>
      </w:r>
      <w:r>
        <w:rPr>
          <w:bCs/>
        </w:rPr>
        <w:t>первому требованию);</w:t>
      </w:r>
    </w:p>
    <w:p w:rsidR="006B5C55" w:rsidRDefault="00E664FF" w:rsidP="006920B3">
      <w:pPr>
        <w:pStyle w:val="afd"/>
        <w:numPr>
          <w:ilvl w:val="2"/>
          <w:numId w:val="3"/>
        </w:numPr>
        <w:shd w:val="clear" w:color="auto" w:fill="FFFFFF"/>
        <w:tabs>
          <w:tab w:val="left" w:pos="1418"/>
        </w:tabs>
        <w:ind w:left="0" w:firstLine="709"/>
        <w:jc w:val="both"/>
        <w:rPr>
          <w:bCs/>
        </w:rPr>
      </w:pPr>
      <w:r>
        <w:rPr>
          <w:bCs/>
        </w:rPr>
        <w:t>Бенефициар по Банковской гарантии – Заказчик, принципал – Подрядчик;</w:t>
      </w:r>
    </w:p>
    <w:p w:rsidR="006B5C55" w:rsidRDefault="00E664FF" w:rsidP="006920B3">
      <w:pPr>
        <w:pStyle w:val="afd"/>
        <w:numPr>
          <w:ilvl w:val="2"/>
          <w:numId w:val="3"/>
        </w:numPr>
        <w:shd w:val="clear" w:color="auto" w:fill="FFFFFF"/>
        <w:tabs>
          <w:tab w:val="left" w:pos="1418"/>
        </w:tabs>
        <w:ind w:left="0" w:firstLine="709"/>
        <w:jc w:val="both"/>
        <w:rPr>
          <w:bCs/>
        </w:rPr>
      </w:pPr>
      <w:r>
        <w:rPr>
          <w:bCs/>
        </w:rPr>
        <w:t>Сумма Банковской</w:t>
      </w:r>
      <w:r>
        <w:rPr>
          <w:bCs/>
        </w:rPr>
        <w:t xml:space="preserve"> гарантии должна быть выражена в валюте расчетов по Договору;</w:t>
      </w:r>
    </w:p>
    <w:p w:rsidR="006B5C55" w:rsidRDefault="00E664FF" w:rsidP="006920B3">
      <w:pPr>
        <w:pStyle w:val="afd"/>
        <w:numPr>
          <w:ilvl w:val="2"/>
          <w:numId w:val="3"/>
        </w:numPr>
        <w:shd w:val="clear" w:color="auto" w:fill="FFFFFF"/>
        <w:tabs>
          <w:tab w:val="left" w:pos="1418"/>
        </w:tabs>
        <w:ind w:left="0" w:firstLine="709"/>
        <w:jc w:val="both"/>
        <w:rPr>
          <w:bCs/>
        </w:rPr>
      </w:pPr>
      <w:r>
        <w:rPr>
          <w:bCs/>
        </w:rPr>
        <w:t>Сумма Банковской</w:t>
      </w:r>
      <w:r>
        <w:rPr>
          <w:bCs/>
        </w:rPr>
        <w:t xml:space="preserve"> гарантии </w:t>
      </w:r>
      <w:r>
        <w:rPr>
          <w:bCs/>
        </w:rPr>
        <w:t>надлежащего исполнения обязательств</w:t>
      </w:r>
      <w:r>
        <w:rPr>
          <w:bCs/>
        </w:rPr>
        <w:t xml:space="preserve"> по Договору </w:t>
      </w:r>
      <w:r>
        <w:rPr>
          <w:bCs/>
        </w:rPr>
        <w:t>в отношении каждого Объекта:</w:t>
      </w:r>
    </w:p>
    <w:p w:rsidR="006B5C55" w:rsidRDefault="00E664FF" w:rsidP="006920B3">
      <w:pPr>
        <w:numPr>
          <w:ilvl w:val="0"/>
          <w:numId w:val="27"/>
        </w:numPr>
        <w:tabs>
          <w:tab w:val="left" w:pos="1418"/>
        </w:tabs>
        <w:spacing w:line="240" w:lineRule="auto"/>
        <w:ind w:left="0" w:firstLine="709"/>
        <w:rPr>
          <w:bCs/>
          <w:sz w:val="24"/>
          <w:szCs w:val="24"/>
        </w:rPr>
      </w:pPr>
      <w:r>
        <w:rPr>
          <w:bCs/>
          <w:sz w:val="24"/>
          <w:szCs w:val="24"/>
        </w:rPr>
        <w:t>в размере авансового платежа или</w:t>
      </w:r>
    </w:p>
    <w:p w:rsidR="006B5C55" w:rsidRDefault="00E664FF" w:rsidP="006920B3">
      <w:pPr>
        <w:numPr>
          <w:ilvl w:val="0"/>
          <w:numId w:val="27"/>
        </w:numPr>
        <w:tabs>
          <w:tab w:val="left" w:pos="1418"/>
        </w:tabs>
        <w:spacing w:line="240" w:lineRule="auto"/>
        <w:ind w:left="0" w:firstLine="709"/>
      </w:pPr>
      <w:r w:rsidRPr="006920B3">
        <w:rPr>
          <w:sz w:val="24"/>
        </w:rPr>
        <w:t xml:space="preserve">в размере 5 (Пять) процентов от Цены Договора </w:t>
      </w:r>
      <w:r w:rsidRPr="006920B3">
        <w:rPr>
          <w:sz w:val="24"/>
        </w:rPr>
        <w:t>/ соответствующего Объекта</w:t>
      </w:r>
      <w:r w:rsidRPr="006920B3">
        <w:rPr>
          <w:sz w:val="24"/>
        </w:rPr>
        <w:t xml:space="preserve"> (в случае </w:t>
      </w:r>
      <w:r>
        <w:rPr>
          <w:bCs/>
          <w:sz w:val="24"/>
          <w:szCs w:val="24"/>
        </w:rPr>
        <w:t>отказа Подрядчика от выплаты</w:t>
      </w:r>
      <w:r w:rsidRPr="006920B3">
        <w:rPr>
          <w:sz w:val="24"/>
        </w:rPr>
        <w:t xml:space="preserve"> аванса).</w:t>
      </w:r>
    </w:p>
    <w:p w:rsidR="006B5C55" w:rsidRDefault="00E664FF" w:rsidP="006920B3">
      <w:pPr>
        <w:pStyle w:val="afd"/>
        <w:numPr>
          <w:ilvl w:val="2"/>
          <w:numId w:val="3"/>
        </w:numPr>
        <w:shd w:val="clear" w:color="auto" w:fill="FFFFFF"/>
        <w:tabs>
          <w:tab w:val="left" w:pos="1418"/>
        </w:tabs>
        <w:ind w:left="0" w:firstLine="709"/>
        <w:jc w:val="both"/>
        <w:rPr>
          <w:bCs/>
        </w:rPr>
      </w:pPr>
      <w:r>
        <w:rPr>
          <w:bCs/>
        </w:rPr>
        <w:t>Банковская</w:t>
      </w:r>
      <w:r>
        <w:t xml:space="preserve"> гарантия должна </w:t>
      </w:r>
      <w:r>
        <w:rPr>
          <w:bCs/>
        </w:rPr>
        <w:t xml:space="preserve">предусматривать, что для истребования суммы </w:t>
      </w:r>
      <w:r>
        <w:rPr>
          <w:bCs/>
        </w:rPr>
        <w:t xml:space="preserve">обеспечения </w:t>
      </w:r>
      <w:r>
        <w:rPr>
          <w:bCs/>
        </w:rPr>
        <w:t>Заказчик направляет Банку-Гаранту только письменное</w:t>
      </w:r>
      <w:r>
        <w:t xml:space="preserve"> требование </w:t>
      </w:r>
      <w:r>
        <w:rPr>
          <w:bCs/>
        </w:rPr>
        <w:t>о предъявлении</w:t>
      </w:r>
      <w:r>
        <w:t xml:space="preserve"> суммы </w:t>
      </w:r>
      <w:r>
        <w:t>Требование об уплате денежной суммы по Независимой гарантии может содержать</w:t>
      </w:r>
      <w:r w:rsidR="002E0080" w:rsidRPr="002E0080">
        <w:t xml:space="preserve"> </w:t>
      </w:r>
      <w:r>
        <w:rPr>
          <w:bCs/>
        </w:rPr>
        <w:t>обеспечения к опла</w:t>
      </w:r>
      <w:r>
        <w:rPr>
          <w:bCs/>
        </w:rPr>
        <w:t>те</w:t>
      </w:r>
      <w:r>
        <w:t xml:space="preserve"> </w:t>
      </w:r>
      <w:r>
        <w:rPr>
          <w:bCs/>
        </w:rPr>
        <w:t>как полностью, так и частично, с указанием</w:t>
      </w:r>
      <w:r>
        <w:rPr>
          <w:bCs/>
        </w:rPr>
        <w:t xml:space="preserve"> на существо допущенных Подрядчиком нарушений, в том числе в случаях:</w:t>
      </w:r>
    </w:p>
    <w:p w:rsidR="006B5C55" w:rsidRDefault="00E664FF" w:rsidP="006920B3">
      <w:pPr>
        <w:numPr>
          <w:ilvl w:val="0"/>
          <w:numId w:val="27"/>
        </w:numPr>
        <w:tabs>
          <w:tab w:val="left" w:pos="1418"/>
        </w:tabs>
        <w:spacing w:line="240" w:lineRule="auto"/>
        <w:ind w:left="0" w:firstLine="709"/>
      </w:pPr>
      <w:r>
        <w:rPr>
          <w:sz w:val="24"/>
        </w:rPr>
        <w:t>отказа Подрядчика от исполнения обязательств по Договору, в том числе одностороннего отказа от Договора;</w:t>
      </w:r>
    </w:p>
    <w:p w:rsidR="006B5C55" w:rsidRDefault="00E664FF" w:rsidP="006920B3">
      <w:pPr>
        <w:numPr>
          <w:ilvl w:val="0"/>
          <w:numId w:val="27"/>
        </w:numPr>
        <w:tabs>
          <w:tab w:val="left" w:pos="1418"/>
        </w:tabs>
        <w:spacing w:line="240" w:lineRule="auto"/>
        <w:ind w:left="0" w:firstLine="709"/>
      </w:pPr>
      <w:r>
        <w:rPr>
          <w:sz w:val="24"/>
        </w:rPr>
        <w:t>отказа По</w:t>
      </w:r>
      <w:r w:rsidRPr="006920B3">
        <w:rPr>
          <w:sz w:val="24"/>
        </w:rPr>
        <w:t>дрядчика от возврата неотра</w:t>
      </w:r>
      <w:r w:rsidRPr="006920B3">
        <w:rPr>
          <w:sz w:val="24"/>
        </w:rPr>
        <w:t>ботанного аванса при досрочном прекращении Договора</w:t>
      </w:r>
      <w:r>
        <w:rPr>
          <w:bCs/>
          <w:sz w:val="24"/>
          <w:szCs w:val="24"/>
        </w:rPr>
        <w:t>/</w:t>
      </w:r>
      <w:r w:rsidRPr="006920B3">
        <w:rPr>
          <w:sz w:val="24"/>
        </w:rPr>
        <w:t>признании Договора недействительным;</w:t>
      </w:r>
    </w:p>
    <w:p w:rsidR="006B5C55" w:rsidRDefault="00E664FF" w:rsidP="006920B3">
      <w:pPr>
        <w:numPr>
          <w:ilvl w:val="0"/>
          <w:numId w:val="27"/>
        </w:numPr>
        <w:tabs>
          <w:tab w:val="left" w:pos="1418"/>
        </w:tabs>
        <w:spacing w:line="240" w:lineRule="auto"/>
        <w:ind w:left="0" w:firstLine="709"/>
      </w:pPr>
      <w:r>
        <w:rPr>
          <w:sz w:val="24"/>
        </w:rPr>
        <w:t>нарушения Подрядчиком сроков</w:t>
      </w:r>
      <w:r>
        <w:t xml:space="preserve"> </w:t>
      </w:r>
      <w:r w:rsidRPr="006920B3">
        <w:rPr>
          <w:sz w:val="24"/>
        </w:rPr>
        <w:t xml:space="preserve">выполнения </w:t>
      </w:r>
      <w:r>
        <w:rPr>
          <w:bCs/>
          <w:sz w:val="24"/>
          <w:szCs w:val="24"/>
        </w:rPr>
        <w:t>Работ,</w:t>
      </w:r>
      <w:r w:rsidRPr="006920B3">
        <w:rPr>
          <w:sz w:val="24"/>
        </w:rPr>
        <w:t xml:space="preserve"> установленных Календарным графиком выполнения </w:t>
      </w:r>
      <w:r>
        <w:rPr>
          <w:bCs/>
          <w:sz w:val="24"/>
          <w:szCs w:val="24"/>
        </w:rPr>
        <w:t>Работ</w:t>
      </w:r>
      <w:r w:rsidRPr="006920B3">
        <w:rPr>
          <w:sz w:val="24"/>
        </w:rPr>
        <w:t xml:space="preserve"> (Приложение № 3 к Договору</w:t>
      </w:r>
      <w:r>
        <w:rPr>
          <w:bCs/>
          <w:sz w:val="24"/>
          <w:szCs w:val="24"/>
        </w:rPr>
        <w:t>)</w:t>
      </w:r>
      <w:r w:rsidRPr="006920B3">
        <w:rPr>
          <w:sz w:val="24"/>
        </w:rPr>
        <w:t xml:space="preserve"> более</w:t>
      </w:r>
      <w:r>
        <w:rPr>
          <w:bCs/>
          <w:sz w:val="24"/>
          <w:szCs w:val="24"/>
        </w:rPr>
        <w:t>,</w:t>
      </w:r>
      <w:r w:rsidRPr="006920B3">
        <w:rPr>
          <w:sz w:val="24"/>
        </w:rPr>
        <w:t xml:space="preserve"> чем на 60 (шестьдесят) календарных дней;</w:t>
      </w:r>
    </w:p>
    <w:p w:rsidR="006B5C55" w:rsidRDefault="00E664FF" w:rsidP="006920B3">
      <w:pPr>
        <w:numPr>
          <w:ilvl w:val="0"/>
          <w:numId w:val="27"/>
        </w:numPr>
        <w:tabs>
          <w:tab w:val="left" w:pos="1418"/>
        </w:tabs>
        <w:spacing w:line="240" w:lineRule="auto"/>
        <w:ind w:left="0" w:firstLine="709"/>
      </w:pPr>
      <w:r w:rsidRPr="006920B3">
        <w:rPr>
          <w:sz w:val="24"/>
        </w:rPr>
        <w:t>утраты Подрядчиком специальных разрешений (в том числе отзыв, прекращение (приостановление) действия допусков, разрешений</w:t>
      </w:r>
      <w:r w:rsidRPr="006920B3">
        <w:rPr>
          <w:sz w:val="24"/>
        </w:rPr>
        <w:t xml:space="preserve"> и / или лицензий, предоставляющих Подрядчику возможность надлежащего исполнения об</w:t>
      </w:r>
      <w:r w:rsidRPr="006920B3">
        <w:rPr>
          <w:sz w:val="24"/>
        </w:rPr>
        <w:t>язательств по Договору;</w:t>
      </w:r>
    </w:p>
    <w:p w:rsidR="006B5C55" w:rsidRDefault="00E664FF" w:rsidP="006920B3">
      <w:pPr>
        <w:numPr>
          <w:ilvl w:val="0"/>
          <w:numId w:val="27"/>
        </w:numPr>
        <w:tabs>
          <w:tab w:val="left" w:pos="1418"/>
        </w:tabs>
        <w:spacing w:line="240" w:lineRule="auto"/>
        <w:ind w:left="0" w:firstLine="709"/>
      </w:pPr>
      <w:r w:rsidRPr="006920B3">
        <w:rPr>
          <w:sz w:val="24"/>
        </w:rPr>
        <w:t xml:space="preserve">введения арбитражным судом процедуры несостоятельности </w:t>
      </w:r>
      <w:r w:rsidRPr="006920B3">
        <w:rPr>
          <w:sz w:val="24"/>
        </w:rPr>
        <w:t>(банкротства)</w:t>
      </w:r>
      <w:r>
        <w:t xml:space="preserve"> </w:t>
      </w:r>
      <w:r w:rsidRPr="006920B3">
        <w:rPr>
          <w:sz w:val="24"/>
        </w:rPr>
        <w:t>в отношении Подрядчика;</w:t>
      </w:r>
    </w:p>
    <w:p w:rsidR="006B5C55" w:rsidRDefault="00E664FF" w:rsidP="006920B3">
      <w:pPr>
        <w:numPr>
          <w:ilvl w:val="0"/>
          <w:numId w:val="27"/>
        </w:numPr>
        <w:tabs>
          <w:tab w:val="left" w:pos="1418"/>
        </w:tabs>
        <w:spacing w:line="240" w:lineRule="auto"/>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w:t>
      </w:r>
      <w:r>
        <w:rPr>
          <w:bCs/>
          <w:sz w:val="24"/>
          <w:szCs w:val="24"/>
        </w:rPr>
        <w:t>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rsidR="006B5C55" w:rsidRDefault="00E664FF" w:rsidP="006920B3">
      <w:pPr>
        <w:numPr>
          <w:ilvl w:val="0"/>
          <w:numId w:val="27"/>
        </w:numPr>
        <w:tabs>
          <w:tab w:val="left" w:pos="1418"/>
        </w:tabs>
        <w:spacing w:line="240" w:lineRule="auto"/>
        <w:ind w:left="0" w:firstLine="709"/>
      </w:pPr>
      <w:r>
        <w:rPr>
          <w:color w:val="000000"/>
          <w:sz w:val="24"/>
        </w:rPr>
        <w:t xml:space="preserve">признания </w:t>
      </w:r>
      <w:r>
        <w:rPr>
          <w:color w:val="000000"/>
          <w:sz w:val="24"/>
        </w:rPr>
        <w:t>Договора недействительным по причинам отсутствия необ</w:t>
      </w:r>
      <w:r>
        <w:rPr>
          <w:color w:val="000000"/>
          <w:sz w:val="24"/>
        </w:rPr>
        <w:t>ходимых</w:t>
      </w:r>
      <w:r>
        <w:rPr>
          <w:sz w:val="24"/>
        </w:rPr>
        <w:t xml:space="preserve"> корпоративных одобрений у Подрядчика;</w:t>
      </w:r>
    </w:p>
    <w:p w:rsidR="006B5C55" w:rsidRPr="00E664FF" w:rsidRDefault="00E664FF" w:rsidP="00E664FF">
      <w:pPr>
        <w:numPr>
          <w:ilvl w:val="0"/>
          <w:numId w:val="27"/>
        </w:numPr>
        <w:tabs>
          <w:tab w:val="left" w:pos="1418"/>
        </w:tabs>
        <w:spacing w:line="240" w:lineRule="auto"/>
        <w:ind w:left="0" w:firstLine="709"/>
        <w:rPr>
          <w:sz w:val="24"/>
          <w:szCs w:val="24"/>
        </w:rPr>
      </w:pPr>
      <w:r>
        <w:rPr>
          <w:sz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w:t>
      </w:r>
      <w:r w:rsidRPr="006920B3">
        <w:rPr>
          <w:sz w:val="24"/>
        </w:rPr>
        <w:t>нформации о своем соответств</w:t>
      </w:r>
      <w:r w:rsidRPr="006920B3">
        <w:rPr>
          <w:sz w:val="24"/>
        </w:rPr>
        <w:t xml:space="preserve">ии таким требованиям, а также недостоверности, неточности или неполноты заверений Подрядчика об обстоятельствах, </w:t>
      </w:r>
      <w:r w:rsidRPr="00E664FF">
        <w:rPr>
          <w:sz w:val="24"/>
          <w:szCs w:val="24"/>
        </w:rPr>
        <w:t xml:space="preserve">указанных в </w:t>
      </w:r>
      <w:r w:rsidRPr="00E664FF">
        <w:rPr>
          <w:bCs/>
          <w:sz w:val="24"/>
          <w:szCs w:val="24"/>
        </w:rPr>
        <w:t>разделе 15 Договора</w:t>
      </w:r>
      <w:r w:rsidRPr="00E664FF">
        <w:rPr>
          <w:sz w:val="24"/>
          <w:szCs w:val="24"/>
        </w:rPr>
        <w:t>, и имеющих существенное значение для его заключения и исполнения</w:t>
      </w:r>
      <w:r w:rsidRPr="00E664FF">
        <w:rPr>
          <w:bCs/>
          <w:sz w:val="24"/>
          <w:szCs w:val="24"/>
        </w:rPr>
        <w:t>.</w:t>
      </w:r>
    </w:p>
    <w:p w:rsidR="006B5C55" w:rsidRPr="00E664FF" w:rsidRDefault="00E664FF" w:rsidP="00E664FF">
      <w:pPr>
        <w:spacing w:line="240" w:lineRule="auto"/>
        <w:ind w:firstLine="709"/>
        <w:rPr>
          <w:bCs/>
          <w:sz w:val="24"/>
          <w:szCs w:val="24"/>
        </w:rPr>
      </w:pPr>
      <w:r w:rsidRPr="00E664FF">
        <w:rPr>
          <w:bCs/>
          <w:sz w:val="24"/>
          <w:szCs w:val="24"/>
        </w:rPr>
        <w:t>Вместе с требо</w:t>
      </w:r>
      <w:r w:rsidRPr="00E664FF">
        <w:rPr>
          <w:bCs/>
          <w:sz w:val="24"/>
          <w:szCs w:val="24"/>
        </w:rPr>
        <w:t xml:space="preserve">ванием о предъявлении суммы обеспечения к оплате Заказчик направляет Банку-Гаранту Банковскую гарантию (копия / </w:t>
      </w:r>
      <w:r w:rsidRPr="00E664FF">
        <w:rPr>
          <w:bCs/>
          <w:sz w:val="24"/>
          <w:szCs w:val="24"/>
          <w:highlight w:val="lightGray"/>
        </w:rPr>
        <w:t>оригинал</w:t>
      </w:r>
      <w:r w:rsidRPr="00E664FF">
        <w:rPr>
          <w:rStyle w:val="a4"/>
          <w:bCs/>
          <w:sz w:val="24"/>
          <w:szCs w:val="24"/>
        </w:rPr>
        <w:footnoteReference w:id="2"/>
      </w:r>
      <w:r w:rsidRPr="00E664FF">
        <w:rPr>
          <w:bCs/>
          <w:sz w:val="24"/>
          <w:szCs w:val="24"/>
        </w:rPr>
        <w:t>).</w:t>
      </w:r>
    </w:p>
    <w:p w:rsidR="006B5C55" w:rsidRDefault="00E664FF" w:rsidP="006920B3">
      <w:pPr>
        <w:pStyle w:val="afd"/>
        <w:numPr>
          <w:ilvl w:val="2"/>
          <w:numId w:val="3"/>
        </w:numPr>
        <w:shd w:val="clear" w:color="auto" w:fill="FFFFFF"/>
        <w:tabs>
          <w:tab w:val="left" w:pos="1418"/>
        </w:tabs>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rsidR="006B5C55" w:rsidRDefault="00E664FF" w:rsidP="006920B3">
      <w:pPr>
        <w:pStyle w:val="afd"/>
        <w:numPr>
          <w:ilvl w:val="2"/>
          <w:numId w:val="3"/>
        </w:numPr>
        <w:shd w:val="clear" w:color="auto" w:fill="FFFFFF"/>
        <w:tabs>
          <w:tab w:val="left" w:pos="1418"/>
        </w:tabs>
        <w:ind w:left="0" w:firstLine="709"/>
        <w:jc w:val="both"/>
        <w:rPr>
          <w:bCs/>
        </w:rPr>
      </w:pPr>
      <w:r>
        <w:rPr>
          <w:bCs/>
        </w:rPr>
        <w:t xml:space="preserve">Срок </w:t>
      </w:r>
      <w:r>
        <w:rPr>
          <w:bCs/>
        </w:rPr>
        <w:t>действия</w:t>
      </w:r>
      <w:bookmarkStart w:id="23" w:name="_GoBack"/>
      <w:bookmarkEnd w:id="23"/>
      <w:r>
        <w:rPr>
          <w:bCs/>
        </w:rPr>
        <w:t xml:space="preserve"> Банковской гарантии – не ранее 70 (семидесяти) календарных дней после наступления даты завершения Работ по Договору в целом / соответствующему Объекту, установленной Договором;</w:t>
      </w:r>
    </w:p>
    <w:p w:rsidR="006B5C55" w:rsidRDefault="00E664FF" w:rsidP="006920B3">
      <w:pPr>
        <w:pStyle w:val="afd"/>
        <w:numPr>
          <w:ilvl w:val="2"/>
          <w:numId w:val="3"/>
        </w:numPr>
        <w:shd w:val="clear" w:color="auto" w:fill="FFFFFF"/>
        <w:tabs>
          <w:tab w:val="left" w:pos="1418"/>
        </w:tabs>
        <w:ind w:left="0" w:firstLine="709"/>
        <w:jc w:val="both"/>
        <w:rPr>
          <w:bCs/>
        </w:rPr>
      </w:pPr>
      <w:r>
        <w:rPr>
          <w:bCs/>
        </w:rPr>
        <w:t xml:space="preserve">Внесение изменений и дополнений в Договор в период срока действия </w:t>
      </w:r>
      <w:r>
        <w:rPr>
          <w:bCs/>
        </w:rPr>
        <w:t>Банковской</w:t>
      </w:r>
      <w:r>
        <w:rPr>
          <w:bCs/>
        </w:rPr>
        <w:t xml:space="preserve"> гарантии не освобождает </w:t>
      </w:r>
      <w:r>
        <w:rPr>
          <w:bCs/>
        </w:rPr>
        <w:t>Банк-Гарант</w:t>
      </w:r>
      <w:r>
        <w:rPr>
          <w:bCs/>
        </w:rPr>
        <w:t xml:space="preserve"> от обязательств перед </w:t>
      </w:r>
      <w:r>
        <w:rPr>
          <w:bCs/>
        </w:rPr>
        <w:t>Заказчиком</w:t>
      </w:r>
      <w:r>
        <w:rPr>
          <w:bCs/>
        </w:rPr>
        <w:t xml:space="preserve"> по </w:t>
      </w:r>
      <w:r>
        <w:rPr>
          <w:bCs/>
        </w:rPr>
        <w:t>Банковской</w:t>
      </w:r>
      <w:r>
        <w:rPr>
          <w:bCs/>
        </w:rPr>
        <w:t xml:space="preserve"> гарантии</w:t>
      </w:r>
      <w:r>
        <w:rPr>
          <w:bCs/>
        </w:rPr>
        <w:t>;</w:t>
      </w:r>
    </w:p>
    <w:p w:rsidR="006B5C55" w:rsidRDefault="00E664FF" w:rsidP="006920B3">
      <w:pPr>
        <w:pStyle w:val="afd"/>
        <w:numPr>
          <w:ilvl w:val="2"/>
          <w:numId w:val="3"/>
        </w:numPr>
        <w:shd w:val="clear" w:color="auto" w:fill="FFFFFF"/>
        <w:tabs>
          <w:tab w:val="left" w:pos="1418"/>
        </w:tabs>
        <w:ind w:left="0" w:firstLine="709"/>
        <w:jc w:val="both"/>
        <w:rPr>
          <w:bCs/>
        </w:rPr>
      </w:pPr>
      <w:r>
        <w:rPr>
          <w:bCs/>
        </w:rPr>
        <w:t xml:space="preserve">Банковская гарантия должна быть подчинена материальному праву Российской Федерации и предусматривать </w:t>
      </w:r>
      <w:r>
        <w:rPr>
          <w:bCs/>
        </w:rPr>
        <w:t xml:space="preserve">Арбитражный суд города Москвы </w:t>
      </w:r>
      <w:r>
        <w:rPr>
          <w:bCs/>
        </w:rPr>
        <w:t xml:space="preserve">в качестве </w:t>
      </w:r>
      <w:r>
        <w:rPr>
          <w:bCs/>
        </w:rPr>
        <w:t>органа, компетентного разрешать споры из Банковской гарантии;</w:t>
      </w:r>
    </w:p>
    <w:p w:rsidR="006B5C55" w:rsidRDefault="00E664FF" w:rsidP="006920B3">
      <w:pPr>
        <w:pStyle w:val="afd"/>
        <w:numPr>
          <w:ilvl w:val="2"/>
          <w:numId w:val="3"/>
        </w:numPr>
        <w:shd w:val="clear" w:color="auto" w:fill="FFFFFF"/>
        <w:tabs>
          <w:tab w:val="left" w:pos="1418"/>
        </w:tabs>
        <w:ind w:left="0" w:firstLine="709"/>
        <w:jc w:val="both"/>
        <w:rPr>
          <w:bCs/>
        </w:rPr>
      </w:pPr>
      <w:r>
        <w:rPr>
          <w:bCs/>
        </w:rPr>
        <w:t>Банковская</w:t>
      </w:r>
      <w:r>
        <w:rPr>
          <w:bCs/>
        </w:rPr>
        <w:t xml:space="preserve"> гарантия не должна содержать условий или требований, противоречащих </w:t>
      </w:r>
      <w:r>
        <w:rPr>
          <w:bCs/>
        </w:rPr>
        <w:t>требованиям, указанным в пунктах 6.1.1-6.1.9 Договора, или делающих</w:t>
      </w:r>
      <w:r>
        <w:rPr>
          <w:bCs/>
        </w:rPr>
        <w:t xml:space="preserve"> такие требования неисполнимыми.</w:t>
      </w:r>
    </w:p>
    <w:p w:rsidR="006B5C55" w:rsidRDefault="00E664FF" w:rsidP="006920B3">
      <w:pPr>
        <w:pStyle w:val="afd"/>
        <w:numPr>
          <w:ilvl w:val="1"/>
          <w:numId w:val="3"/>
        </w:numPr>
        <w:shd w:val="clear" w:color="auto" w:fill="FFFFFF"/>
        <w:tabs>
          <w:tab w:val="left" w:pos="1134"/>
        </w:tabs>
        <w:ind w:left="0" w:firstLine="709"/>
        <w:jc w:val="both"/>
        <w:rPr>
          <w:bCs/>
        </w:rPr>
      </w:pPr>
      <w:r>
        <w:rPr>
          <w:bCs/>
        </w:rPr>
        <w:t>Банк, выдавший Банковскую гарантию, должен соответствовать критериям, установленным в Приложении №1</w:t>
      </w:r>
      <w:r>
        <w:rPr>
          <w:bCs/>
        </w:rPr>
        <w:t>2</w:t>
      </w:r>
      <w:r>
        <w:rPr>
          <w:bCs/>
        </w:rPr>
        <w:t xml:space="preserve"> к Договору.</w:t>
      </w:r>
    </w:p>
    <w:p w:rsidR="006B5C55" w:rsidRDefault="00E664FF" w:rsidP="006920B3">
      <w:pPr>
        <w:pStyle w:val="afd"/>
        <w:numPr>
          <w:ilvl w:val="1"/>
          <w:numId w:val="3"/>
        </w:numPr>
        <w:shd w:val="clear" w:color="auto" w:fill="FFFFFF"/>
        <w:tabs>
          <w:tab w:val="left" w:pos="1134"/>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w:t>
      </w:r>
      <w:r>
        <w:rPr>
          <w:bCs/>
        </w:rPr>
        <w:t>яти) рабочих дней с даты получения Заказчиком соответствующего письменного уведомления.</w:t>
      </w:r>
    </w:p>
    <w:p w:rsidR="006B5C55" w:rsidRDefault="00E664FF" w:rsidP="006920B3">
      <w:pPr>
        <w:pStyle w:val="afd"/>
        <w:numPr>
          <w:ilvl w:val="1"/>
          <w:numId w:val="3"/>
        </w:numPr>
        <w:shd w:val="clear" w:color="auto" w:fill="FFFFFF"/>
        <w:tabs>
          <w:tab w:val="left" w:pos="1134"/>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w:t>
      </w:r>
      <w:r>
        <w:rPr>
          <w:bCs/>
        </w:rPr>
        <w:t>нена на новую или в нее должны быть внесены изменения, оформленные отдельным документом.</w:t>
      </w:r>
    </w:p>
    <w:p w:rsidR="006B5C55" w:rsidRDefault="00E664FF" w:rsidP="006920B3">
      <w:pPr>
        <w:pStyle w:val="afd"/>
        <w:numPr>
          <w:ilvl w:val="1"/>
          <w:numId w:val="3"/>
        </w:numPr>
        <w:shd w:val="clear" w:color="auto" w:fill="FFFFFF"/>
        <w:tabs>
          <w:tab w:val="left" w:pos="1134"/>
        </w:tabs>
        <w:ind w:left="0" w:firstLine="709"/>
        <w:jc w:val="both"/>
        <w:rPr>
          <w:bCs/>
        </w:rPr>
      </w:pPr>
      <w:r>
        <w:rPr>
          <w:bCs/>
        </w:rPr>
        <w:t>В случаях</w:t>
      </w:r>
      <w:r w:rsidRPr="006920B3">
        <w:rPr>
          <w:lang w:val="en-US"/>
        </w:rPr>
        <w:t>:</w:t>
      </w:r>
      <w:r>
        <w:rPr>
          <w:bCs/>
        </w:rPr>
        <w:t xml:space="preserve"> </w:t>
      </w:r>
    </w:p>
    <w:p w:rsidR="006B5C55" w:rsidRDefault="00E664FF" w:rsidP="006920B3">
      <w:pPr>
        <w:pStyle w:val="afd"/>
        <w:numPr>
          <w:ilvl w:val="1"/>
          <w:numId w:val="23"/>
        </w:numPr>
        <w:shd w:val="clear" w:color="auto" w:fill="FFFFFF"/>
        <w:tabs>
          <w:tab w:val="left" w:pos="1134"/>
        </w:tabs>
        <w:ind w:left="0" w:firstLine="709"/>
        <w:jc w:val="both"/>
        <w:rPr>
          <w:bCs/>
        </w:rPr>
      </w:pPr>
      <w:r>
        <w:rPr>
          <w:bCs/>
        </w:rPr>
        <w:t>отзыва лицензии Банка-Гаранта</w:t>
      </w:r>
      <w:r>
        <w:rPr>
          <w:bCs/>
        </w:rPr>
        <w:t xml:space="preserve">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w:t>
      </w:r>
      <w:r>
        <w:rPr>
          <w:bCs/>
        </w:rPr>
        <w:t>,</w:t>
      </w:r>
      <w:r>
        <w:rPr>
          <w:bCs/>
        </w:rPr>
        <w:t xml:space="preserve"> или</w:t>
      </w:r>
    </w:p>
    <w:p w:rsidR="006B5C55" w:rsidRDefault="00E664FF" w:rsidP="006920B3">
      <w:pPr>
        <w:pStyle w:val="afd"/>
        <w:numPr>
          <w:ilvl w:val="1"/>
          <w:numId w:val="23"/>
        </w:numPr>
        <w:shd w:val="clear" w:color="auto" w:fill="FFFFFF"/>
        <w:tabs>
          <w:tab w:val="left" w:pos="1134"/>
        </w:tabs>
        <w:ind w:left="0" w:firstLine="709"/>
        <w:jc w:val="both"/>
        <w:rPr>
          <w:bCs/>
        </w:rPr>
      </w:pPr>
      <w:r>
        <w:rPr>
          <w:bCs/>
        </w:rPr>
        <w:t xml:space="preserve">наступления иных обстоятельств до срока окончания </w:t>
      </w:r>
      <w:r>
        <w:rPr>
          <w:bCs/>
        </w:rPr>
        <w:t xml:space="preserve">действия </w:t>
      </w:r>
      <w:r>
        <w:rPr>
          <w:bCs/>
        </w:rPr>
        <w:t>Банковской</w:t>
      </w:r>
      <w:r>
        <w:rPr>
          <w:bCs/>
        </w:rPr>
        <w:t xml:space="preserve"> гарантии, в связи с которыми </w:t>
      </w:r>
      <w:r>
        <w:rPr>
          <w:bCs/>
        </w:rPr>
        <w:t>Банковская</w:t>
      </w:r>
      <w:r>
        <w:rPr>
          <w:bCs/>
        </w:rPr>
        <w:t xml:space="preserve"> гарантия теряет свою силу или предъявление требований по </w:t>
      </w:r>
      <w:r>
        <w:rPr>
          <w:bCs/>
        </w:rPr>
        <w:t>Банковской</w:t>
      </w:r>
      <w:r>
        <w:rPr>
          <w:bCs/>
        </w:rPr>
        <w:t xml:space="preserve"> гарантии не представляется возможным, </w:t>
      </w:r>
    </w:p>
    <w:p w:rsidR="006B5C55" w:rsidRDefault="00E664FF">
      <w:pPr>
        <w:pStyle w:val="afd"/>
        <w:shd w:val="clear" w:color="auto" w:fill="FFFFFF"/>
        <w:tabs>
          <w:tab w:val="left" w:pos="1134"/>
        </w:tabs>
        <w:ind w:left="0" w:firstLine="709"/>
        <w:jc w:val="both"/>
        <w:rPr>
          <w:bCs/>
        </w:rPr>
      </w:pPr>
      <w:r>
        <w:rPr>
          <w:bCs/>
        </w:rPr>
        <w:t xml:space="preserve">Подрядчик обязан предоставить Заказчику новую </w:t>
      </w:r>
      <w:r>
        <w:rPr>
          <w:bCs/>
        </w:rPr>
        <w:t>Банковскую</w:t>
      </w:r>
      <w:r>
        <w:rPr>
          <w:bCs/>
        </w:rPr>
        <w:t xml:space="preserve"> гарантию</w:t>
      </w:r>
      <w:r>
        <w:t xml:space="preserve"> </w:t>
      </w:r>
      <w:r>
        <w:rPr>
          <w:bCs/>
        </w:rPr>
        <w:t>другого Банка-</w:t>
      </w:r>
      <w:r>
        <w:rPr>
          <w:bCs/>
        </w:rPr>
        <w:t>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w:t>
      </w:r>
      <w:r>
        <w:rPr>
          <w:bCs/>
        </w:rPr>
        <w:t xml:space="preserve">льствах, либо с момента обращения Заказчика с требованием о замене </w:t>
      </w:r>
      <w:r>
        <w:rPr>
          <w:bCs/>
        </w:rPr>
        <w:t>Банковской</w:t>
      </w:r>
      <w:r>
        <w:rPr>
          <w:bCs/>
        </w:rPr>
        <w:t xml:space="preserve"> гарантии.</w:t>
      </w:r>
    </w:p>
    <w:p w:rsidR="006B5C55" w:rsidRDefault="00E664FF" w:rsidP="006920B3">
      <w:pPr>
        <w:pStyle w:val="afd"/>
        <w:shd w:val="clear" w:color="auto" w:fill="FFFFFF"/>
        <w:ind w:left="0" w:firstLine="709"/>
        <w:jc w:val="both"/>
        <w:rPr>
          <w:bCs/>
        </w:rPr>
      </w:pPr>
      <w:r>
        <w:rPr>
          <w:bCs/>
        </w:rPr>
        <w:t xml:space="preserve">В случае непредставления Подрядчиком в установленный срок новой </w:t>
      </w:r>
      <w:r>
        <w:rPr>
          <w:bCs/>
        </w:rPr>
        <w:t>Банковской</w:t>
      </w:r>
      <w:r>
        <w:rPr>
          <w:bCs/>
        </w:rPr>
        <w:t xml:space="preserve"> гарантии Заказчик вправе удерживать сумму </w:t>
      </w:r>
      <w:r>
        <w:t>ранее в</w:t>
      </w:r>
      <w:r>
        <w:t>ыплаченного Обеспечительного платежа</w:t>
      </w:r>
      <w:r>
        <w:t xml:space="preserve"> при выплате каждого платежа, причитающегося Подрядчику</w:t>
      </w:r>
      <w:r>
        <w:t>.</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Во всех случаях, предусмотренных Договором, Подрядчик вправе представить Заказчику вместо новой </w:t>
      </w:r>
      <w:r>
        <w:rPr>
          <w:bCs/>
        </w:rPr>
        <w:t>Банковской</w:t>
      </w:r>
      <w:r>
        <w:rPr>
          <w:bCs/>
        </w:rPr>
        <w:t xml:space="preserve"> гарантии изменения к </w:t>
      </w:r>
      <w:r>
        <w:rPr>
          <w:bCs/>
        </w:rPr>
        <w:t>ранее выданной Банковской</w:t>
      </w:r>
      <w:r>
        <w:rPr>
          <w:bCs/>
        </w:rPr>
        <w:t xml:space="preserve"> гарантии, приводящие ее в соответствие с требованиями Договора. Любое изменение</w:t>
      </w:r>
      <w:r>
        <w:rPr>
          <w:bCs/>
        </w:rPr>
        <w:t>, внесенное Банком-Гарантом</w:t>
      </w:r>
      <w:r>
        <w:rPr>
          <w:bCs/>
        </w:rPr>
        <w:t xml:space="preserve"> в условия </w:t>
      </w:r>
      <w:r>
        <w:rPr>
          <w:bCs/>
        </w:rPr>
        <w:t>Банковской</w:t>
      </w:r>
      <w:r>
        <w:rPr>
          <w:bCs/>
        </w:rPr>
        <w:t xml:space="preserve"> гарантии, должно быть письменно согласовано с </w:t>
      </w:r>
      <w:r>
        <w:rPr>
          <w:bCs/>
        </w:rPr>
        <w:t>Заказчиком.</w:t>
      </w:r>
    </w:p>
    <w:p w:rsidR="006B5C55" w:rsidRDefault="006B5C55">
      <w:pPr>
        <w:pStyle w:val="afd"/>
        <w:shd w:val="clear" w:color="auto" w:fill="FFFFFF"/>
        <w:tabs>
          <w:tab w:val="left" w:pos="1134"/>
        </w:tabs>
        <w:ind w:left="709"/>
        <w:jc w:val="both"/>
        <w:rPr>
          <w:bCs/>
        </w:rPr>
      </w:pPr>
    </w:p>
    <w:p w:rsidR="006B5C55" w:rsidRDefault="00E664FF" w:rsidP="006920B3">
      <w:pPr>
        <w:pStyle w:val="afd"/>
        <w:numPr>
          <w:ilvl w:val="0"/>
          <w:numId w:val="3"/>
        </w:numPr>
        <w:shd w:val="clear" w:color="auto" w:fill="FFFFFF"/>
        <w:tabs>
          <w:tab w:val="left" w:pos="284"/>
        </w:tabs>
        <w:ind w:left="0" w:firstLine="0"/>
        <w:jc w:val="center"/>
        <w:rPr>
          <w:b/>
          <w:bCs/>
        </w:rPr>
      </w:pPr>
      <w:r>
        <w:rPr>
          <w:b/>
          <w:bCs/>
        </w:rPr>
        <w:t>Ответственность Сторон</w:t>
      </w:r>
    </w:p>
    <w:p w:rsidR="006B5C55" w:rsidRDefault="00E664FF" w:rsidP="006920B3">
      <w:pPr>
        <w:pStyle w:val="afd"/>
        <w:numPr>
          <w:ilvl w:val="1"/>
          <w:numId w:val="3"/>
        </w:numPr>
        <w:shd w:val="clear" w:color="auto" w:fill="FFFFFF"/>
        <w:tabs>
          <w:tab w:val="left" w:pos="1134"/>
        </w:tabs>
        <w:ind w:left="0" w:firstLine="709"/>
        <w:jc w:val="both"/>
        <w:rPr>
          <w:bCs/>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w:t>
      </w:r>
      <w:r>
        <w:rPr>
          <w:bCs/>
        </w:rPr>
        <w:t xml:space="preserve">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6B5C55" w:rsidRDefault="00E664FF" w:rsidP="006920B3">
      <w:pPr>
        <w:numPr>
          <w:ilvl w:val="1"/>
          <w:numId w:val="3"/>
        </w:numPr>
        <w:tabs>
          <w:tab w:val="left" w:pos="1134"/>
        </w:tabs>
        <w:spacing w:line="240" w:lineRule="auto"/>
        <w:ind w:left="0" w:firstLine="709"/>
        <w:rPr>
          <w:bCs/>
          <w:sz w:val="24"/>
          <w:szCs w:val="24"/>
        </w:rPr>
      </w:pPr>
      <w:r>
        <w:rPr>
          <w:bCs/>
          <w:sz w:val="24"/>
          <w:szCs w:val="24"/>
        </w:rPr>
        <w:t>Заказчик не несет ответственность за ненадлежащее исполнение обя</w:t>
      </w:r>
      <w:r>
        <w:rPr>
          <w:bCs/>
          <w:sz w:val="24"/>
          <w:szCs w:val="24"/>
        </w:rPr>
        <w:t>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w:t>
      </w:r>
      <w:r>
        <w:rPr>
          <w:bCs/>
          <w:sz w:val="24"/>
          <w:szCs w:val="24"/>
        </w:rPr>
        <w:t>иостановлении.</w:t>
      </w:r>
    </w:p>
    <w:p w:rsidR="006B5C55" w:rsidRDefault="00E664FF" w:rsidP="006920B3">
      <w:pPr>
        <w:numPr>
          <w:ilvl w:val="1"/>
          <w:numId w:val="3"/>
        </w:numPr>
        <w:tabs>
          <w:tab w:val="left" w:pos="1134"/>
        </w:tabs>
        <w:spacing w:line="240" w:lineRule="auto"/>
        <w:ind w:left="0" w:firstLine="709"/>
        <w:rPr>
          <w:bCs/>
          <w:sz w:val="24"/>
          <w:szCs w:val="24"/>
        </w:rPr>
      </w:pPr>
      <w:r>
        <w:rPr>
          <w:bCs/>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w:t>
      </w:r>
      <w:r>
        <w:rPr>
          <w:bCs/>
          <w:sz w:val="24"/>
          <w:szCs w:val="24"/>
        </w:rPr>
        <w:t>процента от несвоевременно оплаченной суммы за каждый день просрочки</w:t>
      </w:r>
      <w:r>
        <w:rPr>
          <w:bCs/>
          <w:sz w:val="24"/>
          <w:szCs w:val="24"/>
        </w:rPr>
        <w:t xml:space="preserve">. </w:t>
      </w:r>
    </w:p>
    <w:p w:rsidR="006B5C55" w:rsidRDefault="00E664FF" w:rsidP="006920B3">
      <w:pPr>
        <w:numPr>
          <w:ilvl w:val="1"/>
          <w:numId w:val="3"/>
        </w:numPr>
        <w:tabs>
          <w:tab w:val="left" w:pos="1134"/>
        </w:tabs>
        <w:spacing w:line="240" w:lineRule="auto"/>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w:t>
      </w:r>
      <w:r>
        <w:rPr>
          <w:sz w:val="24"/>
          <w:szCs w:val="24"/>
        </w:rPr>
        <w:t>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Заказчик вправе требовать уплаты Подрядчиком:</w:t>
      </w:r>
    </w:p>
    <w:p w:rsidR="006B5C55" w:rsidRDefault="00E664FF" w:rsidP="006920B3">
      <w:pPr>
        <w:pStyle w:val="afd"/>
        <w:numPr>
          <w:ilvl w:val="2"/>
          <w:numId w:val="3"/>
        </w:numPr>
        <w:shd w:val="clear" w:color="auto" w:fill="FFFFFF"/>
        <w:tabs>
          <w:tab w:val="left" w:pos="0"/>
          <w:tab w:val="left" w:pos="709"/>
          <w:tab w:val="left" w:pos="1418"/>
        </w:tabs>
        <w:ind w:left="0" w:firstLine="709"/>
        <w:jc w:val="both"/>
        <w:rPr>
          <w:bCs/>
        </w:rPr>
      </w:pPr>
      <w:r>
        <w:rPr>
          <w:rFonts w:eastAsia="Calibri"/>
          <w:bCs/>
        </w:rPr>
        <w:t>Неустойки в ра</w:t>
      </w:r>
      <w:r>
        <w:rPr>
          <w:rFonts w:eastAsia="Calibri"/>
          <w:bCs/>
        </w:rPr>
        <w:t>змере 0,1 (ноль целых и одна десятая) процента от цены Этапа Работ за каждый день просрочки выполнения Работ;</w:t>
      </w:r>
    </w:p>
    <w:p w:rsidR="006B5C55" w:rsidRDefault="00E664FF" w:rsidP="006920B3">
      <w:pPr>
        <w:pStyle w:val="afd"/>
        <w:numPr>
          <w:ilvl w:val="2"/>
          <w:numId w:val="3"/>
        </w:numPr>
        <w:shd w:val="clear" w:color="auto" w:fill="FFFFFF"/>
        <w:tabs>
          <w:tab w:val="left" w:pos="0"/>
          <w:tab w:val="left" w:pos="709"/>
          <w:tab w:val="left" w:pos="1418"/>
        </w:tabs>
        <w:ind w:left="0" w:firstLine="709"/>
        <w:jc w:val="both"/>
        <w:rPr>
          <w:bCs/>
        </w:rPr>
      </w:pPr>
      <w:r>
        <w:rPr>
          <w:rFonts w:eastAsia="Calibri"/>
          <w:bCs/>
        </w:rPr>
        <w:t>Неустойки в размере 0,1 (ноль целых и одна десятая) процента от Цены Договора</w:t>
      </w:r>
      <w:r w:rsidRPr="006920B3">
        <w:rPr>
          <w:rFonts w:eastAsia="Calibri"/>
          <w:bCs/>
        </w:rPr>
        <w:t>/Объекта</w:t>
      </w:r>
      <w:r>
        <w:rPr>
          <w:rFonts w:eastAsia="Calibri"/>
          <w:bCs/>
        </w:rPr>
        <w:t xml:space="preserve"> за каждый день просрочки – в случае несвоевременного устране</w:t>
      </w:r>
      <w:r>
        <w:rPr>
          <w:rFonts w:eastAsia="Calibri"/>
          <w:bCs/>
        </w:rPr>
        <w:t xml:space="preserve">ния недостатков, влияющих на возможность эксплуатации (использования) Результата Работ </w:t>
      </w:r>
      <w:r>
        <w:rPr>
          <w:bCs/>
        </w:rPr>
        <w:t xml:space="preserve">в целом </w:t>
      </w:r>
      <w:r>
        <w:rPr>
          <w:rFonts w:eastAsia="Calibri"/>
          <w:bCs/>
        </w:rPr>
        <w:t xml:space="preserve">по Договору </w:t>
      </w:r>
      <w:r w:rsidRPr="006920B3">
        <w:rPr>
          <w:rFonts w:eastAsia="Calibri"/>
          <w:bCs/>
        </w:rPr>
        <w:t>и / или соответствующего Объекта</w:t>
      </w:r>
      <w:r>
        <w:rPr>
          <w:rFonts w:eastAsia="Calibri"/>
          <w:bCs/>
        </w:rPr>
        <w:t>;</w:t>
      </w:r>
    </w:p>
    <w:p w:rsidR="006B5C55" w:rsidRDefault="00E664FF" w:rsidP="006920B3">
      <w:pPr>
        <w:pStyle w:val="afd"/>
        <w:numPr>
          <w:ilvl w:val="2"/>
          <w:numId w:val="3"/>
        </w:numPr>
        <w:shd w:val="clear" w:color="auto" w:fill="FFFFFF"/>
        <w:tabs>
          <w:tab w:val="left" w:pos="0"/>
          <w:tab w:val="left" w:pos="709"/>
          <w:tab w:val="left" w:pos="1418"/>
        </w:tabs>
        <w:ind w:left="0" w:firstLine="709"/>
        <w:jc w:val="both"/>
        <w:rPr>
          <w:bCs/>
        </w:rPr>
      </w:pPr>
      <w:r>
        <w:rPr>
          <w:rFonts w:eastAsia="Calibri"/>
          <w:bCs/>
        </w:rPr>
        <w:t xml:space="preserve">Неустойки в размере 0,1 (ноль целых и одна десятая) процента от стоимости Этапа Работ за каждый день просрочки – в </w:t>
      </w:r>
      <w:r>
        <w:rPr>
          <w:rFonts w:eastAsia="Calibri"/>
          <w:bCs/>
        </w:rPr>
        <w:t xml:space="preserve">случае несвоевременного устранения недостатков, не влияющих на возможность эксплуатации (использования) Результата Работ </w:t>
      </w:r>
      <w:r>
        <w:rPr>
          <w:bCs/>
        </w:rPr>
        <w:t xml:space="preserve">в целом </w:t>
      </w:r>
      <w:r>
        <w:rPr>
          <w:rFonts w:eastAsia="Calibri"/>
          <w:bCs/>
        </w:rPr>
        <w:t xml:space="preserve">по Договору </w:t>
      </w:r>
      <w:r w:rsidRPr="006920B3">
        <w:rPr>
          <w:rFonts w:eastAsia="Calibri"/>
          <w:bCs/>
        </w:rPr>
        <w:t>и / или соответствующего Объекта</w:t>
      </w:r>
      <w:r>
        <w:rPr>
          <w:rFonts w:eastAsia="Calibri"/>
          <w:bCs/>
        </w:rPr>
        <w:t>.</w:t>
      </w:r>
    </w:p>
    <w:p w:rsidR="006B5C55" w:rsidRDefault="00E664FF" w:rsidP="006920B3">
      <w:pPr>
        <w:numPr>
          <w:ilvl w:val="1"/>
          <w:numId w:val="3"/>
        </w:numPr>
        <w:tabs>
          <w:tab w:val="left" w:pos="1134"/>
        </w:tabs>
        <w:spacing w:line="240" w:lineRule="auto"/>
        <w:ind w:left="0" w:firstLine="709"/>
        <w:rPr>
          <w:bCs/>
          <w:sz w:val="24"/>
          <w:szCs w:val="24"/>
        </w:rPr>
      </w:pPr>
      <w:r>
        <w:rPr>
          <w:bCs/>
          <w:sz w:val="24"/>
          <w:szCs w:val="24"/>
        </w:rPr>
        <w:t>На сумму подлежащего возврату аванса начисляется неустойка в размере 0,1 (ноль це</w:t>
      </w:r>
      <w:r>
        <w:rPr>
          <w:bCs/>
          <w:sz w:val="24"/>
          <w:szCs w:val="24"/>
        </w:rPr>
        <w:t>лых и одна десятая) процента с даты, установленной для возврата аванса.</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В случае нарушения Подрядчиком или привлеченными им Субподрядчиками требований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 ес</w:t>
      </w:r>
      <w:r>
        <w:rPr>
          <w:bCs/>
        </w:rPr>
        <w:t xml:space="preserve">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rsidR="006B5C55" w:rsidRDefault="00E664FF" w:rsidP="006920B3">
      <w:pPr>
        <w:pStyle w:val="afd"/>
        <w:numPr>
          <w:ilvl w:val="1"/>
          <w:numId w:val="3"/>
        </w:numPr>
        <w:shd w:val="clear" w:color="auto" w:fill="FFFFFF"/>
        <w:tabs>
          <w:tab w:val="left" w:pos="1134"/>
        </w:tabs>
        <w:ind w:left="0" w:firstLine="709"/>
        <w:jc w:val="both"/>
        <w:rPr>
          <w:bCs/>
        </w:rPr>
      </w:pPr>
      <w:r>
        <w:rPr>
          <w:bCs/>
        </w:rPr>
        <w:t>Если в результате составления и выставления П</w:t>
      </w:r>
      <w:r>
        <w:rPr>
          <w:bCs/>
        </w:rPr>
        <w:t xml:space="preserve">одрядчиком счетов-фактур </w:t>
      </w:r>
      <w:r>
        <w:rPr>
          <w:bCs/>
        </w:rPr>
        <w:t xml:space="preserve">(УПД) </w:t>
      </w:r>
      <w:r>
        <w:rPr>
          <w:bCs/>
        </w:rPr>
        <w:t>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w:t>
      </w:r>
      <w:r>
        <w:rPr>
          <w:bCs/>
        </w:rPr>
        <w:t>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w:t>
      </w:r>
      <w:r>
        <w:rPr>
          <w:bCs/>
        </w:rPr>
        <w:t>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w:t>
      </w:r>
      <w:r>
        <w:rPr>
          <w:bCs/>
        </w:rPr>
        <w:t xml:space="preserve"> (УПД)</w:t>
      </w:r>
      <w:r>
        <w:rPr>
          <w:bCs/>
        </w:rPr>
        <w:t xml:space="preserve">, установленных пунктом </w:t>
      </w:r>
      <w:r>
        <w:rPr>
          <w:bCs/>
        </w:rPr>
        <w:t xml:space="preserve">3,5 </w:t>
      </w:r>
      <w:r>
        <w:rPr>
          <w:bCs/>
        </w:rPr>
        <w:t>Договора, Заказчик вправе требовать уплаты Подрядчиком</w:t>
      </w:r>
      <w:r>
        <w:rPr>
          <w:bCs/>
        </w:rPr>
        <w:t xml:space="preserve"> штрафа в размере 50 000 (пятидесяти тысяч) рублей за каждый случай нарушения.</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За </w:t>
      </w:r>
      <w:proofErr w:type="spellStart"/>
      <w:r>
        <w:rPr>
          <w:bCs/>
        </w:rPr>
        <w:t>непредоставление</w:t>
      </w:r>
      <w:proofErr w:type="spellEnd"/>
      <w:r>
        <w:rPr>
          <w:bCs/>
        </w:rPr>
        <w:t xml:space="preserve"> либо несвоевременное предоставление / переоформление Подрядчиком </w:t>
      </w:r>
      <w:r>
        <w:rPr>
          <w:bCs/>
        </w:rPr>
        <w:t>Банковских</w:t>
      </w:r>
      <w:r>
        <w:rPr>
          <w:bCs/>
        </w:rPr>
        <w:t xml:space="preserve"> гарантий, предусмотренных Договором, в порядке и сроки, установленные </w:t>
      </w:r>
      <w:r>
        <w:rPr>
          <w:bCs/>
        </w:rPr>
        <w:t>разделом 6 Договора, Заказчик вправе требовать уплаты Подрядчиком неустойки в размере 0,03 (ноль целых и три сотых) процента от Цены Договора за каждый день просрочки.</w:t>
      </w:r>
    </w:p>
    <w:p w:rsidR="006B5C55" w:rsidRDefault="00E664FF" w:rsidP="006920B3">
      <w:pPr>
        <w:pStyle w:val="afd"/>
        <w:numPr>
          <w:ilvl w:val="1"/>
          <w:numId w:val="3"/>
        </w:numPr>
        <w:shd w:val="clear" w:color="auto" w:fill="FFFFFF"/>
        <w:tabs>
          <w:tab w:val="left" w:pos="1134"/>
        </w:tabs>
        <w:ind w:left="0" w:firstLine="709"/>
        <w:jc w:val="both"/>
      </w:pPr>
      <w:r w:rsidRPr="006920B3">
        <w:t xml:space="preserve">В случае нарушения Подрядчиком сроков </w:t>
      </w:r>
      <w:r w:rsidRPr="006920B3">
        <w:rPr>
          <w:bCs/>
        </w:rPr>
        <w:t>заключения договора страхования строительно-монтаж</w:t>
      </w:r>
      <w:r w:rsidRPr="006920B3">
        <w:rPr>
          <w:bCs/>
        </w:rPr>
        <w:t xml:space="preserve">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 2.3.31 Договора, </w:t>
      </w:r>
      <w:r w:rsidRPr="006920B3">
        <w:t xml:space="preserve">Заказчик вправе требовать уплаты </w:t>
      </w:r>
      <w:r w:rsidRPr="006920B3">
        <w:t xml:space="preserve">Подрядчиком </w:t>
      </w:r>
      <w:r w:rsidRPr="006920B3">
        <w:rPr>
          <w:color w:val="000000"/>
        </w:rPr>
        <w:t>неустойки</w:t>
      </w:r>
      <w:r w:rsidRPr="006920B3">
        <w:t xml:space="preserve"> в размере </w:t>
      </w:r>
      <w:r w:rsidRPr="006920B3">
        <w:rPr>
          <w:color w:val="000000"/>
        </w:rPr>
        <w:t>0,05 (ноль целых и пять сотых) процента от Цены Договора</w:t>
      </w:r>
      <w:r w:rsidRPr="006920B3">
        <w:t xml:space="preserve"> за каждый </w:t>
      </w:r>
      <w:r w:rsidRPr="006920B3">
        <w:rPr>
          <w:color w:val="000000"/>
        </w:rPr>
        <w:t>день просрочки</w:t>
      </w:r>
      <w:r>
        <w:rPr>
          <w:color w:val="000000"/>
        </w:rPr>
        <w:t>.</w:t>
      </w:r>
    </w:p>
    <w:p w:rsidR="006B5C55" w:rsidRDefault="00E664FF" w:rsidP="006920B3">
      <w:pPr>
        <w:pStyle w:val="afd"/>
        <w:numPr>
          <w:ilvl w:val="1"/>
          <w:numId w:val="3"/>
        </w:numPr>
        <w:shd w:val="clear" w:color="auto" w:fill="FFFFFF"/>
        <w:tabs>
          <w:tab w:val="left" w:pos="1134"/>
        </w:tabs>
        <w:ind w:left="0" w:firstLine="709"/>
        <w:jc w:val="both"/>
        <w:rPr>
          <w:bCs/>
        </w:rPr>
      </w:pPr>
      <w:r>
        <w:rPr>
          <w:bCs/>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w:t>
      </w:r>
      <w:r>
        <w:rPr>
          <w:bCs/>
        </w:rPr>
        <w:t xml:space="preserve"> требования другой Стороны. </w:t>
      </w:r>
    </w:p>
    <w:p w:rsidR="006B5C55" w:rsidRDefault="00E664FF" w:rsidP="006920B3">
      <w:pPr>
        <w:pStyle w:val="afd"/>
        <w:numPr>
          <w:ilvl w:val="1"/>
          <w:numId w:val="3"/>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6B5C55" w:rsidRDefault="00E664FF" w:rsidP="006920B3">
      <w:pPr>
        <w:pStyle w:val="afd"/>
        <w:numPr>
          <w:ilvl w:val="1"/>
          <w:numId w:val="3"/>
        </w:numPr>
        <w:shd w:val="clear" w:color="auto" w:fill="FFFFFF"/>
        <w:tabs>
          <w:tab w:val="left" w:pos="1134"/>
        </w:tabs>
        <w:ind w:left="0" w:firstLine="709"/>
        <w:jc w:val="both"/>
        <w:rPr>
          <w:bCs/>
        </w:rPr>
      </w:pPr>
      <w:r>
        <w:rPr>
          <w:bCs/>
        </w:rPr>
        <w:t>Учитывая, что для Заказчика надлежащее и сво</w:t>
      </w:r>
      <w:r>
        <w:rPr>
          <w:bCs/>
        </w:rPr>
        <w:t>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w:t>
      </w:r>
      <w:r>
        <w:rPr>
          <w:bCs/>
        </w:rPr>
        <w:t>вующих обязательств по Договору.</w:t>
      </w:r>
    </w:p>
    <w:p w:rsidR="006B5C55" w:rsidRDefault="006B5C55">
      <w:pPr>
        <w:spacing w:line="240" w:lineRule="auto"/>
        <w:rPr>
          <w:b/>
          <w:color w:val="000000"/>
          <w:sz w:val="24"/>
          <w:szCs w:val="24"/>
        </w:rPr>
      </w:pPr>
    </w:p>
    <w:p w:rsidR="006B5C55" w:rsidRDefault="00E664FF" w:rsidP="006920B3">
      <w:pPr>
        <w:pStyle w:val="afd"/>
        <w:numPr>
          <w:ilvl w:val="0"/>
          <w:numId w:val="3"/>
        </w:numPr>
        <w:shd w:val="clear" w:color="auto" w:fill="FFFFFF"/>
        <w:tabs>
          <w:tab w:val="left" w:pos="284"/>
        </w:tabs>
        <w:ind w:left="0" w:firstLine="0"/>
        <w:jc w:val="center"/>
        <w:rPr>
          <w:b/>
          <w:bCs/>
        </w:rPr>
      </w:pPr>
      <w:r>
        <w:rPr>
          <w:b/>
          <w:bCs/>
        </w:rPr>
        <w:t xml:space="preserve">Гарантии качества Результата </w:t>
      </w:r>
      <w:r>
        <w:rPr>
          <w:b/>
          <w:bCs/>
          <w:lang w:val="en-US"/>
        </w:rPr>
        <w:t>Р</w:t>
      </w:r>
      <w:proofErr w:type="spellStart"/>
      <w:r>
        <w:rPr>
          <w:b/>
          <w:bCs/>
        </w:rPr>
        <w:t>абот</w:t>
      </w:r>
      <w:proofErr w:type="spellEnd"/>
    </w:p>
    <w:p w:rsidR="006B5C55" w:rsidRDefault="00E664FF" w:rsidP="006920B3">
      <w:pPr>
        <w:numPr>
          <w:ilvl w:val="1"/>
          <w:numId w:val="3"/>
        </w:numPr>
        <w:tabs>
          <w:tab w:val="left" w:pos="1134"/>
        </w:tabs>
        <w:spacing w:line="240" w:lineRule="auto"/>
        <w:ind w:left="0" w:firstLine="709"/>
        <w:rPr>
          <w:bCs/>
          <w:sz w:val="24"/>
          <w:szCs w:val="24"/>
        </w:rPr>
      </w:pPr>
      <w:bookmarkStart w:id="24" w:name="_Ref361337777"/>
      <w:r>
        <w:rPr>
          <w:sz w:val="24"/>
          <w:szCs w:val="24"/>
        </w:rPr>
        <w:t>Гарантийный</w:t>
      </w:r>
      <w:r>
        <w:rPr>
          <w:bCs/>
          <w:sz w:val="24"/>
          <w:szCs w:val="24"/>
        </w:rPr>
        <w:t xml:space="preserve"> срок по Договору составляет </w:t>
      </w:r>
      <w:r>
        <w:rPr>
          <w:sz w:val="24"/>
          <w:szCs w:val="24"/>
        </w:rPr>
        <w:t xml:space="preserve">60 </w:t>
      </w:r>
      <w:r>
        <w:rPr>
          <w:bCs/>
          <w:sz w:val="24"/>
          <w:szCs w:val="24"/>
        </w:rPr>
        <w:t>(шестьдесят)</w:t>
      </w:r>
      <w:r>
        <w:rPr>
          <w:sz w:val="24"/>
          <w:szCs w:val="24"/>
        </w:rPr>
        <w:t xml:space="preserve"> </w:t>
      </w:r>
      <w:r w:rsidRPr="006920B3">
        <w:rPr>
          <w:sz w:val="24"/>
          <w:szCs w:val="24"/>
        </w:rPr>
        <w:t>месяцев</w:t>
      </w:r>
      <w:r w:rsidRPr="006920B3">
        <w:rPr>
          <w:bCs/>
          <w:sz w:val="24"/>
          <w:szCs w:val="24"/>
        </w:rPr>
        <w:t xml:space="preserve"> и начинает течь с даты подписания Сторонами А</w:t>
      </w:r>
      <w:r w:rsidRPr="006920B3">
        <w:rPr>
          <w:sz w:val="24"/>
          <w:szCs w:val="24"/>
        </w:rPr>
        <w:t>кта КС-11</w:t>
      </w:r>
      <w:r w:rsidRPr="006920B3">
        <w:rPr>
          <w:bCs/>
          <w:sz w:val="24"/>
          <w:szCs w:val="24"/>
        </w:rPr>
        <w:t xml:space="preserve"> </w:t>
      </w:r>
      <w:bookmarkEnd w:id="24"/>
      <w:r w:rsidRPr="006920B3">
        <w:rPr>
          <w:bCs/>
          <w:sz w:val="24"/>
          <w:szCs w:val="24"/>
        </w:rPr>
        <w:t>либо с даты прекращения (расторжения) Договора</w:t>
      </w:r>
      <w:r>
        <w:rPr>
          <w:bCs/>
          <w:sz w:val="24"/>
          <w:szCs w:val="24"/>
        </w:rPr>
        <w:t xml:space="preserve">. Гарантийный срок может быть продлен в соответствии с условиями Договора. </w:t>
      </w:r>
    </w:p>
    <w:p w:rsidR="006B5C55" w:rsidRDefault="00E664FF" w:rsidP="006920B3">
      <w:pPr>
        <w:pStyle w:val="afd"/>
        <w:numPr>
          <w:ilvl w:val="1"/>
          <w:numId w:val="3"/>
        </w:numPr>
        <w:shd w:val="clear" w:color="auto" w:fill="FFFFFF"/>
        <w:tabs>
          <w:tab w:val="left" w:pos="568"/>
          <w:tab w:val="left" w:pos="1134"/>
        </w:tabs>
        <w:ind w:left="0" w:firstLine="709"/>
        <w:jc w:val="both"/>
        <w:rPr>
          <w:bCs/>
        </w:rPr>
      </w:pPr>
      <w:r>
        <w:rPr>
          <w:bCs/>
        </w:rPr>
        <w:t>Гарант</w:t>
      </w:r>
      <w:r>
        <w:rPr>
          <w:bCs/>
        </w:rPr>
        <w:t>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w:t>
      </w:r>
      <w:r>
        <w:rPr>
          <w:bCs/>
        </w:rPr>
        <w:t>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rsidR="006B5C55" w:rsidRDefault="00E664FF" w:rsidP="006920B3">
      <w:pPr>
        <w:pStyle w:val="afd"/>
        <w:numPr>
          <w:ilvl w:val="1"/>
          <w:numId w:val="3"/>
        </w:numPr>
        <w:shd w:val="clear" w:color="auto" w:fill="FFFFFF"/>
        <w:tabs>
          <w:tab w:val="left" w:pos="1134"/>
        </w:tabs>
        <w:ind w:left="0" w:firstLine="709"/>
        <w:jc w:val="both"/>
        <w:rPr>
          <w:bCs/>
        </w:rPr>
      </w:pPr>
      <w:r>
        <w:rPr>
          <w:bCs/>
        </w:rPr>
        <w:t>В течение Гарантий</w:t>
      </w:r>
      <w:r>
        <w:rPr>
          <w:bCs/>
        </w:rPr>
        <w:t>ного срока Подрядчик гарантирует</w:t>
      </w:r>
      <w:r>
        <w:rPr>
          <w:bCs/>
        </w:rPr>
        <w:t xml:space="preserve">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w:t>
      </w:r>
      <w:r>
        <w:rPr>
          <w:bCs/>
        </w:rPr>
        <w:t xml:space="preserve">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rsidR="006B5C55" w:rsidRDefault="00E664FF" w:rsidP="006920B3">
      <w:pPr>
        <w:pStyle w:val="afd"/>
        <w:numPr>
          <w:ilvl w:val="1"/>
          <w:numId w:val="3"/>
        </w:numPr>
        <w:shd w:val="clear" w:color="auto" w:fill="FFFFFF"/>
        <w:tabs>
          <w:tab w:val="left" w:pos="1134"/>
        </w:tabs>
        <w:ind w:left="0" w:firstLine="709"/>
        <w:jc w:val="both"/>
        <w:rPr>
          <w:bCs/>
        </w:rPr>
      </w:pPr>
      <w:bookmarkStart w:id="25" w:name="_Ref361337764"/>
      <w:r>
        <w:rPr>
          <w:bCs/>
        </w:rPr>
        <w:t>В случае обнаружения в период Гара</w:t>
      </w:r>
      <w:r>
        <w:rPr>
          <w:bCs/>
        </w:rPr>
        <w:t>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w:t>
      </w:r>
      <w:r>
        <w:rPr>
          <w:bCs/>
        </w:rPr>
        <w:t>го надлежащим образом оформленной доверенностью, для составления Акта о недостатках и согласования порядка и сроков их устранения.</w:t>
      </w:r>
      <w:bookmarkEnd w:id="25"/>
      <w:r>
        <w:rPr>
          <w:bCs/>
        </w:rPr>
        <w:t xml:space="preserve"> </w:t>
      </w:r>
    </w:p>
    <w:p w:rsidR="006B5C55" w:rsidRDefault="00E664FF" w:rsidP="006920B3">
      <w:pPr>
        <w:pStyle w:val="afd"/>
        <w:numPr>
          <w:ilvl w:val="1"/>
          <w:numId w:val="3"/>
        </w:numPr>
        <w:shd w:val="clear" w:color="auto" w:fill="FFFFFF"/>
        <w:tabs>
          <w:tab w:val="left" w:pos="1134"/>
        </w:tabs>
        <w:ind w:left="0" w:firstLine="709"/>
        <w:jc w:val="both"/>
        <w:rPr>
          <w:bCs/>
        </w:rPr>
      </w:pPr>
      <w:r>
        <w:rPr>
          <w:bCs/>
        </w:rPr>
        <w:t>Наличие и полный перечень недостатков,</w:t>
      </w:r>
      <w:r>
        <w:t xml:space="preserve"> </w:t>
      </w:r>
      <w:r>
        <w:rPr>
          <w:bCs/>
        </w:rPr>
        <w:t>несоответствий и / или дефектов Результата Работ, а также разумные сроки их устранени</w:t>
      </w:r>
      <w:r>
        <w:rPr>
          <w:bCs/>
        </w:rPr>
        <w:t>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w:t>
      </w:r>
      <w:r>
        <w:rPr>
          <w:bCs/>
        </w:rPr>
        <w:t>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w:t>
      </w:r>
      <w:r>
        <w:rPr>
          <w:bCs/>
        </w:rPr>
        <w:t>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rsidR="006B5C55" w:rsidRDefault="00E664FF" w:rsidP="006920B3">
      <w:pPr>
        <w:pStyle w:val="afd"/>
        <w:numPr>
          <w:ilvl w:val="1"/>
          <w:numId w:val="3"/>
        </w:numPr>
        <w:shd w:val="clear" w:color="auto" w:fill="FFFFFF"/>
        <w:tabs>
          <w:tab w:val="left" w:pos="1134"/>
        </w:tabs>
        <w:ind w:left="0" w:firstLine="709"/>
        <w:jc w:val="both"/>
        <w:rPr>
          <w:bCs/>
        </w:rPr>
      </w:pPr>
      <w:r>
        <w:rPr>
          <w:bCs/>
        </w:rPr>
        <w:t>Подрядчик обязан своими силами и за свой счет устранить недостатки,</w:t>
      </w:r>
      <w:r>
        <w:t xml:space="preserve"> </w:t>
      </w:r>
      <w:r>
        <w:rPr>
          <w:bCs/>
        </w:rPr>
        <w:t>несоответ</w:t>
      </w:r>
      <w:r>
        <w:rPr>
          <w:bCs/>
        </w:rPr>
        <w:t xml:space="preserve">ствия и / или дефекты, обнаруженные Заказчиком в течение Гарантийного срока, в срок, указанный в </w:t>
      </w:r>
      <w:bookmarkStart w:id="26" w:name="OLE_LINK6"/>
      <w:bookmarkStart w:id="27" w:name="OLE_LINK5"/>
      <w:r>
        <w:rPr>
          <w:bCs/>
        </w:rPr>
        <w:t xml:space="preserve">Акте о недостатках, составленном в порядке, установленном пунктом </w:t>
      </w:r>
      <w:r>
        <w:rPr>
          <w:bCs/>
        </w:rPr>
        <w:t>9</w:t>
      </w:r>
      <w:r>
        <w:rPr>
          <w:bCs/>
        </w:rPr>
        <w:t>.5 Договора</w:t>
      </w:r>
      <w:bookmarkEnd w:id="26"/>
      <w:bookmarkEnd w:id="27"/>
      <w:r>
        <w:rPr>
          <w:bCs/>
        </w:rPr>
        <w:t>.</w:t>
      </w:r>
      <w:r>
        <w:t xml:space="preserve"> </w:t>
      </w:r>
    </w:p>
    <w:p w:rsidR="006B5C55" w:rsidRDefault="00E664FF" w:rsidP="006920B3">
      <w:pPr>
        <w:pStyle w:val="afd"/>
        <w:numPr>
          <w:ilvl w:val="1"/>
          <w:numId w:val="3"/>
        </w:numPr>
        <w:shd w:val="clear" w:color="auto" w:fill="FFFFFF"/>
        <w:tabs>
          <w:tab w:val="left" w:pos="1134"/>
        </w:tabs>
        <w:ind w:left="0" w:firstLine="709"/>
        <w:jc w:val="both"/>
        <w:rPr>
          <w:bCs/>
        </w:rPr>
      </w:pPr>
      <w:r>
        <w:rPr>
          <w:bCs/>
        </w:rPr>
        <w:t>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w:t>
      </w:r>
      <w:r>
        <w:rPr>
          <w:bCs/>
        </w:rPr>
        <w:t xml:space="preserve">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6B5C55" w:rsidRDefault="00E664FF" w:rsidP="006920B3">
      <w:pPr>
        <w:pStyle w:val="afd"/>
        <w:numPr>
          <w:ilvl w:val="1"/>
          <w:numId w:val="3"/>
        </w:numPr>
        <w:shd w:val="clear" w:color="auto" w:fill="FFFFFF"/>
        <w:tabs>
          <w:tab w:val="left" w:pos="1134"/>
        </w:tabs>
        <w:ind w:left="0" w:firstLine="709"/>
        <w:jc w:val="both"/>
        <w:rPr>
          <w:bCs/>
        </w:rPr>
      </w:pPr>
      <w:r>
        <w:rPr>
          <w:bCs/>
        </w:rPr>
        <w:t>Гарантийный срок на Резуль</w:t>
      </w:r>
      <w:r>
        <w:rPr>
          <w:bCs/>
        </w:rPr>
        <w:t>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w:t>
      </w:r>
      <w:r>
        <w:rPr>
          <w:bCs/>
        </w:rPr>
        <w:t xml:space="preserve">ть Результата Работ устанавливается продолжительностью, указанной в пункте </w:t>
      </w:r>
      <w:r>
        <w:rPr>
          <w:bCs/>
        </w:rPr>
        <w:t>8</w:t>
      </w:r>
      <w:r>
        <w:rPr>
          <w:bCs/>
        </w:rPr>
        <w:t>.1 Договора, и начинает исчисляться заново с даты приемки Заказчиком работ по устранению недостатков.</w:t>
      </w:r>
    </w:p>
    <w:p w:rsidR="006B5C55" w:rsidRDefault="00E664FF" w:rsidP="006920B3">
      <w:pPr>
        <w:pStyle w:val="afd"/>
        <w:numPr>
          <w:ilvl w:val="1"/>
          <w:numId w:val="3"/>
        </w:numPr>
        <w:shd w:val="clear" w:color="auto" w:fill="FFFFFF"/>
        <w:tabs>
          <w:tab w:val="left" w:pos="1134"/>
        </w:tabs>
        <w:ind w:left="0" w:firstLine="709"/>
        <w:jc w:val="both"/>
        <w:rPr>
          <w:color w:val="000000"/>
        </w:rPr>
      </w:pPr>
      <w:r>
        <w:rPr>
          <w:bCs/>
        </w:rPr>
        <w:t>Устранение недостатков, несоответствий и / или дефектов Результата Работ, в т</w:t>
      </w:r>
      <w:r>
        <w:rPr>
          <w:bCs/>
        </w:rPr>
        <w:t xml:space="preserve">ом числе в рамках срока, установленного в соответствии с пунктом </w:t>
      </w:r>
      <w:r>
        <w:rPr>
          <w:bCs/>
        </w:rPr>
        <w:t>8</w:t>
      </w:r>
      <w:r>
        <w:rPr>
          <w:bCs/>
        </w:rPr>
        <w:t xml:space="preserve">.5 Договора, не освобождает Подрядчика от обязанности возмещения убытков, причиненных Заказчику вследствие наличия таких недостатков. </w:t>
      </w:r>
    </w:p>
    <w:p w:rsidR="006B5C55" w:rsidRDefault="006B5C55">
      <w:pPr>
        <w:shd w:val="clear" w:color="auto" w:fill="FFFFFF"/>
        <w:tabs>
          <w:tab w:val="left" w:pos="566"/>
        </w:tabs>
        <w:spacing w:line="240" w:lineRule="auto"/>
        <w:ind w:firstLine="0"/>
        <w:rPr>
          <w:color w:val="000000"/>
          <w:sz w:val="24"/>
          <w:szCs w:val="24"/>
        </w:rPr>
      </w:pPr>
    </w:p>
    <w:p w:rsidR="006B5C55" w:rsidRDefault="00E664FF" w:rsidP="006920B3">
      <w:pPr>
        <w:pStyle w:val="afd"/>
        <w:numPr>
          <w:ilvl w:val="0"/>
          <w:numId w:val="3"/>
        </w:numPr>
        <w:shd w:val="clear" w:color="auto" w:fill="FFFFFF"/>
        <w:tabs>
          <w:tab w:val="left" w:pos="426"/>
        </w:tabs>
        <w:ind w:left="0" w:firstLine="0"/>
        <w:jc w:val="center"/>
        <w:rPr>
          <w:b/>
          <w:bCs/>
        </w:rPr>
      </w:pPr>
      <w:r>
        <w:rPr>
          <w:b/>
          <w:bCs/>
        </w:rPr>
        <w:t>Исключительные права и патенты</w:t>
      </w:r>
    </w:p>
    <w:p w:rsidR="006B5C55" w:rsidRDefault="00E664FF" w:rsidP="006920B3">
      <w:pPr>
        <w:pStyle w:val="afd"/>
        <w:numPr>
          <w:ilvl w:val="1"/>
          <w:numId w:val="3"/>
        </w:numPr>
        <w:shd w:val="clear" w:color="auto" w:fill="FFFFFF"/>
        <w:tabs>
          <w:tab w:val="left" w:pos="1134"/>
        </w:tabs>
        <w:ind w:left="0" w:firstLine="709"/>
        <w:jc w:val="both"/>
        <w:rPr>
          <w:bCs/>
        </w:rPr>
      </w:pPr>
      <w:r>
        <w:rPr>
          <w:bCs/>
        </w:rPr>
        <w:t>Подрядчик гарантирует,</w:t>
      </w:r>
      <w:r>
        <w:rPr>
          <w:bCs/>
        </w:rPr>
        <w:t xml:space="preserve">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w:t>
      </w:r>
      <w:r>
        <w:rPr>
          <w:bCs/>
        </w:rPr>
        <w:t>тся правовая охрана, в том числе авторских и смежных с ними прав, патентных прав, прав на секрет производства.</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w:t>
      </w:r>
      <w:r>
        <w:rPr>
          <w:bCs/>
        </w:rPr>
        <w:t xml:space="preserve">на это соответствующие разрешения (лицензии) этих лиц. </w:t>
      </w:r>
    </w:p>
    <w:p w:rsidR="006B5C55" w:rsidRDefault="00E664FF" w:rsidP="006920B3">
      <w:pPr>
        <w:pStyle w:val="afd"/>
        <w:numPr>
          <w:ilvl w:val="1"/>
          <w:numId w:val="3"/>
        </w:numPr>
        <w:shd w:val="clear" w:color="auto" w:fill="FFFFFF"/>
        <w:tabs>
          <w:tab w:val="left" w:pos="1134"/>
        </w:tabs>
        <w:ind w:left="0" w:firstLine="709"/>
        <w:jc w:val="both"/>
        <w:rPr>
          <w:bCs/>
        </w:rPr>
      </w:pPr>
      <w:r>
        <w:rPr>
          <w:bCs/>
        </w:rPr>
        <w:t>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w:t>
      </w:r>
      <w:r>
        <w:rPr>
          <w:bCs/>
        </w:rPr>
        <w:t xml:space="preserve">ехнического обслуживания и ремонта, а также реконструкции и / или модернизации. </w:t>
      </w:r>
    </w:p>
    <w:p w:rsidR="006B5C55" w:rsidRDefault="00E664FF" w:rsidP="006920B3">
      <w:pPr>
        <w:pStyle w:val="afd"/>
        <w:numPr>
          <w:ilvl w:val="1"/>
          <w:numId w:val="3"/>
        </w:numPr>
        <w:shd w:val="clear" w:color="auto" w:fill="FFFFFF"/>
        <w:tabs>
          <w:tab w:val="left" w:pos="1134"/>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w:t>
      </w:r>
      <w:r>
        <w:rPr>
          <w:bCs/>
        </w:rPr>
        <w:t>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6B5C55" w:rsidRDefault="00E664FF" w:rsidP="006920B3">
      <w:pPr>
        <w:pStyle w:val="afd"/>
        <w:numPr>
          <w:ilvl w:val="1"/>
          <w:numId w:val="3"/>
        </w:numPr>
        <w:shd w:val="clear" w:color="auto" w:fill="FFFFFF"/>
        <w:tabs>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w:t>
      </w:r>
      <w:r>
        <w:rPr>
          <w:bCs/>
        </w:rPr>
        <w:t>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w:t>
      </w:r>
      <w:r>
        <w:rPr>
          <w:bCs/>
        </w:rPr>
        <w:t xml:space="preserve"> права возникают у Подрядчика, эти права переходят к Заказчику сразу после их возникновения в силу Договора.</w:t>
      </w:r>
    </w:p>
    <w:p w:rsidR="006B5C55" w:rsidRDefault="00E664FF">
      <w:pPr>
        <w:pStyle w:val="afd"/>
        <w:shd w:val="clear" w:color="auto" w:fill="FFFFFF"/>
        <w:tabs>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w:t>
      </w:r>
      <w:r>
        <w:rPr>
          <w:bCs/>
        </w:rPr>
        <w:t xml:space="preserve">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w:t>
      </w:r>
      <w:r>
        <w:rPr>
          <w:bCs/>
        </w:rPr>
        <w:t>использования такого результата</w:t>
      </w:r>
      <w: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t xml:space="preserve"> </w:t>
      </w:r>
      <w:r>
        <w:rPr>
          <w:bCs/>
        </w:rPr>
        <w:t>технического обслуживания и ремонта, а также реконструкции и / или модерниз</w:t>
      </w:r>
      <w:r>
        <w:rPr>
          <w:bCs/>
        </w:rPr>
        <w:t xml:space="preserve">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rsidR="006B5C55" w:rsidRDefault="00E664FF" w:rsidP="006920B3">
      <w:pPr>
        <w:pStyle w:val="afd"/>
        <w:numPr>
          <w:ilvl w:val="1"/>
          <w:numId w:val="3"/>
        </w:numPr>
        <w:shd w:val="clear" w:color="auto" w:fill="FFFFFF"/>
        <w:tabs>
          <w:tab w:val="left" w:pos="1134"/>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w:t>
      </w:r>
      <w:r>
        <w:rPr>
          <w:bCs/>
        </w:rPr>
        <w:t>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w:t>
      </w:r>
      <w:r>
        <w:rPr>
          <w:bCs/>
        </w:rPr>
        <w:t>ллектуальной деятельности, без уплаты Заказчиком какого-либо дополнительного вознаграждения.</w:t>
      </w:r>
    </w:p>
    <w:p w:rsidR="006B5C55" w:rsidRDefault="00E664FF" w:rsidP="006920B3">
      <w:pPr>
        <w:pStyle w:val="afd"/>
        <w:numPr>
          <w:ilvl w:val="1"/>
          <w:numId w:val="3"/>
        </w:numPr>
        <w:shd w:val="clear" w:color="auto" w:fill="FFFFFF"/>
        <w:tabs>
          <w:tab w:val="left" w:pos="1134"/>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w:t>
      </w:r>
      <w:r>
        <w:rPr>
          <w:bCs/>
        </w:rPr>
        <w:t>туальной деятельности, создаваемые в процессе исполнения Подрядчиком Договора, подтверждается подписанием Сторонами Акта КС-11.</w:t>
      </w:r>
    </w:p>
    <w:p w:rsidR="006B5C55" w:rsidRDefault="006B5C55">
      <w:pPr>
        <w:pStyle w:val="afd"/>
        <w:shd w:val="clear" w:color="auto" w:fill="FFFFFF"/>
        <w:tabs>
          <w:tab w:val="left" w:pos="1134"/>
        </w:tabs>
        <w:ind w:left="709"/>
        <w:jc w:val="both"/>
        <w:rPr>
          <w:bCs/>
        </w:rPr>
      </w:pPr>
    </w:p>
    <w:p w:rsidR="006B5C55" w:rsidRDefault="00E664FF" w:rsidP="006920B3">
      <w:pPr>
        <w:pStyle w:val="afd"/>
        <w:numPr>
          <w:ilvl w:val="0"/>
          <w:numId w:val="3"/>
        </w:numPr>
        <w:shd w:val="clear" w:color="auto" w:fill="FFFFFF"/>
        <w:tabs>
          <w:tab w:val="left" w:pos="426"/>
        </w:tabs>
        <w:ind w:left="0" w:firstLine="0"/>
        <w:jc w:val="center"/>
        <w:rPr>
          <w:b/>
          <w:bCs/>
        </w:rPr>
      </w:pPr>
      <w:r>
        <w:rPr>
          <w:b/>
          <w:bCs/>
        </w:rPr>
        <w:t>Конфиденциальность</w:t>
      </w:r>
    </w:p>
    <w:p w:rsidR="006B5C55" w:rsidRDefault="00E664FF" w:rsidP="006920B3">
      <w:pPr>
        <w:pStyle w:val="afd"/>
        <w:numPr>
          <w:ilvl w:val="1"/>
          <w:numId w:val="3"/>
        </w:numPr>
        <w:shd w:val="clear" w:color="auto" w:fill="FFFFFF"/>
        <w:tabs>
          <w:tab w:val="left" w:pos="1134"/>
        </w:tabs>
        <w:ind w:left="0" w:firstLine="709"/>
        <w:jc w:val="both"/>
        <w:rPr>
          <w:bCs/>
        </w:rPr>
      </w:pPr>
      <w:r>
        <w:rPr>
          <w:bCs/>
        </w:rPr>
        <w:t>Под конфиденциальной информацией (далее – «Информация») для целей Договора понимается любая информация, пере</w:t>
      </w:r>
      <w:r>
        <w:rPr>
          <w:bCs/>
        </w:rPr>
        <w:t>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w:t>
      </w:r>
      <w:r>
        <w:rPr>
          <w:bCs/>
        </w:rPr>
        <w:t>говоров, заключения и исполнения Договора, в отношении которой соблюдаются следующие условия:</w:t>
      </w:r>
    </w:p>
    <w:p w:rsidR="006B5C55" w:rsidRDefault="00E664FF" w:rsidP="006920B3">
      <w:pPr>
        <w:numPr>
          <w:ilvl w:val="0"/>
          <w:numId w:val="5"/>
        </w:numPr>
        <w:tabs>
          <w:tab w:val="left" w:pos="709"/>
          <w:tab w:val="left" w:pos="1418"/>
        </w:tabs>
        <w:spacing w:line="240" w:lineRule="auto"/>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w:t>
      </w:r>
      <w:r>
        <w:rPr>
          <w:bCs/>
          <w:sz w:val="24"/>
          <w:szCs w:val="24"/>
        </w:rPr>
        <w:t>я в отношении нее режима Коммерческой тайны;</w:t>
      </w:r>
    </w:p>
    <w:p w:rsidR="006B5C55" w:rsidRDefault="00E664FF" w:rsidP="006920B3">
      <w:pPr>
        <w:numPr>
          <w:ilvl w:val="0"/>
          <w:numId w:val="5"/>
        </w:numPr>
        <w:tabs>
          <w:tab w:val="left" w:pos="709"/>
          <w:tab w:val="left" w:pos="1418"/>
        </w:tabs>
        <w:spacing w:line="240" w:lineRule="auto"/>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6B5C55" w:rsidRDefault="00E664FF" w:rsidP="006920B3">
      <w:pPr>
        <w:pStyle w:val="afd"/>
        <w:numPr>
          <w:ilvl w:val="1"/>
          <w:numId w:val="3"/>
        </w:numPr>
        <w:shd w:val="clear" w:color="auto" w:fill="FFFFFF"/>
        <w:tabs>
          <w:tab w:val="left" w:pos="1134"/>
        </w:tabs>
        <w:ind w:left="0" w:firstLine="709"/>
        <w:jc w:val="both"/>
        <w:rPr>
          <w:bCs/>
        </w:rPr>
      </w:pPr>
      <w:r>
        <w:rPr>
          <w:bCs/>
        </w:rPr>
        <w:t>Информация может содержаться в пи</w:t>
      </w:r>
      <w:r>
        <w:rPr>
          <w:bCs/>
        </w:rPr>
        <w:t>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B5C55" w:rsidRDefault="00E664FF" w:rsidP="006920B3">
      <w:pPr>
        <w:pStyle w:val="afd"/>
        <w:numPr>
          <w:ilvl w:val="1"/>
          <w:numId w:val="3"/>
        </w:numPr>
        <w:shd w:val="clear" w:color="auto" w:fill="FFFFFF"/>
        <w:tabs>
          <w:tab w:val="left" w:pos="1134"/>
        </w:tabs>
        <w:ind w:left="0" w:firstLine="709"/>
        <w:jc w:val="both"/>
        <w:rPr>
          <w:bCs/>
        </w:rPr>
      </w:pPr>
      <w:r>
        <w:rPr>
          <w:bCs/>
        </w:rPr>
        <w:t>На документ, содержащий Информацию, Заказчиком может быть нанесе</w:t>
      </w:r>
      <w:r>
        <w:rPr>
          <w:bCs/>
        </w:rPr>
        <w:t>н гриф «Коммерческая тайна» с указанием обладателя этой информации.</w:t>
      </w:r>
    </w:p>
    <w:p w:rsidR="006B5C55" w:rsidRDefault="00E664FF" w:rsidP="006920B3">
      <w:pPr>
        <w:pStyle w:val="afd"/>
        <w:numPr>
          <w:ilvl w:val="1"/>
          <w:numId w:val="3"/>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rsidR="006B5C55" w:rsidRDefault="00E664FF" w:rsidP="006920B3">
      <w:pPr>
        <w:numPr>
          <w:ilvl w:val="0"/>
          <w:numId w:val="5"/>
        </w:numPr>
        <w:tabs>
          <w:tab w:val="left" w:pos="1418"/>
        </w:tabs>
        <w:spacing w:line="240" w:lineRule="auto"/>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6B5C55" w:rsidRDefault="00E664FF" w:rsidP="006920B3">
      <w:pPr>
        <w:numPr>
          <w:ilvl w:val="0"/>
          <w:numId w:val="5"/>
        </w:numPr>
        <w:tabs>
          <w:tab w:val="left" w:pos="1418"/>
        </w:tabs>
        <w:spacing w:line="240" w:lineRule="auto"/>
        <w:ind w:left="0" w:firstLine="709"/>
        <w:rPr>
          <w:bCs/>
          <w:sz w:val="24"/>
          <w:szCs w:val="24"/>
        </w:rPr>
      </w:pPr>
      <w:r>
        <w:rPr>
          <w:bCs/>
          <w:sz w:val="24"/>
          <w:szCs w:val="24"/>
        </w:rPr>
        <w:t>учетные регистры бухгалтерского учета;</w:t>
      </w:r>
    </w:p>
    <w:p w:rsidR="006B5C55" w:rsidRDefault="00E664FF" w:rsidP="006920B3">
      <w:pPr>
        <w:numPr>
          <w:ilvl w:val="0"/>
          <w:numId w:val="5"/>
        </w:numPr>
        <w:tabs>
          <w:tab w:val="left" w:pos="1418"/>
        </w:tabs>
        <w:spacing w:line="240" w:lineRule="auto"/>
        <w:ind w:left="0" w:firstLine="709"/>
        <w:rPr>
          <w:bCs/>
          <w:sz w:val="24"/>
          <w:szCs w:val="24"/>
        </w:rPr>
      </w:pPr>
      <w:r>
        <w:rPr>
          <w:bCs/>
          <w:sz w:val="24"/>
          <w:szCs w:val="24"/>
        </w:rPr>
        <w:t>бизнес-планы;</w:t>
      </w:r>
    </w:p>
    <w:p w:rsidR="006B5C55" w:rsidRDefault="00E664FF" w:rsidP="006920B3">
      <w:pPr>
        <w:numPr>
          <w:ilvl w:val="0"/>
          <w:numId w:val="5"/>
        </w:numPr>
        <w:tabs>
          <w:tab w:val="left" w:pos="1418"/>
        </w:tabs>
        <w:spacing w:line="240" w:lineRule="auto"/>
        <w:ind w:left="0" w:firstLine="709"/>
        <w:rPr>
          <w:bCs/>
          <w:sz w:val="24"/>
          <w:szCs w:val="24"/>
        </w:rPr>
      </w:pPr>
      <w:r>
        <w:rPr>
          <w:bCs/>
          <w:sz w:val="24"/>
          <w:szCs w:val="24"/>
        </w:rPr>
        <w:t xml:space="preserve">договоры (соглашения), </w:t>
      </w:r>
      <w:r>
        <w:rPr>
          <w:bCs/>
          <w:sz w:val="24"/>
          <w:szCs w:val="24"/>
        </w:rPr>
        <w:t>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6B5C55" w:rsidRDefault="00E664FF" w:rsidP="006920B3">
      <w:pPr>
        <w:numPr>
          <w:ilvl w:val="0"/>
          <w:numId w:val="5"/>
        </w:numPr>
        <w:tabs>
          <w:tab w:val="left" w:pos="1418"/>
        </w:tabs>
        <w:spacing w:line="240" w:lineRule="auto"/>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w:t>
      </w:r>
      <w:r>
        <w:rPr>
          <w:bCs/>
          <w:sz w:val="24"/>
          <w:szCs w:val="24"/>
        </w:rPr>
        <w:t>ицами;</w:t>
      </w:r>
    </w:p>
    <w:p w:rsidR="006B5C55" w:rsidRDefault="00E664FF" w:rsidP="006920B3">
      <w:pPr>
        <w:numPr>
          <w:ilvl w:val="0"/>
          <w:numId w:val="5"/>
        </w:numPr>
        <w:tabs>
          <w:tab w:val="left" w:pos="1418"/>
        </w:tabs>
        <w:spacing w:line="240" w:lineRule="auto"/>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6B5C55" w:rsidRDefault="00E664FF" w:rsidP="006920B3">
      <w:pPr>
        <w:numPr>
          <w:ilvl w:val="0"/>
          <w:numId w:val="5"/>
        </w:numPr>
        <w:tabs>
          <w:tab w:val="left" w:pos="1418"/>
        </w:tabs>
        <w:spacing w:line="240" w:lineRule="auto"/>
        <w:ind w:left="0" w:firstLine="709"/>
        <w:rPr>
          <w:bCs/>
          <w:sz w:val="24"/>
          <w:szCs w:val="24"/>
        </w:rPr>
      </w:pPr>
      <w:r>
        <w:rPr>
          <w:bCs/>
          <w:sz w:val="24"/>
          <w:szCs w:val="24"/>
        </w:rPr>
        <w:t>сведения о подрядчиках, поставщиках оборудования и материалов, а также о п</w:t>
      </w:r>
      <w:r>
        <w:rPr>
          <w:bCs/>
          <w:sz w:val="24"/>
          <w:szCs w:val="24"/>
        </w:rPr>
        <w:t>окупателях продукции Заказчика и их аффилированных лицах;</w:t>
      </w:r>
    </w:p>
    <w:p w:rsidR="006B5C55" w:rsidRDefault="00E664FF" w:rsidP="006920B3">
      <w:pPr>
        <w:numPr>
          <w:ilvl w:val="0"/>
          <w:numId w:val="5"/>
        </w:numPr>
        <w:tabs>
          <w:tab w:val="left" w:pos="1418"/>
        </w:tabs>
        <w:spacing w:line="240" w:lineRule="auto"/>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rsidR="006B5C55" w:rsidRDefault="00E664FF" w:rsidP="006920B3">
      <w:pPr>
        <w:numPr>
          <w:ilvl w:val="0"/>
          <w:numId w:val="5"/>
        </w:numPr>
        <w:tabs>
          <w:tab w:val="left" w:pos="1418"/>
        </w:tabs>
        <w:spacing w:line="240" w:lineRule="auto"/>
        <w:ind w:left="0" w:firstLine="709"/>
        <w:rPr>
          <w:bCs/>
          <w:sz w:val="24"/>
          <w:szCs w:val="24"/>
        </w:rPr>
      </w:pPr>
      <w:r>
        <w:rPr>
          <w:bCs/>
          <w:sz w:val="24"/>
          <w:szCs w:val="24"/>
        </w:rPr>
        <w:t xml:space="preserve">материалы обобщения, анализа, оценки, иных действий по обработке вышеуказанной Информации </w:t>
      </w:r>
      <w:r>
        <w:rPr>
          <w:bCs/>
          <w:sz w:val="24"/>
          <w:szCs w:val="24"/>
        </w:rPr>
        <w:t>и документов.</w:t>
      </w:r>
    </w:p>
    <w:p w:rsidR="006B5C55" w:rsidRDefault="00E664FF" w:rsidP="006920B3">
      <w:pPr>
        <w:pStyle w:val="afd"/>
        <w:numPr>
          <w:ilvl w:val="1"/>
          <w:numId w:val="3"/>
        </w:numPr>
        <w:shd w:val="clear" w:color="auto" w:fill="FFFFFF"/>
        <w:tabs>
          <w:tab w:val="left" w:pos="1134"/>
        </w:tabs>
        <w:ind w:left="0" w:firstLine="709"/>
        <w:jc w:val="both"/>
        <w:rPr>
          <w:bCs/>
        </w:rPr>
      </w:pPr>
      <w:bookmarkStart w:id="28"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28"/>
      <w:r>
        <w:rPr>
          <w:bCs/>
        </w:rPr>
        <w:t xml:space="preserve"> </w:t>
      </w:r>
    </w:p>
    <w:p w:rsidR="006B5C55" w:rsidRDefault="00E664FF" w:rsidP="006920B3">
      <w:pPr>
        <w:pStyle w:val="afd"/>
        <w:numPr>
          <w:ilvl w:val="2"/>
          <w:numId w:val="3"/>
        </w:numPr>
        <w:shd w:val="clear" w:color="auto" w:fill="FFFFFF"/>
        <w:tabs>
          <w:tab w:val="left" w:pos="1701"/>
        </w:tabs>
        <w:ind w:left="0" w:firstLine="709"/>
        <w:jc w:val="both"/>
        <w:rPr>
          <w:bCs/>
        </w:rPr>
      </w:pPr>
      <w:r>
        <w:rPr>
          <w:bCs/>
        </w:rPr>
        <w:t xml:space="preserve">не разглашать, не обсуждать </w:t>
      </w:r>
      <w:r>
        <w:rPr>
          <w:bCs/>
        </w:rPr>
        <w:t>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w:t>
      </w:r>
      <w:r>
        <w:rPr>
          <w:bCs/>
        </w:rPr>
        <w:t xml:space="preserve">и и пунктом </w:t>
      </w:r>
      <w:r>
        <w:rPr>
          <w:bCs/>
        </w:rPr>
        <w:t>1</w:t>
      </w:r>
      <w:r>
        <w:rPr>
          <w:bCs/>
        </w:rPr>
        <w:t>0</w:t>
      </w:r>
      <w:r>
        <w:rPr>
          <w:bCs/>
        </w:rPr>
        <w:t>.6.7 Договора;</w:t>
      </w:r>
    </w:p>
    <w:p w:rsidR="006B5C55" w:rsidRDefault="00E664FF" w:rsidP="006920B3">
      <w:pPr>
        <w:pStyle w:val="afd"/>
        <w:numPr>
          <w:ilvl w:val="2"/>
          <w:numId w:val="3"/>
        </w:numPr>
        <w:shd w:val="clear" w:color="auto" w:fill="FFFFFF"/>
        <w:tabs>
          <w:tab w:val="left" w:pos="1701"/>
        </w:tabs>
        <w:ind w:left="0" w:firstLine="709"/>
        <w:jc w:val="both"/>
        <w:rPr>
          <w:bCs/>
        </w:rPr>
      </w:pPr>
      <w:r>
        <w:rPr>
          <w:bCs/>
        </w:rPr>
        <w:t xml:space="preserve">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w:t>
      </w:r>
      <w:r>
        <w:rPr>
          <w:bCs/>
        </w:rPr>
        <w:t>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rsidR="006B5C55" w:rsidRDefault="00E664FF" w:rsidP="006920B3">
      <w:pPr>
        <w:pStyle w:val="afd"/>
        <w:numPr>
          <w:ilvl w:val="2"/>
          <w:numId w:val="3"/>
        </w:numPr>
        <w:shd w:val="clear" w:color="auto" w:fill="FFFFFF"/>
        <w:tabs>
          <w:tab w:val="left" w:pos="1701"/>
        </w:tabs>
        <w:ind w:left="0" w:firstLine="709"/>
        <w:jc w:val="both"/>
        <w:rPr>
          <w:bCs/>
        </w:rPr>
      </w:pPr>
      <w:r>
        <w:rPr>
          <w:bCs/>
        </w:rPr>
        <w:t xml:space="preserve">использовать Информацию исключительно для целей, для которых она была предоставлена; </w:t>
      </w:r>
    </w:p>
    <w:p w:rsidR="006B5C55" w:rsidRDefault="00E664FF" w:rsidP="006920B3">
      <w:pPr>
        <w:pStyle w:val="afd"/>
        <w:numPr>
          <w:ilvl w:val="2"/>
          <w:numId w:val="3"/>
        </w:numPr>
        <w:shd w:val="clear" w:color="auto" w:fill="FFFFFF"/>
        <w:tabs>
          <w:tab w:val="left" w:pos="1701"/>
        </w:tabs>
        <w:ind w:left="0" w:firstLine="709"/>
        <w:jc w:val="both"/>
        <w:rPr>
          <w:bCs/>
        </w:rPr>
      </w:pPr>
      <w:r>
        <w:rPr>
          <w:bCs/>
        </w:rPr>
        <w:t>не осуществлят</w:t>
      </w:r>
      <w:r>
        <w:rPr>
          <w:bCs/>
        </w:rPr>
        <w:t xml:space="preserve">ь действий (бездействия), результатом которых может быть несанкционированное раскрытие Информации третьим лицам; </w:t>
      </w:r>
    </w:p>
    <w:p w:rsidR="006B5C55" w:rsidRDefault="00E664FF" w:rsidP="006920B3">
      <w:pPr>
        <w:pStyle w:val="afd"/>
        <w:numPr>
          <w:ilvl w:val="2"/>
          <w:numId w:val="3"/>
        </w:numPr>
        <w:shd w:val="clear" w:color="auto" w:fill="FFFFFF"/>
        <w:tabs>
          <w:tab w:val="left" w:pos="1701"/>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w:t>
      </w:r>
      <w:r>
        <w:rPr>
          <w:bCs/>
        </w:rPr>
        <w:t>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6B5C55" w:rsidRDefault="00E664FF" w:rsidP="006920B3">
      <w:pPr>
        <w:pStyle w:val="afd"/>
        <w:numPr>
          <w:ilvl w:val="2"/>
          <w:numId w:val="3"/>
        </w:numPr>
        <w:shd w:val="clear" w:color="auto" w:fill="FFFFFF"/>
        <w:tabs>
          <w:tab w:val="left" w:pos="1701"/>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w:t>
      </w:r>
      <w:r>
        <w:rPr>
          <w:bCs/>
        </w:rPr>
        <w:t>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w:t>
      </w:r>
      <w:r>
        <w:rPr>
          <w:bCs/>
        </w:rPr>
        <w:t xml:space="preserve"> содержащих Информацию, которые были созданы вследствие автоматического архивирования или методики создания резервных копий; </w:t>
      </w:r>
    </w:p>
    <w:p w:rsidR="006B5C55" w:rsidRDefault="00E664FF" w:rsidP="006920B3">
      <w:pPr>
        <w:pStyle w:val="afd"/>
        <w:numPr>
          <w:ilvl w:val="2"/>
          <w:numId w:val="3"/>
        </w:numPr>
        <w:shd w:val="clear" w:color="auto" w:fill="FFFFFF"/>
        <w:tabs>
          <w:tab w:val="left" w:pos="1701"/>
        </w:tabs>
        <w:ind w:left="0" w:firstLine="709"/>
        <w:jc w:val="both"/>
        <w:rPr>
          <w:bCs/>
        </w:rPr>
      </w:pPr>
      <w:bookmarkStart w:id="29" w:name="_Ref361337832"/>
      <w:r>
        <w:rPr>
          <w:bCs/>
        </w:rPr>
        <w:t xml:space="preserve">раскрывать Информацию своим работникам, членам органов управления и контроля, акционерам и аудиторам только в случае служебной </w:t>
      </w:r>
      <w:r>
        <w:rPr>
          <w:bCs/>
        </w:rPr>
        <w:t>необходимости в объеме, требуемом для исполнения Договора, оставаясь ответственным за действия таких лиц, как за свои собственные;</w:t>
      </w:r>
      <w:bookmarkEnd w:id="29"/>
    </w:p>
    <w:p w:rsidR="006B5C55" w:rsidRDefault="00E664FF" w:rsidP="006920B3">
      <w:pPr>
        <w:pStyle w:val="afd"/>
        <w:numPr>
          <w:ilvl w:val="2"/>
          <w:numId w:val="3"/>
        </w:numPr>
        <w:shd w:val="clear" w:color="auto" w:fill="FFFFFF"/>
        <w:tabs>
          <w:tab w:val="left" w:pos="1701"/>
        </w:tabs>
        <w:ind w:left="0" w:firstLine="709"/>
        <w:jc w:val="both"/>
        <w:rPr>
          <w:bCs/>
        </w:rPr>
      </w:pPr>
      <w:r>
        <w:rPr>
          <w:bCs/>
        </w:rPr>
        <w:t>не разглашать третьим лицам факты передачи или получения Информации.</w:t>
      </w:r>
    </w:p>
    <w:p w:rsidR="006B5C55" w:rsidRDefault="00E664FF" w:rsidP="006920B3">
      <w:pPr>
        <w:pStyle w:val="afd"/>
        <w:numPr>
          <w:ilvl w:val="1"/>
          <w:numId w:val="3"/>
        </w:numPr>
        <w:shd w:val="clear" w:color="auto" w:fill="FFFFFF"/>
        <w:tabs>
          <w:tab w:val="left" w:pos="1134"/>
        </w:tabs>
        <w:ind w:left="0" w:firstLine="709"/>
        <w:jc w:val="both"/>
        <w:rPr>
          <w:bCs/>
        </w:rPr>
      </w:pPr>
      <w:bookmarkStart w:id="30" w:name="_Ref361337863"/>
      <w:r>
        <w:rPr>
          <w:bCs/>
        </w:rPr>
        <w:t>Подрядчик, нарушивший условия настоящего раздела Договор</w:t>
      </w:r>
      <w:r>
        <w:rPr>
          <w:bCs/>
        </w:rPr>
        <w:t>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0"/>
    </w:p>
    <w:p w:rsidR="006B5C55" w:rsidRDefault="00E664FF" w:rsidP="006920B3">
      <w:pPr>
        <w:pStyle w:val="afd"/>
        <w:numPr>
          <w:ilvl w:val="1"/>
          <w:numId w:val="3"/>
        </w:numPr>
        <w:shd w:val="clear" w:color="auto" w:fill="FFFFFF"/>
        <w:tabs>
          <w:tab w:val="left" w:pos="1134"/>
        </w:tabs>
        <w:ind w:left="0" w:firstLine="709"/>
        <w:jc w:val="both"/>
        <w:rPr>
          <w:bCs/>
        </w:rPr>
      </w:pPr>
      <w:r>
        <w:rPr>
          <w:bCs/>
        </w:rPr>
        <w:t>Подрядчик обязуется обеспечить повторение условий Договора в части соблюдения режима конфи</w:t>
      </w:r>
      <w:r>
        <w:rPr>
          <w:bCs/>
        </w:rPr>
        <w:t>денциальности Информации в договорах, заключаемых с Субподрядчиками.</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6B5C55" w:rsidRDefault="006B5C55">
      <w:pPr>
        <w:pStyle w:val="afd"/>
        <w:shd w:val="clear" w:color="auto" w:fill="FFFFFF"/>
        <w:tabs>
          <w:tab w:val="left" w:pos="284"/>
        </w:tabs>
        <w:ind w:left="0"/>
        <w:rPr>
          <w:b/>
          <w:bCs/>
        </w:rPr>
      </w:pPr>
    </w:p>
    <w:p w:rsidR="006B5C55" w:rsidRDefault="00E664FF" w:rsidP="006920B3">
      <w:pPr>
        <w:pStyle w:val="afd"/>
        <w:numPr>
          <w:ilvl w:val="0"/>
          <w:numId w:val="3"/>
        </w:numPr>
        <w:shd w:val="clear" w:color="auto" w:fill="FFFFFF"/>
        <w:tabs>
          <w:tab w:val="left" w:pos="426"/>
        </w:tabs>
        <w:ind w:left="0" w:firstLine="0"/>
        <w:jc w:val="center"/>
        <w:rPr>
          <w:bCs/>
        </w:rPr>
      </w:pPr>
      <w:r>
        <w:rPr>
          <w:b/>
          <w:bCs/>
        </w:rPr>
        <w:t>Разрешение споров</w:t>
      </w:r>
    </w:p>
    <w:p w:rsidR="006B5C55" w:rsidRDefault="00E664FF" w:rsidP="006920B3">
      <w:pPr>
        <w:pStyle w:val="afd"/>
        <w:numPr>
          <w:ilvl w:val="1"/>
          <w:numId w:val="3"/>
        </w:numPr>
        <w:shd w:val="clear" w:color="auto" w:fill="FFFFFF"/>
        <w:tabs>
          <w:tab w:val="left" w:pos="1134"/>
        </w:tabs>
        <w:ind w:left="0" w:firstLine="709"/>
        <w:jc w:val="both"/>
        <w:rPr>
          <w:bCs/>
        </w:rPr>
      </w:pPr>
      <w:r>
        <w:rPr>
          <w:bCs/>
        </w:rPr>
        <w:t>Все споры, разногла</w:t>
      </w:r>
      <w:r>
        <w:rPr>
          <w:bCs/>
        </w:rPr>
        <w:t>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6B5C55" w:rsidRDefault="00E664FF" w:rsidP="006920B3">
      <w:pPr>
        <w:pStyle w:val="afd"/>
        <w:numPr>
          <w:ilvl w:val="1"/>
          <w:numId w:val="3"/>
        </w:numPr>
        <w:shd w:val="clear" w:color="auto" w:fill="FFFFFF"/>
        <w:tabs>
          <w:tab w:val="left" w:pos="1134"/>
        </w:tabs>
        <w:ind w:left="0" w:firstLine="709"/>
        <w:jc w:val="both"/>
        <w:rPr>
          <w:bCs/>
        </w:rPr>
      </w:pPr>
      <w:r>
        <w:rPr>
          <w:bCs/>
        </w:rPr>
        <w:t xml:space="preserve">Споры, указанные в пункте </w:t>
      </w:r>
      <w:r>
        <w:rPr>
          <w:bCs/>
        </w:rPr>
        <w:t>1</w:t>
      </w:r>
      <w:r>
        <w:rPr>
          <w:bCs/>
        </w:rPr>
        <w:t>1</w:t>
      </w:r>
      <w:r>
        <w:rPr>
          <w:bCs/>
        </w:rPr>
        <w:t xml:space="preserve">.1 Договора, которые не были урегулированы Сторонами путем переговоров, подлежат разрешению в Арбитражном суде </w:t>
      </w:r>
      <w:r>
        <w:rPr>
          <w:bCs/>
        </w:rPr>
        <w:t xml:space="preserve">Московской области </w:t>
      </w:r>
      <w:r>
        <w:rPr>
          <w:bCs/>
        </w:rPr>
        <w:t xml:space="preserve">в соответствии с законодательством Российской Федерации, за исключением споров из </w:t>
      </w:r>
      <w:r>
        <w:rPr>
          <w:bCs/>
        </w:rPr>
        <w:t>Банковской</w:t>
      </w:r>
      <w:r>
        <w:rPr>
          <w:bCs/>
        </w:rPr>
        <w:t xml:space="preserve"> гарантии, подсудность которых предусмотрена пунктом 6.8.6 Договора.</w:t>
      </w:r>
    </w:p>
    <w:p w:rsidR="006B5C55" w:rsidRDefault="00E664FF" w:rsidP="006920B3">
      <w:pPr>
        <w:pStyle w:val="afd"/>
        <w:numPr>
          <w:ilvl w:val="1"/>
          <w:numId w:val="3"/>
        </w:numPr>
        <w:shd w:val="clear" w:color="auto" w:fill="FFFFFF"/>
        <w:tabs>
          <w:tab w:val="left" w:pos="1134"/>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w:t>
      </w:r>
      <w:r>
        <w:rPr>
          <w:bCs/>
        </w:rPr>
        <w:t xml:space="preserve"> претензию с изложением своих требований. Претензии направляются в порядке, предусмотренном пунктом 17.8 Договора.</w:t>
      </w:r>
    </w:p>
    <w:p w:rsidR="006B5C55" w:rsidRDefault="00E664FF" w:rsidP="006920B3">
      <w:pPr>
        <w:pStyle w:val="afd"/>
        <w:numPr>
          <w:ilvl w:val="1"/>
          <w:numId w:val="3"/>
        </w:numPr>
        <w:shd w:val="clear" w:color="auto" w:fill="FFFFFF"/>
        <w:tabs>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w:t>
      </w:r>
      <w:r>
        <w:rPr>
          <w:bCs/>
        </w:rPr>
        <w:t>правлены мотивированные возражения, то Сторона, право которой нарушено, вправе обратиться с иском в суд.</w:t>
      </w:r>
    </w:p>
    <w:p w:rsidR="006B5C55" w:rsidRDefault="00E664FF" w:rsidP="006920B3">
      <w:pPr>
        <w:pStyle w:val="afd"/>
        <w:numPr>
          <w:ilvl w:val="1"/>
          <w:numId w:val="3"/>
        </w:numPr>
        <w:shd w:val="clear" w:color="auto" w:fill="FFFFFF"/>
        <w:tabs>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6B5C55" w:rsidRDefault="006B5C55">
      <w:pPr>
        <w:shd w:val="clear" w:color="auto" w:fill="FFFFFF"/>
        <w:tabs>
          <w:tab w:val="left" w:pos="1134"/>
          <w:tab w:val="left" w:pos="1418"/>
        </w:tabs>
        <w:ind w:firstLine="0"/>
        <w:rPr>
          <w:bCs/>
        </w:rPr>
      </w:pPr>
    </w:p>
    <w:p w:rsidR="006B5C55" w:rsidRDefault="00E664FF" w:rsidP="006920B3">
      <w:pPr>
        <w:pStyle w:val="afd"/>
        <w:numPr>
          <w:ilvl w:val="0"/>
          <w:numId w:val="3"/>
        </w:numPr>
        <w:shd w:val="clear" w:color="auto" w:fill="FFFFFF"/>
        <w:tabs>
          <w:tab w:val="left" w:pos="426"/>
        </w:tabs>
        <w:ind w:left="0" w:firstLine="0"/>
        <w:jc w:val="center"/>
        <w:rPr>
          <w:bCs/>
          <w:color w:val="000000"/>
        </w:rPr>
      </w:pPr>
      <w:r>
        <w:rPr>
          <w:b/>
          <w:bCs/>
        </w:rPr>
        <w:t>Антикоррупционная оговорка</w:t>
      </w:r>
    </w:p>
    <w:p w:rsidR="006B5C55" w:rsidRDefault="00E664FF" w:rsidP="006920B3">
      <w:pPr>
        <w:pStyle w:val="afd"/>
        <w:numPr>
          <w:ilvl w:val="1"/>
          <w:numId w:val="3"/>
        </w:numPr>
        <w:shd w:val="clear" w:color="auto" w:fill="FFFFFF"/>
        <w:tabs>
          <w:tab w:val="left" w:pos="1134"/>
        </w:tabs>
        <w:ind w:left="0" w:firstLine="709"/>
        <w:jc w:val="both"/>
        <w:rPr>
          <w:bCs/>
          <w:color w:val="000000"/>
        </w:rPr>
      </w:pPr>
      <w:r>
        <w:rPr>
          <w:color w:val="000000"/>
        </w:rPr>
        <w:t xml:space="preserve">Стороны </w:t>
      </w:r>
      <w:r>
        <w:rPr>
          <w:color w:val="000000"/>
        </w:rPr>
        <w:t xml:space="preserve">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 xml:space="preserve">предлагали и не разрешали выплату денежных средств, передачу </w:t>
      </w:r>
      <w:r>
        <w:rPr>
          <w:bCs/>
          <w:color w:val="000000"/>
        </w:rPr>
        <w:t>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w:t>
      </w:r>
      <w:r>
        <w:rPr>
          <w:bCs/>
          <w:color w:val="000000"/>
        </w:rPr>
        <w:t>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B5C55" w:rsidRDefault="00E664FF" w:rsidP="006920B3">
      <w:pPr>
        <w:pStyle w:val="afd"/>
        <w:numPr>
          <w:ilvl w:val="1"/>
          <w:numId w:val="3"/>
        </w:numPr>
        <w:shd w:val="clear" w:color="auto" w:fill="FFFFFF"/>
        <w:tabs>
          <w:tab w:val="left" w:pos="1134"/>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w:t>
      </w:r>
      <w:r>
        <w:rPr>
          <w:bCs/>
          <w:color w:val="000000"/>
        </w:rPr>
        <w:t>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w:t>
      </w:r>
      <w:r>
        <w:rPr>
          <w:bCs/>
          <w:color w:val="000000"/>
        </w:rPr>
        <w:t>пции, легализации (отмыванию) доходов, полученных преступным путем.</w:t>
      </w:r>
    </w:p>
    <w:p w:rsidR="006B5C55" w:rsidRDefault="00E664FF" w:rsidP="006920B3">
      <w:pPr>
        <w:pStyle w:val="afd"/>
        <w:numPr>
          <w:ilvl w:val="1"/>
          <w:numId w:val="3"/>
        </w:numPr>
        <w:shd w:val="clear" w:color="auto" w:fill="FFFFFF"/>
        <w:tabs>
          <w:tab w:val="left" w:pos="1134"/>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w:t>
      </w:r>
      <w:r>
        <w:rPr>
          <w:bCs/>
          <w:color w:val="000000"/>
        </w:rPr>
        <w:t>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w:t>
      </w:r>
      <w:r>
        <w:rPr>
          <w:bCs/>
          <w:color w:val="000000"/>
        </w:rPr>
        <w:t>йти нарушение положений настоящего раздела.</w:t>
      </w:r>
    </w:p>
    <w:p w:rsidR="006B5C55" w:rsidRDefault="00E664FF" w:rsidP="006920B3">
      <w:pPr>
        <w:pStyle w:val="afd"/>
        <w:numPr>
          <w:ilvl w:val="1"/>
          <w:numId w:val="3"/>
        </w:numPr>
        <w:shd w:val="clear" w:color="auto" w:fill="FFFFFF"/>
        <w:tabs>
          <w:tab w:val="left" w:pos="1134"/>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w:t>
      </w:r>
      <w:r>
        <w:rPr>
          <w:bCs/>
          <w:color w:val="000000"/>
        </w:rPr>
        <w:t>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B5C55" w:rsidRDefault="00E664FF" w:rsidP="006920B3">
      <w:pPr>
        <w:pStyle w:val="afd"/>
        <w:numPr>
          <w:ilvl w:val="1"/>
          <w:numId w:val="3"/>
        </w:numPr>
        <w:shd w:val="clear" w:color="auto" w:fill="FFFFFF"/>
        <w:tabs>
          <w:tab w:val="left" w:pos="1134"/>
        </w:tabs>
        <w:ind w:left="0" w:firstLine="709"/>
        <w:jc w:val="both"/>
        <w:rPr>
          <w:bCs/>
          <w:color w:val="000000"/>
        </w:rPr>
      </w:pPr>
      <w:r>
        <w:rPr>
          <w:bCs/>
          <w:color w:val="000000"/>
        </w:rPr>
        <w:t>Стороны гарантируют осуществление надлежащего разбирательства по фактам нарушения положений наст</w:t>
      </w:r>
      <w:r>
        <w:rPr>
          <w:bCs/>
          <w:color w:val="000000"/>
        </w:rPr>
        <w:t>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w:t>
      </w:r>
      <w:r>
        <w:rPr>
          <w:bCs/>
          <w:color w:val="000000"/>
        </w:rPr>
        <w:t xml:space="preserve">х работников уведомившей Стороны, сообщивших о факте нарушений. </w:t>
      </w:r>
    </w:p>
    <w:p w:rsidR="006B5C55" w:rsidRDefault="00E664FF" w:rsidP="006920B3">
      <w:pPr>
        <w:pStyle w:val="afd"/>
        <w:numPr>
          <w:ilvl w:val="1"/>
          <w:numId w:val="3"/>
        </w:numPr>
        <w:shd w:val="clear" w:color="auto" w:fill="FFFFFF"/>
        <w:tabs>
          <w:tab w:val="left" w:pos="1134"/>
        </w:tabs>
        <w:ind w:left="0" w:firstLine="709"/>
        <w:jc w:val="both"/>
        <w:rPr>
          <w:bCs/>
          <w:color w:val="000000"/>
        </w:rPr>
      </w:pPr>
      <w:r>
        <w:rPr>
          <w:bCs/>
          <w:color w:val="000000"/>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w:t>
      </w:r>
      <w:r>
        <w:rPr>
          <w:bCs/>
          <w:color w:val="000000"/>
        </w:rPr>
        <w:t xml:space="preserve">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B5C55" w:rsidRDefault="00E664FF" w:rsidP="006920B3">
      <w:pPr>
        <w:pStyle w:val="afd"/>
        <w:numPr>
          <w:ilvl w:val="1"/>
          <w:numId w:val="3"/>
        </w:numPr>
        <w:shd w:val="clear" w:color="auto" w:fill="FFFFFF"/>
        <w:tabs>
          <w:tab w:val="left" w:pos="1134"/>
        </w:tabs>
        <w:ind w:left="0" w:firstLine="709"/>
        <w:jc w:val="both"/>
        <w:rPr>
          <w:bCs/>
          <w:color w:val="000000"/>
        </w:rPr>
      </w:pPr>
      <w:r>
        <w:rPr>
          <w:color w:val="000000"/>
        </w:rPr>
        <w:t xml:space="preserve">Каналы связи Линия доверия Группы РусГидро: </w:t>
      </w:r>
    </w:p>
    <w:p w:rsidR="006B5C55" w:rsidRDefault="00E664FF" w:rsidP="006920B3">
      <w:pPr>
        <w:pStyle w:val="afd"/>
        <w:numPr>
          <w:ilvl w:val="2"/>
          <w:numId w:val="3"/>
        </w:numPr>
        <w:shd w:val="clear" w:color="auto" w:fill="FFFFFF"/>
        <w:tabs>
          <w:tab w:val="left" w:pos="1134"/>
        </w:tabs>
        <w:ind w:left="0" w:firstLine="709"/>
        <w:jc w:val="both"/>
        <w:rPr>
          <w:bCs/>
          <w:color w:val="000000"/>
        </w:rPr>
      </w:pPr>
      <w:r>
        <w:t>Электро</w:t>
      </w:r>
      <w:r>
        <w:t xml:space="preserve">нная почта: </w:t>
      </w:r>
      <w:hyperlink r:id="rId14">
        <w:r>
          <w:rPr>
            <w:rStyle w:val="af3"/>
          </w:rPr>
          <w:t>ld@rushydro.ru</w:t>
        </w:r>
      </w:hyperlink>
      <w:r>
        <w:t>.</w:t>
      </w:r>
    </w:p>
    <w:p w:rsidR="006B5C55" w:rsidRDefault="00E664FF" w:rsidP="006920B3">
      <w:pPr>
        <w:pStyle w:val="afd"/>
        <w:numPr>
          <w:ilvl w:val="2"/>
          <w:numId w:val="3"/>
        </w:numPr>
        <w:shd w:val="clear" w:color="auto" w:fill="FFFFFF"/>
        <w:tabs>
          <w:tab w:val="left" w:pos="1134"/>
        </w:tabs>
        <w:ind w:left="0" w:firstLine="709"/>
        <w:jc w:val="both"/>
        <w:rPr>
          <w:bCs/>
          <w:color w:val="000000"/>
        </w:rPr>
      </w:pPr>
      <w: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w:t>
      </w:r>
      <w:r>
        <w:t>иальной формы «обратной связи»);</w:t>
      </w:r>
    </w:p>
    <w:p w:rsidR="006B5C55" w:rsidRDefault="00E664FF" w:rsidP="006920B3">
      <w:pPr>
        <w:pStyle w:val="afd"/>
        <w:numPr>
          <w:ilvl w:val="2"/>
          <w:numId w:val="3"/>
        </w:numPr>
        <w:shd w:val="clear" w:color="auto" w:fill="FFFFFF"/>
        <w:tabs>
          <w:tab w:val="left" w:pos="1134"/>
        </w:tabs>
        <w:ind w:left="0" w:firstLine="709"/>
        <w:jc w:val="both"/>
        <w:rPr>
          <w:bCs/>
          <w:color w:val="000000"/>
        </w:rPr>
      </w:pPr>
      <w: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B5C55" w:rsidRDefault="006B5C55">
      <w:pPr>
        <w:tabs>
          <w:tab w:val="left" w:pos="709"/>
        </w:tabs>
        <w:spacing w:line="240" w:lineRule="auto"/>
        <w:ind w:firstLine="0"/>
        <w:rPr>
          <w:b/>
          <w:sz w:val="24"/>
          <w:szCs w:val="24"/>
        </w:rPr>
      </w:pPr>
    </w:p>
    <w:p w:rsidR="006B5C55" w:rsidRDefault="00E664FF" w:rsidP="006920B3">
      <w:pPr>
        <w:pStyle w:val="afd"/>
        <w:numPr>
          <w:ilvl w:val="0"/>
          <w:numId w:val="3"/>
        </w:numPr>
        <w:shd w:val="clear" w:color="auto" w:fill="FFFFFF"/>
        <w:tabs>
          <w:tab w:val="left" w:pos="426"/>
        </w:tabs>
        <w:ind w:left="0" w:firstLine="0"/>
        <w:jc w:val="center"/>
        <w:rPr>
          <w:b/>
          <w:bCs/>
        </w:rPr>
      </w:pPr>
      <w:r>
        <w:rPr>
          <w:b/>
          <w:bCs/>
        </w:rPr>
        <w:t>Обстоятельства непреодолимой силы (форс-мажор)</w:t>
      </w:r>
    </w:p>
    <w:p w:rsidR="006B5C55" w:rsidRDefault="00E664FF" w:rsidP="006920B3">
      <w:pPr>
        <w:pStyle w:val="afd"/>
        <w:numPr>
          <w:ilvl w:val="1"/>
          <w:numId w:val="3"/>
        </w:numPr>
        <w:shd w:val="clear" w:color="auto" w:fill="FFFFFF"/>
        <w:tabs>
          <w:tab w:val="left" w:pos="1134"/>
        </w:tabs>
        <w:ind w:left="0" w:firstLine="709"/>
        <w:jc w:val="both"/>
        <w:rPr>
          <w:bCs/>
        </w:rPr>
      </w:pPr>
      <w:r>
        <w:rPr>
          <w:bCs/>
        </w:rPr>
        <w:t>Стороны освобождаю</w:t>
      </w:r>
      <w:r>
        <w:rPr>
          <w:bCs/>
        </w:rPr>
        <w:t>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Pr>
          <w:bCs/>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w:t>
      </w:r>
      <w:r>
        <w:rPr>
          <w:bCs/>
        </w:rPr>
        <w:t>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w:t>
      </w:r>
      <w:r>
        <w:rPr>
          <w:bCs/>
        </w:rPr>
        <w:t>воих обязательств по Договору.</w:t>
      </w:r>
    </w:p>
    <w:p w:rsidR="006B5C55" w:rsidRDefault="00E664FF" w:rsidP="006920B3">
      <w:pPr>
        <w:pStyle w:val="afd"/>
        <w:numPr>
          <w:ilvl w:val="1"/>
          <w:numId w:val="3"/>
        </w:numPr>
        <w:shd w:val="clear" w:color="auto" w:fill="FFFFFF"/>
        <w:tabs>
          <w:tab w:val="left" w:pos="1134"/>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6B5C55" w:rsidRDefault="00E664FF" w:rsidP="006920B3">
      <w:pPr>
        <w:pStyle w:val="afd"/>
        <w:numPr>
          <w:ilvl w:val="1"/>
          <w:numId w:val="3"/>
        </w:numPr>
        <w:shd w:val="clear" w:color="auto" w:fill="FFFFFF"/>
        <w:tabs>
          <w:tab w:val="left" w:pos="1134"/>
        </w:tabs>
        <w:ind w:left="0" w:firstLine="709"/>
        <w:jc w:val="both"/>
        <w:rPr>
          <w:bCs/>
        </w:rPr>
      </w:pPr>
      <w:r>
        <w:rPr>
          <w:bCs/>
        </w:rPr>
        <w:t>Сторона, для которой наступили о</w:t>
      </w:r>
      <w:r>
        <w:rPr>
          <w:bCs/>
        </w:rPr>
        <w:t>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w:t>
      </w:r>
      <w:r>
        <w:rPr>
          <w:bCs/>
        </w:rPr>
        <w:t>реодолимой силы, и в разумный срок представить необходимые документальные подтверждения.</w:t>
      </w:r>
    </w:p>
    <w:p w:rsidR="006B5C55" w:rsidRDefault="00E664FF" w:rsidP="006920B3">
      <w:pPr>
        <w:pStyle w:val="afd"/>
        <w:numPr>
          <w:ilvl w:val="1"/>
          <w:numId w:val="3"/>
        </w:numPr>
        <w:shd w:val="clear" w:color="auto" w:fill="FFFFFF"/>
        <w:tabs>
          <w:tab w:val="left" w:pos="1134"/>
        </w:tabs>
        <w:ind w:left="0" w:firstLine="709"/>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w:t>
      </w:r>
      <w:r>
        <w:t>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6B5C55" w:rsidRDefault="00E664FF" w:rsidP="006920B3">
      <w:pPr>
        <w:pStyle w:val="afd"/>
        <w:numPr>
          <w:ilvl w:val="1"/>
          <w:numId w:val="3"/>
        </w:numPr>
        <w:shd w:val="clear" w:color="auto" w:fill="FFFFFF"/>
        <w:tabs>
          <w:tab w:val="left" w:pos="1134"/>
        </w:tabs>
        <w:ind w:left="0" w:firstLine="709"/>
        <w:jc w:val="both"/>
        <w:rPr>
          <w:bCs/>
        </w:rPr>
      </w:pPr>
      <w:r>
        <w:rPr>
          <w:bCs/>
        </w:rPr>
        <w:t>Отсутствие уведомления или несвоевременное уведомление об обстоятельствах непреодолимой силы лиш</w:t>
      </w:r>
      <w:r>
        <w:rPr>
          <w:bCs/>
        </w:rPr>
        <w:t xml:space="preserve">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6B5C55" w:rsidRDefault="00E664FF" w:rsidP="006920B3">
      <w:pPr>
        <w:pStyle w:val="afd"/>
        <w:numPr>
          <w:ilvl w:val="1"/>
          <w:numId w:val="3"/>
        </w:numPr>
        <w:shd w:val="clear" w:color="auto" w:fill="FFFFFF"/>
        <w:tabs>
          <w:tab w:val="left" w:pos="568"/>
        </w:tabs>
        <w:ind w:left="0" w:firstLine="709"/>
        <w:jc w:val="both"/>
        <w:rPr>
          <w:bCs/>
        </w:rPr>
      </w:pPr>
      <w:r>
        <w:rPr>
          <w:bCs/>
        </w:rPr>
        <w:t xml:space="preserve">При наличии обстоятельств непреодолимой силы сроки выполнения </w:t>
      </w:r>
      <w:r>
        <w:rPr>
          <w:bCs/>
        </w:rPr>
        <w:t>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w:t>
      </w:r>
      <w:r>
        <w:rPr>
          <w:bCs/>
        </w:rPr>
        <w:t>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w:t>
      </w:r>
      <w:r>
        <w:rPr>
          <w:bCs/>
        </w:rPr>
        <w:t>ры с целью выявления приемлемых для обеих Сторон альтернативных способов исполнения Договора,</w:t>
      </w:r>
    </w:p>
    <w:p w:rsidR="006B5C55" w:rsidRDefault="00E664FF">
      <w:pPr>
        <w:pStyle w:val="afd"/>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6B5C55" w:rsidRDefault="006B5C55">
      <w:pPr>
        <w:spacing w:line="240" w:lineRule="auto"/>
        <w:ind w:firstLine="0"/>
        <w:rPr>
          <w:sz w:val="24"/>
          <w:szCs w:val="24"/>
        </w:rPr>
      </w:pPr>
    </w:p>
    <w:p w:rsidR="006B5C55" w:rsidRDefault="00E664FF" w:rsidP="006920B3">
      <w:pPr>
        <w:pStyle w:val="afd"/>
        <w:numPr>
          <w:ilvl w:val="0"/>
          <w:numId w:val="3"/>
        </w:numPr>
        <w:shd w:val="clear" w:color="auto" w:fill="FFFFFF"/>
        <w:tabs>
          <w:tab w:val="left" w:pos="426"/>
        </w:tabs>
        <w:ind w:left="0" w:firstLine="0"/>
        <w:jc w:val="center"/>
        <w:rPr>
          <w:b/>
          <w:bCs/>
        </w:rPr>
      </w:pPr>
      <w:r>
        <w:rPr>
          <w:b/>
          <w:bCs/>
        </w:rPr>
        <w:t>Особые положения</w:t>
      </w:r>
    </w:p>
    <w:p w:rsidR="006B5C55" w:rsidRDefault="00E664FF" w:rsidP="006920B3">
      <w:pPr>
        <w:pStyle w:val="afd"/>
        <w:numPr>
          <w:ilvl w:val="1"/>
          <w:numId w:val="3"/>
        </w:numPr>
        <w:shd w:val="clear" w:color="auto" w:fill="FFFFFF"/>
        <w:tabs>
          <w:tab w:val="left" w:pos="1134"/>
        </w:tabs>
        <w:ind w:left="0" w:firstLine="709"/>
        <w:jc w:val="both"/>
        <w:rPr>
          <w:bCs/>
        </w:rPr>
      </w:pPr>
      <w:bookmarkStart w:id="31" w:name="_Ref361337900"/>
      <w:r>
        <w:rPr>
          <w:bCs/>
        </w:rPr>
        <w:t>Подрядчик обязуется не привлекать и не до</w:t>
      </w:r>
      <w:r>
        <w:rPr>
          <w:bCs/>
        </w:rPr>
        <w:t>пускать привлечения к исполнению обязательств по Договору организации:</w:t>
      </w:r>
    </w:p>
    <w:p w:rsidR="006B5C55" w:rsidRDefault="00E664FF" w:rsidP="006920B3">
      <w:pPr>
        <w:pStyle w:val="afd"/>
        <w:numPr>
          <w:ilvl w:val="1"/>
          <w:numId w:val="12"/>
        </w:numPr>
        <w:shd w:val="clear" w:color="auto" w:fill="FFFFFF"/>
        <w:tabs>
          <w:tab w:val="left" w:pos="1134"/>
        </w:tabs>
        <w:ind w:left="0" w:firstLine="709"/>
        <w:jc w:val="both"/>
        <w:rPr>
          <w:bCs/>
        </w:rPr>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w:t>
      </w:r>
      <w:r>
        <w:rPr>
          <w:bCs/>
        </w:rPr>
        <w:t xml:space="preserve">ми обоснованности получения налогоплательщиком налоговой выгоды», постановлениями Президиума ВАС РФ от 20.04.2010 </w:t>
      </w:r>
      <w:hyperlink r:id="rId15">
        <w:r>
          <w:rPr>
            <w:bCs/>
          </w:rPr>
          <w:t>№ 18162/09</w:t>
        </w:r>
      </w:hyperlink>
      <w:r>
        <w:rPr>
          <w:bCs/>
        </w:rPr>
        <w:t xml:space="preserve"> и от 25.05.2010 </w:t>
      </w:r>
      <w:hyperlink r:id="rId16">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w:t>
      </w:r>
      <w:r>
        <w:rPr>
          <w:bCs/>
        </w:rPr>
        <w:t xml:space="preserve">необходимых для исполнения обязательств ресурсов, и / или </w:t>
      </w:r>
    </w:p>
    <w:p w:rsidR="006B5C55" w:rsidRDefault="00E664FF" w:rsidP="006920B3">
      <w:pPr>
        <w:pStyle w:val="afd"/>
        <w:numPr>
          <w:ilvl w:val="1"/>
          <w:numId w:val="12"/>
        </w:numPr>
        <w:shd w:val="clear" w:color="auto" w:fill="FFFFFF"/>
        <w:tabs>
          <w:tab w:val="left" w:pos="1134"/>
        </w:tabs>
        <w:ind w:left="0" w:firstLine="709"/>
        <w:jc w:val="both"/>
        <w:rPr>
          <w:bCs/>
        </w:rPr>
      </w:pPr>
      <w:r>
        <w:rPr>
          <w:bCs/>
        </w:rPr>
        <w:t xml:space="preserve">соответствующие </w:t>
      </w:r>
      <w:hyperlink r:id="rId17">
        <w:r>
          <w:rPr>
            <w:bCs/>
          </w:rPr>
          <w:t>Критери</w:t>
        </w:r>
      </w:hyperlink>
      <w:r>
        <w:rPr>
          <w:bCs/>
        </w:rPr>
        <w:t>ям самостоятельной оценки рисков для нал</w:t>
      </w:r>
      <w:r>
        <w:rPr>
          <w:bCs/>
        </w:rPr>
        <w:t>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1"/>
    </w:p>
    <w:p w:rsidR="006B5C55" w:rsidRDefault="00E664FF" w:rsidP="006920B3">
      <w:pPr>
        <w:pStyle w:val="afd"/>
        <w:numPr>
          <w:ilvl w:val="1"/>
          <w:numId w:val="3"/>
        </w:numPr>
        <w:shd w:val="clear" w:color="auto" w:fill="FFFFFF"/>
        <w:tabs>
          <w:tab w:val="left" w:pos="1134"/>
        </w:tabs>
        <w:ind w:left="0" w:firstLine="709"/>
        <w:jc w:val="both"/>
        <w:rPr>
          <w:bCs/>
        </w:rPr>
      </w:pPr>
      <w:bookmarkStart w:id="32" w:name="_Ref361337921"/>
      <w:r>
        <w:rPr>
          <w:bCs/>
        </w:rPr>
        <w:t>Подрядчик обязуется незамедлительно уведомить Заказчика о появлении в ход</w:t>
      </w:r>
      <w:r>
        <w:rPr>
          <w:bCs/>
        </w:rPr>
        <w:t>е исполнения Договора у привлеченных Подрядчиком Субподрядчиков признаков недобросовестности, указанных в пункте 1</w:t>
      </w:r>
      <w:r>
        <w:rPr>
          <w:bCs/>
        </w:rPr>
        <w:t>4</w:t>
      </w:r>
      <w:r>
        <w:rPr>
          <w:bCs/>
        </w:rPr>
        <w:t>.1 Договора, а также обеспечить прекращение участия таких организаций в исполнении Договора.</w:t>
      </w:r>
      <w:bookmarkEnd w:id="32"/>
    </w:p>
    <w:p w:rsidR="006B5C55" w:rsidRDefault="00E664FF" w:rsidP="006920B3">
      <w:pPr>
        <w:pStyle w:val="afd"/>
        <w:numPr>
          <w:ilvl w:val="1"/>
          <w:numId w:val="3"/>
        </w:numPr>
        <w:shd w:val="clear" w:color="auto" w:fill="FFFFFF"/>
        <w:tabs>
          <w:tab w:val="left" w:pos="1134"/>
        </w:tabs>
        <w:ind w:left="0" w:firstLine="709"/>
        <w:jc w:val="both"/>
        <w:rPr>
          <w:bCs/>
        </w:rPr>
      </w:pPr>
      <w:bookmarkStart w:id="33" w:name="_Ref361337948"/>
      <w:r>
        <w:rPr>
          <w:bCs/>
        </w:rPr>
        <w:t>В случае нарушения Подрядчиком обязательств, ус</w:t>
      </w:r>
      <w:r>
        <w:rPr>
          <w:bCs/>
        </w:rPr>
        <w:t>тановленных пунктами 1</w:t>
      </w:r>
      <w:r>
        <w:rPr>
          <w:bCs/>
        </w:rPr>
        <w:t>4</w:t>
      </w:r>
      <w:r>
        <w:rPr>
          <w:bCs/>
        </w:rPr>
        <w:t>.1, 1</w:t>
      </w:r>
      <w:r>
        <w:rPr>
          <w:bCs/>
        </w:rPr>
        <w:t>4</w:t>
      </w:r>
      <w:r>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w:t>
      </w:r>
      <w:r>
        <w:rPr>
          <w:bCs/>
        </w:rPr>
        <w:t xml:space="preserve">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w:t>
      </w:r>
      <w:r>
        <w:rPr>
          <w:bCs/>
        </w:rPr>
        <w:t xml:space="preserve">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3"/>
    </w:p>
    <w:p w:rsidR="006B5C55" w:rsidRDefault="00E664FF" w:rsidP="006920B3">
      <w:pPr>
        <w:pStyle w:val="afd"/>
        <w:numPr>
          <w:ilvl w:val="1"/>
          <w:numId w:val="3"/>
        </w:numPr>
        <w:shd w:val="clear" w:color="auto" w:fill="FFFFFF"/>
        <w:tabs>
          <w:tab w:val="left" w:pos="1134"/>
        </w:tabs>
        <w:ind w:left="0" w:firstLine="709"/>
        <w:jc w:val="both"/>
        <w:rPr>
          <w:bCs/>
        </w:rPr>
      </w:pPr>
      <w:bookmarkStart w:id="34" w:name="_Ref361337980"/>
      <w:r>
        <w:rPr>
          <w:bCs/>
        </w:rPr>
        <w:t>Подрядчик обязан уплатить Заказчику штраф в размере суммы денежных средств, перечисленных ор</w:t>
      </w:r>
      <w:r>
        <w:rPr>
          <w:bCs/>
        </w:rPr>
        <w:t>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Pr>
          <w:bCs/>
        </w:rPr>
        <w:t>4</w:t>
      </w:r>
      <w:r>
        <w:rPr>
          <w:bCs/>
        </w:rPr>
        <w:t>.1, 1</w:t>
      </w:r>
      <w:r>
        <w:rPr>
          <w:bCs/>
        </w:rPr>
        <w:t>4</w:t>
      </w:r>
      <w:r>
        <w:rPr>
          <w:bCs/>
        </w:rPr>
        <w:t>.2 Договора.</w:t>
      </w:r>
      <w:bookmarkEnd w:id="34"/>
    </w:p>
    <w:p w:rsidR="006B5C55" w:rsidRDefault="00E664FF" w:rsidP="006920B3">
      <w:pPr>
        <w:pStyle w:val="afd"/>
        <w:numPr>
          <w:ilvl w:val="1"/>
          <w:numId w:val="3"/>
        </w:numPr>
        <w:shd w:val="clear" w:color="auto" w:fill="FFFFFF"/>
        <w:tabs>
          <w:tab w:val="left" w:pos="1134"/>
        </w:tabs>
        <w:ind w:left="0" w:firstLine="709"/>
        <w:jc w:val="both"/>
        <w:rPr>
          <w:bCs/>
        </w:rPr>
      </w:pPr>
      <w:bookmarkStart w:id="35" w:name="_Ref373243071"/>
      <w:r>
        <w:rPr>
          <w:bCs/>
        </w:rPr>
        <w:t>Штраф, предусмотренный пунктом 1</w:t>
      </w:r>
      <w:r>
        <w:rPr>
          <w:bCs/>
        </w:rPr>
        <w:t>4</w:t>
      </w:r>
      <w:r>
        <w:rPr>
          <w:bCs/>
        </w:rPr>
        <w:t>.4 Договора, оплачив</w:t>
      </w:r>
      <w:r>
        <w:rPr>
          <w:bCs/>
        </w:rPr>
        <w:t>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зависимости от направления уведомления об отказе от Договора (исполнения Дог</w:t>
      </w:r>
      <w:r>
        <w:rPr>
          <w:bCs/>
        </w:rPr>
        <w:t>овора), предусмотренного пунктом 1</w:t>
      </w:r>
      <w:r>
        <w:rPr>
          <w:bCs/>
        </w:rPr>
        <w:t>4</w:t>
      </w:r>
      <w:r>
        <w:rPr>
          <w:bCs/>
        </w:rPr>
        <w:t>.3 Договора.</w:t>
      </w:r>
      <w:bookmarkEnd w:id="35"/>
    </w:p>
    <w:p w:rsidR="006B5C55" w:rsidRDefault="00E664FF" w:rsidP="006920B3">
      <w:pPr>
        <w:pStyle w:val="afd"/>
        <w:numPr>
          <w:ilvl w:val="1"/>
          <w:numId w:val="3"/>
        </w:numPr>
        <w:shd w:val="clear" w:color="auto" w:fill="FFFFFF"/>
        <w:tabs>
          <w:tab w:val="left" w:pos="1134"/>
        </w:tabs>
        <w:ind w:left="0" w:firstLine="709"/>
        <w:jc w:val="both"/>
        <w:rPr>
          <w:bCs/>
        </w:rPr>
      </w:pPr>
      <w:bookmarkStart w:id="36"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w:t>
      </w:r>
      <w:r>
        <w:rPr>
          <w:bCs/>
        </w:rPr>
        <w:t>енного пунктом 1</w:t>
      </w:r>
      <w:r>
        <w:rPr>
          <w:bCs/>
        </w:rPr>
        <w:t>4</w:t>
      </w:r>
      <w:r>
        <w:rPr>
          <w:bCs/>
        </w:rPr>
        <w:t>.4. Договора. При этом Заказчик не будет считаться просрочившим и / или нарушившим свои обязательства по Договору.</w:t>
      </w:r>
      <w:bookmarkEnd w:id="36"/>
    </w:p>
    <w:p w:rsidR="006B5C55" w:rsidRDefault="00E664FF" w:rsidP="006920B3">
      <w:pPr>
        <w:pStyle w:val="afd"/>
        <w:numPr>
          <w:ilvl w:val="1"/>
          <w:numId w:val="3"/>
        </w:numPr>
        <w:shd w:val="clear" w:color="auto" w:fill="FFFFFF"/>
        <w:tabs>
          <w:tab w:val="left" w:pos="1134"/>
        </w:tabs>
        <w:ind w:left="0" w:firstLine="709"/>
        <w:jc w:val="both"/>
        <w:rPr>
          <w:bCs/>
        </w:rPr>
      </w:pPr>
      <w:r>
        <w:rPr>
          <w:bCs/>
        </w:rPr>
        <w:t>Независимо от других положений Договора, положения пунктов 1</w:t>
      </w:r>
      <w:r>
        <w:rPr>
          <w:bCs/>
        </w:rPr>
        <w:t>4</w:t>
      </w:r>
      <w:r>
        <w:rPr>
          <w:bCs/>
        </w:rPr>
        <w:t>.4, 1</w:t>
      </w:r>
      <w:r>
        <w:rPr>
          <w:bCs/>
        </w:rPr>
        <w:t>4</w:t>
      </w:r>
      <w:r>
        <w:rPr>
          <w:bCs/>
        </w:rPr>
        <w:t xml:space="preserve">.5 Договора продолжают действовать в течение 4 </w:t>
      </w:r>
      <w:r>
        <w:rPr>
          <w:bCs/>
        </w:rPr>
        <w:t>(четырех) лет после его прекращения (расторжения) или исполнения.</w:t>
      </w:r>
    </w:p>
    <w:p w:rsidR="006B5C55" w:rsidRDefault="006B5C55">
      <w:pPr>
        <w:pStyle w:val="afd"/>
        <w:shd w:val="clear" w:color="auto" w:fill="FFFFFF"/>
        <w:tabs>
          <w:tab w:val="left" w:pos="567"/>
        </w:tabs>
        <w:ind w:left="0"/>
        <w:jc w:val="both"/>
        <w:rPr>
          <w:bCs/>
        </w:rPr>
      </w:pPr>
    </w:p>
    <w:p w:rsidR="006B5C55" w:rsidRDefault="00E664FF" w:rsidP="006920B3">
      <w:pPr>
        <w:pStyle w:val="afd"/>
        <w:numPr>
          <w:ilvl w:val="0"/>
          <w:numId w:val="3"/>
        </w:numPr>
        <w:shd w:val="clear" w:color="auto" w:fill="FFFFFF"/>
        <w:tabs>
          <w:tab w:val="left" w:pos="426"/>
        </w:tabs>
        <w:ind w:left="0" w:firstLine="0"/>
        <w:jc w:val="center"/>
        <w:rPr>
          <w:b/>
        </w:rPr>
      </w:pPr>
      <w:r>
        <w:rPr>
          <w:b/>
          <w:bCs/>
        </w:rPr>
        <w:t>Заверения</w:t>
      </w:r>
      <w:r>
        <w:rPr>
          <w:b/>
        </w:rPr>
        <w:t xml:space="preserve"> Сторон</w:t>
      </w:r>
    </w:p>
    <w:p w:rsidR="006B5C55" w:rsidRDefault="00E664FF" w:rsidP="006920B3">
      <w:pPr>
        <w:pStyle w:val="afd"/>
        <w:numPr>
          <w:ilvl w:val="1"/>
          <w:numId w:val="3"/>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 </w:t>
      </w:r>
    </w:p>
    <w:p w:rsidR="006B5C55" w:rsidRDefault="00E664FF" w:rsidP="006920B3">
      <w:pPr>
        <w:pStyle w:val="afd"/>
        <w:numPr>
          <w:ilvl w:val="0"/>
          <w:numId w:val="9"/>
        </w:numPr>
        <w:shd w:val="clear" w:color="auto" w:fill="FFFFFF"/>
        <w:tabs>
          <w:tab w:val="left" w:pos="709"/>
          <w:tab w:val="left" w:pos="1418"/>
        </w:tabs>
        <w:ind w:left="0" w:firstLine="709"/>
        <w:jc w:val="both"/>
      </w:pPr>
      <w:r>
        <w:t xml:space="preserve">она является юридическим лицом, надлежащим образом учрежденным и правомерно осуществляющим свою деятельность </w:t>
      </w:r>
      <w:r>
        <w:t>в соответствии с законодательством Российской Федерации;</w:t>
      </w:r>
    </w:p>
    <w:p w:rsidR="006B5C55" w:rsidRDefault="00E664FF" w:rsidP="006920B3">
      <w:pPr>
        <w:pStyle w:val="afd"/>
        <w:numPr>
          <w:ilvl w:val="0"/>
          <w:numId w:val="9"/>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6B5C55" w:rsidRDefault="00E664FF" w:rsidP="006920B3">
      <w:pPr>
        <w:pStyle w:val="afd"/>
        <w:numPr>
          <w:ilvl w:val="0"/>
          <w:numId w:val="9"/>
        </w:numPr>
        <w:shd w:val="clear" w:color="auto" w:fill="FFFFFF"/>
        <w:tabs>
          <w:tab w:val="left" w:pos="709"/>
          <w:tab w:val="left" w:pos="1418"/>
        </w:tabs>
        <w:ind w:left="0" w:firstLine="709"/>
        <w:jc w:val="both"/>
      </w:pPr>
      <w:r>
        <w:t>она получила все корпоративные одобрения Договора органам</w:t>
      </w:r>
      <w:r>
        <w:t>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6B5C55" w:rsidRDefault="00E664FF" w:rsidP="006920B3">
      <w:pPr>
        <w:pStyle w:val="afd"/>
        <w:numPr>
          <w:ilvl w:val="0"/>
          <w:numId w:val="9"/>
        </w:numPr>
        <w:shd w:val="clear" w:color="auto" w:fill="FFFFFF"/>
        <w:tabs>
          <w:tab w:val="left" w:pos="709"/>
          <w:tab w:val="left" w:pos="1418"/>
        </w:tabs>
        <w:ind w:left="0" w:firstLine="709"/>
        <w:jc w:val="both"/>
      </w:pPr>
      <w:r>
        <w:t>лица, подписывающие от</w:t>
      </w:r>
      <w:r>
        <w:t xml:space="preserve"> имени Сторон Договор, надлежащим образом уполномочены на его подписание;</w:t>
      </w:r>
    </w:p>
    <w:p w:rsidR="006B5C55" w:rsidRDefault="00E664FF" w:rsidP="006920B3">
      <w:pPr>
        <w:pStyle w:val="afd"/>
        <w:numPr>
          <w:ilvl w:val="0"/>
          <w:numId w:val="9"/>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6B5C55" w:rsidRDefault="00E664FF" w:rsidP="006920B3">
      <w:pPr>
        <w:pStyle w:val="afd"/>
        <w:numPr>
          <w:ilvl w:val="1"/>
          <w:numId w:val="3"/>
        </w:numPr>
        <w:shd w:val="clear" w:color="auto" w:fill="FFFFFF"/>
        <w:tabs>
          <w:tab w:val="left" w:pos="1134"/>
          <w:tab w:val="left" w:pos="1418"/>
        </w:tabs>
        <w:ind w:left="0" w:firstLine="709"/>
        <w:jc w:val="both"/>
      </w:pPr>
      <w:r>
        <w:t>Подрядчик заявляет и заве</w:t>
      </w:r>
      <w:r>
        <w:t>ряет Заказчика в том, что на момент заключения Договора:</w:t>
      </w:r>
    </w:p>
    <w:p w:rsidR="006B5C55" w:rsidRDefault="00E664FF" w:rsidP="006920B3">
      <w:pPr>
        <w:pStyle w:val="afd"/>
        <w:numPr>
          <w:ilvl w:val="0"/>
          <w:numId w:val="11"/>
        </w:numPr>
        <w:shd w:val="clear" w:color="auto" w:fill="FFFFFF"/>
        <w:tabs>
          <w:tab w:val="left" w:pos="709"/>
          <w:tab w:val="left" w:pos="1418"/>
        </w:tabs>
        <w:ind w:left="0" w:firstLine="709"/>
        <w:jc w:val="both"/>
      </w:pPr>
      <w:r>
        <w:t>учредителем / учредителями Подрядчика являются лица, не являющиеся массовыми учредителем / учредителями;</w:t>
      </w:r>
    </w:p>
    <w:p w:rsidR="006B5C55" w:rsidRDefault="00E664FF" w:rsidP="006920B3">
      <w:pPr>
        <w:pStyle w:val="afd"/>
        <w:numPr>
          <w:ilvl w:val="0"/>
          <w:numId w:val="11"/>
        </w:numPr>
        <w:shd w:val="clear" w:color="auto" w:fill="FFFFFF"/>
        <w:tabs>
          <w:tab w:val="left" w:pos="709"/>
          <w:tab w:val="left" w:pos="1418"/>
        </w:tabs>
        <w:ind w:left="0" w:firstLine="709"/>
        <w:jc w:val="both"/>
      </w:pPr>
      <w:r>
        <w:t>руководителем Подрядчика является лицо, не являющееся массовым руководителем;</w:t>
      </w:r>
    </w:p>
    <w:p w:rsidR="006B5C55" w:rsidRDefault="00E664FF" w:rsidP="006920B3">
      <w:pPr>
        <w:pStyle w:val="afd"/>
        <w:numPr>
          <w:ilvl w:val="0"/>
          <w:numId w:val="11"/>
        </w:numPr>
        <w:shd w:val="clear" w:color="auto" w:fill="FFFFFF"/>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rsidR="006B5C55" w:rsidRDefault="00E664FF" w:rsidP="006920B3">
      <w:pPr>
        <w:pStyle w:val="afd"/>
        <w:numPr>
          <w:ilvl w:val="0"/>
          <w:numId w:val="11"/>
        </w:numPr>
        <w:shd w:val="clear" w:color="auto" w:fill="FFFFFF"/>
        <w:tabs>
          <w:tab w:val="left" w:pos="709"/>
          <w:tab w:val="left" w:pos="1418"/>
        </w:tabs>
        <w:ind w:left="0" w:firstLine="709"/>
        <w:jc w:val="both"/>
      </w:pPr>
      <w:r>
        <w:t>Подрядчик своевременно и в полном объеме уплачивает налоги и сборы в соответствии с законодательством Российской Федерации;</w:t>
      </w:r>
    </w:p>
    <w:p w:rsidR="006B5C55" w:rsidRDefault="00E664FF" w:rsidP="006920B3">
      <w:pPr>
        <w:pStyle w:val="afd"/>
        <w:numPr>
          <w:ilvl w:val="0"/>
          <w:numId w:val="10"/>
        </w:numPr>
        <w:shd w:val="clear" w:color="auto" w:fill="FFFFFF"/>
        <w:tabs>
          <w:tab w:val="left" w:pos="567"/>
          <w:tab w:val="left" w:pos="1418"/>
        </w:tabs>
        <w:ind w:left="0" w:firstLine="709"/>
        <w:jc w:val="both"/>
      </w:pPr>
      <w:r>
        <w:t>Подрядчик не находится в про</w:t>
      </w:r>
      <w:r>
        <w:t>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w:t>
      </w:r>
      <w:r>
        <w:t>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rsidR="006B5C55" w:rsidRDefault="00E664FF" w:rsidP="006920B3">
      <w:pPr>
        <w:pStyle w:val="afd"/>
        <w:numPr>
          <w:ilvl w:val="0"/>
          <w:numId w:val="10"/>
        </w:numPr>
        <w:shd w:val="clear" w:color="auto" w:fill="FFFFFF"/>
        <w:tabs>
          <w:tab w:val="left" w:pos="567"/>
          <w:tab w:val="left" w:pos="1418"/>
        </w:tabs>
        <w:ind w:left="0" w:firstLine="709"/>
        <w:jc w:val="both"/>
      </w:pPr>
      <w:r>
        <w:t>не отозвана (прекращена, приостановлена, признана недей</w:t>
      </w:r>
      <w:r>
        <w:t>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w:t>
      </w:r>
      <w:r>
        <w:t>рядчиком, не подлежит лицензированию и / или не требует получения иного разрешительного документа;</w:t>
      </w:r>
    </w:p>
    <w:p w:rsidR="006B5C55" w:rsidRDefault="00E664FF" w:rsidP="006920B3">
      <w:pPr>
        <w:pStyle w:val="afd"/>
        <w:numPr>
          <w:ilvl w:val="0"/>
          <w:numId w:val="10"/>
        </w:numPr>
        <w:shd w:val="clear" w:color="auto" w:fill="FFFFFF"/>
        <w:tabs>
          <w:tab w:val="left" w:pos="567"/>
          <w:tab w:val="left" w:pos="1418"/>
        </w:tabs>
        <w:ind w:left="0" w:firstLine="709"/>
        <w:jc w:val="both"/>
      </w:pPr>
      <w: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w:t>
      </w:r>
      <w:r>
        <w:t>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6B5C55" w:rsidRDefault="00E664FF" w:rsidP="006920B3">
      <w:pPr>
        <w:pStyle w:val="afd"/>
        <w:numPr>
          <w:ilvl w:val="0"/>
          <w:numId w:val="10"/>
        </w:numPr>
        <w:shd w:val="clear" w:color="auto" w:fill="FFFFFF"/>
        <w:tabs>
          <w:tab w:val="left" w:pos="567"/>
          <w:tab w:val="left" w:pos="1418"/>
        </w:tabs>
        <w:ind w:left="0" w:firstLine="709"/>
        <w:jc w:val="both"/>
      </w:pPr>
      <w:r>
        <w:t>Подрядчик тщательно изучил все регламенты Заказчика и подтверждает готовность неукоснительного с</w:t>
      </w:r>
      <w:r>
        <w:t>облюдения в полном объеме предъявляемых Заказчиком требований;</w:t>
      </w:r>
    </w:p>
    <w:p w:rsidR="006B5C55" w:rsidRDefault="00E664FF" w:rsidP="006920B3">
      <w:pPr>
        <w:pStyle w:val="afd"/>
        <w:numPr>
          <w:ilvl w:val="0"/>
          <w:numId w:val="10"/>
        </w:numPr>
        <w:shd w:val="clear" w:color="auto" w:fill="FFFFFF"/>
        <w:tabs>
          <w:tab w:val="left" w:pos="567"/>
          <w:tab w:val="left" w:pos="1418"/>
        </w:tabs>
        <w:ind w:left="0" w:firstLine="709"/>
        <w:jc w:val="both"/>
      </w:pPr>
      <w: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6B5C55" w:rsidRDefault="00E664FF" w:rsidP="006920B3">
      <w:pPr>
        <w:pStyle w:val="afd"/>
        <w:numPr>
          <w:ilvl w:val="0"/>
          <w:numId w:val="10"/>
        </w:numPr>
        <w:shd w:val="clear" w:color="auto" w:fill="FFFFFF"/>
        <w:tabs>
          <w:tab w:val="left" w:pos="567"/>
          <w:tab w:val="left" w:pos="1418"/>
        </w:tabs>
        <w:ind w:left="0" w:firstLine="709"/>
        <w:jc w:val="both"/>
      </w:pPr>
      <w:r>
        <w:t>вся инф</w:t>
      </w:r>
      <w:r>
        <w:t>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6B5C55" w:rsidRDefault="00E664FF" w:rsidP="006920B3">
      <w:pPr>
        <w:numPr>
          <w:ilvl w:val="1"/>
          <w:numId w:val="3"/>
        </w:numPr>
        <w:spacing w:line="240" w:lineRule="auto"/>
        <w:ind w:left="0" w:firstLine="709"/>
        <w:rPr>
          <w:sz w:val="24"/>
          <w:szCs w:val="24"/>
        </w:rPr>
      </w:pPr>
      <w:r>
        <w:rPr>
          <w:sz w:val="24"/>
          <w:szCs w:val="24"/>
        </w:rPr>
        <w:t>При заключении</w:t>
      </w:r>
      <w:r>
        <w:rPr>
          <w:sz w:val="24"/>
          <w:szCs w:val="24"/>
        </w:rPr>
        <w:t xml:space="preserve">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6B5C55" w:rsidRDefault="00E664FF" w:rsidP="006920B3">
      <w:pPr>
        <w:pStyle w:val="afd"/>
        <w:numPr>
          <w:ilvl w:val="1"/>
          <w:numId w:val="3"/>
        </w:numPr>
        <w:shd w:val="clear" w:color="auto" w:fill="FFFFFF"/>
        <w:tabs>
          <w:tab w:val="left" w:pos="1134"/>
          <w:tab w:val="left" w:pos="1418"/>
        </w:tabs>
        <w:ind w:left="0" w:firstLine="709"/>
        <w:jc w:val="both"/>
      </w:pPr>
      <w:r>
        <w:t xml:space="preserve">В случае, если </w:t>
      </w:r>
      <w:r>
        <w:rPr>
          <w:bCs/>
        </w:rPr>
        <w:t>Подрядчик</w:t>
      </w:r>
      <w:r>
        <w:t xml:space="preserve"> при заключении Договора предоставил Заказчику недостоверные заверения о любом</w:t>
      </w:r>
      <w:r>
        <w:t xml:space="preserve">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t>обязан по письменному требованию Заказчика уплатить последнему штраф в размере 5 (пять) процентов от Цены Договора, указанной в п</w:t>
      </w:r>
      <w:r>
        <w:t>ункте 3.1 Договора.</w:t>
      </w:r>
    </w:p>
    <w:p w:rsidR="006B5C55" w:rsidRDefault="00E664FF" w:rsidP="006920B3">
      <w:pPr>
        <w:pStyle w:val="afd"/>
        <w:numPr>
          <w:ilvl w:val="1"/>
          <w:numId w:val="3"/>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w:t>
      </w:r>
      <w:r>
        <w:t>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B5C55" w:rsidRDefault="006B5C55">
      <w:pPr>
        <w:pStyle w:val="afd"/>
        <w:shd w:val="clear" w:color="auto" w:fill="FFFFFF"/>
        <w:tabs>
          <w:tab w:val="left" w:pos="1134"/>
          <w:tab w:val="left" w:pos="1418"/>
        </w:tabs>
        <w:ind w:left="709"/>
        <w:jc w:val="both"/>
        <w:rPr>
          <w:b/>
        </w:rPr>
      </w:pPr>
    </w:p>
    <w:p w:rsidR="006B5C55" w:rsidRDefault="00E664FF" w:rsidP="006920B3">
      <w:pPr>
        <w:pStyle w:val="afd"/>
        <w:numPr>
          <w:ilvl w:val="0"/>
          <w:numId w:val="3"/>
        </w:numPr>
        <w:shd w:val="clear" w:color="auto" w:fill="FFFFFF"/>
        <w:tabs>
          <w:tab w:val="left" w:pos="426"/>
        </w:tabs>
        <w:ind w:left="0" w:firstLine="0"/>
        <w:jc w:val="center"/>
        <w:rPr>
          <w:b/>
        </w:rPr>
      </w:pPr>
      <w:r>
        <w:rPr>
          <w:b/>
          <w:bCs/>
        </w:rPr>
        <w:t>П</w:t>
      </w:r>
      <w:r>
        <w:rPr>
          <w:b/>
        </w:rPr>
        <w:t>рекращение (расторжение) Договора</w:t>
      </w:r>
    </w:p>
    <w:p w:rsidR="006B5C55" w:rsidRDefault="00E664FF" w:rsidP="006920B3">
      <w:pPr>
        <w:pStyle w:val="afd"/>
        <w:numPr>
          <w:ilvl w:val="1"/>
          <w:numId w:val="3"/>
        </w:numPr>
        <w:shd w:val="clear" w:color="auto" w:fill="FFFFFF"/>
        <w:tabs>
          <w:tab w:val="left" w:pos="1134"/>
        </w:tabs>
        <w:ind w:left="0" w:firstLine="709"/>
        <w:jc w:val="both"/>
      </w:pPr>
      <w:r>
        <w:t>Договор может быть прекращен (расторгнут) по соглашению Сторон. Сторона,</w:t>
      </w:r>
      <w:r>
        <w:t xml:space="preserve"> имеющая намерение расторгнуть Договор, направляет письменное уведомление об этом другой Стороне в порядке, предусмотренном пунктом 1</w:t>
      </w:r>
      <w:r>
        <w:t>6</w:t>
      </w:r>
      <w:r>
        <w:t>.8 Договора, с приложением подписанного соглашения о расторжении Договора. Уведомление о расторжении Договора должно быть</w:t>
      </w:r>
      <w:r>
        <w:t xml:space="preserve"> рассмотрено Стороной-получателем в течение 30 (тридцати) календарных дней со дня его получения.</w:t>
      </w:r>
    </w:p>
    <w:p w:rsidR="006B5C55" w:rsidRDefault="00E664FF" w:rsidP="006920B3">
      <w:pPr>
        <w:pStyle w:val="afd"/>
        <w:numPr>
          <w:ilvl w:val="1"/>
          <w:numId w:val="3"/>
        </w:numPr>
        <w:shd w:val="clear" w:color="auto" w:fill="FFFFFF"/>
        <w:tabs>
          <w:tab w:val="left" w:pos="1134"/>
        </w:tabs>
        <w:ind w:left="0" w:firstLine="709"/>
        <w:jc w:val="both"/>
      </w:pPr>
      <w:r>
        <w:t>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w:t>
      </w:r>
      <w:r>
        <w:t xml:space="preserve">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6B5C55" w:rsidRDefault="00E664FF">
      <w:pPr>
        <w:pStyle w:val="afd"/>
        <w:shd w:val="clear" w:color="auto" w:fill="FFFFFF"/>
        <w:tabs>
          <w:tab w:val="left" w:pos="1134"/>
        </w:tabs>
        <w:ind w:left="0" w:firstLine="709"/>
        <w:jc w:val="both"/>
      </w:pPr>
      <w:r>
        <w:t xml:space="preserve">Возмещение убытков Подрядчика, вызванных отказом от Договора (исполнения Договора), </w:t>
      </w:r>
      <w:r>
        <w:t>Заказчиком не производится.</w:t>
      </w:r>
    </w:p>
    <w:p w:rsidR="006B5C55" w:rsidRDefault="00E664FF" w:rsidP="006920B3">
      <w:pPr>
        <w:pStyle w:val="afd"/>
        <w:numPr>
          <w:ilvl w:val="1"/>
          <w:numId w:val="3"/>
        </w:numPr>
        <w:shd w:val="clear" w:color="auto" w:fill="FFFFFF"/>
        <w:tabs>
          <w:tab w:val="left" w:pos="1134"/>
        </w:tabs>
        <w:ind w:left="0" w:firstLine="709"/>
        <w:jc w:val="both"/>
      </w:pPr>
      <w: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w:t>
      </w:r>
      <w:r>
        <w:t>оговора).</w:t>
      </w:r>
    </w:p>
    <w:p w:rsidR="006B5C55" w:rsidRDefault="00E664FF">
      <w:pPr>
        <w:pStyle w:val="afd"/>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w:t>
      </w:r>
      <w:r>
        <w:t>дцати) календарных дней с момента получения расчета суммы убытков от Заказчика.</w:t>
      </w:r>
    </w:p>
    <w:p w:rsidR="006B5C55" w:rsidRDefault="00E664FF" w:rsidP="006920B3">
      <w:pPr>
        <w:pStyle w:val="afd"/>
        <w:numPr>
          <w:ilvl w:val="1"/>
          <w:numId w:val="3"/>
        </w:numPr>
        <w:shd w:val="clear" w:color="auto" w:fill="FFFFFF"/>
        <w:tabs>
          <w:tab w:val="left" w:pos="1134"/>
        </w:tabs>
        <w:ind w:left="0" w:firstLine="709"/>
        <w:jc w:val="both"/>
      </w:pPr>
      <w:r>
        <w:t>Стороны установили, что существенным нарушением Договора Подрядчиком является:</w:t>
      </w:r>
    </w:p>
    <w:p w:rsidR="006B5C55" w:rsidRDefault="00E664FF" w:rsidP="006920B3">
      <w:pPr>
        <w:pStyle w:val="afd"/>
        <w:numPr>
          <w:ilvl w:val="0"/>
          <w:numId w:val="8"/>
        </w:numPr>
        <w:tabs>
          <w:tab w:val="left" w:pos="1134"/>
        </w:tabs>
        <w:ind w:left="0" w:right="23" w:firstLine="709"/>
        <w:jc w:val="both"/>
      </w:pPr>
      <w:r>
        <w:t>нарушение Подрядчиком начального и конечного сроков выполнения Работ по Договору, а также промежу</w:t>
      </w:r>
      <w:r>
        <w:t>точных сроков выполнения Работ, установленных Договором и Календарным графиком выполнения Работ (Приложение № 3 к Договору), более чем на 60 (шестьдесят) календарных дней по причинам, не зависящим от Заказчика;</w:t>
      </w:r>
    </w:p>
    <w:p w:rsidR="006B5C55" w:rsidRDefault="00E664FF" w:rsidP="006920B3">
      <w:pPr>
        <w:pStyle w:val="afd"/>
        <w:numPr>
          <w:ilvl w:val="0"/>
          <w:numId w:val="8"/>
        </w:numPr>
        <w:tabs>
          <w:tab w:val="left" w:pos="1134"/>
        </w:tabs>
        <w:ind w:left="0" w:right="23" w:firstLine="709"/>
        <w:jc w:val="both"/>
      </w:pPr>
      <w:r>
        <w:t>несоблюдение Подрядчиком требований к качеств</w:t>
      </w:r>
      <w:r>
        <w:t>у Работ и / или используемых при выполнении Работ Материально-технических ресурсов</w:t>
      </w:r>
      <w:r>
        <w:rPr>
          <w:bCs/>
        </w:rPr>
        <w:t xml:space="preserve"> и оборудования,</w:t>
      </w:r>
      <w:r>
        <w:t xml:space="preserve"> </w:t>
      </w:r>
      <w:r>
        <w:t>если исправление выявленных Заказчиком недостатков, несоответствий и / или дефектов Работ влечет нарушение сроков выполнения Работ бо</w:t>
      </w:r>
      <w:r>
        <w:t>лее чем на 60 (шестьдесят) календарных дней либо такие недостатки являются неустранимыми;</w:t>
      </w:r>
    </w:p>
    <w:p w:rsidR="006B5C55" w:rsidRDefault="00E664FF" w:rsidP="006920B3">
      <w:pPr>
        <w:pStyle w:val="afd"/>
        <w:numPr>
          <w:ilvl w:val="0"/>
          <w:numId w:val="8"/>
        </w:numPr>
        <w:tabs>
          <w:tab w:val="left" w:pos="1134"/>
        </w:tabs>
        <w:ind w:left="0" w:right="23"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6B5C55" w:rsidRDefault="00E664FF" w:rsidP="006920B3">
      <w:pPr>
        <w:pStyle w:val="afd"/>
        <w:numPr>
          <w:ilvl w:val="0"/>
          <w:numId w:val="8"/>
        </w:numPr>
        <w:tabs>
          <w:tab w:val="left" w:pos="1134"/>
        </w:tabs>
        <w:ind w:left="0" w:right="23" w:firstLine="709"/>
        <w:jc w:val="both"/>
      </w:pPr>
      <w:r>
        <w:t>наложение ареста на имущество Подрядчика, введение арбитражным судом процедуры несостоятельности (банкротства) в отношении Подрядчика;</w:t>
      </w:r>
    </w:p>
    <w:p w:rsidR="006B5C55" w:rsidRDefault="00E664FF" w:rsidP="006920B3">
      <w:pPr>
        <w:pStyle w:val="afd"/>
        <w:numPr>
          <w:ilvl w:val="0"/>
          <w:numId w:val="8"/>
        </w:numPr>
        <w:tabs>
          <w:tab w:val="left" w:pos="1134"/>
        </w:tabs>
        <w:ind w:left="0" w:right="23" w:firstLine="709"/>
        <w:jc w:val="both"/>
      </w:pPr>
      <w:r>
        <w:t>привлечение к выполнению Работ по Договору третьих лиц (Субподрядчиков) с нарушением требований, установленных пунктом 2.4.2 Договора;</w:t>
      </w:r>
    </w:p>
    <w:p w:rsidR="006B5C55" w:rsidRDefault="00E664FF" w:rsidP="006920B3">
      <w:pPr>
        <w:pStyle w:val="afd"/>
        <w:numPr>
          <w:ilvl w:val="0"/>
          <w:numId w:val="8"/>
        </w:numPr>
        <w:tabs>
          <w:tab w:val="left" w:pos="1134"/>
        </w:tabs>
        <w:ind w:left="0" w:right="23" w:firstLine="709"/>
        <w:jc w:val="both"/>
      </w:pPr>
      <w:r>
        <w:t>установление в ходе исполнения Договора фактов несоответствия Подрядчика установленным документацией о закупке требования</w:t>
      </w:r>
      <w:r>
        <w:t>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w:t>
      </w:r>
      <w:r>
        <w:t>е значение для его заключения и исполнения.</w:t>
      </w:r>
    </w:p>
    <w:p w:rsidR="006B5C55" w:rsidRDefault="00E664FF" w:rsidP="006920B3">
      <w:pPr>
        <w:pStyle w:val="afd"/>
        <w:numPr>
          <w:ilvl w:val="1"/>
          <w:numId w:val="3"/>
        </w:numPr>
        <w:shd w:val="clear" w:color="auto" w:fill="FFFFFF"/>
        <w:tabs>
          <w:tab w:val="left" w:pos="1134"/>
        </w:tabs>
        <w:ind w:left="0" w:firstLine="709"/>
        <w:jc w:val="both"/>
      </w:pPr>
      <w:r>
        <w:t>В случае отказа Заказчика от Договора в случаях, предусмотренных пунктами 1</w:t>
      </w:r>
      <w:r>
        <w:t>6</w:t>
      </w:r>
      <w:r>
        <w:t>.2, 1</w:t>
      </w:r>
      <w:r>
        <w:t>6</w:t>
      </w:r>
      <w:r>
        <w:t>.3, 1</w:t>
      </w:r>
      <w:r>
        <w:t>6</w:t>
      </w:r>
      <w:r>
        <w:t>.4 Договора, последний считается прекращенным (расторгнутым) со дня, следующего за днем получения Подрядчиком уведомления</w:t>
      </w:r>
      <w:r>
        <w:t xml:space="preserve"> Заказчика об отказе от Договора (исполнения Договора). </w:t>
      </w:r>
    </w:p>
    <w:p w:rsidR="006B5C55" w:rsidRDefault="00E664FF" w:rsidP="006920B3">
      <w:pPr>
        <w:pStyle w:val="afd"/>
        <w:numPr>
          <w:ilvl w:val="1"/>
          <w:numId w:val="3"/>
        </w:numPr>
        <w:shd w:val="clear" w:color="auto" w:fill="FFFFFF"/>
        <w:tabs>
          <w:tab w:val="left" w:pos="1134"/>
        </w:tabs>
        <w:ind w:left="0" w:firstLine="709"/>
        <w:jc w:val="both"/>
      </w:pPr>
      <w: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w:t>
      </w:r>
      <w:proofErr w:type="spellStart"/>
      <w:r>
        <w:t>ов</w:t>
      </w:r>
      <w:proofErr w:type="spellEnd"/>
      <w:r>
        <w:t>)), и в согласованн</w:t>
      </w:r>
      <w:r>
        <w:t>ые Сторонами сроки:</w:t>
      </w:r>
    </w:p>
    <w:p w:rsidR="006B5C55" w:rsidRDefault="00E664FF" w:rsidP="006920B3">
      <w:pPr>
        <w:pStyle w:val="afd"/>
        <w:numPr>
          <w:ilvl w:val="0"/>
          <w:numId w:val="18"/>
        </w:numPr>
        <w:shd w:val="clear" w:color="auto" w:fill="FFFFFF"/>
        <w:tabs>
          <w:tab w:val="left" w:pos="1418"/>
        </w:tabs>
        <w:ind w:left="0" w:firstLine="709"/>
        <w:jc w:val="both"/>
      </w:pPr>
      <w:r>
        <w:t>передать Заказчику Результат Работ, техническую и иную полученную документацию, закупленные Материально-технические ресурсы</w:t>
      </w:r>
      <w:r>
        <w:rPr>
          <w:bCs/>
        </w:rPr>
        <w:t xml:space="preserve"> и оборудование</w:t>
      </w:r>
      <w:r w:rsidRPr="006920B3">
        <w:rPr>
          <w:bCs/>
        </w:rPr>
        <w:t>;</w:t>
      </w:r>
    </w:p>
    <w:p w:rsidR="006B5C55" w:rsidRDefault="00E664FF" w:rsidP="006920B3">
      <w:pPr>
        <w:pStyle w:val="afd"/>
        <w:numPr>
          <w:ilvl w:val="0"/>
          <w:numId w:val="18"/>
        </w:numPr>
        <w:shd w:val="clear" w:color="auto" w:fill="FFFFFF"/>
        <w:tabs>
          <w:tab w:val="left" w:pos="1418"/>
        </w:tabs>
        <w:ind w:left="0" w:firstLine="709"/>
        <w:jc w:val="both"/>
        <w:rPr>
          <w:rFonts w:cs="Verdana"/>
        </w:rPr>
      </w:pPr>
      <w:r>
        <w:t>вывезти с места производства Работ собственную строительную технику</w:t>
      </w:r>
      <w:r>
        <w:rPr>
          <w:rFonts w:cs="Verdana"/>
        </w:rPr>
        <w:t xml:space="preserve"> и пе</w:t>
      </w:r>
      <w:r>
        <w:rPr>
          <w:rFonts w:cs="Verdana"/>
        </w:rPr>
        <w:t xml:space="preserve">рсонал Подрядчика; </w:t>
      </w:r>
    </w:p>
    <w:p w:rsidR="006B5C55" w:rsidRDefault="00E664FF" w:rsidP="006920B3">
      <w:pPr>
        <w:pStyle w:val="afd"/>
        <w:numPr>
          <w:ilvl w:val="0"/>
          <w:numId w:val="18"/>
        </w:numPr>
        <w:shd w:val="clear" w:color="auto" w:fill="FFFFFF"/>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rsidR="006B5C55" w:rsidRDefault="00E664FF" w:rsidP="006920B3">
      <w:pPr>
        <w:pStyle w:val="afd"/>
        <w:numPr>
          <w:ilvl w:val="1"/>
          <w:numId w:val="3"/>
        </w:numPr>
        <w:shd w:val="clear" w:color="auto" w:fill="FFFFFF"/>
        <w:tabs>
          <w:tab w:val="left" w:pos="1134"/>
        </w:tabs>
        <w:ind w:left="0" w:firstLine="709"/>
        <w:jc w:val="both"/>
      </w:pPr>
      <w:r>
        <w:t>В случае досрочного прекращения (расторжения) Договора возврат Обеспечительного платежа производит</w:t>
      </w:r>
      <w:r>
        <w:t>ся Заказчиком в порядке и сроки, установленном пунктом 3.5.6 Договора.</w:t>
      </w:r>
    </w:p>
    <w:p w:rsidR="006B5C55" w:rsidRDefault="00E664FF" w:rsidP="006920B3">
      <w:pPr>
        <w:pStyle w:val="afd"/>
        <w:numPr>
          <w:ilvl w:val="1"/>
          <w:numId w:val="3"/>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w:t>
      </w:r>
      <w:r>
        <w:t>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rsidR="006B5C55" w:rsidRDefault="006B5C55">
      <w:pPr>
        <w:shd w:val="clear" w:color="auto" w:fill="FFFFFF"/>
        <w:tabs>
          <w:tab w:val="left" w:pos="1134"/>
        </w:tabs>
        <w:spacing w:line="240" w:lineRule="auto"/>
        <w:ind w:firstLine="0"/>
      </w:pPr>
    </w:p>
    <w:p w:rsidR="006B5C55" w:rsidRDefault="00E664FF" w:rsidP="006920B3">
      <w:pPr>
        <w:pStyle w:val="afd"/>
        <w:numPr>
          <w:ilvl w:val="0"/>
          <w:numId w:val="3"/>
        </w:numPr>
        <w:shd w:val="clear" w:color="auto" w:fill="FFFFFF"/>
        <w:tabs>
          <w:tab w:val="left" w:pos="426"/>
        </w:tabs>
        <w:ind w:left="0" w:firstLine="0"/>
        <w:jc w:val="center"/>
        <w:rPr>
          <w:b/>
          <w:bCs/>
        </w:rPr>
      </w:pPr>
      <w:r>
        <w:rPr>
          <w:b/>
          <w:bCs/>
        </w:rPr>
        <w:t>Заключительные положения</w:t>
      </w:r>
    </w:p>
    <w:p w:rsidR="006B5C55" w:rsidRDefault="00E664FF" w:rsidP="006920B3">
      <w:pPr>
        <w:pStyle w:val="afd"/>
        <w:numPr>
          <w:ilvl w:val="1"/>
          <w:numId w:val="3"/>
        </w:numPr>
        <w:shd w:val="clear" w:color="auto" w:fill="FFFFFF"/>
        <w:tabs>
          <w:tab w:val="left" w:pos="1134"/>
        </w:tabs>
        <w:ind w:left="0" w:firstLine="709"/>
        <w:jc w:val="both"/>
      </w:pPr>
      <w:r>
        <w:t>Догово</w:t>
      </w:r>
      <w:r>
        <w:t xml:space="preserve">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ГК РФ условия Договора применяются к отношениям Сторон, возникшим с __________</w:t>
      </w:r>
      <w:r>
        <w:t>.</w:t>
      </w:r>
    </w:p>
    <w:p w:rsidR="006B5C55" w:rsidRDefault="00E664FF" w:rsidP="006920B3">
      <w:pPr>
        <w:numPr>
          <w:ilvl w:val="1"/>
          <w:numId w:val="3"/>
        </w:numPr>
        <w:tabs>
          <w:tab w:val="left" w:pos="1418"/>
        </w:tabs>
        <w:snapToGrid w:val="0"/>
        <w:spacing w:line="240" w:lineRule="auto"/>
        <w:ind w:left="0" w:firstLine="710"/>
        <w:rPr>
          <w:sz w:val="24"/>
          <w:szCs w:val="24"/>
          <w:highlight w:val="lightGray"/>
        </w:rPr>
      </w:pPr>
      <w:r w:rsidRPr="006920B3">
        <w:rPr>
          <w:sz w:val="24"/>
          <w:szCs w:val="24"/>
          <w:highlight w:val="lightGray"/>
        </w:rPr>
        <w:t xml:space="preserve">Договор </w:t>
      </w:r>
      <w:r>
        <w:rPr>
          <w:sz w:val="24"/>
          <w:szCs w:val="24"/>
          <w:highlight w:val="lightGray"/>
        </w:rPr>
        <w:t>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w:t>
      </w:r>
      <w:r>
        <w:rPr>
          <w:sz w:val="24"/>
          <w:szCs w:val="24"/>
          <w:highlight w:val="lightGray"/>
        </w:rPr>
        <w:t xml:space="preserve">редставителей Сторон. </w:t>
      </w:r>
    </w:p>
    <w:p w:rsidR="006B5C55" w:rsidRDefault="00E664FF" w:rsidP="006920B3">
      <w:pPr>
        <w:numPr>
          <w:ilvl w:val="1"/>
          <w:numId w:val="3"/>
        </w:numPr>
        <w:snapToGrid w:val="0"/>
        <w:spacing w:line="240" w:lineRule="auto"/>
        <w:ind w:left="0" w:firstLine="710"/>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4"/>
          <w:sz w:val="24"/>
          <w:szCs w:val="24"/>
          <w:highlight w:val="lightGray"/>
        </w:rPr>
        <w:footnoteReference w:id="3"/>
      </w:r>
      <w:r>
        <w:rPr>
          <w:sz w:val="24"/>
          <w:szCs w:val="24"/>
          <w:highlight w:val="lightGray"/>
        </w:rPr>
        <w:t>.</w:t>
      </w:r>
    </w:p>
    <w:p w:rsidR="006B5C55" w:rsidRDefault="00E664FF" w:rsidP="006920B3">
      <w:pPr>
        <w:numPr>
          <w:ilvl w:val="1"/>
          <w:numId w:val="3"/>
        </w:numPr>
        <w:snapToGrid w:val="0"/>
        <w:spacing w:line="240" w:lineRule="auto"/>
        <w:ind w:left="0" w:firstLine="710"/>
        <w:rPr>
          <w:sz w:val="24"/>
          <w:szCs w:val="24"/>
        </w:rPr>
      </w:pPr>
      <w:r w:rsidRPr="006920B3">
        <w:rPr>
          <w:sz w:val="24"/>
          <w:szCs w:val="24"/>
        </w:rPr>
        <w:t>Все изменения и дополнения к Договору действительны при условии, что они совершены в письменной форме в виде ед</w:t>
      </w:r>
      <w:r w:rsidRPr="006920B3">
        <w:rPr>
          <w:sz w:val="24"/>
          <w:szCs w:val="24"/>
        </w:rPr>
        <w:t>иного документа и подписаны уполномоченными представителями Сторон собственноручно, за исключением случаев изменения реквизитов Сторон, предусмотренных пунктом 1</w:t>
      </w:r>
      <w:r>
        <w:rPr>
          <w:sz w:val="24"/>
          <w:szCs w:val="24"/>
        </w:rPr>
        <w:t>7</w:t>
      </w:r>
      <w:r w:rsidRPr="006920B3">
        <w:rPr>
          <w:sz w:val="24"/>
          <w:szCs w:val="24"/>
        </w:rPr>
        <w:t xml:space="preserve">.7 Договора. </w:t>
      </w:r>
    </w:p>
    <w:p w:rsidR="006B5C55" w:rsidRDefault="00E664FF" w:rsidP="006920B3">
      <w:pPr>
        <w:pStyle w:val="afd"/>
        <w:numPr>
          <w:ilvl w:val="1"/>
          <w:numId w:val="3"/>
        </w:numPr>
        <w:shd w:val="clear" w:color="auto" w:fill="FFFFFF"/>
        <w:tabs>
          <w:tab w:val="left" w:pos="1134"/>
        </w:tabs>
        <w:ind w:left="0" w:firstLine="709"/>
        <w:jc w:val="both"/>
      </w:pPr>
      <w:r>
        <w:t>Все приложения к Договору, а также любые изменения и дополнения, оформленные на</w:t>
      </w:r>
      <w:r>
        <w:t>длежащим образом, являются неотъемлемой частью Договора.</w:t>
      </w:r>
    </w:p>
    <w:p w:rsidR="006B5C55" w:rsidRDefault="00E664FF" w:rsidP="006920B3">
      <w:pPr>
        <w:pStyle w:val="afd"/>
        <w:numPr>
          <w:ilvl w:val="1"/>
          <w:numId w:val="3"/>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6B5C55" w:rsidRDefault="00E664FF" w:rsidP="006920B3">
      <w:pPr>
        <w:pStyle w:val="afd"/>
        <w:numPr>
          <w:ilvl w:val="1"/>
          <w:numId w:val="3"/>
        </w:numPr>
        <w:shd w:val="clear" w:color="auto" w:fill="FFFFFF"/>
        <w:tabs>
          <w:tab w:val="left" w:pos="1134"/>
        </w:tabs>
        <w:ind w:left="0" w:firstLine="709"/>
        <w:jc w:val="both"/>
      </w:pPr>
      <w:r>
        <w:t>Обмен информацией между Сторонами по любым вопросам, связанным с исполнением Договор</w:t>
      </w:r>
      <w:r>
        <w:t>а, включая уведомления и иные сообщения, осуществляется только в письменной форме в порядке, предусмотренном пунктом 1</w:t>
      </w:r>
      <w:r>
        <w:t>7</w:t>
      </w:r>
      <w:r>
        <w:t>.8 Договора.</w:t>
      </w:r>
    </w:p>
    <w:p w:rsidR="006B5C55" w:rsidRDefault="00E664FF" w:rsidP="006920B3">
      <w:pPr>
        <w:pStyle w:val="afd"/>
        <w:numPr>
          <w:ilvl w:val="1"/>
          <w:numId w:val="3"/>
        </w:numPr>
        <w:shd w:val="clear" w:color="auto" w:fill="FFFFFF"/>
        <w:tabs>
          <w:tab w:val="left" w:pos="0"/>
          <w:tab w:val="left" w:pos="1134"/>
          <w:tab w:val="left" w:pos="1418"/>
        </w:tabs>
        <w:ind w:left="0" w:firstLine="709"/>
        <w:jc w:val="both"/>
        <w:rPr>
          <w:bCs/>
        </w:rPr>
      </w:pPr>
      <w:bookmarkStart w:id="37" w:name="_Ref361338004"/>
      <w:r>
        <w:t>Стороны обязуются уведомлять друг друга об изменении адреса и / или реквизитов, указанных в разделе 1</w:t>
      </w:r>
      <w:r>
        <w:t xml:space="preserve">9 </w:t>
      </w:r>
      <w:r>
        <w:t>Договора, не поздн</w:t>
      </w:r>
      <w:r>
        <w:t>ее 3 (трех) рабочих дней после такого изменения в порядке, установленном пунктом 1</w:t>
      </w:r>
      <w:r>
        <w:t>7</w:t>
      </w:r>
      <w:r>
        <w:t>.8 Договора.</w:t>
      </w:r>
      <w:bookmarkEnd w:id="37"/>
      <w:r>
        <w:t xml:space="preserve"> </w:t>
      </w:r>
    </w:p>
    <w:p w:rsidR="006B5C55" w:rsidRDefault="00E664FF" w:rsidP="006920B3">
      <w:pPr>
        <w:pStyle w:val="afd"/>
        <w:numPr>
          <w:ilvl w:val="1"/>
          <w:numId w:val="3"/>
        </w:numPr>
        <w:shd w:val="clear" w:color="auto" w:fill="FFFFFF"/>
        <w:tabs>
          <w:tab w:val="left" w:pos="0"/>
          <w:tab w:val="left" w:pos="1134"/>
          <w:tab w:val="left" w:pos="1418"/>
        </w:tabs>
        <w:ind w:left="0" w:firstLine="709"/>
        <w:jc w:val="both"/>
        <w:rPr>
          <w:bCs/>
        </w:rPr>
      </w:pPr>
      <w:r>
        <w:t>Письма, уведомления и / или сообщения направляются Стороне</w:t>
      </w:r>
      <w:r>
        <w:rPr>
          <w:bCs/>
        </w:rPr>
        <w:t>-</w:t>
      </w:r>
      <w:r>
        <w:t>получателю по адресу ее места нахождения, указанному в разделе 1</w:t>
      </w:r>
      <w:r>
        <w:t>9</w:t>
      </w:r>
      <w:r>
        <w:t xml:space="preserve"> Договора, или в ранее полученном</w:t>
      </w:r>
      <w:r>
        <w:t xml:space="preserve"> уведомлении Стороны об изменении адреса, одним из следующих способов, при этом документ</w:t>
      </w:r>
      <w:r>
        <w:rPr>
          <w:bCs/>
        </w:rPr>
        <w:t xml:space="preserve"> будет считаться полученным</w:t>
      </w:r>
      <w:r>
        <w:t xml:space="preserve">: </w:t>
      </w:r>
    </w:p>
    <w:p w:rsidR="006B5C55" w:rsidRDefault="00E664FF" w:rsidP="006920B3">
      <w:pPr>
        <w:pStyle w:val="afd"/>
        <w:widowControl w:val="0"/>
        <w:numPr>
          <w:ilvl w:val="2"/>
          <w:numId w:val="3"/>
        </w:numPr>
        <w:ind w:left="0" w:firstLine="709"/>
        <w:jc w:val="both"/>
      </w:pPr>
      <w:r>
        <w:rPr>
          <w:bCs/>
        </w:rPr>
        <w:t xml:space="preserve">Заказным почтовым отправлением с уведомлением о вручении – </w:t>
      </w:r>
      <w:r>
        <w:t xml:space="preserve">в дату фактического вручения почтового отправления, либо в день удостоверения </w:t>
      </w:r>
      <w:r>
        <w:t>работником почтовой службы факта отказа от принятия такого почтового отправления адресатом / факта отсутствия адресата по указанному адресу;</w:t>
      </w:r>
    </w:p>
    <w:p w:rsidR="006B5C55" w:rsidRDefault="00E664FF" w:rsidP="006920B3">
      <w:pPr>
        <w:pStyle w:val="afd"/>
        <w:widowControl w:val="0"/>
        <w:numPr>
          <w:ilvl w:val="2"/>
          <w:numId w:val="3"/>
        </w:numPr>
        <w:ind w:left="0" w:firstLine="709"/>
        <w:jc w:val="both"/>
      </w:pPr>
      <w:r>
        <w:rPr>
          <w:bCs/>
        </w:rPr>
        <w:t>Доставкой лично или курьером Стороны-отправителя – в дату и время фактического приема уведомления Стороной-получате</w:t>
      </w:r>
      <w:r>
        <w:rPr>
          <w:bCs/>
        </w:rPr>
        <w:t>лем с отметкой о получении</w:t>
      </w:r>
      <w:r>
        <w:t xml:space="preserve">; </w:t>
      </w:r>
    </w:p>
    <w:p w:rsidR="006B5C55" w:rsidRDefault="00E664FF" w:rsidP="006920B3">
      <w:pPr>
        <w:pStyle w:val="afd"/>
        <w:widowControl w:val="0"/>
        <w:numPr>
          <w:ilvl w:val="2"/>
          <w:numId w:val="3"/>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6B5C55" w:rsidRDefault="00E664FF">
      <w:pPr>
        <w:pStyle w:val="afd"/>
        <w:shd w:val="clear" w:color="auto" w:fill="FFFFFF"/>
        <w:tabs>
          <w:tab w:val="left" w:pos="0"/>
          <w:tab w:val="left" w:pos="1418"/>
          <w:tab w:val="left" w:pos="1701"/>
        </w:tabs>
        <w:ind w:left="0" w:firstLine="426"/>
        <w:jc w:val="both"/>
        <w:rPr>
          <w:bCs/>
        </w:rPr>
      </w:pPr>
      <w:r>
        <w:rPr>
          <w:bCs/>
        </w:rPr>
        <w:t>Оригиналы документов, направленные посредством электронной почты, должны не позднее следующего</w:t>
      </w:r>
      <w:r>
        <w:rPr>
          <w:bCs/>
        </w:rPr>
        <w:t xml:space="preserve"> рабочего дня быть направлены Стороной-отправителем способами, указанными в пунктах 1</w:t>
      </w:r>
      <w:r>
        <w:rPr>
          <w:bCs/>
        </w:rPr>
        <w:t>7</w:t>
      </w:r>
      <w:r>
        <w:rPr>
          <w:bCs/>
        </w:rPr>
        <w:t>.</w:t>
      </w:r>
      <w:r>
        <w:rPr>
          <w:bCs/>
        </w:rPr>
        <w:t>9</w:t>
      </w:r>
      <w:r>
        <w:rPr>
          <w:bCs/>
        </w:rPr>
        <w:t>.1 –1</w:t>
      </w:r>
      <w:r>
        <w:rPr>
          <w:bCs/>
        </w:rPr>
        <w:t>7</w:t>
      </w:r>
      <w:r>
        <w:rPr>
          <w:bCs/>
        </w:rPr>
        <w:t>.</w:t>
      </w:r>
      <w:r>
        <w:rPr>
          <w:bCs/>
        </w:rPr>
        <w:t>9</w:t>
      </w:r>
      <w:r>
        <w:rPr>
          <w:bCs/>
        </w:rPr>
        <w:t xml:space="preserve">.2 Договора. </w:t>
      </w:r>
    </w:p>
    <w:p w:rsidR="006B5C55" w:rsidRDefault="00E664FF" w:rsidP="006920B3">
      <w:pPr>
        <w:numPr>
          <w:ilvl w:val="1"/>
          <w:numId w:val="3"/>
        </w:numPr>
        <w:spacing w:line="240" w:lineRule="auto"/>
        <w:ind w:left="0" w:firstLine="709"/>
        <w:rPr>
          <w:bCs/>
          <w:sz w:val="24"/>
          <w:szCs w:val="24"/>
        </w:rPr>
      </w:pPr>
      <w:r>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w:t>
      </w:r>
      <w:r>
        <w:rPr>
          <w:bCs/>
          <w:sz w:val="24"/>
          <w:szCs w:val="24"/>
        </w:rPr>
        <w:t xml:space="preserve">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6B5C55" w:rsidRDefault="00E664FF" w:rsidP="006920B3">
      <w:pPr>
        <w:pStyle w:val="afd"/>
        <w:numPr>
          <w:ilvl w:val="1"/>
          <w:numId w:val="3"/>
        </w:numPr>
        <w:shd w:val="clear" w:color="auto" w:fill="FFFFFF"/>
        <w:tabs>
          <w:tab w:val="left" w:pos="568"/>
        </w:tabs>
        <w:ind w:left="0" w:firstLine="709"/>
        <w:jc w:val="both"/>
        <w:rPr>
          <w:bCs/>
        </w:rPr>
      </w:pPr>
      <w:r>
        <w:t>Уступка (передача), в том числе в залог, прав (требований) к Заказчику по денежным обязательствам, п</w:t>
      </w:r>
      <w:r>
        <w:t>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6B5C55" w:rsidRDefault="00E664FF">
      <w:pPr>
        <w:shd w:val="clear" w:color="auto" w:fill="FFFFFF"/>
        <w:tabs>
          <w:tab w:val="left" w:pos="568"/>
        </w:tabs>
        <w:spacing w:line="240" w:lineRule="auto"/>
        <w:ind w:firstLine="709"/>
        <w:rPr>
          <w:bCs/>
          <w:sz w:val="24"/>
          <w:szCs w:val="24"/>
        </w:rPr>
      </w:pPr>
      <w:r>
        <w:rPr>
          <w:bCs/>
          <w:sz w:val="24"/>
          <w:szCs w:val="24"/>
        </w:rPr>
        <w:t>Уступка (передача) прав (требований) в пользу финансово-кредитных учреждений (факторинг) осуществляе</w:t>
      </w:r>
      <w:r>
        <w:rPr>
          <w:bCs/>
          <w:sz w:val="24"/>
          <w:szCs w:val="24"/>
        </w:rPr>
        <w:t>тся при условии предварительного письменного уведомления Заказчика</w:t>
      </w:r>
      <w:r>
        <w:rPr>
          <w:sz w:val="24"/>
          <w:szCs w:val="24"/>
        </w:rPr>
        <w:t>.</w:t>
      </w:r>
    </w:p>
    <w:p w:rsidR="006B5C55" w:rsidRDefault="00E664FF" w:rsidP="006920B3">
      <w:pPr>
        <w:pStyle w:val="afd"/>
        <w:numPr>
          <w:ilvl w:val="1"/>
          <w:numId w:val="3"/>
        </w:numPr>
        <w:shd w:val="clear" w:color="auto" w:fill="FFFFFF"/>
        <w:tabs>
          <w:tab w:val="left" w:pos="1134"/>
          <w:tab w:val="left" w:pos="1418"/>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6B5C55" w:rsidRDefault="00E664FF" w:rsidP="006920B3">
      <w:pPr>
        <w:pStyle w:val="afd"/>
        <w:numPr>
          <w:ilvl w:val="1"/>
          <w:numId w:val="3"/>
        </w:numPr>
        <w:ind w:left="0" w:firstLine="709"/>
      </w:pPr>
      <w:r>
        <w:t>Договор составлен в 2 (двух) оригинальных экземплярах, имеющих равную юр</w:t>
      </w:r>
      <w:r>
        <w:t>идическую силу, по 1 (одному) для каждой из Сторон</w:t>
      </w:r>
      <w:r>
        <w:rPr>
          <w:rStyle w:val="a4"/>
          <w:highlight w:val="lightGray"/>
        </w:rPr>
        <w:footnoteReference w:id="4"/>
      </w:r>
      <w:r>
        <w:rPr>
          <w:highlight w:val="lightGray"/>
        </w:rPr>
        <w:t>.</w:t>
      </w:r>
    </w:p>
    <w:p w:rsidR="006B5C55" w:rsidRDefault="006B5C55" w:rsidP="006920B3">
      <w:pPr>
        <w:pStyle w:val="afd"/>
        <w:shd w:val="clear" w:color="auto" w:fill="FFFFFF"/>
        <w:tabs>
          <w:tab w:val="left" w:pos="0"/>
          <w:tab w:val="left" w:pos="1134"/>
          <w:tab w:val="left" w:pos="1418"/>
        </w:tabs>
        <w:ind w:left="709"/>
        <w:jc w:val="both"/>
      </w:pPr>
    </w:p>
    <w:p w:rsidR="006B5C55" w:rsidRDefault="006B5C55">
      <w:pPr>
        <w:pStyle w:val="afd"/>
        <w:shd w:val="clear" w:color="auto" w:fill="FFFFFF"/>
        <w:ind w:left="0" w:firstLine="567"/>
        <w:rPr>
          <w:bCs/>
        </w:rPr>
      </w:pPr>
    </w:p>
    <w:p w:rsidR="006B5C55" w:rsidRDefault="00E664FF" w:rsidP="006920B3">
      <w:pPr>
        <w:pStyle w:val="afd"/>
        <w:numPr>
          <w:ilvl w:val="0"/>
          <w:numId w:val="3"/>
        </w:numPr>
        <w:shd w:val="clear" w:color="auto" w:fill="FFFFFF"/>
        <w:tabs>
          <w:tab w:val="left" w:pos="426"/>
        </w:tabs>
        <w:ind w:left="0" w:firstLine="0"/>
        <w:jc w:val="center"/>
        <w:rPr>
          <w:b/>
          <w:bCs/>
        </w:rPr>
      </w:pPr>
      <w:r>
        <w:rPr>
          <w:b/>
          <w:bCs/>
        </w:rPr>
        <w:t>Список приложений</w:t>
      </w:r>
    </w:p>
    <w:p w:rsidR="006B5C55" w:rsidRDefault="00E664FF">
      <w:pPr>
        <w:pStyle w:val="afd"/>
        <w:shd w:val="clear" w:color="auto" w:fill="FFFFFF"/>
        <w:ind w:left="0"/>
        <w:jc w:val="both"/>
        <w:rPr>
          <w:bCs/>
        </w:rPr>
      </w:pPr>
      <w:r>
        <w:t xml:space="preserve">Приложение № </w:t>
      </w:r>
      <w:r>
        <w:rPr>
          <w:bCs/>
        </w:rPr>
        <w:t>1 – Техническое задание;</w:t>
      </w:r>
    </w:p>
    <w:p w:rsidR="006B5C55" w:rsidRDefault="00E664FF">
      <w:pPr>
        <w:pStyle w:val="afd"/>
        <w:shd w:val="clear" w:color="auto" w:fill="FFFFFF"/>
        <w:ind w:left="0"/>
        <w:jc w:val="both"/>
        <w:rPr>
          <w:bCs/>
        </w:rPr>
      </w:pPr>
      <w:r>
        <w:rPr>
          <w:bCs/>
        </w:rPr>
        <w:t>Приложение № 2 – Перечень объектов учета капитальных вложений;</w:t>
      </w:r>
    </w:p>
    <w:p w:rsidR="006B5C55" w:rsidRDefault="00E664FF">
      <w:pPr>
        <w:pStyle w:val="afd"/>
        <w:shd w:val="clear" w:color="auto" w:fill="FFFFFF"/>
        <w:ind w:left="0"/>
        <w:jc w:val="both"/>
        <w:rPr>
          <w:bCs/>
        </w:rPr>
      </w:pPr>
      <w:r>
        <w:rPr>
          <w:bCs/>
        </w:rPr>
        <w:t>Приложение № 3 – Календарный график выполнения Работ;</w:t>
      </w:r>
    </w:p>
    <w:p w:rsidR="006B5C55" w:rsidRDefault="00E664FF">
      <w:pPr>
        <w:pStyle w:val="afd"/>
        <w:shd w:val="clear" w:color="auto" w:fill="FFFFFF"/>
        <w:ind w:left="0"/>
        <w:jc w:val="both"/>
        <w:rPr>
          <w:bCs/>
        </w:rPr>
      </w:pPr>
      <w:r>
        <w:rPr>
          <w:bCs/>
        </w:rPr>
        <w:t xml:space="preserve">Приложение № 4 – Сводный </w:t>
      </w:r>
      <w:r>
        <w:rPr>
          <w:bCs/>
        </w:rPr>
        <w:t>сметный расчет</w:t>
      </w:r>
      <w:r>
        <w:rPr>
          <w:bCs/>
        </w:rPr>
        <w:t xml:space="preserve"> с приложениями;</w:t>
      </w:r>
    </w:p>
    <w:p w:rsidR="006B5C55" w:rsidRDefault="00E664FF">
      <w:pPr>
        <w:pStyle w:val="afd"/>
        <w:shd w:val="clear" w:color="auto" w:fill="FFFFFF"/>
        <w:ind w:left="0"/>
        <w:jc w:val="both"/>
        <w:rPr>
          <w:bCs/>
        </w:rPr>
      </w:pPr>
      <w:r>
        <w:rPr>
          <w:bCs/>
        </w:rPr>
        <w:t xml:space="preserve">Приложение № 5.1 – Форма Акта сдачи-приемки места производства работ, </w:t>
      </w:r>
      <w:r w:rsidRPr="006920B3">
        <w:rPr>
          <w:bCs/>
        </w:rPr>
        <w:t>места (помещения) для складирования Материально-технических ресурсов и оборудования</w:t>
      </w:r>
      <w:r>
        <w:rPr>
          <w:bCs/>
        </w:rPr>
        <w:t>;</w:t>
      </w:r>
    </w:p>
    <w:p w:rsidR="006B5C55" w:rsidRDefault="00E664FF">
      <w:pPr>
        <w:pStyle w:val="afd"/>
        <w:shd w:val="clear" w:color="auto" w:fill="FFFFFF"/>
        <w:ind w:left="0"/>
        <w:jc w:val="both"/>
        <w:rPr>
          <w:bCs/>
        </w:rPr>
      </w:pPr>
      <w:r>
        <w:rPr>
          <w:bCs/>
        </w:rPr>
        <w:t>Приложение № 5.2 – Форма Акта сдачи-приемки технической и иной документации;</w:t>
      </w:r>
    </w:p>
    <w:p w:rsidR="006B5C55" w:rsidRDefault="00E664FF">
      <w:pPr>
        <w:pStyle w:val="afd"/>
        <w:shd w:val="clear" w:color="auto" w:fill="FFFFFF"/>
        <w:ind w:left="0"/>
        <w:jc w:val="both"/>
        <w:rPr>
          <w:bCs/>
        </w:rPr>
      </w:pPr>
      <w:r>
        <w:rPr>
          <w:bCs/>
        </w:rPr>
        <w:t xml:space="preserve">Приложение № 6 – Перечень допусков, разрешений и лицензий Подрядчика; </w:t>
      </w:r>
    </w:p>
    <w:p w:rsidR="006B5C55" w:rsidRDefault="00E664FF">
      <w:pPr>
        <w:pStyle w:val="afd"/>
        <w:shd w:val="clear" w:color="auto" w:fill="FFFFFF"/>
        <w:ind w:left="0"/>
        <w:jc w:val="both"/>
        <w:rPr>
          <w:bCs/>
        </w:rPr>
      </w:pPr>
      <w:r>
        <w:rPr>
          <w:bCs/>
        </w:rPr>
        <w:t xml:space="preserve">Приложение № </w:t>
      </w:r>
      <w:r>
        <w:rPr>
          <w:bCs/>
        </w:rPr>
        <w:t xml:space="preserve">7 – Размер ответственности Подрядчика за нарушения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w:t>
      </w:r>
    </w:p>
    <w:p w:rsidR="006B5C55" w:rsidRDefault="00E664FF">
      <w:pPr>
        <w:pStyle w:val="afd"/>
        <w:shd w:val="clear" w:color="auto" w:fill="FFFFFF"/>
        <w:ind w:left="0"/>
        <w:jc w:val="both"/>
        <w:rPr>
          <w:bCs/>
        </w:rPr>
      </w:pPr>
      <w:r>
        <w:rPr>
          <w:bCs/>
        </w:rPr>
        <w:t xml:space="preserve">Приложение № </w:t>
      </w:r>
      <w:r>
        <w:rPr>
          <w:bCs/>
        </w:rPr>
        <w:t xml:space="preserve">8 </w:t>
      </w:r>
      <w:r>
        <w:rPr>
          <w:bCs/>
        </w:rPr>
        <w:t>– Форма Акта освидетельств</w:t>
      </w:r>
      <w:r>
        <w:rPr>
          <w:bCs/>
        </w:rPr>
        <w:t>ования выполненных работ;</w:t>
      </w:r>
    </w:p>
    <w:p w:rsidR="006B5C55" w:rsidRDefault="00E664FF">
      <w:pPr>
        <w:pStyle w:val="afd"/>
        <w:shd w:val="clear" w:color="auto" w:fill="FFFFFF"/>
        <w:ind w:left="0"/>
        <w:jc w:val="both"/>
        <w:rPr>
          <w:bCs/>
        </w:rPr>
      </w:pPr>
      <w:r w:rsidRPr="006920B3">
        <w:rPr>
          <w:bCs/>
        </w:rPr>
        <w:t xml:space="preserve">Приложение № </w:t>
      </w:r>
      <w:r>
        <w:rPr>
          <w:bCs/>
        </w:rPr>
        <w:t xml:space="preserve">9 </w:t>
      </w:r>
      <w:r w:rsidRPr="006920B3">
        <w:rPr>
          <w:bCs/>
        </w:rPr>
        <w:t>– Требования к страховой компании и существенные условия договора страхования</w:t>
      </w:r>
      <w:r>
        <w:rPr>
          <w:bCs/>
        </w:rPr>
        <w:t xml:space="preserve">; </w:t>
      </w:r>
    </w:p>
    <w:p w:rsidR="006B5C55" w:rsidRDefault="00E664FF">
      <w:pPr>
        <w:pStyle w:val="afd"/>
        <w:shd w:val="clear" w:color="auto" w:fill="FFFFFF"/>
        <w:ind w:left="0"/>
        <w:jc w:val="both"/>
      </w:pPr>
      <w:r>
        <w:rPr>
          <w:bCs/>
        </w:rPr>
        <w:t xml:space="preserve">Приложение № </w:t>
      </w:r>
      <w:r>
        <w:rPr>
          <w:bCs/>
        </w:rPr>
        <w:t>1</w:t>
      </w:r>
      <w:r>
        <w:rPr>
          <w:bCs/>
        </w:rPr>
        <w:t>0</w:t>
      </w:r>
      <w:r>
        <w:rPr>
          <w:bCs/>
        </w:rPr>
        <w:t xml:space="preserve"> </w:t>
      </w:r>
      <w:r>
        <w:rPr>
          <w:bCs/>
        </w:rPr>
        <w:t xml:space="preserve">– </w:t>
      </w:r>
      <w:r>
        <w:t xml:space="preserve">Порядок предоставления ресурсов и оказания </w:t>
      </w:r>
      <w:r>
        <w:t>Заказчиком услуг, необходимых для исполнения Подрядчиком обязательств по Договору</w:t>
      </w:r>
      <w:r>
        <w:t>;</w:t>
      </w:r>
    </w:p>
    <w:p w:rsidR="006B5C55" w:rsidRDefault="00E664FF">
      <w:pPr>
        <w:pStyle w:val="afd"/>
        <w:shd w:val="clear" w:color="auto" w:fill="FFFFFF"/>
        <w:ind w:left="0"/>
        <w:jc w:val="both"/>
      </w:pPr>
      <w:r>
        <w:t xml:space="preserve">Приложение № </w:t>
      </w:r>
      <w:r>
        <w:t>1</w:t>
      </w:r>
      <w:r>
        <w:t>1</w:t>
      </w:r>
      <w:r>
        <w:t xml:space="preserve"> </w:t>
      </w:r>
      <w:r>
        <w:t>- Порядок возврата Подрядчиком Заказчику лома и отходов черных и цветных металлов, образовавшихся при производстве работ</w:t>
      </w:r>
      <w:r>
        <w:t>;</w:t>
      </w:r>
    </w:p>
    <w:p w:rsidR="006B5C55" w:rsidRDefault="00E664FF" w:rsidP="006920B3">
      <w:pPr>
        <w:shd w:val="clear" w:color="auto" w:fill="FFFFFF"/>
        <w:ind w:firstLine="0"/>
      </w:pPr>
      <w:r>
        <w:rPr>
          <w:sz w:val="24"/>
          <w:szCs w:val="24"/>
        </w:rPr>
        <w:t>Приложение № 1</w:t>
      </w:r>
      <w:r>
        <w:rPr>
          <w:sz w:val="24"/>
          <w:szCs w:val="24"/>
        </w:rPr>
        <w:t>2</w:t>
      </w:r>
      <w:r>
        <w:rPr>
          <w:sz w:val="24"/>
          <w:szCs w:val="24"/>
        </w:rPr>
        <w:t xml:space="preserve"> - Критерии отбора Банков-Гарантов.</w:t>
      </w:r>
    </w:p>
    <w:p w:rsidR="006B5C55" w:rsidRDefault="006B5C55">
      <w:pPr>
        <w:pStyle w:val="afd"/>
        <w:shd w:val="clear" w:color="auto" w:fill="FFFFFF"/>
        <w:ind w:left="0"/>
        <w:jc w:val="both"/>
        <w:rPr>
          <w:b/>
        </w:rPr>
      </w:pPr>
    </w:p>
    <w:p w:rsidR="006B5C55" w:rsidRDefault="006B5C55">
      <w:pPr>
        <w:pStyle w:val="afd"/>
        <w:shd w:val="clear" w:color="auto" w:fill="FFFFFF"/>
        <w:ind w:left="0"/>
        <w:jc w:val="both"/>
      </w:pPr>
    </w:p>
    <w:p w:rsidR="006B5C55" w:rsidRDefault="006B5C55">
      <w:pPr>
        <w:pStyle w:val="afd"/>
        <w:shd w:val="clear" w:color="auto" w:fill="FFFFFF"/>
        <w:ind w:left="0"/>
        <w:jc w:val="both"/>
        <w:rPr>
          <w:bCs/>
        </w:rPr>
      </w:pPr>
    </w:p>
    <w:p w:rsidR="006B5C55" w:rsidRDefault="00E664FF" w:rsidP="006920B3">
      <w:pPr>
        <w:pStyle w:val="afd"/>
        <w:numPr>
          <w:ilvl w:val="0"/>
          <w:numId w:val="3"/>
        </w:numPr>
        <w:shd w:val="clear" w:color="auto" w:fill="FFFFFF"/>
        <w:tabs>
          <w:tab w:val="left" w:pos="426"/>
        </w:tabs>
        <w:ind w:left="0" w:firstLine="0"/>
        <w:jc w:val="center"/>
        <w:rPr>
          <w:b/>
          <w:bCs/>
        </w:rPr>
      </w:pPr>
      <w:r>
        <w:rPr>
          <w:b/>
          <w:bCs/>
        </w:rPr>
        <w:t>Адреса и платежные реквизиты Сторон</w:t>
      </w:r>
    </w:p>
    <w:p w:rsidR="006B5C55" w:rsidRDefault="006B5C55">
      <w:pPr>
        <w:pStyle w:val="afd"/>
        <w:shd w:val="clear" w:color="auto" w:fill="FFFFFF"/>
        <w:tabs>
          <w:tab w:val="left" w:pos="426"/>
        </w:tabs>
        <w:ind w:left="0"/>
        <w:rPr>
          <w:b/>
          <w:bCs/>
        </w:rPr>
      </w:pPr>
    </w:p>
    <w:tbl>
      <w:tblPr>
        <w:tblW w:w="9890" w:type="dxa"/>
        <w:tblLayout w:type="fixed"/>
        <w:tblLook w:val="01E0" w:firstRow="1" w:lastRow="1" w:firstColumn="1" w:lastColumn="1" w:noHBand="0" w:noVBand="0"/>
      </w:tblPr>
      <w:tblGrid>
        <w:gridCol w:w="4782"/>
        <w:gridCol w:w="146"/>
        <w:gridCol w:w="4640"/>
        <w:gridCol w:w="322"/>
      </w:tblGrid>
      <w:tr w:rsidR="006B5C55">
        <w:tc>
          <w:tcPr>
            <w:tcW w:w="4928" w:type="dxa"/>
            <w:gridSpan w:val="2"/>
          </w:tcPr>
          <w:p w:rsidR="006B5C55" w:rsidRDefault="00E664FF">
            <w:pPr>
              <w:widowControl w:val="0"/>
              <w:spacing w:line="240" w:lineRule="auto"/>
              <w:ind w:firstLine="0"/>
              <w:rPr>
                <w:sz w:val="24"/>
                <w:szCs w:val="24"/>
              </w:rPr>
            </w:pPr>
            <w:r>
              <w:rPr>
                <w:sz w:val="24"/>
                <w:szCs w:val="24"/>
              </w:rPr>
              <w:t>ЗАКАЗЧИК:</w:t>
            </w:r>
          </w:p>
        </w:tc>
        <w:tc>
          <w:tcPr>
            <w:tcW w:w="4962" w:type="dxa"/>
            <w:gridSpan w:val="2"/>
          </w:tcPr>
          <w:p w:rsidR="006B5C55" w:rsidRDefault="00E664FF">
            <w:pPr>
              <w:widowControl w:val="0"/>
              <w:spacing w:line="240" w:lineRule="auto"/>
              <w:ind w:firstLine="0"/>
              <w:rPr>
                <w:sz w:val="24"/>
                <w:szCs w:val="24"/>
              </w:rPr>
            </w:pPr>
            <w:r>
              <w:rPr>
                <w:sz w:val="24"/>
                <w:szCs w:val="24"/>
              </w:rPr>
              <w:t>ПОДРЯДЧИК:</w:t>
            </w:r>
          </w:p>
        </w:tc>
      </w:tr>
      <w:tr w:rsidR="006B5C55">
        <w:tc>
          <w:tcPr>
            <w:tcW w:w="4928" w:type="dxa"/>
            <w:gridSpan w:val="2"/>
            <w:shd w:val="clear" w:color="auto" w:fill="BFBFBF" w:themeFill="background1" w:themeFillShade="BF"/>
          </w:tcPr>
          <w:p w:rsidR="006B5C55" w:rsidRDefault="006B5C55">
            <w:pPr>
              <w:widowControl w:val="0"/>
              <w:spacing w:line="240" w:lineRule="auto"/>
              <w:ind w:firstLine="0"/>
              <w:jc w:val="left"/>
              <w:rPr>
                <w:sz w:val="24"/>
                <w:szCs w:val="24"/>
              </w:rPr>
            </w:pPr>
          </w:p>
          <w:p w:rsidR="006B5C55" w:rsidRDefault="00E664FF">
            <w:pPr>
              <w:widowControl w:val="0"/>
              <w:spacing w:line="240" w:lineRule="auto"/>
              <w:ind w:firstLine="0"/>
              <w:jc w:val="left"/>
              <w:rPr>
                <w:b/>
                <w:sz w:val="24"/>
                <w:szCs w:val="24"/>
              </w:rPr>
            </w:pPr>
            <w:r>
              <w:rPr>
                <w:b/>
                <w:sz w:val="24"/>
                <w:szCs w:val="24"/>
              </w:rPr>
              <w:t>Публичное акционерное общество</w:t>
            </w:r>
          </w:p>
          <w:p w:rsidR="006B5C55" w:rsidRDefault="00E664FF">
            <w:pPr>
              <w:widowControl w:val="0"/>
              <w:spacing w:line="240" w:lineRule="auto"/>
              <w:ind w:firstLine="0"/>
              <w:jc w:val="left"/>
              <w:rPr>
                <w:b/>
                <w:sz w:val="24"/>
                <w:szCs w:val="24"/>
              </w:rPr>
            </w:pPr>
            <w:r>
              <w:rPr>
                <w:b/>
                <w:sz w:val="24"/>
                <w:szCs w:val="24"/>
              </w:rPr>
              <w:t>«Федеральная гидрогенерирующая компания - РусГидро» (ПАО «РусГидро»)</w:t>
            </w:r>
          </w:p>
          <w:p w:rsidR="006B5C55" w:rsidRDefault="006B5C55">
            <w:pPr>
              <w:widowControl w:val="0"/>
              <w:spacing w:line="240" w:lineRule="auto"/>
              <w:ind w:firstLine="0"/>
              <w:jc w:val="left"/>
              <w:rPr>
                <w:sz w:val="24"/>
                <w:szCs w:val="24"/>
              </w:rPr>
            </w:pPr>
          </w:p>
          <w:p w:rsidR="006B5C55" w:rsidRDefault="00E664FF">
            <w:pPr>
              <w:widowControl w:val="0"/>
              <w:spacing w:line="240" w:lineRule="auto"/>
              <w:ind w:firstLine="0"/>
              <w:jc w:val="left"/>
              <w:rPr>
                <w:sz w:val="24"/>
                <w:szCs w:val="24"/>
              </w:rPr>
            </w:pPr>
            <w:r>
              <w:rPr>
                <w:sz w:val="24"/>
                <w:szCs w:val="24"/>
              </w:rPr>
              <w:t xml:space="preserve">Место нахождения: </w:t>
            </w:r>
          </w:p>
          <w:p w:rsidR="006B5C55" w:rsidRDefault="00E664FF">
            <w:pPr>
              <w:widowControl w:val="0"/>
              <w:spacing w:line="240" w:lineRule="auto"/>
              <w:ind w:firstLine="0"/>
              <w:jc w:val="left"/>
              <w:rPr>
                <w:sz w:val="24"/>
                <w:szCs w:val="24"/>
              </w:rPr>
            </w:pPr>
            <w:r>
              <w:rPr>
                <w:sz w:val="24"/>
                <w:szCs w:val="24"/>
              </w:rPr>
              <w:t xml:space="preserve">660049, Красноярский край, </w:t>
            </w:r>
          </w:p>
          <w:p w:rsidR="006B5C55" w:rsidRDefault="00E664FF">
            <w:pPr>
              <w:widowControl w:val="0"/>
              <w:spacing w:line="240" w:lineRule="auto"/>
              <w:ind w:firstLine="0"/>
              <w:jc w:val="left"/>
              <w:rPr>
                <w:sz w:val="24"/>
                <w:szCs w:val="24"/>
              </w:rPr>
            </w:pPr>
            <w:r>
              <w:rPr>
                <w:sz w:val="24"/>
                <w:szCs w:val="24"/>
              </w:rPr>
              <w:t xml:space="preserve">г. Красноярск, ул. </w:t>
            </w:r>
            <w:proofErr w:type="spellStart"/>
            <w:r w:rsidRPr="006920B3">
              <w:rPr>
                <w:sz w:val="24"/>
                <w:szCs w:val="24"/>
              </w:rPr>
              <w:t>Перенсона</w:t>
            </w:r>
            <w:proofErr w:type="spellEnd"/>
            <w:r>
              <w:rPr>
                <w:sz w:val="24"/>
                <w:szCs w:val="24"/>
              </w:rPr>
              <w:t xml:space="preserve">, </w:t>
            </w:r>
          </w:p>
          <w:p w:rsidR="006B5C55" w:rsidRDefault="00E664FF">
            <w:pPr>
              <w:widowControl w:val="0"/>
              <w:spacing w:line="240" w:lineRule="auto"/>
              <w:ind w:firstLine="0"/>
              <w:jc w:val="left"/>
              <w:rPr>
                <w:sz w:val="24"/>
                <w:szCs w:val="24"/>
              </w:rPr>
            </w:pPr>
            <w:proofErr w:type="spellStart"/>
            <w:r w:rsidRPr="006920B3">
              <w:rPr>
                <w:sz w:val="24"/>
                <w:szCs w:val="24"/>
              </w:rPr>
              <w:t>з</w:t>
            </w:r>
            <w:r>
              <w:rPr>
                <w:sz w:val="24"/>
                <w:szCs w:val="24"/>
              </w:rPr>
              <w:t>д</w:t>
            </w:r>
            <w:proofErr w:type="spellEnd"/>
            <w:r>
              <w:rPr>
                <w:sz w:val="24"/>
                <w:szCs w:val="24"/>
              </w:rPr>
              <w:t xml:space="preserve">. </w:t>
            </w:r>
            <w:r w:rsidRPr="006920B3">
              <w:rPr>
                <w:sz w:val="24"/>
                <w:szCs w:val="24"/>
              </w:rPr>
              <w:t>2А</w:t>
            </w:r>
            <w:r>
              <w:rPr>
                <w:sz w:val="24"/>
                <w:szCs w:val="24"/>
              </w:rPr>
              <w:t xml:space="preserve">, </w:t>
            </w:r>
            <w:proofErr w:type="spellStart"/>
            <w:r w:rsidRPr="006920B3">
              <w:rPr>
                <w:sz w:val="24"/>
                <w:szCs w:val="24"/>
              </w:rPr>
              <w:t>помещ</w:t>
            </w:r>
            <w:proofErr w:type="spellEnd"/>
            <w:r>
              <w:rPr>
                <w:sz w:val="24"/>
                <w:szCs w:val="24"/>
              </w:rPr>
              <w:t>. 1</w:t>
            </w:r>
          </w:p>
          <w:p w:rsidR="006B5C55" w:rsidRDefault="00E664FF">
            <w:pPr>
              <w:widowControl w:val="0"/>
              <w:spacing w:line="240" w:lineRule="auto"/>
              <w:ind w:firstLine="0"/>
              <w:jc w:val="left"/>
              <w:rPr>
                <w:sz w:val="24"/>
                <w:szCs w:val="24"/>
              </w:rPr>
            </w:pPr>
            <w:r>
              <w:rPr>
                <w:sz w:val="24"/>
                <w:szCs w:val="24"/>
              </w:rPr>
              <w:t xml:space="preserve">Почтовый адрес: </w:t>
            </w:r>
          </w:p>
          <w:p w:rsidR="006B5C55" w:rsidRDefault="00E664FF">
            <w:pPr>
              <w:widowControl w:val="0"/>
              <w:spacing w:line="240" w:lineRule="auto"/>
              <w:ind w:firstLine="0"/>
              <w:jc w:val="left"/>
              <w:rPr>
                <w:sz w:val="24"/>
                <w:szCs w:val="24"/>
              </w:rPr>
            </w:pPr>
            <w:r>
              <w:rPr>
                <w:sz w:val="24"/>
                <w:szCs w:val="24"/>
              </w:rPr>
              <w:t>________________________</w:t>
            </w:r>
          </w:p>
          <w:p w:rsidR="006B5C55" w:rsidRDefault="00E664FF">
            <w:pPr>
              <w:widowControl w:val="0"/>
              <w:spacing w:line="240" w:lineRule="auto"/>
              <w:ind w:firstLine="0"/>
              <w:jc w:val="left"/>
              <w:rPr>
                <w:sz w:val="24"/>
                <w:szCs w:val="24"/>
              </w:rPr>
            </w:pPr>
            <w:r>
              <w:rPr>
                <w:sz w:val="24"/>
                <w:szCs w:val="24"/>
              </w:rPr>
              <w:t xml:space="preserve">ОГРН 1042401810494, </w:t>
            </w:r>
          </w:p>
          <w:p w:rsidR="006B5C55" w:rsidRDefault="00E664FF">
            <w:pPr>
              <w:widowControl w:val="0"/>
              <w:spacing w:line="240" w:lineRule="auto"/>
              <w:ind w:firstLine="0"/>
              <w:jc w:val="left"/>
              <w:rPr>
                <w:sz w:val="24"/>
                <w:szCs w:val="24"/>
              </w:rPr>
            </w:pPr>
            <w:r>
              <w:rPr>
                <w:sz w:val="24"/>
                <w:szCs w:val="24"/>
              </w:rPr>
              <w:t>ИНН 2460066195 / КПП 997650001</w:t>
            </w:r>
          </w:p>
          <w:p w:rsidR="006B5C55" w:rsidRDefault="00E664FF">
            <w:pPr>
              <w:widowControl w:val="0"/>
              <w:spacing w:line="240" w:lineRule="auto"/>
              <w:ind w:firstLine="0"/>
              <w:jc w:val="left"/>
              <w:rPr>
                <w:sz w:val="24"/>
                <w:szCs w:val="24"/>
              </w:rPr>
            </w:pPr>
            <w:r>
              <w:rPr>
                <w:sz w:val="24"/>
                <w:szCs w:val="24"/>
              </w:rPr>
              <w:t>_________________________________</w:t>
            </w:r>
          </w:p>
          <w:p w:rsidR="006B5C55" w:rsidRDefault="00E664FF">
            <w:pPr>
              <w:widowControl w:val="0"/>
              <w:spacing w:line="240" w:lineRule="auto"/>
              <w:ind w:firstLine="0"/>
              <w:jc w:val="left"/>
              <w:rPr>
                <w:sz w:val="24"/>
                <w:szCs w:val="24"/>
              </w:rPr>
            </w:pPr>
            <w:r>
              <w:rPr>
                <w:sz w:val="24"/>
                <w:szCs w:val="24"/>
              </w:rPr>
              <w:t>(но</w:t>
            </w:r>
            <w:r>
              <w:rPr>
                <w:sz w:val="24"/>
                <w:szCs w:val="24"/>
              </w:rPr>
              <w:t>мер расчетного счета)</w:t>
            </w:r>
          </w:p>
          <w:p w:rsidR="006B5C55" w:rsidRDefault="00E664FF">
            <w:pPr>
              <w:widowControl w:val="0"/>
              <w:spacing w:line="240" w:lineRule="auto"/>
              <w:ind w:firstLine="0"/>
              <w:jc w:val="left"/>
              <w:rPr>
                <w:sz w:val="24"/>
                <w:szCs w:val="24"/>
              </w:rPr>
            </w:pPr>
            <w:r>
              <w:rPr>
                <w:sz w:val="24"/>
                <w:szCs w:val="24"/>
              </w:rPr>
              <w:t>_________________________________</w:t>
            </w:r>
          </w:p>
          <w:p w:rsidR="006B5C55" w:rsidRDefault="00E664FF">
            <w:pPr>
              <w:widowControl w:val="0"/>
              <w:spacing w:line="240" w:lineRule="auto"/>
              <w:ind w:firstLine="0"/>
              <w:jc w:val="left"/>
              <w:rPr>
                <w:sz w:val="24"/>
                <w:szCs w:val="24"/>
              </w:rPr>
            </w:pPr>
            <w:r>
              <w:rPr>
                <w:sz w:val="24"/>
                <w:szCs w:val="24"/>
              </w:rPr>
              <w:t>(наименование банка, в котором</w:t>
            </w:r>
          </w:p>
          <w:p w:rsidR="006B5C55" w:rsidRDefault="00E664FF">
            <w:pPr>
              <w:widowControl w:val="0"/>
              <w:spacing w:line="240" w:lineRule="auto"/>
              <w:ind w:firstLine="0"/>
              <w:jc w:val="left"/>
              <w:rPr>
                <w:sz w:val="24"/>
                <w:szCs w:val="24"/>
              </w:rPr>
            </w:pPr>
            <w:r>
              <w:rPr>
                <w:sz w:val="24"/>
                <w:szCs w:val="24"/>
              </w:rPr>
              <w:t>открыт расчетный счет)</w:t>
            </w:r>
          </w:p>
          <w:p w:rsidR="006B5C55" w:rsidRDefault="00E664FF">
            <w:pPr>
              <w:widowControl w:val="0"/>
              <w:spacing w:line="240" w:lineRule="auto"/>
              <w:ind w:firstLine="0"/>
              <w:jc w:val="left"/>
              <w:rPr>
                <w:sz w:val="24"/>
                <w:szCs w:val="24"/>
              </w:rPr>
            </w:pPr>
            <w:r>
              <w:rPr>
                <w:sz w:val="24"/>
                <w:szCs w:val="24"/>
              </w:rPr>
              <w:t>_________________________________</w:t>
            </w:r>
          </w:p>
          <w:p w:rsidR="006B5C55" w:rsidRDefault="00E664FF">
            <w:pPr>
              <w:widowControl w:val="0"/>
              <w:spacing w:line="240" w:lineRule="auto"/>
              <w:ind w:firstLine="0"/>
              <w:jc w:val="left"/>
              <w:rPr>
                <w:sz w:val="24"/>
                <w:szCs w:val="24"/>
              </w:rPr>
            </w:pPr>
            <w:r>
              <w:rPr>
                <w:sz w:val="24"/>
                <w:szCs w:val="24"/>
              </w:rPr>
              <w:t>(номер корреспондентского счета банка)</w:t>
            </w:r>
          </w:p>
          <w:p w:rsidR="006B5C55" w:rsidRDefault="00E664FF">
            <w:pPr>
              <w:widowControl w:val="0"/>
              <w:spacing w:line="240" w:lineRule="auto"/>
              <w:ind w:firstLine="0"/>
              <w:jc w:val="left"/>
              <w:rPr>
                <w:sz w:val="24"/>
                <w:szCs w:val="24"/>
              </w:rPr>
            </w:pPr>
            <w:r>
              <w:rPr>
                <w:sz w:val="24"/>
                <w:szCs w:val="24"/>
              </w:rPr>
              <w:t>_________________________________</w:t>
            </w:r>
          </w:p>
          <w:p w:rsidR="006B5C55" w:rsidRDefault="00E664FF">
            <w:pPr>
              <w:widowControl w:val="0"/>
              <w:spacing w:line="240" w:lineRule="auto"/>
              <w:ind w:firstLine="0"/>
              <w:jc w:val="left"/>
              <w:rPr>
                <w:sz w:val="24"/>
                <w:szCs w:val="24"/>
              </w:rPr>
            </w:pPr>
            <w:r>
              <w:rPr>
                <w:sz w:val="24"/>
                <w:szCs w:val="24"/>
              </w:rPr>
              <w:t>(БИК банка)</w:t>
            </w:r>
          </w:p>
          <w:p w:rsidR="006B5C55" w:rsidRDefault="00E664FF">
            <w:pPr>
              <w:widowControl w:val="0"/>
              <w:spacing w:line="240" w:lineRule="auto"/>
              <w:ind w:firstLine="0"/>
              <w:jc w:val="left"/>
              <w:rPr>
                <w:sz w:val="24"/>
                <w:szCs w:val="24"/>
              </w:rPr>
            </w:pPr>
            <w:r>
              <w:rPr>
                <w:sz w:val="24"/>
                <w:szCs w:val="24"/>
              </w:rPr>
              <w:t>___________________________</w:t>
            </w:r>
            <w:r>
              <w:rPr>
                <w:sz w:val="24"/>
                <w:szCs w:val="24"/>
              </w:rPr>
              <w:t>______</w:t>
            </w:r>
          </w:p>
          <w:p w:rsidR="006B5C55" w:rsidRDefault="00E664FF">
            <w:pPr>
              <w:widowControl w:val="0"/>
              <w:spacing w:line="240" w:lineRule="auto"/>
              <w:ind w:firstLine="0"/>
              <w:jc w:val="left"/>
              <w:rPr>
                <w:sz w:val="24"/>
                <w:szCs w:val="24"/>
              </w:rPr>
            </w:pPr>
            <w:r>
              <w:rPr>
                <w:sz w:val="24"/>
                <w:szCs w:val="24"/>
              </w:rPr>
              <w:t>(номер телефона)</w:t>
            </w:r>
          </w:p>
          <w:p w:rsidR="006B5C55" w:rsidRDefault="00E664FF">
            <w:pPr>
              <w:widowControl w:val="0"/>
              <w:spacing w:line="240" w:lineRule="auto"/>
              <w:ind w:firstLine="0"/>
              <w:jc w:val="left"/>
              <w:rPr>
                <w:sz w:val="24"/>
                <w:szCs w:val="24"/>
              </w:rPr>
            </w:pPr>
            <w:r>
              <w:rPr>
                <w:sz w:val="24"/>
                <w:szCs w:val="24"/>
              </w:rPr>
              <w:t>_________________________________</w:t>
            </w:r>
          </w:p>
          <w:p w:rsidR="006B5C55" w:rsidRDefault="00E664FF">
            <w:pPr>
              <w:widowControl w:val="0"/>
              <w:spacing w:line="240" w:lineRule="auto"/>
              <w:ind w:firstLine="0"/>
              <w:jc w:val="left"/>
              <w:rPr>
                <w:sz w:val="24"/>
                <w:szCs w:val="24"/>
              </w:rPr>
            </w:pPr>
            <w:r>
              <w:rPr>
                <w:sz w:val="24"/>
                <w:szCs w:val="24"/>
              </w:rPr>
              <w:t>(номер факса)</w:t>
            </w:r>
          </w:p>
          <w:p w:rsidR="006B5C55" w:rsidRDefault="006B5C55">
            <w:pPr>
              <w:widowControl w:val="0"/>
              <w:spacing w:line="240" w:lineRule="auto"/>
              <w:ind w:firstLine="0"/>
              <w:jc w:val="left"/>
              <w:rPr>
                <w:sz w:val="24"/>
                <w:szCs w:val="24"/>
              </w:rPr>
            </w:pPr>
          </w:p>
        </w:tc>
        <w:tc>
          <w:tcPr>
            <w:tcW w:w="4962" w:type="dxa"/>
            <w:gridSpan w:val="2"/>
            <w:shd w:val="clear" w:color="auto" w:fill="BFBFBF" w:themeFill="background1" w:themeFillShade="BF"/>
          </w:tcPr>
          <w:p w:rsidR="006B5C55" w:rsidRDefault="006B5C55">
            <w:pPr>
              <w:widowControl w:val="0"/>
              <w:spacing w:line="240" w:lineRule="auto"/>
              <w:ind w:firstLine="0"/>
              <w:rPr>
                <w:sz w:val="24"/>
                <w:szCs w:val="24"/>
              </w:rPr>
            </w:pPr>
          </w:p>
          <w:p w:rsidR="006B5C55" w:rsidRDefault="006B5C55">
            <w:pPr>
              <w:widowControl w:val="0"/>
              <w:spacing w:line="240" w:lineRule="auto"/>
              <w:ind w:firstLine="0"/>
              <w:rPr>
                <w:sz w:val="24"/>
                <w:szCs w:val="24"/>
              </w:rPr>
            </w:pPr>
          </w:p>
          <w:p w:rsidR="006B5C55" w:rsidRDefault="00E664FF">
            <w:pPr>
              <w:widowControl w:val="0"/>
              <w:spacing w:line="240" w:lineRule="auto"/>
              <w:ind w:firstLine="0"/>
              <w:rPr>
                <w:sz w:val="24"/>
                <w:szCs w:val="24"/>
              </w:rPr>
            </w:pPr>
            <w:r>
              <w:rPr>
                <w:sz w:val="24"/>
                <w:szCs w:val="24"/>
              </w:rPr>
              <w:t>_________________________________</w:t>
            </w:r>
          </w:p>
          <w:p w:rsidR="006B5C55" w:rsidRDefault="00E664FF">
            <w:pPr>
              <w:widowControl w:val="0"/>
              <w:spacing w:line="240" w:lineRule="auto"/>
              <w:ind w:firstLine="0"/>
              <w:rPr>
                <w:sz w:val="24"/>
                <w:szCs w:val="24"/>
              </w:rPr>
            </w:pPr>
            <w:r>
              <w:rPr>
                <w:sz w:val="24"/>
                <w:szCs w:val="24"/>
              </w:rPr>
              <w:t>(наименование юридического лица)</w:t>
            </w:r>
          </w:p>
          <w:p w:rsidR="006B5C55" w:rsidRDefault="006B5C55">
            <w:pPr>
              <w:widowControl w:val="0"/>
              <w:spacing w:line="240" w:lineRule="auto"/>
              <w:ind w:firstLine="0"/>
              <w:rPr>
                <w:sz w:val="24"/>
                <w:szCs w:val="24"/>
              </w:rPr>
            </w:pPr>
          </w:p>
          <w:p w:rsidR="006B5C55" w:rsidRDefault="00E664FF">
            <w:pPr>
              <w:widowControl w:val="0"/>
              <w:spacing w:line="240" w:lineRule="auto"/>
              <w:ind w:firstLine="0"/>
              <w:rPr>
                <w:sz w:val="24"/>
                <w:szCs w:val="24"/>
              </w:rPr>
            </w:pPr>
            <w:r>
              <w:rPr>
                <w:sz w:val="24"/>
                <w:szCs w:val="24"/>
              </w:rPr>
              <w:t>Место нахождения:</w:t>
            </w:r>
          </w:p>
          <w:p w:rsidR="006B5C55" w:rsidRDefault="00E664FF">
            <w:pPr>
              <w:widowControl w:val="0"/>
              <w:spacing w:line="240" w:lineRule="auto"/>
              <w:ind w:firstLine="0"/>
              <w:rPr>
                <w:sz w:val="24"/>
                <w:szCs w:val="24"/>
              </w:rPr>
            </w:pPr>
            <w:r>
              <w:rPr>
                <w:sz w:val="24"/>
                <w:szCs w:val="24"/>
              </w:rPr>
              <w:t>_________________________________</w:t>
            </w:r>
          </w:p>
          <w:p w:rsidR="006B5C55" w:rsidRDefault="006B5C55">
            <w:pPr>
              <w:widowControl w:val="0"/>
              <w:spacing w:line="240" w:lineRule="auto"/>
              <w:ind w:firstLine="0"/>
              <w:rPr>
                <w:sz w:val="24"/>
                <w:szCs w:val="24"/>
              </w:rPr>
            </w:pPr>
          </w:p>
          <w:p w:rsidR="006B5C55" w:rsidRDefault="006B5C55">
            <w:pPr>
              <w:widowControl w:val="0"/>
              <w:spacing w:line="240" w:lineRule="auto"/>
              <w:ind w:firstLine="0"/>
              <w:rPr>
                <w:sz w:val="24"/>
                <w:szCs w:val="24"/>
              </w:rPr>
            </w:pPr>
          </w:p>
          <w:p w:rsidR="006B5C55" w:rsidRDefault="006B5C55">
            <w:pPr>
              <w:widowControl w:val="0"/>
              <w:spacing w:line="240" w:lineRule="auto"/>
              <w:ind w:firstLine="0"/>
              <w:rPr>
                <w:sz w:val="24"/>
                <w:szCs w:val="24"/>
              </w:rPr>
            </w:pPr>
          </w:p>
          <w:p w:rsidR="006B5C55" w:rsidRDefault="00E664FF">
            <w:pPr>
              <w:widowControl w:val="0"/>
              <w:spacing w:line="240" w:lineRule="auto"/>
              <w:ind w:firstLine="0"/>
              <w:rPr>
                <w:sz w:val="24"/>
                <w:szCs w:val="24"/>
              </w:rPr>
            </w:pPr>
            <w:r>
              <w:rPr>
                <w:sz w:val="24"/>
                <w:szCs w:val="24"/>
              </w:rPr>
              <w:t>Почтовый адрес:</w:t>
            </w:r>
          </w:p>
          <w:p w:rsidR="006B5C55" w:rsidRDefault="00E664FF">
            <w:pPr>
              <w:widowControl w:val="0"/>
              <w:spacing w:line="240" w:lineRule="auto"/>
              <w:ind w:firstLine="0"/>
              <w:rPr>
                <w:sz w:val="24"/>
                <w:szCs w:val="24"/>
              </w:rPr>
            </w:pPr>
            <w:r>
              <w:rPr>
                <w:sz w:val="24"/>
                <w:szCs w:val="24"/>
              </w:rPr>
              <w:t>_________________________________</w:t>
            </w:r>
          </w:p>
          <w:p w:rsidR="006B5C55" w:rsidRDefault="00E664FF">
            <w:pPr>
              <w:widowControl w:val="0"/>
              <w:spacing w:line="240" w:lineRule="auto"/>
              <w:ind w:firstLine="0"/>
              <w:rPr>
                <w:sz w:val="24"/>
                <w:szCs w:val="24"/>
              </w:rPr>
            </w:pPr>
            <w:r>
              <w:rPr>
                <w:sz w:val="24"/>
                <w:szCs w:val="24"/>
              </w:rPr>
              <w:t xml:space="preserve">ОГРН </w:t>
            </w:r>
            <w:r>
              <w:rPr>
                <w:sz w:val="24"/>
                <w:szCs w:val="24"/>
              </w:rPr>
              <w:t>___________________________</w:t>
            </w:r>
          </w:p>
          <w:p w:rsidR="006B5C55" w:rsidRDefault="00E664FF">
            <w:pPr>
              <w:widowControl w:val="0"/>
              <w:spacing w:line="240" w:lineRule="auto"/>
              <w:ind w:firstLine="0"/>
              <w:rPr>
                <w:sz w:val="24"/>
                <w:szCs w:val="24"/>
              </w:rPr>
            </w:pPr>
            <w:r>
              <w:rPr>
                <w:sz w:val="24"/>
                <w:szCs w:val="24"/>
              </w:rPr>
              <w:t>ИНН ____________ / КПП___________</w:t>
            </w:r>
          </w:p>
          <w:p w:rsidR="006B5C55" w:rsidRDefault="00E664FF">
            <w:pPr>
              <w:widowControl w:val="0"/>
              <w:spacing w:line="240" w:lineRule="auto"/>
              <w:ind w:firstLine="0"/>
              <w:rPr>
                <w:sz w:val="24"/>
                <w:szCs w:val="24"/>
              </w:rPr>
            </w:pPr>
            <w:r>
              <w:rPr>
                <w:sz w:val="24"/>
                <w:szCs w:val="24"/>
              </w:rPr>
              <w:t>_________________________________</w:t>
            </w:r>
          </w:p>
          <w:p w:rsidR="006B5C55" w:rsidRDefault="00E664FF">
            <w:pPr>
              <w:widowControl w:val="0"/>
              <w:spacing w:line="240" w:lineRule="auto"/>
              <w:ind w:firstLine="0"/>
              <w:rPr>
                <w:sz w:val="24"/>
                <w:szCs w:val="24"/>
              </w:rPr>
            </w:pPr>
            <w:r>
              <w:rPr>
                <w:sz w:val="24"/>
                <w:szCs w:val="24"/>
              </w:rPr>
              <w:t>(номер расчетного счета)</w:t>
            </w:r>
          </w:p>
          <w:p w:rsidR="006B5C55" w:rsidRDefault="00E664FF">
            <w:pPr>
              <w:widowControl w:val="0"/>
              <w:spacing w:line="240" w:lineRule="auto"/>
              <w:ind w:firstLine="0"/>
              <w:rPr>
                <w:sz w:val="24"/>
                <w:szCs w:val="24"/>
              </w:rPr>
            </w:pPr>
            <w:r>
              <w:rPr>
                <w:sz w:val="24"/>
                <w:szCs w:val="24"/>
              </w:rPr>
              <w:t>_________________________________</w:t>
            </w:r>
          </w:p>
          <w:p w:rsidR="006B5C55" w:rsidRDefault="00E664FF">
            <w:pPr>
              <w:widowControl w:val="0"/>
              <w:spacing w:line="240" w:lineRule="auto"/>
              <w:ind w:firstLine="0"/>
              <w:rPr>
                <w:sz w:val="24"/>
                <w:szCs w:val="24"/>
              </w:rPr>
            </w:pPr>
            <w:r>
              <w:rPr>
                <w:sz w:val="24"/>
                <w:szCs w:val="24"/>
              </w:rPr>
              <w:t>(наименование банка, в котором</w:t>
            </w:r>
          </w:p>
          <w:p w:rsidR="006B5C55" w:rsidRDefault="00E664FF">
            <w:pPr>
              <w:widowControl w:val="0"/>
              <w:spacing w:line="240" w:lineRule="auto"/>
              <w:ind w:firstLine="0"/>
              <w:rPr>
                <w:sz w:val="24"/>
                <w:szCs w:val="24"/>
              </w:rPr>
            </w:pPr>
            <w:r>
              <w:rPr>
                <w:sz w:val="24"/>
                <w:szCs w:val="24"/>
              </w:rPr>
              <w:t>открыт расчетный счет)</w:t>
            </w:r>
          </w:p>
          <w:p w:rsidR="006B5C55" w:rsidRDefault="00E664FF">
            <w:pPr>
              <w:widowControl w:val="0"/>
              <w:spacing w:line="240" w:lineRule="auto"/>
              <w:ind w:firstLine="0"/>
              <w:rPr>
                <w:sz w:val="24"/>
                <w:szCs w:val="24"/>
              </w:rPr>
            </w:pPr>
            <w:r>
              <w:rPr>
                <w:sz w:val="24"/>
                <w:szCs w:val="24"/>
              </w:rPr>
              <w:t>_________________________________</w:t>
            </w:r>
          </w:p>
          <w:p w:rsidR="006B5C55" w:rsidRDefault="00E664FF">
            <w:pPr>
              <w:widowControl w:val="0"/>
              <w:spacing w:line="240" w:lineRule="auto"/>
              <w:ind w:firstLine="0"/>
              <w:rPr>
                <w:sz w:val="24"/>
                <w:szCs w:val="24"/>
              </w:rPr>
            </w:pPr>
            <w:r>
              <w:rPr>
                <w:sz w:val="24"/>
                <w:szCs w:val="24"/>
              </w:rPr>
              <w:t xml:space="preserve">(номер </w:t>
            </w:r>
            <w:r>
              <w:rPr>
                <w:sz w:val="24"/>
                <w:szCs w:val="24"/>
              </w:rPr>
              <w:t>корреспондентского счета банка)</w:t>
            </w:r>
          </w:p>
          <w:p w:rsidR="006B5C55" w:rsidRDefault="00E664FF">
            <w:pPr>
              <w:widowControl w:val="0"/>
              <w:spacing w:line="240" w:lineRule="auto"/>
              <w:ind w:firstLine="0"/>
              <w:rPr>
                <w:sz w:val="24"/>
                <w:szCs w:val="24"/>
              </w:rPr>
            </w:pPr>
            <w:r>
              <w:rPr>
                <w:sz w:val="24"/>
                <w:szCs w:val="24"/>
              </w:rPr>
              <w:t>_________________________________</w:t>
            </w:r>
          </w:p>
          <w:p w:rsidR="006B5C55" w:rsidRDefault="00E664FF">
            <w:pPr>
              <w:widowControl w:val="0"/>
              <w:spacing w:line="240" w:lineRule="auto"/>
              <w:ind w:firstLine="0"/>
              <w:rPr>
                <w:sz w:val="24"/>
                <w:szCs w:val="24"/>
              </w:rPr>
            </w:pPr>
            <w:r>
              <w:rPr>
                <w:sz w:val="24"/>
                <w:szCs w:val="24"/>
              </w:rPr>
              <w:t>(БИК банка)</w:t>
            </w:r>
          </w:p>
          <w:p w:rsidR="006B5C55" w:rsidRDefault="00E664FF">
            <w:pPr>
              <w:widowControl w:val="0"/>
              <w:spacing w:line="240" w:lineRule="auto"/>
              <w:ind w:firstLine="0"/>
              <w:rPr>
                <w:sz w:val="24"/>
                <w:szCs w:val="24"/>
              </w:rPr>
            </w:pPr>
            <w:r>
              <w:rPr>
                <w:sz w:val="24"/>
                <w:szCs w:val="24"/>
              </w:rPr>
              <w:t>_________________________________</w:t>
            </w:r>
          </w:p>
          <w:p w:rsidR="006B5C55" w:rsidRDefault="00E664FF">
            <w:pPr>
              <w:widowControl w:val="0"/>
              <w:spacing w:line="240" w:lineRule="auto"/>
              <w:ind w:firstLine="0"/>
              <w:rPr>
                <w:sz w:val="24"/>
                <w:szCs w:val="24"/>
              </w:rPr>
            </w:pPr>
            <w:r>
              <w:rPr>
                <w:sz w:val="24"/>
                <w:szCs w:val="24"/>
              </w:rPr>
              <w:t>(номер телефона)</w:t>
            </w:r>
          </w:p>
          <w:p w:rsidR="006B5C55" w:rsidRDefault="00E664FF">
            <w:pPr>
              <w:widowControl w:val="0"/>
              <w:spacing w:line="240" w:lineRule="auto"/>
              <w:ind w:firstLine="0"/>
              <w:rPr>
                <w:sz w:val="24"/>
                <w:szCs w:val="24"/>
              </w:rPr>
            </w:pPr>
            <w:r>
              <w:rPr>
                <w:sz w:val="24"/>
                <w:szCs w:val="24"/>
              </w:rPr>
              <w:t>_________________________________</w:t>
            </w:r>
          </w:p>
          <w:p w:rsidR="006B5C55" w:rsidRDefault="00E664FF">
            <w:pPr>
              <w:widowControl w:val="0"/>
              <w:spacing w:line="240" w:lineRule="auto"/>
              <w:ind w:firstLine="0"/>
              <w:rPr>
                <w:sz w:val="24"/>
                <w:szCs w:val="24"/>
              </w:rPr>
            </w:pPr>
            <w:r>
              <w:rPr>
                <w:sz w:val="24"/>
                <w:szCs w:val="24"/>
              </w:rPr>
              <w:t>(номер факса)</w:t>
            </w:r>
          </w:p>
          <w:p w:rsidR="006B5C55" w:rsidRDefault="006B5C55">
            <w:pPr>
              <w:widowControl w:val="0"/>
              <w:spacing w:line="240" w:lineRule="auto"/>
              <w:ind w:firstLine="0"/>
              <w:rPr>
                <w:sz w:val="24"/>
                <w:szCs w:val="24"/>
              </w:rPr>
            </w:pPr>
          </w:p>
        </w:tc>
      </w:tr>
      <w:tr w:rsidR="006B5C55">
        <w:tc>
          <w:tcPr>
            <w:tcW w:w="4782" w:type="dxa"/>
          </w:tcPr>
          <w:p w:rsidR="006B5C55" w:rsidRDefault="006B5C55">
            <w:pPr>
              <w:widowControl w:val="0"/>
              <w:spacing w:line="240" w:lineRule="auto"/>
              <w:ind w:firstLine="0"/>
              <w:jc w:val="left"/>
              <w:rPr>
                <w:sz w:val="24"/>
                <w:szCs w:val="24"/>
              </w:rPr>
            </w:pPr>
          </w:p>
          <w:p w:rsidR="006B5C55" w:rsidRDefault="00E664FF">
            <w:pPr>
              <w:widowControl w:val="0"/>
              <w:spacing w:line="240" w:lineRule="auto"/>
              <w:ind w:firstLine="0"/>
              <w:jc w:val="left"/>
              <w:rPr>
                <w:sz w:val="24"/>
                <w:szCs w:val="24"/>
                <w:highlight w:val="lightGray"/>
              </w:rPr>
            </w:pPr>
            <w:r>
              <w:rPr>
                <w:sz w:val="24"/>
                <w:szCs w:val="24"/>
                <w:highlight w:val="lightGray"/>
              </w:rPr>
              <w:t xml:space="preserve">_______________ / _______________ </w:t>
            </w:r>
          </w:p>
          <w:p w:rsidR="006B5C55" w:rsidRDefault="006B5C55">
            <w:pPr>
              <w:widowControl w:val="0"/>
              <w:spacing w:line="240" w:lineRule="auto"/>
              <w:ind w:firstLine="0"/>
              <w:jc w:val="left"/>
              <w:rPr>
                <w:sz w:val="24"/>
                <w:szCs w:val="24"/>
                <w:highlight w:val="lightGray"/>
              </w:rPr>
            </w:pPr>
          </w:p>
        </w:tc>
        <w:tc>
          <w:tcPr>
            <w:tcW w:w="4786" w:type="dxa"/>
            <w:gridSpan w:val="2"/>
          </w:tcPr>
          <w:p w:rsidR="006B5C55" w:rsidRDefault="006B5C55">
            <w:pPr>
              <w:widowControl w:val="0"/>
              <w:spacing w:line="240" w:lineRule="auto"/>
              <w:ind w:firstLine="0"/>
              <w:jc w:val="left"/>
              <w:rPr>
                <w:sz w:val="24"/>
                <w:szCs w:val="24"/>
                <w:highlight w:val="lightGray"/>
              </w:rPr>
            </w:pPr>
          </w:p>
          <w:p w:rsidR="006B5C55" w:rsidRDefault="00E664FF">
            <w:pPr>
              <w:widowControl w:val="0"/>
              <w:spacing w:line="240" w:lineRule="auto"/>
              <w:ind w:firstLine="0"/>
              <w:jc w:val="left"/>
              <w:rPr>
                <w:sz w:val="24"/>
                <w:szCs w:val="24"/>
              </w:rPr>
            </w:pPr>
            <w:r>
              <w:rPr>
                <w:sz w:val="24"/>
                <w:szCs w:val="24"/>
                <w:highlight w:val="lightGray"/>
              </w:rPr>
              <w:t>_______________ / _______________</w:t>
            </w:r>
            <w:r>
              <w:rPr>
                <w:sz w:val="24"/>
                <w:szCs w:val="24"/>
              </w:rPr>
              <w:t xml:space="preserve"> </w:t>
            </w:r>
          </w:p>
          <w:p w:rsidR="006B5C55" w:rsidRDefault="006B5C55">
            <w:pPr>
              <w:widowControl w:val="0"/>
              <w:spacing w:line="240" w:lineRule="auto"/>
              <w:ind w:firstLine="0"/>
              <w:jc w:val="left"/>
              <w:rPr>
                <w:sz w:val="24"/>
                <w:szCs w:val="24"/>
              </w:rPr>
            </w:pPr>
          </w:p>
        </w:tc>
        <w:tc>
          <w:tcPr>
            <w:tcW w:w="322" w:type="dxa"/>
          </w:tcPr>
          <w:p w:rsidR="006B5C55" w:rsidRDefault="006B5C55">
            <w:pPr>
              <w:widowControl w:val="0"/>
            </w:pPr>
          </w:p>
        </w:tc>
      </w:tr>
    </w:tbl>
    <w:p w:rsidR="006B5C55" w:rsidRDefault="006B5C55">
      <w:pPr>
        <w:sectPr w:rsidR="006B5C55">
          <w:headerReference w:type="default" r:id="rId18"/>
          <w:footerReference w:type="default" r:id="rId19"/>
          <w:headerReference w:type="first" r:id="rId20"/>
          <w:pgSz w:w="11906" w:h="16838"/>
          <w:pgMar w:top="1134" w:right="851" w:bottom="1134" w:left="1418" w:header="709" w:footer="709" w:gutter="0"/>
          <w:cols w:space="720"/>
          <w:formProt w:val="0"/>
          <w:titlePg/>
          <w:docGrid w:linePitch="381"/>
        </w:sectPr>
      </w:pPr>
    </w:p>
    <w:p w:rsidR="006B5C55" w:rsidRDefault="00E664FF">
      <w:pPr>
        <w:spacing w:line="240" w:lineRule="auto"/>
        <w:ind w:left="4820" w:firstLine="0"/>
        <w:rPr>
          <w:sz w:val="22"/>
          <w:szCs w:val="22"/>
        </w:rPr>
      </w:pPr>
      <w:r>
        <w:rPr>
          <w:sz w:val="22"/>
          <w:szCs w:val="22"/>
        </w:rPr>
        <w:t>Приложение № 1</w:t>
      </w:r>
    </w:p>
    <w:p w:rsidR="006B5C55" w:rsidRDefault="00E664FF">
      <w:pPr>
        <w:spacing w:line="240" w:lineRule="auto"/>
        <w:ind w:left="4820" w:firstLine="0"/>
        <w:rPr>
          <w:sz w:val="22"/>
          <w:szCs w:val="22"/>
        </w:rPr>
      </w:pPr>
      <w:r>
        <w:rPr>
          <w:sz w:val="22"/>
          <w:szCs w:val="22"/>
        </w:rPr>
        <w:t>к Договору подряда</w:t>
      </w:r>
    </w:p>
    <w:p w:rsidR="006B5C55" w:rsidRDefault="00E664FF">
      <w:pPr>
        <w:spacing w:line="240" w:lineRule="auto"/>
        <w:ind w:left="4820" w:firstLine="0"/>
        <w:rPr>
          <w:sz w:val="22"/>
          <w:szCs w:val="22"/>
        </w:rPr>
      </w:pPr>
      <w:r>
        <w:rPr>
          <w:sz w:val="22"/>
          <w:szCs w:val="22"/>
        </w:rPr>
        <w:t>от «____» __________ 20 _ г. № ________</w:t>
      </w:r>
    </w:p>
    <w:p w:rsidR="006B5C55" w:rsidRDefault="006B5C55">
      <w:pPr>
        <w:spacing w:line="240" w:lineRule="auto"/>
        <w:ind w:left="1416" w:firstLine="0"/>
        <w:rPr>
          <w:b/>
          <w:sz w:val="24"/>
          <w:szCs w:val="24"/>
        </w:rPr>
      </w:pPr>
    </w:p>
    <w:p w:rsidR="006B5C55" w:rsidRDefault="006B5C55">
      <w:pPr>
        <w:spacing w:line="240" w:lineRule="auto"/>
        <w:ind w:left="1416" w:firstLine="0"/>
        <w:rPr>
          <w:b/>
          <w:sz w:val="24"/>
          <w:szCs w:val="24"/>
        </w:rPr>
      </w:pPr>
    </w:p>
    <w:p w:rsidR="006B5C55" w:rsidRDefault="00E664FF">
      <w:pPr>
        <w:spacing w:line="240" w:lineRule="auto"/>
        <w:ind w:firstLine="0"/>
        <w:jc w:val="center"/>
        <w:rPr>
          <w:b/>
          <w:sz w:val="24"/>
          <w:szCs w:val="24"/>
        </w:rPr>
      </w:pPr>
      <w:r>
        <w:rPr>
          <w:b/>
          <w:sz w:val="24"/>
          <w:szCs w:val="24"/>
        </w:rPr>
        <w:t>ТЕХНИЧЕСКОЕ ЗАДАНИЕ</w:t>
      </w: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rPr>
          <w:sz w:val="24"/>
        </w:rPr>
      </w:pPr>
    </w:p>
    <w:p w:rsidR="006B5C55" w:rsidRDefault="006B5C55">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6B5C55">
        <w:tc>
          <w:tcPr>
            <w:tcW w:w="4785" w:type="dxa"/>
          </w:tcPr>
          <w:p w:rsidR="006B5C55" w:rsidRDefault="00E664FF">
            <w:pPr>
              <w:widowControl w:val="0"/>
              <w:spacing w:line="240" w:lineRule="auto"/>
              <w:ind w:firstLine="0"/>
              <w:rPr>
                <w:b/>
                <w:sz w:val="24"/>
              </w:rPr>
            </w:pPr>
            <w:r>
              <w:rPr>
                <w:b/>
                <w:sz w:val="24"/>
              </w:rPr>
              <w:t>Заказчик:</w:t>
            </w:r>
          </w:p>
        </w:tc>
        <w:tc>
          <w:tcPr>
            <w:tcW w:w="4785" w:type="dxa"/>
          </w:tcPr>
          <w:p w:rsidR="006B5C55" w:rsidRDefault="00E664FF">
            <w:pPr>
              <w:widowControl w:val="0"/>
              <w:spacing w:line="240" w:lineRule="auto"/>
              <w:ind w:firstLine="0"/>
              <w:rPr>
                <w:b/>
                <w:sz w:val="24"/>
              </w:rPr>
            </w:pPr>
            <w:r>
              <w:rPr>
                <w:b/>
                <w:sz w:val="24"/>
              </w:rPr>
              <w:t>Подрядчик:</w:t>
            </w:r>
          </w:p>
        </w:tc>
      </w:tr>
      <w:tr w:rsidR="006B5C55">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r>
    </w:tbl>
    <w:p w:rsidR="006B5C55" w:rsidRDefault="006B5C55">
      <w:pPr>
        <w:spacing w:line="240" w:lineRule="auto"/>
        <w:ind w:left="5103" w:firstLine="0"/>
        <w:rPr>
          <w:sz w:val="22"/>
          <w:szCs w:val="22"/>
        </w:rPr>
      </w:pPr>
    </w:p>
    <w:p w:rsidR="006B5C55" w:rsidRDefault="00E664FF">
      <w:pPr>
        <w:spacing w:line="240" w:lineRule="auto"/>
        <w:ind w:firstLine="0"/>
        <w:jc w:val="left"/>
        <w:rPr>
          <w:sz w:val="22"/>
          <w:szCs w:val="22"/>
        </w:rPr>
      </w:pPr>
      <w:r>
        <w:br w:type="page"/>
      </w:r>
    </w:p>
    <w:p w:rsidR="006B5C55" w:rsidRDefault="00E664FF">
      <w:pPr>
        <w:spacing w:line="240" w:lineRule="auto"/>
        <w:ind w:left="5103" w:firstLine="0"/>
        <w:rPr>
          <w:sz w:val="22"/>
          <w:szCs w:val="22"/>
        </w:rPr>
      </w:pPr>
      <w:r>
        <w:rPr>
          <w:sz w:val="22"/>
          <w:szCs w:val="22"/>
        </w:rPr>
        <w:t>Приложение № 2</w:t>
      </w:r>
    </w:p>
    <w:p w:rsidR="006B5C55" w:rsidRDefault="00E664FF">
      <w:pPr>
        <w:spacing w:line="240" w:lineRule="auto"/>
        <w:ind w:left="5103" w:firstLine="0"/>
        <w:rPr>
          <w:sz w:val="22"/>
          <w:szCs w:val="22"/>
        </w:rPr>
      </w:pPr>
      <w:r>
        <w:rPr>
          <w:sz w:val="22"/>
          <w:szCs w:val="22"/>
        </w:rPr>
        <w:t xml:space="preserve">к Договору подряда </w:t>
      </w:r>
    </w:p>
    <w:p w:rsidR="006B5C55" w:rsidRDefault="00E664FF">
      <w:pPr>
        <w:spacing w:line="240" w:lineRule="auto"/>
        <w:ind w:left="5103" w:firstLine="0"/>
        <w:rPr>
          <w:sz w:val="22"/>
          <w:szCs w:val="22"/>
        </w:rPr>
      </w:pPr>
      <w:r>
        <w:rPr>
          <w:sz w:val="22"/>
          <w:szCs w:val="22"/>
        </w:rPr>
        <w:t>от «____» __________ 20 _ г. № ____</w:t>
      </w:r>
    </w:p>
    <w:p w:rsidR="006B5C55" w:rsidRDefault="006B5C55">
      <w:pPr>
        <w:spacing w:line="240" w:lineRule="auto"/>
        <w:ind w:firstLine="0"/>
        <w:rPr>
          <w:b/>
          <w:bCs/>
          <w:sz w:val="24"/>
          <w:szCs w:val="24"/>
        </w:rPr>
      </w:pPr>
    </w:p>
    <w:p w:rsidR="006B5C55" w:rsidRDefault="006B5C55">
      <w:pPr>
        <w:spacing w:line="240" w:lineRule="auto"/>
        <w:ind w:firstLine="0"/>
        <w:jc w:val="right"/>
        <w:rPr>
          <w:b/>
          <w:bCs/>
          <w:sz w:val="24"/>
          <w:szCs w:val="24"/>
        </w:rPr>
      </w:pPr>
    </w:p>
    <w:p w:rsidR="006B5C55" w:rsidRDefault="006B5C55">
      <w:pPr>
        <w:spacing w:line="240" w:lineRule="auto"/>
        <w:ind w:firstLine="0"/>
        <w:rPr>
          <w:b/>
          <w:bCs/>
          <w:sz w:val="24"/>
          <w:szCs w:val="24"/>
        </w:rPr>
      </w:pPr>
    </w:p>
    <w:p w:rsidR="006B5C55" w:rsidRDefault="006B5C55">
      <w:pPr>
        <w:spacing w:line="240" w:lineRule="auto"/>
        <w:ind w:firstLine="0"/>
        <w:rPr>
          <w:b/>
          <w:bCs/>
          <w:sz w:val="24"/>
          <w:szCs w:val="24"/>
        </w:rPr>
      </w:pPr>
    </w:p>
    <w:p w:rsidR="006B5C55" w:rsidRDefault="00E664FF">
      <w:pPr>
        <w:spacing w:line="240" w:lineRule="auto"/>
        <w:ind w:firstLine="0"/>
        <w:jc w:val="center"/>
        <w:rPr>
          <w:b/>
          <w:sz w:val="24"/>
          <w:szCs w:val="24"/>
        </w:rPr>
      </w:pPr>
      <w:r>
        <w:rPr>
          <w:b/>
          <w:sz w:val="24"/>
          <w:szCs w:val="24"/>
        </w:rPr>
        <w:t xml:space="preserve">Перечень объектов учета капитальных вложений </w:t>
      </w:r>
    </w:p>
    <w:p w:rsidR="006B5C55" w:rsidRDefault="006B5C55">
      <w:pPr>
        <w:spacing w:line="240" w:lineRule="auto"/>
        <w:ind w:firstLine="0"/>
        <w:rPr>
          <w:sz w:val="24"/>
          <w:szCs w:val="24"/>
        </w:rPr>
      </w:pPr>
    </w:p>
    <w:p w:rsidR="006B5C55" w:rsidRDefault="006B5C55">
      <w:pPr>
        <w:spacing w:line="240" w:lineRule="auto"/>
        <w:ind w:firstLine="0"/>
        <w:rPr>
          <w:sz w:val="24"/>
          <w:szCs w:val="24"/>
        </w:rPr>
      </w:pPr>
    </w:p>
    <w:tbl>
      <w:tblPr>
        <w:tblpPr w:leftFromText="180" w:rightFromText="180" w:vertAnchor="text" w:horzAnchor="margin" w:tblpX="108" w:tblpY="170"/>
        <w:tblW w:w="5000" w:type="pct"/>
        <w:tblLayout w:type="fixed"/>
        <w:tblLook w:val="04A0" w:firstRow="1" w:lastRow="0" w:firstColumn="1" w:lastColumn="0" w:noHBand="0" w:noVBand="1"/>
      </w:tblPr>
      <w:tblGrid>
        <w:gridCol w:w="686"/>
        <w:gridCol w:w="4430"/>
        <w:gridCol w:w="4511"/>
      </w:tblGrid>
      <w:tr w:rsidR="006B5C55">
        <w:tc>
          <w:tcPr>
            <w:tcW w:w="686"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sz w:val="24"/>
                <w:szCs w:val="24"/>
              </w:rPr>
            </w:pPr>
            <w:r>
              <w:rPr>
                <w:sz w:val="24"/>
                <w:szCs w:val="24"/>
              </w:rPr>
              <w:t>№ п/п</w:t>
            </w:r>
          </w:p>
        </w:tc>
        <w:tc>
          <w:tcPr>
            <w:tcW w:w="4435"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sz w:val="24"/>
                <w:szCs w:val="24"/>
              </w:rPr>
            </w:pPr>
            <w:r>
              <w:rPr>
                <w:sz w:val="24"/>
                <w:szCs w:val="24"/>
              </w:rPr>
              <w:t>Наименование Объекта</w:t>
            </w:r>
          </w:p>
        </w:tc>
        <w:tc>
          <w:tcPr>
            <w:tcW w:w="4516"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sz w:val="24"/>
                <w:szCs w:val="24"/>
              </w:rPr>
            </w:pPr>
            <w:r>
              <w:rPr>
                <w:sz w:val="24"/>
                <w:szCs w:val="24"/>
              </w:rPr>
              <w:t xml:space="preserve">Имущество Заказчика </w:t>
            </w:r>
          </w:p>
          <w:p w:rsidR="006B5C55" w:rsidRDefault="00E664FF">
            <w:pPr>
              <w:widowControl w:val="0"/>
              <w:spacing w:line="240" w:lineRule="auto"/>
              <w:ind w:firstLine="0"/>
              <w:jc w:val="center"/>
              <w:rPr>
                <w:sz w:val="24"/>
                <w:szCs w:val="24"/>
              </w:rPr>
            </w:pPr>
            <w:r>
              <w:rPr>
                <w:sz w:val="24"/>
                <w:szCs w:val="24"/>
              </w:rPr>
              <w:t>(основные средства) в составе Объекта</w:t>
            </w:r>
          </w:p>
          <w:p w:rsidR="006B5C55" w:rsidRDefault="006B5C55">
            <w:pPr>
              <w:widowControl w:val="0"/>
              <w:spacing w:line="240" w:lineRule="auto"/>
              <w:ind w:firstLine="0"/>
              <w:jc w:val="center"/>
              <w:rPr>
                <w:sz w:val="24"/>
                <w:szCs w:val="24"/>
              </w:rPr>
            </w:pPr>
          </w:p>
        </w:tc>
      </w:tr>
      <w:tr w:rsidR="006B5C55">
        <w:tc>
          <w:tcPr>
            <w:tcW w:w="686"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sz w:val="24"/>
                <w:szCs w:val="24"/>
              </w:rPr>
            </w:pPr>
            <w:r>
              <w:rPr>
                <w:sz w:val="24"/>
                <w:szCs w:val="24"/>
              </w:rPr>
              <w:t>1</w:t>
            </w:r>
          </w:p>
        </w:tc>
        <w:tc>
          <w:tcPr>
            <w:tcW w:w="4435"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left"/>
              <w:rPr>
                <w:bCs/>
                <w:sz w:val="24"/>
                <w:szCs w:val="24"/>
              </w:rPr>
            </w:pPr>
            <w:r>
              <w:rPr>
                <w:bCs/>
                <w:sz w:val="24"/>
                <w:szCs w:val="24"/>
              </w:rPr>
              <w:t>Информационно-измерительная система контроля состояния ГТС</w:t>
            </w:r>
          </w:p>
          <w:p w:rsidR="006B5C55" w:rsidRDefault="006B5C55">
            <w:pPr>
              <w:widowControl w:val="0"/>
              <w:spacing w:line="240" w:lineRule="auto"/>
              <w:ind w:firstLine="0"/>
              <w:jc w:val="left"/>
              <w:rPr>
                <w:bCs/>
                <w:sz w:val="24"/>
                <w:szCs w:val="24"/>
              </w:rPr>
            </w:pPr>
          </w:p>
        </w:tc>
        <w:tc>
          <w:tcPr>
            <w:tcW w:w="4516"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sz w:val="24"/>
                <w:szCs w:val="24"/>
              </w:rPr>
            </w:pPr>
            <w:r>
              <w:rPr>
                <w:sz w:val="24"/>
                <w:szCs w:val="24"/>
              </w:rPr>
              <w:t>Информационно-измерительная система контроля состояния ГТС, инв. № ЗГ00390</w:t>
            </w:r>
          </w:p>
        </w:tc>
      </w:tr>
      <w:tr w:rsidR="006B5C55">
        <w:tc>
          <w:tcPr>
            <w:tcW w:w="686"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sz w:val="24"/>
                <w:szCs w:val="24"/>
              </w:rPr>
            </w:pPr>
            <w:r>
              <w:rPr>
                <w:sz w:val="24"/>
                <w:szCs w:val="24"/>
              </w:rPr>
              <w:t>2</w:t>
            </w:r>
          </w:p>
        </w:tc>
        <w:tc>
          <w:tcPr>
            <w:tcW w:w="4435"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4"/>
                <w:szCs w:val="24"/>
              </w:rPr>
            </w:pPr>
          </w:p>
        </w:tc>
        <w:tc>
          <w:tcPr>
            <w:tcW w:w="4516"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sz w:val="24"/>
                <w:szCs w:val="24"/>
              </w:rPr>
            </w:pPr>
          </w:p>
        </w:tc>
      </w:tr>
      <w:tr w:rsidR="006B5C55">
        <w:tc>
          <w:tcPr>
            <w:tcW w:w="686"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sz w:val="24"/>
                <w:szCs w:val="24"/>
              </w:rPr>
            </w:pPr>
            <w:r>
              <w:rPr>
                <w:sz w:val="24"/>
                <w:szCs w:val="24"/>
              </w:rPr>
              <w:t>3</w:t>
            </w:r>
          </w:p>
        </w:tc>
        <w:tc>
          <w:tcPr>
            <w:tcW w:w="4435"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4"/>
                <w:szCs w:val="24"/>
              </w:rPr>
            </w:pPr>
          </w:p>
        </w:tc>
        <w:tc>
          <w:tcPr>
            <w:tcW w:w="4516"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sz w:val="24"/>
                <w:szCs w:val="24"/>
              </w:rPr>
            </w:pPr>
          </w:p>
        </w:tc>
      </w:tr>
    </w:tbl>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rPr>
          <w:sz w:val="24"/>
        </w:rPr>
      </w:pPr>
    </w:p>
    <w:p w:rsidR="006B5C55" w:rsidRDefault="006B5C55">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6B5C55">
        <w:tc>
          <w:tcPr>
            <w:tcW w:w="4785" w:type="dxa"/>
          </w:tcPr>
          <w:p w:rsidR="006B5C55" w:rsidRDefault="00E664FF">
            <w:pPr>
              <w:widowControl w:val="0"/>
              <w:spacing w:line="240" w:lineRule="auto"/>
              <w:ind w:firstLine="0"/>
              <w:rPr>
                <w:b/>
                <w:sz w:val="24"/>
              </w:rPr>
            </w:pPr>
            <w:r>
              <w:rPr>
                <w:b/>
                <w:sz w:val="24"/>
              </w:rPr>
              <w:t>Заказчик:</w:t>
            </w:r>
          </w:p>
        </w:tc>
        <w:tc>
          <w:tcPr>
            <w:tcW w:w="4785" w:type="dxa"/>
          </w:tcPr>
          <w:p w:rsidR="006B5C55" w:rsidRDefault="00E664FF">
            <w:pPr>
              <w:widowControl w:val="0"/>
              <w:spacing w:line="240" w:lineRule="auto"/>
              <w:ind w:firstLine="0"/>
              <w:rPr>
                <w:b/>
                <w:sz w:val="24"/>
              </w:rPr>
            </w:pPr>
            <w:r>
              <w:rPr>
                <w:b/>
                <w:sz w:val="24"/>
              </w:rPr>
              <w:t>Подрядчик:</w:t>
            </w:r>
          </w:p>
        </w:tc>
      </w:tr>
      <w:tr w:rsidR="006B5C55">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tc>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r>
    </w:tbl>
    <w:p w:rsidR="006B5C55" w:rsidRDefault="006B5C55">
      <w:pPr>
        <w:spacing w:line="240" w:lineRule="auto"/>
        <w:ind w:firstLine="0"/>
        <w:rPr>
          <w:sz w:val="24"/>
          <w:szCs w:val="24"/>
        </w:rPr>
      </w:pPr>
    </w:p>
    <w:p w:rsidR="006B5C55" w:rsidRDefault="00E664FF">
      <w:pPr>
        <w:spacing w:line="240" w:lineRule="auto"/>
        <w:ind w:firstLine="0"/>
        <w:rPr>
          <w:sz w:val="24"/>
          <w:szCs w:val="24"/>
        </w:rPr>
      </w:pPr>
      <w:r>
        <w:br w:type="page"/>
      </w:r>
    </w:p>
    <w:p w:rsidR="006B5C55" w:rsidRDefault="00E664FF">
      <w:pPr>
        <w:spacing w:line="240" w:lineRule="auto"/>
        <w:ind w:left="5103" w:firstLine="0"/>
        <w:rPr>
          <w:sz w:val="22"/>
          <w:szCs w:val="22"/>
        </w:rPr>
      </w:pPr>
      <w:r>
        <w:rPr>
          <w:sz w:val="22"/>
          <w:szCs w:val="22"/>
        </w:rPr>
        <w:t>Приложение № 3</w:t>
      </w:r>
    </w:p>
    <w:p w:rsidR="006B5C55" w:rsidRDefault="00E664FF">
      <w:pPr>
        <w:spacing w:line="240" w:lineRule="auto"/>
        <w:ind w:left="5103" w:firstLine="0"/>
        <w:rPr>
          <w:sz w:val="22"/>
          <w:szCs w:val="22"/>
        </w:rPr>
      </w:pPr>
      <w:r>
        <w:rPr>
          <w:sz w:val="22"/>
          <w:szCs w:val="22"/>
        </w:rPr>
        <w:t>к Договору подряда</w:t>
      </w:r>
    </w:p>
    <w:p w:rsidR="006B5C55" w:rsidRDefault="00E664FF">
      <w:pPr>
        <w:spacing w:line="240" w:lineRule="auto"/>
        <w:ind w:left="5103" w:firstLine="0"/>
        <w:rPr>
          <w:sz w:val="22"/>
          <w:szCs w:val="22"/>
        </w:rPr>
      </w:pPr>
      <w:r>
        <w:rPr>
          <w:sz w:val="22"/>
          <w:szCs w:val="22"/>
        </w:rPr>
        <w:t>от «____» __________ 20 _ г. № ________</w:t>
      </w:r>
    </w:p>
    <w:p w:rsidR="006B5C55" w:rsidRDefault="006B5C55">
      <w:pPr>
        <w:spacing w:line="240" w:lineRule="auto"/>
        <w:rPr>
          <w:sz w:val="22"/>
          <w:szCs w:val="22"/>
        </w:rPr>
      </w:pPr>
    </w:p>
    <w:p w:rsidR="006B5C55" w:rsidRDefault="006B5C55">
      <w:pPr>
        <w:spacing w:line="240" w:lineRule="auto"/>
        <w:ind w:firstLine="0"/>
        <w:rPr>
          <w:b/>
          <w:bCs/>
          <w:sz w:val="24"/>
          <w:szCs w:val="24"/>
        </w:rPr>
      </w:pPr>
    </w:p>
    <w:p w:rsidR="006B5C55" w:rsidRDefault="00E664FF">
      <w:pPr>
        <w:spacing w:line="240" w:lineRule="auto"/>
        <w:ind w:firstLine="0"/>
        <w:jc w:val="center"/>
        <w:rPr>
          <w:b/>
          <w:sz w:val="24"/>
          <w:szCs w:val="24"/>
        </w:rPr>
      </w:pPr>
      <w:r>
        <w:rPr>
          <w:b/>
          <w:sz w:val="24"/>
          <w:szCs w:val="24"/>
        </w:rPr>
        <w:t>КАЛЕНДАРНЫЙ ГРАФИК ВЫПОЛНЕНИЯ РАБОТ</w:t>
      </w:r>
    </w:p>
    <w:p w:rsidR="006B5C55" w:rsidRDefault="006B5C55">
      <w:pPr>
        <w:spacing w:line="240" w:lineRule="auto"/>
        <w:rPr>
          <w:sz w:val="24"/>
          <w:szCs w:val="24"/>
        </w:rPr>
      </w:pPr>
    </w:p>
    <w:p w:rsidR="006B5C55" w:rsidRDefault="006B5C55">
      <w:pPr>
        <w:spacing w:line="240" w:lineRule="auto"/>
        <w:rPr>
          <w:sz w:val="24"/>
          <w:szCs w:val="24"/>
        </w:rPr>
      </w:pPr>
    </w:p>
    <w:tbl>
      <w:tblPr>
        <w:tblW w:w="9911" w:type="dxa"/>
        <w:tblLayout w:type="fixed"/>
        <w:tblLook w:val="04A0" w:firstRow="1" w:lastRow="0" w:firstColumn="1" w:lastColumn="0" w:noHBand="0" w:noVBand="1"/>
      </w:tblPr>
      <w:tblGrid>
        <w:gridCol w:w="705"/>
        <w:gridCol w:w="1612"/>
        <w:gridCol w:w="1421"/>
        <w:gridCol w:w="1548"/>
        <w:gridCol w:w="841"/>
        <w:gridCol w:w="1176"/>
        <w:gridCol w:w="774"/>
        <w:gridCol w:w="849"/>
        <w:gridCol w:w="985"/>
      </w:tblGrid>
      <w:tr w:rsidR="006B5C55" w:rsidTr="006920B3">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 этапа</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Наименование этапа (состав Работ)</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 xml:space="preserve">Обоснование стоимости </w:t>
            </w:r>
            <w:r>
              <w:rPr>
                <w:sz w:val="20"/>
                <w:szCs w:val="20"/>
              </w:rPr>
              <w:t>этапа</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Наименование Объекта</w:t>
            </w:r>
            <w:r>
              <w:rPr>
                <w:rStyle w:val="a4"/>
                <w:sz w:val="20"/>
                <w:szCs w:val="20"/>
              </w:rPr>
              <w:footnoteReference w:id="5"/>
            </w:r>
          </w:p>
        </w:tc>
        <w:tc>
          <w:tcPr>
            <w:tcW w:w="20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Период выполнения этапа</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Цена этапа, руб. без НДС</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Сумма НДС (__%), руб.</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Стоимость этапа, руб. с  НДС</w:t>
            </w:r>
          </w:p>
        </w:tc>
      </w:tr>
      <w:tr w:rsidR="006B5C55" w:rsidTr="006920B3">
        <w:tc>
          <w:tcPr>
            <w:tcW w:w="705" w:type="dxa"/>
            <w:vMerge/>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E664FF">
            <w:pPr>
              <w:widowControl w:val="0"/>
              <w:spacing w:line="240" w:lineRule="auto"/>
              <w:ind w:firstLine="0"/>
              <w:jc w:val="center"/>
              <w:rPr>
                <w:sz w:val="20"/>
                <w:szCs w:val="20"/>
              </w:rPr>
            </w:pPr>
            <w:r>
              <w:rPr>
                <w:sz w:val="20"/>
                <w:szCs w:val="20"/>
              </w:rPr>
              <w:t>Начало</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E664FF">
            <w:pPr>
              <w:widowControl w:val="0"/>
              <w:spacing w:line="240" w:lineRule="auto"/>
              <w:ind w:firstLine="0"/>
              <w:jc w:val="center"/>
              <w:rPr>
                <w:sz w:val="20"/>
                <w:szCs w:val="20"/>
              </w:rPr>
            </w:pPr>
            <w:r>
              <w:rPr>
                <w:sz w:val="20"/>
                <w:szCs w:val="20"/>
              </w:rPr>
              <w:t>Окончание</w:t>
            </w: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r>
      <w:tr w:rsidR="006B5C55" w:rsidTr="006920B3">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E664FF">
            <w:pPr>
              <w:widowControl w:val="0"/>
              <w:spacing w:line="240" w:lineRule="auto"/>
              <w:ind w:firstLine="0"/>
              <w:jc w:val="center"/>
              <w:rPr>
                <w:sz w:val="24"/>
                <w:szCs w:val="24"/>
              </w:rPr>
            </w:pPr>
            <w:r>
              <w:rPr>
                <w:sz w:val="24"/>
                <w:szCs w:val="24"/>
              </w:rPr>
              <w:t>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r>
      <w:tr w:rsidR="006B5C55" w:rsidTr="006920B3">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E664FF">
            <w:pPr>
              <w:widowControl w:val="0"/>
              <w:spacing w:line="240" w:lineRule="auto"/>
              <w:ind w:firstLine="0"/>
              <w:jc w:val="center"/>
              <w:rPr>
                <w:sz w:val="24"/>
                <w:szCs w:val="24"/>
              </w:rPr>
            </w:pPr>
            <w:r>
              <w:rPr>
                <w:sz w:val="24"/>
                <w:szCs w:val="24"/>
              </w:rPr>
              <w:t>2.</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r>
      <w:tr w:rsidR="006B5C55" w:rsidTr="006920B3">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E664FF">
            <w:pPr>
              <w:widowControl w:val="0"/>
              <w:spacing w:line="240" w:lineRule="auto"/>
              <w:ind w:firstLine="0"/>
              <w:jc w:val="center"/>
              <w:rPr>
                <w:sz w:val="24"/>
                <w:szCs w:val="24"/>
              </w:rPr>
            </w:pPr>
            <w:r>
              <w:rPr>
                <w:sz w:val="24"/>
                <w:szCs w:val="24"/>
              </w:rPr>
              <w:t>3.</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r>
      <w:tr w:rsidR="006B5C55" w:rsidTr="006920B3">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E664FF">
            <w:pPr>
              <w:widowControl w:val="0"/>
              <w:spacing w:line="240" w:lineRule="auto"/>
              <w:ind w:firstLine="0"/>
              <w:jc w:val="center"/>
              <w:rPr>
                <w:sz w:val="24"/>
                <w:szCs w:val="24"/>
              </w:rPr>
            </w:pPr>
            <w:r>
              <w:rPr>
                <w:sz w:val="24"/>
                <w:szCs w:val="24"/>
              </w:rPr>
              <w:t>4.</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r>
      <w:tr w:rsidR="006B5C55" w:rsidTr="006920B3">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E664FF">
            <w:pPr>
              <w:widowControl w:val="0"/>
              <w:spacing w:line="240" w:lineRule="auto"/>
              <w:ind w:firstLine="0"/>
              <w:jc w:val="center"/>
              <w:rPr>
                <w:sz w:val="24"/>
                <w:szCs w:val="24"/>
              </w:rPr>
            </w:pPr>
            <w:r>
              <w:rPr>
                <w:sz w:val="24"/>
                <w:szCs w:val="24"/>
              </w:rPr>
              <w:t>-</w:t>
            </w:r>
          </w:p>
        </w:tc>
        <w:tc>
          <w:tcPr>
            <w:tcW w:w="8221" w:type="dxa"/>
            <w:gridSpan w:val="7"/>
            <w:tcBorders>
              <w:top w:val="single" w:sz="4" w:space="0" w:color="000000"/>
              <w:left w:val="single" w:sz="4" w:space="0" w:color="000000"/>
              <w:bottom w:val="single" w:sz="4" w:space="0" w:color="000000"/>
              <w:right w:val="single" w:sz="4" w:space="0" w:color="000000"/>
            </w:tcBorders>
            <w:shd w:val="clear" w:color="auto" w:fill="auto"/>
          </w:tcPr>
          <w:p w:rsidR="006B5C55" w:rsidRDefault="00E664FF">
            <w:pPr>
              <w:widowControl w:val="0"/>
              <w:spacing w:line="240" w:lineRule="auto"/>
              <w:ind w:firstLine="0"/>
              <w:rPr>
                <w:sz w:val="24"/>
                <w:szCs w:val="24"/>
                <w:highlight w:val="lightGray"/>
              </w:rPr>
            </w:pPr>
            <w:r>
              <w:rPr>
                <w:sz w:val="24"/>
                <w:szCs w:val="24"/>
                <w:highlight w:val="lightGray"/>
              </w:rPr>
              <w:t>Непредвиденные работы и затраты (лимит)</w:t>
            </w: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sz w:val="24"/>
                <w:szCs w:val="24"/>
              </w:rPr>
            </w:pPr>
          </w:p>
        </w:tc>
      </w:tr>
      <w:tr w:rsidR="006B5C55" w:rsidTr="006920B3">
        <w:tc>
          <w:tcPr>
            <w:tcW w:w="8926" w:type="dxa"/>
            <w:gridSpan w:val="8"/>
            <w:tcBorders>
              <w:top w:val="single" w:sz="4" w:space="0" w:color="000000"/>
              <w:left w:val="single" w:sz="4" w:space="0" w:color="000000"/>
              <w:bottom w:val="single" w:sz="4" w:space="0" w:color="000000"/>
              <w:right w:val="single" w:sz="4" w:space="0" w:color="000000"/>
            </w:tcBorders>
            <w:shd w:val="clear" w:color="auto" w:fill="auto"/>
          </w:tcPr>
          <w:p w:rsidR="006B5C55" w:rsidRDefault="00E664FF">
            <w:pPr>
              <w:widowControl w:val="0"/>
              <w:spacing w:line="240" w:lineRule="auto"/>
              <w:ind w:firstLine="0"/>
              <w:jc w:val="right"/>
              <w:rPr>
                <w:b/>
                <w:sz w:val="24"/>
                <w:szCs w:val="24"/>
              </w:rPr>
            </w:pPr>
            <w:r>
              <w:rPr>
                <w:b/>
                <w:sz w:val="24"/>
                <w:szCs w:val="24"/>
              </w:rPr>
              <w:t>Всего по Договору:</w:t>
            </w: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6B5C55">
            <w:pPr>
              <w:widowControl w:val="0"/>
              <w:spacing w:line="240" w:lineRule="auto"/>
              <w:ind w:firstLine="0"/>
              <w:rPr>
                <w:b/>
                <w:sz w:val="24"/>
                <w:szCs w:val="24"/>
              </w:rPr>
            </w:pPr>
          </w:p>
        </w:tc>
      </w:tr>
    </w:tbl>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ind w:firstLine="0"/>
        <w:rPr>
          <w:sz w:val="24"/>
        </w:rPr>
      </w:pPr>
    </w:p>
    <w:tbl>
      <w:tblPr>
        <w:tblW w:w="9571" w:type="dxa"/>
        <w:jc w:val="center"/>
        <w:tblLayout w:type="fixed"/>
        <w:tblLook w:val="0000" w:firstRow="0" w:lastRow="0" w:firstColumn="0" w:lastColumn="0" w:noHBand="0" w:noVBand="0"/>
      </w:tblPr>
      <w:tblGrid>
        <w:gridCol w:w="4785"/>
        <w:gridCol w:w="4786"/>
      </w:tblGrid>
      <w:tr w:rsidR="006B5C55">
        <w:trPr>
          <w:jc w:val="center"/>
        </w:trPr>
        <w:tc>
          <w:tcPr>
            <w:tcW w:w="4785" w:type="dxa"/>
          </w:tcPr>
          <w:p w:rsidR="006B5C55" w:rsidRDefault="00E664FF">
            <w:pPr>
              <w:widowControl w:val="0"/>
              <w:spacing w:line="240" w:lineRule="auto"/>
              <w:ind w:firstLine="0"/>
              <w:rPr>
                <w:b/>
                <w:sz w:val="24"/>
              </w:rPr>
            </w:pPr>
            <w:r>
              <w:rPr>
                <w:b/>
                <w:sz w:val="24"/>
              </w:rPr>
              <w:t>Заказчик:</w:t>
            </w:r>
          </w:p>
        </w:tc>
        <w:tc>
          <w:tcPr>
            <w:tcW w:w="4785" w:type="dxa"/>
          </w:tcPr>
          <w:p w:rsidR="006B5C55" w:rsidRDefault="00E664FF">
            <w:pPr>
              <w:widowControl w:val="0"/>
              <w:spacing w:line="240" w:lineRule="auto"/>
              <w:ind w:firstLine="0"/>
              <w:rPr>
                <w:b/>
                <w:sz w:val="24"/>
              </w:rPr>
            </w:pPr>
            <w:r>
              <w:rPr>
                <w:b/>
                <w:sz w:val="24"/>
              </w:rPr>
              <w:t>Подрядчик:</w:t>
            </w:r>
          </w:p>
        </w:tc>
      </w:tr>
      <w:tr w:rsidR="006B5C55">
        <w:trPr>
          <w:jc w:val="center"/>
        </w:trPr>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r>
    </w:tbl>
    <w:p w:rsidR="006B5C55" w:rsidRDefault="006B5C55">
      <w:pPr>
        <w:sectPr w:rsidR="006B5C55">
          <w:headerReference w:type="default" r:id="rId21"/>
          <w:footerReference w:type="default" r:id="rId22"/>
          <w:headerReference w:type="first" r:id="rId23"/>
          <w:footerReference w:type="first" r:id="rId24"/>
          <w:pgSz w:w="11906" w:h="16838"/>
          <w:pgMar w:top="1134" w:right="851" w:bottom="1134" w:left="1418" w:header="567" w:footer="284" w:gutter="0"/>
          <w:cols w:space="720"/>
          <w:formProt w:val="0"/>
          <w:docGrid w:linePitch="381"/>
        </w:sectPr>
      </w:pPr>
    </w:p>
    <w:p w:rsidR="006B5C55" w:rsidRDefault="00E664FF">
      <w:pPr>
        <w:spacing w:line="240" w:lineRule="auto"/>
        <w:ind w:left="5103" w:firstLine="0"/>
        <w:rPr>
          <w:sz w:val="22"/>
          <w:szCs w:val="22"/>
        </w:rPr>
      </w:pPr>
      <w:r>
        <w:rPr>
          <w:sz w:val="22"/>
          <w:szCs w:val="22"/>
        </w:rPr>
        <w:t>Приложение № 4</w:t>
      </w:r>
    </w:p>
    <w:p w:rsidR="006B5C55" w:rsidRDefault="00E664FF">
      <w:pPr>
        <w:spacing w:line="240" w:lineRule="auto"/>
        <w:ind w:left="5103" w:firstLine="0"/>
        <w:rPr>
          <w:sz w:val="22"/>
          <w:szCs w:val="22"/>
        </w:rPr>
      </w:pPr>
      <w:r>
        <w:rPr>
          <w:sz w:val="22"/>
          <w:szCs w:val="22"/>
        </w:rPr>
        <w:t>к Договору подряда</w:t>
      </w:r>
    </w:p>
    <w:p w:rsidR="006B5C55" w:rsidRDefault="00E664FF">
      <w:pPr>
        <w:spacing w:line="240" w:lineRule="auto"/>
        <w:ind w:left="5103" w:firstLine="0"/>
        <w:rPr>
          <w:sz w:val="22"/>
          <w:szCs w:val="22"/>
        </w:rPr>
      </w:pPr>
      <w:r>
        <w:rPr>
          <w:sz w:val="22"/>
          <w:szCs w:val="22"/>
        </w:rPr>
        <w:t xml:space="preserve">от «____» __________ </w:t>
      </w:r>
      <w:r>
        <w:rPr>
          <w:sz w:val="22"/>
          <w:szCs w:val="22"/>
        </w:rPr>
        <w:t>20 _ г. № ____</w:t>
      </w:r>
    </w:p>
    <w:p w:rsidR="006B5C55" w:rsidRDefault="006B5C55">
      <w:pPr>
        <w:spacing w:line="240" w:lineRule="auto"/>
        <w:rPr>
          <w:sz w:val="22"/>
          <w:szCs w:val="22"/>
        </w:rPr>
      </w:pPr>
    </w:p>
    <w:p w:rsidR="006B5C55" w:rsidRDefault="006B5C55">
      <w:pPr>
        <w:spacing w:line="240" w:lineRule="auto"/>
        <w:ind w:firstLine="0"/>
        <w:rPr>
          <w:b/>
          <w:bCs/>
          <w:sz w:val="24"/>
          <w:szCs w:val="24"/>
        </w:rPr>
      </w:pPr>
    </w:p>
    <w:p w:rsidR="006B5C55" w:rsidRDefault="00E664FF" w:rsidP="006920B3">
      <w:pPr>
        <w:spacing w:line="240" w:lineRule="auto"/>
        <w:ind w:firstLine="0"/>
        <w:jc w:val="center"/>
        <w:rPr>
          <w:bCs/>
        </w:rPr>
      </w:pPr>
      <w:r>
        <w:rPr>
          <w:b/>
          <w:sz w:val="24"/>
          <w:szCs w:val="24"/>
        </w:rPr>
        <w:t xml:space="preserve">СВОДНЫЙ СМЕТНЫЙ РАСЧЕТ </w:t>
      </w:r>
    </w:p>
    <w:p w:rsidR="006B5C55" w:rsidRDefault="00E664FF">
      <w:pPr>
        <w:spacing w:line="240" w:lineRule="auto"/>
        <w:ind w:firstLine="0"/>
        <w:jc w:val="center"/>
        <w:rPr>
          <w:b/>
          <w:sz w:val="24"/>
          <w:szCs w:val="24"/>
        </w:rPr>
      </w:pPr>
      <w:r>
        <w:rPr>
          <w:b/>
          <w:sz w:val="24"/>
          <w:szCs w:val="24"/>
        </w:rPr>
        <w:t>С</w:t>
      </w:r>
      <w:r>
        <w:rPr>
          <w:b/>
          <w:sz w:val="24"/>
          <w:szCs w:val="24"/>
        </w:rPr>
        <w:t xml:space="preserve"> ПРИЛОЖЕНИЯМИ</w:t>
      </w: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rPr>
      </w:pPr>
    </w:p>
    <w:p w:rsidR="006B5C55" w:rsidRDefault="006B5C55">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6B5C55">
        <w:tc>
          <w:tcPr>
            <w:tcW w:w="4785" w:type="dxa"/>
          </w:tcPr>
          <w:p w:rsidR="006B5C55" w:rsidRDefault="00E664FF">
            <w:pPr>
              <w:widowControl w:val="0"/>
              <w:spacing w:line="240" w:lineRule="auto"/>
              <w:ind w:firstLine="0"/>
              <w:rPr>
                <w:b/>
                <w:sz w:val="24"/>
              </w:rPr>
            </w:pPr>
            <w:r>
              <w:rPr>
                <w:b/>
                <w:sz w:val="24"/>
              </w:rPr>
              <w:t>Заказчик:</w:t>
            </w:r>
          </w:p>
        </w:tc>
        <w:tc>
          <w:tcPr>
            <w:tcW w:w="4785" w:type="dxa"/>
          </w:tcPr>
          <w:p w:rsidR="006B5C55" w:rsidRDefault="00E664FF">
            <w:pPr>
              <w:widowControl w:val="0"/>
              <w:spacing w:line="240" w:lineRule="auto"/>
              <w:ind w:firstLine="0"/>
              <w:rPr>
                <w:b/>
                <w:sz w:val="24"/>
              </w:rPr>
            </w:pPr>
            <w:r>
              <w:rPr>
                <w:b/>
                <w:sz w:val="24"/>
              </w:rPr>
              <w:t>Подрядчик:</w:t>
            </w:r>
          </w:p>
        </w:tc>
      </w:tr>
      <w:tr w:rsidR="006B5C55">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r>
    </w:tbl>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E664FF">
      <w:pPr>
        <w:spacing w:line="240" w:lineRule="auto"/>
        <w:ind w:left="5103" w:firstLine="0"/>
        <w:rPr>
          <w:sz w:val="22"/>
          <w:szCs w:val="22"/>
        </w:rPr>
      </w:pPr>
      <w:r>
        <w:rPr>
          <w:sz w:val="22"/>
          <w:szCs w:val="22"/>
        </w:rPr>
        <w:t>Приложение № 5.1</w:t>
      </w:r>
    </w:p>
    <w:p w:rsidR="006B5C55" w:rsidRDefault="00E664FF">
      <w:pPr>
        <w:spacing w:line="240" w:lineRule="auto"/>
        <w:ind w:left="5103" w:firstLine="0"/>
        <w:rPr>
          <w:sz w:val="22"/>
          <w:szCs w:val="22"/>
        </w:rPr>
      </w:pPr>
      <w:r>
        <w:rPr>
          <w:sz w:val="22"/>
          <w:szCs w:val="22"/>
        </w:rPr>
        <w:t xml:space="preserve">к Договору </w:t>
      </w:r>
      <w:r>
        <w:rPr>
          <w:sz w:val="22"/>
          <w:szCs w:val="22"/>
        </w:rPr>
        <w:t>подряда</w:t>
      </w:r>
    </w:p>
    <w:p w:rsidR="006B5C55" w:rsidRDefault="00E664FF">
      <w:pPr>
        <w:spacing w:line="240" w:lineRule="auto"/>
        <w:ind w:left="5103" w:firstLine="0"/>
        <w:rPr>
          <w:sz w:val="22"/>
          <w:szCs w:val="22"/>
        </w:rPr>
      </w:pPr>
      <w:r>
        <w:rPr>
          <w:sz w:val="22"/>
          <w:szCs w:val="22"/>
        </w:rPr>
        <w:t xml:space="preserve">от «____» __________ 20 _ г. № ____ </w:t>
      </w:r>
    </w:p>
    <w:p w:rsidR="006B5C55" w:rsidRDefault="006B5C55">
      <w:pPr>
        <w:pStyle w:val="13"/>
        <w:jc w:val="left"/>
        <w:rPr>
          <w:i/>
        </w:rPr>
      </w:pPr>
    </w:p>
    <w:p w:rsidR="006B5C55" w:rsidRDefault="00E664FF">
      <w:pPr>
        <w:pStyle w:val="13"/>
        <w:rPr>
          <w:sz w:val="24"/>
          <w:szCs w:val="24"/>
        </w:rPr>
      </w:pPr>
      <w:r>
        <w:rPr>
          <w:iCs/>
          <w:sz w:val="24"/>
          <w:szCs w:val="24"/>
        </w:rPr>
        <w:t>ФОРМА</w:t>
      </w:r>
    </w:p>
    <w:p w:rsidR="006B5C55" w:rsidRDefault="00E664FF">
      <w:pPr>
        <w:pStyle w:val="13"/>
        <w:rPr>
          <w:i/>
          <w:iCs/>
          <w:sz w:val="24"/>
          <w:szCs w:val="24"/>
        </w:rPr>
      </w:pPr>
      <w:r>
        <w:rPr>
          <w:sz w:val="24"/>
          <w:szCs w:val="24"/>
        </w:rPr>
        <w:t xml:space="preserve">Акта сдачи-приемки места производства Работ </w:t>
      </w:r>
      <w:r>
        <w:rPr>
          <w:sz w:val="24"/>
          <w:szCs w:val="24"/>
          <w:highlight w:val="lightGray"/>
        </w:rPr>
        <w:t>и / или</w:t>
      </w:r>
      <w:r>
        <w:rPr>
          <w:sz w:val="24"/>
          <w:highlight w:val="lightGray"/>
        </w:rPr>
        <w:t xml:space="preserve"> места (помещения) для складирования Материально-технических </w:t>
      </w:r>
      <w:r>
        <w:rPr>
          <w:sz w:val="24"/>
          <w:szCs w:val="24"/>
          <w:highlight w:val="lightGray"/>
        </w:rPr>
        <w:t>ресурсов</w:t>
      </w:r>
      <w:r>
        <w:rPr>
          <w:sz w:val="24"/>
          <w:szCs w:val="24"/>
        </w:rPr>
        <w:t xml:space="preserve"> </w:t>
      </w:r>
      <w:r>
        <w:rPr>
          <w:sz w:val="24"/>
          <w:szCs w:val="24"/>
          <w:highlight w:val="lightGray"/>
        </w:rPr>
        <w:t>и оборудования</w:t>
      </w:r>
      <w:r>
        <w:rPr>
          <w:sz w:val="24"/>
          <w:highlight w:val="lightGray"/>
        </w:rPr>
        <w:t>,</w:t>
      </w:r>
      <w:r>
        <w:rPr>
          <w:highlight w:val="lightGray"/>
        </w:rPr>
        <w:t xml:space="preserve"> </w:t>
      </w:r>
      <w:r>
        <w:rPr>
          <w:sz w:val="24"/>
          <w:szCs w:val="24"/>
          <w:highlight w:val="lightGray"/>
        </w:rPr>
        <w:t>Давальческих материалов и запасных частей</w:t>
      </w:r>
      <w:r>
        <w:rPr>
          <w:sz w:val="24"/>
          <w:highlight w:val="lightGray"/>
        </w:rPr>
        <w:t xml:space="preserve"> и Оборудования Заказчика</w:t>
      </w:r>
    </w:p>
    <w:p w:rsidR="006B5C55" w:rsidRDefault="006B5C55">
      <w:pPr>
        <w:spacing w:line="240" w:lineRule="auto"/>
        <w:ind w:firstLine="0"/>
        <w:rPr>
          <w:sz w:val="24"/>
          <w:szCs w:val="24"/>
        </w:rPr>
      </w:pPr>
    </w:p>
    <w:tbl>
      <w:tblPr>
        <w:tblW w:w="4971" w:type="pct"/>
        <w:tblInd w:w="-5" w:type="dxa"/>
        <w:tblLayout w:type="fixed"/>
        <w:tblLook w:val="04A0" w:firstRow="1" w:lastRow="0" w:firstColumn="1" w:lastColumn="0" w:noHBand="0" w:noVBand="1"/>
      </w:tblPr>
      <w:tblGrid>
        <w:gridCol w:w="4785"/>
        <w:gridCol w:w="4457"/>
        <w:gridCol w:w="329"/>
      </w:tblGrid>
      <w:tr w:rsidR="006B5C55" w:rsidTr="006920B3">
        <w:trPr>
          <w:gridAfter w:val="1"/>
          <w:wAfter w:w="324" w:type="dxa"/>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Pr>
          <w:p w:rsidR="006B5C55" w:rsidRDefault="00E664FF">
            <w:pPr>
              <w:pStyle w:val="13"/>
              <w:rPr>
                <w:b w:val="0"/>
              </w:rPr>
            </w:pPr>
            <w:r>
              <w:rPr>
                <w:b w:val="0"/>
              </w:rPr>
              <w:t xml:space="preserve">Акт </w:t>
            </w:r>
          </w:p>
          <w:p w:rsidR="006B5C55" w:rsidRDefault="00E664FF">
            <w:pPr>
              <w:pStyle w:val="13"/>
              <w:rPr>
                <w:b w:val="0"/>
                <w:i/>
                <w:iCs/>
              </w:rPr>
            </w:pPr>
            <w:r>
              <w:rPr>
                <w:b w:val="0"/>
              </w:rPr>
              <w:t>сдачи-приемки места производства Работ</w:t>
            </w:r>
            <w:r>
              <w:t xml:space="preserve"> </w:t>
            </w:r>
            <w:r>
              <w:rPr>
                <w:b w:val="0"/>
                <w:highlight w:val="lightGray"/>
              </w:rPr>
              <w:t>и / или места (помещения) для складирования Материально-технических ресурсов и оборудования, Давальческих материалов и запасных частей и Оборудования Заказчика</w:t>
            </w:r>
          </w:p>
          <w:p w:rsidR="006B5C55" w:rsidRDefault="006B5C55">
            <w:pPr>
              <w:widowControl w:val="0"/>
              <w:rPr>
                <w:sz w:val="22"/>
              </w:rPr>
            </w:pPr>
          </w:p>
          <w:p w:rsidR="006B5C55" w:rsidRDefault="00E664FF">
            <w:pPr>
              <w:widowControl w:val="0"/>
              <w:ind w:firstLine="0"/>
              <w:rPr>
                <w:sz w:val="22"/>
                <w:szCs w:val="22"/>
              </w:rPr>
            </w:pPr>
            <w:r>
              <w:rPr>
                <w:sz w:val="22"/>
                <w:szCs w:val="22"/>
              </w:rPr>
              <w:t xml:space="preserve">г.___________                                     </w:t>
            </w:r>
            <w:r>
              <w:rPr>
                <w:sz w:val="22"/>
                <w:szCs w:val="22"/>
              </w:rPr>
              <w:t xml:space="preserve">                                                         «_____» _________20_г.</w:t>
            </w:r>
          </w:p>
          <w:p w:rsidR="006B5C55" w:rsidRDefault="006B5C55">
            <w:pPr>
              <w:widowControl w:val="0"/>
              <w:rPr>
                <w:sz w:val="22"/>
                <w:szCs w:val="22"/>
              </w:rPr>
            </w:pPr>
          </w:p>
          <w:p w:rsidR="006B5C55" w:rsidRDefault="00E664FF">
            <w:pPr>
              <w:widowControl w:val="0"/>
              <w:spacing w:line="240" w:lineRule="auto"/>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6B5C55" w:rsidRDefault="00E664FF">
            <w:pPr>
              <w:widowControl w:val="0"/>
              <w:spacing w:line="240" w:lineRule="auto"/>
              <w:ind w:firstLine="0"/>
              <w:rPr>
                <w:sz w:val="22"/>
                <w:szCs w:val="22"/>
              </w:rPr>
            </w:pPr>
            <w:r>
              <w:rPr>
                <w:sz w:val="22"/>
                <w:szCs w:val="22"/>
              </w:rPr>
              <w:t>____________________, именуемое далее «Заказчик», в лице</w:t>
            </w:r>
            <w:r>
              <w:rPr>
                <w:sz w:val="22"/>
                <w:szCs w:val="22"/>
              </w:rPr>
              <w:t xml:space="preserve"> ________________, действующего на основании ______________, составили настоящий акт о нижеследующем:</w:t>
            </w:r>
          </w:p>
          <w:p w:rsidR="006B5C55" w:rsidRDefault="00E664FF">
            <w:pPr>
              <w:widowControl w:val="0"/>
              <w:spacing w:line="240" w:lineRule="auto"/>
              <w:ind w:firstLine="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bCs/>
                <w:sz w:val="22"/>
                <w:szCs w:val="22"/>
                <w:highlight w:val="lightGray"/>
              </w:rPr>
              <w:t xml:space="preserve">и / или </w:t>
            </w:r>
            <w:r>
              <w:rPr>
                <w:sz w:val="22"/>
                <w:szCs w:val="22"/>
                <w:highlight w:val="lightGray"/>
              </w:rPr>
              <w:t>мес</w:t>
            </w:r>
            <w:r>
              <w:rPr>
                <w:sz w:val="22"/>
                <w:szCs w:val="22"/>
                <w:highlight w:val="lightGray"/>
              </w:rPr>
              <w:t xml:space="preserve">то (помещение) для складирования </w:t>
            </w:r>
            <w:r>
              <w:rPr>
                <w:bCs/>
                <w:sz w:val="22"/>
                <w:szCs w:val="22"/>
                <w:highlight w:val="lightGray"/>
              </w:rPr>
              <w:t>Материально-технических ресурсов и оборудования,  Давальческих материалов и запасных частей и Оборудования Заказчика</w:t>
            </w:r>
            <w:r>
              <w:rPr>
                <w:sz w:val="22"/>
                <w:szCs w:val="22"/>
                <w:highlight w:val="lightGray"/>
              </w:rPr>
              <w:t xml:space="preserve"> _____________________________ </w:t>
            </w:r>
            <w:r>
              <w:rPr>
                <w:bCs/>
                <w:sz w:val="22"/>
                <w:szCs w:val="22"/>
                <w:highlight w:val="lightGray"/>
              </w:rPr>
              <w:t>(указываются идентифицирующие признаки)</w:t>
            </w:r>
            <w:r>
              <w:rPr>
                <w:bCs/>
                <w:sz w:val="22"/>
                <w:szCs w:val="22"/>
              </w:rPr>
              <w:t xml:space="preserve"> </w:t>
            </w:r>
            <w:r>
              <w:rPr>
                <w:sz w:val="22"/>
                <w:szCs w:val="22"/>
              </w:rPr>
              <w:t>по Договору по</w:t>
            </w:r>
            <w:r>
              <w:rPr>
                <w:bCs/>
                <w:sz w:val="22"/>
                <w:szCs w:val="22"/>
              </w:rPr>
              <w:t>дряда №______ от _____</w:t>
            </w:r>
            <w:r>
              <w:rPr>
                <w:bCs/>
                <w:sz w:val="22"/>
                <w:szCs w:val="22"/>
              </w:rPr>
              <w:t>________.</w:t>
            </w:r>
          </w:p>
          <w:p w:rsidR="006B5C55" w:rsidRDefault="00E664FF">
            <w:pPr>
              <w:widowControl w:val="0"/>
              <w:spacing w:line="240" w:lineRule="auto"/>
              <w:ind w:firstLine="0"/>
              <w:rPr>
                <w:bCs/>
                <w:sz w:val="22"/>
                <w:szCs w:val="22"/>
              </w:rPr>
            </w:pPr>
            <w:r>
              <w:rPr>
                <w:bCs/>
                <w:sz w:val="22"/>
                <w:szCs w:val="22"/>
              </w:rPr>
              <w:t xml:space="preserve">Место для производства Работ </w:t>
            </w:r>
            <w:r>
              <w:rPr>
                <w:bCs/>
                <w:sz w:val="22"/>
                <w:szCs w:val="22"/>
                <w:highlight w:val="lightGray"/>
              </w:rPr>
              <w:t xml:space="preserve">и </w:t>
            </w:r>
            <w:r>
              <w:rPr>
                <w:sz w:val="22"/>
                <w:szCs w:val="22"/>
                <w:highlight w:val="lightGray"/>
              </w:rPr>
              <w:t xml:space="preserve">место (помещение) для складирования </w:t>
            </w:r>
            <w:r>
              <w:rPr>
                <w:bCs/>
                <w:sz w:val="22"/>
                <w:szCs w:val="22"/>
                <w:highlight w:val="lightGray"/>
              </w:rPr>
              <w:t>Материально-технических ресурсов и  оборудования, Давальческих материалов и запасных частей и Оборудования Заказчика переданы / передано</w:t>
            </w:r>
            <w:r>
              <w:rPr>
                <w:bCs/>
                <w:sz w:val="22"/>
                <w:szCs w:val="22"/>
              </w:rPr>
              <w:t xml:space="preserve"> </w:t>
            </w:r>
            <w:r>
              <w:rPr>
                <w:sz w:val="22"/>
                <w:szCs w:val="22"/>
              </w:rPr>
              <w:t>Подрядчику</w:t>
            </w:r>
            <w:r>
              <w:rPr>
                <w:bCs/>
                <w:sz w:val="22"/>
                <w:szCs w:val="22"/>
              </w:rPr>
              <w:t xml:space="preserve"> в установленный Договором срок. </w:t>
            </w:r>
          </w:p>
          <w:p w:rsidR="006B5C55" w:rsidRDefault="00E664FF">
            <w:pPr>
              <w:widowControl w:val="0"/>
              <w:spacing w:line="240" w:lineRule="auto"/>
              <w:ind w:firstLine="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rsidR="006B5C55" w:rsidRDefault="00E664FF">
            <w:pPr>
              <w:widowControl w:val="0"/>
              <w:spacing w:line="240" w:lineRule="auto"/>
              <w:ind w:firstLine="0"/>
              <w:rPr>
                <w:sz w:val="22"/>
              </w:rPr>
            </w:pPr>
            <w:r>
              <w:rPr>
                <w:i/>
                <w:sz w:val="22"/>
              </w:rPr>
              <w:t>(указать конкретные претензии или указать «не имеются»)</w:t>
            </w:r>
            <w:r>
              <w:rPr>
                <w:sz w:val="22"/>
              </w:rPr>
              <w:t>.</w:t>
            </w:r>
          </w:p>
          <w:p w:rsidR="006B5C55" w:rsidRDefault="00E664FF">
            <w:pPr>
              <w:widowControl w:val="0"/>
              <w:spacing w:line="240" w:lineRule="auto"/>
              <w:ind w:firstLine="0"/>
              <w:rPr>
                <w:bCs/>
                <w:sz w:val="22"/>
                <w:szCs w:val="22"/>
                <w:highlight w:val="lightGray"/>
              </w:rPr>
            </w:pPr>
            <w:r>
              <w:rPr>
                <w:bCs/>
                <w:sz w:val="22"/>
                <w:szCs w:val="22"/>
                <w:highlight w:val="lightGray"/>
              </w:rPr>
              <w:t xml:space="preserve">Претензии </w:t>
            </w:r>
            <w:r>
              <w:rPr>
                <w:sz w:val="22"/>
                <w:szCs w:val="22"/>
                <w:highlight w:val="lightGray"/>
              </w:rPr>
              <w:t>Подр</w:t>
            </w:r>
            <w:r>
              <w:rPr>
                <w:sz w:val="22"/>
                <w:szCs w:val="22"/>
                <w:highlight w:val="lightGray"/>
              </w:rPr>
              <w:t>ядчика</w:t>
            </w:r>
            <w:r>
              <w:rPr>
                <w:bCs/>
                <w:sz w:val="22"/>
                <w:szCs w:val="22"/>
                <w:highlight w:val="lightGray"/>
              </w:rPr>
              <w:t xml:space="preserve"> (замечания и недостатки) к месту</w:t>
            </w:r>
            <w:r>
              <w:rPr>
                <w:sz w:val="22"/>
                <w:szCs w:val="22"/>
                <w:highlight w:val="lightGray"/>
              </w:rPr>
              <w:t xml:space="preserve"> складирования </w:t>
            </w:r>
            <w:r>
              <w:rPr>
                <w:bCs/>
                <w:sz w:val="22"/>
                <w:szCs w:val="22"/>
                <w:highlight w:val="lightGray"/>
              </w:rPr>
              <w:t>Материально-технических ресурсов и оборудования, Давальческих материалов и запасных частей и Оборудования Заказчика: _____________________________________</w:t>
            </w:r>
          </w:p>
          <w:p w:rsidR="006B5C55" w:rsidRDefault="00E664FF">
            <w:pPr>
              <w:widowControl w:val="0"/>
              <w:spacing w:line="240" w:lineRule="auto"/>
              <w:ind w:firstLine="0"/>
              <w:rPr>
                <w:sz w:val="22"/>
                <w:szCs w:val="22"/>
              </w:rPr>
            </w:pPr>
            <w:r>
              <w:rPr>
                <w:sz w:val="22"/>
                <w:szCs w:val="22"/>
                <w:highlight w:val="lightGray"/>
              </w:rPr>
              <w:t xml:space="preserve"> (</w:t>
            </w:r>
            <w:r>
              <w:rPr>
                <w:i/>
                <w:sz w:val="22"/>
                <w:highlight w:val="lightGray"/>
              </w:rPr>
              <w:t xml:space="preserve">указать конкретные претензии или указать «не </w:t>
            </w:r>
            <w:r>
              <w:rPr>
                <w:i/>
                <w:sz w:val="22"/>
                <w:highlight w:val="lightGray"/>
              </w:rPr>
              <w:t>имеются»)</w:t>
            </w:r>
            <w:r>
              <w:rPr>
                <w:sz w:val="22"/>
                <w:highlight w:val="lightGray"/>
              </w:rPr>
              <w:t>.</w:t>
            </w:r>
          </w:p>
          <w:p w:rsidR="006B5C55" w:rsidRDefault="006B5C55">
            <w:pPr>
              <w:widowControl w:val="0"/>
              <w:rPr>
                <w:sz w:val="22"/>
                <w:szCs w:val="22"/>
              </w:rPr>
            </w:pPr>
          </w:p>
          <w:tbl>
            <w:tblPr>
              <w:tblW w:w="9041" w:type="dxa"/>
              <w:tblLayout w:type="fixed"/>
              <w:tblLook w:val="0000" w:firstRow="0" w:lastRow="0" w:firstColumn="0" w:lastColumn="0" w:noHBand="0" w:noVBand="0"/>
            </w:tblPr>
            <w:tblGrid>
              <w:gridCol w:w="4520"/>
              <w:gridCol w:w="4521"/>
            </w:tblGrid>
            <w:tr w:rsidR="006B5C55">
              <w:tc>
                <w:tcPr>
                  <w:tcW w:w="4520" w:type="dxa"/>
                </w:tcPr>
                <w:p w:rsidR="006B5C55" w:rsidRDefault="00E664FF">
                  <w:pPr>
                    <w:widowControl w:val="0"/>
                    <w:spacing w:line="240" w:lineRule="auto"/>
                    <w:ind w:firstLine="0"/>
                    <w:rPr>
                      <w:sz w:val="22"/>
                    </w:rPr>
                  </w:pPr>
                  <w:r>
                    <w:rPr>
                      <w:sz w:val="22"/>
                    </w:rPr>
                    <w:t>Заказчик:</w:t>
                  </w:r>
                </w:p>
              </w:tc>
              <w:tc>
                <w:tcPr>
                  <w:tcW w:w="4520" w:type="dxa"/>
                </w:tcPr>
                <w:p w:rsidR="006B5C55" w:rsidRDefault="00E664FF">
                  <w:pPr>
                    <w:widowControl w:val="0"/>
                    <w:spacing w:line="240" w:lineRule="auto"/>
                    <w:ind w:firstLine="0"/>
                    <w:rPr>
                      <w:sz w:val="22"/>
                    </w:rPr>
                  </w:pPr>
                  <w:r>
                    <w:rPr>
                      <w:sz w:val="22"/>
                    </w:rPr>
                    <w:t>Подрядчик:</w:t>
                  </w:r>
                </w:p>
              </w:tc>
            </w:tr>
            <w:tr w:rsidR="006B5C55">
              <w:tc>
                <w:tcPr>
                  <w:tcW w:w="4520" w:type="dxa"/>
                  <w:shd w:val="clear" w:color="auto" w:fill="auto"/>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c>
                <w:tcPr>
                  <w:tcW w:w="4520" w:type="dxa"/>
                  <w:shd w:val="clear" w:color="auto" w:fill="auto"/>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r>
          </w:tbl>
          <w:p w:rsidR="006B5C55" w:rsidRDefault="006B5C55">
            <w:pPr>
              <w:pStyle w:val="13"/>
              <w:jc w:val="left"/>
              <w:rPr>
                <w:i/>
                <w:iCs/>
              </w:rPr>
            </w:pPr>
          </w:p>
        </w:tc>
      </w:tr>
      <w:tr w:rsidR="006B5C55" w:rsidTr="006920B3">
        <w:tblPrEx>
          <w:tblLook w:val="0000" w:firstRow="0" w:lastRow="0" w:firstColumn="0" w:lastColumn="0" w:noHBand="0" w:noVBand="0"/>
        </w:tblPrEx>
        <w:tc>
          <w:tcPr>
            <w:tcW w:w="4785" w:type="dxa"/>
          </w:tcPr>
          <w:p w:rsidR="006B5C55" w:rsidRDefault="006920B3">
            <w:pPr>
              <w:widowControl w:val="0"/>
              <w:spacing w:line="240" w:lineRule="auto"/>
              <w:ind w:firstLine="0"/>
              <w:rPr>
                <w:b/>
                <w:sz w:val="24"/>
              </w:rPr>
            </w:pPr>
            <w:proofErr w:type="spellStart"/>
            <w:r>
              <w:rPr>
                <w:b/>
                <w:sz w:val="24"/>
                <w:lang w:val="en-US"/>
              </w:rPr>
              <w:t>Зак</w:t>
            </w:r>
            <w:r w:rsidR="00E664FF">
              <w:rPr>
                <w:b/>
                <w:sz w:val="24"/>
              </w:rPr>
              <w:t>азчик</w:t>
            </w:r>
            <w:proofErr w:type="spellEnd"/>
            <w:r w:rsidR="00E664FF">
              <w:rPr>
                <w:b/>
                <w:sz w:val="24"/>
              </w:rPr>
              <w:t>:</w:t>
            </w:r>
          </w:p>
        </w:tc>
        <w:tc>
          <w:tcPr>
            <w:tcW w:w="4786" w:type="dxa"/>
            <w:gridSpan w:val="2"/>
          </w:tcPr>
          <w:p w:rsidR="006B5C55" w:rsidRDefault="00E664FF">
            <w:pPr>
              <w:widowControl w:val="0"/>
              <w:spacing w:line="240" w:lineRule="auto"/>
              <w:ind w:firstLine="0"/>
              <w:rPr>
                <w:b/>
                <w:sz w:val="24"/>
              </w:rPr>
            </w:pPr>
            <w:r>
              <w:rPr>
                <w:b/>
                <w:sz w:val="24"/>
              </w:rPr>
              <w:t>Подрядчик:</w:t>
            </w:r>
          </w:p>
        </w:tc>
      </w:tr>
      <w:tr w:rsidR="006B5C55" w:rsidTr="006920B3">
        <w:tblPrEx>
          <w:tblLook w:val="0000" w:firstRow="0" w:lastRow="0" w:firstColumn="0" w:lastColumn="0" w:noHBand="0" w:noVBand="0"/>
        </w:tblPrEx>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rsidP="006920B3">
            <w:pPr>
              <w:widowControl w:val="0"/>
              <w:spacing w:line="240" w:lineRule="auto"/>
              <w:ind w:firstLine="0"/>
              <w:rPr>
                <w:sz w:val="22"/>
                <w:szCs w:val="22"/>
              </w:rPr>
            </w:pPr>
            <w:r>
              <w:rPr>
                <w:sz w:val="22"/>
                <w:szCs w:val="22"/>
              </w:rPr>
              <w:t xml:space="preserve">_______________ / _______________ </w:t>
            </w:r>
          </w:p>
        </w:tc>
        <w:tc>
          <w:tcPr>
            <w:tcW w:w="4786" w:type="dxa"/>
            <w:gridSpan w:val="2"/>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_______________ / _____</w:t>
            </w:r>
            <w:r>
              <w:rPr>
                <w:sz w:val="22"/>
                <w:szCs w:val="22"/>
              </w:rPr>
              <w:t xml:space="preserve">______ </w:t>
            </w:r>
          </w:p>
          <w:p w:rsidR="006B5C55" w:rsidRDefault="006B5C55">
            <w:pPr>
              <w:widowControl w:val="0"/>
              <w:spacing w:line="240" w:lineRule="auto"/>
              <w:ind w:firstLine="0"/>
              <w:rPr>
                <w:sz w:val="22"/>
                <w:szCs w:val="22"/>
              </w:rPr>
            </w:pPr>
          </w:p>
        </w:tc>
      </w:tr>
    </w:tbl>
    <w:p w:rsidR="006B5C55" w:rsidRDefault="006B5C55">
      <w:pPr>
        <w:spacing w:line="240" w:lineRule="auto"/>
        <w:ind w:left="5103" w:firstLine="0"/>
        <w:rPr>
          <w:sz w:val="22"/>
          <w:szCs w:val="22"/>
        </w:rPr>
      </w:pPr>
    </w:p>
    <w:p w:rsidR="006B5C55" w:rsidRDefault="00E664FF" w:rsidP="006920B3">
      <w:pPr>
        <w:spacing w:line="240" w:lineRule="auto"/>
        <w:ind w:firstLine="5103"/>
        <w:jc w:val="left"/>
        <w:rPr>
          <w:sz w:val="22"/>
          <w:szCs w:val="22"/>
        </w:rPr>
      </w:pPr>
      <w:r>
        <w:br w:type="page"/>
      </w:r>
      <w:proofErr w:type="spellStart"/>
      <w:r w:rsidR="006920B3">
        <w:rPr>
          <w:lang w:val="en-US"/>
        </w:rPr>
        <w:t>При</w:t>
      </w:r>
      <w:r>
        <w:rPr>
          <w:sz w:val="22"/>
          <w:szCs w:val="22"/>
        </w:rPr>
        <w:t>ложение</w:t>
      </w:r>
      <w:proofErr w:type="spellEnd"/>
      <w:r>
        <w:rPr>
          <w:sz w:val="22"/>
          <w:szCs w:val="22"/>
        </w:rPr>
        <w:t xml:space="preserve"> № 5.2</w:t>
      </w:r>
    </w:p>
    <w:p w:rsidR="006B5C55" w:rsidRDefault="00E664FF">
      <w:pPr>
        <w:spacing w:line="240" w:lineRule="auto"/>
        <w:ind w:left="5103" w:firstLine="0"/>
        <w:rPr>
          <w:sz w:val="22"/>
          <w:szCs w:val="22"/>
        </w:rPr>
      </w:pPr>
      <w:r>
        <w:rPr>
          <w:sz w:val="22"/>
          <w:szCs w:val="22"/>
        </w:rPr>
        <w:t>к Договору подряда</w:t>
      </w:r>
    </w:p>
    <w:p w:rsidR="006B5C55" w:rsidRDefault="00E664FF">
      <w:pPr>
        <w:spacing w:line="240" w:lineRule="auto"/>
        <w:ind w:left="5103" w:firstLine="0"/>
        <w:rPr>
          <w:sz w:val="22"/>
          <w:szCs w:val="22"/>
        </w:rPr>
      </w:pPr>
      <w:r>
        <w:rPr>
          <w:sz w:val="22"/>
          <w:szCs w:val="22"/>
        </w:rPr>
        <w:t xml:space="preserve">от «____» __________ 20 _ г. № ____ </w:t>
      </w:r>
    </w:p>
    <w:p w:rsidR="006B5C55" w:rsidRDefault="006B5C55">
      <w:pPr>
        <w:spacing w:line="240" w:lineRule="auto"/>
        <w:rPr>
          <w:sz w:val="22"/>
          <w:szCs w:val="22"/>
        </w:rPr>
      </w:pPr>
    </w:p>
    <w:p w:rsidR="006B5C55" w:rsidRDefault="006B5C55">
      <w:pPr>
        <w:spacing w:line="240" w:lineRule="auto"/>
        <w:ind w:firstLine="0"/>
        <w:rPr>
          <w:b/>
          <w:bCs/>
          <w:sz w:val="24"/>
          <w:szCs w:val="24"/>
        </w:rPr>
      </w:pPr>
    </w:p>
    <w:p w:rsidR="006B5C55" w:rsidRDefault="00E664FF">
      <w:pPr>
        <w:pStyle w:val="13"/>
        <w:rPr>
          <w:b w:val="0"/>
          <w:sz w:val="24"/>
        </w:rPr>
      </w:pPr>
      <w:r>
        <w:rPr>
          <w:sz w:val="24"/>
        </w:rPr>
        <w:t>ФОРМА</w:t>
      </w:r>
    </w:p>
    <w:p w:rsidR="006B5C55" w:rsidRDefault="00E664FF">
      <w:pPr>
        <w:pStyle w:val="13"/>
        <w:rPr>
          <w:i/>
          <w:sz w:val="24"/>
        </w:rPr>
      </w:pPr>
      <w:r>
        <w:rPr>
          <w:sz w:val="24"/>
        </w:rPr>
        <w:t xml:space="preserve">Акта сдачи-приемки технической и иной документации </w:t>
      </w:r>
    </w:p>
    <w:p w:rsidR="006B5C55" w:rsidRDefault="006B5C55">
      <w:pPr>
        <w:spacing w:line="240" w:lineRule="auto"/>
        <w:ind w:firstLine="0"/>
        <w:rPr>
          <w:sz w:val="24"/>
          <w:szCs w:val="24"/>
        </w:rPr>
      </w:pPr>
    </w:p>
    <w:tbl>
      <w:tblPr>
        <w:tblW w:w="4800" w:type="pct"/>
        <w:tblLayout w:type="fixed"/>
        <w:tblLook w:val="04A0" w:firstRow="1" w:lastRow="0" w:firstColumn="1" w:lastColumn="0" w:noHBand="0" w:noVBand="1"/>
      </w:tblPr>
      <w:tblGrid>
        <w:gridCol w:w="9242"/>
      </w:tblGrid>
      <w:tr w:rsidR="006B5C55">
        <w:tc>
          <w:tcPr>
            <w:tcW w:w="9251" w:type="dxa"/>
            <w:tcBorders>
              <w:top w:val="single" w:sz="4" w:space="0" w:color="000000"/>
              <w:left w:val="single" w:sz="4" w:space="0" w:color="000000"/>
              <w:bottom w:val="single" w:sz="4" w:space="0" w:color="000000"/>
              <w:right w:val="single" w:sz="4" w:space="0" w:color="000000"/>
            </w:tcBorders>
            <w:shd w:val="clear" w:color="auto" w:fill="auto"/>
          </w:tcPr>
          <w:p w:rsidR="006B5C55" w:rsidRDefault="00E664FF">
            <w:pPr>
              <w:pStyle w:val="13"/>
              <w:rPr>
                <w:b w:val="0"/>
              </w:rPr>
            </w:pPr>
            <w:r>
              <w:rPr>
                <w:b w:val="0"/>
              </w:rPr>
              <w:t xml:space="preserve">Акт </w:t>
            </w:r>
          </w:p>
          <w:p w:rsidR="006B5C55" w:rsidRDefault="00E664FF">
            <w:pPr>
              <w:pStyle w:val="13"/>
              <w:rPr>
                <w:i/>
                <w:iCs/>
              </w:rPr>
            </w:pPr>
            <w:r>
              <w:rPr>
                <w:b w:val="0"/>
              </w:rPr>
              <w:t>сдачи-приемки технической и иной документации</w:t>
            </w:r>
          </w:p>
          <w:p w:rsidR="006B5C55" w:rsidRDefault="006B5C55">
            <w:pPr>
              <w:widowControl w:val="0"/>
            </w:pPr>
          </w:p>
          <w:p w:rsidR="006B5C55" w:rsidRDefault="00E664FF">
            <w:pPr>
              <w:widowControl w:val="0"/>
              <w:ind w:firstLine="0"/>
              <w:rPr>
                <w:sz w:val="22"/>
                <w:szCs w:val="22"/>
              </w:rPr>
            </w:pPr>
            <w:r>
              <w:rPr>
                <w:sz w:val="22"/>
                <w:szCs w:val="22"/>
              </w:rPr>
              <w:t xml:space="preserve">г.___________                                                                                             </w:t>
            </w:r>
            <w:r>
              <w:rPr>
                <w:sz w:val="22"/>
                <w:szCs w:val="22"/>
              </w:rPr>
              <w:t xml:space="preserve">  «_____» _________20_г.</w:t>
            </w:r>
          </w:p>
          <w:p w:rsidR="006B5C55" w:rsidRDefault="006B5C55">
            <w:pPr>
              <w:widowControl w:val="0"/>
              <w:rPr>
                <w:sz w:val="22"/>
                <w:szCs w:val="22"/>
              </w:rPr>
            </w:pPr>
          </w:p>
          <w:p w:rsidR="006B5C55" w:rsidRDefault="00E664FF">
            <w:pPr>
              <w:widowControl w:val="0"/>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6B5C55" w:rsidRDefault="00E664FF">
            <w:pPr>
              <w:widowControl w:val="0"/>
              <w:ind w:firstLine="0"/>
              <w:rPr>
                <w:sz w:val="22"/>
                <w:szCs w:val="22"/>
              </w:rPr>
            </w:pPr>
            <w:r>
              <w:rPr>
                <w:sz w:val="22"/>
                <w:szCs w:val="22"/>
              </w:rPr>
              <w:t>____________________, именуемое далее «Заказчик», в лице ________________, действующего на основании __________</w:t>
            </w:r>
            <w:r>
              <w:rPr>
                <w:sz w:val="22"/>
                <w:szCs w:val="22"/>
              </w:rPr>
              <w:t>____, составили настоящий акт о нижеследующем:</w:t>
            </w:r>
          </w:p>
          <w:p w:rsidR="006B5C55" w:rsidRDefault="00E664FF">
            <w:pPr>
              <w:widowControl w:val="0"/>
              <w:ind w:firstLine="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rsidR="006B5C55" w:rsidRDefault="00E664FF">
            <w:pPr>
              <w:widowControl w:val="0"/>
              <w:ind w:firstLine="0"/>
              <w:rPr>
                <w:bCs/>
                <w:sz w:val="22"/>
                <w:szCs w:val="22"/>
              </w:rPr>
            </w:pPr>
            <w:r>
              <w:rPr>
                <w:bCs/>
                <w:sz w:val="22"/>
                <w:szCs w:val="22"/>
              </w:rPr>
              <w:t>____________________________________________________</w:t>
            </w:r>
            <w:r>
              <w:rPr>
                <w:bCs/>
                <w:sz w:val="22"/>
                <w:szCs w:val="22"/>
              </w:rPr>
              <w:t xml:space="preserve">______________________ </w:t>
            </w:r>
          </w:p>
          <w:p w:rsidR="006B5C55" w:rsidRDefault="00E664FF">
            <w:pPr>
              <w:widowControl w:val="0"/>
              <w:ind w:firstLine="0"/>
              <w:rPr>
                <w:bCs/>
                <w:sz w:val="22"/>
                <w:szCs w:val="22"/>
              </w:rPr>
            </w:pPr>
            <w:r>
              <w:rPr>
                <w:bCs/>
                <w:sz w:val="22"/>
                <w:szCs w:val="22"/>
              </w:rPr>
              <w:t>__________________________________________________________________________</w:t>
            </w:r>
          </w:p>
          <w:p w:rsidR="006B5C55" w:rsidRDefault="00E664FF">
            <w:pPr>
              <w:widowControl w:val="0"/>
              <w:ind w:firstLine="0"/>
              <w:rPr>
                <w:bCs/>
                <w:sz w:val="22"/>
                <w:szCs w:val="22"/>
              </w:rPr>
            </w:pPr>
            <w:r>
              <w:rPr>
                <w:bCs/>
                <w:sz w:val="22"/>
                <w:szCs w:val="22"/>
              </w:rPr>
              <w:t>__________________________________________________________________________</w:t>
            </w:r>
          </w:p>
          <w:p w:rsidR="006B5C55" w:rsidRDefault="00E664FF">
            <w:pPr>
              <w:widowControl w:val="0"/>
              <w:ind w:firstLine="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rsidR="006B5C55" w:rsidRDefault="006B5C55">
            <w:pPr>
              <w:widowControl w:val="0"/>
              <w:spacing w:line="240" w:lineRule="auto"/>
              <w:ind w:firstLine="0"/>
              <w:rPr>
                <w:sz w:val="20"/>
                <w:szCs w:val="20"/>
              </w:rPr>
            </w:pPr>
          </w:p>
          <w:p w:rsidR="006B5C55" w:rsidRDefault="006B5C55">
            <w:pPr>
              <w:widowControl w:val="0"/>
              <w:rPr>
                <w:sz w:val="22"/>
                <w:szCs w:val="22"/>
              </w:rPr>
            </w:pPr>
          </w:p>
          <w:tbl>
            <w:tblPr>
              <w:tblW w:w="9041" w:type="dxa"/>
              <w:tblLayout w:type="fixed"/>
              <w:tblLook w:val="0000" w:firstRow="0" w:lastRow="0" w:firstColumn="0" w:lastColumn="0" w:noHBand="0" w:noVBand="0"/>
            </w:tblPr>
            <w:tblGrid>
              <w:gridCol w:w="4520"/>
              <w:gridCol w:w="4521"/>
            </w:tblGrid>
            <w:tr w:rsidR="006B5C55">
              <w:tc>
                <w:tcPr>
                  <w:tcW w:w="4520" w:type="dxa"/>
                </w:tcPr>
                <w:p w:rsidR="006B5C55" w:rsidRDefault="00E664FF">
                  <w:pPr>
                    <w:widowControl w:val="0"/>
                    <w:spacing w:line="240" w:lineRule="auto"/>
                    <w:ind w:firstLine="0"/>
                    <w:rPr>
                      <w:bCs/>
                      <w:sz w:val="24"/>
                      <w:szCs w:val="24"/>
                    </w:rPr>
                  </w:pPr>
                  <w:r>
                    <w:rPr>
                      <w:bCs/>
                      <w:sz w:val="24"/>
                      <w:szCs w:val="24"/>
                    </w:rPr>
                    <w:t>Заказчик:</w:t>
                  </w:r>
                </w:p>
              </w:tc>
              <w:tc>
                <w:tcPr>
                  <w:tcW w:w="4520" w:type="dxa"/>
                </w:tcPr>
                <w:p w:rsidR="006B5C55" w:rsidRDefault="00E664FF">
                  <w:pPr>
                    <w:widowControl w:val="0"/>
                    <w:spacing w:line="240" w:lineRule="auto"/>
                    <w:ind w:firstLine="0"/>
                    <w:rPr>
                      <w:bCs/>
                      <w:sz w:val="24"/>
                      <w:szCs w:val="24"/>
                    </w:rPr>
                  </w:pPr>
                  <w:r>
                    <w:rPr>
                      <w:bCs/>
                      <w:sz w:val="24"/>
                      <w:szCs w:val="24"/>
                    </w:rPr>
                    <w:t>Подрядчик:</w:t>
                  </w:r>
                </w:p>
              </w:tc>
            </w:tr>
            <w:tr w:rsidR="006B5C55">
              <w:tc>
                <w:tcPr>
                  <w:tcW w:w="4520" w:type="dxa"/>
                  <w:shd w:val="clear" w:color="auto" w:fill="auto"/>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c>
                <w:tcPr>
                  <w:tcW w:w="4520" w:type="dxa"/>
                  <w:shd w:val="clear" w:color="auto" w:fill="auto"/>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r>
          </w:tbl>
          <w:p w:rsidR="006B5C55" w:rsidRDefault="006B5C55">
            <w:pPr>
              <w:pStyle w:val="13"/>
              <w:jc w:val="left"/>
              <w:rPr>
                <w:i/>
                <w:iCs/>
              </w:rPr>
            </w:pPr>
          </w:p>
          <w:p w:rsidR="006B5C55" w:rsidRDefault="006B5C55">
            <w:pPr>
              <w:pStyle w:val="13"/>
              <w:jc w:val="left"/>
              <w:rPr>
                <w:i/>
                <w:iCs/>
              </w:rPr>
            </w:pPr>
          </w:p>
        </w:tc>
      </w:tr>
    </w:tbl>
    <w:p w:rsidR="006B5C55" w:rsidRDefault="006B5C55">
      <w:pPr>
        <w:pStyle w:val="13"/>
        <w:jc w:val="left"/>
        <w:rPr>
          <w:i/>
          <w:iCs/>
        </w:rPr>
      </w:pPr>
    </w:p>
    <w:tbl>
      <w:tblPr>
        <w:tblW w:w="9571" w:type="dxa"/>
        <w:tblLayout w:type="fixed"/>
        <w:tblLook w:val="0000" w:firstRow="0" w:lastRow="0" w:firstColumn="0" w:lastColumn="0" w:noHBand="0" w:noVBand="0"/>
      </w:tblPr>
      <w:tblGrid>
        <w:gridCol w:w="4785"/>
        <w:gridCol w:w="4786"/>
      </w:tblGrid>
      <w:tr w:rsidR="006B5C55" w:rsidTr="006920B3">
        <w:tc>
          <w:tcPr>
            <w:tcW w:w="4785" w:type="dxa"/>
          </w:tcPr>
          <w:p w:rsidR="006B5C55" w:rsidRDefault="006920B3">
            <w:pPr>
              <w:widowControl w:val="0"/>
              <w:spacing w:line="240" w:lineRule="auto"/>
              <w:ind w:firstLine="0"/>
              <w:rPr>
                <w:b/>
                <w:sz w:val="24"/>
              </w:rPr>
            </w:pPr>
            <w:r>
              <w:rPr>
                <w:b/>
                <w:sz w:val="24"/>
                <w:lang w:val="en-US"/>
              </w:rPr>
              <w:t>З</w:t>
            </w:r>
            <w:proofErr w:type="spellStart"/>
            <w:r w:rsidR="00E664FF">
              <w:rPr>
                <w:b/>
                <w:sz w:val="24"/>
              </w:rPr>
              <w:t>аказчик</w:t>
            </w:r>
            <w:proofErr w:type="spellEnd"/>
            <w:r w:rsidR="00E664FF">
              <w:rPr>
                <w:b/>
                <w:sz w:val="24"/>
              </w:rPr>
              <w:t>:</w:t>
            </w:r>
          </w:p>
        </w:tc>
        <w:tc>
          <w:tcPr>
            <w:tcW w:w="4786" w:type="dxa"/>
          </w:tcPr>
          <w:p w:rsidR="006B5C55" w:rsidRDefault="00E664FF">
            <w:pPr>
              <w:widowControl w:val="0"/>
              <w:spacing w:line="240" w:lineRule="auto"/>
              <w:ind w:firstLine="0"/>
              <w:rPr>
                <w:b/>
                <w:sz w:val="24"/>
              </w:rPr>
            </w:pPr>
            <w:r>
              <w:rPr>
                <w:b/>
                <w:sz w:val="24"/>
              </w:rPr>
              <w:t>Подрядчик:</w:t>
            </w:r>
          </w:p>
        </w:tc>
      </w:tr>
      <w:tr w:rsidR="006B5C55" w:rsidTr="006920B3">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c>
          <w:tcPr>
            <w:tcW w:w="4786"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r>
    </w:tbl>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4"/>
        </w:rPr>
      </w:pPr>
    </w:p>
    <w:p w:rsidR="006B5C55" w:rsidRDefault="00E664FF">
      <w:pPr>
        <w:spacing w:line="240" w:lineRule="auto"/>
        <w:ind w:left="5103" w:firstLine="0"/>
        <w:rPr>
          <w:sz w:val="22"/>
          <w:szCs w:val="22"/>
        </w:rPr>
      </w:pPr>
      <w:r>
        <w:br w:type="page"/>
      </w:r>
      <w:r>
        <w:rPr>
          <w:sz w:val="22"/>
          <w:szCs w:val="22"/>
        </w:rPr>
        <w:t>Приложение № 6</w:t>
      </w:r>
    </w:p>
    <w:p w:rsidR="006B5C55" w:rsidRDefault="00E664FF">
      <w:pPr>
        <w:spacing w:line="240" w:lineRule="auto"/>
        <w:ind w:left="5103" w:firstLine="0"/>
        <w:rPr>
          <w:sz w:val="22"/>
          <w:szCs w:val="22"/>
        </w:rPr>
      </w:pPr>
      <w:r>
        <w:rPr>
          <w:sz w:val="22"/>
          <w:szCs w:val="22"/>
        </w:rPr>
        <w:t>к Договору подряда</w:t>
      </w:r>
    </w:p>
    <w:p w:rsidR="006B5C55" w:rsidRDefault="00E664FF">
      <w:pPr>
        <w:spacing w:line="240" w:lineRule="auto"/>
        <w:ind w:left="5103" w:firstLine="0"/>
        <w:rPr>
          <w:sz w:val="22"/>
          <w:szCs w:val="22"/>
        </w:rPr>
      </w:pPr>
      <w:r>
        <w:rPr>
          <w:sz w:val="22"/>
          <w:szCs w:val="22"/>
        </w:rPr>
        <w:t>от «____» __________ 20 _ г. № ____</w:t>
      </w:r>
    </w:p>
    <w:p w:rsidR="006B5C55" w:rsidRDefault="006B5C55">
      <w:pPr>
        <w:spacing w:line="240" w:lineRule="auto"/>
        <w:ind w:firstLine="0"/>
        <w:rPr>
          <w:b/>
          <w:bCs/>
          <w:sz w:val="24"/>
          <w:szCs w:val="24"/>
        </w:rPr>
      </w:pPr>
    </w:p>
    <w:p w:rsidR="006B5C55" w:rsidRDefault="006B5C55">
      <w:pPr>
        <w:spacing w:line="240" w:lineRule="auto"/>
        <w:jc w:val="center"/>
        <w:rPr>
          <w:b/>
          <w:bCs/>
        </w:rPr>
      </w:pPr>
    </w:p>
    <w:p w:rsidR="006B5C55" w:rsidRDefault="00E664FF">
      <w:pPr>
        <w:spacing w:line="240" w:lineRule="auto"/>
        <w:jc w:val="center"/>
        <w:rPr>
          <w:b/>
          <w:sz w:val="24"/>
        </w:rPr>
      </w:pPr>
      <w:r>
        <w:rPr>
          <w:b/>
          <w:sz w:val="24"/>
        </w:rPr>
        <w:t>Перечень допусков, разрешений и лицензий Подрядчика</w:t>
      </w:r>
    </w:p>
    <w:p w:rsidR="006B5C55" w:rsidRDefault="006B5C55">
      <w:pPr>
        <w:spacing w:line="240" w:lineRule="auto"/>
        <w:jc w:val="center"/>
        <w:rPr>
          <w:b/>
          <w:bCs/>
        </w:rPr>
      </w:pPr>
    </w:p>
    <w:tbl>
      <w:tblPr>
        <w:tblW w:w="5000" w:type="pct"/>
        <w:tblLayout w:type="fixed"/>
        <w:tblLook w:val="04A0" w:firstRow="1" w:lastRow="0" w:firstColumn="1" w:lastColumn="0" w:noHBand="0" w:noVBand="1"/>
      </w:tblPr>
      <w:tblGrid>
        <w:gridCol w:w="678"/>
        <w:gridCol w:w="2162"/>
        <w:gridCol w:w="1223"/>
        <w:gridCol w:w="1090"/>
        <w:gridCol w:w="938"/>
        <w:gridCol w:w="1276"/>
        <w:gridCol w:w="2260"/>
      </w:tblGrid>
      <w:tr w:rsidR="006B5C55">
        <w:trPr>
          <w:trHeight w:val="2142"/>
        </w:trPr>
        <w:tc>
          <w:tcPr>
            <w:tcW w:w="679"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bCs/>
                <w:sz w:val="22"/>
                <w:szCs w:val="22"/>
              </w:rPr>
            </w:pPr>
            <w:r>
              <w:rPr>
                <w:bCs/>
                <w:sz w:val="22"/>
                <w:szCs w:val="22"/>
              </w:rPr>
              <w:t>№ п/п</w:t>
            </w:r>
          </w:p>
        </w:tc>
        <w:tc>
          <w:tcPr>
            <w:tcW w:w="2164"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bCs/>
                <w:sz w:val="22"/>
                <w:szCs w:val="22"/>
              </w:rPr>
            </w:pPr>
            <w:r>
              <w:rPr>
                <w:bCs/>
                <w:sz w:val="22"/>
                <w:szCs w:val="22"/>
              </w:rPr>
              <w:t>Разрешительный документ</w:t>
            </w:r>
          </w:p>
        </w:tc>
        <w:tc>
          <w:tcPr>
            <w:tcW w:w="1224"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bCs/>
                <w:sz w:val="22"/>
                <w:szCs w:val="22"/>
              </w:rPr>
            </w:pPr>
            <w:r>
              <w:rPr>
                <w:bCs/>
                <w:sz w:val="22"/>
                <w:szCs w:val="22"/>
              </w:rPr>
              <w:t xml:space="preserve">Номер, дата выдачи, </w:t>
            </w:r>
          </w:p>
          <w:p w:rsidR="006B5C55" w:rsidRDefault="00E664FF">
            <w:pPr>
              <w:widowControl w:val="0"/>
              <w:spacing w:line="240" w:lineRule="auto"/>
              <w:ind w:firstLine="0"/>
              <w:jc w:val="center"/>
              <w:rPr>
                <w:bCs/>
                <w:sz w:val="22"/>
                <w:szCs w:val="22"/>
              </w:rPr>
            </w:pPr>
            <w:r>
              <w:rPr>
                <w:bCs/>
                <w:sz w:val="22"/>
                <w:szCs w:val="22"/>
              </w:rPr>
              <w:t xml:space="preserve">кем выдан </w:t>
            </w:r>
          </w:p>
        </w:tc>
        <w:tc>
          <w:tcPr>
            <w:tcW w:w="1091"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bCs/>
                <w:sz w:val="22"/>
                <w:szCs w:val="22"/>
              </w:rPr>
            </w:pPr>
            <w:r>
              <w:rPr>
                <w:bCs/>
                <w:sz w:val="22"/>
                <w:szCs w:val="22"/>
              </w:rPr>
              <w:t>Начало действия разрешительного документа</w:t>
            </w:r>
          </w:p>
        </w:tc>
        <w:tc>
          <w:tcPr>
            <w:tcW w:w="1277"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bCs/>
                <w:sz w:val="22"/>
                <w:szCs w:val="22"/>
              </w:rPr>
            </w:pPr>
            <w:r>
              <w:rPr>
                <w:bCs/>
                <w:sz w:val="22"/>
                <w:szCs w:val="22"/>
              </w:rPr>
              <w:t xml:space="preserve">Окончание действия разрешительного документа </w:t>
            </w:r>
          </w:p>
        </w:tc>
        <w:tc>
          <w:tcPr>
            <w:tcW w:w="2262"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jc w:val="center"/>
              <w:rPr>
                <w:bCs/>
                <w:sz w:val="22"/>
                <w:szCs w:val="22"/>
              </w:rPr>
            </w:pPr>
            <w:r>
              <w:rPr>
                <w:bCs/>
                <w:sz w:val="22"/>
                <w:szCs w:val="22"/>
              </w:rPr>
              <w:t>Ограничения (условия) использования разрешительного документа</w:t>
            </w:r>
            <w:r>
              <w:rPr>
                <w:bCs/>
                <w:sz w:val="22"/>
                <w:szCs w:val="22"/>
              </w:rPr>
              <w:t xml:space="preserve"> (осуществления разрешаемой деятельности)</w:t>
            </w:r>
          </w:p>
        </w:tc>
      </w:tr>
      <w:tr w:rsidR="006B5C55">
        <w:trPr>
          <w:trHeight w:val="557"/>
        </w:trPr>
        <w:tc>
          <w:tcPr>
            <w:tcW w:w="679"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2164"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1224"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1091"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939"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1277"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2262"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r>
      <w:tr w:rsidR="006B5C55">
        <w:trPr>
          <w:trHeight w:val="532"/>
        </w:trPr>
        <w:tc>
          <w:tcPr>
            <w:tcW w:w="679"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2164"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1224"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1091"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939"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1277"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2262"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r>
      <w:tr w:rsidR="006B5C55">
        <w:trPr>
          <w:trHeight w:val="505"/>
        </w:trPr>
        <w:tc>
          <w:tcPr>
            <w:tcW w:w="679"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2164"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1224"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1091"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939"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1277"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c>
          <w:tcPr>
            <w:tcW w:w="2262"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jc w:val="center"/>
              <w:rPr>
                <w:bCs/>
                <w:sz w:val="22"/>
                <w:szCs w:val="22"/>
              </w:rPr>
            </w:pPr>
          </w:p>
        </w:tc>
      </w:tr>
    </w:tbl>
    <w:p w:rsidR="006B5C55" w:rsidRDefault="006B5C55">
      <w:pPr>
        <w:spacing w:line="240" w:lineRule="auto"/>
        <w:jc w:val="center"/>
        <w:rPr>
          <w:b/>
          <w:bCs/>
        </w:rPr>
      </w:pPr>
    </w:p>
    <w:p w:rsidR="006B5C55" w:rsidRDefault="006B5C55">
      <w:pPr>
        <w:spacing w:line="240" w:lineRule="auto"/>
        <w:jc w:val="center"/>
        <w:rPr>
          <w:b/>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rPr>
      </w:pPr>
    </w:p>
    <w:p w:rsidR="006B5C55" w:rsidRDefault="006B5C55">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6B5C55">
        <w:tc>
          <w:tcPr>
            <w:tcW w:w="4785" w:type="dxa"/>
          </w:tcPr>
          <w:p w:rsidR="006B5C55" w:rsidRDefault="00E664FF">
            <w:pPr>
              <w:widowControl w:val="0"/>
              <w:spacing w:line="240" w:lineRule="auto"/>
              <w:ind w:firstLine="0"/>
              <w:rPr>
                <w:b/>
                <w:sz w:val="24"/>
              </w:rPr>
            </w:pPr>
            <w:r>
              <w:rPr>
                <w:b/>
                <w:sz w:val="24"/>
              </w:rPr>
              <w:t>Заказчик:</w:t>
            </w:r>
          </w:p>
        </w:tc>
        <w:tc>
          <w:tcPr>
            <w:tcW w:w="4785" w:type="dxa"/>
          </w:tcPr>
          <w:p w:rsidR="006B5C55" w:rsidRDefault="00E664FF">
            <w:pPr>
              <w:widowControl w:val="0"/>
              <w:spacing w:line="240" w:lineRule="auto"/>
              <w:ind w:firstLine="0"/>
              <w:rPr>
                <w:b/>
                <w:sz w:val="24"/>
              </w:rPr>
            </w:pPr>
            <w:r>
              <w:rPr>
                <w:b/>
                <w:sz w:val="24"/>
              </w:rPr>
              <w:t>Подрядчик:</w:t>
            </w:r>
          </w:p>
        </w:tc>
      </w:tr>
      <w:tr w:rsidR="006B5C55">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r>
    </w:tbl>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E664FF">
      <w:pPr>
        <w:spacing w:line="240" w:lineRule="auto"/>
        <w:ind w:left="5103" w:firstLine="0"/>
        <w:rPr>
          <w:sz w:val="22"/>
          <w:szCs w:val="22"/>
        </w:rPr>
      </w:pPr>
      <w:r>
        <w:br w:type="page"/>
      </w:r>
    </w:p>
    <w:p w:rsidR="006B5C55" w:rsidRDefault="00E664FF">
      <w:pPr>
        <w:spacing w:line="240" w:lineRule="auto"/>
        <w:ind w:left="5103" w:firstLine="0"/>
        <w:rPr>
          <w:sz w:val="22"/>
          <w:szCs w:val="22"/>
        </w:rPr>
      </w:pPr>
      <w:r>
        <w:rPr>
          <w:sz w:val="22"/>
          <w:szCs w:val="22"/>
        </w:rPr>
        <w:t>Приложение № 7</w:t>
      </w:r>
    </w:p>
    <w:p w:rsidR="006B5C55" w:rsidRDefault="00E664FF">
      <w:pPr>
        <w:spacing w:line="240" w:lineRule="auto"/>
        <w:ind w:left="5103" w:firstLine="0"/>
        <w:rPr>
          <w:sz w:val="22"/>
          <w:szCs w:val="22"/>
        </w:rPr>
      </w:pPr>
      <w:r>
        <w:rPr>
          <w:sz w:val="22"/>
          <w:szCs w:val="22"/>
        </w:rPr>
        <w:t>к Договору подряда</w:t>
      </w:r>
    </w:p>
    <w:p w:rsidR="006B5C55" w:rsidRDefault="00E664FF">
      <w:pPr>
        <w:spacing w:line="240" w:lineRule="auto"/>
        <w:ind w:left="5103" w:firstLine="0"/>
        <w:rPr>
          <w:sz w:val="22"/>
          <w:szCs w:val="22"/>
        </w:rPr>
      </w:pPr>
      <w:r>
        <w:rPr>
          <w:sz w:val="22"/>
          <w:szCs w:val="22"/>
        </w:rPr>
        <w:t xml:space="preserve">от «____» __________ 20 _ г. № ____ </w:t>
      </w:r>
    </w:p>
    <w:p w:rsidR="006B5C55" w:rsidRDefault="006B5C55">
      <w:pPr>
        <w:spacing w:line="240" w:lineRule="auto"/>
        <w:rPr>
          <w:sz w:val="22"/>
          <w:szCs w:val="22"/>
        </w:rPr>
      </w:pPr>
    </w:p>
    <w:p w:rsidR="006B5C55" w:rsidRDefault="006B5C55">
      <w:pPr>
        <w:spacing w:line="240" w:lineRule="auto"/>
        <w:ind w:firstLine="0"/>
        <w:rPr>
          <w:b/>
          <w:sz w:val="24"/>
        </w:rPr>
      </w:pPr>
    </w:p>
    <w:p w:rsidR="006B5C55" w:rsidRDefault="00E664FF">
      <w:pPr>
        <w:spacing w:line="240" w:lineRule="auto"/>
        <w:ind w:firstLine="0"/>
        <w:jc w:val="center"/>
        <w:rPr>
          <w:b/>
          <w:bCs/>
          <w:sz w:val="24"/>
          <w:szCs w:val="24"/>
        </w:rPr>
      </w:pPr>
      <w:r>
        <w:rPr>
          <w:b/>
          <w:bCs/>
          <w:sz w:val="24"/>
          <w:szCs w:val="24"/>
        </w:rPr>
        <w:t>Размер ответственности Подрядчика за нарушения</w:t>
      </w:r>
    </w:p>
    <w:p w:rsidR="006B5C55" w:rsidRDefault="00E664FF">
      <w:pPr>
        <w:spacing w:line="240" w:lineRule="auto"/>
        <w:ind w:firstLine="0"/>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6B5C55" w:rsidRDefault="00E664FF">
      <w:pPr>
        <w:spacing w:line="240" w:lineRule="auto"/>
        <w:ind w:firstLine="0"/>
        <w:jc w:val="center"/>
        <w:rPr>
          <w:b/>
          <w:color w:val="000000"/>
          <w:sz w:val="24"/>
          <w:szCs w:val="24"/>
        </w:rPr>
      </w:pPr>
      <w:r>
        <w:rPr>
          <w:b/>
          <w:bCs/>
          <w:sz w:val="24"/>
          <w:szCs w:val="24"/>
        </w:rPr>
        <w:t>пожарной и промышленной безопасности</w:t>
      </w:r>
    </w:p>
    <w:p w:rsidR="006B5C55" w:rsidRDefault="006B5C55">
      <w:pPr>
        <w:spacing w:line="240" w:lineRule="auto"/>
        <w:rPr>
          <w:b/>
          <w:sz w:val="24"/>
          <w:szCs w:val="24"/>
        </w:rPr>
      </w:pPr>
    </w:p>
    <w:tbl>
      <w:tblPr>
        <w:tblW w:w="4850" w:type="pct"/>
        <w:tblLayout w:type="fixed"/>
        <w:tblLook w:val="01E0" w:firstRow="1" w:lastRow="1" w:firstColumn="1" w:lastColumn="1" w:noHBand="0" w:noVBand="0"/>
      </w:tblPr>
      <w:tblGrid>
        <w:gridCol w:w="3652"/>
        <w:gridCol w:w="5686"/>
      </w:tblGrid>
      <w:tr w:rsidR="006B5C55">
        <w:tc>
          <w:tcPr>
            <w:tcW w:w="3655"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rPr>
                <w:b/>
                <w:sz w:val="24"/>
                <w:szCs w:val="24"/>
              </w:rPr>
            </w:pPr>
            <w:r>
              <w:rPr>
                <w:b/>
                <w:sz w:val="24"/>
                <w:szCs w:val="24"/>
              </w:rPr>
              <w:t>Виды нарушений</w:t>
            </w:r>
          </w:p>
        </w:tc>
        <w:tc>
          <w:tcPr>
            <w:tcW w:w="5691"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rPr>
                <w:b/>
                <w:sz w:val="24"/>
                <w:szCs w:val="24"/>
              </w:rPr>
            </w:pPr>
            <w:r>
              <w:rPr>
                <w:b/>
                <w:sz w:val="24"/>
                <w:szCs w:val="24"/>
              </w:rPr>
              <w:t>Штрафные санкции</w:t>
            </w:r>
          </w:p>
        </w:tc>
      </w:tr>
      <w:tr w:rsidR="006B5C55">
        <w:tc>
          <w:tcPr>
            <w:tcW w:w="3655"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rPr>
                <w:sz w:val="24"/>
                <w:szCs w:val="24"/>
              </w:rPr>
            </w:pPr>
            <w:r>
              <w:rPr>
                <w:sz w:val="24"/>
              </w:rPr>
              <w:t xml:space="preserve">1. Нарушение правил пожарной </w:t>
            </w:r>
            <w:r>
              <w:rPr>
                <w:sz w:val="24"/>
              </w:rPr>
              <w:t>безопасности (ППБ):</w:t>
            </w:r>
          </w:p>
        </w:tc>
        <w:tc>
          <w:tcPr>
            <w:tcW w:w="5691" w:type="dxa"/>
            <w:tcBorders>
              <w:top w:val="single" w:sz="4" w:space="0" w:color="000000"/>
              <w:left w:val="single" w:sz="4" w:space="0" w:color="000000"/>
              <w:bottom w:val="single" w:sz="4" w:space="0" w:color="000000"/>
              <w:right w:val="single" w:sz="4" w:space="0" w:color="000000"/>
            </w:tcBorders>
          </w:tcPr>
          <w:p w:rsidR="006B5C55" w:rsidRDefault="006B5C55">
            <w:pPr>
              <w:widowControl w:val="0"/>
              <w:spacing w:line="240" w:lineRule="auto"/>
              <w:ind w:firstLine="0"/>
              <w:rPr>
                <w:sz w:val="24"/>
                <w:szCs w:val="24"/>
              </w:rPr>
            </w:pPr>
          </w:p>
        </w:tc>
      </w:tr>
      <w:tr w:rsidR="006B5C55">
        <w:tc>
          <w:tcPr>
            <w:tcW w:w="3655"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rPr>
                <w:sz w:val="24"/>
                <w:szCs w:val="24"/>
              </w:rPr>
            </w:pPr>
            <w:r>
              <w:rPr>
                <w:sz w:val="24"/>
                <w:szCs w:val="24"/>
              </w:rPr>
              <w:t>1.1. Нарушение ППБ без возникновения пожара</w:t>
            </w:r>
          </w:p>
          <w:p w:rsidR="006B5C55" w:rsidRDefault="006B5C55">
            <w:pPr>
              <w:widowControl w:val="0"/>
              <w:spacing w:line="240" w:lineRule="auto"/>
              <w:ind w:firstLine="0"/>
              <w:rPr>
                <w:b/>
                <w:sz w:val="24"/>
                <w:szCs w:val="24"/>
              </w:rPr>
            </w:pPr>
          </w:p>
        </w:tc>
        <w:tc>
          <w:tcPr>
            <w:tcW w:w="5691"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rPr>
                <w:sz w:val="24"/>
                <w:szCs w:val="24"/>
              </w:rPr>
            </w:pPr>
            <w:r>
              <w:rPr>
                <w:sz w:val="24"/>
                <w:szCs w:val="24"/>
              </w:rPr>
              <w:t>25 000 (двадцать пять тысяч) рублей за каждый случай нарушения.</w:t>
            </w:r>
          </w:p>
          <w:p w:rsidR="006B5C55" w:rsidRDefault="00E664FF">
            <w:pPr>
              <w:widowControl w:val="0"/>
              <w:spacing w:line="240" w:lineRule="auto"/>
              <w:ind w:firstLine="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w:t>
            </w:r>
            <w:r>
              <w:rPr>
                <w:sz w:val="24"/>
                <w:szCs w:val="24"/>
              </w:rPr>
              <w:t xml:space="preserve"> каждое следующее нарушение.</w:t>
            </w:r>
          </w:p>
        </w:tc>
      </w:tr>
      <w:tr w:rsidR="006B5C55">
        <w:tc>
          <w:tcPr>
            <w:tcW w:w="3655"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rPr>
                <w:sz w:val="24"/>
                <w:szCs w:val="24"/>
              </w:rPr>
            </w:pPr>
            <w:r>
              <w:rPr>
                <w:sz w:val="24"/>
                <w:szCs w:val="24"/>
              </w:rPr>
              <w:t>50 000 (пятьдесят тысяч) рублей за каждый случай нарушения.</w:t>
            </w:r>
          </w:p>
          <w:p w:rsidR="006B5C55" w:rsidRDefault="00E664FF">
            <w:pPr>
              <w:widowControl w:val="0"/>
              <w:spacing w:line="240" w:lineRule="auto"/>
              <w:ind w:firstLine="0"/>
              <w:rPr>
                <w:sz w:val="24"/>
                <w:szCs w:val="24"/>
              </w:rPr>
            </w:pPr>
            <w:r>
              <w:rPr>
                <w:sz w:val="24"/>
                <w:szCs w:val="24"/>
              </w:rPr>
              <w:t>Сумма штрафа, установленная настоящим пунктом, увеличивается на 1</w:t>
            </w:r>
            <w:r>
              <w:rPr>
                <w:sz w:val="24"/>
                <w:szCs w:val="24"/>
              </w:rPr>
              <w:t>00 (сто) процентов по отношению к предыдущему случаю за каждое следующее нарушение.</w:t>
            </w:r>
          </w:p>
        </w:tc>
      </w:tr>
      <w:tr w:rsidR="006B5C55">
        <w:tc>
          <w:tcPr>
            <w:tcW w:w="3655"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rPr>
                <w:sz w:val="24"/>
                <w:szCs w:val="24"/>
              </w:rPr>
            </w:pPr>
            <w:r>
              <w:rPr>
                <w:sz w:val="24"/>
                <w:szCs w:val="24"/>
              </w:rPr>
              <w:t xml:space="preserve"> 250 000 (двести пятьдесят тысяч) рублей за каждый случай нарушения.</w:t>
            </w:r>
          </w:p>
        </w:tc>
      </w:tr>
      <w:tr w:rsidR="006B5C55">
        <w:tc>
          <w:tcPr>
            <w:tcW w:w="3655"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rPr>
                <w:sz w:val="24"/>
                <w:szCs w:val="24"/>
              </w:rPr>
            </w:pPr>
            <w:r>
              <w:rPr>
                <w:sz w:val="24"/>
              </w:rPr>
              <w:t>2.</w:t>
            </w:r>
            <w:r>
              <w:rPr>
                <w:b/>
                <w:sz w:val="24"/>
                <w:szCs w:val="24"/>
              </w:rPr>
              <w:t xml:space="preserve"> </w:t>
            </w:r>
            <w:r>
              <w:rPr>
                <w:sz w:val="24"/>
              </w:rPr>
              <w:t xml:space="preserve">Нарушение пропускного и </w:t>
            </w:r>
            <w:proofErr w:type="spellStart"/>
            <w:r>
              <w:rPr>
                <w:sz w:val="24"/>
              </w:rPr>
              <w:t>внутриобъектового</w:t>
            </w:r>
            <w:proofErr w:type="spellEnd"/>
            <w:r>
              <w:rPr>
                <w:sz w:val="24"/>
              </w:rPr>
              <w:t xml:space="preserve">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691" w:type="dxa"/>
            <w:tcBorders>
              <w:top w:val="single" w:sz="4" w:space="0" w:color="000000"/>
              <w:left w:val="single" w:sz="4" w:space="0" w:color="000000"/>
              <w:bottom w:val="single" w:sz="4" w:space="0" w:color="000000"/>
              <w:right w:val="single" w:sz="4" w:space="0" w:color="000000"/>
            </w:tcBorders>
          </w:tcPr>
          <w:p w:rsidR="006B5C55" w:rsidRDefault="00E664FF">
            <w:pPr>
              <w:widowControl w:val="0"/>
              <w:spacing w:line="240" w:lineRule="auto"/>
              <w:ind w:firstLine="0"/>
              <w:rPr>
                <w:sz w:val="24"/>
                <w:szCs w:val="24"/>
              </w:rPr>
            </w:pPr>
            <w:r>
              <w:rPr>
                <w:sz w:val="24"/>
                <w:szCs w:val="24"/>
              </w:rPr>
              <w:t>50 000 (пятьдесят тысяч) рублей за каждый случай нарушения;</w:t>
            </w:r>
          </w:p>
          <w:p w:rsidR="006B5C55" w:rsidRDefault="00E664FF">
            <w:pPr>
              <w:widowControl w:val="0"/>
              <w:spacing w:line="240" w:lineRule="auto"/>
              <w:ind w:firstLine="0"/>
              <w:rPr>
                <w:sz w:val="24"/>
                <w:szCs w:val="24"/>
              </w:rPr>
            </w:pPr>
            <w:r>
              <w:rPr>
                <w:sz w:val="24"/>
                <w:szCs w:val="24"/>
              </w:rPr>
              <w:t xml:space="preserve">500 (пятьсот) рублей в </w:t>
            </w:r>
            <w:r>
              <w:rPr>
                <w:sz w:val="24"/>
                <w:szCs w:val="24"/>
              </w:rPr>
              <w:t xml:space="preserve">случае утраты или приведения в негодность электронного пропуска, выданного Заказчиком. </w:t>
            </w:r>
          </w:p>
          <w:p w:rsidR="006B5C55" w:rsidRDefault="00E664FF">
            <w:pPr>
              <w:widowControl w:val="0"/>
              <w:spacing w:line="240" w:lineRule="auto"/>
              <w:ind w:firstLine="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6B5C55">
      <w:pPr>
        <w:spacing w:line="240" w:lineRule="auto"/>
        <w:rPr>
          <w:sz w:val="24"/>
        </w:rPr>
      </w:pPr>
    </w:p>
    <w:p w:rsidR="006B5C55" w:rsidRDefault="006B5C55">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6B5C55">
        <w:tc>
          <w:tcPr>
            <w:tcW w:w="4785" w:type="dxa"/>
          </w:tcPr>
          <w:p w:rsidR="006B5C55" w:rsidRDefault="00E664FF">
            <w:pPr>
              <w:widowControl w:val="0"/>
              <w:spacing w:line="240" w:lineRule="auto"/>
              <w:ind w:firstLine="0"/>
              <w:rPr>
                <w:b/>
                <w:sz w:val="24"/>
              </w:rPr>
            </w:pPr>
            <w:r>
              <w:rPr>
                <w:b/>
                <w:sz w:val="24"/>
              </w:rPr>
              <w:t>Заказчик:</w:t>
            </w:r>
          </w:p>
        </w:tc>
        <w:tc>
          <w:tcPr>
            <w:tcW w:w="4785" w:type="dxa"/>
          </w:tcPr>
          <w:p w:rsidR="006B5C55" w:rsidRDefault="00E664FF">
            <w:pPr>
              <w:widowControl w:val="0"/>
              <w:spacing w:line="240" w:lineRule="auto"/>
              <w:ind w:firstLine="0"/>
              <w:rPr>
                <w:b/>
                <w:sz w:val="24"/>
              </w:rPr>
            </w:pPr>
            <w:r>
              <w:rPr>
                <w:b/>
                <w:sz w:val="24"/>
              </w:rPr>
              <w:t>Подрядчик:</w:t>
            </w:r>
          </w:p>
        </w:tc>
      </w:tr>
      <w:tr w:rsidR="006B5C55">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r>
    </w:tbl>
    <w:p w:rsidR="006B5C55" w:rsidRDefault="006B5C55">
      <w:pPr>
        <w:spacing w:line="240" w:lineRule="auto"/>
        <w:ind w:left="5103" w:firstLine="0"/>
        <w:rPr>
          <w:sz w:val="22"/>
          <w:szCs w:val="22"/>
        </w:rPr>
      </w:pPr>
    </w:p>
    <w:p w:rsidR="006B5C55" w:rsidRDefault="006B5C55">
      <w:pPr>
        <w:spacing w:line="240" w:lineRule="auto"/>
        <w:ind w:left="5103" w:firstLine="0"/>
        <w:rPr>
          <w:sz w:val="22"/>
          <w:szCs w:val="22"/>
        </w:rPr>
      </w:pPr>
    </w:p>
    <w:p w:rsidR="006B5C55" w:rsidRDefault="00E664FF">
      <w:pPr>
        <w:spacing w:line="240" w:lineRule="auto"/>
        <w:ind w:left="5103" w:firstLine="0"/>
        <w:rPr>
          <w:sz w:val="22"/>
          <w:szCs w:val="22"/>
        </w:rPr>
      </w:pPr>
      <w:r>
        <w:br w:type="page"/>
      </w:r>
    </w:p>
    <w:p w:rsidR="006B5C55" w:rsidRDefault="006B5C55">
      <w:pPr>
        <w:spacing w:line="240" w:lineRule="auto"/>
        <w:ind w:left="5103" w:firstLine="0"/>
        <w:rPr>
          <w:sz w:val="22"/>
          <w:szCs w:val="22"/>
        </w:rPr>
        <w:sectPr w:rsidR="006B5C55">
          <w:headerReference w:type="default" r:id="rId25"/>
          <w:footerReference w:type="default" r:id="rId26"/>
          <w:headerReference w:type="first" r:id="rId27"/>
          <w:footerReference w:type="first" r:id="rId28"/>
          <w:pgSz w:w="11906" w:h="16838"/>
          <w:pgMar w:top="1134" w:right="851" w:bottom="1134" w:left="1418" w:header="567" w:footer="284" w:gutter="0"/>
          <w:cols w:space="720"/>
          <w:formProt w:val="0"/>
          <w:docGrid w:linePitch="360"/>
        </w:sectPr>
      </w:pPr>
    </w:p>
    <w:tbl>
      <w:tblPr>
        <w:tblpPr w:leftFromText="180" w:rightFromText="180" w:vertAnchor="text" w:horzAnchor="margin" w:tblpXSpec="center" w:tblpY="-1122"/>
        <w:tblW w:w="16645" w:type="dxa"/>
        <w:jc w:val="center"/>
        <w:tblLayout w:type="fixed"/>
        <w:tblLook w:val="04A0" w:firstRow="1" w:lastRow="0" w:firstColumn="1" w:lastColumn="0" w:noHBand="0" w:noVBand="1"/>
      </w:tblPr>
      <w:tblGrid>
        <w:gridCol w:w="236"/>
        <w:gridCol w:w="828"/>
        <w:gridCol w:w="236"/>
        <w:gridCol w:w="236"/>
        <w:gridCol w:w="776"/>
        <w:gridCol w:w="519"/>
        <w:gridCol w:w="239"/>
        <w:gridCol w:w="946"/>
        <w:gridCol w:w="1066"/>
        <w:gridCol w:w="236"/>
        <w:gridCol w:w="926"/>
        <w:gridCol w:w="870"/>
        <w:gridCol w:w="236"/>
        <w:gridCol w:w="242"/>
        <w:gridCol w:w="591"/>
        <w:gridCol w:w="752"/>
        <w:gridCol w:w="336"/>
        <w:gridCol w:w="239"/>
        <w:gridCol w:w="1303"/>
        <w:gridCol w:w="272"/>
        <w:gridCol w:w="509"/>
        <w:gridCol w:w="280"/>
        <w:gridCol w:w="489"/>
        <w:gridCol w:w="588"/>
        <w:gridCol w:w="238"/>
        <w:gridCol w:w="237"/>
        <w:gridCol w:w="236"/>
        <w:gridCol w:w="237"/>
        <w:gridCol w:w="1273"/>
        <w:gridCol w:w="236"/>
        <w:gridCol w:w="563"/>
        <w:gridCol w:w="438"/>
        <w:gridCol w:w="236"/>
      </w:tblGrid>
      <w:tr w:rsidR="006B5C55">
        <w:trPr>
          <w:trHeight w:val="240"/>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221" w:type="dxa"/>
            <w:gridSpan w:val="5"/>
            <w:shd w:val="clear" w:color="auto" w:fill="auto"/>
            <w:vAlign w:val="bottom"/>
          </w:tcPr>
          <w:p w:rsidR="006B5C55" w:rsidRDefault="006B5C55">
            <w:pPr>
              <w:widowControl w:val="0"/>
              <w:spacing w:line="240" w:lineRule="auto"/>
              <w:ind w:firstLine="0"/>
              <w:jc w:val="left"/>
              <w:rPr>
                <w:sz w:val="24"/>
                <w:szCs w:val="24"/>
              </w:rPr>
            </w:pPr>
          </w:p>
          <w:p w:rsidR="006B5C55" w:rsidRDefault="006B5C55">
            <w:pPr>
              <w:widowControl w:val="0"/>
              <w:spacing w:line="240" w:lineRule="auto"/>
              <w:ind w:firstLine="0"/>
              <w:jc w:val="left"/>
              <w:rPr>
                <w:sz w:val="24"/>
                <w:szCs w:val="24"/>
              </w:rPr>
            </w:pPr>
          </w:p>
          <w:p w:rsidR="006B5C55" w:rsidRDefault="006B5C55">
            <w:pPr>
              <w:widowControl w:val="0"/>
              <w:spacing w:line="240" w:lineRule="auto"/>
              <w:ind w:firstLine="0"/>
              <w:jc w:val="left"/>
              <w:rPr>
                <w:sz w:val="24"/>
                <w:szCs w:val="24"/>
              </w:rPr>
            </w:pPr>
          </w:p>
          <w:p w:rsidR="006B5C55" w:rsidRDefault="006B5C55">
            <w:pPr>
              <w:widowControl w:val="0"/>
              <w:spacing w:line="240" w:lineRule="auto"/>
              <w:ind w:firstLine="0"/>
              <w:jc w:val="left"/>
              <w:rPr>
                <w:sz w:val="24"/>
                <w:szCs w:val="24"/>
              </w:rPr>
            </w:pPr>
          </w:p>
          <w:p w:rsidR="006B5C55" w:rsidRDefault="006B5C55">
            <w:pPr>
              <w:widowControl w:val="0"/>
              <w:spacing w:line="240" w:lineRule="auto"/>
              <w:ind w:firstLine="0"/>
              <w:jc w:val="left"/>
              <w:rPr>
                <w:sz w:val="24"/>
                <w:szCs w:val="24"/>
              </w:rPr>
            </w:pPr>
          </w:p>
          <w:p w:rsidR="006B5C55" w:rsidRDefault="00E664FF" w:rsidP="006920B3">
            <w:pPr>
              <w:widowControl w:val="0"/>
              <w:spacing w:line="240" w:lineRule="auto"/>
              <w:ind w:firstLine="0"/>
              <w:jc w:val="left"/>
              <w:rPr>
                <w:sz w:val="24"/>
                <w:szCs w:val="24"/>
              </w:rPr>
            </w:pPr>
            <w:r>
              <w:rPr>
                <w:sz w:val="24"/>
                <w:szCs w:val="24"/>
              </w:rPr>
              <w:t>Приложение №</w:t>
            </w:r>
            <w:r>
              <w:rPr>
                <w:sz w:val="24"/>
                <w:szCs w:val="24"/>
              </w:rPr>
              <w:t>8</w:t>
            </w:r>
          </w:p>
        </w:tc>
        <w:tc>
          <w:tcPr>
            <w:tcW w:w="234" w:type="dxa"/>
            <w:shd w:val="clear" w:color="auto" w:fill="auto"/>
            <w:vAlign w:val="bottom"/>
          </w:tcPr>
          <w:p w:rsidR="006B5C55" w:rsidRDefault="006B5C55">
            <w:pPr>
              <w:widowControl w:val="0"/>
              <w:spacing w:line="240" w:lineRule="auto"/>
              <w:ind w:firstLine="0"/>
              <w:jc w:val="left"/>
              <w:rPr>
                <w:sz w:val="24"/>
                <w:szCs w:val="24"/>
              </w:rPr>
            </w:pPr>
          </w:p>
        </w:tc>
        <w:tc>
          <w:tcPr>
            <w:tcW w:w="563" w:type="dxa"/>
            <w:shd w:val="clear" w:color="auto" w:fill="auto"/>
            <w:vAlign w:val="bottom"/>
          </w:tcPr>
          <w:p w:rsidR="006B5C55" w:rsidRDefault="006B5C55">
            <w:pPr>
              <w:widowControl w:val="0"/>
              <w:spacing w:line="240" w:lineRule="auto"/>
              <w:ind w:firstLine="0"/>
              <w:jc w:val="left"/>
              <w:rPr>
                <w:sz w:val="24"/>
                <w:szCs w:val="24"/>
              </w:rPr>
            </w:pPr>
          </w:p>
        </w:tc>
        <w:tc>
          <w:tcPr>
            <w:tcW w:w="438" w:type="dxa"/>
            <w:shd w:val="clear" w:color="auto" w:fill="auto"/>
            <w:vAlign w:val="bottom"/>
          </w:tcPr>
          <w:p w:rsidR="006B5C55" w:rsidRDefault="006B5C55">
            <w:pPr>
              <w:widowControl w:val="0"/>
              <w:spacing w:line="240" w:lineRule="auto"/>
              <w:ind w:firstLine="0"/>
              <w:jc w:val="left"/>
              <w:rPr>
                <w:sz w:val="24"/>
                <w:szCs w:val="24"/>
              </w:rPr>
            </w:pPr>
          </w:p>
        </w:tc>
        <w:tc>
          <w:tcPr>
            <w:tcW w:w="222" w:type="dxa"/>
            <w:shd w:val="clear" w:color="auto" w:fill="auto"/>
            <w:vAlign w:val="bottom"/>
          </w:tcPr>
          <w:p w:rsidR="006B5C55" w:rsidRDefault="006B5C55">
            <w:pPr>
              <w:widowControl w:val="0"/>
              <w:spacing w:line="240" w:lineRule="auto"/>
              <w:ind w:firstLine="0"/>
              <w:jc w:val="left"/>
              <w:rPr>
                <w:sz w:val="24"/>
                <w:szCs w:val="24"/>
              </w:rPr>
            </w:pPr>
          </w:p>
        </w:tc>
      </w:tr>
      <w:tr w:rsidR="006B5C55">
        <w:trPr>
          <w:trHeight w:val="240"/>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455" w:type="dxa"/>
            <w:gridSpan w:val="6"/>
            <w:shd w:val="clear" w:color="auto" w:fill="auto"/>
            <w:vAlign w:val="bottom"/>
          </w:tcPr>
          <w:p w:rsidR="006B5C55" w:rsidRDefault="00E664FF">
            <w:pPr>
              <w:widowControl w:val="0"/>
              <w:spacing w:line="240" w:lineRule="auto"/>
              <w:ind w:firstLine="0"/>
              <w:jc w:val="left"/>
              <w:rPr>
                <w:sz w:val="24"/>
                <w:szCs w:val="24"/>
              </w:rPr>
            </w:pPr>
            <w:r>
              <w:rPr>
                <w:sz w:val="24"/>
                <w:szCs w:val="24"/>
              </w:rPr>
              <w:t>к Договору подряда</w:t>
            </w:r>
          </w:p>
        </w:tc>
        <w:tc>
          <w:tcPr>
            <w:tcW w:w="563" w:type="dxa"/>
            <w:shd w:val="clear" w:color="auto" w:fill="auto"/>
            <w:vAlign w:val="bottom"/>
          </w:tcPr>
          <w:p w:rsidR="006B5C55" w:rsidRDefault="006B5C55">
            <w:pPr>
              <w:widowControl w:val="0"/>
              <w:spacing w:line="240" w:lineRule="auto"/>
              <w:ind w:firstLine="0"/>
              <w:jc w:val="left"/>
              <w:rPr>
                <w:sz w:val="24"/>
                <w:szCs w:val="24"/>
              </w:rPr>
            </w:pPr>
          </w:p>
        </w:tc>
        <w:tc>
          <w:tcPr>
            <w:tcW w:w="438" w:type="dxa"/>
            <w:shd w:val="clear" w:color="auto" w:fill="auto"/>
            <w:vAlign w:val="bottom"/>
          </w:tcPr>
          <w:p w:rsidR="006B5C55" w:rsidRDefault="006B5C55">
            <w:pPr>
              <w:widowControl w:val="0"/>
              <w:spacing w:line="240" w:lineRule="auto"/>
              <w:ind w:firstLine="0"/>
              <w:jc w:val="left"/>
              <w:rPr>
                <w:sz w:val="24"/>
                <w:szCs w:val="24"/>
              </w:rPr>
            </w:pPr>
          </w:p>
        </w:tc>
        <w:tc>
          <w:tcPr>
            <w:tcW w:w="222" w:type="dxa"/>
            <w:shd w:val="clear" w:color="auto" w:fill="auto"/>
            <w:vAlign w:val="bottom"/>
          </w:tcPr>
          <w:p w:rsidR="006B5C55" w:rsidRDefault="006B5C55">
            <w:pPr>
              <w:widowControl w:val="0"/>
              <w:spacing w:line="240" w:lineRule="auto"/>
              <w:ind w:firstLine="0"/>
              <w:jc w:val="left"/>
              <w:rPr>
                <w:sz w:val="24"/>
                <w:szCs w:val="24"/>
              </w:rPr>
            </w:pPr>
          </w:p>
        </w:tc>
      </w:tr>
      <w:tr w:rsidR="006B5C55">
        <w:trPr>
          <w:trHeight w:val="240"/>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3456" w:type="dxa"/>
            <w:gridSpan w:val="8"/>
            <w:shd w:val="clear" w:color="auto" w:fill="auto"/>
            <w:vAlign w:val="bottom"/>
          </w:tcPr>
          <w:p w:rsidR="006B5C55" w:rsidRDefault="00E664FF">
            <w:pPr>
              <w:widowControl w:val="0"/>
              <w:spacing w:line="240" w:lineRule="auto"/>
              <w:ind w:firstLine="0"/>
              <w:jc w:val="left"/>
              <w:rPr>
                <w:sz w:val="24"/>
                <w:szCs w:val="24"/>
              </w:rPr>
            </w:pPr>
            <w:r>
              <w:rPr>
                <w:sz w:val="24"/>
                <w:szCs w:val="24"/>
              </w:rPr>
              <w:t xml:space="preserve"> № _______от "__"_______20___</w:t>
            </w:r>
          </w:p>
        </w:tc>
        <w:tc>
          <w:tcPr>
            <w:tcW w:w="222" w:type="dxa"/>
            <w:shd w:val="clear" w:color="auto" w:fill="auto"/>
            <w:vAlign w:val="bottom"/>
          </w:tcPr>
          <w:p w:rsidR="006B5C55" w:rsidRDefault="006B5C55">
            <w:pPr>
              <w:widowControl w:val="0"/>
              <w:spacing w:line="240" w:lineRule="auto"/>
              <w:ind w:firstLine="0"/>
              <w:jc w:val="left"/>
              <w:rPr>
                <w:sz w:val="24"/>
                <w:szCs w:val="24"/>
              </w:rPr>
            </w:pPr>
          </w:p>
        </w:tc>
      </w:tr>
      <w:tr w:rsidR="006B5C55">
        <w:trPr>
          <w:trHeight w:val="315"/>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11661" w:type="dxa"/>
            <w:gridSpan w:val="21"/>
            <w:shd w:val="clear" w:color="auto" w:fill="auto"/>
            <w:vAlign w:val="bottom"/>
          </w:tcPr>
          <w:p w:rsidR="006B5C55" w:rsidRDefault="00E664FF">
            <w:pPr>
              <w:widowControl w:val="0"/>
              <w:spacing w:line="240" w:lineRule="auto"/>
              <w:ind w:firstLine="0"/>
              <w:jc w:val="center"/>
              <w:rPr>
                <w:b/>
                <w:bCs/>
                <w:sz w:val="24"/>
                <w:szCs w:val="24"/>
              </w:rPr>
            </w:pPr>
            <w:r>
              <w:rPr>
                <w:b/>
                <w:bCs/>
                <w:sz w:val="24"/>
                <w:szCs w:val="24"/>
              </w:rPr>
              <w:t>Акт освидетельствования выполненных работ (форма)</w:t>
            </w:r>
          </w:p>
        </w:tc>
        <w:tc>
          <w:tcPr>
            <w:tcW w:w="237" w:type="dxa"/>
            <w:shd w:val="clear" w:color="auto" w:fill="auto"/>
            <w:vAlign w:val="bottom"/>
          </w:tcPr>
          <w:p w:rsidR="006B5C55" w:rsidRDefault="006B5C55">
            <w:pPr>
              <w:widowControl w:val="0"/>
              <w:spacing w:line="240" w:lineRule="auto"/>
              <w:ind w:firstLine="0"/>
              <w:jc w:val="center"/>
              <w:rPr>
                <w:b/>
                <w:bCs/>
                <w:sz w:val="24"/>
                <w:szCs w:val="24"/>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1275"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563" w:type="dxa"/>
            <w:shd w:val="clear" w:color="auto" w:fill="auto"/>
            <w:vAlign w:val="bottom"/>
          </w:tcPr>
          <w:p w:rsidR="006B5C55" w:rsidRDefault="006B5C55">
            <w:pPr>
              <w:widowControl w:val="0"/>
              <w:spacing w:line="240" w:lineRule="auto"/>
              <w:ind w:firstLine="0"/>
              <w:jc w:val="left"/>
              <w:rPr>
                <w:sz w:val="20"/>
                <w:szCs w:val="20"/>
              </w:rPr>
            </w:pPr>
          </w:p>
        </w:tc>
        <w:tc>
          <w:tcPr>
            <w:tcW w:w="438" w:type="dxa"/>
            <w:shd w:val="clear" w:color="auto" w:fill="auto"/>
            <w:vAlign w:val="bottom"/>
          </w:tcPr>
          <w:p w:rsidR="006B5C55" w:rsidRDefault="006B5C55">
            <w:pPr>
              <w:widowControl w:val="0"/>
              <w:spacing w:line="240" w:lineRule="auto"/>
              <w:ind w:firstLine="0"/>
              <w:jc w:val="left"/>
              <w:rPr>
                <w:sz w:val="20"/>
                <w:szCs w:val="20"/>
              </w:rPr>
            </w:pPr>
          </w:p>
        </w:tc>
        <w:tc>
          <w:tcPr>
            <w:tcW w:w="222" w:type="dxa"/>
            <w:shd w:val="clear" w:color="auto" w:fill="auto"/>
            <w:vAlign w:val="bottom"/>
          </w:tcPr>
          <w:p w:rsidR="006B5C55" w:rsidRDefault="006B5C55">
            <w:pPr>
              <w:widowControl w:val="0"/>
              <w:spacing w:line="240" w:lineRule="auto"/>
              <w:ind w:firstLine="0"/>
              <w:jc w:val="left"/>
              <w:rPr>
                <w:sz w:val="20"/>
                <w:szCs w:val="20"/>
              </w:rPr>
            </w:pPr>
          </w:p>
        </w:tc>
      </w:tr>
      <w:tr w:rsidR="006B5C55">
        <w:trPr>
          <w:trHeight w:hRule="exact" w:val="240"/>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38"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1275"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563" w:type="dxa"/>
            <w:shd w:val="clear" w:color="auto" w:fill="auto"/>
            <w:vAlign w:val="bottom"/>
          </w:tcPr>
          <w:p w:rsidR="006B5C55" w:rsidRDefault="006B5C55">
            <w:pPr>
              <w:widowControl w:val="0"/>
              <w:spacing w:line="240" w:lineRule="auto"/>
              <w:ind w:firstLine="0"/>
              <w:jc w:val="left"/>
              <w:rPr>
                <w:sz w:val="20"/>
                <w:szCs w:val="20"/>
              </w:rPr>
            </w:pPr>
          </w:p>
        </w:tc>
        <w:tc>
          <w:tcPr>
            <w:tcW w:w="438" w:type="dxa"/>
            <w:shd w:val="clear" w:color="auto" w:fill="auto"/>
            <w:vAlign w:val="bottom"/>
          </w:tcPr>
          <w:p w:rsidR="006B5C55" w:rsidRDefault="006B5C55">
            <w:pPr>
              <w:widowControl w:val="0"/>
              <w:spacing w:line="240" w:lineRule="auto"/>
              <w:ind w:firstLine="0"/>
              <w:jc w:val="left"/>
              <w:rPr>
                <w:sz w:val="20"/>
                <w:szCs w:val="20"/>
              </w:rPr>
            </w:pPr>
          </w:p>
        </w:tc>
        <w:tc>
          <w:tcPr>
            <w:tcW w:w="222" w:type="dxa"/>
            <w:shd w:val="clear" w:color="auto" w:fill="auto"/>
            <w:vAlign w:val="bottom"/>
          </w:tcPr>
          <w:p w:rsidR="006B5C55" w:rsidRDefault="006B5C55">
            <w:pPr>
              <w:widowControl w:val="0"/>
              <w:spacing w:line="240" w:lineRule="auto"/>
              <w:ind w:firstLine="0"/>
              <w:jc w:val="left"/>
              <w:rPr>
                <w:sz w:val="20"/>
                <w:szCs w:val="20"/>
              </w:rPr>
            </w:pPr>
          </w:p>
        </w:tc>
      </w:tr>
      <w:tr w:rsidR="006B5C55">
        <w:trPr>
          <w:trHeight w:val="315"/>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38"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1275" w:type="dxa"/>
            <w:shd w:val="clear" w:color="auto" w:fill="auto"/>
            <w:vAlign w:val="bottom"/>
          </w:tcPr>
          <w:p w:rsidR="006B5C55" w:rsidRDefault="006B5C55">
            <w:pPr>
              <w:widowControl w:val="0"/>
              <w:spacing w:line="240" w:lineRule="auto"/>
              <w:ind w:firstLine="0"/>
              <w:jc w:val="left"/>
              <w:rPr>
                <w:sz w:val="20"/>
                <w:szCs w:val="20"/>
              </w:rPr>
            </w:pPr>
          </w:p>
        </w:tc>
        <w:tc>
          <w:tcPr>
            <w:tcW w:w="1457" w:type="dxa"/>
            <w:gridSpan w:val="4"/>
            <w:tcBorders>
              <w:top w:val="single" w:sz="4" w:space="0" w:color="000000"/>
              <w:left w:val="single" w:sz="4" w:space="0" w:color="000000"/>
              <w:bottom w:val="single" w:sz="8"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Код</w:t>
            </w:r>
          </w:p>
        </w:tc>
      </w:tr>
      <w:tr w:rsidR="006B5C55">
        <w:trPr>
          <w:trHeight w:val="255"/>
          <w:jc w:val="center"/>
        </w:trPr>
        <w:tc>
          <w:tcPr>
            <w:tcW w:w="236" w:type="dxa"/>
            <w:shd w:val="clear" w:color="auto" w:fill="auto"/>
            <w:vAlign w:val="bottom"/>
          </w:tcPr>
          <w:p w:rsidR="006B5C55" w:rsidRDefault="006B5C55">
            <w:pPr>
              <w:widowControl w:val="0"/>
              <w:spacing w:line="240" w:lineRule="auto"/>
              <w:ind w:firstLine="0"/>
              <w:jc w:val="center"/>
              <w:rPr>
                <w:sz w:val="22"/>
                <w:szCs w:val="22"/>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221" w:type="dxa"/>
            <w:gridSpan w:val="5"/>
            <w:tcBorders>
              <w:right w:val="single" w:sz="8" w:space="0" w:color="000000"/>
            </w:tcBorders>
            <w:shd w:val="clear" w:color="auto" w:fill="auto"/>
            <w:vAlign w:val="bottom"/>
          </w:tcPr>
          <w:p w:rsidR="006B5C55" w:rsidRDefault="006B5C55">
            <w:pPr>
              <w:widowControl w:val="0"/>
              <w:spacing w:line="240" w:lineRule="auto"/>
              <w:ind w:firstLine="0"/>
              <w:jc w:val="right"/>
              <w:rPr>
                <w:sz w:val="20"/>
                <w:szCs w:val="20"/>
              </w:rPr>
            </w:pPr>
          </w:p>
        </w:tc>
        <w:tc>
          <w:tcPr>
            <w:tcW w:w="1457" w:type="dxa"/>
            <w:gridSpan w:val="4"/>
            <w:tcBorders>
              <w:top w:val="single" w:sz="8" w:space="0" w:color="000000"/>
              <w:bottom w:val="single" w:sz="4" w:space="0" w:color="000000"/>
              <w:right w:val="single" w:sz="8" w:space="0" w:color="000000"/>
            </w:tcBorders>
            <w:shd w:val="clear" w:color="auto" w:fill="auto"/>
            <w:vAlign w:val="bottom"/>
          </w:tcPr>
          <w:p w:rsidR="006B5C55" w:rsidRDefault="006B5C55">
            <w:pPr>
              <w:widowControl w:val="0"/>
              <w:spacing w:line="240" w:lineRule="auto"/>
              <w:ind w:firstLine="0"/>
              <w:jc w:val="center"/>
              <w:rPr>
                <w:sz w:val="20"/>
                <w:szCs w:val="20"/>
              </w:rPr>
            </w:pPr>
          </w:p>
        </w:tc>
      </w:tr>
      <w:tr w:rsidR="006B5C55">
        <w:trPr>
          <w:trHeight w:val="240"/>
          <w:jc w:val="center"/>
        </w:trPr>
        <w:tc>
          <w:tcPr>
            <w:tcW w:w="236" w:type="dxa"/>
            <w:shd w:val="clear" w:color="auto" w:fill="auto"/>
            <w:vAlign w:val="bottom"/>
          </w:tcPr>
          <w:p w:rsidR="006B5C55" w:rsidRDefault="006B5C55">
            <w:pPr>
              <w:widowControl w:val="0"/>
              <w:spacing w:line="240" w:lineRule="auto"/>
              <w:ind w:firstLine="0"/>
              <w:jc w:val="center"/>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38"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1275" w:type="dxa"/>
            <w:tcBorders>
              <w:right w:val="single" w:sz="4" w:space="0" w:color="000000"/>
            </w:tcBorders>
            <w:shd w:val="clear" w:color="auto" w:fill="auto"/>
            <w:vAlign w:val="bottom"/>
          </w:tcPr>
          <w:p w:rsidR="006B5C55" w:rsidRDefault="006B5C55">
            <w:pPr>
              <w:widowControl w:val="0"/>
              <w:spacing w:line="240" w:lineRule="auto"/>
              <w:ind w:firstLine="0"/>
              <w:jc w:val="left"/>
              <w:rPr>
                <w:sz w:val="20"/>
                <w:szCs w:val="20"/>
              </w:rPr>
            </w:pPr>
          </w:p>
        </w:tc>
        <w:tc>
          <w:tcPr>
            <w:tcW w:w="14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 </w:t>
            </w:r>
          </w:p>
        </w:tc>
      </w:tr>
      <w:tr w:rsidR="006B5C55">
        <w:trPr>
          <w:trHeight w:val="255"/>
          <w:jc w:val="center"/>
        </w:trPr>
        <w:tc>
          <w:tcPr>
            <w:tcW w:w="236" w:type="dxa"/>
            <w:shd w:val="clear" w:color="auto" w:fill="auto"/>
            <w:vAlign w:val="bottom"/>
          </w:tcPr>
          <w:p w:rsidR="006B5C55" w:rsidRDefault="006B5C55">
            <w:pPr>
              <w:widowControl w:val="0"/>
              <w:spacing w:line="240" w:lineRule="auto"/>
              <w:ind w:firstLine="0"/>
              <w:jc w:val="center"/>
              <w:rPr>
                <w:sz w:val="20"/>
                <w:szCs w:val="20"/>
              </w:rPr>
            </w:pPr>
          </w:p>
        </w:tc>
        <w:tc>
          <w:tcPr>
            <w:tcW w:w="2077" w:type="dxa"/>
            <w:gridSpan w:val="4"/>
            <w:shd w:val="clear" w:color="auto" w:fill="auto"/>
            <w:vAlign w:val="bottom"/>
          </w:tcPr>
          <w:p w:rsidR="006B5C55" w:rsidRDefault="00E664FF">
            <w:pPr>
              <w:widowControl w:val="0"/>
              <w:spacing w:line="240" w:lineRule="auto"/>
              <w:ind w:firstLine="0"/>
              <w:jc w:val="left"/>
              <w:rPr>
                <w:sz w:val="20"/>
                <w:szCs w:val="20"/>
              </w:rPr>
            </w:pPr>
            <w:r>
              <w:rPr>
                <w:sz w:val="20"/>
                <w:szCs w:val="20"/>
              </w:rPr>
              <w:t xml:space="preserve">Заказчик </w:t>
            </w: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10836" w:type="dxa"/>
            <w:gridSpan w:val="21"/>
            <w:tcBorders>
              <w:bottom w:val="single" w:sz="4"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 </w:t>
            </w:r>
          </w:p>
        </w:tc>
        <w:tc>
          <w:tcPr>
            <w:tcW w:w="237" w:type="dxa"/>
            <w:shd w:val="clear" w:color="auto" w:fill="auto"/>
            <w:vAlign w:val="bottom"/>
          </w:tcPr>
          <w:p w:rsidR="006B5C55" w:rsidRDefault="006B5C55">
            <w:pPr>
              <w:widowControl w:val="0"/>
              <w:spacing w:line="240" w:lineRule="auto"/>
              <w:ind w:firstLine="0"/>
              <w:jc w:val="center"/>
              <w:rPr>
                <w:sz w:val="20"/>
                <w:szCs w:val="20"/>
              </w:rPr>
            </w:pPr>
          </w:p>
        </w:tc>
        <w:tc>
          <w:tcPr>
            <w:tcW w:w="1275" w:type="dxa"/>
            <w:tcBorders>
              <w:right w:val="single" w:sz="4" w:space="0" w:color="000000"/>
            </w:tcBorders>
            <w:shd w:val="clear" w:color="auto" w:fill="auto"/>
            <w:vAlign w:val="bottom"/>
          </w:tcPr>
          <w:p w:rsidR="006B5C55" w:rsidRDefault="00E664FF">
            <w:pPr>
              <w:widowControl w:val="0"/>
              <w:spacing w:line="240" w:lineRule="auto"/>
              <w:ind w:firstLine="0"/>
              <w:jc w:val="left"/>
              <w:rPr>
                <w:sz w:val="20"/>
                <w:szCs w:val="20"/>
              </w:rPr>
            </w:pPr>
            <w:r>
              <w:rPr>
                <w:sz w:val="20"/>
                <w:szCs w:val="20"/>
              </w:rPr>
              <w:t xml:space="preserve"> ОКПО </w:t>
            </w:r>
          </w:p>
        </w:tc>
        <w:tc>
          <w:tcPr>
            <w:tcW w:w="1457" w:type="dxa"/>
            <w:gridSpan w:val="4"/>
            <w:vMerge/>
            <w:tcBorders>
              <w:left w:val="single" w:sz="4" w:space="0" w:color="000000"/>
              <w:bottom w:val="single" w:sz="4" w:space="0" w:color="000000"/>
              <w:right w:val="single" w:sz="4" w:space="0" w:color="000000"/>
            </w:tcBorders>
            <w:vAlign w:val="center"/>
          </w:tcPr>
          <w:p w:rsidR="006B5C55" w:rsidRDefault="006B5C55">
            <w:pPr>
              <w:widowControl w:val="0"/>
              <w:spacing w:line="240" w:lineRule="auto"/>
              <w:ind w:firstLine="0"/>
              <w:jc w:val="left"/>
              <w:rPr>
                <w:sz w:val="20"/>
                <w:szCs w:val="20"/>
              </w:rPr>
            </w:pPr>
          </w:p>
        </w:tc>
      </w:tr>
      <w:tr w:rsidR="006B5C55">
        <w:trPr>
          <w:trHeight w:val="240"/>
          <w:jc w:val="center"/>
        </w:trPr>
        <w:tc>
          <w:tcPr>
            <w:tcW w:w="236" w:type="dxa"/>
            <w:shd w:val="clear" w:color="auto" w:fill="auto"/>
            <w:vAlign w:val="bottom"/>
          </w:tcPr>
          <w:p w:rsidR="006B5C55" w:rsidRDefault="006B5C55">
            <w:pPr>
              <w:widowControl w:val="0"/>
              <w:spacing w:line="240" w:lineRule="auto"/>
              <w:ind w:firstLine="0"/>
              <w:jc w:val="righ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3102" w:type="dxa"/>
            <w:gridSpan w:val="6"/>
            <w:shd w:val="clear" w:color="auto" w:fill="auto"/>
          </w:tcPr>
          <w:p w:rsidR="006B5C55" w:rsidRDefault="00E664FF">
            <w:pPr>
              <w:widowControl w:val="0"/>
              <w:spacing w:line="240" w:lineRule="auto"/>
              <w:ind w:firstLine="0"/>
              <w:jc w:val="left"/>
              <w:rPr>
                <w:sz w:val="16"/>
                <w:szCs w:val="16"/>
              </w:rPr>
            </w:pPr>
            <w:r>
              <w:rPr>
                <w:sz w:val="16"/>
                <w:szCs w:val="16"/>
              </w:rPr>
              <w:t>(организация, адрес, телефон, факс)</w:t>
            </w:r>
          </w:p>
        </w:tc>
        <w:tc>
          <w:tcPr>
            <w:tcW w:w="753" w:type="dxa"/>
            <w:shd w:val="clear" w:color="auto" w:fill="auto"/>
            <w:vAlign w:val="bottom"/>
          </w:tcPr>
          <w:p w:rsidR="006B5C55" w:rsidRDefault="006B5C55">
            <w:pPr>
              <w:widowControl w:val="0"/>
              <w:spacing w:line="240" w:lineRule="auto"/>
              <w:ind w:firstLine="0"/>
              <w:jc w:val="left"/>
              <w:rPr>
                <w:sz w:val="16"/>
                <w:szCs w:val="16"/>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38"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1275" w:type="dxa"/>
            <w:tcBorders>
              <w:right w:val="single" w:sz="4" w:space="0" w:color="000000"/>
            </w:tcBorders>
            <w:shd w:val="clear" w:color="auto" w:fill="auto"/>
            <w:vAlign w:val="bottom"/>
          </w:tcPr>
          <w:p w:rsidR="006B5C55" w:rsidRDefault="006B5C55">
            <w:pPr>
              <w:widowControl w:val="0"/>
              <w:spacing w:line="240" w:lineRule="auto"/>
              <w:ind w:firstLine="0"/>
              <w:jc w:val="left"/>
              <w:rPr>
                <w:sz w:val="20"/>
                <w:szCs w:val="20"/>
              </w:rPr>
            </w:pPr>
          </w:p>
        </w:tc>
        <w:tc>
          <w:tcPr>
            <w:tcW w:w="14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 </w:t>
            </w:r>
          </w:p>
        </w:tc>
      </w:tr>
      <w:tr w:rsidR="006B5C55">
        <w:trPr>
          <w:trHeight w:val="240"/>
          <w:jc w:val="center"/>
        </w:trPr>
        <w:tc>
          <w:tcPr>
            <w:tcW w:w="236" w:type="dxa"/>
            <w:shd w:val="clear" w:color="auto" w:fill="auto"/>
            <w:vAlign w:val="bottom"/>
          </w:tcPr>
          <w:p w:rsidR="006B5C55" w:rsidRDefault="006B5C55">
            <w:pPr>
              <w:widowControl w:val="0"/>
              <w:spacing w:line="240" w:lineRule="auto"/>
              <w:ind w:firstLine="0"/>
              <w:jc w:val="center"/>
              <w:rPr>
                <w:sz w:val="20"/>
                <w:szCs w:val="20"/>
              </w:rPr>
            </w:pPr>
          </w:p>
        </w:tc>
        <w:tc>
          <w:tcPr>
            <w:tcW w:w="2835" w:type="dxa"/>
            <w:gridSpan w:val="6"/>
            <w:shd w:val="clear" w:color="auto" w:fill="auto"/>
            <w:vAlign w:val="bottom"/>
          </w:tcPr>
          <w:p w:rsidR="006B5C55" w:rsidRDefault="00E664FF">
            <w:pPr>
              <w:widowControl w:val="0"/>
              <w:spacing w:line="240" w:lineRule="auto"/>
              <w:ind w:firstLine="0"/>
              <w:jc w:val="left"/>
              <w:rPr>
                <w:sz w:val="20"/>
                <w:szCs w:val="20"/>
              </w:rPr>
            </w:pPr>
            <w:r>
              <w:rPr>
                <w:sz w:val="20"/>
                <w:szCs w:val="20"/>
              </w:rPr>
              <w:t>Подразделение-получатель</w:t>
            </w:r>
          </w:p>
        </w:tc>
        <w:tc>
          <w:tcPr>
            <w:tcW w:w="10597" w:type="dxa"/>
            <w:gridSpan w:val="20"/>
            <w:shd w:val="clear" w:color="auto" w:fill="auto"/>
            <w:vAlign w:val="bottom"/>
          </w:tcPr>
          <w:p w:rsidR="006B5C55" w:rsidRDefault="00E664FF">
            <w:pPr>
              <w:widowControl w:val="0"/>
              <w:spacing w:line="240" w:lineRule="auto"/>
              <w:ind w:firstLine="0"/>
              <w:jc w:val="left"/>
              <w:rPr>
                <w:sz w:val="16"/>
                <w:szCs w:val="16"/>
              </w:rPr>
            </w:pPr>
            <w:r>
              <w:rPr>
                <w:sz w:val="16"/>
                <w:szCs w:val="16"/>
              </w:rPr>
              <w:t>_______________________________________________________________________________________________________</w:t>
            </w:r>
          </w:p>
        </w:tc>
        <w:tc>
          <w:tcPr>
            <w:tcW w:w="237" w:type="dxa"/>
            <w:shd w:val="clear" w:color="auto" w:fill="auto"/>
            <w:vAlign w:val="bottom"/>
          </w:tcPr>
          <w:p w:rsidR="006B5C55" w:rsidRDefault="006B5C55">
            <w:pPr>
              <w:widowControl w:val="0"/>
              <w:spacing w:line="240" w:lineRule="auto"/>
              <w:ind w:firstLine="0"/>
              <w:jc w:val="left"/>
              <w:rPr>
                <w:sz w:val="16"/>
                <w:szCs w:val="16"/>
              </w:rPr>
            </w:pPr>
          </w:p>
        </w:tc>
        <w:tc>
          <w:tcPr>
            <w:tcW w:w="1275" w:type="dxa"/>
            <w:tcBorders>
              <w:right w:val="single" w:sz="4" w:space="0" w:color="000000"/>
            </w:tcBorders>
            <w:shd w:val="clear" w:color="auto" w:fill="auto"/>
            <w:vAlign w:val="bottom"/>
          </w:tcPr>
          <w:p w:rsidR="006B5C55" w:rsidRDefault="006B5C55">
            <w:pPr>
              <w:widowControl w:val="0"/>
              <w:spacing w:line="240" w:lineRule="auto"/>
              <w:ind w:firstLine="0"/>
              <w:jc w:val="left"/>
              <w:rPr>
                <w:sz w:val="20"/>
                <w:szCs w:val="20"/>
              </w:rPr>
            </w:pPr>
          </w:p>
        </w:tc>
        <w:tc>
          <w:tcPr>
            <w:tcW w:w="1457" w:type="dxa"/>
            <w:gridSpan w:val="4"/>
            <w:vMerge/>
            <w:tcBorders>
              <w:left w:val="single" w:sz="4" w:space="0" w:color="000000"/>
              <w:bottom w:val="single" w:sz="4" w:space="0" w:color="000000"/>
              <w:right w:val="single" w:sz="4" w:space="0" w:color="000000"/>
            </w:tcBorders>
            <w:vAlign w:val="center"/>
          </w:tcPr>
          <w:p w:rsidR="006B5C55" w:rsidRDefault="006B5C55">
            <w:pPr>
              <w:widowControl w:val="0"/>
              <w:spacing w:line="240" w:lineRule="auto"/>
              <w:ind w:firstLine="0"/>
              <w:jc w:val="left"/>
              <w:rPr>
                <w:sz w:val="20"/>
                <w:szCs w:val="20"/>
              </w:rPr>
            </w:pPr>
          </w:p>
        </w:tc>
      </w:tr>
      <w:tr w:rsidR="006B5C55">
        <w:trPr>
          <w:trHeight w:val="240"/>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3102" w:type="dxa"/>
            <w:gridSpan w:val="6"/>
            <w:shd w:val="clear" w:color="auto" w:fill="auto"/>
          </w:tcPr>
          <w:p w:rsidR="006B5C55" w:rsidRDefault="00E664FF">
            <w:pPr>
              <w:widowControl w:val="0"/>
              <w:spacing w:line="240" w:lineRule="auto"/>
              <w:ind w:firstLine="0"/>
              <w:jc w:val="left"/>
              <w:rPr>
                <w:sz w:val="16"/>
                <w:szCs w:val="16"/>
              </w:rPr>
            </w:pPr>
            <w:r>
              <w:rPr>
                <w:sz w:val="16"/>
                <w:szCs w:val="16"/>
              </w:rPr>
              <w:t>(организация, адрес, телефон, факс)</w:t>
            </w:r>
          </w:p>
        </w:tc>
        <w:tc>
          <w:tcPr>
            <w:tcW w:w="753" w:type="dxa"/>
            <w:shd w:val="clear" w:color="auto" w:fill="auto"/>
            <w:vAlign w:val="bottom"/>
          </w:tcPr>
          <w:p w:rsidR="006B5C55" w:rsidRDefault="006B5C55">
            <w:pPr>
              <w:widowControl w:val="0"/>
              <w:spacing w:line="240" w:lineRule="auto"/>
              <w:ind w:firstLine="0"/>
              <w:jc w:val="left"/>
              <w:rPr>
                <w:sz w:val="16"/>
                <w:szCs w:val="16"/>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38"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1275" w:type="dxa"/>
            <w:tcBorders>
              <w:right w:val="single" w:sz="4" w:space="0" w:color="000000"/>
            </w:tcBorders>
            <w:shd w:val="clear" w:color="auto" w:fill="auto"/>
            <w:vAlign w:val="bottom"/>
          </w:tcPr>
          <w:p w:rsidR="006B5C55" w:rsidRDefault="006B5C55">
            <w:pPr>
              <w:widowControl w:val="0"/>
              <w:spacing w:line="240" w:lineRule="auto"/>
              <w:ind w:firstLine="0"/>
              <w:jc w:val="left"/>
              <w:rPr>
                <w:sz w:val="20"/>
                <w:szCs w:val="20"/>
              </w:rPr>
            </w:pPr>
          </w:p>
        </w:tc>
        <w:tc>
          <w:tcPr>
            <w:tcW w:w="1457" w:type="dxa"/>
            <w:gridSpan w:val="4"/>
            <w:vMerge/>
            <w:tcBorders>
              <w:left w:val="single" w:sz="4" w:space="0" w:color="000000"/>
              <w:bottom w:val="single" w:sz="4" w:space="0" w:color="000000"/>
              <w:right w:val="single" w:sz="4" w:space="0" w:color="000000"/>
            </w:tcBorders>
            <w:vAlign w:val="center"/>
          </w:tcPr>
          <w:p w:rsidR="006B5C55" w:rsidRDefault="006B5C55">
            <w:pPr>
              <w:widowControl w:val="0"/>
              <w:spacing w:line="240" w:lineRule="auto"/>
              <w:ind w:firstLine="0"/>
              <w:jc w:val="left"/>
              <w:rPr>
                <w:sz w:val="20"/>
                <w:szCs w:val="20"/>
              </w:rPr>
            </w:pPr>
          </w:p>
        </w:tc>
      </w:tr>
      <w:tr w:rsidR="006B5C55">
        <w:trPr>
          <w:trHeight w:val="255"/>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077" w:type="dxa"/>
            <w:gridSpan w:val="4"/>
            <w:shd w:val="clear" w:color="auto" w:fill="auto"/>
            <w:vAlign w:val="bottom"/>
          </w:tcPr>
          <w:p w:rsidR="006B5C55" w:rsidRDefault="00E664FF">
            <w:pPr>
              <w:widowControl w:val="0"/>
              <w:spacing w:line="240" w:lineRule="auto"/>
              <w:ind w:firstLine="0"/>
              <w:jc w:val="left"/>
              <w:rPr>
                <w:sz w:val="20"/>
                <w:szCs w:val="20"/>
              </w:rPr>
            </w:pPr>
            <w:r>
              <w:rPr>
                <w:sz w:val="20"/>
                <w:szCs w:val="20"/>
              </w:rPr>
              <w:t>Подрядчик</w:t>
            </w: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0597" w:type="dxa"/>
            <w:gridSpan w:val="20"/>
            <w:tcBorders>
              <w:bottom w:val="single" w:sz="4"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 </w:t>
            </w:r>
          </w:p>
        </w:tc>
        <w:tc>
          <w:tcPr>
            <w:tcW w:w="237" w:type="dxa"/>
            <w:shd w:val="clear" w:color="auto" w:fill="auto"/>
            <w:vAlign w:val="bottom"/>
          </w:tcPr>
          <w:p w:rsidR="006B5C55" w:rsidRDefault="006B5C55">
            <w:pPr>
              <w:widowControl w:val="0"/>
              <w:spacing w:line="240" w:lineRule="auto"/>
              <w:ind w:firstLine="0"/>
              <w:jc w:val="center"/>
              <w:rPr>
                <w:sz w:val="20"/>
                <w:szCs w:val="20"/>
              </w:rPr>
            </w:pPr>
          </w:p>
        </w:tc>
        <w:tc>
          <w:tcPr>
            <w:tcW w:w="1275" w:type="dxa"/>
            <w:tcBorders>
              <w:right w:val="single" w:sz="4" w:space="0" w:color="000000"/>
            </w:tcBorders>
            <w:shd w:val="clear" w:color="auto" w:fill="auto"/>
            <w:vAlign w:val="bottom"/>
          </w:tcPr>
          <w:p w:rsidR="006B5C55" w:rsidRDefault="00E664FF">
            <w:pPr>
              <w:widowControl w:val="0"/>
              <w:spacing w:line="240" w:lineRule="auto"/>
              <w:ind w:firstLine="0"/>
              <w:jc w:val="left"/>
              <w:rPr>
                <w:sz w:val="20"/>
                <w:szCs w:val="20"/>
              </w:rPr>
            </w:pPr>
            <w:r>
              <w:rPr>
                <w:sz w:val="20"/>
                <w:szCs w:val="20"/>
              </w:rPr>
              <w:t xml:space="preserve">ОКПО </w:t>
            </w:r>
          </w:p>
        </w:tc>
        <w:tc>
          <w:tcPr>
            <w:tcW w:w="1457" w:type="dxa"/>
            <w:gridSpan w:val="4"/>
            <w:vMerge/>
            <w:tcBorders>
              <w:left w:val="single" w:sz="4" w:space="0" w:color="000000"/>
              <w:bottom w:val="single" w:sz="4" w:space="0" w:color="000000"/>
              <w:right w:val="single" w:sz="4" w:space="0" w:color="000000"/>
            </w:tcBorders>
            <w:vAlign w:val="center"/>
          </w:tcPr>
          <w:p w:rsidR="006B5C55" w:rsidRDefault="006B5C55">
            <w:pPr>
              <w:widowControl w:val="0"/>
              <w:spacing w:line="240" w:lineRule="auto"/>
              <w:ind w:firstLine="0"/>
              <w:jc w:val="left"/>
              <w:rPr>
                <w:sz w:val="20"/>
                <w:szCs w:val="20"/>
              </w:rPr>
            </w:pPr>
          </w:p>
        </w:tc>
      </w:tr>
      <w:tr w:rsidR="006B5C55">
        <w:trPr>
          <w:trHeight w:val="240"/>
          <w:jc w:val="center"/>
        </w:trPr>
        <w:tc>
          <w:tcPr>
            <w:tcW w:w="236" w:type="dxa"/>
            <w:shd w:val="clear" w:color="auto" w:fill="auto"/>
            <w:vAlign w:val="bottom"/>
          </w:tcPr>
          <w:p w:rsidR="006B5C55" w:rsidRDefault="006B5C55">
            <w:pPr>
              <w:widowControl w:val="0"/>
              <w:spacing w:line="240" w:lineRule="auto"/>
              <w:ind w:firstLine="0"/>
              <w:jc w:val="righ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3102" w:type="dxa"/>
            <w:gridSpan w:val="6"/>
            <w:shd w:val="clear" w:color="auto" w:fill="auto"/>
          </w:tcPr>
          <w:p w:rsidR="006B5C55" w:rsidRDefault="00E664FF">
            <w:pPr>
              <w:widowControl w:val="0"/>
              <w:spacing w:line="240" w:lineRule="auto"/>
              <w:ind w:firstLine="0"/>
              <w:jc w:val="left"/>
              <w:rPr>
                <w:sz w:val="16"/>
                <w:szCs w:val="16"/>
              </w:rPr>
            </w:pPr>
            <w:r>
              <w:rPr>
                <w:sz w:val="16"/>
                <w:szCs w:val="16"/>
              </w:rPr>
              <w:t>(организация, адрес, телефон, факс)</w:t>
            </w:r>
          </w:p>
        </w:tc>
        <w:tc>
          <w:tcPr>
            <w:tcW w:w="753" w:type="dxa"/>
            <w:shd w:val="clear" w:color="auto" w:fill="auto"/>
            <w:vAlign w:val="bottom"/>
          </w:tcPr>
          <w:p w:rsidR="006B5C55" w:rsidRDefault="006B5C55">
            <w:pPr>
              <w:widowControl w:val="0"/>
              <w:spacing w:line="240" w:lineRule="auto"/>
              <w:ind w:firstLine="0"/>
              <w:jc w:val="left"/>
              <w:rPr>
                <w:sz w:val="16"/>
                <w:szCs w:val="16"/>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38"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1275" w:type="dxa"/>
            <w:shd w:val="clear" w:color="auto" w:fill="auto"/>
            <w:vAlign w:val="bottom"/>
          </w:tcPr>
          <w:p w:rsidR="006B5C55" w:rsidRDefault="006B5C55">
            <w:pPr>
              <w:widowControl w:val="0"/>
              <w:spacing w:line="240" w:lineRule="auto"/>
              <w:ind w:firstLine="0"/>
              <w:jc w:val="left"/>
              <w:rPr>
                <w:sz w:val="20"/>
                <w:szCs w:val="20"/>
              </w:rPr>
            </w:pPr>
          </w:p>
        </w:tc>
        <w:tc>
          <w:tcPr>
            <w:tcW w:w="1457" w:type="dxa"/>
            <w:gridSpan w:val="4"/>
            <w:tcBorders>
              <w:top w:val="single" w:sz="4" w:space="0" w:color="000000"/>
              <w:left w:val="single" w:sz="8" w:space="0" w:color="000000"/>
              <w:right w:val="single" w:sz="8"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 </w:t>
            </w:r>
          </w:p>
        </w:tc>
      </w:tr>
      <w:tr w:rsidR="006B5C55">
        <w:trPr>
          <w:trHeight w:val="255"/>
          <w:jc w:val="center"/>
        </w:trPr>
        <w:tc>
          <w:tcPr>
            <w:tcW w:w="236" w:type="dxa"/>
            <w:shd w:val="clear" w:color="auto" w:fill="auto"/>
            <w:vAlign w:val="bottom"/>
          </w:tcPr>
          <w:p w:rsidR="006B5C55" w:rsidRDefault="006B5C55">
            <w:pPr>
              <w:widowControl w:val="0"/>
              <w:spacing w:line="240" w:lineRule="auto"/>
              <w:ind w:firstLine="0"/>
              <w:jc w:val="center"/>
              <w:rPr>
                <w:sz w:val="20"/>
                <w:szCs w:val="20"/>
              </w:rPr>
            </w:pPr>
          </w:p>
        </w:tc>
        <w:tc>
          <w:tcPr>
            <w:tcW w:w="829" w:type="dxa"/>
            <w:shd w:val="clear" w:color="auto" w:fill="auto"/>
            <w:vAlign w:val="bottom"/>
          </w:tcPr>
          <w:p w:rsidR="006B5C55" w:rsidRDefault="00E664FF">
            <w:pPr>
              <w:widowControl w:val="0"/>
              <w:spacing w:line="240" w:lineRule="auto"/>
              <w:ind w:firstLine="0"/>
              <w:jc w:val="left"/>
              <w:rPr>
                <w:sz w:val="20"/>
                <w:szCs w:val="20"/>
              </w:rPr>
            </w:pPr>
            <w:r>
              <w:rPr>
                <w:sz w:val="20"/>
                <w:szCs w:val="20"/>
              </w:rPr>
              <w:t>Объект</w:t>
            </w:r>
          </w:p>
        </w:tc>
        <w:tc>
          <w:tcPr>
            <w:tcW w:w="14115" w:type="dxa"/>
            <w:gridSpan w:val="27"/>
            <w:tcBorders>
              <w:bottom w:val="single" w:sz="4" w:space="0" w:color="000000"/>
              <w:right w:val="single" w:sz="8"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 </w:t>
            </w:r>
          </w:p>
        </w:tc>
        <w:tc>
          <w:tcPr>
            <w:tcW w:w="1457" w:type="dxa"/>
            <w:gridSpan w:val="4"/>
            <w:tcBorders>
              <w:bottom w:val="single" w:sz="4" w:space="0" w:color="000000"/>
              <w:right w:val="single" w:sz="8"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 </w:t>
            </w:r>
          </w:p>
        </w:tc>
      </w:tr>
      <w:tr w:rsidR="006B5C55">
        <w:trPr>
          <w:trHeight w:val="210"/>
          <w:jc w:val="center"/>
        </w:trPr>
        <w:tc>
          <w:tcPr>
            <w:tcW w:w="236" w:type="dxa"/>
            <w:shd w:val="clear" w:color="auto" w:fill="auto"/>
            <w:vAlign w:val="bottom"/>
          </w:tcPr>
          <w:p w:rsidR="006B5C55" w:rsidRDefault="006B5C55">
            <w:pPr>
              <w:widowControl w:val="0"/>
              <w:spacing w:line="240" w:lineRule="auto"/>
              <w:ind w:firstLine="0"/>
              <w:jc w:val="center"/>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034" w:type="dxa"/>
            <w:gridSpan w:val="3"/>
            <w:shd w:val="clear" w:color="auto" w:fill="auto"/>
          </w:tcPr>
          <w:p w:rsidR="006B5C55" w:rsidRDefault="00E664FF">
            <w:pPr>
              <w:widowControl w:val="0"/>
              <w:spacing w:line="240" w:lineRule="auto"/>
              <w:ind w:firstLine="0"/>
              <w:jc w:val="left"/>
              <w:rPr>
                <w:sz w:val="16"/>
                <w:szCs w:val="16"/>
              </w:rPr>
            </w:pPr>
            <w:r>
              <w:rPr>
                <w:sz w:val="16"/>
                <w:szCs w:val="16"/>
              </w:rPr>
              <w:t>(наименование)</w:t>
            </w:r>
          </w:p>
        </w:tc>
        <w:tc>
          <w:tcPr>
            <w:tcW w:w="234" w:type="dxa"/>
            <w:shd w:val="clear" w:color="auto" w:fill="auto"/>
            <w:vAlign w:val="bottom"/>
          </w:tcPr>
          <w:p w:rsidR="006B5C55" w:rsidRDefault="006B5C55">
            <w:pPr>
              <w:widowControl w:val="0"/>
              <w:spacing w:line="240" w:lineRule="auto"/>
              <w:ind w:firstLine="0"/>
              <w:jc w:val="left"/>
              <w:rPr>
                <w:sz w:val="16"/>
                <w:szCs w:val="16"/>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3299" w:type="dxa"/>
            <w:gridSpan w:val="7"/>
            <w:vMerge w:val="restart"/>
            <w:tcBorders>
              <w:top w:val="single" w:sz="4" w:space="0" w:color="000000"/>
            </w:tcBorders>
            <w:shd w:val="clear" w:color="auto" w:fill="auto"/>
            <w:vAlign w:val="bottom"/>
          </w:tcPr>
          <w:p w:rsidR="006B5C55" w:rsidRDefault="00E664FF">
            <w:pPr>
              <w:widowControl w:val="0"/>
              <w:spacing w:line="240" w:lineRule="auto"/>
              <w:ind w:firstLine="0"/>
              <w:jc w:val="right"/>
              <w:rPr>
                <w:sz w:val="20"/>
                <w:szCs w:val="20"/>
              </w:rPr>
            </w:pPr>
            <w:r>
              <w:rPr>
                <w:sz w:val="20"/>
                <w:szCs w:val="20"/>
              </w:rPr>
              <w:t xml:space="preserve">Вид деятельности по ОКДП </w:t>
            </w:r>
          </w:p>
        </w:tc>
        <w:tc>
          <w:tcPr>
            <w:tcW w:w="1457" w:type="dxa"/>
            <w:gridSpan w:val="4"/>
            <w:vMerge w:val="restart"/>
            <w:tcBorders>
              <w:top w:val="single" w:sz="4" w:space="0" w:color="000000"/>
              <w:left w:val="single" w:sz="8" w:space="0" w:color="000000"/>
              <w:right w:val="single" w:sz="8" w:space="0" w:color="000000"/>
            </w:tcBorders>
            <w:shd w:val="clear" w:color="auto" w:fill="auto"/>
            <w:vAlign w:val="bottom"/>
          </w:tcPr>
          <w:p w:rsidR="006B5C55" w:rsidRDefault="00E664FF">
            <w:pPr>
              <w:widowControl w:val="0"/>
              <w:spacing w:line="240" w:lineRule="auto"/>
              <w:ind w:firstLine="0"/>
              <w:jc w:val="center"/>
              <w:rPr>
                <w:sz w:val="16"/>
                <w:szCs w:val="16"/>
              </w:rPr>
            </w:pPr>
            <w:r>
              <w:rPr>
                <w:sz w:val="16"/>
                <w:szCs w:val="16"/>
              </w:rPr>
              <w:t> </w:t>
            </w:r>
          </w:p>
        </w:tc>
      </w:tr>
      <w:tr w:rsidR="006B5C55">
        <w:trPr>
          <w:trHeight w:val="75"/>
          <w:jc w:val="center"/>
        </w:trPr>
        <w:tc>
          <w:tcPr>
            <w:tcW w:w="236" w:type="dxa"/>
            <w:shd w:val="clear" w:color="auto" w:fill="auto"/>
            <w:vAlign w:val="bottom"/>
          </w:tcPr>
          <w:p w:rsidR="006B5C55" w:rsidRDefault="006B5C55">
            <w:pPr>
              <w:widowControl w:val="0"/>
              <w:spacing w:line="240" w:lineRule="auto"/>
              <w:ind w:firstLine="0"/>
              <w:jc w:val="center"/>
              <w:rPr>
                <w:sz w:val="16"/>
                <w:szCs w:val="16"/>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3299" w:type="dxa"/>
            <w:gridSpan w:val="7"/>
            <w:vMerge/>
            <w:vAlign w:val="center"/>
          </w:tcPr>
          <w:p w:rsidR="006B5C55" w:rsidRDefault="006B5C55">
            <w:pPr>
              <w:widowControl w:val="0"/>
              <w:spacing w:line="240" w:lineRule="auto"/>
              <w:ind w:firstLine="0"/>
              <w:jc w:val="left"/>
              <w:rPr>
                <w:sz w:val="20"/>
                <w:szCs w:val="20"/>
              </w:rPr>
            </w:pPr>
          </w:p>
        </w:tc>
        <w:tc>
          <w:tcPr>
            <w:tcW w:w="1457" w:type="dxa"/>
            <w:gridSpan w:val="4"/>
            <w:vMerge/>
            <w:vAlign w:val="center"/>
          </w:tcPr>
          <w:p w:rsidR="006B5C55" w:rsidRDefault="006B5C55">
            <w:pPr>
              <w:widowControl w:val="0"/>
              <w:spacing w:line="240" w:lineRule="auto"/>
              <w:ind w:firstLine="0"/>
              <w:jc w:val="left"/>
              <w:rPr>
                <w:sz w:val="16"/>
                <w:szCs w:val="16"/>
              </w:rPr>
            </w:pPr>
          </w:p>
        </w:tc>
      </w:tr>
      <w:tr w:rsidR="006B5C55">
        <w:trPr>
          <w:trHeight w:val="300"/>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right"/>
              <w:rPr>
                <w:sz w:val="20"/>
                <w:szCs w:val="20"/>
              </w:rPr>
            </w:pPr>
          </w:p>
        </w:tc>
        <w:tc>
          <w:tcPr>
            <w:tcW w:w="3085" w:type="dxa"/>
            <w:gridSpan w:val="9"/>
            <w:tcBorders>
              <w:right w:val="single" w:sz="4" w:space="0" w:color="000000"/>
            </w:tcBorders>
            <w:shd w:val="clear" w:color="auto" w:fill="auto"/>
            <w:vAlign w:val="bottom"/>
          </w:tcPr>
          <w:p w:rsidR="006B5C55" w:rsidRDefault="00E664FF">
            <w:pPr>
              <w:widowControl w:val="0"/>
              <w:spacing w:line="240" w:lineRule="auto"/>
              <w:ind w:firstLine="0"/>
              <w:jc w:val="right"/>
              <w:rPr>
                <w:sz w:val="20"/>
                <w:szCs w:val="20"/>
              </w:rPr>
            </w:pPr>
            <w:r>
              <w:rPr>
                <w:sz w:val="20"/>
                <w:szCs w:val="20"/>
              </w:rPr>
              <w:t>Договор подряда (контракт)</w:t>
            </w:r>
          </w:p>
        </w:tc>
        <w:tc>
          <w:tcPr>
            <w:tcW w:w="1275" w:type="dxa"/>
            <w:tcBorders>
              <w:top w:val="single" w:sz="4" w:space="0" w:color="000000"/>
              <w:bottom w:val="single" w:sz="4" w:space="0" w:color="000000"/>
              <w:right w:val="single" w:sz="8" w:space="0" w:color="000000"/>
            </w:tcBorders>
            <w:shd w:val="clear" w:color="auto" w:fill="auto"/>
            <w:vAlign w:val="center"/>
          </w:tcPr>
          <w:p w:rsidR="006B5C55" w:rsidRDefault="00E664FF">
            <w:pPr>
              <w:widowControl w:val="0"/>
              <w:spacing w:line="240" w:lineRule="auto"/>
              <w:ind w:firstLine="0"/>
              <w:jc w:val="left"/>
              <w:rPr>
                <w:sz w:val="20"/>
                <w:szCs w:val="20"/>
              </w:rPr>
            </w:pPr>
            <w:r>
              <w:rPr>
                <w:sz w:val="20"/>
                <w:szCs w:val="20"/>
              </w:rPr>
              <w:t xml:space="preserve">номер </w:t>
            </w:r>
          </w:p>
        </w:tc>
        <w:tc>
          <w:tcPr>
            <w:tcW w:w="1457" w:type="dxa"/>
            <w:gridSpan w:val="4"/>
            <w:tcBorders>
              <w:top w:val="single" w:sz="4" w:space="0" w:color="000000"/>
              <w:bottom w:val="single" w:sz="4" w:space="0" w:color="000000"/>
              <w:right w:val="single" w:sz="8" w:space="0" w:color="000000"/>
            </w:tcBorders>
            <w:shd w:val="clear" w:color="auto" w:fill="auto"/>
            <w:vAlign w:val="center"/>
          </w:tcPr>
          <w:p w:rsidR="006B5C55" w:rsidRDefault="00E664FF">
            <w:pPr>
              <w:widowControl w:val="0"/>
              <w:spacing w:line="240" w:lineRule="auto"/>
              <w:ind w:firstLine="0"/>
              <w:jc w:val="left"/>
              <w:rPr>
                <w:sz w:val="20"/>
                <w:szCs w:val="20"/>
              </w:rPr>
            </w:pPr>
            <w:r>
              <w:rPr>
                <w:sz w:val="20"/>
                <w:szCs w:val="20"/>
              </w:rPr>
              <w:t> </w:t>
            </w:r>
          </w:p>
        </w:tc>
      </w:tr>
      <w:tr w:rsidR="006B5C55">
        <w:trPr>
          <w:trHeight w:val="300"/>
          <w:jc w:val="center"/>
        </w:trPr>
        <w:tc>
          <w:tcPr>
            <w:tcW w:w="236" w:type="dxa"/>
            <w:shd w:val="clear" w:color="auto" w:fill="auto"/>
            <w:vAlign w:val="bottom"/>
          </w:tcPr>
          <w:p w:rsidR="006B5C55" w:rsidRDefault="006B5C55">
            <w:pPr>
              <w:widowControl w:val="0"/>
              <w:spacing w:line="240" w:lineRule="auto"/>
              <w:ind w:firstLine="0"/>
              <w:jc w:val="center"/>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38"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1275" w:type="dxa"/>
            <w:tcBorders>
              <w:left w:val="single" w:sz="4" w:space="0" w:color="000000"/>
              <w:bottom w:val="single" w:sz="4" w:space="0" w:color="000000"/>
            </w:tcBorders>
            <w:shd w:val="clear" w:color="auto" w:fill="auto"/>
            <w:vAlign w:val="center"/>
          </w:tcPr>
          <w:p w:rsidR="006B5C55" w:rsidRDefault="00E664FF">
            <w:pPr>
              <w:widowControl w:val="0"/>
              <w:spacing w:line="240" w:lineRule="auto"/>
              <w:ind w:firstLine="0"/>
              <w:jc w:val="left"/>
              <w:rPr>
                <w:sz w:val="20"/>
                <w:szCs w:val="20"/>
              </w:rPr>
            </w:pPr>
            <w:r>
              <w:rPr>
                <w:sz w:val="20"/>
                <w:szCs w:val="20"/>
              </w:rPr>
              <w:t xml:space="preserve">дата </w:t>
            </w:r>
          </w:p>
        </w:tc>
        <w:tc>
          <w:tcPr>
            <w:tcW w:w="1457"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rsidR="006B5C55" w:rsidRDefault="00E664FF">
            <w:pPr>
              <w:widowControl w:val="0"/>
              <w:spacing w:line="240" w:lineRule="auto"/>
              <w:ind w:firstLine="0"/>
              <w:jc w:val="left"/>
              <w:rPr>
                <w:sz w:val="20"/>
                <w:szCs w:val="20"/>
              </w:rPr>
            </w:pPr>
            <w:r>
              <w:rPr>
                <w:sz w:val="20"/>
                <w:szCs w:val="20"/>
              </w:rPr>
              <w:t> </w:t>
            </w:r>
          </w:p>
        </w:tc>
      </w:tr>
      <w:tr w:rsidR="006B5C55">
        <w:trPr>
          <w:trHeight w:val="300"/>
          <w:jc w:val="center"/>
        </w:trPr>
        <w:tc>
          <w:tcPr>
            <w:tcW w:w="236" w:type="dxa"/>
            <w:shd w:val="clear" w:color="auto" w:fill="auto"/>
            <w:vAlign w:val="bottom"/>
          </w:tcPr>
          <w:p w:rsidR="006B5C55" w:rsidRDefault="006B5C55">
            <w:pPr>
              <w:widowControl w:val="0"/>
              <w:spacing w:line="240" w:lineRule="auto"/>
              <w:ind w:firstLine="0"/>
              <w:jc w:val="center"/>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38" w:type="dxa"/>
            <w:shd w:val="clear" w:color="auto" w:fill="auto"/>
            <w:vAlign w:val="bottom"/>
          </w:tcPr>
          <w:p w:rsidR="006B5C55" w:rsidRDefault="006B5C55">
            <w:pPr>
              <w:widowControl w:val="0"/>
              <w:spacing w:line="240" w:lineRule="auto"/>
              <w:ind w:firstLine="0"/>
              <w:jc w:val="left"/>
              <w:rPr>
                <w:sz w:val="20"/>
                <w:szCs w:val="20"/>
              </w:rPr>
            </w:pPr>
          </w:p>
        </w:tc>
        <w:tc>
          <w:tcPr>
            <w:tcW w:w="1983" w:type="dxa"/>
            <w:gridSpan w:val="4"/>
            <w:tcBorders>
              <w:right w:val="single" w:sz="8" w:space="0" w:color="000000"/>
            </w:tcBorders>
            <w:shd w:val="clear" w:color="auto" w:fill="auto"/>
            <w:vAlign w:val="bottom"/>
          </w:tcPr>
          <w:p w:rsidR="006B5C55" w:rsidRDefault="00E664FF">
            <w:pPr>
              <w:widowControl w:val="0"/>
              <w:spacing w:line="240" w:lineRule="auto"/>
              <w:ind w:firstLine="0"/>
              <w:jc w:val="right"/>
              <w:rPr>
                <w:sz w:val="20"/>
                <w:szCs w:val="20"/>
              </w:rPr>
            </w:pPr>
            <w:r>
              <w:rPr>
                <w:sz w:val="20"/>
                <w:szCs w:val="20"/>
              </w:rPr>
              <w:t>Вид операции</w:t>
            </w:r>
          </w:p>
        </w:tc>
        <w:tc>
          <w:tcPr>
            <w:tcW w:w="1457" w:type="dxa"/>
            <w:gridSpan w:val="4"/>
            <w:tcBorders>
              <w:top w:val="single" w:sz="4" w:space="0" w:color="000000"/>
              <w:bottom w:val="single" w:sz="8" w:space="0" w:color="000000"/>
              <w:right w:val="single" w:sz="8"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 </w:t>
            </w:r>
          </w:p>
        </w:tc>
      </w:tr>
      <w:tr w:rsidR="006B5C55">
        <w:trPr>
          <w:trHeight w:hRule="exact" w:val="135"/>
          <w:jc w:val="center"/>
        </w:trPr>
        <w:tc>
          <w:tcPr>
            <w:tcW w:w="236" w:type="dxa"/>
            <w:shd w:val="clear" w:color="auto" w:fill="auto"/>
            <w:vAlign w:val="bottom"/>
          </w:tcPr>
          <w:p w:rsidR="006B5C55" w:rsidRDefault="006B5C55">
            <w:pPr>
              <w:widowControl w:val="0"/>
              <w:spacing w:line="240" w:lineRule="auto"/>
              <w:ind w:firstLine="0"/>
              <w:jc w:val="center"/>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38"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right"/>
              <w:rPr>
                <w:sz w:val="20"/>
                <w:szCs w:val="20"/>
              </w:rPr>
            </w:pPr>
          </w:p>
        </w:tc>
        <w:tc>
          <w:tcPr>
            <w:tcW w:w="237" w:type="dxa"/>
            <w:shd w:val="clear" w:color="auto" w:fill="auto"/>
            <w:vAlign w:val="bottom"/>
          </w:tcPr>
          <w:p w:rsidR="006B5C55" w:rsidRDefault="006B5C55">
            <w:pPr>
              <w:widowControl w:val="0"/>
              <w:spacing w:line="240" w:lineRule="auto"/>
              <w:ind w:firstLine="0"/>
              <w:jc w:val="right"/>
              <w:rPr>
                <w:sz w:val="20"/>
                <w:szCs w:val="20"/>
              </w:rPr>
            </w:pPr>
          </w:p>
        </w:tc>
        <w:tc>
          <w:tcPr>
            <w:tcW w:w="1275" w:type="dxa"/>
            <w:shd w:val="clear" w:color="auto" w:fill="auto"/>
            <w:vAlign w:val="bottom"/>
          </w:tcPr>
          <w:p w:rsidR="006B5C55" w:rsidRDefault="006B5C55">
            <w:pPr>
              <w:widowControl w:val="0"/>
              <w:spacing w:line="240" w:lineRule="auto"/>
              <w:ind w:firstLine="0"/>
              <w:jc w:val="right"/>
              <w:rPr>
                <w:sz w:val="20"/>
                <w:szCs w:val="20"/>
              </w:rPr>
            </w:pPr>
          </w:p>
        </w:tc>
        <w:tc>
          <w:tcPr>
            <w:tcW w:w="234" w:type="dxa"/>
            <w:shd w:val="clear" w:color="auto" w:fill="auto"/>
            <w:vAlign w:val="bottom"/>
          </w:tcPr>
          <w:p w:rsidR="006B5C55" w:rsidRDefault="006B5C55">
            <w:pPr>
              <w:widowControl w:val="0"/>
              <w:spacing w:line="240" w:lineRule="auto"/>
              <w:ind w:firstLine="0"/>
              <w:jc w:val="right"/>
              <w:rPr>
                <w:sz w:val="20"/>
                <w:szCs w:val="20"/>
              </w:rPr>
            </w:pPr>
          </w:p>
        </w:tc>
        <w:tc>
          <w:tcPr>
            <w:tcW w:w="563" w:type="dxa"/>
            <w:shd w:val="clear" w:color="auto" w:fill="auto"/>
            <w:vAlign w:val="bottom"/>
          </w:tcPr>
          <w:p w:rsidR="006B5C55" w:rsidRDefault="006B5C55">
            <w:pPr>
              <w:widowControl w:val="0"/>
              <w:spacing w:line="240" w:lineRule="auto"/>
              <w:ind w:firstLine="0"/>
              <w:jc w:val="left"/>
              <w:rPr>
                <w:sz w:val="20"/>
                <w:szCs w:val="20"/>
              </w:rPr>
            </w:pPr>
          </w:p>
        </w:tc>
        <w:tc>
          <w:tcPr>
            <w:tcW w:w="438" w:type="dxa"/>
            <w:shd w:val="clear" w:color="auto" w:fill="auto"/>
            <w:vAlign w:val="bottom"/>
          </w:tcPr>
          <w:p w:rsidR="006B5C55" w:rsidRDefault="006B5C55">
            <w:pPr>
              <w:widowControl w:val="0"/>
              <w:spacing w:line="240" w:lineRule="auto"/>
              <w:ind w:firstLine="0"/>
              <w:jc w:val="left"/>
              <w:rPr>
                <w:sz w:val="20"/>
                <w:szCs w:val="20"/>
              </w:rPr>
            </w:pPr>
          </w:p>
        </w:tc>
        <w:tc>
          <w:tcPr>
            <w:tcW w:w="222" w:type="dxa"/>
            <w:shd w:val="clear" w:color="auto" w:fill="auto"/>
            <w:vAlign w:val="bottom"/>
          </w:tcPr>
          <w:p w:rsidR="006B5C55" w:rsidRDefault="006B5C55">
            <w:pPr>
              <w:widowControl w:val="0"/>
              <w:spacing w:line="240" w:lineRule="auto"/>
              <w:ind w:firstLine="0"/>
              <w:jc w:val="left"/>
              <w:rPr>
                <w:sz w:val="20"/>
                <w:szCs w:val="20"/>
              </w:rPr>
            </w:pPr>
          </w:p>
        </w:tc>
      </w:tr>
      <w:tr w:rsidR="006B5C55">
        <w:trPr>
          <w:trHeight w:val="240"/>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tcBorders>
              <w:right w:val="single" w:sz="4" w:space="0" w:color="000000"/>
            </w:tcBorders>
            <w:shd w:val="clear" w:color="auto" w:fill="auto"/>
            <w:vAlign w:val="bottom"/>
          </w:tcPr>
          <w:p w:rsidR="006B5C55" w:rsidRDefault="006B5C55">
            <w:pPr>
              <w:widowControl w:val="0"/>
              <w:spacing w:line="240" w:lineRule="auto"/>
              <w:ind w:firstLine="0"/>
              <w:jc w:val="left"/>
              <w:rPr>
                <w:sz w:val="20"/>
                <w:szCs w:val="20"/>
              </w:rPr>
            </w:pPr>
          </w:p>
        </w:tc>
        <w:tc>
          <w:tcPr>
            <w:tcW w:w="871" w:type="dxa"/>
            <w:tcBorders>
              <w:left w:val="single" w:sz="4" w:space="0" w:color="000000"/>
            </w:tcBorders>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1587" w:type="dxa"/>
            <w:gridSpan w:val="3"/>
            <w:vMerge w:val="restart"/>
            <w:tcBorders>
              <w:top w:val="single" w:sz="4" w:space="0" w:color="000000"/>
              <w:left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18"/>
                <w:szCs w:val="18"/>
              </w:rPr>
            </w:pPr>
            <w:r>
              <w:rPr>
                <w:sz w:val="18"/>
                <w:szCs w:val="18"/>
              </w:rPr>
              <w:t>Номер документа</w:t>
            </w:r>
          </w:p>
        </w:tc>
        <w:tc>
          <w:tcPr>
            <w:tcW w:w="2661" w:type="dxa"/>
            <w:gridSpan w:val="5"/>
            <w:vMerge w:val="restart"/>
            <w:tcBorders>
              <w:top w:val="single" w:sz="4" w:space="0" w:color="000000"/>
              <w:left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18"/>
                <w:szCs w:val="18"/>
              </w:rPr>
            </w:pPr>
            <w:r>
              <w:rPr>
                <w:sz w:val="18"/>
                <w:szCs w:val="18"/>
              </w:rPr>
              <w:t>Дата составления</w:t>
            </w:r>
          </w:p>
        </w:tc>
        <w:tc>
          <w:tcPr>
            <w:tcW w:w="280" w:type="dxa"/>
            <w:shd w:val="clear" w:color="auto" w:fill="auto"/>
            <w:vAlign w:val="bottom"/>
          </w:tcPr>
          <w:p w:rsidR="006B5C55" w:rsidRDefault="006B5C55">
            <w:pPr>
              <w:widowControl w:val="0"/>
              <w:spacing w:line="240" w:lineRule="auto"/>
              <w:ind w:firstLine="0"/>
              <w:jc w:val="center"/>
              <w:rPr>
                <w:sz w:val="18"/>
                <w:szCs w:val="18"/>
              </w:rPr>
            </w:pPr>
          </w:p>
        </w:tc>
        <w:tc>
          <w:tcPr>
            <w:tcW w:w="3533"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18"/>
                <w:szCs w:val="18"/>
              </w:rPr>
            </w:pPr>
            <w:r>
              <w:rPr>
                <w:sz w:val="18"/>
                <w:szCs w:val="18"/>
              </w:rPr>
              <w:t>Отчетный период</w:t>
            </w:r>
          </w:p>
        </w:tc>
        <w:tc>
          <w:tcPr>
            <w:tcW w:w="563" w:type="dxa"/>
            <w:shd w:val="clear" w:color="auto" w:fill="auto"/>
            <w:vAlign w:val="bottom"/>
          </w:tcPr>
          <w:p w:rsidR="006B5C55" w:rsidRDefault="006B5C55">
            <w:pPr>
              <w:widowControl w:val="0"/>
              <w:spacing w:line="240" w:lineRule="auto"/>
              <w:ind w:firstLine="0"/>
              <w:jc w:val="center"/>
              <w:rPr>
                <w:sz w:val="18"/>
                <w:szCs w:val="18"/>
              </w:rPr>
            </w:pPr>
          </w:p>
        </w:tc>
        <w:tc>
          <w:tcPr>
            <w:tcW w:w="438" w:type="dxa"/>
            <w:shd w:val="clear" w:color="auto" w:fill="auto"/>
            <w:vAlign w:val="bottom"/>
          </w:tcPr>
          <w:p w:rsidR="006B5C55" w:rsidRDefault="006B5C55">
            <w:pPr>
              <w:widowControl w:val="0"/>
              <w:spacing w:line="240" w:lineRule="auto"/>
              <w:ind w:firstLine="0"/>
              <w:jc w:val="left"/>
              <w:rPr>
                <w:sz w:val="20"/>
                <w:szCs w:val="20"/>
              </w:rPr>
            </w:pPr>
          </w:p>
        </w:tc>
        <w:tc>
          <w:tcPr>
            <w:tcW w:w="222" w:type="dxa"/>
            <w:shd w:val="clear" w:color="auto" w:fill="auto"/>
            <w:vAlign w:val="bottom"/>
          </w:tcPr>
          <w:p w:rsidR="006B5C55" w:rsidRDefault="006B5C55">
            <w:pPr>
              <w:widowControl w:val="0"/>
              <w:spacing w:line="240" w:lineRule="auto"/>
              <w:ind w:firstLine="0"/>
              <w:jc w:val="left"/>
              <w:rPr>
                <w:sz w:val="20"/>
                <w:szCs w:val="20"/>
              </w:rPr>
            </w:pPr>
          </w:p>
        </w:tc>
      </w:tr>
      <w:tr w:rsidR="006B5C55">
        <w:trPr>
          <w:trHeight w:val="255"/>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tcBorders>
              <w:right w:val="single" w:sz="4" w:space="0" w:color="000000"/>
            </w:tcBorders>
            <w:shd w:val="clear" w:color="auto" w:fill="auto"/>
            <w:vAlign w:val="bottom"/>
          </w:tcPr>
          <w:p w:rsidR="006B5C55" w:rsidRDefault="006B5C55">
            <w:pPr>
              <w:widowControl w:val="0"/>
              <w:spacing w:line="240" w:lineRule="auto"/>
              <w:ind w:firstLine="0"/>
              <w:jc w:val="left"/>
              <w:rPr>
                <w:sz w:val="20"/>
                <w:szCs w:val="20"/>
              </w:rPr>
            </w:pPr>
          </w:p>
        </w:tc>
        <w:tc>
          <w:tcPr>
            <w:tcW w:w="871" w:type="dxa"/>
            <w:tcBorders>
              <w:left w:val="single" w:sz="4" w:space="0" w:color="000000"/>
            </w:tcBorders>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1587" w:type="dxa"/>
            <w:gridSpan w:val="3"/>
            <w:vMerge/>
            <w:vAlign w:val="center"/>
          </w:tcPr>
          <w:p w:rsidR="006B5C55" w:rsidRDefault="006B5C55">
            <w:pPr>
              <w:widowControl w:val="0"/>
              <w:spacing w:line="240" w:lineRule="auto"/>
              <w:ind w:firstLine="0"/>
              <w:jc w:val="left"/>
              <w:rPr>
                <w:sz w:val="18"/>
                <w:szCs w:val="18"/>
              </w:rPr>
            </w:pPr>
          </w:p>
        </w:tc>
        <w:tc>
          <w:tcPr>
            <w:tcW w:w="2661" w:type="dxa"/>
            <w:gridSpan w:val="5"/>
            <w:vMerge/>
            <w:vAlign w:val="center"/>
          </w:tcPr>
          <w:p w:rsidR="006B5C55" w:rsidRDefault="006B5C55">
            <w:pPr>
              <w:widowControl w:val="0"/>
              <w:spacing w:line="240" w:lineRule="auto"/>
              <w:ind w:firstLine="0"/>
              <w:jc w:val="left"/>
              <w:rPr>
                <w:sz w:val="18"/>
                <w:szCs w:val="18"/>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1553" w:type="dxa"/>
            <w:gridSpan w:val="4"/>
            <w:tcBorders>
              <w:top w:val="single" w:sz="4" w:space="0" w:color="000000"/>
              <w:left w:val="single" w:sz="4"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18"/>
                <w:szCs w:val="18"/>
              </w:rPr>
            </w:pPr>
            <w:r>
              <w:rPr>
                <w:sz w:val="18"/>
                <w:szCs w:val="18"/>
              </w:rPr>
              <w:t>с</w:t>
            </w:r>
          </w:p>
        </w:tc>
        <w:tc>
          <w:tcPr>
            <w:tcW w:w="1980" w:type="dxa"/>
            <w:gridSpan w:val="4"/>
            <w:tcBorders>
              <w:top w:val="single" w:sz="4"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18"/>
                <w:szCs w:val="18"/>
              </w:rPr>
            </w:pPr>
            <w:r>
              <w:rPr>
                <w:sz w:val="18"/>
                <w:szCs w:val="18"/>
              </w:rPr>
              <w:t>по</w:t>
            </w:r>
          </w:p>
        </w:tc>
        <w:tc>
          <w:tcPr>
            <w:tcW w:w="563" w:type="dxa"/>
            <w:shd w:val="clear" w:color="auto" w:fill="auto"/>
            <w:vAlign w:val="bottom"/>
          </w:tcPr>
          <w:p w:rsidR="006B5C55" w:rsidRDefault="006B5C55">
            <w:pPr>
              <w:widowControl w:val="0"/>
              <w:spacing w:line="240" w:lineRule="auto"/>
              <w:ind w:firstLine="0"/>
              <w:jc w:val="center"/>
              <w:rPr>
                <w:sz w:val="18"/>
                <w:szCs w:val="18"/>
              </w:rPr>
            </w:pPr>
          </w:p>
        </w:tc>
        <w:tc>
          <w:tcPr>
            <w:tcW w:w="438" w:type="dxa"/>
            <w:shd w:val="clear" w:color="auto" w:fill="auto"/>
            <w:vAlign w:val="bottom"/>
          </w:tcPr>
          <w:p w:rsidR="006B5C55" w:rsidRDefault="006B5C55">
            <w:pPr>
              <w:widowControl w:val="0"/>
              <w:spacing w:line="240" w:lineRule="auto"/>
              <w:ind w:firstLine="0"/>
              <w:jc w:val="left"/>
              <w:rPr>
                <w:sz w:val="20"/>
                <w:szCs w:val="20"/>
              </w:rPr>
            </w:pPr>
          </w:p>
        </w:tc>
        <w:tc>
          <w:tcPr>
            <w:tcW w:w="222" w:type="dxa"/>
            <w:shd w:val="clear" w:color="auto" w:fill="auto"/>
            <w:vAlign w:val="bottom"/>
          </w:tcPr>
          <w:p w:rsidR="006B5C55" w:rsidRDefault="006B5C55">
            <w:pPr>
              <w:widowControl w:val="0"/>
              <w:spacing w:line="240" w:lineRule="auto"/>
              <w:ind w:firstLine="0"/>
              <w:jc w:val="left"/>
              <w:rPr>
                <w:sz w:val="20"/>
                <w:szCs w:val="20"/>
              </w:rPr>
            </w:pPr>
          </w:p>
        </w:tc>
      </w:tr>
      <w:tr w:rsidR="006B5C55">
        <w:trPr>
          <w:trHeight w:val="300"/>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E664FF">
            <w:pPr>
              <w:widowControl w:val="0"/>
              <w:spacing w:line="240" w:lineRule="auto"/>
              <w:ind w:firstLine="0"/>
              <w:jc w:val="right"/>
              <w:rPr>
                <w:b/>
                <w:bCs/>
                <w:sz w:val="22"/>
                <w:szCs w:val="22"/>
              </w:rPr>
            </w:pPr>
            <w:r>
              <w:rPr>
                <w:b/>
                <w:bCs/>
                <w:sz w:val="22"/>
                <w:szCs w:val="22"/>
              </w:rPr>
              <w:t>АКТ</w:t>
            </w:r>
          </w:p>
        </w:tc>
        <w:tc>
          <w:tcPr>
            <w:tcW w:w="234" w:type="dxa"/>
            <w:shd w:val="clear" w:color="auto" w:fill="auto"/>
            <w:vAlign w:val="bottom"/>
          </w:tcPr>
          <w:p w:rsidR="006B5C55" w:rsidRDefault="006B5C55">
            <w:pPr>
              <w:widowControl w:val="0"/>
              <w:spacing w:line="240" w:lineRule="auto"/>
              <w:ind w:firstLine="0"/>
              <w:jc w:val="right"/>
              <w:rPr>
                <w:b/>
                <w:bCs/>
                <w:sz w:val="22"/>
                <w:szCs w:val="22"/>
              </w:rPr>
            </w:pPr>
          </w:p>
        </w:tc>
        <w:tc>
          <w:tcPr>
            <w:tcW w:w="1587" w:type="dxa"/>
            <w:gridSpan w:val="3"/>
            <w:tcBorders>
              <w:top w:val="single" w:sz="8" w:space="0" w:color="000000"/>
              <w:left w:val="single" w:sz="8" w:space="0" w:color="000000"/>
              <w:bottom w:val="single" w:sz="8"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 </w:t>
            </w:r>
          </w:p>
        </w:tc>
        <w:tc>
          <w:tcPr>
            <w:tcW w:w="2661" w:type="dxa"/>
            <w:gridSpan w:val="5"/>
            <w:tcBorders>
              <w:top w:val="single" w:sz="8" w:space="0" w:color="000000"/>
              <w:bottom w:val="single" w:sz="8" w:space="0" w:color="000000"/>
              <w:right w:val="single" w:sz="8"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 </w:t>
            </w:r>
          </w:p>
        </w:tc>
        <w:tc>
          <w:tcPr>
            <w:tcW w:w="280" w:type="dxa"/>
            <w:shd w:val="clear" w:color="auto" w:fill="auto"/>
            <w:vAlign w:val="bottom"/>
          </w:tcPr>
          <w:p w:rsidR="006B5C55" w:rsidRDefault="006B5C55">
            <w:pPr>
              <w:widowControl w:val="0"/>
              <w:spacing w:line="240" w:lineRule="auto"/>
              <w:ind w:firstLine="0"/>
              <w:jc w:val="center"/>
              <w:rPr>
                <w:sz w:val="20"/>
                <w:szCs w:val="20"/>
              </w:rPr>
            </w:pPr>
          </w:p>
        </w:tc>
        <w:tc>
          <w:tcPr>
            <w:tcW w:w="1553" w:type="dxa"/>
            <w:gridSpan w:val="4"/>
            <w:tcBorders>
              <w:top w:val="single" w:sz="8" w:space="0" w:color="000000"/>
              <w:left w:val="single" w:sz="8" w:space="0" w:color="000000"/>
              <w:bottom w:val="single" w:sz="8"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 </w:t>
            </w:r>
          </w:p>
        </w:tc>
        <w:tc>
          <w:tcPr>
            <w:tcW w:w="1980" w:type="dxa"/>
            <w:gridSpan w:val="4"/>
            <w:tcBorders>
              <w:top w:val="single" w:sz="8" w:space="0" w:color="000000"/>
              <w:bottom w:val="single" w:sz="8" w:space="0" w:color="000000"/>
              <w:right w:val="single" w:sz="8"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 </w:t>
            </w:r>
          </w:p>
        </w:tc>
        <w:tc>
          <w:tcPr>
            <w:tcW w:w="563" w:type="dxa"/>
            <w:shd w:val="clear" w:color="auto" w:fill="auto"/>
            <w:vAlign w:val="bottom"/>
          </w:tcPr>
          <w:p w:rsidR="006B5C55" w:rsidRDefault="006B5C55">
            <w:pPr>
              <w:widowControl w:val="0"/>
              <w:spacing w:line="240" w:lineRule="auto"/>
              <w:ind w:firstLine="0"/>
              <w:jc w:val="center"/>
              <w:rPr>
                <w:sz w:val="20"/>
                <w:szCs w:val="20"/>
              </w:rPr>
            </w:pPr>
          </w:p>
        </w:tc>
        <w:tc>
          <w:tcPr>
            <w:tcW w:w="438" w:type="dxa"/>
            <w:shd w:val="clear" w:color="auto" w:fill="auto"/>
            <w:vAlign w:val="bottom"/>
          </w:tcPr>
          <w:p w:rsidR="006B5C55" w:rsidRDefault="006B5C55">
            <w:pPr>
              <w:widowControl w:val="0"/>
              <w:spacing w:line="240" w:lineRule="auto"/>
              <w:ind w:firstLine="0"/>
              <w:jc w:val="left"/>
              <w:rPr>
                <w:sz w:val="20"/>
                <w:szCs w:val="20"/>
              </w:rPr>
            </w:pPr>
          </w:p>
        </w:tc>
        <w:tc>
          <w:tcPr>
            <w:tcW w:w="222" w:type="dxa"/>
            <w:shd w:val="clear" w:color="auto" w:fill="auto"/>
            <w:vAlign w:val="bottom"/>
          </w:tcPr>
          <w:p w:rsidR="006B5C55" w:rsidRDefault="006B5C55">
            <w:pPr>
              <w:widowControl w:val="0"/>
              <w:spacing w:line="240" w:lineRule="auto"/>
              <w:ind w:firstLine="0"/>
              <w:jc w:val="left"/>
              <w:rPr>
                <w:sz w:val="20"/>
                <w:szCs w:val="20"/>
              </w:rPr>
            </w:pPr>
          </w:p>
        </w:tc>
      </w:tr>
      <w:tr w:rsidR="006B5C55">
        <w:trPr>
          <w:trHeight w:val="300"/>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6802" w:type="dxa"/>
            <w:gridSpan w:val="11"/>
            <w:shd w:val="clear" w:color="auto" w:fill="auto"/>
            <w:vAlign w:val="bottom"/>
          </w:tcPr>
          <w:p w:rsidR="006B5C55" w:rsidRDefault="00E664FF">
            <w:pPr>
              <w:widowControl w:val="0"/>
              <w:spacing w:line="240" w:lineRule="auto"/>
              <w:ind w:firstLine="0"/>
              <w:jc w:val="center"/>
              <w:rPr>
                <w:b/>
                <w:bCs/>
                <w:sz w:val="22"/>
                <w:szCs w:val="22"/>
              </w:rPr>
            </w:pPr>
            <w:r>
              <w:rPr>
                <w:b/>
                <w:bCs/>
                <w:sz w:val="22"/>
                <w:szCs w:val="22"/>
              </w:rPr>
              <w:t>ОСВИДЕТЕЛЬСТВОВАНИЯ ВЫПОЛНЕННЫХ РАБОТ</w:t>
            </w:r>
          </w:p>
        </w:tc>
        <w:tc>
          <w:tcPr>
            <w:tcW w:w="272" w:type="dxa"/>
            <w:shd w:val="clear" w:color="auto" w:fill="auto"/>
            <w:vAlign w:val="bottom"/>
          </w:tcPr>
          <w:p w:rsidR="006B5C55" w:rsidRDefault="006B5C55">
            <w:pPr>
              <w:widowControl w:val="0"/>
              <w:spacing w:line="240" w:lineRule="auto"/>
              <w:ind w:firstLine="0"/>
              <w:jc w:val="center"/>
              <w:rPr>
                <w:b/>
                <w:bCs/>
                <w:sz w:val="22"/>
                <w:szCs w:val="22"/>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38"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1275"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563" w:type="dxa"/>
            <w:shd w:val="clear" w:color="auto" w:fill="auto"/>
            <w:vAlign w:val="bottom"/>
          </w:tcPr>
          <w:p w:rsidR="006B5C55" w:rsidRDefault="006B5C55">
            <w:pPr>
              <w:widowControl w:val="0"/>
              <w:spacing w:line="240" w:lineRule="auto"/>
              <w:ind w:firstLine="0"/>
              <w:jc w:val="left"/>
              <w:rPr>
                <w:sz w:val="20"/>
                <w:szCs w:val="20"/>
              </w:rPr>
            </w:pPr>
          </w:p>
        </w:tc>
        <w:tc>
          <w:tcPr>
            <w:tcW w:w="438" w:type="dxa"/>
            <w:shd w:val="clear" w:color="auto" w:fill="auto"/>
            <w:vAlign w:val="bottom"/>
          </w:tcPr>
          <w:p w:rsidR="006B5C55" w:rsidRDefault="006B5C55">
            <w:pPr>
              <w:widowControl w:val="0"/>
              <w:spacing w:line="240" w:lineRule="auto"/>
              <w:ind w:firstLine="0"/>
              <w:jc w:val="left"/>
              <w:rPr>
                <w:sz w:val="20"/>
                <w:szCs w:val="20"/>
              </w:rPr>
            </w:pPr>
          </w:p>
        </w:tc>
        <w:tc>
          <w:tcPr>
            <w:tcW w:w="222" w:type="dxa"/>
            <w:shd w:val="clear" w:color="auto" w:fill="auto"/>
            <w:vAlign w:val="bottom"/>
          </w:tcPr>
          <w:p w:rsidR="006B5C55" w:rsidRDefault="006B5C55">
            <w:pPr>
              <w:widowControl w:val="0"/>
              <w:spacing w:line="240" w:lineRule="auto"/>
              <w:ind w:firstLine="0"/>
              <w:jc w:val="left"/>
              <w:rPr>
                <w:sz w:val="20"/>
                <w:szCs w:val="20"/>
              </w:rPr>
            </w:pPr>
          </w:p>
        </w:tc>
      </w:tr>
      <w:tr w:rsidR="006B5C55">
        <w:trPr>
          <w:trHeight w:val="300"/>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6883" w:type="dxa"/>
            <w:gridSpan w:val="11"/>
            <w:shd w:val="clear" w:color="auto" w:fill="auto"/>
            <w:vAlign w:val="bottom"/>
          </w:tcPr>
          <w:p w:rsidR="006B5C55" w:rsidRDefault="00E664FF">
            <w:pPr>
              <w:widowControl w:val="0"/>
              <w:spacing w:line="240" w:lineRule="auto"/>
              <w:ind w:firstLine="0"/>
              <w:jc w:val="left"/>
              <w:rPr>
                <w:sz w:val="20"/>
                <w:szCs w:val="20"/>
              </w:rPr>
            </w:pPr>
            <w:r>
              <w:rPr>
                <w:sz w:val="20"/>
                <w:szCs w:val="20"/>
              </w:rPr>
              <w:t xml:space="preserve">Сметная (договорная) стоимость в соответствии с договором подряда </w:t>
            </w:r>
          </w:p>
        </w:tc>
        <w:tc>
          <w:tcPr>
            <w:tcW w:w="234" w:type="dxa"/>
            <w:shd w:val="clear" w:color="auto" w:fill="auto"/>
            <w:vAlign w:val="center"/>
          </w:tcPr>
          <w:p w:rsidR="006B5C55" w:rsidRDefault="006B5C55">
            <w:pPr>
              <w:widowControl w:val="0"/>
              <w:spacing w:line="240" w:lineRule="auto"/>
              <w:ind w:firstLine="0"/>
              <w:jc w:val="left"/>
              <w:rPr>
                <w:sz w:val="20"/>
                <w:szCs w:val="20"/>
              </w:rPr>
            </w:pPr>
          </w:p>
        </w:tc>
        <w:tc>
          <w:tcPr>
            <w:tcW w:w="242" w:type="dxa"/>
            <w:shd w:val="clear" w:color="auto" w:fill="auto"/>
            <w:vAlign w:val="center"/>
          </w:tcPr>
          <w:p w:rsidR="006B5C55" w:rsidRDefault="006B5C55">
            <w:pPr>
              <w:widowControl w:val="0"/>
              <w:spacing w:line="240" w:lineRule="auto"/>
              <w:ind w:firstLine="0"/>
              <w:jc w:val="center"/>
              <w:rPr>
                <w:sz w:val="20"/>
                <w:szCs w:val="20"/>
              </w:rPr>
            </w:pPr>
          </w:p>
        </w:tc>
        <w:tc>
          <w:tcPr>
            <w:tcW w:w="7819" w:type="dxa"/>
            <w:gridSpan w:val="16"/>
            <w:tcBorders>
              <w:bottom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 </w:t>
            </w:r>
          </w:p>
        </w:tc>
        <w:tc>
          <w:tcPr>
            <w:tcW w:w="563" w:type="dxa"/>
            <w:shd w:val="clear" w:color="auto" w:fill="auto"/>
            <w:vAlign w:val="bottom"/>
          </w:tcPr>
          <w:p w:rsidR="006B5C55" w:rsidRDefault="00E664FF">
            <w:pPr>
              <w:widowControl w:val="0"/>
              <w:spacing w:line="240" w:lineRule="auto"/>
              <w:ind w:firstLine="0"/>
              <w:jc w:val="right"/>
              <w:rPr>
                <w:sz w:val="20"/>
                <w:szCs w:val="20"/>
              </w:rPr>
            </w:pPr>
            <w:r>
              <w:rPr>
                <w:sz w:val="20"/>
                <w:szCs w:val="20"/>
              </w:rPr>
              <w:t>руб.</w:t>
            </w:r>
          </w:p>
        </w:tc>
        <w:tc>
          <w:tcPr>
            <w:tcW w:w="438" w:type="dxa"/>
            <w:shd w:val="clear" w:color="auto" w:fill="auto"/>
            <w:vAlign w:val="bottom"/>
          </w:tcPr>
          <w:p w:rsidR="006B5C55" w:rsidRDefault="006B5C55">
            <w:pPr>
              <w:widowControl w:val="0"/>
              <w:spacing w:line="240" w:lineRule="auto"/>
              <w:ind w:firstLine="0"/>
              <w:jc w:val="right"/>
              <w:rPr>
                <w:sz w:val="20"/>
                <w:szCs w:val="20"/>
              </w:rPr>
            </w:pPr>
          </w:p>
        </w:tc>
        <w:tc>
          <w:tcPr>
            <w:tcW w:w="222" w:type="dxa"/>
            <w:shd w:val="clear" w:color="auto" w:fill="auto"/>
            <w:vAlign w:val="bottom"/>
          </w:tcPr>
          <w:p w:rsidR="006B5C55" w:rsidRDefault="006B5C55">
            <w:pPr>
              <w:widowControl w:val="0"/>
              <w:spacing w:line="240" w:lineRule="auto"/>
              <w:ind w:firstLine="0"/>
              <w:jc w:val="left"/>
              <w:rPr>
                <w:sz w:val="20"/>
                <w:szCs w:val="20"/>
              </w:rPr>
            </w:pPr>
          </w:p>
        </w:tc>
      </w:tr>
      <w:tr w:rsidR="006B5C55">
        <w:trPr>
          <w:trHeight w:hRule="exact" w:val="210"/>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center"/>
          </w:tcPr>
          <w:p w:rsidR="006B5C55" w:rsidRDefault="006B5C55">
            <w:pPr>
              <w:widowControl w:val="0"/>
              <w:spacing w:line="240" w:lineRule="auto"/>
              <w:ind w:firstLine="0"/>
              <w:jc w:val="left"/>
              <w:rPr>
                <w:sz w:val="20"/>
                <w:szCs w:val="20"/>
              </w:rPr>
            </w:pPr>
          </w:p>
        </w:tc>
        <w:tc>
          <w:tcPr>
            <w:tcW w:w="235" w:type="dxa"/>
            <w:shd w:val="clear" w:color="auto" w:fill="auto"/>
            <w:vAlign w:val="center"/>
          </w:tcPr>
          <w:p w:rsidR="006B5C55" w:rsidRDefault="006B5C55">
            <w:pPr>
              <w:widowControl w:val="0"/>
              <w:spacing w:line="240" w:lineRule="auto"/>
              <w:ind w:firstLine="0"/>
              <w:jc w:val="left"/>
              <w:rPr>
                <w:sz w:val="20"/>
                <w:szCs w:val="20"/>
              </w:rPr>
            </w:pPr>
          </w:p>
        </w:tc>
        <w:tc>
          <w:tcPr>
            <w:tcW w:w="777" w:type="dxa"/>
            <w:shd w:val="clear" w:color="auto" w:fill="auto"/>
            <w:vAlign w:val="center"/>
          </w:tcPr>
          <w:p w:rsidR="006B5C55" w:rsidRDefault="006B5C55">
            <w:pPr>
              <w:widowControl w:val="0"/>
              <w:spacing w:line="240" w:lineRule="auto"/>
              <w:ind w:firstLine="0"/>
              <w:jc w:val="center"/>
              <w:rPr>
                <w:sz w:val="20"/>
                <w:szCs w:val="20"/>
              </w:rPr>
            </w:pPr>
          </w:p>
        </w:tc>
        <w:tc>
          <w:tcPr>
            <w:tcW w:w="519" w:type="dxa"/>
            <w:shd w:val="clear" w:color="auto" w:fill="auto"/>
            <w:vAlign w:val="center"/>
          </w:tcPr>
          <w:p w:rsidR="006B5C55" w:rsidRDefault="006B5C55">
            <w:pPr>
              <w:widowControl w:val="0"/>
              <w:spacing w:line="240" w:lineRule="auto"/>
              <w:ind w:firstLine="0"/>
              <w:jc w:val="center"/>
              <w:rPr>
                <w:sz w:val="20"/>
                <w:szCs w:val="20"/>
              </w:rPr>
            </w:pPr>
          </w:p>
        </w:tc>
        <w:tc>
          <w:tcPr>
            <w:tcW w:w="239" w:type="dxa"/>
            <w:shd w:val="clear" w:color="auto" w:fill="auto"/>
            <w:vAlign w:val="center"/>
          </w:tcPr>
          <w:p w:rsidR="006B5C55" w:rsidRDefault="006B5C55">
            <w:pPr>
              <w:widowControl w:val="0"/>
              <w:spacing w:line="240" w:lineRule="auto"/>
              <w:ind w:firstLine="0"/>
              <w:jc w:val="center"/>
              <w:rPr>
                <w:sz w:val="20"/>
                <w:szCs w:val="20"/>
              </w:rPr>
            </w:pPr>
          </w:p>
        </w:tc>
        <w:tc>
          <w:tcPr>
            <w:tcW w:w="947" w:type="dxa"/>
            <w:shd w:val="clear" w:color="auto" w:fill="auto"/>
            <w:vAlign w:val="center"/>
          </w:tcPr>
          <w:p w:rsidR="006B5C55" w:rsidRDefault="006B5C55">
            <w:pPr>
              <w:widowControl w:val="0"/>
              <w:spacing w:line="240" w:lineRule="auto"/>
              <w:ind w:firstLine="0"/>
              <w:jc w:val="center"/>
              <w:rPr>
                <w:sz w:val="20"/>
                <w:szCs w:val="20"/>
              </w:rPr>
            </w:pPr>
          </w:p>
        </w:tc>
        <w:tc>
          <w:tcPr>
            <w:tcW w:w="1067" w:type="dxa"/>
            <w:shd w:val="clear" w:color="auto" w:fill="auto"/>
            <w:vAlign w:val="center"/>
          </w:tcPr>
          <w:p w:rsidR="006B5C55" w:rsidRDefault="006B5C55">
            <w:pPr>
              <w:widowControl w:val="0"/>
              <w:spacing w:line="240" w:lineRule="auto"/>
              <w:ind w:firstLine="0"/>
              <w:jc w:val="center"/>
              <w:rPr>
                <w:sz w:val="20"/>
                <w:szCs w:val="20"/>
              </w:rPr>
            </w:pPr>
          </w:p>
        </w:tc>
        <w:tc>
          <w:tcPr>
            <w:tcW w:w="236" w:type="dxa"/>
            <w:shd w:val="clear" w:color="auto" w:fill="auto"/>
            <w:vAlign w:val="center"/>
          </w:tcPr>
          <w:p w:rsidR="006B5C55" w:rsidRDefault="006B5C55">
            <w:pPr>
              <w:widowControl w:val="0"/>
              <w:spacing w:line="240" w:lineRule="auto"/>
              <w:ind w:firstLine="0"/>
              <w:jc w:val="center"/>
              <w:rPr>
                <w:sz w:val="20"/>
                <w:szCs w:val="20"/>
              </w:rPr>
            </w:pPr>
          </w:p>
        </w:tc>
        <w:tc>
          <w:tcPr>
            <w:tcW w:w="927" w:type="dxa"/>
            <w:shd w:val="clear" w:color="auto" w:fill="auto"/>
            <w:vAlign w:val="center"/>
          </w:tcPr>
          <w:p w:rsidR="006B5C55" w:rsidRDefault="006B5C55">
            <w:pPr>
              <w:widowControl w:val="0"/>
              <w:spacing w:line="240" w:lineRule="auto"/>
              <w:ind w:firstLine="0"/>
              <w:jc w:val="center"/>
              <w:rPr>
                <w:sz w:val="20"/>
                <w:szCs w:val="20"/>
              </w:rPr>
            </w:pPr>
          </w:p>
        </w:tc>
        <w:tc>
          <w:tcPr>
            <w:tcW w:w="871" w:type="dxa"/>
            <w:shd w:val="clear" w:color="auto" w:fill="auto"/>
            <w:vAlign w:val="center"/>
          </w:tcPr>
          <w:p w:rsidR="006B5C55" w:rsidRDefault="006B5C55">
            <w:pPr>
              <w:widowControl w:val="0"/>
              <w:spacing w:line="240" w:lineRule="auto"/>
              <w:ind w:firstLine="0"/>
              <w:jc w:val="center"/>
              <w:rPr>
                <w:sz w:val="20"/>
                <w:szCs w:val="20"/>
              </w:rPr>
            </w:pPr>
          </w:p>
        </w:tc>
        <w:tc>
          <w:tcPr>
            <w:tcW w:w="234" w:type="dxa"/>
            <w:shd w:val="clear" w:color="auto" w:fill="auto"/>
            <w:vAlign w:val="center"/>
          </w:tcPr>
          <w:p w:rsidR="006B5C55" w:rsidRDefault="006B5C55">
            <w:pPr>
              <w:widowControl w:val="0"/>
              <w:spacing w:line="240" w:lineRule="auto"/>
              <w:ind w:firstLine="0"/>
              <w:jc w:val="center"/>
              <w:rPr>
                <w:sz w:val="20"/>
                <w:szCs w:val="20"/>
              </w:rPr>
            </w:pPr>
          </w:p>
        </w:tc>
        <w:tc>
          <w:tcPr>
            <w:tcW w:w="242" w:type="dxa"/>
            <w:shd w:val="clear" w:color="auto" w:fill="auto"/>
            <w:vAlign w:val="center"/>
          </w:tcPr>
          <w:p w:rsidR="006B5C55" w:rsidRDefault="006B5C55">
            <w:pPr>
              <w:widowControl w:val="0"/>
              <w:spacing w:line="240" w:lineRule="auto"/>
              <w:ind w:firstLine="0"/>
              <w:jc w:val="center"/>
              <w:rPr>
                <w:sz w:val="20"/>
                <w:szCs w:val="20"/>
              </w:rPr>
            </w:pPr>
          </w:p>
        </w:tc>
        <w:tc>
          <w:tcPr>
            <w:tcW w:w="592" w:type="dxa"/>
            <w:shd w:val="clear" w:color="auto" w:fill="auto"/>
            <w:vAlign w:val="center"/>
          </w:tcPr>
          <w:p w:rsidR="006B5C55" w:rsidRDefault="006B5C55">
            <w:pPr>
              <w:widowControl w:val="0"/>
              <w:spacing w:line="240" w:lineRule="auto"/>
              <w:ind w:firstLine="0"/>
              <w:jc w:val="center"/>
              <w:rPr>
                <w:sz w:val="20"/>
                <w:szCs w:val="20"/>
              </w:rPr>
            </w:pPr>
          </w:p>
        </w:tc>
        <w:tc>
          <w:tcPr>
            <w:tcW w:w="753" w:type="dxa"/>
            <w:shd w:val="clear" w:color="auto" w:fill="auto"/>
            <w:vAlign w:val="center"/>
          </w:tcPr>
          <w:p w:rsidR="006B5C55" w:rsidRDefault="006B5C55">
            <w:pPr>
              <w:widowControl w:val="0"/>
              <w:spacing w:line="240" w:lineRule="auto"/>
              <w:ind w:firstLine="0"/>
              <w:jc w:val="center"/>
              <w:rPr>
                <w:sz w:val="20"/>
                <w:szCs w:val="20"/>
              </w:rPr>
            </w:pPr>
          </w:p>
        </w:tc>
        <w:tc>
          <w:tcPr>
            <w:tcW w:w="336" w:type="dxa"/>
            <w:shd w:val="clear" w:color="auto" w:fill="auto"/>
            <w:vAlign w:val="center"/>
          </w:tcPr>
          <w:p w:rsidR="006B5C55" w:rsidRDefault="006B5C55">
            <w:pPr>
              <w:widowControl w:val="0"/>
              <w:spacing w:line="240" w:lineRule="auto"/>
              <w:ind w:firstLine="0"/>
              <w:jc w:val="center"/>
              <w:rPr>
                <w:sz w:val="20"/>
                <w:szCs w:val="20"/>
              </w:rPr>
            </w:pPr>
          </w:p>
        </w:tc>
        <w:tc>
          <w:tcPr>
            <w:tcW w:w="239" w:type="dxa"/>
            <w:shd w:val="clear" w:color="auto" w:fill="auto"/>
            <w:vAlign w:val="center"/>
          </w:tcPr>
          <w:p w:rsidR="006B5C55" w:rsidRDefault="006B5C55">
            <w:pPr>
              <w:widowControl w:val="0"/>
              <w:spacing w:line="240" w:lineRule="auto"/>
              <w:ind w:firstLine="0"/>
              <w:jc w:val="center"/>
              <w:rPr>
                <w:sz w:val="20"/>
                <w:szCs w:val="20"/>
              </w:rPr>
            </w:pPr>
          </w:p>
        </w:tc>
        <w:tc>
          <w:tcPr>
            <w:tcW w:w="1305" w:type="dxa"/>
            <w:shd w:val="clear" w:color="auto" w:fill="auto"/>
            <w:vAlign w:val="center"/>
          </w:tcPr>
          <w:p w:rsidR="006B5C55" w:rsidRDefault="006B5C55">
            <w:pPr>
              <w:widowControl w:val="0"/>
              <w:spacing w:line="240" w:lineRule="auto"/>
              <w:ind w:firstLine="0"/>
              <w:jc w:val="center"/>
              <w:rPr>
                <w:sz w:val="20"/>
                <w:szCs w:val="20"/>
              </w:rPr>
            </w:pPr>
          </w:p>
        </w:tc>
        <w:tc>
          <w:tcPr>
            <w:tcW w:w="272" w:type="dxa"/>
            <w:shd w:val="clear" w:color="auto" w:fill="auto"/>
            <w:vAlign w:val="center"/>
          </w:tcPr>
          <w:p w:rsidR="006B5C55" w:rsidRDefault="006B5C55">
            <w:pPr>
              <w:widowControl w:val="0"/>
              <w:spacing w:line="240" w:lineRule="auto"/>
              <w:ind w:firstLine="0"/>
              <w:jc w:val="center"/>
              <w:rPr>
                <w:sz w:val="20"/>
                <w:szCs w:val="20"/>
              </w:rPr>
            </w:pPr>
          </w:p>
        </w:tc>
        <w:tc>
          <w:tcPr>
            <w:tcW w:w="509" w:type="dxa"/>
            <w:shd w:val="clear" w:color="auto" w:fill="auto"/>
            <w:vAlign w:val="center"/>
          </w:tcPr>
          <w:p w:rsidR="006B5C55" w:rsidRDefault="006B5C55">
            <w:pPr>
              <w:widowControl w:val="0"/>
              <w:spacing w:line="240" w:lineRule="auto"/>
              <w:ind w:firstLine="0"/>
              <w:jc w:val="center"/>
              <w:rPr>
                <w:sz w:val="20"/>
                <w:szCs w:val="20"/>
              </w:rPr>
            </w:pPr>
          </w:p>
        </w:tc>
        <w:tc>
          <w:tcPr>
            <w:tcW w:w="280" w:type="dxa"/>
            <w:shd w:val="clear" w:color="auto" w:fill="auto"/>
            <w:vAlign w:val="center"/>
          </w:tcPr>
          <w:p w:rsidR="006B5C55" w:rsidRDefault="006B5C55">
            <w:pPr>
              <w:widowControl w:val="0"/>
              <w:spacing w:line="240" w:lineRule="auto"/>
              <w:ind w:firstLine="0"/>
              <w:jc w:val="center"/>
              <w:rPr>
                <w:sz w:val="20"/>
                <w:szCs w:val="20"/>
              </w:rPr>
            </w:pPr>
          </w:p>
        </w:tc>
        <w:tc>
          <w:tcPr>
            <w:tcW w:w="489" w:type="dxa"/>
            <w:shd w:val="clear" w:color="auto" w:fill="auto"/>
            <w:vAlign w:val="center"/>
          </w:tcPr>
          <w:p w:rsidR="006B5C55" w:rsidRDefault="006B5C55">
            <w:pPr>
              <w:widowControl w:val="0"/>
              <w:spacing w:line="240" w:lineRule="auto"/>
              <w:ind w:firstLine="0"/>
              <w:jc w:val="center"/>
              <w:rPr>
                <w:sz w:val="20"/>
                <w:szCs w:val="20"/>
              </w:rPr>
            </w:pPr>
          </w:p>
        </w:tc>
        <w:tc>
          <w:tcPr>
            <w:tcW w:w="589" w:type="dxa"/>
            <w:shd w:val="clear" w:color="auto" w:fill="auto"/>
            <w:vAlign w:val="center"/>
          </w:tcPr>
          <w:p w:rsidR="006B5C55" w:rsidRDefault="006B5C55">
            <w:pPr>
              <w:widowControl w:val="0"/>
              <w:spacing w:line="240" w:lineRule="auto"/>
              <w:ind w:firstLine="0"/>
              <w:jc w:val="center"/>
              <w:rPr>
                <w:sz w:val="20"/>
                <w:szCs w:val="20"/>
              </w:rPr>
            </w:pPr>
          </w:p>
        </w:tc>
        <w:tc>
          <w:tcPr>
            <w:tcW w:w="238" w:type="dxa"/>
            <w:shd w:val="clear" w:color="auto" w:fill="auto"/>
            <w:vAlign w:val="bottom"/>
          </w:tcPr>
          <w:p w:rsidR="006B5C55" w:rsidRDefault="006B5C55">
            <w:pPr>
              <w:widowControl w:val="0"/>
              <w:spacing w:line="240" w:lineRule="auto"/>
              <w:ind w:firstLine="0"/>
              <w:jc w:val="center"/>
              <w:rPr>
                <w:sz w:val="20"/>
                <w:szCs w:val="20"/>
              </w:rPr>
            </w:pPr>
          </w:p>
        </w:tc>
        <w:tc>
          <w:tcPr>
            <w:tcW w:w="237" w:type="dxa"/>
            <w:shd w:val="clear" w:color="auto" w:fill="auto"/>
            <w:vAlign w:val="bottom"/>
          </w:tcPr>
          <w:p w:rsidR="006B5C55" w:rsidRDefault="006B5C55">
            <w:pPr>
              <w:widowControl w:val="0"/>
              <w:spacing w:line="240" w:lineRule="auto"/>
              <w:ind w:firstLine="0"/>
              <w:jc w:val="center"/>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1275"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563" w:type="dxa"/>
            <w:shd w:val="clear" w:color="auto" w:fill="auto"/>
            <w:vAlign w:val="bottom"/>
          </w:tcPr>
          <w:p w:rsidR="006B5C55" w:rsidRDefault="006B5C55">
            <w:pPr>
              <w:widowControl w:val="0"/>
              <w:spacing w:line="240" w:lineRule="auto"/>
              <w:ind w:firstLine="0"/>
              <w:jc w:val="left"/>
              <w:rPr>
                <w:sz w:val="20"/>
                <w:szCs w:val="20"/>
              </w:rPr>
            </w:pPr>
          </w:p>
        </w:tc>
        <w:tc>
          <w:tcPr>
            <w:tcW w:w="438" w:type="dxa"/>
            <w:shd w:val="clear" w:color="auto" w:fill="auto"/>
            <w:vAlign w:val="bottom"/>
          </w:tcPr>
          <w:p w:rsidR="006B5C55" w:rsidRDefault="006B5C55">
            <w:pPr>
              <w:widowControl w:val="0"/>
              <w:spacing w:line="240" w:lineRule="auto"/>
              <w:ind w:firstLine="0"/>
              <w:jc w:val="left"/>
              <w:rPr>
                <w:sz w:val="20"/>
                <w:szCs w:val="20"/>
              </w:rPr>
            </w:pPr>
          </w:p>
        </w:tc>
        <w:tc>
          <w:tcPr>
            <w:tcW w:w="222" w:type="dxa"/>
            <w:shd w:val="clear" w:color="auto" w:fill="auto"/>
            <w:vAlign w:val="bottom"/>
          </w:tcPr>
          <w:p w:rsidR="006B5C55" w:rsidRDefault="006B5C55">
            <w:pPr>
              <w:widowControl w:val="0"/>
              <w:spacing w:line="240" w:lineRule="auto"/>
              <w:ind w:firstLine="0"/>
              <w:jc w:val="left"/>
              <w:rPr>
                <w:sz w:val="20"/>
                <w:szCs w:val="20"/>
              </w:rPr>
            </w:pPr>
          </w:p>
        </w:tc>
      </w:tr>
      <w:tr w:rsidR="006B5C55">
        <w:trPr>
          <w:trHeight w:val="300"/>
          <w:jc w:val="center"/>
        </w:trPr>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20"/>
                <w:szCs w:val="20"/>
              </w:rPr>
            </w:pPr>
            <w:r>
              <w:rPr>
                <w:sz w:val="20"/>
                <w:szCs w:val="20"/>
              </w:rPr>
              <w:t>Номер</w:t>
            </w:r>
          </w:p>
        </w:tc>
        <w:tc>
          <w:tcPr>
            <w:tcW w:w="528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Наименование работ</w:t>
            </w:r>
          </w:p>
        </w:tc>
        <w:tc>
          <w:tcPr>
            <w:tcW w:w="1345" w:type="dxa"/>
            <w:gridSpan w:val="2"/>
            <w:vMerge w:val="restart"/>
            <w:tcBorders>
              <w:top w:val="single" w:sz="4" w:space="0" w:color="000000"/>
              <w:left w:val="single" w:sz="4" w:space="0" w:color="000000"/>
              <w:bottom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Номер единичной расценки</w:t>
            </w:r>
          </w:p>
        </w:tc>
        <w:tc>
          <w:tcPr>
            <w:tcW w:w="215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Единица измерения</w:t>
            </w:r>
          </w:p>
        </w:tc>
        <w:tc>
          <w:tcPr>
            <w:tcW w:w="5545" w:type="dxa"/>
            <w:gridSpan w:val="13"/>
            <w:tcBorders>
              <w:top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Выполнено работ</w:t>
            </w:r>
          </w:p>
        </w:tc>
      </w:tr>
      <w:tr w:rsidR="006B5C55">
        <w:trPr>
          <w:trHeight w:val="9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по</w:t>
            </w:r>
            <w:r>
              <w:rPr>
                <w:sz w:val="20"/>
                <w:szCs w:val="20"/>
              </w:rPr>
              <w:br/>
            </w:r>
            <w:proofErr w:type="spellStart"/>
            <w:r>
              <w:rPr>
                <w:sz w:val="20"/>
                <w:szCs w:val="20"/>
              </w:rPr>
              <w:t>поряд</w:t>
            </w:r>
            <w:proofErr w:type="spellEnd"/>
            <w:r>
              <w:rPr>
                <w:sz w:val="20"/>
                <w:szCs w:val="20"/>
              </w:rPr>
              <w:t>-</w:t>
            </w:r>
            <w:r>
              <w:rPr>
                <w:sz w:val="20"/>
                <w:szCs w:val="20"/>
              </w:rPr>
              <w:br/>
              <w:t>ку</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позиции по смете</w:t>
            </w:r>
          </w:p>
        </w:tc>
        <w:tc>
          <w:tcPr>
            <w:tcW w:w="5282" w:type="dxa"/>
            <w:gridSpan w:val="9"/>
            <w:vMerge/>
            <w:tcBorders>
              <w:top w:val="single" w:sz="4" w:space="0" w:color="000000"/>
              <w:left w:val="single" w:sz="4" w:space="0" w:color="000000"/>
              <w:bottom w:val="single" w:sz="4" w:space="0" w:color="000000"/>
              <w:right w:val="single" w:sz="4" w:space="0" w:color="000000"/>
            </w:tcBorders>
            <w:vAlign w:val="center"/>
          </w:tcPr>
          <w:p w:rsidR="006B5C55" w:rsidRDefault="006B5C55">
            <w:pPr>
              <w:widowControl w:val="0"/>
              <w:spacing w:line="240" w:lineRule="auto"/>
              <w:ind w:firstLine="0"/>
              <w:jc w:val="left"/>
              <w:rPr>
                <w:sz w:val="20"/>
                <w:szCs w:val="20"/>
              </w:rPr>
            </w:pPr>
          </w:p>
        </w:tc>
        <w:tc>
          <w:tcPr>
            <w:tcW w:w="1345" w:type="dxa"/>
            <w:gridSpan w:val="2"/>
            <w:vMerge/>
            <w:tcBorders>
              <w:top w:val="single" w:sz="4" w:space="0" w:color="000000"/>
              <w:left w:val="single" w:sz="4" w:space="0" w:color="000000"/>
              <w:bottom w:val="single" w:sz="4" w:space="0" w:color="000000"/>
            </w:tcBorders>
            <w:vAlign w:val="center"/>
          </w:tcPr>
          <w:p w:rsidR="006B5C55" w:rsidRDefault="006B5C55">
            <w:pPr>
              <w:widowControl w:val="0"/>
              <w:spacing w:line="240" w:lineRule="auto"/>
              <w:ind w:firstLine="0"/>
              <w:jc w:val="left"/>
              <w:rPr>
                <w:sz w:val="20"/>
                <w:szCs w:val="20"/>
              </w:rPr>
            </w:pPr>
          </w:p>
        </w:tc>
        <w:tc>
          <w:tcPr>
            <w:tcW w:w="2152" w:type="dxa"/>
            <w:gridSpan w:val="4"/>
            <w:vMerge/>
            <w:tcBorders>
              <w:top w:val="single" w:sz="4" w:space="0" w:color="000000"/>
              <w:left w:val="single" w:sz="4" w:space="0" w:color="000000"/>
              <w:bottom w:val="single" w:sz="4" w:space="0" w:color="000000"/>
              <w:right w:val="single" w:sz="4" w:space="0" w:color="000000"/>
            </w:tcBorders>
            <w:vAlign w:val="center"/>
          </w:tcPr>
          <w:p w:rsidR="006B5C55" w:rsidRDefault="006B5C55">
            <w:pPr>
              <w:widowControl w:val="0"/>
              <w:spacing w:line="240" w:lineRule="auto"/>
              <w:ind w:firstLine="0"/>
              <w:jc w:val="left"/>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количество</w:t>
            </w:r>
          </w:p>
        </w:tc>
        <w:tc>
          <w:tcPr>
            <w:tcW w:w="2221" w:type="dxa"/>
            <w:gridSpan w:val="5"/>
            <w:tcBorders>
              <w:top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цена за единицу,</w:t>
            </w:r>
            <w:r>
              <w:rPr>
                <w:sz w:val="20"/>
                <w:szCs w:val="20"/>
              </w:rPr>
              <w:br/>
              <w:t>руб.</w:t>
            </w:r>
          </w:p>
        </w:tc>
        <w:tc>
          <w:tcPr>
            <w:tcW w:w="1457" w:type="dxa"/>
            <w:gridSpan w:val="4"/>
            <w:tcBorders>
              <w:top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стоимость,</w:t>
            </w:r>
            <w:r>
              <w:rPr>
                <w:sz w:val="20"/>
                <w:szCs w:val="20"/>
              </w:rPr>
              <w:br/>
              <w:t>руб.</w:t>
            </w:r>
          </w:p>
        </w:tc>
      </w:tr>
      <w:tr w:rsidR="006B5C55">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1</w:t>
            </w: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2</w:t>
            </w:r>
          </w:p>
        </w:tc>
        <w:tc>
          <w:tcPr>
            <w:tcW w:w="5282" w:type="dxa"/>
            <w:gridSpan w:val="9"/>
            <w:tcBorders>
              <w:top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3</w:t>
            </w:r>
          </w:p>
        </w:tc>
        <w:tc>
          <w:tcPr>
            <w:tcW w:w="1345" w:type="dxa"/>
            <w:gridSpan w:val="2"/>
            <w:tcBorders>
              <w:top w:val="single" w:sz="4" w:space="0" w:color="000000"/>
              <w:bottom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4</w:t>
            </w:r>
          </w:p>
        </w:tc>
        <w:tc>
          <w:tcPr>
            <w:tcW w:w="2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5</w:t>
            </w: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6</w:t>
            </w:r>
          </w:p>
        </w:tc>
        <w:tc>
          <w:tcPr>
            <w:tcW w:w="2221" w:type="dxa"/>
            <w:gridSpan w:val="5"/>
            <w:tcBorders>
              <w:top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7</w:t>
            </w:r>
          </w:p>
        </w:tc>
        <w:tc>
          <w:tcPr>
            <w:tcW w:w="1457" w:type="dxa"/>
            <w:gridSpan w:val="4"/>
            <w:tcBorders>
              <w:top w:val="single" w:sz="4" w:space="0" w:color="000000"/>
              <w:bottom w:val="single" w:sz="4" w:space="0" w:color="000000"/>
              <w:right w:val="single" w:sz="4" w:space="0" w:color="000000"/>
            </w:tcBorders>
            <w:shd w:val="clear" w:color="auto" w:fill="auto"/>
            <w:vAlign w:val="center"/>
          </w:tcPr>
          <w:p w:rsidR="006B5C55" w:rsidRDefault="00E664FF">
            <w:pPr>
              <w:widowControl w:val="0"/>
              <w:spacing w:line="240" w:lineRule="auto"/>
              <w:ind w:firstLine="0"/>
              <w:jc w:val="center"/>
              <w:rPr>
                <w:sz w:val="20"/>
                <w:szCs w:val="20"/>
              </w:rPr>
            </w:pPr>
            <w:r>
              <w:rPr>
                <w:sz w:val="20"/>
                <w:szCs w:val="20"/>
              </w:rPr>
              <w:t>8</w:t>
            </w:r>
          </w:p>
        </w:tc>
      </w:tr>
      <w:tr w:rsidR="006B5C55">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5282" w:type="dxa"/>
            <w:gridSpan w:val="9"/>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221" w:type="dxa"/>
            <w:gridSpan w:val="5"/>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45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r>
      <w:tr w:rsidR="006B5C55">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5282" w:type="dxa"/>
            <w:gridSpan w:val="9"/>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221" w:type="dxa"/>
            <w:gridSpan w:val="5"/>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45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r>
      <w:tr w:rsidR="006B5C55">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5282" w:type="dxa"/>
            <w:gridSpan w:val="9"/>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221" w:type="dxa"/>
            <w:gridSpan w:val="5"/>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45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r>
      <w:tr w:rsidR="006B5C55">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5282" w:type="dxa"/>
            <w:gridSpan w:val="9"/>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221" w:type="dxa"/>
            <w:gridSpan w:val="5"/>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45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r>
      <w:tr w:rsidR="006B5C55">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5282" w:type="dxa"/>
            <w:gridSpan w:val="9"/>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221" w:type="dxa"/>
            <w:gridSpan w:val="5"/>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45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r>
      <w:tr w:rsidR="006B5C55">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5282" w:type="dxa"/>
            <w:gridSpan w:val="9"/>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221" w:type="dxa"/>
            <w:gridSpan w:val="5"/>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45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r>
      <w:tr w:rsidR="006B5C55">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5282" w:type="dxa"/>
            <w:gridSpan w:val="9"/>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221" w:type="dxa"/>
            <w:gridSpan w:val="5"/>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45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r>
      <w:tr w:rsidR="006B5C55">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5282" w:type="dxa"/>
            <w:gridSpan w:val="9"/>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221" w:type="dxa"/>
            <w:gridSpan w:val="5"/>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45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r>
      <w:tr w:rsidR="006B5C55">
        <w:trPr>
          <w:trHeight w:val="300"/>
          <w:jc w:val="center"/>
        </w:trPr>
        <w:tc>
          <w:tcPr>
            <w:tcW w:w="10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248" w:type="dxa"/>
            <w:gridSpan w:val="3"/>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5282" w:type="dxa"/>
            <w:gridSpan w:val="9"/>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345" w:type="dxa"/>
            <w:gridSpan w:val="2"/>
            <w:tcBorders>
              <w:top w:val="single" w:sz="4" w:space="0" w:color="000000"/>
              <w:bottom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2221" w:type="dxa"/>
            <w:gridSpan w:val="5"/>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c>
          <w:tcPr>
            <w:tcW w:w="1457" w:type="dxa"/>
            <w:gridSpan w:val="4"/>
            <w:tcBorders>
              <w:top w:val="single" w:sz="4" w:space="0" w:color="000000"/>
              <w:bottom w:val="single" w:sz="4" w:space="0" w:color="000000"/>
              <w:right w:val="single" w:sz="4" w:space="0" w:color="000000"/>
            </w:tcBorders>
            <w:shd w:val="clear" w:color="auto" w:fill="auto"/>
            <w:vAlign w:val="center"/>
          </w:tcPr>
          <w:p w:rsidR="006B5C55" w:rsidRDefault="006B5C55">
            <w:pPr>
              <w:widowControl w:val="0"/>
              <w:spacing w:line="240" w:lineRule="auto"/>
              <w:ind w:firstLine="0"/>
              <w:jc w:val="center"/>
              <w:rPr>
                <w:sz w:val="20"/>
                <w:szCs w:val="20"/>
              </w:rPr>
            </w:pPr>
          </w:p>
        </w:tc>
      </w:tr>
      <w:tr w:rsidR="006B5C55">
        <w:trPr>
          <w:trHeight w:val="300"/>
          <w:jc w:val="center"/>
        </w:trPr>
        <w:tc>
          <w:tcPr>
            <w:tcW w:w="236" w:type="dxa"/>
            <w:shd w:val="clear" w:color="auto" w:fill="auto"/>
            <w:vAlign w:val="bottom"/>
          </w:tcPr>
          <w:p w:rsidR="006B5C55" w:rsidRDefault="006B5C55">
            <w:pPr>
              <w:widowControl w:val="0"/>
              <w:spacing w:line="240" w:lineRule="auto"/>
              <w:ind w:firstLine="0"/>
              <w:jc w:val="center"/>
              <w:rPr>
                <w:sz w:val="20"/>
                <w:szCs w:val="20"/>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E664FF">
            <w:pPr>
              <w:widowControl w:val="0"/>
              <w:spacing w:line="240" w:lineRule="auto"/>
              <w:ind w:firstLine="0"/>
              <w:jc w:val="right"/>
              <w:rPr>
                <w:sz w:val="22"/>
                <w:szCs w:val="22"/>
              </w:rPr>
            </w:pPr>
            <w:r>
              <w:rPr>
                <w:sz w:val="22"/>
                <w:szCs w:val="22"/>
              </w:rPr>
              <w:t>Итого</w:t>
            </w:r>
          </w:p>
        </w:tc>
        <w:tc>
          <w:tcPr>
            <w:tcW w:w="272" w:type="dxa"/>
            <w:shd w:val="clear" w:color="auto" w:fill="auto"/>
            <w:vAlign w:val="bottom"/>
          </w:tcPr>
          <w:p w:rsidR="006B5C55" w:rsidRDefault="006B5C55">
            <w:pPr>
              <w:widowControl w:val="0"/>
              <w:spacing w:line="240" w:lineRule="auto"/>
              <w:ind w:firstLine="0"/>
              <w:jc w:val="right"/>
              <w:rPr>
                <w:sz w:val="22"/>
                <w:szCs w:val="22"/>
              </w:rPr>
            </w:pPr>
          </w:p>
        </w:tc>
        <w:tc>
          <w:tcPr>
            <w:tcW w:w="186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 </w:t>
            </w:r>
          </w:p>
        </w:tc>
        <w:tc>
          <w:tcPr>
            <w:tcW w:w="2221" w:type="dxa"/>
            <w:gridSpan w:val="5"/>
            <w:tcBorders>
              <w:top w:val="single" w:sz="4" w:space="0" w:color="000000"/>
              <w:bottom w:val="single" w:sz="4"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Х</w:t>
            </w:r>
          </w:p>
        </w:tc>
        <w:tc>
          <w:tcPr>
            <w:tcW w:w="1457" w:type="dxa"/>
            <w:gridSpan w:val="4"/>
            <w:tcBorders>
              <w:bottom w:val="single" w:sz="4"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 </w:t>
            </w:r>
          </w:p>
        </w:tc>
      </w:tr>
      <w:tr w:rsidR="006B5C55">
        <w:trPr>
          <w:trHeight w:val="300"/>
          <w:jc w:val="center"/>
        </w:trPr>
        <w:tc>
          <w:tcPr>
            <w:tcW w:w="236" w:type="dxa"/>
            <w:shd w:val="clear" w:color="auto" w:fill="auto"/>
            <w:vAlign w:val="bottom"/>
          </w:tcPr>
          <w:p w:rsidR="006B5C55" w:rsidRDefault="006B5C55">
            <w:pPr>
              <w:widowControl w:val="0"/>
              <w:spacing w:line="240" w:lineRule="auto"/>
              <w:ind w:firstLine="0"/>
              <w:jc w:val="center"/>
              <w:rPr>
                <w:sz w:val="22"/>
                <w:szCs w:val="22"/>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947" w:type="dxa"/>
            <w:shd w:val="clear" w:color="auto" w:fill="auto"/>
            <w:vAlign w:val="bottom"/>
          </w:tcPr>
          <w:p w:rsidR="006B5C55" w:rsidRDefault="006B5C55">
            <w:pPr>
              <w:widowControl w:val="0"/>
              <w:spacing w:line="240" w:lineRule="auto"/>
              <w:ind w:firstLine="0"/>
              <w:jc w:val="left"/>
              <w:rPr>
                <w:sz w:val="20"/>
                <w:szCs w:val="20"/>
              </w:rPr>
            </w:pPr>
          </w:p>
        </w:tc>
        <w:tc>
          <w:tcPr>
            <w:tcW w:w="1067"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E664FF">
            <w:pPr>
              <w:widowControl w:val="0"/>
              <w:spacing w:line="240" w:lineRule="auto"/>
              <w:ind w:firstLine="0"/>
              <w:jc w:val="right"/>
              <w:rPr>
                <w:sz w:val="22"/>
                <w:szCs w:val="22"/>
              </w:rPr>
            </w:pPr>
            <w:r>
              <w:rPr>
                <w:sz w:val="22"/>
                <w:szCs w:val="22"/>
              </w:rPr>
              <w:t>Всего по акту</w:t>
            </w:r>
          </w:p>
        </w:tc>
        <w:tc>
          <w:tcPr>
            <w:tcW w:w="272" w:type="dxa"/>
            <w:tcBorders>
              <w:right w:val="single" w:sz="4" w:space="0" w:color="000000"/>
            </w:tcBorders>
            <w:shd w:val="clear" w:color="auto" w:fill="auto"/>
            <w:vAlign w:val="bottom"/>
          </w:tcPr>
          <w:p w:rsidR="006B5C55" w:rsidRDefault="00E664FF">
            <w:pPr>
              <w:widowControl w:val="0"/>
              <w:spacing w:line="240" w:lineRule="auto"/>
              <w:ind w:firstLine="0"/>
              <w:jc w:val="right"/>
              <w:rPr>
                <w:sz w:val="22"/>
                <w:szCs w:val="22"/>
              </w:rPr>
            </w:pPr>
            <w:r>
              <w:rPr>
                <w:sz w:val="22"/>
                <w:szCs w:val="22"/>
              </w:rPr>
              <w:t> </w:t>
            </w:r>
          </w:p>
        </w:tc>
        <w:tc>
          <w:tcPr>
            <w:tcW w:w="1867" w:type="dxa"/>
            <w:gridSpan w:val="4"/>
            <w:tcBorders>
              <w:top w:val="single" w:sz="4" w:space="0" w:color="000000"/>
              <w:bottom w:val="single" w:sz="4"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 </w:t>
            </w:r>
          </w:p>
        </w:tc>
        <w:tc>
          <w:tcPr>
            <w:tcW w:w="2221" w:type="dxa"/>
            <w:gridSpan w:val="5"/>
            <w:tcBorders>
              <w:top w:val="single" w:sz="4" w:space="0" w:color="000000"/>
              <w:bottom w:val="single" w:sz="4"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Х</w:t>
            </w:r>
          </w:p>
        </w:tc>
        <w:tc>
          <w:tcPr>
            <w:tcW w:w="1457" w:type="dxa"/>
            <w:gridSpan w:val="4"/>
            <w:tcBorders>
              <w:top w:val="single" w:sz="4" w:space="0" w:color="000000"/>
              <w:bottom w:val="single" w:sz="4" w:space="0" w:color="000000"/>
              <w:right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 </w:t>
            </w:r>
          </w:p>
        </w:tc>
      </w:tr>
      <w:tr w:rsidR="006B5C55">
        <w:trPr>
          <w:trHeight w:val="300"/>
          <w:jc w:val="center"/>
        </w:trPr>
        <w:tc>
          <w:tcPr>
            <w:tcW w:w="236" w:type="dxa"/>
            <w:shd w:val="clear" w:color="auto" w:fill="auto"/>
            <w:vAlign w:val="bottom"/>
          </w:tcPr>
          <w:p w:rsidR="006B5C55" w:rsidRDefault="006B5C55">
            <w:pPr>
              <w:widowControl w:val="0"/>
              <w:spacing w:line="240" w:lineRule="auto"/>
              <w:ind w:firstLine="0"/>
              <w:jc w:val="center"/>
              <w:rPr>
                <w:sz w:val="22"/>
                <w:szCs w:val="22"/>
              </w:rPr>
            </w:pPr>
          </w:p>
        </w:tc>
        <w:tc>
          <w:tcPr>
            <w:tcW w:w="2077" w:type="dxa"/>
            <w:gridSpan w:val="4"/>
            <w:shd w:val="clear" w:color="auto" w:fill="auto"/>
            <w:vAlign w:val="bottom"/>
          </w:tcPr>
          <w:p w:rsidR="006B5C55" w:rsidRDefault="00E664FF">
            <w:pPr>
              <w:widowControl w:val="0"/>
              <w:spacing w:line="240" w:lineRule="auto"/>
              <w:ind w:firstLine="0"/>
              <w:jc w:val="left"/>
              <w:rPr>
                <w:b/>
                <w:bCs/>
                <w:sz w:val="22"/>
                <w:szCs w:val="22"/>
              </w:rPr>
            </w:pPr>
            <w:r>
              <w:rPr>
                <w:b/>
                <w:bCs/>
                <w:sz w:val="22"/>
                <w:szCs w:val="22"/>
              </w:rPr>
              <w:t>От Заказчика</w:t>
            </w:r>
          </w:p>
        </w:tc>
        <w:tc>
          <w:tcPr>
            <w:tcW w:w="2772" w:type="dxa"/>
            <w:gridSpan w:val="4"/>
            <w:tcBorders>
              <w:bottom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 </w:t>
            </w:r>
          </w:p>
        </w:tc>
        <w:tc>
          <w:tcPr>
            <w:tcW w:w="236" w:type="dxa"/>
            <w:shd w:val="clear" w:color="auto" w:fill="auto"/>
            <w:vAlign w:val="bottom"/>
          </w:tcPr>
          <w:p w:rsidR="006B5C55" w:rsidRDefault="006B5C55">
            <w:pPr>
              <w:widowControl w:val="0"/>
              <w:spacing w:line="240" w:lineRule="auto"/>
              <w:ind w:firstLine="0"/>
              <w:jc w:val="center"/>
              <w:rPr>
                <w:sz w:val="22"/>
                <w:szCs w:val="22"/>
              </w:rPr>
            </w:pPr>
          </w:p>
        </w:tc>
        <w:tc>
          <w:tcPr>
            <w:tcW w:w="1798" w:type="dxa"/>
            <w:gridSpan w:val="2"/>
            <w:tcBorders>
              <w:bottom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 </w:t>
            </w:r>
          </w:p>
        </w:tc>
        <w:tc>
          <w:tcPr>
            <w:tcW w:w="234" w:type="dxa"/>
            <w:shd w:val="clear" w:color="auto" w:fill="auto"/>
            <w:vAlign w:val="bottom"/>
          </w:tcPr>
          <w:p w:rsidR="006B5C55" w:rsidRDefault="006B5C55">
            <w:pPr>
              <w:widowControl w:val="0"/>
              <w:spacing w:line="240" w:lineRule="auto"/>
              <w:ind w:firstLine="0"/>
              <w:jc w:val="center"/>
              <w:rPr>
                <w:sz w:val="22"/>
                <w:szCs w:val="22"/>
              </w:rPr>
            </w:pPr>
          </w:p>
        </w:tc>
        <w:tc>
          <w:tcPr>
            <w:tcW w:w="9284" w:type="dxa"/>
            <w:gridSpan w:val="20"/>
            <w:tcBorders>
              <w:bottom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 </w:t>
            </w:r>
          </w:p>
        </w:tc>
      </w:tr>
      <w:tr w:rsidR="006B5C55">
        <w:trPr>
          <w:trHeight w:val="70"/>
          <w:jc w:val="center"/>
        </w:trPr>
        <w:tc>
          <w:tcPr>
            <w:tcW w:w="236" w:type="dxa"/>
            <w:shd w:val="clear" w:color="auto" w:fill="auto"/>
            <w:vAlign w:val="bottom"/>
          </w:tcPr>
          <w:p w:rsidR="006B5C55" w:rsidRDefault="006B5C55">
            <w:pPr>
              <w:widowControl w:val="0"/>
              <w:spacing w:line="240" w:lineRule="auto"/>
              <w:ind w:firstLine="0"/>
              <w:jc w:val="center"/>
              <w:rPr>
                <w:sz w:val="22"/>
                <w:szCs w:val="22"/>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2772" w:type="dxa"/>
            <w:gridSpan w:val="4"/>
            <w:tcBorders>
              <w:top w:val="single" w:sz="4" w:space="0" w:color="000000"/>
            </w:tcBorders>
            <w:shd w:val="clear" w:color="auto" w:fill="auto"/>
            <w:vAlign w:val="bottom"/>
          </w:tcPr>
          <w:p w:rsidR="006B5C55" w:rsidRDefault="00E664FF">
            <w:pPr>
              <w:widowControl w:val="0"/>
              <w:spacing w:line="240" w:lineRule="auto"/>
              <w:ind w:firstLine="0"/>
              <w:jc w:val="center"/>
              <w:rPr>
                <w:sz w:val="16"/>
                <w:szCs w:val="16"/>
              </w:rPr>
            </w:pPr>
            <w:r>
              <w:rPr>
                <w:sz w:val="16"/>
                <w:szCs w:val="16"/>
              </w:rPr>
              <w:t>(должность)</w:t>
            </w:r>
          </w:p>
        </w:tc>
        <w:tc>
          <w:tcPr>
            <w:tcW w:w="236" w:type="dxa"/>
            <w:shd w:val="clear" w:color="auto" w:fill="auto"/>
            <w:vAlign w:val="bottom"/>
          </w:tcPr>
          <w:p w:rsidR="006B5C55" w:rsidRDefault="006B5C55">
            <w:pPr>
              <w:widowControl w:val="0"/>
              <w:spacing w:line="240" w:lineRule="auto"/>
              <w:ind w:firstLine="0"/>
              <w:jc w:val="center"/>
              <w:rPr>
                <w:sz w:val="16"/>
                <w:szCs w:val="16"/>
              </w:rPr>
            </w:pPr>
          </w:p>
        </w:tc>
        <w:tc>
          <w:tcPr>
            <w:tcW w:w="1798" w:type="dxa"/>
            <w:gridSpan w:val="2"/>
            <w:tcBorders>
              <w:top w:val="single" w:sz="4" w:space="0" w:color="000000"/>
            </w:tcBorders>
            <w:shd w:val="clear" w:color="auto" w:fill="auto"/>
            <w:vAlign w:val="bottom"/>
          </w:tcPr>
          <w:p w:rsidR="006B5C55" w:rsidRDefault="00E664FF">
            <w:pPr>
              <w:widowControl w:val="0"/>
              <w:spacing w:line="240" w:lineRule="auto"/>
              <w:ind w:firstLine="0"/>
              <w:jc w:val="center"/>
              <w:rPr>
                <w:sz w:val="16"/>
                <w:szCs w:val="16"/>
              </w:rPr>
            </w:pPr>
            <w:r>
              <w:rPr>
                <w:sz w:val="16"/>
                <w:szCs w:val="16"/>
              </w:rPr>
              <w:t>(подпись)</w:t>
            </w:r>
          </w:p>
        </w:tc>
        <w:tc>
          <w:tcPr>
            <w:tcW w:w="234" w:type="dxa"/>
            <w:shd w:val="clear" w:color="auto" w:fill="auto"/>
            <w:vAlign w:val="bottom"/>
          </w:tcPr>
          <w:p w:rsidR="006B5C55" w:rsidRDefault="006B5C55">
            <w:pPr>
              <w:widowControl w:val="0"/>
              <w:spacing w:line="240" w:lineRule="auto"/>
              <w:ind w:firstLine="0"/>
              <w:jc w:val="center"/>
              <w:rPr>
                <w:sz w:val="16"/>
                <w:szCs w:val="16"/>
              </w:rPr>
            </w:pPr>
          </w:p>
        </w:tc>
        <w:tc>
          <w:tcPr>
            <w:tcW w:w="9284" w:type="dxa"/>
            <w:gridSpan w:val="20"/>
            <w:tcBorders>
              <w:top w:val="single" w:sz="4" w:space="0" w:color="000000"/>
            </w:tcBorders>
            <w:shd w:val="clear" w:color="auto" w:fill="auto"/>
            <w:vAlign w:val="bottom"/>
          </w:tcPr>
          <w:p w:rsidR="006B5C55" w:rsidRDefault="00E664FF">
            <w:pPr>
              <w:widowControl w:val="0"/>
              <w:spacing w:line="240" w:lineRule="auto"/>
              <w:ind w:firstLine="0"/>
              <w:jc w:val="center"/>
              <w:rPr>
                <w:sz w:val="16"/>
                <w:szCs w:val="16"/>
              </w:rPr>
            </w:pPr>
            <w:r>
              <w:rPr>
                <w:sz w:val="16"/>
                <w:szCs w:val="16"/>
              </w:rPr>
              <w:t>(расшифровка подписи)</w:t>
            </w:r>
          </w:p>
        </w:tc>
      </w:tr>
      <w:tr w:rsidR="006B5C55">
        <w:trPr>
          <w:trHeight w:val="300"/>
          <w:jc w:val="center"/>
        </w:trPr>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077" w:type="dxa"/>
            <w:gridSpan w:val="4"/>
            <w:shd w:val="clear" w:color="auto" w:fill="auto"/>
            <w:vAlign w:val="bottom"/>
          </w:tcPr>
          <w:p w:rsidR="006B5C55" w:rsidRDefault="00E664FF">
            <w:pPr>
              <w:widowControl w:val="0"/>
              <w:spacing w:line="240" w:lineRule="auto"/>
              <w:ind w:firstLine="0"/>
              <w:jc w:val="left"/>
              <w:rPr>
                <w:b/>
                <w:bCs/>
                <w:sz w:val="22"/>
                <w:szCs w:val="22"/>
              </w:rPr>
            </w:pPr>
            <w:r>
              <w:rPr>
                <w:b/>
                <w:bCs/>
                <w:sz w:val="22"/>
                <w:szCs w:val="22"/>
              </w:rPr>
              <w:t>От Подрядчика</w:t>
            </w:r>
          </w:p>
        </w:tc>
        <w:tc>
          <w:tcPr>
            <w:tcW w:w="2772" w:type="dxa"/>
            <w:gridSpan w:val="4"/>
            <w:tcBorders>
              <w:bottom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 </w:t>
            </w:r>
          </w:p>
        </w:tc>
        <w:tc>
          <w:tcPr>
            <w:tcW w:w="236" w:type="dxa"/>
            <w:shd w:val="clear" w:color="auto" w:fill="auto"/>
            <w:vAlign w:val="bottom"/>
          </w:tcPr>
          <w:p w:rsidR="006B5C55" w:rsidRDefault="006B5C55">
            <w:pPr>
              <w:widowControl w:val="0"/>
              <w:spacing w:line="240" w:lineRule="auto"/>
              <w:ind w:firstLine="0"/>
              <w:jc w:val="center"/>
              <w:rPr>
                <w:sz w:val="22"/>
                <w:szCs w:val="22"/>
              </w:rPr>
            </w:pPr>
          </w:p>
        </w:tc>
        <w:tc>
          <w:tcPr>
            <w:tcW w:w="1798" w:type="dxa"/>
            <w:gridSpan w:val="2"/>
            <w:tcBorders>
              <w:bottom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 </w:t>
            </w:r>
          </w:p>
        </w:tc>
        <w:tc>
          <w:tcPr>
            <w:tcW w:w="234" w:type="dxa"/>
            <w:shd w:val="clear" w:color="auto" w:fill="auto"/>
            <w:vAlign w:val="bottom"/>
          </w:tcPr>
          <w:p w:rsidR="006B5C55" w:rsidRDefault="006B5C55">
            <w:pPr>
              <w:widowControl w:val="0"/>
              <w:spacing w:line="240" w:lineRule="auto"/>
              <w:ind w:firstLine="0"/>
              <w:jc w:val="center"/>
              <w:rPr>
                <w:sz w:val="22"/>
                <w:szCs w:val="22"/>
              </w:rPr>
            </w:pPr>
          </w:p>
        </w:tc>
        <w:tc>
          <w:tcPr>
            <w:tcW w:w="9284" w:type="dxa"/>
            <w:gridSpan w:val="20"/>
            <w:tcBorders>
              <w:bottom w:val="single" w:sz="4" w:space="0" w:color="000000"/>
            </w:tcBorders>
            <w:shd w:val="clear" w:color="auto" w:fill="auto"/>
            <w:vAlign w:val="bottom"/>
          </w:tcPr>
          <w:p w:rsidR="006B5C55" w:rsidRDefault="00E664FF">
            <w:pPr>
              <w:widowControl w:val="0"/>
              <w:spacing w:line="240" w:lineRule="auto"/>
              <w:ind w:firstLine="0"/>
              <w:jc w:val="center"/>
              <w:rPr>
                <w:sz w:val="22"/>
                <w:szCs w:val="22"/>
              </w:rPr>
            </w:pPr>
            <w:r>
              <w:rPr>
                <w:sz w:val="22"/>
                <w:szCs w:val="22"/>
              </w:rPr>
              <w:t> </w:t>
            </w:r>
          </w:p>
        </w:tc>
      </w:tr>
      <w:tr w:rsidR="006B5C55">
        <w:trPr>
          <w:trHeight w:val="210"/>
          <w:jc w:val="center"/>
        </w:trPr>
        <w:tc>
          <w:tcPr>
            <w:tcW w:w="236" w:type="dxa"/>
            <w:shd w:val="clear" w:color="auto" w:fill="auto"/>
            <w:vAlign w:val="bottom"/>
          </w:tcPr>
          <w:p w:rsidR="006B5C55" w:rsidRDefault="006B5C55">
            <w:pPr>
              <w:widowControl w:val="0"/>
              <w:spacing w:line="240" w:lineRule="auto"/>
              <w:ind w:firstLine="0"/>
              <w:jc w:val="center"/>
              <w:rPr>
                <w:sz w:val="22"/>
                <w:szCs w:val="22"/>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2772" w:type="dxa"/>
            <w:gridSpan w:val="4"/>
            <w:tcBorders>
              <w:top w:val="single" w:sz="4" w:space="0" w:color="000000"/>
            </w:tcBorders>
            <w:shd w:val="clear" w:color="auto" w:fill="auto"/>
            <w:vAlign w:val="bottom"/>
          </w:tcPr>
          <w:p w:rsidR="006B5C55" w:rsidRDefault="00E664FF">
            <w:pPr>
              <w:widowControl w:val="0"/>
              <w:spacing w:line="240" w:lineRule="auto"/>
              <w:ind w:firstLine="0"/>
              <w:jc w:val="center"/>
              <w:rPr>
                <w:sz w:val="16"/>
                <w:szCs w:val="16"/>
              </w:rPr>
            </w:pPr>
            <w:r>
              <w:rPr>
                <w:sz w:val="16"/>
                <w:szCs w:val="16"/>
              </w:rPr>
              <w:t>(должность)</w:t>
            </w:r>
          </w:p>
        </w:tc>
        <w:tc>
          <w:tcPr>
            <w:tcW w:w="236" w:type="dxa"/>
            <w:shd w:val="clear" w:color="auto" w:fill="auto"/>
            <w:vAlign w:val="bottom"/>
          </w:tcPr>
          <w:p w:rsidR="006B5C55" w:rsidRDefault="006B5C55">
            <w:pPr>
              <w:widowControl w:val="0"/>
              <w:spacing w:line="240" w:lineRule="auto"/>
              <w:ind w:firstLine="0"/>
              <w:jc w:val="center"/>
              <w:rPr>
                <w:sz w:val="16"/>
                <w:szCs w:val="16"/>
              </w:rPr>
            </w:pPr>
          </w:p>
        </w:tc>
        <w:tc>
          <w:tcPr>
            <w:tcW w:w="1798" w:type="dxa"/>
            <w:gridSpan w:val="2"/>
            <w:tcBorders>
              <w:top w:val="single" w:sz="4" w:space="0" w:color="000000"/>
            </w:tcBorders>
            <w:shd w:val="clear" w:color="auto" w:fill="auto"/>
            <w:vAlign w:val="bottom"/>
          </w:tcPr>
          <w:p w:rsidR="006B5C55" w:rsidRDefault="00E664FF">
            <w:pPr>
              <w:widowControl w:val="0"/>
              <w:spacing w:line="240" w:lineRule="auto"/>
              <w:ind w:firstLine="0"/>
              <w:jc w:val="center"/>
              <w:rPr>
                <w:sz w:val="16"/>
                <w:szCs w:val="16"/>
              </w:rPr>
            </w:pPr>
            <w:r>
              <w:rPr>
                <w:sz w:val="16"/>
                <w:szCs w:val="16"/>
              </w:rPr>
              <w:t>(подпись)</w:t>
            </w:r>
          </w:p>
        </w:tc>
        <w:tc>
          <w:tcPr>
            <w:tcW w:w="234" w:type="dxa"/>
            <w:shd w:val="clear" w:color="auto" w:fill="auto"/>
            <w:vAlign w:val="bottom"/>
          </w:tcPr>
          <w:p w:rsidR="006B5C55" w:rsidRDefault="006B5C55">
            <w:pPr>
              <w:widowControl w:val="0"/>
              <w:spacing w:line="240" w:lineRule="auto"/>
              <w:ind w:firstLine="0"/>
              <w:jc w:val="center"/>
              <w:rPr>
                <w:sz w:val="16"/>
                <w:szCs w:val="16"/>
              </w:rPr>
            </w:pPr>
          </w:p>
        </w:tc>
        <w:tc>
          <w:tcPr>
            <w:tcW w:w="9284" w:type="dxa"/>
            <w:gridSpan w:val="20"/>
            <w:tcBorders>
              <w:top w:val="single" w:sz="4" w:space="0" w:color="000000"/>
            </w:tcBorders>
            <w:shd w:val="clear" w:color="auto" w:fill="auto"/>
            <w:vAlign w:val="bottom"/>
          </w:tcPr>
          <w:p w:rsidR="006B5C55" w:rsidRDefault="00E664FF">
            <w:pPr>
              <w:widowControl w:val="0"/>
              <w:spacing w:line="240" w:lineRule="auto"/>
              <w:ind w:firstLine="0"/>
              <w:jc w:val="center"/>
              <w:rPr>
                <w:sz w:val="16"/>
                <w:szCs w:val="16"/>
              </w:rPr>
            </w:pPr>
            <w:r>
              <w:rPr>
                <w:sz w:val="16"/>
                <w:szCs w:val="16"/>
              </w:rPr>
              <w:t>(расшифровка подписи)</w:t>
            </w:r>
          </w:p>
        </w:tc>
      </w:tr>
      <w:tr w:rsidR="006B5C55">
        <w:trPr>
          <w:trHeight w:val="210"/>
          <w:jc w:val="center"/>
        </w:trPr>
        <w:tc>
          <w:tcPr>
            <w:tcW w:w="236" w:type="dxa"/>
            <w:shd w:val="clear" w:color="auto" w:fill="auto"/>
            <w:vAlign w:val="bottom"/>
          </w:tcPr>
          <w:p w:rsidR="006B5C55" w:rsidRDefault="006B5C55">
            <w:pPr>
              <w:widowControl w:val="0"/>
              <w:spacing w:line="240" w:lineRule="auto"/>
              <w:ind w:firstLine="0"/>
              <w:jc w:val="center"/>
              <w:rPr>
                <w:sz w:val="22"/>
                <w:szCs w:val="22"/>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2772" w:type="dxa"/>
            <w:gridSpan w:val="4"/>
            <w:tcBorders>
              <w:top w:val="single" w:sz="4" w:space="0" w:color="000000"/>
            </w:tcBorders>
            <w:shd w:val="clear" w:color="auto" w:fill="auto"/>
            <w:vAlign w:val="bottom"/>
          </w:tcPr>
          <w:p w:rsidR="006B5C55" w:rsidRDefault="006B5C55">
            <w:pPr>
              <w:widowControl w:val="0"/>
              <w:spacing w:line="240" w:lineRule="auto"/>
              <w:ind w:firstLine="0"/>
              <w:jc w:val="center"/>
              <w:rPr>
                <w:sz w:val="16"/>
                <w:szCs w:val="16"/>
              </w:rPr>
            </w:pPr>
          </w:p>
        </w:tc>
        <w:tc>
          <w:tcPr>
            <w:tcW w:w="236" w:type="dxa"/>
            <w:shd w:val="clear" w:color="auto" w:fill="auto"/>
            <w:vAlign w:val="bottom"/>
          </w:tcPr>
          <w:p w:rsidR="006B5C55" w:rsidRDefault="006B5C55">
            <w:pPr>
              <w:widowControl w:val="0"/>
              <w:spacing w:line="240" w:lineRule="auto"/>
              <w:ind w:firstLine="0"/>
              <w:jc w:val="center"/>
              <w:rPr>
                <w:sz w:val="16"/>
                <w:szCs w:val="16"/>
              </w:rPr>
            </w:pPr>
          </w:p>
        </w:tc>
        <w:tc>
          <w:tcPr>
            <w:tcW w:w="1798" w:type="dxa"/>
            <w:gridSpan w:val="2"/>
            <w:tcBorders>
              <w:top w:val="single" w:sz="4" w:space="0" w:color="000000"/>
            </w:tcBorders>
            <w:shd w:val="clear" w:color="auto" w:fill="auto"/>
            <w:vAlign w:val="bottom"/>
          </w:tcPr>
          <w:p w:rsidR="006B5C55" w:rsidRDefault="006B5C55">
            <w:pPr>
              <w:widowControl w:val="0"/>
              <w:spacing w:line="240" w:lineRule="auto"/>
              <w:ind w:firstLine="0"/>
              <w:jc w:val="center"/>
              <w:rPr>
                <w:sz w:val="16"/>
                <w:szCs w:val="16"/>
              </w:rPr>
            </w:pPr>
          </w:p>
        </w:tc>
        <w:tc>
          <w:tcPr>
            <w:tcW w:w="234" w:type="dxa"/>
            <w:shd w:val="clear" w:color="auto" w:fill="auto"/>
            <w:vAlign w:val="bottom"/>
          </w:tcPr>
          <w:p w:rsidR="006B5C55" w:rsidRDefault="006B5C55">
            <w:pPr>
              <w:widowControl w:val="0"/>
              <w:spacing w:line="240" w:lineRule="auto"/>
              <w:ind w:firstLine="0"/>
              <w:jc w:val="center"/>
              <w:rPr>
                <w:sz w:val="16"/>
                <w:szCs w:val="16"/>
              </w:rPr>
            </w:pPr>
          </w:p>
        </w:tc>
        <w:tc>
          <w:tcPr>
            <w:tcW w:w="9284" w:type="dxa"/>
            <w:gridSpan w:val="20"/>
            <w:tcBorders>
              <w:top w:val="single" w:sz="4" w:space="0" w:color="000000"/>
            </w:tcBorders>
            <w:shd w:val="clear" w:color="auto" w:fill="auto"/>
            <w:vAlign w:val="bottom"/>
          </w:tcPr>
          <w:p w:rsidR="006B5C55" w:rsidRDefault="006B5C55">
            <w:pPr>
              <w:widowControl w:val="0"/>
              <w:spacing w:line="240" w:lineRule="auto"/>
              <w:ind w:firstLine="0"/>
              <w:jc w:val="center"/>
              <w:rPr>
                <w:sz w:val="16"/>
                <w:szCs w:val="16"/>
              </w:rPr>
            </w:pPr>
          </w:p>
        </w:tc>
      </w:tr>
      <w:tr w:rsidR="006B5C55">
        <w:trPr>
          <w:trHeight w:val="315"/>
          <w:jc w:val="center"/>
        </w:trPr>
        <w:tc>
          <w:tcPr>
            <w:tcW w:w="236" w:type="dxa"/>
            <w:shd w:val="clear" w:color="auto" w:fill="auto"/>
            <w:vAlign w:val="bottom"/>
          </w:tcPr>
          <w:p w:rsidR="006B5C55" w:rsidRDefault="006B5C55">
            <w:pPr>
              <w:widowControl w:val="0"/>
              <w:spacing w:line="240" w:lineRule="auto"/>
              <w:ind w:firstLine="0"/>
              <w:jc w:val="center"/>
              <w:rPr>
                <w:sz w:val="16"/>
                <w:szCs w:val="16"/>
              </w:rPr>
            </w:pPr>
          </w:p>
        </w:tc>
        <w:tc>
          <w:tcPr>
            <w:tcW w:w="829" w:type="dxa"/>
            <w:shd w:val="clear" w:color="auto" w:fill="auto"/>
            <w:vAlign w:val="bottom"/>
          </w:tcPr>
          <w:p w:rsidR="006B5C55" w:rsidRDefault="006B5C55">
            <w:pPr>
              <w:widowControl w:val="0"/>
              <w:spacing w:line="240" w:lineRule="auto"/>
              <w:ind w:firstLine="0"/>
              <w:jc w:val="left"/>
              <w:rPr>
                <w:sz w:val="20"/>
                <w:szCs w:val="20"/>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235" w:type="dxa"/>
            <w:shd w:val="clear" w:color="auto" w:fill="auto"/>
            <w:vAlign w:val="bottom"/>
          </w:tcPr>
          <w:p w:rsidR="006B5C55" w:rsidRDefault="006B5C55">
            <w:pPr>
              <w:widowControl w:val="0"/>
              <w:spacing w:line="240" w:lineRule="auto"/>
              <w:ind w:firstLine="0"/>
              <w:jc w:val="left"/>
              <w:rPr>
                <w:sz w:val="20"/>
                <w:szCs w:val="20"/>
              </w:rPr>
            </w:pPr>
          </w:p>
        </w:tc>
        <w:tc>
          <w:tcPr>
            <w:tcW w:w="777" w:type="dxa"/>
            <w:shd w:val="clear" w:color="auto" w:fill="auto"/>
            <w:vAlign w:val="bottom"/>
          </w:tcPr>
          <w:p w:rsidR="006B5C55" w:rsidRDefault="006B5C55">
            <w:pPr>
              <w:widowControl w:val="0"/>
              <w:spacing w:line="240" w:lineRule="auto"/>
              <w:ind w:firstLine="0"/>
              <w:jc w:val="left"/>
              <w:rPr>
                <w:sz w:val="20"/>
                <w:szCs w:val="20"/>
              </w:rPr>
            </w:pPr>
          </w:p>
        </w:tc>
        <w:tc>
          <w:tcPr>
            <w:tcW w:w="519" w:type="dxa"/>
            <w:shd w:val="clear" w:color="auto" w:fill="auto"/>
            <w:vAlign w:val="bottom"/>
          </w:tcPr>
          <w:p w:rsidR="006B5C55" w:rsidRDefault="006B5C55">
            <w:pPr>
              <w:widowControl w:val="0"/>
              <w:spacing w:line="240" w:lineRule="auto"/>
              <w:ind w:firstLine="0"/>
              <w:jc w:val="left"/>
              <w:rPr>
                <w:sz w:val="20"/>
                <w:szCs w:val="20"/>
              </w:rPr>
            </w:pPr>
          </w:p>
        </w:tc>
        <w:tc>
          <w:tcPr>
            <w:tcW w:w="1186" w:type="dxa"/>
            <w:gridSpan w:val="2"/>
            <w:shd w:val="clear" w:color="auto" w:fill="auto"/>
            <w:vAlign w:val="bottom"/>
          </w:tcPr>
          <w:p w:rsidR="006B5C55" w:rsidRDefault="006B5C55">
            <w:pPr>
              <w:widowControl w:val="0"/>
              <w:spacing w:line="240" w:lineRule="auto"/>
              <w:ind w:firstLine="0"/>
              <w:jc w:val="left"/>
              <w:rPr>
                <w:sz w:val="22"/>
                <w:szCs w:val="22"/>
              </w:rPr>
            </w:pPr>
          </w:p>
        </w:tc>
        <w:tc>
          <w:tcPr>
            <w:tcW w:w="1067" w:type="dxa"/>
            <w:shd w:val="clear" w:color="auto" w:fill="auto"/>
            <w:vAlign w:val="bottom"/>
          </w:tcPr>
          <w:p w:rsidR="006B5C55" w:rsidRDefault="006B5C55">
            <w:pPr>
              <w:widowControl w:val="0"/>
              <w:spacing w:line="240" w:lineRule="auto"/>
              <w:ind w:firstLine="0"/>
              <w:jc w:val="left"/>
              <w:rPr>
                <w:sz w:val="22"/>
                <w:szCs w:val="22"/>
              </w:rPr>
            </w:pPr>
          </w:p>
        </w:tc>
        <w:tc>
          <w:tcPr>
            <w:tcW w:w="236" w:type="dxa"/>
            <w:shd w:val="clear" w:color="auto" w:fill="auto"/>
            <w:vAlign w:val="bottom"/>
          </w:tcPr>
          <w:p w:rsidR="006B5C55" w:rsidRDefault="006B5C55">
            <w:pPr>
              <w:widowControl w:val="0"/>
              <w:spacing w:line="240" w:lineRule="auto"/>
              <w:ind w:firstLine="0"/>
              <w:jc w:val="left"/>
              <w:rPr>
                <w:sz w:val="20"/>
                <w:szCs w:val="20"/>
              </w:rPr>
            </w:pPr>
          </w:p>
        </w:tc>
        <w:tc>
          <w:tcPr>
            <w:tcW w:w="927" w:type="dxa"/>
            <w:shd w:val="clear" w:color="auto" w:fill="auto"/>
            <w:vAlign w:val="bottom"/>
          </w:tcPr>
          <w:p w:rsidR="006B5C55" w:rsidRDefault="006B5C55">
            <w:pPr>
              <w:widowControl w:val="0"/>
              <w:spacing w:line="240" w:lineRule="auto"/>
              <w:ind w:firstLine="0"/>
              <w:jc w:val="left"/>
              <w:rPr>
                <w:sz w:val="20"/>
                <w:szCs w:val="20"/>
              </w:rPr>
            </w:pPr>
          </w:p>
        </w:tc>
        <w:tc>
          <w:tcPr>
            <w:tcW w:w="871"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42" w:type="dxa"/>
            <w:shd w:val="clear" w:color="auto" w:fill="auto"/>
            <w:vAlign w:val="bottom"/>
          </w:tcPr>
          <w:p w:rsidR="006B5C55" w:rsidRDefault="006B5C55">
            <w:pPr>
              <w:widowControl w:val="0"/>
              <w:spacing w:line="240" w:lineRule="auto"/>
              <w:ind w:firstLine="0"/>
              <w:jc w:val="left"/>
              <w:rPr>
                <w:sz w:val="20"/>
                <w:szCs w:val="20"/>
              </w:rPr>
            </w:pPr>
          </w:p>
        </w:tc>
        <w:tc>
          <w:tcPr>
            <w:tcW w:w="592" w:type="dxa"/>
            <w:shd w:val="clear" w:color="auto" w:fill="auto"/>
            <w:vAlign w:val="bottom"/>
          </w:tcPr>
          <w:p w:rsidR="006B5C55" w:rsidRDefault="006B5C55">
            <w:pPr>
              <w:widowControl w:val="0"/>
              <w:spacing w:line="240" w:lineRule="auto"/>
              <w:ind w:firstLine="0"/>
              <w:jc w:val="left"/>
              <w:rPr>
                <w:sz w:val="20"/>
                <w:szCs w:val="20"/>
              </w:rPr>
            </w:pPr>
          </w:p>
        </w:tc>
        <w:tc>
          <w:tcPr>
            <w:tcW w:w="753" w:type="dxa"/>
            <w:shd w:val="clear" w:color="auto" w:fill="auto"/>
            <w:vAlign w:val="bottom"/>
          </w:tcPr>
          <w:p w:rsidR="006B5C55" w:rsidRDefault="006B5C55">
            <w:pPr>
              <w:widowControl w:val="0"/>
              <w:spacing w:line="240" w:lineRule="auto"/>
              <w:ind w:firstLine="0"/>
              <w:jc w:val="left"/>
              <w:rPr>
                <w:sz w:val="20"/>
                <w:szCs w:val="20"/>
              </w:rPr>
            </w:pPr>
          </w:p>
        </w:tc>
        <w:tc>
          <w:tcPr>
            <w:tcW w:w="336" w:type="dxa"/>
            <w:shd w:val="clear" w:color="auto" w:fill="auto"/>
            <w:vAlign w:val="bottom"/>
          </w:tcPr>
          <w:p w:rsidR="006B5C55" w:rsidRDefault="006B5C55">
            <w:pPr>
              <w:widowControl w:val="0"/>
              <w:spacing w:line="240" w:lineRule="auto"/>
              <w:ind w:firstLine="0"/>
              <w:jc w:val="left"/>
              <w:rPr>
                <w:sz w:val="20"/>
                <w:szCs w:val="20"/>
              </w:rPr>
            </w:pPr>
          </w:p>
        </w:tc>
        <w:tc>
          <w:tcPr>
            <w:tcW w:w="239" w:type="dxa"/>
            <w:shd w:val="clear" w:color="auto" w:fill="auto"/>
            <w:vAlign w:val="bottom"/>
          </w:tcPr>
          <w:p w:rsidR="006B5C55" w:rsidRDefault="006B5C55">
            <w:pPr>
              <w:widowControl w:val="0"/>
              <w:spacing w:line="240" w:lineRule="auto"/>
              <w:ind w:firstLine="0"/>
              <w:jc w:val="left"/>
              <w:rPr>
                <w:sz w:val="20"/>
                <w:szCs w:val="20"/>
              </w:rPr>
            </w:pPr>
          </w:p>
        </w:tc>
        <w:tc>
          <w:tcPr>
            <w:tcW w:w="1305" w:type="dxa"/>
            <w:shd w:val="clear" w:color="auto" w:fill="auto"/>
            <w:vAlign w:val="bottom"/>
          </w:tcPr>
          <w:p w:rsidR="006B5C55" w:rsidRDefault="006B5C55">
            <w:pPr>
              <w:widowControl w:val="0"/>
              <w:spacing w:line="240" w:lineRule="auto"/>
              <w:ind w:firstLine="0"/>
              <w:jc w:val="left"/>
              <w:rPr>
                <w:sz w:val="20"/>
                <w:szCs w:val="20"/>
              </w:rPr>
            </w:pPr>
          </w:p>
        </w:tc>
        <w:tc>
          <w:tcPr>
            <w:tcW w:w="272" w:type="dxa"/>
            <w:shd w:val="clear" w:color="auto" w:fill="auto"/>
            <w:vAlign w:val="bottom"/>
          </w:tcPr>
          <w:p w:rsidR="006B5C55" w:rsidRDefault="006B5C55">
            <w:pPr>
              <w:widowControl w:val="0"/>
              <w:spacing w:line="240" w:lineRule="auto"/>
              <w:ind w:firstLine="0"/>
              <w:jc w:val="left"/>
              <w:rPr>
                <w:sz w:val="20"/>
                <w:szCs w:val="20"/>
              </w:rPr>
            </w:pPr>
          </w:p>
        </w:tc>
        <w:tc>
          <w:tcPr>
            <w:tcW w:w="509" w:type="dxa"/>
            <w:shd w:val="clear" w:color="auto" w:fill="auto"/>
            <w:vAlign w:val="bottom"/>
          </w:tcPr>
          <w:p w:rsidR="006B5C55" w:rsidRDefault="006B5C55">
            <w:pPr>
              <w:widowControl w:val="0"/>
              <w:spacing w:line="240" w:lineRule="auto"/>
              <w:ind w:firstLine="0"/>
              <w:jc w:val="left"/>
              <w:rPr>
                <w:sz w:val="20"/>
                <w:szCs w:val="20"/>
              </w:rPr>
            </w:pPr>
          </w:p>
        </w:tc>
        <w:tc>
          <w:tcPr>
            <w:tcW w:w="280" w:type="dxa"/>
            <w:shd w:val="clear" w:color="auto" w:fill="auto"/>
            <w:vAlign w:val="bottom"/>
          </w:tcPr>
          <w:p w:rsidR="006B5C55" w:rsidRDefault="006B5C55">
            <w:pPr>
              <w:widowControl w:val="0"/>
              <w:spacing w:line="240" w:lineRule="auto"/>
              <w:ind w:firstLine="0"/>
              <w:jc w:val="left"/>
              <w:rPr>
                <w:sz w:val="20"/>
                <w:szCs w:val="20"/>
              </w:rPr>
            </w:pPr>
          </w:p>
        </w:tc>
        <w:tc>
          <w:tcPr>
            <w:tcW w:w="489" w:type="dxa"/>
            <w:shd w:val="clear" w:color="auto" w:fill="auto"/>
            <w:vAlign w:val="bottom"/>
          </w:tcPr>
          <w:p w:rsidR="006B5C55" w:rsidRDefault="006B5C55">
            <w:pPr>
              <w:widowControl w:val="0"/>
              <w:spacing w:line="240" w:lineRule="auto"/>
              <w:ind w:firstLine="0"/>
              <w:jc w:val="left"/>
              <w:rPr>
                <w:sz w:val="20"/>
                <w:szCs w:val="20"/>
              </w:rPr>
            </w:pPr>
          </w:p>
        </w:tc>
        <w:tc>
          <w:tcPr>
            <w:tcW w:w="589" w:type="dxa"/>
            <w:shd w:val="clear" w:color="auto" w:fill="auto"/>
            <w:vAlign w:val="bottom"/>
          </w:tcPr>
          <w:p w:rsidR="006B5C55" w:rsidRDefault="006B5C55">
            <w:pPr>
              <w:widowControl w:val="0"/>
              <w:spacing w:line="240" w:lineRule="auto"/>
              <w:ind w:firstLine="0"/>
              <w:jc w:val="left"/>
              <w:rPr>
                <w:sz w:val="20"/>
                <w:szCs w:val="20"/>
              </w:rPr>
            </w:pPr>
          </w:p>
        </w:tc>
        <w:tc>
          <w:tcPr>
            <w:tcW w:w="238"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237" w:type="dxa"/>
            <w:shd w:val="clear" w:color="auto" w:fill="auto"/>
            <w:vAlign w:val="bottom"/>
          </w:tcPr>
          <w:p w:rsidR="006B5C55" w:rsidRDefault="006B5C55">
            <w:pPr>
              <w:widowControl w:val="0"/>
              <w:spacing w:line="240" w:lineRule="auto"/>
              <w:ind w:firstLine="0"/>
              <w:jc w:val="left"/>
              <w:rPr>
                <w:sz w:val="20"/>
                <w:szCs w:val="20"/>
              </w:rPr>
            </w:pPr>
          </w:p>
        </w:tc>
        <w:tc>
          <w:tcPr>
            <w:tcW w:w="1275" w:type="dxa"/>
            <w:shd w:val="clear" w:color="auto" w:fill="auto"/>
            <w:vAlign w:val="bottom"/>
          </w:tcPr>
          <w:p w:rsidR="006B5C55" w:rsidRDefault="006B5C55">
            <w:pPr>
              <w:widowControl w:val="0"/>
              <w:spacing w:line="240" w:lineRule="auto"/>
              <w:ind w:firstLine="0"/>
              <w:jc w:val="left"/>
              <w:rPr>
                <w:sz w:val="20"/>
                <w:szCs w:val="20"/>
              </w:rPr>
            </w:pPr>
          </w:p>
        </w:tc>
        <w:tc>
          <w:tcPr>
            <w:tcW w:w="234" w:type="dxa"/>
            <w:shd w:val="clear" w:color="auto" w:fill="auto"/>
            <w:vAlign w:val="bottom"/>
          </w:tcPr>
          <w:p w:rsidR="006B5C55" w:rsidRDefault="006B5C55">
            <w:pPr>
              <w:widowControl w:val="0"/>
              <w:spacing w:line="240" w:lineRule="auto"/>
              <w:ind w:firstLine="0"/>
              <w:jc w:val="left"/>
              <w:rPr>
                <w:sz w:val="20"/>
                <w:szCs w:val="20"/>
              </w:rPr>
            </w:pPr>
          </w:p>
        </w:tc>
        <w:tc>
          <w:tcPr>
            <w:tcW w:w="563" w:type="dxa"/>
            <w:shd w:val="clear" w:color="auto" w:fill="auto"/>
            <w:vAlign w:val="bottom"/>
          </w:tcPr>
          <w:p w:rsidR="006B5C55" w:rsidRDefault="006B5C55">
            <w:pPr>
              <w:widowControl w:val="0"/>
              <w:spacing w:line="240" w:lineRule="auto"/>
              <w:ind w:firstLine="0"/>
              <w:jc w:val="left"/>
              <w:rPr>
                <w:sz w:val="20"/>
                <w:szCs w:val="20"/>
              </w:rPr>
            </w:pPr>
          </w:p>
        </w:tc>
        <w:tc>
          <w:tcPr>
            <w:tcW w:w="438" w:type="dxa"/>
            <w:shd w:val="clear" w:color="auto" w:fill="auto"/>
            <w:vAlign w:val="bottom"/>
          </w:tcPr>
          <w:p w:rsidR="006B5C55" w:rsidRDefault="006B5C55">
            <w:pPr>
              <w:widowControl w:val="0"/>
              <w:spacing w:line="240" w:lineRule="auto"/>
              <w:ind w:firstLine="0"/>
              <w:jc w:val="left"/>
              <w:rPr>
                <w:sz w:val="20"/>
                <w:szCs w:val="20"/>
              </w:rPr>
            </w:pPr>
          </w:p>
        </w:tc>
        <w:tc>
          <w:tcPr>
            <w:tcW w:w="222" w:type="dxa"/>
            <w:shd w:val="clear" w:color="auto" w:fill="auto"/>
            <w:vAlign w:val="bottom"/>
          </w:tcPr>
          <w:p w:rsidR="006B5C55" w:rsidRDefault="006B5C55">
            <w:pPr>
              <w:widowControl w:val="0"/>
              <w:spacing w:line="240" w:lineRule="auto"/>
              <w:ind w:firstLine="0"/>
              <w:jc w:val="left"/>
              <w:rPr>
                <w:sz w:val="20"/>
                <w:szCs w:val="20"/>
              </w:rPr>
            </w:pPr>
          </w:p>
        </w:tc>
      </w:tr>
    </w:tbl>
    <w:p w:rsidR="006B5C55" w:rsidRDefault="006B5C55">
      <w:pPr>
        <w:spacing w:line="240" w:lineRule="auto"/>
        <w:ind w:firstLine="0"/>
        <w:jc w:val="center"/>
        <w:rPr>
          <w:highlight w:val="yellow"/>
        </w:rPr>
      </w:pPr>
      <w:bookmarkStart w:id="38" w:name="RANGE!A1%25253AAG40"/>
      <w:bookmarkStart w:id="39" w:name="RANGE!A1%25253AAG42"/>
      <w:bookmarkEnd w:id="38"/>
      <w:bookmarkEnd w:id="39"/>
    </w:p>
    <w:tbl>
      <w:tblPr>
        <w:tblW w:w="13433" w:type="dxa"/>
        <w:tblLayout w:type="fixed"/>
        <w:tblLook w:val="0000" w:firstRow="0" w:lastRow="0" w:firstColumn="0" w:lastColumn="0" w:noHBand="0" w:noVBand="0"/>
      </w:tblPr>
      <w:tblGrid>
        <w:gridCol w:w="8647"/>
        <w:gridCol w:w="4786"/>
      </w:tblGrid>
      <w:tr w:rsidR="006B5C55">
        <w:tc>
          <w:tcPr>
            <w:tcW w:w="8646" w:type="dxa"/>
          </w:tcPr>
          <w:p w:rsidR="006B5C55" w:rsidRDefault="00E664FF">
            <w:pPr>
              <w:widowControl w:val="0"/>
              <w:spacing w:line="240" w:lineRule="auto"/>
              <w:rPr>
                <w:b/>
                <w:sz w:val="24"/>
                <w:szCs w:val="24"/>
                <w:lang w:val="en-US"/>
              </w:rPr>
            </w:pPr>
            <w:r>
              <w:rPr>
                <w:b/>
                <w:sz w:val="24"/>
                <w:szCs w:val="24"/>
              </w:rPr>
              <w:t>Заказчик</w:t>
            </w:r>
            <w:r>
              <w:rPr>
                <w:b/>
                <w:sz w:val="24"/>
                <w:szCs w:val="24"/>
                <w:lang w:val="en-US"/>
              </w:rPr>
              <w:t>:</w:t>
            </w:r>
          </w:p>
          <w:p w:rsidR="006B5C55" w:rsidRDefault="006B5C55">
            <w:pPr>
              <w:widowControl w:val="0"/>
              <w:spacing w:line="240" w:lineRule="auto"/>
              <w:rPr>
                <w:b/>
                <w:sz w:val="24"/>
                <w:szCs w:val="24"/>
              </w:rPr>
            </w:pPr>
          </w:p>
          <w:p w:rsidR="006B5C55" w:rsidRDefault="00E664FF">
            <w:pPr>
              <w:widowControl w:val="0"/>
              <w:spacing w:line="240" w:lineRule="auto"/>
              <w:rPr>
                <w:b/>
                <w:sz w:val="24"/>
                <w:szCs w:val="24"/>
              </w:rPr>
            </w:pPr>
            <w:r>
              <w:rPr>
                <w:b/>
                <w:sz w:val="24"/>
                <w:szCs w:val="24"/>
              </w:rPr>
              <w:t>____________/___________</w:t>
            </w:r>
          </w:p>
        </w:tc>
        <w:tc>
          <w:tcPr>
            <w:tcW w:w="4786" w:type="dxa"/>
          </w:tcPr>
          <w:p w:rsidR="006B5C55" w:rsidRDefault="00E664FF">
            <w:pPr>
              <w:widowControl w:val="0"/>
              <w:spacing w:line="240" w:lineRule="auto"/>
              <w:rPr>
                <w:b/>
                <w:sz w:val="24"/>
                <w:szCs w:val="24"/>
              </w:rPr>
            </w:pPr>
            <w:r>
              <w:rPr>
                <w:b/>
                <w:sz w:val="24"/>
                <w:szCs w:val="24"/>
              </w:rPr>
              <w:t>Подрядчик:</w:t>
            </w:r>
          </w:p>
          <w:p w:rsidR="006B5C55" w:rsidRDefault="006B5C55">
            <w:pPr>
              <w:widowControl w:val="0"/>
              <w:spacing w:line="240" w:lineRule="auto"/>
              <w:rPr>
                <w:b/>
                <w:sz w:val="24"/>
                <w:szCs w:val="24"/>
              </w:rPr>
            </w:pPr>
          </w:p>
          <w:p w:rsidR="006B5C55" w:rsidRDefault="00E664FF">
            <w:pPr>
              <w:widowControl w:val="0"/>
              <w:spacing w:line="240" w:lineRule="auto"/>
              <w:rPr>
                <w:b/>
                <w:sz w:val="24"/>
                <w:szCs w:val="24"/>
              </w:rPr>
            </w:pPr>
            <w:r>
              <w:rPr>
                <w:b/>
                <w:sz w:val="24"/>
                <w:szCs w:val="24"/>
              </w:rPr>
              <w:t>____________/___________</w:t>
            </w:r>
          </w:p>
        </w:tc>
      </w:tr>
    </w:tbl>
    <w:p w:rsidR="006B5C55" w:rsidRDefault="006B5C55">
      <w:pPr>
        <w:spacing w:line="240" w:lineRule="auto"/>
        <w:ind w:left="5103" w:firstLine="0"/>
        <w:rPr>
          <w:sz w:val="22"/>
          <w:szCs w:val="22"/>
        </w:rPr>
        <w:sectPr w:rsidR="006B5C55">
          <w:headerReference w:type="default" r:id="rId29"/>
          <w:footerReference w:type="default" r:id="rId30"/>
          <w:headerReference w:type="first" r:id="rId31"/>
          <w:footerReference w:type="first" r:id="rId32"/>
          <w:pgSz w:w="16838" w:h="11906" w:orient="landscape"/>
          <w:pgMar w:top="1418" w:right="1134" w:bottom="851" w:left="1134" w:header="567" w:footer="284" w:gutter="0"/>
          <w:cols w:space="720"/>
          <w:formProt w:val="0"/>
          <w:docGrid w:linePitch="360"/>
        </w:sectPr>
      </w:pPr>
    </w:p>
    <w:p w:rsidR="006B5C55" w:rsidRDefault="00E664FF">
      <w:pPr>
        <w:spacing w:line="240" w:lineRule="auto"/>
        <w:ind w:left="5103" w:firstLine="0"/>
        <w:rPr>
          <w:sz w:val="22"/>
        </w:rPr>
      </w:pPr>
      <w:r>
        <w:rPr>
          <w:sz w:val="22"/>
        </w:rPr>
        <w:t xml:space="preserve">Приложение № </w:t>
      </w:r>
      <w:r>
        <w:rPr>
          <w:sz w:val="22"/>
          <w:szCs w:val="22"/>
        </w:rPr>
        <w:t>9</w:t>
      </w:r>
    </w:p>
    <w:p w:rsidR="006B5C55" w:rsidRDefault="00E664FF">
      <w:pPr>
        <w:spacing w:line="240" w:lineRule="auto"/>
        <w:ind w:left="5103" w:firstLine="0"/>
        <w:rPr>
          <w:sz w:val="22"/>
        </w:rPr>
      </w:pPr>
      <w:r>
        <w:rPr>
          <w:sz w:val="22"/>
        </w:rPr>
        <w:t>к Договору подряда</w:t>
      </w:r>
    </w:p>
    <w:p w:rsidR="006B5C55" w:rsidRDefault="00E664FF">
      <w:pPr>
        <w:spacing w:line="240" w:lineRule="auto"/>
        <w:ind w:left="5103" w:firstLine="0"/>
        <w:rPr>
          <w:sz w:val="22"/>
        </w:rPr>
      </w:pPr>
      <w:r>
        <w:rPr>
          <w:sz w:val="22"/>
          <w:szCs w:val="22"/>
        </w:rPr>
        <w:t>от «____» __________ 20__ № ____</w:t>
      </w:r>
    </w:p>
    <w:p w:rsidR="006B5C55" w:rsidRDefault="006B5C55">
      <w:pPr>
        <w:spacing w:line="240" w:lineRule="auto"/>
        <w:jc w:val="center"/>
        <w:rPr>
          <w:b/>
          <w:sz w:val="22"/>
          <w:highlight w:val="lightGray"/>
        </w:rPr>
      </w:pPr>
    </w:p>
    <w:p w:rsidR="006B5C55" w:rsidRDefault="006B5C55">
      <w:pPr>
        <w:spacing w:line="240" w:lineRule="auto"/>
        <w:jc w:val="center"/>
        <w:rPr>
          <w:b/>
          <w:sz w:val="22"/>
          <w:highlight w:val="lightGray"/>
        </w:rPr>
      </w:pPr>
    </w:p>
    <w:p w:rsidR="006B5C55" w:rsidRDefault="006B5C55">
      <w:pPr>
        <w:spacing w:line="240" w:lineRule="auto"/>
        <w:rPr>
          <w:b/>
          <w:sz w:val="22"/>
          <w:highlight w:val="lightGray"/>
        </w:rPr>
      </w:pPr>
    </w:p>
    <w:p w:rsidR="006B5C55" w:rsidRDefault="006B5C55">
      <w:pPr>
        <w:spacing w:line="240" w:lineRule="auto"/>
        <w:jc w:val="center"/>
        <w:rPr>
          <w:b/>
          <w:sz w:val="22"/>
          <w:highlight w:val="lightGray"/>
        </w:rPr>
      </w:pPr>
    </w:p>
    <w:p w:rsidR="006B5C55" w:rsidRDefault="00E664FF">
      <w:pPr>
        <w:spacing w:line="240" w:lineRule="auto"/>
        <w:ind w:firstLine="0"/>
        <w:jc w:val="center"/>
        <w:rPr>
          <w:b/>
          <w:color w:val="000000"/>
          <w:spacing w:val="2"/>
          <w:sz w:val="24"/>
        </w:rPr>
      </w:pPr>
      <w:r>
        <w:rPr>
          <w:b/>
          <w:color w:val="000000"/>
          <w:spacing w:val="2"/>
          <w:sz w:val="24"/>
        </w:rPr>
        <w:t xml:space="preserve">Требования к страховой компании </w:t>
      </w:r>
    </w:p>
    <w:p w:rsidR="006B5C55" w:rsidRDefault="00E664FF">
      <w:pPr>
        <w:spacing w:line="240" w:lineRule="auto"/>
        <w:ind w:firstLine="0"/>
        <w:jc w:val="center"/>
        <w:rPr>
          <w:b/>
          <w:color w:val="000000"/>
          <w:spacing w:val="2"/>
          <w:sz w:val="24"/>
        </w:rPr>
      </w:pPr>
      <w:r>
        <w:rPr>
          <w:b/>
          <w:color w:val="000000"/>
          <w:spacing w:val="2"/>
          <w:sz w:val="24"/>
        </w:rPr>
        <w:t>и существенные минимальные условия договора страхования</w:t>
      </w:r>
    </w:p>
    <w:p w:rsidR="006B5C55" w:rsidRDefault="006B5C55">
      <w:pPr>
        <w:spacing w:line="240" w:lineRule="auto"/>
        <w:ind w:firstLine="0"/>
        <w:jc w:val="center"/>
        <w:rPr>
          <w:b/>
          <w:color w:val="000000"/>
          <w:spacing w:val="2"/>
        </w:rPr>
      </w:pPr>
    </w:p>
    <w:p w:rsidR="006B5C55" w:rsidRDefault="00E664FF">
      <w:pPr>
        <w:pStyle w:val="afd"/>
        <w:shd w:val="clear" w:color="auto" w:fill="FFFFFF"/>
        <w:tabs>
          <w:tab w:val="left" w:pos="709"/>
        </w:tabs>
        <w:ind w:left="0"/>
        <w:jc w:val="both"/>
        <w:rPr>
          <w:b/>
        </w:rPr>
      </w:pPr>
      <w:r>
        <w:rPr>
          <w:b/>
        </w:rPr>
        <w:t>1.</w:t>
      </w:r>
      <w:r>
        <w:rPr>
          <w:b/>
        </w:rPr>
        <w:tab/>
        <w:t>Требования к страховой компании:</w:t>
      </w:r>
    </w:p>
    <w:p w:rsidR="006B5C55" w:rsidRDefault="00E664FF" w:rsidP="006920B3">
      <w:pPr>
        <w:numPr>
          <w:ilvl w:val="0"/>
          <w:numId w:val="24"/>
        </w:numPr>
        <w:spacing w:line="259" w:lineRule="auto"/>
        <w:ind w:left="0" w:firstLine="425"/>
        <w:rPr>
          <w:sz w:val="24"/>
          <w:szCs w:val="24"/>
        </w:rPr>
      </w:pPr>
      <w:r>
        <w:rPr>
          <w:sz w:val="24"/>
          <w:szCs w:val="24"/>
        </w:rPr>
        <w:t xml:space="preserve">Страховщик должен являться </w:t>
      </w:r>
      <w:r>
        <w:rPr>
          <w:sz w:val="24"/>
          <w:szCs w:val="24"/>
        </w:rPr>
        <w:t>членом саморегулируемой организации на базе Всероссийского союза страховщиков (СРО ВСС);</w:t>
      </w:r>
    </w:p>
    <w:p w:rsidR="006B5C55" w:rsidRDefault="00E664FF" w:rsidP="006920B3">
      <w:pPr>
        <w:numPr>
          <w:ilvl w:val="0"/>
          <w:numId w:val="24"/>
        </w:numPr>
        <w:spacing w:line="259" w:lineRule="auto"/>
        <w:ind w:left="0" w:firstLine="425"/>
        <w:rPr>
          <w:sz w:val="24"/>
          <w:szCs w:val="24"/>
        </w:rPr>
      </w:pPr>
      <w:r>
        <w:rPr>
          <w:sz w:val="24"/>
          <w:szCs w:val="24"/>
        </w:rPr>
        <w:t>Страховщик не должен иметь неисполненных в срок предписаний органа страхового надзора;</w:t>
      </w:r>
    </w:p>
    <w:p w:rsidR="006B5C55" w:rsidRDefault="00E664FF" w:rsidP="006920B3">
      <w:pPr>
        <w:numPr>
          <w:ilvl w:val="0"/>
          <w:numId w:val="24"/>
        </w:numPr>
        <w:spacing w:line="259" w:lineRule="auto"/>
        <w:ind w:left="0" w:firstLine="425"/>
        <w:rPr>
          <w:sz w:val="24"/>
          <w:szCs w:val="24"/>
        </w:rPr>
      </w:pPr>
      <w:r>
        <w:rPr>
          <w:sz w:val="24"/>
          <w:szCs w:val="24"/>
        </w:rPr>
        <w:t>Страховщик должен иметь текущий рейтинг надежности не ниже «АА», соответствующий</w:t>
      </w:r>
      <w:r>
        <w:rPr>
          <w:sz w:val="24"/>
          <w:szCs w:val="24"/>
        </w:rPr>
        <w:t xml:space="preserve">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w:t>
      </w:r>
      <w:r>
        <w:rPr>
          <w:sz w:val="24"/>
          <w:szCs w:val="24"/>
        </w:rPr>
        <w:t xml:space="preserve"> наличия у Страховщика нескольких рейтингов надежности, каждый рейтинг должен соответствовать требованиям настоящего пункта;</w:t>
      </w:r>
    </w:p>
    <w:p w:rsidR="006B5C55" w:rsidRDefault="00E664FF" w:rsidP="006920B3">
      <w:pPr>
        <w:numPr>
          <w:ilvl w:val="0"/>
          <w:numId w:val="24"/>
        </w:numPr>
        <w:spacing w:line="259" w:lineRule="auto"/>
        <w:ind w:left="0" w:firstLine="425"/>
        <w:rPr>
          <w:sz w:val="24"/>
          <w:szCs w:val="24"/>
        </w:rPr>
      </w:pPr>
      <w:r>
        <w:rPr>
          <w:sz w:val="24"/>
          <w:szCs w:val="24"/>
        </w:rPr>
        <w:t>Страховщик должен иметь облигаторную перестраховочную защиту строительно-монтажных рисков с емкостью не менее 8 миллиардов рублей.</w:t>
      </w:r>
    </w:p>
    <w:p w:rsidR="006B5C55" w:rsidRDefault="006B5C55">
      <w:pPr>
        <w:pStyle w:val="afd"/>
        <w:shd w:val="clear" w:color="auto" w:fill="FFFFFF"/>
        <w:ind w:left="568"/>
        <w:jc w:val="both"/>
      </w:pPr>
    </w:p>
    <w:p w:rsidR="006B5C55" w:rsidRDefault="00E664FF">
      <w:pPr>
        <w:pStyle w:val="afd"/>
        <w:shd w:val="clear" w:color="auto" w:fill="FFFFFF"/>
        <w:tabs>
          <w:tab w:val="left" w:pos="709"/>
        </w:tabs>
        <w:ind w:left="0"/>
        <w:jc w:val="both"/>
        <w:rPr>
          <w:b/>
          <w:sz w:val="28"/>
          <w:szCs w:val="28"/>
        </w:rPr>
      </w:pPr>
      <w:r>
        <w:rPr>
          <w:b/>
        </w:rPr>
        <w:t>2.</w:t>
      </w:r>
      <w:r>
        <w:rPr>
          <w:b/>
          <w:sz w:val="28"/>
          <w:szCs w:val="28"/>
        </w:rPr>
        <w:tab/>
      </w:r>
      <w:r>
        <w:rPr>
          <w:b/>
        </w:rPr>
        <w:t>Существенные минимальные условия договора страхования:</w:t>
      </w:r>
    </w:p>
    <w:p w:rsidR="006B5C55" w:rsidRDefault="00E664FF">
      <w:pPr>
        <w:pStyle w:val="afd"/>
        <w:shd w:val="clear" w:color="auto" w:fill="FFFFFF"/>
        <w:tabs>
          <w:tab w:val="left" w:pos="709"/>
        </w:tabs>
        <w:ind w:left="0"/>
        <w:jc w:val="both"/>
        <w:rPr>
          <w:b/>
        </w:rPr>
      </w:pPr>
      <w:r>
        <w:rPr>
          <w:b/>
        </w:rPr>
        <w:t>2.1.</w:t>
      </w:r>
      <w:r>
        <w:rPr>
          <w:b/>
        </w:rPr>
        <w:tab/>
        <w:t>Объект страхования:</w:t>
      </w:r>
    </w:p>
    <w:p w:rsidR="006B5C55" w:rsidRDefault="00E664FF">
      <w:pPr>
        <w:pStyle w:val="afd"/>
        <w:shd w:val="clear" w:color="auto" w:fill="FFFFFF"/>
        <w:ind w:left="0" w:firstLine="708"/>
        <w:jc w:val="both"/>
      </w:pPr>
      <w:r>
        <w:t xml:space="preserve">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w:t>
      </w:r>
      <w:r>
        <w:t>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rsidR="006B5C55" w:rsidRDefault="00E664FF" w:rsidP="006920B3">
      <w:pPr>
        <w:pStyle w:val="afd"/>
        <w:numPr>
          <w:ilvl w:val="0"/>
          <w:numId w:val="19"/>
        </w:numPr>
        <w:shd w:val="clear" w:color="auto" w:fill="FFFFFF"/>
        <w:ind w:left="1134" w:hanging="425"/>
        <w:jc w:val="both"/>
      </w:pPr>
      <w:r>
        <w:t>строительные работы (в том числе стоимость строительных материалов и конструкци</w:t>
      </w:r>
      <w:r>
        <w:t>й, расходы на заработную плату, расходы по перевозке, таможенные сборы и пошлины),</w:t>
      </w:r>
    </w:p>
    <w:p w:rsidR="006B5C55" w:rsidRDefault="00E664FF" w:rsidP="006920B3">
      <w:pPr>
        <w:pStyle w:val="afd"/>
        <w:numPr>
          <w:ilvl w:val="0"/>
          <w:numId w:val="19"/>
        </w:numPr>
        <w:shd w:val="clear" w:color="auto" w:fill="FFFFFF"/>
        <w:ind w:left="1134" w:hanging="425"/>
        <w:jc w:val="both"/>
      </w:pPr>
      <w: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rsidR="006B5C55" w:rsidRDefault="00E664FF" w:rsidP="006920B3">
      <w:pPr>
        <w:pStyle w:val="afd"/>
        <w:numPr>
          <w:ilvl w:val="0"/>
          <w:numId w:val="19"/>
        </w:numPr>
        <w:shd w:val="clear" w:color="auto" w:fill="FFFFFF"/>
        <w:ind w:left="1134" w:hanging="425"/>
        <w:jc w:val="both"/>
      </w:pPr>
      <w:r>
        <w:t>интересы, связ</w:t>
      </w:r>
      <w:r>
        <w:t>анные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w:t>
      </w:r>
      <w:r>
        <w:t xml:space="preserve">ой близости к ней, </w:t>
      </w:r>
    </w:p>
    <w:p w:rsidR="006B5C55" w:rsidRDefault="00E664FF">
      <w:pPr>
        <w:pStyle w:val="afd"/>
        <w:shd w:val="clear" w:color="auto" w:fill="FFFFFF"/>
        <w:ind w:left="0"/>
        <w:jc w:val="both"/>
      </w:pPr>
      <w:r>
        <w:t>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rsidR="006B5C55" w:rsidRDefault="00E664FF">
      <w:pPr>
        <w:pStyle w:val="afd"/>
        <w:shd w:val="clear" w:color="auto" w:fill="FFFFFF"/>
        <w:ind w:left="0" w:firstLine="709"/>
        <w:jc w:val="both"/>
      </w:pPr>
      <w:r>
        <w:t>Страховщик осуществляет страхование имущественных интересов Страх</w:t>
      </w:r>
      <w:r>
        <w:t>ователя (Выгодоприобретателя), связанных с:</w:t>
      </w:r>
    </w:p>
    <w:p w:rsidR="006B5C55" w:rsidRDefault="00E664FF" w:rsidP="006920B3">
      <w:pPr>
        <w:pStyle w:val="afd"/>
        <w:numPr>
          <w:ilvl w:val="0"/>
          <w:numId w:val="20"/>
        </w:numPr>
        <w:shd w:val="clear" w:color="auto" w:fill="FFFFFF"/>
        <w:tabs>
          <w:tab w:val="left" w:pos="284"/>
          <w:tab w:val="left" w:pos="1134"/>
        </w:tabs>
        <w:ind w:left="1134" w:hanging="425"/>
        <w:jc w:val="both"/>
      </w:pPr>
      <w:r>
        <w:t>риском утраты (гибели) или повреждения застрахованных объектов строительно-монтажных работ, в соответствии с договором подряда (далее – Секция 1);</w:t>
      </w:r>
    </w:p>
    <w:p w:rsidR="006B5C55" w:rsidRDefault="00E664FF" w:rsidP="006920B3">
      <w:pPr>
        <w:pStyle w:val="afd"/>
        <w:numPr>
          <w:ilvl w:val="0"/>
          <w:numId w:val="20"/>
        </w:numPr>
        <w:shd w:val="clear" w:color="auto" w:fill="FFFFFF"/>
        <w:tabs>
          <w:tab w:val="left" w:pos="284"/>
          <w:tab w:val="left" w:pos="1134"/>
        </w:tabs>
        <w:ind w:left="1134" w:hanging="425"/>
        <w:jc w:val="both"/>
      </w:pPr>
      <w:r>
        <w:t>его обязанностью в порядке, установленном гражданским законодател</w:t>
      </w:r>
      <w:r>
        <w:t>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rsidR="006B5C55" w:rsidRDefault="00E664FF" w:rsidP="006920B3">
      <w:pPr>
        <w:pStyle w:val="afd"/>
        <w:numPr>
          <w:ilvl w:val="0"/>
          <w:numId w:val="20"/>
        </w:numPr>
        <w:shd w:val="clear" w:color="auto" w:fill="FFFFFF"/>
        <w:tabs>
          <w:tab w:val="left" w:pos="284"/>
          <w:tab w:val="left" w:pos="1134"/>
        </w:tabs>
        <w:ind w:left="1134" w:hanging="425"/>
        <w:jc w:val="both"/>
      </w:pPr>
      <w:r>
        <w:t>риском утраты (гибели) или повреждения всего или части груза, связанного с исполнением С</w:t>
      </w:r>
      <w:r>
        <w:t>трахователем застрахованного договора подряда, при перевозке его любым видом транспорта, в пределах установленной территории страхования (далее – Секция 3).</w:t>
      </w:r>
    </w:p>
    <w:p w:rsidR="006B5C55" w:rsidRDefault="00E664FF">
      <w:pPr>
        <w:pStyle w:val="afd"/>
        <w:shd w:val="clear" w:color="auto" w:fill="FFFFFF"/>
        <w:tabs>
          <w:tab w:val="left" w:pos="709"/>
          <w:tab w:val="left" w:pos="851"/>
        </w:tabs>
        <w:ind w:left="0"/>
        <w:jc w:val="both"/>
        <w:rPr>
          <w:b/>
        </w:rPr>
      </w:pPr>
      <w:r>
        <w:rPr>
          <w:b/>
        </w:rPr>
        <w:t>2.2.</w:t>
      </w:r>
      <w:r>
        <w:rPr>
          <w:b/>
        </w:rPr>
        <w:tab/>
        <w:t>Страховые случаи, страховые риски:</w:t>
      </w:r>
    </w:p>
    <w:p w:rsidR="006B5C55" w:rsidRDefault="00E664FF">
      <w:pPr>
        <w:pStyle w:val="afd"/>
        <w:shd w:val="clear" w:color="auto" w:fill="FFFFFF"/>
        <w:tabs>
          <w:tab w:val="left" w:pos="1134"/>
        </w:tabs>
        <w:ind w:left="0" w:firstLine="709"/>
        <w:jc w:val="both"/>
      </w:pPr>
      <w:r>
        <w:t xml:space="preserve">По Секции 1 страховым случаем является любое внезапное и </w:t>
      </w:r>
      <w:r>
        <w:t>непредвиденное событие, приведшее к гибели, утрате или повреждению объекта (объектов) контрактных работ.</w:t>
      </w:r>
    </w:p>
    <w:p w:rsidR="006B5C55" w:rsidRDefault="00E664FF">
      <w:pPr>
        <w:pStyle w:val="afd"/>
        <w:shd w:val="clear" w:color="auto" w:fill="FFFFFF"/>
        <w:tabs>
          <w:tab w:val="left" w:pos="1134"/>
        </w:tabs>
        <w:ind w:left="0" w:firstLine="709"/>
        <w:jc w:val="both"/>
      </w:pPr>
      <w:r>
        <w:t>Страхование должно осуществляться на условиях «с ответственностью за все риски», включая риски «ошибки проектирования», «дефекты материалов или изготов</w:t>
      </w:r>
      <w:r>
        <w:t>ления», «террористический акт» и «диверсия».</w:t>
      </w:r>
    </w:p>
    <w:p w:rsidR="006B5C55" w:rsidRDefault="00E664FF">
      <w:pPr>
        <w:spacing w:line="240" w:lineRule="auto"/>
        <w:ind w:firstLine="709"/>
        <w:rPr>
          <w:sz w:val="24"/>
          <w:szCs w:val="24"/>
        </w:rPr>
      </w:pPr>
      <w:r>
        <w:rPr>
          <w:sz w:val="24"/>
          <w:szCs w:val="24"/>
        </w:rPr>
        <w:t>Страховое покрытие в отношении «ошибок проектирования» и «дефектов материалов и изготовления» предоставляется Страховщиком с учетом оговорки LEG3/06.</w:t>
      </w:r>
    </w:p>
    <w:p w:rsidR="006B5C55" w:rsidRDefault="00E664FF">
      <w:pPr>
        <w:spacing w:line="240" w:lineRule="auto"/>
        <w:ind w:firstLine="709"/>
        <w:rPr>
          <w:sz w:val="24"/>
          <w:szCs w:val="24"/>
        </w:rPr>
      </w:pPr>
      <w:r>
        <w:rPr>
          <w:sz w:val="24"/>
          <w:szCs w:val="24"/>
        </w:rPr>
        <w:t>По группе рисков «террористический акт» и «диверсия» страховы</w:t>
      </w:r>
      <w:r>
        <w:rPr>
          <w:sz w:val="24"/>
          <w:szCs w:val="24"/>
        </w:rPr>
        <w:t>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w:t>
      </w:r>
      <w:r>
        <w:rPr>
          <w:sz w:val="24"/>
          <w:szCs w:val="24"/>
        </w:rPr>
        <w:t>оловного Кодекса Российской Федерации.</w:t>
      </w:r>
    </w:p>
    <w:p w:rsidR="006B5C55" w:rsidRDefault="00E664FF">
      <w:pPr>
        <w:pStyle w:val="afd"/>
        <w:shd w:val="clear" w:color="auto" w:fill="FFFFFF"/>
        <w:tabs>
          <w:tab w:val="left" w:pos="1134"/>
        </w:tabs>
        <w:ind w:left="0" w:firstLine="709"/>
        <w:jc w:val="both"/>
      </w:pPr>
      <w:r>
        <w:t xml:space="preserve">Договор страхования должен предусматривать покрытие риска причинения ущерба в результате гибели или повреждения застрахованных подрядных работ, произошедших во время периода </w:t>
      </w:r>
      <w:proofErr w:type="spellStart"/>
      <w:r>
        <w:t>послепусковых</w:t>
      </w:r>
      <w:proofErr w:type="spellEnd"/>
      <w:r>
        <w:t xml:space="preserve"> гарантийных обязательств (дал</w:t>
      </w:r>
      <w:r>
        <w:t xml:space="preserve">ее – ППГО). </w:t>
      </w:r>
    </w:p>
    <w:p w:rsidR="006B5C55" w:rsidRDefault="00E664FF">
      <w:pPr>
        <w:pStyle w:val="afd"/>
        <w:shd w:val="clear" w:color="auto" w:fill="FFFFFF"/>
        <w:tabs>
          <w:tab w:val="left" w:pos="1134"/>
        </w:tabs>
        <w:ind w:left="0" w:firstLine="709"/>
        <w:jc w:val="both"/>
      </w:pPr>
      <w:r>
        <w:t xml:space="preserve">По Секции 2 страховым случаем является факт установления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w:t>
      </w:r>
      <w:r>
        <w:t>Страхователю предъявлены требования третьих лиц о возмещении причиненного вреда.</w:t>
      </w:r>
    </w:p>
    <w:p w:rsidR="006B5C55" w:rsidRDefault="00E664FF">
      <w:pPr>
        <w:pStyle w:val="afd"/>
        <w:shd w:val="clear" w:color="auto" w:fill="FFFFFF"/>
        <w:tabs>
          <w:tab w:val="left" w:pos="1134"/>
        </w:tabs>
        <w:ind w:left="0" w:firstLine="709"/>
        <w:jc w:val="both"/>
      </w:pPr>
      <w:r>
        <w:t>По Секции 3 страхование должно осуществляться на условиях «с ответственностью за все риски», включая риски «террористический акт» и «диверсия».</w:t>
      </w:r>
    </w:p>
    <w:p w:rsidR="006B5C55" w:rsidRDefault="00E664FF">
      <w:pPr>
        <w:pStyle w:val="afd"/>
        <w:shd w:val="clear" w:color="auto" w:fill="FFFFFF"/>
        <w:tabs>
          <w:tab w:val="left" w:pos="1134"/>
        </w:tabs>
        <w:ind w:left="0" w:firstLine="709"/>
        <w:jc w:val="both"/>
      </w:pPr>
      <w:r>
        <w:t>Во избежание сомнений страховое</w:t>
      </w:r>
      <w:r>
        <w:t xml:space="preserve"> покрытие может быть расширено и/или ограничено, при согласовании условий договора страхования с Заказчиком. Перечень исключений из страхового покрытия не шире, чем по результатам последних (актуальных) закупочных мероприятий, осуществленных в отношении ст</w:t>
      </w:r>
      <w:r>
        <w:t>роительно-монтажных рисков Группы РусГидро.</w:t>
      </w:r>
    </w:p>
    <w:p w:rsidR="006B5C55" w:rsidRDefault="006B5C55">
      <w:pPr>
        <w:pStyle w:val="afd"/>
        <w:shd w:val="clear" w:color="auto" w:fill="FFFFFF"/>
        <w:tabs>
          <w:tab w:val="left" w:pos="1134"/>
        </w:tabs>
        <w:ind w:left="0" w:firstLine="709"/>
        <w:jc w:val="both"/>
      </w:pPr>
    </w:p>
    <w:p w:rsidR="006B5C55" w:rsidRDefault="00E664FF">
      <w:pPr>
        <w:pStyle w:val="afd"/>
        <w:shd w:val="clear" w:color="auto" w:fill="FFFFFF"/>
        <w:tabs>
          <w:tab w:val="left" w:pos="851"/>
        </w:tabs>
        <w:ind w:left="851" w:hanging="851"/>
        <w:jc w:val="both"/>
        <w:rPr>
          <w:b/>
        </w:rPr>
      </w:pPr>
      <w:r>
        <w:rPr>
          <w:b/>
        </w:rPr>
        <w:t>2.3.</w:t>
      </w:r>
      <w:r>
        <w:rPr>
          <w:b/>
        </w:rPr>
        <w:tab/>
        <w:t>Страховые суммы, лимиты, франшизы, тариф, премия, срок действия, территория страхования:</w:t>
      </w:r>
    </w:p>
    <w:p w:rsidR="006B5C55" w:rsidRDefault="00E664FF">
      <w:pPr>
        <w:pStyle w:val="afd"/>
        <w:shd w:val="clear" w:color="auto" w:fill="FFFFFF"/>
        <w:ind w:left="0"/>
        <w:jc w:val="both"/>
        <w:rPr>
          <w:i/>
          <w:sz w:val="20"/>
          <w:szCs w:val="20"/>
        </w:rPr>
      </w:pPr>
      <w:r>
        <w:rPr>
          <w:i/>
          <w:sz w:val="20"/>
          <w:szCs w:val="20"/>
        </w:rPr>
        <w:t>Лимиты возмещения договора страхования должны определяться с учетом размера безусловной франшизы договора страхования</w:t>
      </w:r>
      <w:r>
        <w:rPr>
          <w:i/>
          <w:sz w:val="20"/>
          <w:szCs w:val="20"/>
        </w:rPr>
        <w:t xml:space="preserve"> имущества Заказчика, действующего на дату подписания договора подряда – выбирается соответствующий вариант.</w:t>
      </w:r>
    </w:p>
    <w:p w:rsidR="006B5C55" w:rsidRDefault="00E664FF">
      <w:pPr>
        <w:pStyle w:val="afd"/>
        <w:shd w:val="clear" w:color="auto" w:fill="FFFFFF"/>
        <w:tabs>
          <w:tab w:val="left" w:pos="851"/>
        </w:tabs>
        <w:ind w:left="0"/>
        <w:jc w:val="both"/>
        <w:rPr>
          <w:b/>
        </w:rPr>
      </w:pPr>
      <w:r>
        <w:rPr>
          <w:b/>
        </w:rPr>
        <w:t>2.3.1.</w:t>
      </w:r>
      <w:r>
        <w:rPr>
          <w:b/>
        </w:rPr>
        <w:tab/>
        <w:t>Страховая сумма и лимиты по Секции 1:</w:t>
      </w:r>
    </w:p>
    <w:p w:rsidR="006B5C55" w:rsidRDefault="00E664FF">
      <w:pPr>
        <w:spacing w:line="240" w:lineRule="auto"/>
        <w:ind w:firstLine="709"/>
        <w:rPr>
          <w:b/>
          <w:sz w:val="24"/>
          <w:szCs w:val="24"/>
        </w:rPr>
      </w:pPr>
      <w:r>
        <w:rPr>
          <w:sz w:val="24"/>
          <w:szCs w:val="24"/>
        </w:rPr>
        <w:t>2.3.1.1. Страховая сумма по Секции 1 устанавливается в размере</w:t>
      </w:r>
      <w:r>
        <w:rPr>
          <w:color w:val="C00000"/>
          <w:sz w:val="24"/>
          <w:szCs w:val="24"/>
        </w:rPr>
        <w:t xml:space="preserve"> </w:t>
      </w:r>
      <w:r>
        <w:rPr>
          <w:sz w:val="24"/>
          <w:szCs w:val="24"/>
        </w:rPr>
        <w:t xml:space="preserve">«стоимости (цены) договора подряда (с </w:t>
      </w:r>
      <w:r>
        <w:rPr>
          <w:sz w:val="24"/>
          <w:szCs w:val="24"/>
        </w:rPr>
        <w:t>НДС)</w:t>
      </w:r>
      <w:r w:rsidR="007E6325" w:rsidRPr="007E6325">
        <w:rPr>
          <w:i/>
          <w:sz w:val="24"/>
          <w:szCs w:val="24"/>
        </w:rPr>
        <w:t xml:space="preserve"> стоимости (цены) договора подряда (с НДС)</w:t>
      </w:r>
      <w:r w:rsidRPr="007E6325">
        <w:rPr>
          <w:sz w:val="24"/>
          <w:szCs w:val="24"/>
        </w:rPr>
        <w:t>.</w:t>
      </w:r>
    </w:p>
    <w:p w:rsidR="006B5C55" w:rsidRDefault="00E664FF">
      <w:pPr>
        <w:spacing w:line="240" w:lineRule="auto"/>
        <w:rPr>
          <w:i/>
          <w:sz w:val="24"/>
          <w:szCs w:val="24"/>
          <w:highlight w:val="lightGray"/>
        </w:rPr>
      </w:pPr>
      <w:r>
        <w:rPr>
          <w:sz w:val="24"/>
          <w:szCs w:val="24"/>
        </w:rPr>
        <w:t xml:space="preserve">2.3.1.2. Лимит возмещения по каждому и всем страховым </w:t>
      </w:r>
      <w:r>
        <w:rPr>
          <w:i/>
          <w:sz w:val="24"/>
          <w:szCs w:val="24"/>
        </w:rPr>
        <w:t>случаям</w:t>
      </w:r>
      <w:r>
        <w:rPr>
          <w:i/>
          <w:sz w:val="24"/>
          <w:szCs w:val="24"/>
        </w:rPr>
        <w:t xml:space="preserve"> </w:t>
      </w:r>
      <w:r>
        <w:rPr>
          <w:sz w:val="24"/>
          <w:szCs w:val="24"/>
        </w:rPr>
        <w:t>(за исключением рисков «террористический акт» и «диверсия»): _</w:t>
      </w:r>
      <w:r>
        <w:rPr>
          <w:i/>
          <w:sz w:val="24"/>
          <w:szCs w:val="24"/>
        </w:rPr>
        <w:t xml:space="preserve"> </w:t>
      </w:r>
      <w:r>
        <w:rPr>
          <w:sz w:val="24"/>
          <w:szCs w:val="24"/>
        </w:rPr>
        <w:t xml:space="preserve">не устанавливается. </w:t>
      </w:r>
    </w:p>
    <w:p w:rsidR="006B5C55" w:rsidRDefault="00E664FF">
      <w:pPr>
        <w:pStyle w:val="afd"/>
        <w:shd w:val="clear" w:color="auto" w:fill="FFFFFF"/>
        <w:tabs>
          <w:tab w:val="left" w:pos="851"/>
        </w:tabs>
        <w:ind w:left="0" w:firstLine="709"/>
        <w:jc w:val="both"/>
        <w:rPr>
          <w:highlight w:val="lightGray"/>
        </w:rPr>
      </w:pPr>
      <w:r>
        <w:rPr>
          <w:highlight w:val="lightGray"/>
        </w:rPr>
        <w:t>2.3.1.3. Лимит возмещения по рискам «террористический акт» и «диверсия» по каждому страховому случаю или серии случаев, вызванных одним событием, и в совокупности за весь период выполнения строительно-монтажных работ уст</w:t>
      </w:r>
      <w:r>
        <w:rPr>
          <w:highlight w:val="lightGray"/>
        </w:rPr>
        <w:t>анавливается в размере не менее, чем определенный по результатам последних (актуальных) закупочных мероприятий в отношении строительно-монтажных рисков Группы РусГидро.</w:t>
      </w:r>
    </w:p>
    <w:p w:rsidR="006B5C55" w:rsidRDefault="00E664FF">
      <w:pPr>
        <w:spacing w:line="240" w:lineRule="auto"/>
        <w:rPr>
          <w:sz w:val="24"/>
          <w:szCs w:val="24"/>
          <w:highlight w:val="lightGray"/>
        </w:rPr>
      </w:pPr>
      <w:r>
        <w:rPr>
          <w:sz w:val="24"/>
          <w:szCs w:val="24"/>
          <w:highlight w:val="lightGray"/>
        </w:rPr>
        <w:t>2.3.1.4. Страховая сумма в отношении покрытия рисков ППГО должна соответствовать страхо</w:t>
      </w:r>
      <w:r>
        <w:rPr>
          <w:sz w:val="24"/>
          <w:szCs w:val="24"/>
          <w:highlight w:val="lightGray"/>
        </w:rPr>
        <w:t>вой сумме по Секции 1.</w:t>
      </w:r>
    </w:p>
    <w:p w:rsidR="006B5C55" w:rsidRDefault="00E664FF">
      <w:pPr>
        <w:spacing w:line="240" w:lineRule="auto"/>
        <w:rPr>
          <w:sz w:val="24"/>
          <w:szCs w:val="24"/>
          <w:highlight w:val="lightGray"/>
        </w:rPr>
      </w:pPr>
      <w:r>
        <w:rPr>
          <w:sz w:val="24"/>
          <w:szCs w:val="24"/>
          <w:highlight w:val="lightGray"/>
        </w:rPr>
        <w:t>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w:t>
      </w:r>
      <w:r>
        <w:rPr>
          <w:sz w:val="24"/>
          <w:szCs w:val="24"/>
          <w:highlight w:val="lightGray"/>
        </w:rPr>
        <w:t>яти) процентов от первоначальной страховой суммы по Секции 1. При этом Страхователь имеет право не уведомлять о таком увеличении стоимости работ Страховщика и уплата дополнительной страховой премии не требуется.</w:t>
      </w:r>
    </w:p>
    <w:p w:rsidR="006B5C55" w:rsidRDefault="00E664FF">
      <w:pPr>
        <w:pStyle w:val="afd"/>
        <w:shd w:val="clear" w:color="auto" w:fill="FFFFFF"/>
        <w:tabs>
          <w:tab w:val="left" w:pos="851"/>
        </w:tabs>
        <w:ind w:left="0" w:firstLine="709"/>
        <w:jc w:val="both"/>
        <w:rPr>
          <w:i/>
          <w:highlight w:val="lightGray"/>
        </w:rPr>
      </w:pPr>
      <w:r>
        <w:rPr>
          <w:highlight w:val="lightGray"/>
        </w:rPr>
        <w:t>В случае, если увеличение стоимости застрахо</w:t>
      </w:r>
      <w:r>
        <w:rPr>
          <w:highlight w:val="lightGray"/>
        </w:rPr>
        <w:t xml:space="preserve">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w:t>
      </w:r>
      <w:r>
        <w:rPr>
          <w:highlight w:val="lightGray"/>
        </w:rPr>
        <w:t>данных, Стороны согласовывают и заключают дополнительное соглашение к договору страхования об изменении страховой суммы и страховой премии.</w:t>
      </w:r>
    </w:p>
    <w:p w:rsidR="006B5C55" w:rsidRDefault="00E664FF">
      <w:pPr>
        <w:pStyle w:val="afd"/>
        <w:shd w:val="clear" w:color="auto" w:fill="FFFFFF"/>
        <w:tabs>
          <w:tab w:val="left" w:pos="851"/>
        </w:tabs>
        <w:ind w:left="0"/>
        <w:jc w:val="both"/>
        <w:rPr>
          <w:b/>
        </w:rPr>
      </w:pPr>
      <w:r>
        <w:rPr>
          <w:b/>
        </w:rPr>
        <w:t>2.3.2.</w:t>
      </w:r>
      <w:r>
        <w:rPr>
          <w:b/>
        </w:rPr>
        <w:tab/>
        <w:t>Страховая сумма по Секции 2:</w:t>
      </w:r>
    </w:p>
    <w:p w:rsidR="006B5C55" w:rsidRDefault="00E664FF">
      <w:pPr>
        <w:pStyle w:val="afd"/>
        <w:shd w:val="clear" w:color="auto" w:fill="FFFFFF"/>
        <w:tabs>
          <w:tab w:val="left" w:pos="1134"/>
        </w:tabs>
        <w:ind w:left="0"/>
        <w:jc w:val="both"/>
      </w:pPr>
      <w:r>
        <w:t xml:space="preserve">Страховая сумма по Секции 2 устанавливается в размере 15 (пятнадцати) процентов </w:t>
      </w:r>
      <w:r>
        <w:t>от размера страховой суммы по Секции 1.</w:t>
      </w:r>
    </w:p>
    <w:p w:rsidR="006B5C55" w:rsidRDefault="00E664FF">
      <w:pPr>
        <w:pStyle w:val="afd"/>
        <w:shd w:val="clear" w:color="auto" w:fill="FFFFFF"/>
        <w:tabs>
          <w:tab w:val="left" w:pos="851"/>
        </w:tabs>
        <w:ind w:left="0"/>
        <w:jc w:val="both"/>
        <w:rPr>
          <w:b/>
        </w:rPr>
      </w:pPr>
      <w:r>
        <w:rPr>
          <w:b/>
        </w:rPr>
        <w:t>2.3.3.</w:t>
      </w:r>
      <w:r>
        <w:rPr>
          <w:b/>
        </w:rPr>
        <w:tab/>
        <w:t>Страховая сумма по Секции 3:</w:t>
      </w:r>
    </w:p>
    <w:p w:rsidR="006B5C55" w:rsidRDefault="00E664FF">
      <w:pPr>
        <w:pStyle w:val="afd"/>
        <w:shd w:val="clear" w:color="auto" w:fill="FFFFFF"/>
        <w:tabs>
          <w:tab w:val="left" w:pos="851"/>
        </w:tabs>
        <w:ind w:left="0"/>
        <w:jc w:val="both"/>
        <w:rPr>
          <w:b/>
        </w:rPr>
      </w:pPr>
      <w:r>
        <w:rPr>
          <w:highlight w:val="lightGray"/>
        </w:rPr>
        <w:t xml:space="preserve">Страховая сумма по Секции 3 устанавливается в размере </w:t>
      </w:r>
      <w:r>
        <w:rPr>
          <w:b/>
          <w:highlight w:val="lightGray"/>
        </w:rPr>
        <w:t>стоимости груза (оборудования), поставляемого Подрядчиком по условиям договора подряда (с НДС).</w:t>
      </w:r>
    </w:p>
    <w:p w:rsidR="006B5C55" w:rsidRDefault="00E664FF">
      <w:pPr>
        <w:pStyle w:val="afd"/>
        <w:shd w:val="clear" w:color="auto" w:fill="FFFFFF"/>
        <w:tabs>
          <w:tab w:val="left" w:pos="851"/>
        </w:tabs>
        <w:ind w:left="0"/>
        <w:jc w:val="both"/>
        <w:rPr>
          <w:b/>
        </w:rPr>
      </w:pPr>
      <w:r>
        <w:rPr>
          <w:b/>
        </w:rPr>
        <w:t>2.3.4.</w:t>
      </w:r>
      <w:r>
        <w:rPr>
          <w:b/>
        </w:rPr>
        <w:tab/>
        <w:t>Франшиза:</w:t>
      </w:r>
    </w:p>
    <w:p w:rsidR="006B5C55" w:rsidRDefault="00E664FF">
      <w:pPr>
        <w:spacing w:line="240" w:lineRule="auto"/>
        <w:ind w:firstLine="0"/>
        <w:rPr>
          <w:rFonts w:ascii="TimesNewRomanPSMT" w:hAnsi="TimesNewRomanPSMT" w:cs="TimesNewRomanPSMT"/>
          <w:color w:val="000000"/>
          <w:sz w:val="24"/>
          <w:szCs w:val="24"/>
          <w:highlight w:val="lightGray"/>
        </w:rPr>
      </w:pPr>
      <w:r>
        <w:rPr>
          <w:rFonts w:ascii="TimesNewRomanPSMT" w:hAnsi="TimesNewRomanPSMT" w:cs="TimesNewRomanPSMT"/>
          <w:color w:val="000000"/>
          <w:sz w:val="24"/>
          <w:szCs w:val="24"/>
          <w:highlight w:val="lightGray"/>
        </w:rPr>
        <w:t xml:space="preserve">Безусловная </w:t>
      </w:r>
      <w:r>
        <w:rPr>
          <w:rFonts w:ascii="TimesNewRomanPSMT" w:hAnsi="TimesNewRomanPSMT" w:cs="TimesNewRomanPSMT"/>
          <w:color w:val="000000"/>
          <w:sz w:val="24"/>
          <w:szCs w:val="24"/>
          <w:highlight w:val="lightGray"/>
        </w:rPr>
        <w:t>франшиза по Секции 1 устанавливается в размере не более, чем определенная по результатам последних (актуальных) закупочных мероприятий, осуществленных в отношении строительно-монтажных рисков Группы РусГидро.</w:t>
      </w:r>
    </w:p>
    <w:p w:rsidR="006B5C55" w:rsidRDefault="00E664FF">
      <w:pPr>
        <w:spacing w:line="240" w:lineRule="auto"/>
        <w:ind w:firstLine="0"/>
        <w:rPr>
          <w:rFonts w:ascii="TimesNewRomanPSMT" w:hAnsi="TimesNewRomanPSMT" w:cs="TimesNewRomanPSMT"/>
          <w:color w:val="000000"/>
          <w:sz w:val="24"/>
          <w:szCs w:val="24"/>
          <w:highlight w:val="lightGray"/>
        </w:rPr>
      </w:pPr>
      <w:r>
        <w:rPr>
          <w:rFonts w:ascii="TimesNewRomanPSMT" w:hAnsi="TimesNewRomanPSMT" w:cs="TimesNewRomanPSMT"/>
          <w:color w:val="000000"/>
          <w:sz w:val="24"/>
          <w:szCs w:val="24"/>
          <w:highlight w:val="lightGray"/>
        </w:rPr>
        <w:t>По Секциям 2, 3 франшизы не устанавливаются.</w:t>
      </w:r>
    </w:p>
    <w:p w:rsidR="006B5C55" w:rsidRDefault="00E664FF">
      <w:pPr>
        <w:pStyle w:val="afd"/>
        <w:shd w:val="clear" w:color="auto" w:fill="FFFFFF"/>
        <w:tabs>
          <w:tab w:val="left" w:pos="851"/>
        </w:tabs>
        <w:ind w:left="0"/>
        <w:jc w:val="both"/>
        <w:rPr>
          <w:b/>
        </w:rPr>
      </w:pPr>
      <w:r>
        <w:rPr>
          <w:b/>
        </w:rPr>
        <w:t>2.</w:t>
      </w:r>
      <w:r>
        <w:rPr>
          <w:b/>
        </w:rPr>
        <w:t>3.5.</w:t>
      </w:r>
      <w:r>
        <w:rPr>
          <w:b/>
        </w:rPr>
        <w:tab/>
        <w:t>Страховой тариф:</w:t>
      </w:r>
    </w:p>
    <w:p w:rsidR="006B5C55" w:rsidRDefault="00E664FF">
      <w:pPr>
        <w:spacing w:line="240" w:lineRule="auto"/>
        <w:ind w:firstLine="0"/>
        <w:rPr>
          <w:rFonts w:ascii="TimesNewRomanPSMT" w:hAnsi="TimesNewRomanPSMT" w:cs="TimesNewRomanPSMT"/>
          <w:color w:val="000000"/>
          <w:sz w:val="24"/>
          <w:szCs w:val="24"/>
          <w:highlight w:val="lightGray"/>
        </w:rPr>
      </w:pPr>
      <w:r>
        <w:rPr>
          <w:rFonts w:ascii="TimesNewRomanPSMT" w:hAnsi="TimesNewRomanPSMT" w:cs="TimesNewRomanPSMT"/>
          <w:color w:val="000000"/>
          <w:sz w:val="24"/>
          <w:szCs w:val="24"/>
          <w:highlight w:val="lightGray"/>
        </w:rPr>
        <w:t>Страховые тарифы по Секциям 1, 2 и Секции 3 устанавливаются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строительно-монтажных рисков Группы РусГидро.</w:t>
      </w:r>
    </w:p>
    <w:p w:rsidR="006B5C55" w:rsidRDefault="00E664FF">
      <w:pPr>
        <w:pStyle w:val="afd"/>
        <w:shd w:val="clear" w:color="auto" w:fill="FFFFFF"/>
        <w:tabs>
          <w:tab w:val="left" w:pos="851"/>
        </w:tabs>
        <w:ind w:left="0"/>
        <w:jc w:val="both"/>
        <w:rPr>
          <w:b/>
        </w:rPr>
      </w:pPr>
      <w:r>
        <w:rPr>
          <w:b/>
        </w:rPr>
        <w:t>2.</w:t>
      </w:r>
      <w:r>
        <w:rPr>
          <w:b/>
        </w:rPr>
        <w:t>3.6.</w:t>
      </w:r>
      <w:r>
        <w:rPr>
          <w:b/>
        </w:rPr>
        <w:tab/>
        <w:t>Срок действия договора страхования (период страхования):</w:t>
      </w:r>
    </w:p>
    <w:p w:rsidR="006B5C55" w:rsidRDefault="00E664FF">
      <w:pPr>
        <w:spacing w:line="240" w:lineRule="auto"/>
        <w:ind w:firstLine="0"/>
        <w:rPr>
          <w:rFonts w:ascii="TimesNewRomanPSMT" w:hAnsi="TimesNewRomanPSMT" w:cs="TimesNewRomanPSMT"/>
          <w:color w:val="000000"/>
          <w:sz w:val="24"/>
          <w:szCs w:val="24"/>
          <w:highlight w:val="lightGray"/>
        </w:rPr>
      </w:pPr>
      <w:r>
        <w:rPr>
          <w:rFonts w:ascii="TimesNewRomanPSMT" w:hAnsi="TimesNewRomanPSMT" w:cs="TimesNewRomanPSMT"/>
          <w:color w:val="000000"/>
          <w:sz w:val="24"/>
          <w:szCs w:val="24"/>
          <w:highlight w:val="lightGray"/>
        </w:rPr>
        <w:t>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w:t>
      </w:r>
      <w:r>
        <w:rPr>
          <w:rFonts w:ascii="TimesNewRomanPSMT" w:hAnsi="TimesNewRomanPSMT" w:cs="TimesNewRomanPSMT"/>
          <w:color w:val="000000"/>
          <w:sz w:val="24"/>
          <w:szCs w:val="24"/>
          <w:highlight w:val="lightGray"/>
        </w:rPr>
        <w:t xml:space="preserve"> дня подписания акта приемки-сдачи объекта в гарантийную эксплуатацию.</w:t>
      </w:r>
    </w:p>
    <w:p w:rsidR="006B5C55" w:rsidRDefault="00E664FF">
      <w:pPr>
        <w:spacing w:line="240" w:lineRule="auto"/>
        <w:ind w:firstLine="0"/>
        <w:rPr>
          <w:rFonts w:ascii="TimesNewRomanPSMT" w:hAnsi="TimesNewRomanPSMT" w:cs="TimesNewRomanPSMT"/>
          <w:color w:val="000000"/>
          <w:sz w:val="24"/>
          <w:szCs w:val="24"/>
          <w:highlight w:val="lightGray"/>
        </w:rPr>
      </w:pPr>
      <w:r>
        <w:rPr>
          <w:rFonts w:ascii="TimesNewRomanPSMT" w:hAnsi="TimesNewRomanPSMT" w:cs="TimesNewRomanPSMT"/>
          <w:color w:val="000000"/>
          <w:sz w:val="24"/>
          <w:szCs w:val="24"/>
          <w:highlight w:val="lightGray"/>
        </w:rPr>
        <w:t>Секция 3: Период осуществления грузоперевозки.</w:t>
      </w:r>
    </w:p>
    <w:p w:rsidR="006B5C55" w:rsidRDefault="00E664FF">
      <w:pPr>
        <w:spacing w:line="240" w:lineRule="auto"/>
        <w:ind w:firstLine="0"/>
        <w:rPr>
          <w:rFonts w:ascii="TimesNewRomanPSMT" w:hAnsi="TimesNewRomanPSMT" w:cs="TimesNewRomanPSMT"/>
          <w:color w:val="000000"/>
          <w:sz w:val="24"/>
          <w:szCs w:val="24"/>
          <w:highlight w:val="lightGray"/>
        </w:rPr>
      </w:pPr>
      <w:r>
        <w:rPr>
          <w:rFonts w:ascii="TimesNewRomanPSMT" w:hAnsi="TimesNewRomanPSMT" w:cs="TimesNewRomanPSMT"/>
          <w:color w:val="000000"/>
          <w:sz w:val="24"/>
          <w:szCs w:val="24"/>
          <w:highlight w:val="lightGray"/>
        </w:rPr>
        <w:t>Договор страхования заключается с возможностью пролонгации срока его действия в отношении периода выполнения строительно-монтажных работ (</w:t>
      </w:r>
      <w:r>
        <w:rPr>
          <w:rFonts w:ascii="TimesNewRomanPSMT" w:hAnsi="TimesNewRomanPSMT" w:cs="TimesNewRomanPSMT"/>
          <w:color w:val="000000"/>
          <w:sz w:val="24"/>
          <w:szCs w:val="24"/>
          <w:highlight w:val="lightGray"/>
        </w:rPr>
        <w:t>без учета ППГО), при убыточности по пролонгируемому договору менее 50%, на следующих условиях:</w:t>
      </w:r>
    </w:p>
    <w:p w:rsidR="006B5C55" w:rsidRDefault="00E664FF">
      <w:pPr>
        <w:spacing w:line="240" w:lineRule="auto"/>
        <w:ind w:left="709" w:firstLine="0"/>
        <w:rPr>
          <w:rFonts w:ascii="TimesNewRomanPSMT" w:hAnsi="TimesNewRomanPSMT" w:cs="TimesNewRomanPSMT"/>
          <w:color w:val="000000"/>
          <w:sz w:val="24"/>
          <w:szCs w:val="24"/>
          <w:highlight w:val="lightGray"/>
        </w:rPr>
      </w:pPr>
      <w:r>
        <w:rPr>
          <w:rFonts w:ascii="TimesNewRomanPSMT" w:hAnsi="TimesNewRomanPSMT" w:cs="TimesNewRomanPSMT"/>
          <w:color w:val="000000"/>
          <w:sz w:val="24"/>
          <w:szCs w:val="24"/>
          <w:highlight w:val="lightGray"/>
        </w:rPr>
        <w:t>-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w:t>
      </w:r>
      <w:r>
        <w:rPr>
          <w:rFonts w:ascii="TimesNewRomanPSMT" w:hAnsi="TimesNewRomanPSMT" w:cs="TimesNewRomanPSMT"/>
          <w:color w:val="000000"/>
          <w:sz w:val="24"/>
          <w:szCs w:val="24"/>
          <w:highlight w:val="lightGray"/>
        </w:rPr>
        <w:t xml:space="preserve"> дополнительная страховая премия не взимается;</w:t>
      </w:r>
    </w:p>
    <w:p w:rsidR="006B5C55" w:rsidRDefault="00E664FF">
      <w:pPr>
        <w:spacing w:line="240" w:lineRule="auto"/>
        <w:ind w:left="709" w:firstLine="0"/>
        <w:rPr>
          <w:rFonts w:ascii="TimesNewRomanPSMT" w:hAnsi="TimesNewRomanPSMT" w:cs="TimesNewRomanPSMT"/>
          <w:color w:val="000000"/>
          <w:sz w:val="24"/>
          <w:szCs w:val="24"/>
          <w:highlight w:val="lightGray"/>
        </w:rPr>
      </w:pPr>
      <w:r>
        <w:rPr>
          <w:rFonts w:ascii="TimesNewRomanPSMT" w:hAnsi="TimesNewRomanPSMT" w:cs="TimesNewRomanPSMT"/>
          <w:color w:val="000000"/>
          <w:sz w:val="24"/>
          <w:szCs w:val="24"/>
          <w:highlight w:val="lightGray"/>
        </w:rPr>
        <w:t>-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w:t>
      </w:r>
      <w:r>
        <w:rPr>
          <w:rFonts w:ascii="TimesNewRomanPSMT" w:hAnsi="TimesNewRomanPSMT" w:cs="TimesNewRomanPSMT"/>
          <w:color w:val="000000"/>
          <w:sz w:val="24"/>
          <w:szCs w:val="24"/>
          <w:highlight w:val="lightGray"/>
        </w:rPr>
        <w:t xml:space="preserve">й день периода страхования, превышающего 36 месяцев, рассчитанная методом про </w:t>
      </w:r>
      <w:proofErr w:type="spellStart"/>
      <w:r>
        <w:rPr>
          <w:rFonts w:ascii="TimesNewRomanPSMT" w:hAnsi="TimesNewRomanPSMT" w:cs="TimesNewRomanPSMT"/>
          <w:color w:val="000000"/>
          <w:sz w:val="24"/>
          <w:szCs w:val="24"/>
          <w:highlight w:val="lightGray"/>
        </w:rPr>
        <w:t>рата</w:t>
      </w:r>
      <w:proofErr w:type="spellEnd"/>
      <w:r>
        <w:rPr>
          <w:rFonts w:ascii="TimesNewRomanPSMT" w:hAnsi="TimesNewRomanPSMT" w:cs="TimesNewRomanPSMT"/>
          <w:color w:val="000000"/>
          <w:sz w:val="24"/>
          <w:szCs w:val="24"/>
          <w:highlight w:val="lightGray"/>
        </w:rPr>
        <w:t xml:space="preserve"> по тарифу, указанному в договоре страхования. </w:t>
      </w:r>
    </w:p>
    <w:p w:rsidR="006B5C55" w:rsidRDefault="00E664FF">
      <w:pPr>
        <w:pStyle w:val="afd"/>
        <w:shd w:val="clear" w:color="auto" w:fill="FFFFFF"/>
        <w:tabs>
          <w:tab w:val="left" w:pos="851"/>
        </w:tabs>
        <w:ind w:left="0"/>
        <w:jc w:val="both"/>
        <w:rPr>
          <w:b/>
        </w:rPr>
      </w:pPr>
      <w:r>
        <w:rPr>
          <w:b/>
        </w:rPr>
        <w:t>2.3.7.</w:t>
      </w:r>
      <w:r>
        <w:rPr>
          <w:b/>
        </w:rPr>
        <w:tab/>
        <w:t>Территория страхования:</w:t>
      </w:r>
    </w:p>
    <w:p w:rsidR="006B5C55" w:rsidRDefault="00E664FF">
      <w:pPr>
        <w:pStyle w:val="afd"/>
        <w:shd w:val="clear" w:color="auto" w:fill="FFFFFF"/>
        <w:ind w:left="0"/>
        <w:jc w:val="both"/>
      </w:pPr>
      <w:r>
        <w:t>Секция 1 и 2: Место проведения строительных и/или монтажных работ.</w:t>
      </w:r>
    </w:p>
    <w:p w:rsidR="006B5C55" w:rsidRDefault="00E664FF">
      <w:pPr>
        <w:pStyle w:val="afd"/>
        <w:shd w:val="clear" w:color="auto" w:fill="FFFFFF"/>
        <w:ind w:left="0"/>
        <w:jc w:val="both"/>
      </w:pPr>
      <w:r>
        <w:t>Секция 3: Маршрут следования</w:t>
      </w:r>
      <w:r>
        <w:t xml:space="preserve"> груза.</w:t>
      </w:r>
    </w:p>
    <w:p w:rsidR="006B5C55" w:rsidRDefault="00E664FF">
      <w:pPr>
        <w:pStyle w:val="afd"/>
        <w:shd w:val="clear" w:color="auto" w:fill="FFFFFF"/>
        <w:tabs>
          <w:tab w:val="left" w:pos="851"/>
        </w:tabs>
        <w:ind w:left="0"/>
        <w:jc w:val="both"/>
        <w:rPr>
          <w:b/>
        </w:rPr>
      </w:pPr>
      <w:r>
        <w:rPr>
          <w:b/>
        </w:rPr>
        <w:t>2.3.8.</w:t>
      </w:r>
      <w:r>
        <w:rPr>
          <w:b/>
        </w:rPr>
        <w:tab/>
        <w:t>Выгодоприобретатель по Секции 1 договора страхования:</w:t>
      </w:r>
    </w:p>
    <w:p w:rsidR="006B5C55" w:rsidRDefault="00E664FF">
      <w:pPr>
        <w:pStyle w:val="afd"/>
        <w:shd w:val="clear" w:color="auto" w:fill="FFFFFF"/>
        <w:ind w:left="0"/>
        <w:jc w:val="both"/>
      </w:pPr>
      <w:r>
        <w:t>Страхователь (Подрядчик по договору подряда) и Заказчик по договору подряда.</w:t>
      </w:r>
    </w:p>
    <w:p w:rsidR="006B5C55" w:rsidRDefault="006B5C55">
      <w:pPr>
        <w:spacing w:line="240" w:lineRule="auto"/>
        <w:ind w:firstLine="0"/>
        <w:jc w:val="center"/>
        <w:rPr>
          <w:b/>
          <w:color w:val="000000"/>
          <w:spacing w:val="2"/>
          <w:highlight w:val="yellow"/>
        </w:rPr>
      </w:pPr>
    </w:p>
    <w:tbl>
      <w:tblPr>
        <w:tblW w:w="9571" w:type="dxa"/>
        <w:tblLayout w:type="fixed"/>
        <w:tblLook w:val="0000" w:firstRow="0" w:lastRow="0" w:firstColumn="0" w:lastColumn="0" w:noHBand="0" w:noVBand="0"/>
      </w:tblPr>
      <w:tblGrid>
        <w:gridCol w:w="4785"/>
        <w:gridCol w:w="4786"/>
      </w:tblGrid>
      <w:tr w:rsidR="006B5C55">
        <w:tc>
          <w:tcPr>
            <w:tcW w:w="4785" w:type="dxa"/>
          </w:tcPr>
          <w:p w:rsidR="006B5C55" w:rsidRDefault="00E664FF">
            <w:pPr>
              <w:widowControl w:val="0"/>
              <w:spacing w:line="240" w:lineRule="auto"/>
              <w:ind w:firstLine="0"/>
              <w:rPr>
                <w:b/>
                <w:sz w:val="24"/>
              </w:rPr>
            </w:pPr>
            <w:r>
              <w:rPr>
                <w:b/>
                <w:sz w:val="24"/>
              </w:rPr>
              <w:t>Заказчик:</w:t>
            </w:r>
          </w:p>
        </w:tc>
        <w:tc>
          <w:tcPr>
            <w:tcW w:w="4785" w:type="dxa"/>
          </w:tcPr>
          <w:p w:rsidR="006B5C55" w:rsidRDefault="00E664FF">
            <w:pPr>
              <w:widowControl w:val="0"/>
              <w:spacing w:line="240" w:lineRule="auto"/>
              <w:ind w:firstLine="0"/>
              <w:rPr>
                <w:b/>
                <w:sz w:val="24"/>
              </w:rPr>
            </w:pPr>
            <w:r>
              <w:rPr>
                <w:b/>
                <w:sz w:val="24"/>
              </w:rPr>
              <w:t>Подрядчик:</w:t>
            </w:r>
          </w:p>
        </w:tc>
      </w:tr>
      <w:tr w:rsidR="006B5C55">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tc>
        <w:tc>
          <w:tcPr>
            <w:tcW w:w="4785" w:type="dxa"/>
          </w:tcPr>
          <w:p w:rsidR="006B5C55" w:rsidRDefault="006B5C55">
            <w:pPr>
              <w:widowControl w:val="0"/>
              <w:spacing w:line="240" w:lineRule="auto"/>
              <w:ind w:firstLine="0"/>
              <w:rPr>
                <w:sz w:val="22"/>
                <w:szCs w:val="22"/>
              </w:rPr>
            </w:pPr>
          </w:p>
          <w:p w:rsidR="006B5C55" w:rsidRDefault="006B5C55">
            <w:pPr>
              <w:widowControl w:val="0"/>
              <w:spacing w:line="240" w:lineRule="auto"/>
              <w:ind w:firstLine="0"/>
              <w:rPr>
                <w:sz w:val="22"/>
                <w:szCs w:val="22"/>
              </w:rPr>
            </w:pPr>
          </w:p>
          <w:p w:rsidR="006B5C55" w:rsidRDefault="00E664FF">
            <w:pPr>
              <w:widowControl w:val="0"/>
              <w:spacing w:line="240" w:lineRule="auto"/>
              <w:ind w:firstLine="0"/>
              <w:rPr>
                <w:sz w:val="22"/>
                <w:szCs w:val="22"/>
              </w:rPr>
            </w:pPr>
            <w:r>
              <w:rPr>
                <w:sz w:val="22"/>
                <w:szCs w:val="22"/>
              </w:rPr>
              <w:t xml:space="preserve">_______________ / _______________ </w:t>
            </w:r>
          </w:p>
          <w:p w:rsidR="006B5C55" w:rsidRDefault="006B5C55">
            <w:pPr>
              <w:widowControl w:val="0"/>
              <w:spacing w:line="240" w:lineRule="auto"/>
              <w:ind w:firstLine="0"/>
              <w:rPr>
                <w:sz w:val="22"/>
                <w:szCs w:val="22"/>
              </w:rPr>
            </w:pPr>
          </w:p>
        </w:tc>
      </w:tr>
    </w:tbl>
    <w:p w:rsidR="006B5C55" w:rsidRDefault="006B5C55">
      <w:pPr>
        <w:spacing w:line="240" w:lineRule="auto"/>
        <w:ind w:firstLine="0"/>
        <w:jc w:val="left"/>
        <w:rPr>
          <w:bCs/>
          <w:sz w:val="24"/>
          <w:szCs w:val="24"/>
        </w:rPr>
      </w:pPr>
    </w:p>
    <w:p w:rsidR="006B5C55" w:rsidRDefault="00E664FF">
      <w:pPr>
        <w:spacing w:line="240" w:lineRule="auto"/>
        <w:ind w:firstLine="0"/>
        <w:jc w:val="left"/>
        <w:rPr>
          <w:sz w:val="22"/>
          <w:szCs w:val="22"/>
          <w:highlight w:val="lightGray"/>
        </w:rPr>
      </w:pPr>
      <w:r>
        <w:br w:type="page"/>
      </w:r>
    </w:p>
    <w:p w:rsidR="006B5C55" w:rsidRDefault="00E664FF">
      <w:pPr>
        <w:snapToGrid w:val="0"/>
        <w:spacing w:line="240" w:lineRule="auto"/>
        <w:ind w:firstLine="5103"/>
        <w:rPr>
          <w:sz w:val="22"/>
          <w:szCs w:val="22"/>
        </w:rPr>
      </w:pPr>
      <w:r>
        <w:rPr>
          <w:sz w:val="22"/>
          <w:szCs w:val="22"/>
        </w:rPr>
        <w:t xml:space="preserve">Приложение № </w:t>
      </w:r>
      <w:r>
        <w:rPr>
          <w:sz w:val="22"/>
          <w:szCs w:val="22"/>
        </w:rPr>
        <w:t>10</w:t>
      </w:r>
    </w:p>
    <w:p w:rsidR="006B5C55" w:rsidRDefault="00E664FF">
      <w:pPr>
        <w:snapToGrid w:val="0"/>
        <w:spacing w:line="240" w:lineRule="auto"/>
        <w:ind w:firstLine="5103"/>
        <w:rPr>
          <w:sz w:val="22"/>
          <w:szCs w:val="22"/>
        </w:rPr>
      </w:pPr>
      <w:r>
        <w:rPr>
          <w:sz w:val="22"/>
          <w:szCs w:val="22"/>
        </w:rPr>
        <w:t>к Договору подряда</w:t>
      </w:r>
    </w:p>
    <w:p w:rsidR="006B5C55" w:rsidRDefault="00E664FF">
      <w:pPr>
        <w:snapToGrid w:val="0"/>
        <w:spacing w:line="240" w:lineRule="auto"/>
        <w:ind w:firstLine="5103"/>
        <w:rPr>
          <w:sz w:val="22"/>
          <w:szCs w:val="22"/>
        </w:rPr>
      </w:pPr>
      <w:r>
        <w:rPr>
          <w:sz w:val="22"/>
          <w:szCs w:val="22"/>
        </w:rPr>
        <w:t>от «____» __________ 20 _ г. № ____</w:t>
      </w:r>
    </w:p>
    <w:p w:rsidR="006B5C55" w:rsidRDefault="006B5C55">
      <w:pPr>
        <w:spacing w:line="240" w:lineRule="auto"/>
        <w:jc w:val="center"/>
        <w:rPr>
          <w:b/>
          <w:sz w:val="24"/>
          <w:szCs w:val="24"/>
        </w:rPr>
      </w:pPr>
    </w:p>
    <w:p w:rsidR="006B5C55" w:rsidRDefault="00E664FF">
      <w:pPr>
        <w:spacing w:line="240" w:lineRule="auto"/>
        <w:jc w:val="center"/>
        <w:rPr>
          <w:b/>
          <w:sz w:val="24"/>
          <w:szCs w:val="24"/>
        </w:rPr>
      </w:pPr>
      <w:r>
        <w:rPr>
          <w:b/>
          <w:sz w:val="24"/>
          <w:szCs w:val="24"/>
        </w:rPr>
        <w:t xml:space="preserve">Порядок предоставления ресурсов и оказания Заказчиком услуг, </w:t>
      </w:r>
    </w:p>
    <w:p w:rsidR="006B5C55" w:rsidRDefault="00E664FF">
      <w:pPr>
        <w:spacing w:line="240" w:lineRule="auto"/>
        <w:jc w:val="center"/>
        <w:rPr>
          <w:b/>
          <w:sz w:val="24"/>
          <w:szCs w:val="24"/>
        </w:rPr>
      </w:pPr>
      <w:r>
        <w:rPr>
          <w:b/>
          <w:sz w:val="24"/>
          <w:szCs w:val="24"/>
        </w:rPr>
        <w:t>необходимых для исполнения Подрядчиком обязательств по Договору</w:t>
      </w:r>
    </w:p>
    <w:p w:rsidR="006B5C55" w:rsidRDefault="006B5C55">
      <w:pPr>
        <w:spacing w:line="240" w:lineRule="auto"/>
        <w:jc w:val="center"/>
        <w:rPr>
          <w:b/>
          <w:sz w:val="24"/>
          <w:szCs w:val="24"/>
        </w:rPr>
      </w:pPr>
    </w:p>
    <w:p w:rsidR="006B5C55" w:rsidRDefault="00E664FF" w:rsidP="006920B3">
      <w:pPr>
        <w:pStyle w:val="afd"/>
        <w:numPr>
          <w:ilvl w:val="0"/>
          <w:numId w:val="21"/>
        </w:numPr>
        <w:tabs>
          <w:tab w:val="left" w:pos="284"/>
        </w:tabs>
        <w:ind w:left="0" w:firstLine="0"/>
        <w:jc w:val="center"/>
        <w:rPr>
          <w:b/>
        </w:rPr>
      </w:pPr>
      <w:r>
        <w:rPr>
          <w:b/>
        </w:rPr>
        <w:t>Общие положения</w:t>
      </w:r>
    </w:p>
    <w:p w:rsidR="006B5C55" w:rsidRDefault="00E664FF">
      <w:pPr>
        <w:spacing w:line="240" w:lineRule="auto"/>
        <w:ind w:firstLine="709"/>
        <w:rPr>
          <w:sz w:val="24"/>
          <w:szCs w:val="24"/>
        </w:rPr>
      </w:pPr>
      <w:r>
        <w:rPr>
          <w:sz w:val="24"/>
          <w:szCs w:val="24"/>
        </w:rPr>
        <w:t>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w:t>
      </w:r>
      <w:r>
        <w:rPr>
          <w:sz w:val="24"/>
          <w:szCs w:val="24"/>
        </w:rPr>
        <w:t xml:space="preserve">» Технического задания (Приложение № 1 к Договору).  </w:t>
      </w:r>
    </w:p>
    <w:p w:rsidR="006B5C55" w:rsidRDefault="00E664FF">
      <w:pPr>
        <w:spacing w:line="240" w:lineRule="auto"/>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6B5C55" w:rsidRDefault="00E664FF">
      <w:pPr>
        <w:spacing w:line="240" w:lineRule="auto"/>
        <w:ind w:firstLine="709"/>
        <w:rPr>
          <w:sz w:val="24"/>
          <w:szCs w:val="24"/>
        </w:rPr>
      </w:pPr>
      <w:r>
        <w:rPr>
          <w:sz w:val="24"/>
          <w:szCs w:val="24"/>
        </w:rPr>
        <w:t>Предоставление Заказчиком ресурсов и услуг, указан</w:t>
      </w:r>
      <w:r>
        <w:rPr>
          <w:sz w:val="24"/>
          <w:szCs w:val="24"/>
        </w:rPr>
        <w:t>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6B5C55" w:rsidRDefault="00E664FF">
      <w:pPr>
        <w:spacing w:line="240" w:lineRule="auto"/>
        <w:ind w:firstLine="709"/>
        <w:rPr>
          <w:sz w:val="24"/>
          <w:szCs w:val="24"/>
        </w:rPr>
      </w:pPr>
      <w:r>
        <w:rPr>
          <w:sz w:val="24"/>
          <w:szCs w:val="24"/>
        </w:rPr>
        <w:t>Заказчик в зависимости от объема и состава работ, выполняемых</w:t>
      </w:r>
      <w:r>
        <w:rPr>
          <w:sz w:val="24"/>
          <w:szCs w:val="24"/>
        </w:rPr>
        <w:t xml:space="preserve"> Подрядчиком по Договору, может предоставлять / оказывать Подрядчику следующие ресурсы и / или услуги:</w:t>
      </w:r>
    </w:p>
    <w:p w:rsidR="006B5C55" w:rsidRDefault="00E664FF" w:rsidP="006920B3">
      <w:pPr>
        <w:numPr>
          <w:ilvl w:val="0"/>
          <w:numId w:val="30"/>
        </w:numPr>
        <w:spacing w:line="240" w:lineRule="auto"/>
        <w:ind w:left="0" w:firstLine="709"/>
        <w:rPr>
          <w:sz w:val="24"/>
          <w:szCs w:val="24"/>
        </w:rPr>
      </w:pPr>
      <w:r>
        <w:rPr>
          <w:sz w:val="24"/>
          <w:szCs w:val="24"/>
        </w:rPr>
        <w:t>Перемещение грузов грузоподъемными механизмами Заказчика.</w:t>
      </w:r>
    </w:p>
    <w:p w:rsidR="006B5C55" w:rsidRDefault="00E664FF" w:rsidP="006920B3">
      <w:pPr>
        <w:numPr>
          <w:ilvl w:val="0"/>
          <w:numId w:val="31"/>
        </w:numPr>
        <w:spacing w:line="240" w:lineRule="auto"/>
        <w:ind w:left="0" w:firstLine="709"/>
        <w:rPr>
          <w:sz w:val="24"/>
          <w:szCs w:val="24"/>
        </w:rPr>
      </w:pPr>
      <w:r>
        <w:rPr>
          <w:sz w:val="24"/>
          <w:szCs w:val="24"/>
        </w:rPr>
        <w:t>Коммунальные ресурсы:</w:t>
      </w:r>
    </w:p>
    <w:p w:rsidR="006B5C55" w:rsidRDefault="00E664FF" w:rsidP="006920B3">
      <w:pPr>
        <w:numPr>
          <w:ilvl w:val="1"/>
          <w:numId w:val="32"/>
        </w:numPr>
        <w:spacing w:line="240" w:lineRule="auto"/>
        <w:ind w:left="0" w:firstLine="709"/>
        <w:rPr>
          <w:sz w:val="24"/>
          <w:szCs w:val="24"/>
        </w:rPr>
      </w:pPr>
      <w:r>
        <w:rPr>
          <w:sz w:val="24"/>
          <w:szCs w:val="24"/>
        </w:rPr>
        <w:t>Электроэнергия.</w:t>
      </w:r>
    </w:p>
    <w:p w:rsidR="006B5C55" w:rsidRDefault="00E664FF" w:rsidP="006920B3">
      <w:pPr>
        <w:numPr>
          <w:ilvl w:val="1"/>
          <w:numId w:val="33"/>
        </w:numPr>
        <w:spacing w:line="240" w:lineRule="auto"/>
        <w:ind w:left="0" w:firstLine="709"/>
        <w:rPr>
          <w:sz w:val="24"/>
          <w:szCs w:val="24"/>
        </w:rPr>
      </w:pPr>
      <w:r>
        <w:rPr>
          <w:sz w:val="24"/>
          <w:szCs w:val="24"/>
        </w:rPr>
        <w:t>Водоснабжение и водоотведение.</w:t>
      </w:r>
    </w:p>
    <w:p w:rsidR="006B5C55" w:rsidRDefault="00E664FF" w:rsidP="006920B3">
      <w:pPr>
        <w:numPr>
          <w:ilvl w:val="1"/>
          <w:numId w:val="34"/>
        </w:numPr>
        <w:spacing w:line="240" w:lineRule="auto"/>
        <w:ind w:left="0" w:firstLine="709"/>
        <w:rPr>
          <w:sz w:val="24"/>
          <w:szCs w:val="24"/>
        </w:rPr>
      </w:pPr>
      <w:r>
        <w:rPr>
          <w:sz w:val="24"/>
          <w:szCs w:val="24"/>
        </w:rPr>
        <w:t>Сжатый воздух.</w:t>
      </w:r>
    </w:p>
    <w:p w:rsidR="006B5C55" w:rsidRDefault="00E664FF" w:rsidP="006920B3">
      <w:pPr>
        <w:numPr>
          <w:ilvl w:val="0"/>
          <w:numId w:val="35"/>
        </w:numPr>
        <w:spacing w:line="240" w:lineRule="auto"/>
        <w:ind w:left="0" w:firstLine="709"/>
        <w:rPr>
          <w:sz w:val="24"/>
          <w:szCs w:val="24"/>
        </w:rPr>
      </w:pPr>
      <w:r>
        <w:rPr>
          <w:sz w:val="24"/>
          <w:szCs w:val="24"/>
        </w:rPr>
        <w:t>Обеспечение</w:t>
      </w:r>
      <w:r>
        <w:rPr>
          <w:sz w:val="24"/>
          <w:szCs w:val="24"/>
        </w:rPr>
        <w:t xml:space="preserve"> санитарно-гигиенических и бытовых условий.</w:t>
      </w:r>
    </w:p>
    <w:p w:rsidR="006B5C55" w:rsidRDefault="00E664FF" w:rsidP="006920B3">
      <w:pPr>
        <w:numPr>
          <w:ilvl w:val="0"/>
          <w:numId w:val="36"/>
        </w:numPr>
        <w:spacing w:line="240" w:lineRule="auto"/>
        <w:ind w:left="0" w:firstLine="709"/>
        <w:rPr>
          <w:sz w:val="24"/>
          <w:szCs w:val="24"/>
        </w:rPr>
      </w:pPr>
      <w:r>
        <w:rPr>
          <w:sz w:val="24"/>
          <w:szCs w:val="24"/>
        </w:rPr>
        <w:t>Содержание пожарной и сторожевой охраны.</w:t>
      </w:r>
    </w:p>
    <w:p w:rsidR="006B5C55" w:rsidRDefault="00E664FF" w:rsidP="006920B3">
      <w:pPr>
        <w:numPr>
          <w:ilvl w:val="0"/>
          <w:numId w:val="37"/>
        </w:numPr>
        <w:spacing w:line="240" w:lineRule="auto"/>
        <w:ind w:left="0" w:firstLine="709"/>
        <w:rPr>
          <w:sz w:val="24"/>
          <w:szCs w:val="24"/>
        </w:rPr>
      </w:pPr>
      <w:r>
        <w:rPr>
          <w:sz w:val="24"/>
          <w:szCs w:val="24"/>
        </w:rPr>
        <w:t>Благоустройство и содержание строительных площадок.</w:t>
      </w:r>
    </w:p>
    <w:p w:rsidR="006B5C55" w:rsidRDefault="00E664FF" w:rsidP="006920B3">
      <w:pPr>
        <w:numPr>
          <w:ilvl w:val="0"/>
          <w:numId w:val="38"/>
        </w:numPr>
        <w:spacing w:line="240" w:lineRule="auto"/>
        <w:ind w:left="0" w:firstLine="709"/>
        <w:rPr>
          <w:sz w:val="24"/>
          <w:szCs w:val="24"/>
        </w:rPr>
      </w:pPr>
      <w:r>
        <w:rPr>
          <w:sz w:val="24"/>
          <w:szCs w:val="24"/>
        </w:rPr>
        <w:t>Проведение химического анализа масел.</w:t>
      </w:r>
    </w:p>
    <w:p w:rsidR="006B5C55" w:rsidRDefault="00E664FF" w:rsidP="006920B3">
      <w:pPr>
        <w:numPr>
          <w:ilvl w:val="0"/>
          <w:numId w:val="39"/>
        </w:numPr>
        <w:spacing w:line="240" w:lineRule="auto"/>
        <w:ind w:left="0" w:firstLine="709"/>
        <w:rPr>
          <w:sz w:val="24"/>
          <w:szCs w:val="24"/>
        </w:rPr>
      </w:pPr>
      <w:r>
        <w:rPr>
          <w:sz w:val="24"/>
          <w:szCs w:val="24"/>
        </w:rPr>
        <w:t>Осушение оборудования (проточная часть гидроагрегата).</w:t>
      </w:r>
    </w:p>
    <w:p w:rsidR="006B5C55" w:rsidRDefault="00E664FF" w:rsidP="006920B3">
      <w:pPr>
        <w:numPr>
          <w:ilvl w:val="0"/>
          <w:numId w:val="40"/>
        </w:numPr>
        <w:spacing w:line="240" w:lineRule="auto"/>
        <w:ind w:left="0" w:firstLine="709"/>
        <w:rPr>
          <w:sz w:val="24"/>
          <w:szCs w:val="24"/>
        </w:rPr>
      </w:pPr>
      <w:r>
        <w:rPr>
          <w:sz w:val="24"/>
          <w:szCs w:val="24"/>
        </w:rPr>
        <w:t xml:space="preserve">Предоставление доступа к корпоративной сети </w:t>
      </w:r>
      <w:proofErr w:type="spellStart"/>
      <w:r>
        <w:rPr>
          <w:sz w:val="24"/>
          <w:szCs w:val="24"/>
          <w:lang w:val="en-US"/>
        </w:rPr>
        <w:t>IntraNet</w:t>
      </w:r>
      <w:proofErr w:type="spellEnd"/>
      <w:r>
        <w:rPr>
          <w:sz w:val="24"/>
          <w:szCs w:val="24"/>
        </w:rPr>
        <w:t>.</w:t>
      </w:r>
    </w:p>
    <w:p w:rsidR="006B5C55" w:rsidRDefault="00E664FF" w:rsidP="006920B3">
      <w:pPr>
        <w:numPr>
          <w:ilvl w:val="0"/>
          <w:numId w:val="41"/>
        </w:numPr>
        <w:spacing w:line="240" w:lineRule="auto"/>
        <w:ind w:left="0" w:firstLine="709"/>
        <w:rPr>
          <w:sz w:val="24"/>
          <w:szCs w:val="24"/>
        </w:rPr>
      </w:pPr>
      <w:r>
        <w:rPr>
          <w:sz w:val="24"/>
          <w:szCs w:val="24"/>
        </w:rPr>
        <w:t>Предоставление помещений:</w:t>
      </w:r>
    </w:p>
    <w:p w:rsidR="006B5C55" w:rsidRDefault="00E664FF" w:rsidP="006920B3">
      <w:pPr>
        <w:numPr>
          <w:ilvl w:val="1"/>
          <w:numId w:val="42"/>
        </w:numPr>
        <w:spacing w:line="240" w:lineRule="auto"/>
        <w:ind w:left="0" w:firstLine="709"/>
        <w:rPr>
          <w:bCs/>
          <w:sz w:val="24"/>
          <w:szCs w:val="24"/>
        </w:rPr>
      </w:pPr>
      <w:r>
        <w:rPr>
          <w:bCs/>
          <w:sz w:val="24"/>
          <w:szCs w:val="24"/>
        </w:rPr>
        <w:t xml:space="preserve">Помещений / площадок для размещения персонала Подрядчика; </w:t>
      </w:r>
    </w:p>
    <w:p w:rsidR="006B5C55" w:rsidRDefault="00E664FF" w:rsidP="006920B3">
      <w:pPr>
        <w:numPr>
          <w:ilvl w:val="1"/>
          <w:numId w:val="43"/>
        </w:numPr>
        <w:spacing w:line="240" w:lineRule="auto"/>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w:t>
      </w:r>
      <w:r>
        <w:rPr>
          <w:bCs/>
          <w:sz w:val="24"/>
          <w:szCs w:val="24"/>
        </w:rPr>
        <w:t>рсов, оборудования Подрядчика, а также давальческих материалов и запасных частей, оборудования Заказчика.</w:t>
      </w:r>
    </w:p>
    <w:p w:rsidR="006B5C55" w:rsidRDefault="006B5C55">
      <w:pPr>
        <w:spacing w:line="240" w:lineRule="auto"/>
        <w:rPr>
          <w:sz w:val="24"/>
          <w:szCs w:val="24"/>
        </w:rPr>
      </w:pPr>
    </w:p>
    <w:p w:rsidR="006B5C55" w:rsidRDefault="00E664FF" w:rsidP="006920B3">
      <w:pPr>
        <w:pStyle w:val="afd"/>
        <w:numPr>
          <w:ilvl w:val="0"/>
          <w:numId w:val="21"/>
        </w:numPr>
        <w:tabs>
          <w:tab w:val="left" w:pos="284"/>
          <w:tab w:val="left" w:pos="1418"/>
        </w:tabs>
        <w:ind w:left="0" w:firstLine="0"/>
        <w:jc w:val="center"/>
        <w:rPr>
          <w:b/>
        </w:rPr>
      </w:pPr>
      <w:r>
        <w:rPr>
          <w:b/>
        </w:rPr>
        <w:t>Порядок предоставления ресурсов и услуг</w:t>
      </w:r>
    </w:p>
    <w:p w:rsidR="006B5C55" w:rsidRDefault="00E664FF" w:rsidP="006920B3">
      <w:pPr>
        <w:pStyle w:val="afd"/>
        <w:numPr>
          <w:ilvl w:val="0"/>
          <w:numId w:val="22"/>
        </w:numPr>
        <w:tabs>
          <w:tab w:val="left" w:pos="1134"/>
          <w:tab w:val="left" w:pos="1418"/>
        </w:tabs>
        <w:spacing w:after="120"/>
        <w:ind w:left="0" w:firstLine="709"/>
        <w:jc w:val="both"/>
        <w:rPr>
          <w:b/>
          <w:u w:val="single"/>
        </w:rPr>
      </w:pPr>
      <w:r>
        <w:rPr>
          <w:u w:val="single"/>
        </w:rPr>
        <w:t>Перемещение грузов грузоподъемными механизмами (далее – ГПМ) Заказчика</w:t>
      </w:r>
    </w:p>
    <w:p w:rsidR="006B5C55" w:rsidRDefault="00E664FF">
      <w:pPr>
        <w:spacing w:line="240" w:lineRule="auto"/>
        <w:ind w:firstLine="709"/>
        <w:rPr>
          <w:sz w:val="24"/>
          <w:szCs w:val="24"/>
        </w:rPr>
      </w:pPr>
      <w:r>
        <w:rPr>
          <w:sz w:val="24"/>
          <w:szCs w:val="24"/>
        </w:rPr>
        <w:t>Услуги по перемещению грузов ГПМ Заказ</w:t>
      </w:r>
      <w:r>
        <w:rPr>
          <w:sz w:val="24"/>
          <w:szCs w:val="24"/>
        </w:rPr>
        <w:t>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6B5C55" w:rsidRDefault="00E664FF">
      <w:pPr>
        <w:tabs>
          <w:tab w:val="left" w:pos="1134"/>
        </w:tabs>
        <w:spacing w:line="240" w:lineRule="auto"/>
        <w:ind w:firstLine="709"/>
        <w:rPr>
          <w:sz w:val="24"/>
          <w:szCs w:val="24"/>
        </w:rPr>
      </w:pPr>
      <w:r>
        <w:rPr>
          <w:sz w:val="24"/>
          <w:szCs w:val="24"/>
        </w:rPr>
        <w:t xml:space="preserve">Управление ГПМ осуществляют работники Заказчика, имеющие специальную квалификацию (прошедшие обучение и </w:t>
      </w:r>
      <w:r>
        <w:rPr>
          <w:sz w:val="24"/>
          <w:szCs w:val="24"/>
        </w:rPr>
        <w:t>аттестацию) и опыт работы, или работники специализированной эксплуатирующей организации, привлечённой Заказчиком для оказания услуг.</w:t>
      </w:r>
    </w:p>
    <w:p w:rsidR="006B5C55" w:rsidRDefault="00E664FF">
      <w:pPr>
        <w:spacing w:line="240" w:lineRule="auto"/>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w:t>
      </w:r>
      <w:r>
        <w:rPr>
          <w:sz w:val="24"/>
          <w:szCs w:val="24"/>
        </w:rPr>
        <w:t xml:space="preserve"> освидетельствования, технического обслуживания и ремонтов, а также соблюдение технологического процесса транспортировки грузов.</w:t>
      </w:r>
    </w:p>
    <w:p w:rsidR="006B5C55" w:rsidRDefault="00E664FF" w:rsidP="006920B3">
      <w:pPr>
        <w:pStyle w:val="afd"/>
        <w:numPr>
          <w:ilvl w:val="0"/>
          <w:numId w:val="22"/>
        </w:numPr>
        <w:tabs>
          <w:tab w:val="left" w:pos="1134"/>
        </w:tabs>
        <w:spacing w:after="120"/>
        <w:ind w:left="0" w:firstLine="709"/>
        <w:rPr>
          <w:u w:val="single"/>
        </w:rPr>
      </w:pPr>
      <w:r>
        <w:rPr>
          <w:u w:val="single"/>
        </w:rPr>
        <w:t>Предоставление ресурсов</w:t>
      </w:r>
    </w:p>
    <w:p w:rsidR="006B5C55" w:rsidRDefault="00E664FF">
      <w:pPr>
        <w:tabs>
          <w:tab w:val="left" w:pos="1134"/>
        </w:tabs>
        <w:spacing w:after="120" w:line="240" w:lineRule="auto"/>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w:t>
      </w:r>
      <w:r>
        <w:rPr>
          <w:sz w:val="24"/>
          <w:szCs w:val="24"/>
        </w:rPr>
        <w:t xml:space="preserve">бытовых и производственных нужд по потребности Подрядчика. </w:t>
      </w:r>
    </w:p>
    <w:p w:rsidR="006B5C55" w:rsidRDefault="00E664FF" w:rsidP="006920B3">
      <w:pPr>
        <w:pStyle w:val="afd"/>
        <w:numPr>
          <w:ilvl w:val="0"/>
          <w:numId w:val="22"/>
        </w:numPr>
        <w:tabs>
          <w:tab w:val="left" w:pos="1134"/>
        </w:tabs>
        <w:spacing w:after="120"/>
        <w:ind w:left="0" w:firstLine="709"/>
        <w:jc w:val="both"/>
        <w:rPr>
          <w:u w:val="single"/>
        </w:rPr>
      </w:pPr>
      <w:r>
        <w:rPr>
          <w:u w:val="single"/>
        </w:rPr>
        <w:t>Обеспечение санитарно-гигиенических и бытовых условий</w:t>
      </w:r>
    </w:p>
    <w:p w:rsidR="006B5C55" w:rsidRDefault="00E664FF">
      <w:pPr>
        <w:tabs>
          <w:tab w:val="left" w:pos="1134"/>
        </w:tabs>
        <w:spacing w:after="120" w:line="240" w:lineRule="auto"/>
        <w:ind w:firstLine="709"/>
        <w:rPr>
          <w:bCs/>
          <w:sz w:val="24"/>
          <w:szCs w:val="24"/>
        </w:rPr>
      </w:pPr>
      <w:r>
        <w:rPr>
          <w:bCs/>
          <w:sz w:val="24"/>
          <w:szCs w:val="24"/>
        </w:rPr>
        <w:t>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w:t>
      </w:r>
      <w:r>
        <w:rPr>
          <w:bCs/>
          <w:sz w:val="24"/>
          <w:szCs w:val="24"/>
        </w:rPr>
        <w:t xml:space="preserve">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rsidR="006B5C55" w:rsidRDefault="00E664FF" w:rsidP="006920B3">
      <w:pPr>
        <w:numPr>
          <w:ilvl w:val="0"/>
          <w:numId w:val="22"/>
        </w:numPr>
        <w:tabs>
          <w:tab w:val="left" w:pos="1134"/>
        </w:tabs>
        <w:spacing w:after="120" w:line="240" w:lineRule="auto"/>
        <w:ind w:left="0" w:firstLine="709"/>
        <w:rPr>
          <w:sz w:val="24"/>
          <w:szCs w:val="24"/>
          <w:u w:val="single"/>
        </w:rPr>
      </w:pPr>
      <w:r>
        <w:rPr>
          <w:sz w:val="24"/>
          <w:szCs w:val="24"/>
          <w:u w:val="single"/>
        </w:rPr>
        <w:t>Содержание пожарной и сторожевой охраны</w:t>
      </w:r>
    </w:p>
    <w:p w:rsidR="006B5C55" w:rsidRDefault="00E664FF">
      <w:pPr>
        <w:tabs>
          <w:tab w:val="left" w:pos="1134"/>
        </w:tabs>
        <w:spacing w:after="120" w:line="240" w:lineRule="auto"/>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w:t>
      </w:r>
      <w:r>
        <w:rPr>
          <w:sz w:val="24"/>
          <w:szCs w:val="24"/>
        </w:rPr>
        <w:t xml:space="preserve">с установленными им правилами. </w:t>
      </w:r>
    </w:p>
    <w:p w:rsidR="006B5C55" w:rsidRDefault="00E664FF" w:rsidP="006920B3">
      <w:pPr>
        <w:numPr>
          <w:ilvl w:val="0"/>
          <w:numId w:val="22"/>
        </w:numPr>
        <w:tabs>
          <w:tab w:val="left" w:pos="1134"/>
        </w:tabs>
        <w:spacing w:after="120" w:line="240" w:lineRule="auto"/>
        <w:ind w:left="0" w:firstLine="709"/>
        <w:rPr>
          <w:sz w:val="24"/>
          <w:szCs w:val="24"/>
          <w:u w:val="single"/>
        </w:rPr>
      </w:pPr>
      <w:r>
        <w:rPr>
          <w:sz w:val="24"/>
          <w:szCs w:val="24"/>
          <w:u w:val="single"/>
        </w:rPr>
        <w:t>Благоустройство и содержание строительных площадок</w:t>
      </w:r>
    </w:p>
    <w:p w:rsidR="006B5C55" w:rsidRDefault="00E664FF">
      <w:pPr>
        <w:shd w:val="clear" w:color="auto" w:fill="FFFFFF"/>
        <w:tabs>
          <w:tab w:val="left" w:pos="1134"/>
        </w:tabs>
        <w:spacing w:line="240" w:lineRule="auto"/>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w:t>
      </w:r>
      <w:r>
        <w:rPr>
          <w:sz w:val="24"/>
          <w:szCs w:val="24"/>
        </w:rPr>
        <w:t>чик.</w:t>
      </w:r>
    </w:p>
    <w:p w:rsidR="006B5C55" w:rsidRDefault="00E664FF">
      <w:pPr>
        <w:shd w:val="clear" w:color="auto" w:fill="FFFFFF"/>
        <w:tabs>
          <w:tab w:val="left" w:pos="1134"/>
        </w:tabs>
        <w:spacing w:line="240" w:lineRule="auto"/>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w:t>
      </w:r>
      <w:proofErr w:type="spellStart"/>
      <w:r>
        <w:rPr>
          <w:sz w:val="24"/>
          <w:szCs w:val="24"/>
        </w:rPr>
        <w:t>электролампочки</w:t>
      </w:r>
      <w:proofErr w:type="spellEnd"/>
      <w:r>
        <w:rPr>
          <w:sz w:val="24"/>
          <w:szCs w:val="24"/>
        </w:rPr>
        <w:t>, оплату труда (с отчислениями на социальные нужды) дежурных электромонтеров и другие расходы в соответствии с установленными Заказчиком правила</w:t>
      </w:r>
      <w:r>
        <w:rPr>
          <w:sz w:val="24"/>
          <w:szCs w:val="24"/>
        </w:rPr>
        <w:t xml:space="preserve">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6B5C55" w:rsidRDefault="00E664FF" w:rsidP="006920B3">
      <w:pPr>
        <w:numPr>
          <w:ilvl w:val="0"/>
          <w:numId w:val="22"/>
        </w:numPr>
        <w:tabs>
          <w:tab w:val="left" w:pos="1134"/>
          <w:tab w:val="left" w:pos="1418"/>
        </w:tabs>
        <w:spacing w:after="120" w:line="240" w:lineRule="auto"/>
        <w:ind w:left="0" w:firstLine="709"/>
        <w:rPr>
          <w:sz w:val="24"/>
          <w:szCs w:val="24"/>
          <w:u w:val="single"/>
        </w:rPr>
      </w:pPr>
      <w:r>
        <w:rPr>
          <w:sz w:val="24"/>
          <w:szCs w:val="24"/>
          <w:u w:val="single"/>
        </w:rPr>
        <w:t>Проведение химического</w:t>
      </w:r>
      <w:r>
        <w:rPr>
          <w:sz w:val="24"/>
          <w:szCs w:val="24"/>
          <w:u w:val="single"/>
        </w:rPr>
        <w:t xml:space="preserve"> анализа масел</w:t>
      </w:r>
    </w:p>
    <w:p w:rsidR="006B5C55" w:rsidRDefault="00E664FF">
      <w:pPr>
        <w:tabs>
          <w:tab w:val="left" w:pos="1134"/>
          <w:tab w:val="left" w:pos="1418"/>
        </w:tabs>
        <w:spacing w:after="120" w:line="240" w:lineRule="auto"/>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rsidR="006B5C55" w:rsidRDefault="00E664FF" w:rsidP="006920B3">
      <w:pPr>
        <w:numPr>
          <w:ilvl w:val="0"/>
          <w:numId w:val="22"/>
        </w:numPr>
        <w:tabs>
          <w:tab w:val="left" w:pos="1134"/>
          <w:tab w:val="left" w:pos="1418"/>
        </w:tabs>
        <w:spacing w:after="120" w:line="240" w:lineRule="auto"/>
        <w:ind w:left="0" w:firstLine="709"/>
        <w:rPr>
          <w:sz w:val="24"/>
          <w:szCs w:val="24"/>
          <w:u w:val="single"/>
        </w:rPr>
      </w:pPr>
      <w:r>
        <w:rPr>
          <w:sz w:val="24"/>
          <w:szCs w:val="24"/>
          <w:u w:val="single"/>
        </w:rPr>
        <w:t xml:space="preserve">Осушение оборудования </w:t>
      </w:r>
      <w:r>
        <w:rPr>
          <w:sz w:val="24"/>
          <w:szCs w:val="24"/>
          <w:u w:val="single"/>
        </w:rPr>
        <w:t>(проточная часть гидроагрегата)</w:t>
      </w:r>
    </w:p>
    <w:p w:rsidR="006B5C55" w:rsidRDefault="00E664FF">
      <w:pPr>
        <w:tabs>
          <w:tab w:val="left" w:pos="1134"/>
        </w:tabs>
        <w:spacing w:after="120" w:line="240" w:lineRule="auto"/>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6B5C55" w:rsidRDefault="00E664FF" w:rsidP="006920B3">
      <w:pPr>
        <w:numPr>
          <w:ilvl w:val="0"/>
          <w:numId w:val="22"/>
        </w:numPr>
        <w:tabs>
          <w:tab w:val="left" w:pos="1134"/>
        </w:tabs>
        <w:spacing w:after="120" w:line="240" w:lineRule="auto"/>
        <w:ind w:left="0" w:firstLine="709"/>
        <w:rPr>
          <w:sz w:val="24"/>
          <w:szCs w:val="24"/>
          <w:u w:val="single"/>
        </w:rPr>
      </w:pPr>
      <w:r>
        <w:rPr>
          <w:sz w:val="24"/>
          <w:szCs w:val="24"/>
          <w:u w:val="single"/>
        </w:rPr>
        <w:t>Порядок предоставления помещений</w:t>
      </w:r>
    </w:p>
    <w:p w:rsidR="006B5C55" w:rsidRDefault="00E664FF">
      <w:pPr>
        <w:tabs>
          <w:tab w:val="left" w:pos="1134"/>
        </w:tabs>
        <w:spacing w:line="240" w:lineRule="auto"/>
        <w:ind w:firstLine="709"/>
        <w:rPr>
          <w:sz w:val="24"/>
          <w:szCs w:val="24"/>
        </w:rPr>
      </w:pPr>
      <w:r>
        <w:rPr>
          <w:sz w:val="24"/>
          <w:szCs w:val="24"/>
        </w:rPr>
        <w:t>Заказчик обеспечивает</w:t>
      </w:r>
      <w:r>
        <w:rPr>
          <w:bCs/>
          <w:sz w:val="24"/>
          <w:szCs w:val="24"/>
        </w:rPr>
        <w:t xml:space="preserve"> Подрядчика помещениями (помещения/ п</w:t>
      </w:r>
      <w:r>
        <w:rPr>
          <w:bCs/>
          <w:sz w:val="24"/>
          <w:szCs w:val="24"/>
        </w:rPr>
        <w:t xml:space="preserve">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w:t>
      </w:r>
      <w:r>
        <w:rPr>
          <w:bCs/>
          <w:sz w:val="24"/>
          <w:szCs w:val="24"/>
        </w:rPr>
        <w:t>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rsidR="006B5C55" w:rsidRDefault="00E664FF">
      <w:pPr>
        <w:tabs>
          <w:tab w:val="left" w:pos="1134"/>
        </w:tabs>
        <w:spacing w:line="240" w:lineRule="auto"/>
        <w:ind w:firstLine="709"/>
        <w:rPr>
          <w:sz w:val="24"/>
          <w:szCs w:val="24"/>
        </w:rPr>
      </w:pPr>
      <w:r>
        <w:rPr>
          <w:sz w:val="24"/>
          <w:szCs w:val="24"/>
        </w:rPr>
        <w:t>Передача помещений осуществляется на основании акта сдачи-приемки по форме, согласова</w:t>
      </w:r>
      <w:r>
        <w:rPr>
          <w:sz w:val="24"/>
          <w:szCs w:val="24"/>
        </w:rPr>
        <w:t>нной Сторонами.</w:t>
      </w:r>
    </w:p>
    <w:p w:rsidR="006B5C55" w:rsidRDefault="00E664FF">
      <w:pPr>
        <w:tabs>
          <w:tab w:val="left" w:pos="1134"/>
        </w:tabs>
        <w:spacing w:line="240" w:lineRule="auto"/>
        <w:ind w:firstLine="709"/>
        <w:rPr>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обеспечивает уборку и сохранность переданных Заказчиком по соответствующим актам сдачи-приемки помещений, а также возврат их Заказч</w:t>
      </w:r>
      <w:r>
        <w:rPr>
          <w:bCs/>
          <w:sz w:val="24"/>
          <w:szCs w:val="24"/>
        </w:rPr>
        <w:t xml:space="preserve">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rsidR="006B5C55" w:rsidRDefault="006B5C55">
      <w:pPr>
        <w:spacing w:line="240" w:lineRule="auto"/>
        <w:ind w:firstLine="0"/>
        <w:rPr>
          <w:sz w:val="24"/>
          <w:szCs w:val="24"/>
        </w:rPr>
      </w:pPr>
    </w:p>
    <w:p w:rsidR="006B5C55" w:rsidRDefault="006B5C55">
      <w:pPr>
        <w:spacing w:line="240" w:lineRule="auto"/>
        <w:ind w:firstLine="0"/>
        <w:rPr>
          <w:sz w:val="24"/>
          <w:szCs w:val="24"/>
        </w:rPr>
      </w:pPr>
    </w:p>
    <w:tbl>
      <w:tblPr>
        <w:tblW w:w="9639" w:type="dxa"/>
        <w:tblLayout w:type="fixed"/>
        <w:tblLook w:val="0000" w:firstRow="0" w:lastRow="0" w:firstColumn="0" w:lastColumn="0" w:noHBand="0" w:noVBand="0"/>
      </w:tblPr>
      <w:tblGrid>
        <w:gridCol w:w="4643"/>
        <w:gridCol w:w="4996"/>
      </w:tblGrid>
      <w:tr w:rsidR="006B5C55">
        <w:tc>
          <w:tcPr>
            <w:tcW w:w="4643" w:type="dxa"/>
            <w:shd w:val="clear" w:color="auto" w:fill="auto"/>
          </w:tcPr>
          <w:p w:rsidR="006B5C55" w:rsidRDefault="00E664FF">
            <w:pPr>
              <w:widowControl w:val="0"/>
              <w:spacing w:line="240" w:lineRule="auto"/>
              <w:ind w:firstLine="0"/>
              <w:jc w:val="left"/>
              <w:rPr>
                <w:b/>
                <w:sz w:val="24"/>
                <w:szCs w:val="24"/>
              </w:rPr>
            </w:pPr>
            <w:r>
              <w:rPr>
                <w:b/>
                <w:sz w:val="24"/>
                <w:szCs w:val="24"/>
              </w:rPr>
              <w:t>Заказ</w:t>
            </w:r>
            <w:r>
              <w:rPr>
                <w:b/>
                <w:sz w:val="24"/>
                <w:szCs w:val="24"/>
              </w:rPr>
              <w:t>чик:</w:t>
            </w:r>
          </w:p>
        </w:tc>
        <w:tc>
          <w:tcPr>
            <w:tcW w:w="4995" w:type="dxa"/>
            <w:shd w:val="clear" w:color="auto" w:fill="auto"/>
          </w:tcPr>
          <w:p w:rsidR="006B5C55" w:rsidRDefault="00E664FF">
            <w:pPr>
              <w:widowControl w:val="0"/>
              <w:spacing w:line="240" w:lineRule="auto"/>
              <w:ind w:firstLine="0"/>
              <w:jc w:val="left"/>
              <w:rPr>
                <w:b/>
                <w:sz w:val="24"/>
                <w:szCs w:val="24"/>
              </w:rPr>
            </w:pPr>
            <w:r>
              <w:rPr>
                <w:b/>
                <w:sz w:val="24"/>
                <w:szCs w:val="24"/>
              </w:rPr>
              <w:t>Подрядчик:</w:t>
            </w:r>
          </w:p>
        </w:tc>
      </w:tr>
      <w:tr w:rsidR="006B5C55">
        <w:tc>
          <w:tcPr>
            <w:tcW w:w="4643" w:type="dxa"/>
            <w:shd w:val="clear" w:color="auto" w:fill="auto"/>
          </w:tcPr>
          <w:p w:rsidR="006B5C55" w:rsidRDefault="006B5C55">
            <w:pPr>
              <w:widowControl w:val="0"/>
              <w:spacing w:line="240" w:lineRule="auto"/>
              <w:ind w:firstLine="0"/>
              <w:jc w:val="left"/>
              <w:rPr>
                <w:sz w:val="24"/>
                <w:szCs w:val="24"/>
              </w:rPr>
            </w:pPr>
          </w:p>
          <w:p w:rsidR="006B5C55" w:rsidRDefault="00E664FF">
            <w:pPr>
              <w:widowControl w:val="0"/>
              <w:spacing w:line="240" w:lineRule="auto"/>
              <w:ind w:firstLine="0"/>
              <w:jc w:val="left"/>
              <w:rPr>
                <w:sz w:val="24"/>
                <w:szCs w:val="24"/>
              </w:rPr>
            </w:pPr>
            <w:r>
              <w:rPr>
                <w:sz w:val="24"/>
                <w:szCs w:val="24"/>
              </w:rPr>
              <w:t xml:space="preserve">_______________ / _______________ </w:t>
            </w:r>
          </w:p>
          <w:p w:rsidR="006B5C55" w:rsidRDefault="006B5C55">
            <w:pPr>
              <w:widowControl w:val="0"/>
              <w:spacing w:line="240" w:lineRule="auto"/>
              <w:ind w:firstLine="0"/>
              <w:jc w:val="left"/>
              <w:rPr>
                <w:sz w:val="24"/>
                <w:szCs w:val="24"/>
              </w:rPr>
            </w:pPr>
          </w:p>
        </w:tc>
        <w:tc>
          <w:tcPr>
            <w:tcW w:w="4995" w:type="dxa"/>
            <w:shd w:val="clear" w:color="auto" w:fill="auto"/>
          </w:tcPr>
          <w:p w:rsidR="006B5C55" w:rsidRDefault="006B5C55">
            <w:pPr>
              <w:widowControl w:val="0"/>
              <w:spacing w:line="240" w:lineRule="auto"/>
              <w:ind w:firstLine="0"/>
              <w:jc w:val="left"/>
              <w:rPr>
                <w:sz w:val="24"/>
                <w:szCs w:val="24"/>
              </w:rPr>
            </w:pPr>
          </w:p>
          <w:p w:rsidR="006B5C55" w:rsidRDefault="00E664FF">
            <w:pPr>
              <w:widowControl w:val="0"/>
              <w:spacing w:line="240" w:lineRule="auto"/>
              <w:ind w:firstLine="0"/>
              <w:jc w:val="left"/>
              <w:rPr>
                <w:sz w:val="24"/>
                <w:szCs w:val="24"/>
              </w:rPr>
            </w:pPr>
            <w:r>
              <w:rPr>
                <w:sz w:val="24"/>
                <w:szCs w:val="24"/>
              </w:rPr>
              <w:t xml:space="preserve">_______________ / _______________ </w:t>
            </w:r>
          </w:p>
          <w:p w:rsidR="006B5C55" w:rsidRDefault="006B5C55">
            <w:pPr>
              <w:widowControl w:val="0"/>
              <w:spacing w:line="240" w:lineRule="auto"/>
              <w:ind w:firstLine="0"/>
              <w:jc w:val="left"/>
              <w:rPr>
                <w:sz w:val="24"/>
                <w:szCs w:val="24"/>
              </w:rPr>
            </w:pPr>
          </w:p>
        </w:tc>
      </w:tr>
    </w:tbl>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6B5C55">
      <w:pPr>
        <w:spacing w:line="240" w:lineRule="auto"/>
        <w:ind w:firstLine="0"/>
        <w:rPr>
          <w:sz w:val="24"/>
          <w:szCs w:val="24"/>
        </w:rPr>
      </w:pPr>
    </w:p>
    <w:p w:rsidR="006B5C55" w:rsidRDefault="00E664FF">
      <w:pPr>
        <w:spacing w:line="240" w:lineRule="auto"/>
        <w:ind w:firstLine="6096"/>
        <w:rPr>
          <w:sz w:val="22"/>
          <w:szCs w:val="22"/>
        </w:rPr>
      </w:pPr>
      <w:r>
        <w:rPr>
          <w:sz w:val="22"/>
          <w:szCs w:val="22"/>
        </w:rPr>
        <w:t>Приложение №</w:t>
      </w:r>
      <w:r>
        <w:rPr>
          <w:sz w:val="22"/>
          <w:szCs w:val="22"/>
        </w:rPr>
        <w:t>11</w:t>
      </w:r>
    </w:p>
    <w:p w:rsidR="006B5C55" w:rsidRDefault="00E664FF">
      <w:pPr>
        <w:spacing w:line="240" w:lineRule="auto"/>
        <w:ind w:firstLine="6096"/>
        <w:rPr>
          <w:sz w:val="22"/>
          <w:szCs w:val="22"/>
        </w:rPr>
      </w:pPr>
      <w:r>
        <w:rPr>
          <w:sz w:val="22"/>
          <w:szCs w:val="22"/>
        </w:rPr>
        <w:t>к Договору подряда</w:t>
      </w:r>
    </w:p>
    <w:p w:rsidR="006B5C55" w:rsidRDefault="00E664FF">
      <w:pPr>
        <w:spacing w:line="240" w:lineRule="auto"/>
        <w:ind w:firstLine="6096"/>
        <w:rPr>
          <w:sz w:val="22"/>
          <w:szCs w:val="22"/>
        </w:rPr>
      </w:pPr>
      <w:r>
        <w:rPr>
          <w:sz w:val="22"/>
          <w:szCs w:val="22"/>
        </w:rPr>
        <w:t>от «____» __________ 20 _ г. № ________</w:t>
      </w:r>
    </w:p>
    <w:p w:rsidR="006B5C55" w:rsidRDefault="006B5C55">
      <w:pPr>
        <w:spacing w:line="240" w:lineRule="auto"/>
        <w:ind w:firstLine="0"/>
        <w:rPr>
          <w:b/>
          <w:sz w:val="24"/>
          <w:szCs w:val="24"/>
        </w:rPr>
      </w:pPr>
    </w:p>
    <w:p w:rsidR="006B5C55" w:rsidRDefault="006B5C55">
      <w:pPr>
        <w:spacing w:line="240" w:lineRule="auto"/>
        <w:ind w:firstLine="0"/>
        <w:rPr>
          <w:b/>
          <w:sz w:val="24"/>
          <w:szCs w:val="24"/>
        </w:rPr>
      </w:pPr>
    </w:p>
    <w:p w:rsidR="006B5C55" w:rsidRDefault="00E664FF">
      <w:pPr>
        <w:spacing w:line="240" w:lineRule="auto"/>
        <w:ind w:firstLine="0"/>
        <w:jc w:val="center"/>
        <w:rPr>
          <w:b/>
          <w:sz w:val="24"/>
          <w:szCs w:val="24"/>
        </w:rPr>
      </w:pPr>
      <w:r>
        <w:rPr>
          <w:b/>
          <w:sz w:val="24"/>
          <w:szCs w:val="24"/>
        </w:rPr>
        <w:t xml:space="preserve">Порядок возврата Подрядчиком Заказчику лома и отходов черных и цветных металлов, </w:t>
      </w:r>
      <w:r>
        <w:rPr>
          <w:b/>
          <w:sz w:val="24"/>
          <w:szCs w:val="24"/>
        </w:rPr>
        <w:t>образовавшихся при производстве работ</w:t>
      </w:r>
    </w:p>
    <w:p w:rsidR="006B5C55" w:rsidRDefault="006B5C55">
      <w:pPr>
        <w:spacing w:line="240" w:lineRule="auto"/>
        <w:ind w:firstLine="0"/>
        <w:jc w:val="center"/>
        <w:rPr>
          <w:b/>
          <w:sz w:val="24"/>
          <w:szCs w:val="24"/>
        </w:rPr>
      </w:pPr>
    </w:p>
    <w:p w:rsidR="006B5C55" w:rsidRDefault="00E664FF" w:rsidP="006920B3">
      <w:pPr>
        <w:numPr>
          <w:ilvl w:val="0"/>
          <w:numId w:val="25"/>
        </w:numPr>
        <w:spacing w:line="240" w:lineRule="auto"/>
        <w:ind w:left="0" w:firstLine="567"/>
        <w:rPr>
          <w:sz w:val="24"/>
          <w:szCs w:val="24"/>
        </w:rPr>
      </w:pPr>
      <w:r>
        <w:rPr>
          <w:sz w:val="24"/>
          <w:szCs w:val="24"/>
        </w:rPr>
        <w:t>По результатам обследования технического состояния демонтированных материальных ценностей Заказчик направит уведомление, содержащее сведения:</w:t>
      </w:r>
    </w:p>
    <w:p w:rsidR="006B5C55" w:rsidRDefault="00E664FF" w:rsidP="006920B3">
      <w:pPr>
        <w:numPr>
          <w:ilvl w:val="1"/>
          <w:numId w:val="25"/>
        </w:numPr>
        <w:spacing w:line="240" w:lineRule="auto"/>
        <w:ind w:left="0" w:firstLine="567"/>
        <w:rPr>
          <w:sz w:val="24"/>
          <w:szCs w:val="24"/>
        </w:rPr>
      </w:pPr>
      <w:r>
        <w:rPr>
          <w:sz w:val="24"/>
          <w:szCs w:val="24"/>
        </w:rPr>
        <w:t xml:space="preserve"> о материальных ценностях, пригодных для дальнейшего использования, порядке</w:t>
      </w:r>
      <w:r>
        <w:rPr>
          <w:sz w:val="24"/>
          <w:szCs w:val="24"/>
        </w:rPr>
        <w:t xml:space="preserve"> и сроках их передачи Заказчику, в том числе:</w:t>
      </w:r>
    </w:p>
    <w:p w:rsidR="006B5C55" w:rsidRDefault="00E664FF" w:rsidP="006920B3">
      <w:pPr>
        <w:numPr>
          <w:ilvl w:val="0"/>
          <w:numId w:val="26"/>
        </w:numPr>
        <w:spacing w:line="240" w:lineRule="auto"/>
        <w:ind w:left="0" w:firstLine="567"/>
        <w:rPr>
          <w:sz w:val="24"/>
          <w:szCs w:val="24"/>
        </w:rPr>
      </w:pPr>
      <w:r>
        <w:rPr>
          <w:sz w:val="24"/>
          <w:szCs w:val="24"/>
        </w:rPr>
        <w:t>о необходимости разборки/разукрупнения материальных ценностей;</w:t>
      </w:r>
    </w:p>
    <w:p w:rsidR="006B5C55" w:rsidRDefault="00E664FF" w:rsidP="006920B3">
      <w:pPr>
        <w:numPr>
          <w:ilvl w:val="0"/>
          <w:numId w:val="26"/>
        </w:numPr>
        <w:spacing w:line="240" w:lineRule="auto"/>
        <w:ind w:left="0" w:firstLine="567"/>
        <w:rPr>
          <w:sz w:val="24"/>
          <w:szCs w:val="24"/>
        </w:rPr>
      </w:pPr>
      <w:r>
        <w:rPr>
          <w:sz w:val="24"/>
          <w:szCs w:val="24"/>
        </w:rPr>
        <w:t>о сроках передачи и складе/площадке для размещения материальных ценностей;</w:t>
      </w:r>
    </w:p>
    <w:p w:rsidR="006B5C55" w:rsidRDefault="00E664FF" w:rsidP="006920B3">
      <w:pPr>
        <w:numPr>
          <w:ilvl w:val="0"/>
          <w:numId w:val="26"/>
        </w:numPr>
        <w:spacing w:line="240" w:lineRule="auto"/>
        <w:ind w:left="0" w:firstLine="567"/>
        <w:rPr>
          <w:sz w:val="24"/>
          <w:szCs w:val="24"/>
        </w:rPr>
      </w:pPr>
      <w:r>
        <w:rPr>
          <w:sz w:val="24"/>
          <w:szCs w:val="24"/>
        </w:rPr>
        <w:t>о сроках и порядке проведения взвешивания (при необходимости).</w:t>
      </w:r>
    </w:p>
    <w:p w:rsidR="006B5C55" w:rsidRDefault="00E664FF" w:rsidP="006920B3">
      <w:pPr>
        <w:numPr>
          <w:ilvl w:val="1"/>
          <w:numId w:val="25"/>
        </w:numPr>
        <w:spacing w:line="240" w:lineRule="auto"/>
        <w:ind w:left="0" w:firstLine="567"/>
        <w:rPr>
          <w:sz w:val="24"/>
          <w:szCs w:val="24"/>
        </w:rPr>
      </w:pPr>
      <w:r>
        <w:rPr>
          <w:sz w:val="24"/>
          <w:szCs w:val="24"/>
        </w:rPr>
        <w:t xml:space="preserve"> о неприг</w:t>
      </w:r>
      <w:r>
        <w:rPr>
          <w:sz w:val="24"/>
          <w:szCs w:val="24"/>
        </w:rPr>
        <w:t>одных для дальнейшего использования материальных ценностях, списываемых в лом и отходы черных и цветных металлов, порядке и сроках их передачи Заказчику, в том числе:</w:t>
      </w:r>
    </w:p>
    <w:p w:rsidR="006B5C55" w:rsidRDefault="00E664FF" w:rsidP="006920B3">
      <w:pPr>
        <w:numPr>
          <w:ilvl w:val="0"/>
          <w:numId w:val="26"/>
        </w:numPr>
        <w:spacing w:line="240" w:lineRule="auto"/>
        <w:ind w:left="0" w:firstLine="567"/>
        <w:rPr>
          <w:sz w:val="24"/>
          <w:szCs w:val="24"/>
        </w:rPr>
      </w:pPr>
      <w:r>
        <w:rPr>
          <w:sz w:val="24"/>
          <w:szCs w:val="24"/>
        </w:rPr>
        <w:t>о необходимости разделки лома металлов, сортировки по видам металлов, видам, группам и ка</w:t>
      </w:r>
      <w:r>
        <w:rPr>
          <w:sz w:val="24"/>
          <w:szCs w:val="24"/>
        </w:rPr>
        <w:t>тегориям металлолома;</w:t>
      </w:r>
    </w:p>
    <w:p w:rsidR="006B5C55" w:rsidRDefault="00E664FF" w:rsidP="006920B3">
      <w:pPr>
        <w:numPr>
          <w:ilvl w:val="0"/>
          <w:numId w:val="26"/>
        </w:numPr>
        <w:spacing w:line="240" w:lineRule="auto"/>
        <w:ind w:left="0" w:firstLine="567"/>
        <w:rPr>
          <w:sz w:val="24"/>
          <w:szCs w:val="24"/>
        </w:rPr>
      </w:pPr>
      <w:r>
        <w:rPr>
          <w:sz w:val="24"/>
          <w:szCs w:val="24"/>
        </w:rPr>
        <w:t xml:space="preserve">о допустимых габаритах отдельных кусков лома, маркировке демонтированных деталей; </w:t>
      </w:r>
    </w:p>
    <w:p w:rsidR="006B5C55" w:rsidRDefault="00E664FF" w:rsidP="006920B3">
      <w:pPr>
        <w:numPr>
          <w:ilvl w:val="0"/>
          <w:numId w:val="26"/>
        </w:numPr>
        <w:spacing w:line="240" w:lineRule="auto"/>
        <w:ind w:left="0" w:firstLine="567"/>
        <w:rPr>
          <w:sz w:val="24"/>
          <w:szCs w:val="24"/>
        </w:rPr>
      </w:pPr>
      <w:r>
        <w:rPr>
          <w:sz w:val="24"/>
          <w:szCs w:val="24"/>
        </w:rPr>
        <w:t>об условиях размещения лома и месте накопления отходов;</w:t>
      </w:r>
    </w:p>
    <w:p w:rsidR="006B5C55" w:rsidRDefault="00E664FF" w:rsidP="006920B3">
      <w:pPr>
        <w:numPr>
          <w:ilvl w:val="0"/>
          <w:numId w:val="26"/>
        </w:numPr>
        <w:spacing w:line="240" w:lineRule="auto"/>
        <w:ind w:left="0" w:firstLine="567"/>
        <w:rPr>
          <w:sz w:val="24"/>
          <w:szCs w:val="24"/>
        </w:rPr>
      </w:pPr>
      <w:r>
        <w:rPr>
          <w:sz w:val="24"/>
          <w:szCs w:val="24"/>
        </w:rPr>
        <w:t>о сроках и условиях размещения лома в месте накопления отходов и взвешивания лома;</w:t>
      </w:r>
    </w:p>
    <w:p w:rsidR="006B5C55" w:rsidRDefault="00E664FF" w:rsidP="006920B3">
      <w:pPr>
        <w:numPr>
          <w:ilvl w:val="0"/>
          <w:numId w:val="26"/>
        </w:numPr>
        <w:spacing w:line="240" w:lineRule="auto"/>
        <w:ind w:left="0" w:firstLine="567"/>
        <w:rPr>
          <w:sz w:val="24"/>
          <w:szCs w:val="24"/>
        </w:rPr>
      </w:pPr>
      <w:r>
        <w:rPr>
          <w:sz w:val="24"/>
          <w:szCs w:val="24"/>
        </w:rPr>
        <w:t xml:space="preserve">о </w:t>
      </w:r>
      <w:r>
        <w:rPr>
          <w:sz w:val="24"/>
          <w:szCs w:val="24"/>
        </w:rPr>
        <w:t>необходимости определения засоренности и требованиях к порядку и срокам определения засоренности лома цветных металлов;</w:t>
      </w:r>
    </w:p>
    <w:p w:rsidR="006B5C55" w:rsidRDefault="00E664FF" w:rsidP="006920B3">
      <w:pPr>
        <w:numPr>
          <w:ilvl w:val="0"/>
          <w:numId w:val="25"/>
        </w:numPr>
        <w:spacing w:line="240" w:lineRule="auto"/>
        <w:ind w:left="0" w:firstLine="567"/>
        <w:rPr>
          <w:sz w:val="24"/>
          <w:szCs w:val="24"/>
        </w:rPr>
      </w:pPr>
      <w:r>
        <w:rPr>
          <w:sz w:val="24"/>
          <w:szCs w:val="24"/>
        </w:rPr>
        <w:t>Подрядчик должен передать Заказчику в полном объеме лом черных и цветных металлов, образовавшийся в ходе выполнения Работ в порядке и ср</w:t>
      </w:r>
      <w:r>
        <w:rPr>
          <w:sz w:val="24"/>
          <w:szCs w:val="24"/>
        </w:rPr>
        <w:t xml:space="preserve">оки, указанные в обращении Заказчика направленного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w:t>
      </w:r>
      <w:proofErr w:type="spellStart"/>
      <w:r>
        <w:rPr>
          <w:sz w:val="24"/>
          <w:szCs w:val="24"/>
        </w:rPr>
        <w:t>т.ч</w:t>
      </w:r>
      <w:proofErr w:type="spellEnd"/>
      <w:r>
        <w:rPr>
          <w:sz w:val="24"/>
          <w:szCs w:val="24"/>
        </w:rPr>
        <w:t>.:</w:t>
      </w:r>
    </w:p>
    <w:p w:rsidR="006B5C55" w:rsidRDefault="00E664FF" w:rsidP="006920B3">
      <w:pPr>
        <w:numPr>
          <w:ilvl w:val="1"/>
          <w:numId w:val="25"/>
        </w:numPr>
        <w:spacing w:line="240" w:lineRule="auto"/>
        <w:ind w:left="0" w:firstLine="567"/>
        <w:rPr>
          <w:sz w:val="24"/>
          <w:szCs w:val="24"/>
        </w:rPr>
      </w:pPr>
      <w:r>
        <w:rPr>
          <w:sz w:val="24"/>
          <w:szCs w:val="24"/>
        </w:rPr>
        <w:t>Подготовить заявку на сдачу лома, по форме, установленно</w:t>
      </w:r>
      <w:r>
        <w:rPr>
          <w:sz w:val="24"/>
          <w:szCs w:val="24"/>
        </w:rPr>
        <w:t>й Заказчиком, определить наименование, вид, группу и общее обозначение лома металлов в соответствии с ГОСТ;</w:t>
      </w:r>
    </w:p>
    <w:p w:rsidR="006B5C55" w:rsidRDefault="00E664FF" w:rsidP="006920B3">
      <w:pPr>
        <w:numPr>
          <w:ilvl w:val="1"/>
          <w:numId w:val="25"/>
        </w:numPr>
        <w:spacing w:line="240" w:lineRule="auto"/>
        <w:ind w:left="0" w:firstLine="567"/>
        <w:rPr>
          <w:sz w:val="24"/>
          <w:szCs w:val="24"/>
        </w:rPr>
      </w:pPr>
      <w:r>
        <w:rPr>
          <w:sz w:val="24"/>
          <w:szCs w:val="24"/>
        </w:rPr>
        <w:t>Выполнить разделку крупногабаритного демонтированного лома металлов;</w:t>
      </w:r>
    </w:p>
    <w:p w:rsidR="006B5C55" w:rsidRDefault="00E664FF" w:rsidP="006920B3">
      <w:pPr>
        <w:numPr>
          <w:ilvl w:val="1"/>
          <w:numId w:val="25"/>
        </w:numPr>
        <w:spacing w:line="240" w:lineRule="auto"/>
        <w:ind w:left="0" w:firstLine="567"/>
        <w:rPr>
          <w:sz w:val="24"/>
          <w:szCs w:val="24"/>
        </w:rPr>
      </w:pPr>
      <w:r>
        <w:rPr>
          <w:sz w:val="24"/>
          <w:szCs w:val="24"/>
        </w:rPr>
        <w:t>Выполнить перемещение лома металлов в место накопления отходов и размещение лом</w:t>
      </w:r>
      <w:r>
        <w:rPr>
          <w:sz w:val="24"/>
          <w:szCs w:val="24"/>
        </w:rPr>
        <w:t>а в месте накопления отходов;</w:t>
      </w:r>
    </w:p>
    <w:p w:rsidR="006B5C55" w:rsidRDefault="00E664FF" w:rsidP="006920B3">
      <w:pPr>
        <w:numPr>
          <w:ilvl w:val="1"/>
          <w:numId w:val="25"/>
        </w:numPr>
        <w:spacing w:line="240" w:lineRule="auto"/>
        <w:ind w:left="0" w:firstLine="567"/>
        <w:rPr>
          <w:sz w:val="24"/>
          <w:szCs w:val="24"/>
        </w:rPr>
      </w:pPr>
      <w:r>
        <w:rPr>
          <w:sz w:val="24"/>
          <w:szCs w:val="24"/>
        </w:rPr>
        <w:t>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rsidR="006B5C55" w:rsidRDefault="00E664FF" w:rsidP="006920B3">
      <w:pPr>
        <w:numPr>
          <w:ilvl w:val="1"/>
          <w:numId w:val="25"/>
        </w:numPr>
        <w:spacing w:line="240" w:lineRule="auto"/>
        <w:ind w:left="0" w:firstLine="567"/>
        <w:rPr>
          <w:sz w:val="24"/>
          <w:szCs w:val="24"/>
        </w:rPr>
      </w:pPr>
      <w:r>
        <w:rPr>
          <w:sz w:val="24"/>
          <w:szCs w:val="24"/>
        </w:rPr>
        <w:t>Выполнить очистку от засора образцов лома цветных металлов для определения зас</w:t>
      </w:r>
      <w:r>
        <w:rPr>
          <w:sz w:val="24"/>
          <w:szCs w:val="24"/>
        </w:rPr>
        <w:t>оренности.</w:t>
      </w:r>
    </w:p>
    <w:p w:rsidR="006B5C55" w:rsidRDefault="006B5C55">
      <w:pPr>
        <w:spacing w:line="240" w:lineRule="auto"/>
        <w:rPr>
          <w:sz w:val="24"/>
          <w:szCs w:val="24"/>
        </w:rPr>
      </w:pPr>
    </w:p>
    <w:tbl>
      <w:tblPr>
        <w:tblW w:w="9639" w:type="dxa"/>
        <w:tblLayout w:type="fixed"/>
        <w:tblLook w:val="0000" w:firstRow="0" w:lastRow="0" w:firstColumn="0" w:lastColumn="0" w:noHBand="0" w:noVBand="0"/>
      </w:tblPr>
      <w:tblGrid>
        <w:gridCol w:w="4643"/>
        <w:gridCol w:w="4996"/>
      </w:tblGrid>
      <w:tr w:rsidR="006B5C55">
        <w:tc>
          <w:tcPr>
            <w:tcW w:w="4643" w:type="dxa"/>
            <w:shd w:val="clear" w:color="auto" w:fill="auto"/>
          </w:tcPr>
          <w:p w:rsidR="006B5C55" w:rsidRDefault="00E664FF">
            <w:pPr>
              <w:widowControl w:val="0"/>
              <w:spacing w:line="240" w:lineRule="auto"/>
              <w:rPr>
                <w:b/>
                <w:sz w:val="24"/>
                <w:szCs w:val="24"/>
              </w:rPr>
            </w:pPr>
            <w:r>
              <w:rPr>
                <w:b/>
                <w:sz w:val="24"/>
                <w:szCs w:val="24"/>
              </w:rPr>
              <w:t>Заказчик:</w:t>
            </w:r>
          </w:p>
        </w:tc>
        <w:tc>
          <w:tcPr>
            <w:tcW w:w="4995" w:type="dxa"/>
            <w:shd w:val="clear" w:color="auto" w:fill="auto"/>
          </w:tcPr>
          <w:p w:rsidR="006B5C55" w:rsidRDefault="00E664FF">
            <w:pPr>
              <w:widowControl w:val="0"/>
              <w:spacing w:line="240" w:lineRule="auto"/>
              <w:rPr>
                <w:b/>
                <w:sz w:val="24"/>
                <w:szCs w:val="24"/>
              </w:rPr>
            </w:pPr>
            <w:r>
              <w:rPr>
                <w:b/>
                <w:sz w:val="24"/>
                <w:szCs w:val="24"/>
              </w:rPr>
              <w:t>Подрядчик:</w:t>
            </w:r>
          </w:p>
        </w:tc>
      </w:tr>
      <w:tr w:rsidR="006B5C55">
        <w:tc>
          <w:tcPr>
            <w:tcW w:w="4643" w:type="dxa"/>
            <w:shd w:val="clear" w:color="auto" w:fill="auto"/>
          </w:tcPr>
          <w:p w:rsidR="006B5C55" w:rsidRDefault="006B5C55">
            <w:pPr>
              <w:widowControl w:val="0"/>
              <w:spacing w:line="240" w:lineRule="auto"/>
              <w:rPr>
                <w:sz w:val="24"/>
                <w:szCs w:val="24"/>
              </w:rPr>
            </w:pPr>
          </w:p>
          <w:p w:rsidR="006B5C55" w:rsidRDefault="00E664FF">
            <w:pPr>
              <w:widowControl w:val="0"/>
              <w:spacing w:line="240" w:lineRule="auto"/>
              <w:rPr>
                <w:sz w:val="24"/>
                <w:szCs w:val="24"/>
              </w:rPr>
            </w:pPr>
            <w:r>
              <w:rPr>
                <w:sz w:val="24"/>
                <w:szCs w:val="24"/>
              </w:rPr>
              <w:t xml:space="preserve">_______________ / _______________ </w:t>
            </w:r>
          </w:p>
          <w:p w:rsidR="006B5C55" w:rsidRDefault="006B5C55">
            <w:pPr>
              <w:widowControl w:val="0"/>
              <w:spacing w:line="240" w:lineRule="auto"/>
              <w:rPr>
                <w:sz w:val="24"/>
                <w:szCs w:val="24"/>
              </w:rPr>
            </w:pPr>
          </w:p>
        </w:tc>
        <w:tc>
          <w:tcPr>
            <w:tcW w:w="4995" w:type="dxa"/>
            <w:shd w:val="clear" w:color="auto" w:fill="auto"/>
          </w:tcPr>
          <w:p w:rsidR="006B5C55" w:rsidRDefault="006B5C55">
            <w:pPr>
              <w:widowControl w:val="0"/>
              <w:spacing w:line="240" w:lineRule="auto"/>
              <w:rPr>
                <w:sz w:val="24"/>
                <w:szCs w:val="24"/>
              </w:rPr>
            </w:pPr>
          </w:p>
          <w:p w:rsidR="006B5C55" w:rsidRDefault="00E664FF">
            <w:pPr>
              <w:widowControl w:val="0"/>
              <w:spacing w:line="240" w:lineRule="auto"/>
              <w:rPr>
                <w:sz w:val="24"/>
                <w:szCs w:val="24"/>
              </w:rPr>
            </w:pPr>
            <w:r>
              <w:rPr>
                <w:sz w:val="24"/>
                <w:szCs w:val="24"/>
              </w:rPr>
              <w:t xml:space="preserve">_______________ / _______________ </w:t>
            </w:r>
          </w:p>
          <w:p w:rsidR="006B5C55" w:rsidRDefault="006B5C55">
            <w:pPr>
              <w:widowControl w:val="0"/>
              <w:spacing w:line="240" w:lineRule="auto"/>
              <w:rPr>
                <w:sz w:val="24"/>
                <w:szCs w:val="24"/>
              </w:rPr>
            </w:pPr>
          </w:p>
        </w:tc>
      </w:tr>
    </w:tbl>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E664FF">
      <w:pPr>
        <w:tabs>
          <w:tab w:val="left" w:pos="142"/>
          <w:tab w:val="left" w:pos="1134"/>
        </w:tabs>
        <w:spacing w:line="240" w:lineRule="auto"/>
        <w:jc w:val="right"/>
        <w:rPr>
          <w:sz w:val="24"/>
          <w:szCs w:val="24"/>
        </w:rPr>
      </w:pPr>
      <w:r>
        <w:rPr>
          <w:sz w:val="24"/>
          <w:szCs w:val="24"/>
        </w:rPr>
        <w:t>Приложение № 12</w:t>
      </w:r>
    </w:p>
    <w:p w:rsidR="006B5C55" w:rsidRDefault="00E664FF">
      <w:pPr>
        <w:tabs>
          <w:tab w:val="left" w:pos="142"/>
          <w:tab w:val="left" w:pos="1134"/>
        </w:tabs>
        <w:spacing w:line="240" w:lineRule="auto"/>
        <w:jc w:val="right"/>
        <w:rPr>
          <w:sz w:val="24"/>
          <w:szCs w:val="24"/>
        </w:rPr>
      </w:pPr>
      <w:r>
        <w:rPr>
          <w:sz w:val="24"/>
          <w:szCs w:val="24"/>
        </w:rPr>
        <w:t>к Договору подряда</w:t>
      </w:r>
    </w:p>
    <w:p w:rsidR="006B5C55" w:rsidRDefault="00E664FF">
      <w:pPr>
        <w:tabs>
          <w:tab w:val="left" w:pos="142"/>
          <w:tab w:val="left" w:pos="1134"/>
        </w:tabs>
        <w:spacing w:line="240" w:lineRule="auto"/>
        <w:jc w:val="right"/>
        <w:rPr>
          <w:sz w:val="24"/>
          <w:szCs w:val="24"/>
        </w:rPr>
      </w:pPr>
      <w:r>
        <w:rPr>
          <w:sz w:val="24"/>
          <w:szCs w:val="24"/>
        </w:rPr>
        <w:t>от «____» __________ 20 _ г. № ________</w:t>
      </w:r>
    </w:p>
    <w:p w:rsidR="006B5C55" w:rsidRDefault="006B5C55">
      <w:pPr>
        <w:tabs>
          <w:tab w:val="left" w:pos="142"/>
          <w:tab w:val="left" w:pos="1134"/>
        </w:tabs>
        <w:spacing w:line="240" w:lineRule="auto"/>
        <w:jc w:val="center"/>
        <w:rPr>
          <w:b/>
          <w:sz w:val="24"/>
          <w:szCs w:val="24"/>
        </w:rPr>
      </w:pPr>
    </w:p>
    <w:p w:rsidR="006B5C55" w:rsidRDefault="006B5C55">
      <w:pPr>
        <w:tabs>
          <w:tab w:val="left" w:pos="142"/>
          <w:tab w:val="left" w:pos="1134"/>
        </w:tabs>
        <w:spacing w:line="240" w:lineRule="auto"/>
        <w:jc w:val="center"/>
        <w:rPr>
          <w:b/>
          <w:sz w:val="24"/>
          <w:szCs w:val="24"/>
        </w:rPr>
      </w:pPr>
    </w:p>
    <w:p w:rsidR="006B5C55" w:rsidRDefault="006B5C55">
      <w:pPr>
        <w:tabs>
          <w:tab w:val="left" w:pos="142"/>
          <w:tab w:val="left" w:pos="1134"/>
        </w:tabs>
        <w:spacing w:line="240" w:lineRule="auto"/>
        <w:jc w:val="center"/>
        <w:rPr>
          <w:b/>
          <w:sz w:val="24"/>
          <w:szCs w:val="24"/>
        </w:rPr>
      </w:pPr>
    </w:p>
    <w:p w:rsidR="006B5C55" w:rsidRDefault="006B5C55">
      <w:pPr>
        <w:tabs>
          <w:tab w:val="left" w:pos="142"/>
          <w:tab w:val="left" w:pos="1134"/>
        </w:tabs>
        <w:spacing w:line="240" w:lineRule="auto"/>
        <w:jc w:val="center"/>
        <w:rPr>
          <w:b/>
          <w:sz w:val="24"/>
          <w:szCs w:val="24"/>
        </w:rPr>
      </w:pPr>
    </w:p>
    <w:p w:rsidR="006B5C55" w:rsidRDefault="00E664FF">
      <w:pPr>
        <w:tabs>
          <w:tab w:val="left" w:pos="142"/>
          <w:tab w:val="left" w:pos="1134"/>
        </w:tabs>
        <w:spacing w:line="240" w:lineRule="auto"/>
        <w:jc w:val="center"/>
        <w:rPr>
          <w:b/>
          <w:sz w:val="24"/>
          <w:szCs w:val="24"/>
        </w:rPr>
      </w:pPr>
      <w:r>
        <w:rPr>
          <w:b/>
          <w:sz w:val="24"/>
          <w:szCs w:val="24"/>
        </w:rPr>
        <w:t>Критерии отбора Банков-Гарантов</w:t>
      </w:r>
    </w:p>
    <w:p w:rsidR="006B5C55" w:rsidRDefault="00E664FF">
      <w:pPr>
        <w:tabs>
          <w:tab w:val="left" w:pos="1134"/>
        </w:tabs>
        <w:spacing w:line="240" w:lineRule="auto"/>
        <w:ind w:firstLine="709"/>
        <w:rPr>
          <w:sz w:val="24"/>
          <w:szCs w:val="24"/>
        </w:rPr>
      </w:pPr>
      <w:r>
        <w:rPr>
          <w:sz w:val="24"/>
          <w:szCs w:val="24"/>
        </w:rPr>
        <w:t xml:space="preserve">Банк-Гарант (кредитная </w:t>
      </w:r>
      <w:r>
        <w:rPr>
          <w:sz w:val="24"/>
          <w:szCs w:val="24"/>
        </w:rPr>
        <w:t>организация), выдающий банковскую гарантию, должен входить в перечень Банков-Гарантов Группы РусГидро</w:t>
      </w:r>
      <w:r>
        <w:rPr>
          <w:rStyle w:val="a4"/>
          <w:sz w:val="24"/>
          <w:szCs w:val="24"/>
        </w:rPr>
        <w:footnoteReference w:id="6"/>
      </w:r>
      <w:r>
        <w:rPr>
          <w:sz w:val="24"/>
          <w:szCs w:val="24"/>
        </w:rPr>
        <w:t>, а также соответствовать следующим критериям:</w:t>
      </w:r>
    </w:p>
    <w:p w:rsidR="006B5C55" w:rsidRDefault="00E664FF" w:rsidP="006920B3">
      <w:pPr>
        <w:numPr>
          <w:ilvl w:val="1"/>
          <w:numId w:val="28"/>
        </w:numPr>
        <w:tabs>
          <w:tab w:val="left" w:pos="1134"/>
        </w:tabs>
        <w:spacing w:after="160" w:line="240" w:lineRule="auto"/>
        <w:ind w:left="0" w:firstLine="709"/>
        <w:jc w:val="left"/>
        <w:rPr>
          <w:sz w:val="24"/>
          <w:szCs w:val="24"/>
        </w:rPr>
      </w:pPr>
      <w:r>
        <w:rPr>
          <w:sz w:val="24"/>
          <w:szCs w:val="24"/>
        </w:rPr>
        <w:t>Иметь действующую лицензию Центрального банка Российской Федерации (далее – ЦБ РФ), разрешающую выдачу банк</w:t>
      </w:r>
      <w:r>
        <w:rPr>
          <w:sz w:val="24"/>
          <w:szCs w:val="24"/>
        </w:rPr>
        <w:t>овских гарантий. При этом лицензия не должна быть приостановлена полностью или частично.</w:t>
      </w:r>
    </w:p>
    <w:p w:rsidR="006B5C55" w:rsidRDefault="00E664FF" w:rsidP="006920B3">
      <w:pPr>
        <w:numPr>
          <w:ilvl w:val="1"/>
          <w:numId w:val="28"/>
        </w:numPr>
        <w:tabs>
          <w:tab w:val="left" w:pos="1134"/>
        </w:tabs>
        <w:spacing w:after="160" w:line="240" w:lineRule="auto"/>
        <w:ind w:left="0" w:firstLine="709"/>
        <w:jc w:val="left"/>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w:t>
      </w:r>
      <w:r>
        <w:rPr>
          <w:sz w:val="24"/>
          <w:szCs w:val="24"/>
        </w:rPr>
        <w:t xml:space="preserve">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w:t>
      </w:r>
      <w:r>
        <w:rPr>
          <w:sz w:val="24"/>
          <w:szCs w:val="24"/>
        </w:rPr>
        <w:t>внесении изменений в отдельные законодательные акты Российской Федерации» (далее – 213-ФЗ) или иным документом, его заменяющим (в случае отмены 213-ФЗ).</w:t>
      </w:r>
    </w:p>
    <w:p w:rsidR="006B5C55" w:rsidRDefault="00E664FF" w:rsidP="006920B3">
      <w:pPr>
        <w:numPr>
          <w:ilvl w:val="1"/>
          <w:numId w:val="28"/>
        </w:numPr>
        <w:tabs>
          <w:tab w:val="left" w:pos="1134"/>
        </w:tabs>
        <w:spacing w:after="160" w:line="240" w:lineRule="auto"/>
        <w:ind w:left="0" w:firstLine="709"/>
        <w:jc w:val="left"/>
        <w:rPr>
          <w:sz w:val="24"/>
          <w:szCs w:val="24"/>
        </w:rPr>
      </w:pPr>
      <w:r>
        <w:rPr>
          <w:sz w:val="24"/>
          <w:szCs w:val="24"/>
        </w:rPr>
        <w:t>Иметь собственные средства (капитал) в размере не менее 30 млрд. рублей на 01 января текущего календарн</w:t>
      </w:r>
      <w:r>
        <w:rPr>
          <w:sz w:val="24"/>
          <w:szCs w:val="24"/>
        </w:rPr>
        <w:t>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w:t>
      </w:r>
      <w:r>
        <w:rPr>
          <w:sz w:val="24"/>
          <w:szCs w:val="24"/>
        </w:rPr>
        <w:t xml:space="preserve">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rsidR="006B5C55" w:rsidRDefault="00E664FF" w:rsidP="006920B3">
      <w:pPr>
        <w:numPr>
          <w:ilvl w:val="1"/>
          <w:numId w:val="28"/>
        </w:numPr>
        <w:tabs>
          <w:tab w:val="left" w:pos="1134"/>
        </w:tabs>
        <w:spacing w:after="160" w:line="240" w:lineRule="auto"/>
        <w:ind w:left="0" w:firstLine="709"/>
        <w:jc w:val="left"/>
        <w:rPr>
          <w:sz w:val="24"/>
          <w:szCs w:val="24"/>
        </w:rPr>
      </w:pPr>
      <w:r>
        <w:rPr>
          <w:sz w:val="24"/>
          <w:szCs w:val="24"/>
        </w:rPr>
        <w:t>Иметь кредитный ре</w:t>
      </w:r>
      <w:r>
        <w:rPr>
          <w:sz w:val="24"/>
          <w:szCs w:val="24"/>
        </w:rPr>
        <w:t>йтинг по национальной шкале не ниже уровня «BBB» рейтингового агентства АКРА или не ниже уровня «</w:t>
      </w:r>
      <w:proofErr w:type="spellStart"/>
      <w:r>
        <w:rPr>
          <w:sz w:val="24"/>
          <w:szCs w:val="24"/>
        </w:rPr>
        <w:t>ruBBB</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w:t>
      </w:r>
      <w:r>
        <w:rPr>
          <w:sz w:val="24"/>
          <w:szCs w:val="24"/>
        </w:rPr>
        <w:t>долгосрочной кредитоспособности не ниже уровня «ВВ» по классификации рейтинговых агентств «</w:t>
      </w:r>
      <w:proofErr w:type="spellStart"/>
      <w:r>
        <w:rPr>
          <w:sz w:val="24"/>
          <w:szCs w:val="24"/>
        </w:rPr>
        <w:t>Fitch-Ratings</w:t>
      </w:r>
      <w:proofErr w:type="spellEnd"/>
      <w:r>
        <w:rPr>
          <w:sz w:val="24"/>
          <w:szCs w:val="24"/>
        </w:rPr>
        <w:t>» или «</w:t>
      </w:r>
      <w:proofErr w:type="spellStart"/>
      <w:r>
        <w:rPr>
          <w:sz w:val="24"/>
          <w:szCs w:val="24"/>
        </w:rPr>
        <w:t>Standard</w:t>
      </w:r>
      <w:proofErr w:type="spellEnd"/>
      <w:r>
        <w:rPr>
          <w:sz w:val="24"/>
          <w:szCs w:val="24"/>
        </w:rPr>
        <w:t xml:space="preserve"> &amp; </w:t>
      </w:r>
      <w:proofErr w:type="spellStart"/>
      <w:r>
        <w:rPr>
          <w:sz w:val="24"/>
          <w:szCs w:val="24"/>
        </w:rPr>
        <w:t>Poor's</w:t>
      </w:r>
      <w:proofErr w:type="spellEnd"/>
      <w:r>
        <w:rPr>
          <w:sz w:val="24"/>
          <w:szCs w:val="24"/>
        </w:rPr>
        <w:t>» либо уровня «Bа2» по классификации рейтингового агентства «</w:t>
      </w:r>
      <w:proofErr w:type="spellStart"/>
      <w:r>
        <w:rPr>
          <w:sz w:val="24"/>
          <w:szCs w:val="24"/>
        </w:rPr>
        <w:t>Moody's</w:t>
      </w:r>
      <w:proofErr w:type="spellEnd"/>
      <w:r>
        <w:rPr>
          <w:sz w:val="24"/>
          <w:szCs w:val="24"/>
        </w:rPr>
        <w:t xml:space="preserve"> </w:t>
      </w:r>
      <w:proofErr w:type="spellStart"/>
      <w:r>
        <w:rPr>
          <w:sz w:val="24"/>
          <w:szCs w:val="24"/>
        </w:rPr>
        <w:t>Investors</w:t>
      </w:r>
      <w:proofErr w:type="spellEnd"/>
      <w:r>
        <w:rPr>
          <w:sz w:val="24"/>
          <w:szCs w:val="24"/>
        </w:rPr>
        <w:t xml:space="preserve"> </w:t>
      </w:r>
      <w:proofErr w:type="spellStart"/>
      <w:r>
        <w:rPr>
          <w:sz w:val="24"/>
          <w:szCs w:val="24"/>
        </w:rPr>
        <w:t>Service</w:t>
      </w:r>
      <w:proofErr w:type="spellEnd"/>
      <w:r>
        <w:rPr>
          <w:sz w:val="24"/>
          <w:szCs w:val="24"/>
        </w:rPr>
        <w:t>»</w:t>
      </w:r>
      <w:r>
        <w:rPr>
          <w:rStyle w:val="a4"/>
          <w:sz w:val="24"/>
          <w:szCs w:val="24"/>
        </w:rPr>
        <w:footnoteReference w:id="7"/>
      </w:r>
      <w:r>
        <w:rPr>
          <w:sz w:val="24"/>
          <w:szCs w:val="24"/>
        </w:rPr>
        <w:t xml:space="preserve">. </w:t>
      </w:r>
    </w:p>
    <w:p w:rsidR="006B5C55" w:rsidRDefault="00E664FF" w:rsidP="006920B3">
      <w:pPr>
        <w:numPr>
          <w:ilvl w:val="1"/>
          <w:numId w:val="28"/>
        </w:numPr>
        <w:tabs>
          <w:tab w:val="left" w:pos="1134"/>
        </w:tabs>
        <w:spacing w:after="160" w:line="240" w:lineRule="auto"/>
        <w:ind w:left="0" w:firstLine="709"/>
        <w:jc w:val="left"/>
        <w:rPr>
          <w:sz w:val="24"/>
          <w:szCs w:val="24"/>
        </w:rPr>
      </w:pPr>
      <w:r>
        <w:rPr>
          <w:sz w:val="24"/>
          <w:szCs w:val="24"/>
        </w:rPr>
        <w:t>Участвовать в системе обязательного с</w:t>
      </w:r>
      <w:r>
        <w:rPr>
          <w:sz w:val="24"/>
          <w:szCs w:val="24"/>
        </w:rPr>
        <w:t>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4"/>
          <w:sz w:val="24"/>
          <w:szCs w:val="24"/>
        </w:rPr>
        <w:footnoteReference w:id="8"/>
      </w:r>
      <w:r>
        <w:rPr>
          <w:sz w:val="24"/>
          <w:szCs w:val="24"/>
        </w:rPr>
        <w:t>.</w:t>
      </w:r>
    </w:p>
    <w:p w:rsidR="006B5C55" w:rsidRDefault="00E664FF" w:rsidP="006920B3">
      <w:pPr>
        <w:numPr>
          <w:ilvl w:val="1"/>
          <w:numId w:val="28"/>
        </w:numPr>
        <w:tabs>
          <w:tab w:val="left" w:pos="1134"/>
        </w:tabs>
        <w:spacing w:after="160" w:line="240" w:lineRule="auto"/>
        <w:ind w:left="0" w:firstLine="709"/>
        <w:jc w:val="left"/>
        <w:rPr>
          <w:sz w:val="24"/>
          <w:szCs w:val="24"/>
        </w:rPr>
      </w:pPr>
      <w:r>
        <w:rPr>
          <w:sz w:val="24"/>
          <w:szCs w:val="24"/>
        </w:rPr>
        <w:t>Не находиться в процессе финансового оздоровления (санации), а также в Реестре банков, нахо</w:t>
      </w:r>
      <w:r>
        <w:rPr>
          <w:sz w:val="24"/>
          <w:szCs w:val="24"/>
        </w:rPr>
        <w:t>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rsidR="006B5C55" w:rsidRDefault="00E664FF" w:rsidP="006920B3">
      <w:pPr>
        <w:numPr>
          <w:ilvl w:val="1"/>
          <w:numId w:val="28"/>
        </w:numPr>
        <w:tabs>
          <w:tab w:val="left" w:pos="1134"/>
        </w:tabs>
        <w:spacing w:after="160" w:line="240" w:lineRule="auto"/>
        <w:ind w:left="0" w:firstLine="709"/>
        <w:jc w:val="left"/>
        <w:rPr>
          <w:sz w:val="24"/>
          <w:szCs w:val="24"/>
        </w:rPr>
      </w:pPr>
      <w:r>
        <w:rPr>
          <w:sz w:val="24"/>
          <w:szCs w:val="24"/>
        </w:rPr>
        <w:t xml:space="preserve">Не иметь просроченную задолженность перед Обществом и компаниями Группы </w:t>
      </w:r>
      <w:r>
        <w:rPr>
          <w:sz w:val="24"/>
          <w:szCs w:val="24"/>
        </w:rPr>
        <w:t>РусГидро.</w:t>
      </w:r>
    </w:p>
    <w:p w:rsidR="006B5C55" w:rsidRDefault="00E664FF" w:rsidP="006920B3">
      <w:pPr>
        <w:numPr>
          <w:ilvl w:val="1"/>
          <w:numId w:val="28"/>
        </w:numPr>
        <w:tabs>
          <w:tab w:val="left" w:pos="1134"/>
        </w:tabs>
        <w:spacing w:after="160" w:line="240" w:lineRule="auto"/>
        <w:ind w:left="0" w:firstLine="709"/>
        <w:jc w:val="left"/>
        <w:rPr>
          <w:sz w:val="24"/>
          <w:szCs w:val="24"/>
        </w:rPr>
      </w:pPr>
      <w:r>
        <w:rPr>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a4"/>
          <w:sz w:val="24"/>
          <w:szCs w:val="24"/>
        </w:rPr>
        <w:footnoteReference w:id="9"/>
      </w:r>
      <w:r>
        <w:rPr>
          <w:sz w:val="24"/>
          <w:szCs w:val="24"/>
        </w:rPr>
        <w:t>.</w:t>
      </w:r>
    </w:p>
    <w:p w:rsidR="006B5C55" w:rsidRDefault="00E664FF" w:rsidP="006920B3">
      <w:pPr>
        <w:numPr>
          <w:ilvl w:val="1"/>
          <w:numId w:val="28"/>
        </w:numPr>
        <w:tabs>
          <w:tab w:val="left" w:pos="1134"/>
        </w:tabs>
        <w:spacing w:after="160" w:line="240" w:lineRule="auto"/>
        <w:ind w:left="0" w:firstLine="709"/>
        <w:jc w:val="left"/>
        <w:rPr>
          <w:sz w:val="24"/>
          <w:szCs w:val="24"/>
        </w:rPr>
      </w:pPr>
      <w:r>
        <w:rPr>
          <w:sz w:val="24"/>
          <w:szCs w:val="24"/>
        </w:rPr>
        <w:t>Требования, установленные пунктами 2 – 4 настоящих Критериев, не распространяются на креди</w:t>
      </w:r>
      <w:r>
        <w:rPr>
          <w:sz w:val="24"/>
          <w:szCs w:val="24"/>
        </w:rPr>
        <w:t>тные организации:</w:t>
      </w:r>
    </w:p>
    <w:p w:rsidR="006B5C55" w:rsidRDefault="00E664FF" w:rsidP="006920B3">
      <w:pPr>
        <w:numPr>
          <w:ilvl w:val="1"/>
          <w:numId w:val="29"/>
        </w:numPr>
        <w:tabs>
          <w:tab w:val="left" w:pos="1134"/>
        </w:tabs>
        <w:spacing w:after="160" w:line="240" w:lineRule="auto"/>
        <w:ind w:left="0" w:firstLine="709"/>
        <w:jc w:val="left"/>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w:t>
      </w:r>
      <w:r>
        <w:rPr>
          <w:sz w:val="24"/>
          <w:szCs w:val="24"/>
        </w:rPr>
        <w:t>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w:t>
      </w:r>
      <w:r>
        <w:rPr>
          <w:sz w:val="24"/>
          <w:szCs w:val="24"/>
        </w:rPr>
        <w:t xml:space="preserve">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6B5C55" w:rsidRDefault="00E664FF" w:rsidP="006920B3">
      <w:pPr>
        <w:numPr>
          <w:ilvl w:val="1"/>
          <w:numId w:val="29"/>
        </w:numPr>
        <w:tabs>
          <w:tab w:val="left" w:pos="1134"/>
        </w:tabs>
        <w:spacing w:after="160" w:line="240" w:lineRule="auto"/>
        <w:ind w:left="0" w:firstLine="709"/>
        <w:jc w:val="left"/>
        <w:rPr>
          <w:sz w:val="24"/>
          <w:szCs w:val="24"/>
        </w:rPr>
      </w:pPr>
      <w:r>
        <w:rPr>
          <w:sz w:val="24"/>
          <w:szCs w:val="24"/>
        </w:rPr>
        <w:t xml:space="preserve"> О</w:t>
      </w:r>
      <w:r>
        <w:rPr>
          <w:sz w:val="24"/>
          <w:szCs w:val="24"/>
        </w:rPr>
        <w:t>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w:t>
      </w:r>
      <w:r>
        <w:rPr>
          <w:sz w:val="24"/>
          <w:szCs w:val="24"/>
        </w:rPr>
        <w:t>резидента Российской Федерации от 05.06.2015 № 287 «О мерах по дальнейшему развитию малого и среднего предпринимательства».</w:t>
      </w:r>
    </w:p>
    <w:p w:rsidR="006B5C55" w:rsidRDefault="00E664FF" w:rsidP="006920B3">
      <w:pPr>
        <w:numPr>
          <w:ilvl w:val="1"/>
          <w:numId w:val="29"/>
        </w:numPr>
        <w:tabs>
          <w:tab w:val="left" w:pos="1134"/>
        </w:tabs>
        <w:spacing w:after="160" w:line="240" w:lineRule="auto"/>
        <w:ind w:left="0" w:firstLine="709"/>
        <w:jc w:val="left"/>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w:t>
      </w:r>
      <w:r>
        <w:rPr>
          <w:sz w:val="24"/>
          <w:szCs w:val="24"/>
        </w:rPr>
        <w:t xml:space="preserve">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6B5C55" w:rsidRDefault="00E664FF" w:rsidP="006920B3">
      <w:pPr>
        <w:numPr>
          <w:ilvl w:val="1"/>
          <w:numId w:val="29"/>
        </w:numPr>
        <w:tabs>
          <w:tab w:val="left" w:pos="1134"/>
        </w:tabs>
        <w:spacing w:after="160" w:line="240" w:lineRule="auto"/>
        <w:ind w:left="0" w:firstLine="709"/>
        <w:jc w:val="left"/>
        <w:rPr>
          <w:sz w:val="24"/>
          <w:szCs w:val="24"/>
        </w:rPr>
      </w:pPr>
      <w:r>
        <w:rPr>
          <w:sz w:val="24"/>
          <w:szCs w:val="24"/>
        </w:rPr>
        <w:t xml:space="preserve"> ВЭБ.РФ.</w:t>
      </w:r>
    </w:p>
    <w:p w:rsidR="006B5C55" w:rsidRDefault="00E664FF" w:rsidP="006920B3">
      <w:pPr>
        <w:numPr>
          <w:ilvl w:val="1"/>
          <w:numId w:val="28"/>
        </w:numPr>
        <w:tabs>
          <w:tab w:val="left" w:pos="1134"/>
        </w:tabs>
        <w:spacing w:after="160" w:line="240" w:lineRule="auto"/>
        <w:ind w:left="0" w:firstLine="709"/>
        <w:jc w:val="left"/>
        <w:rPr>
          <w:sz w:val="24"/>
          <w:szCs w:val="24"/>
        </w:rPr>
      </w:pPr>
      <w:r>
        <w:rPr>
          <w:sz w:val="24"/>
          <w:szCs w:val="24"/>
        </w:rPr>
        <w:t xml:space="preserve">Максимальная сумма всех одновременно действующих банковских гарантий, выданных </w:t>
      </w:r>
      <w:r>
        <w:rPr>
          <w:sz w:val="24"/>
          <w:szCs w:val="24"/>
        </w:rPr>
        <w:t>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6B5C55" w:rsidRDefault="00E664FF">
      <w:pPr>
        <w:tabs>
          <w:tab w:val="left" w:pos="1134"/>
        </w:tabs>
        <w:spacing w:line="240" w:lineRule="auto"/>
        <w:ind w:firstLine="709"/>
        <w:jc w:val="center"/>
        <w:rPr>
          <w:sz w:val="24"/>
          <w:szCs w:val="24"/>
        </w:rPr>
      </w:pPr>
      <w:proofErr w:type="spellStart"/>
      <w:r>
        <w:rPr>
          <w:b/>
          <w:i/>
          <w:sz w:val="24"/>
          <w:szCs w:val="24"/>
        </w:rPr>
        <w:t>Lim</w:t>
      </w:r>
      <w:r>
        <w:rPr>
          <w:b/>
          <w:i/>
          <w:sz w:val="24"/>
          <w:szCs w:val="24"/>
          <w:vertAlign w:val="subscript"/>
        </w:rPr>
        <w:t>Ai</w:t>
      </w:r>
      <w:proofErr w:type="spellEnd"/>
      <w:r>
        <w:rPr>
          <w:b/>
          <w:i/>
          <w:sz w:val="24"/>
          <w:szCs w:val="24"/>
        </w:rPr>
        <w:t xml:space="preserve">  = </w:t>
      </w:r>
      <w:proofErr w:type="spellStart"/>
      <w:r>
        <w:rPr>
          <w:b/>
          <w:i/>
          <w:sz w:val="24"/>
          <w:szCs w:val="24"/>
        </w:rPr>
        <w:t>r</w:t>
      </w:r>
      <w:r>
        <w:rPr>
          <w:b/>
          <w:i/>
          <w:sz w:val="24"/>
          <w:szCs w:val="24"/>
          <w:vertAlign w:val="subscript"/>
        </w:rPr>
        <w:t>i</w:t>
      </w:r>
      <w:proofErr w:type="spellEnd"/>
      <w:r>
        <w:rPr>
          <w:b/>
          <w:i/>
          <w:sz w:val="24"/>
          <w:szCs w:val="24"/>
        </w:rPr>
        <w:t xml:space="preserve"> × </w:t>
      </w:r>
      <w:proofErr w:type="spellStart"/>
      <w:r>
        <w:rPr>
          <w:b/>
          <w:i/>
          <w:sz w:val="24"/>
          <w:szCs w:val="24"/>
        </w:rPr>
        <w:t>СK</w:t>
      </w:r>
      <w:r>
        <w:rPr>
          <w:b/>
          <w:i/>
          <w:sz w:val="24"/>
          <w:szCs w:val="24"/>
          <w:vertAlign w:val="subscript"/>
        </w:rPr>
        <w:t>i</w:t>
      </w:r>
      <w:proofErr w:type="spellEnd"/>
      <w:r>
        <w:rPr>
          <w:sz w:val="24"/>
          <w:szCs w:val="24"/>
        </w:rPr>
        <w:t>, где</w:t>
      </w:r>
    </w:p>
    <w:tbl>
      <w:tblPr>
        <w:tblW w:w="9606" w:type="dxa"/>
        <w:tblLayout w:type="fixed"/>
        <w:tblLook w:val="01E0" w:firstRow="1" w:lastRow="1" w:firstColumn="1" w:lastColumn="1" w:noHBand="0" w:noVBand="0"/>
      </w:tblPr>
      <w:tblGrid>
        <w:gridCol w:w="817"/>
        <w:gridCol w:w="281"/>
        <w:gridCol w:w="8508"/>
      </w:tblGrid>
      <w:tr w:rsidR="006B5C55">
        <w:trPr>
          <w:trHeight w:val="426"/>
        </w:trPr>
        <w:tc>
          <w:tcPr>
            <w:tcW w:w="817" w:type="dxa"/>
          </w:tcPr>
          <w:p w:rsidR="006B5C55" w:rsidRDefault="00E664FF">
            <w:pPr>
              <w:widowControl w:val="0"/>
              <w:spacing w:line="240" w:lineRule="auto"/>
              <w:ind w:firstLine="709"/>
              <w:rPr>
                <w:color w:val="000000"/>
                <w:sz w:val="24"/>
                <w:szCs w:val="24"/>
              </w:rPr>
            </w:pPr>
            <w:proofErr w:type="spellStart"/>
            <w:r>
              <w:rPr>
                <w:b/>
                <w:i/>
                <w:color w:val="000000"/>
                <w:sz w:val="24"/>
                <w:szCs w:val="24"/>
              </w:rPr>
              <w:t>Lim</w:t>
            </w:r>
            <w:proofErr w:type="spellEnd"/>
            <w:r>
              <w:rPr>
                <w:b/>
                <w:i/>
                <w:color w:val="000000"/>
                <w:sz w:val="24"/>
                <w:szCs w:val="24"/>
                <w:vertAlign w:val="subscript"/>
                <w:lang w:val="en-US"/>
              </w:rPr>
              <w:t xml:space="preserve">Ai </w:t>
            </w:r>
          </w:p>
        </w:tc>
        <w:tc>
          <w:tcPr>
            <w:tcW w:w="281" w:type="dxa"/>
          </w:tcPr>
          <w:p w:rsidR="006B5C55" w:rsidRDefault="00E664FF">
            <w:pPr>
              <w:widowControl w:val="0"/>
              <w:spacing w:line="240" w:lineRule="auto"/>
              <w:ind w:firstLine="709"/>
              <w:rPr>
                <w:color w:val="000000"/>
                <w:sz w:val="24"/>
                <w:szCs w:val="24"/>
              </w:rPr>
            </w:pPr>
            <w:r>
              <w:rPr>
                <w:sz w:val="24"/>
                <w:szCs w:val="24"/>
              </w:rPr>
              <w:t xml:space="preserve">-  </w:t>
            </w:r>
          </w:p>
        </w:tc>
        <w:tc>
          <w:tcPr>
            <w:tcW w:w="8508" w:type="dxa"/>
          </w:tcPr>
          <w:p w:rsidR="006B5C55" w:rsidRDefault="00E664FF">
            <w:pPr>
              <w:widowControl w:val="0"/>
              <w:spacing w:line="240" w:lineRule="auto"/>
              <w:ind w:firstLine="709"/>
              <w:rPr>
                <w:color w:val="000000"/>
                <w:sz w:val="24"/>
                <w:szCs w:val="24"/>
              </w:rPr>
            </w:pPr>
            <w:r>
              <w:rPr>
                <w:sz w:val="24"/>
                <w:szCs w:val="24"/>
              </w:rPr>
              <w:t>Лимит риска для i-ой кредитной организации</w:t>
            </w:r>
            <w:r>
              <w:rPr>
                <w:rStyle w:val="a4"/>
                <w:sz w:val="24"/>
                <w:szCs w:val="24"/>
              </w:rPr>
              <w:footnoteReference w:id="10"/>
            </w:r>
            <w:r>
              <w:rPr>
                <w:sz w:val="24"/>
                <w:szCs w:val="24"/>
                <w:vertAlign w:val="superscript"/>
              </w:rPr>
              <w:t>.</w:t>
            </w:r>
            <w:r>
              <w:rPr>
                <w:sz w:val="24"/>
                <w:szCs w:val="24"/>
              </w:rPr>
              <w:t xml:space="preserve"> </w:t>
            </w:r>
          </w:p>
        </w:tc>
      </w:tr>
      <w:tr w:rsidR="006B5C55">
        <w:trPr>
          <w:trHeight w:val="280"/>
        </w:trPr>
        <w:tc>
          <w:tcPr>
            <w:tcW w:w="817" w:type="dxa"/>
          </w:tcPr>
          <w:p w:rsidR="006B5C55" w:rsidRDefault="00E664FF">
            <w:pPr>
              <w:widowControl w:val="0"/>
              <w:spacing w:line="240" w:lineRule="auto"/>
              <w:ind w:firstLine="709"/>
              <w:rPr>
                <w:b/>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rsidR="006B5C55" w:rsidRDefault="006B5C55">
            <w:pPr>
              <w:widowControl w:val="0"/>
              <w:spacing w:line="240" w:lineRule="auto"/>
              <w:ind w:firstLine="709"/>
              <w:rPr>
                <w:color w:val="000000"/>
                <w:sz w:val="24"/>
                <w:szCs w:val="24"/>
              </w:rPr>
            </w:pPr>
          </w:p>
        </w:tc>
        <w:tc>
          <w:tcPr>
            <w:tcW w:w="281" w:type="dxa"/>
          </w:tcPr>
          <w:p w:rsidR="006B5C55" w:rsidRDefault="00E664FF">
            <w:pPr>
              <w:widowControl w:val="0"/>
              <w:spacing w:line="240" w:lineRule="auto"/>
              <w:ind w:firstLine="709"/>
              <w:rPr>
                <w:color w:val="000000"/>
                <w:sz w:val="24"/>
                <w:szCs w:val="24"/>
              </w:rPr>
            </w:pPr>
            <w:r>
              <w:rPr>
                <w:sz w:val="24"/>
                <w:szCs w:val="24"/>
              </w:rPr>
              <w:t>-</w:t>
            </w:r>
            <w:r>
              <w:rPr>
                <w:color w:val="000000"/>
                <w:sz w:val="24"/>
                <w:szCs w:val="24"/>
              </w:rPr>
              <w:t xml:space="preserve">  </w:t>
            </w:r>
          </w:p>
        </w:tc>
        <w:tc>
          <w:tcPr>
            <w:tcW w:w="8508" w:type="dxa"/>
          </w:tcPr>
          <w:p w:rsidR="006B5C55" w:rsidRDefault="00E664FF">
            <w:pPr>
              <w:widowControl w:val="0"/>
              <w:spacing w:line="240" w:lineRule="auto"/>
              <w:ind w:firstLine="709"/>
              <w:rPr>
                <w:color w:val="000000"/>
                <w:sz w:val="24"/>
                <w:szCs w:val="24"/>
              </w:rPr>
            </w:pPr>
            <w:r>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33">
              <w:r>
                <w:rPr>
                  <w:rFonts w:ascii="Calibri" w:hAnsi="Calibri"/>
                  <w:sz w:val="24"/>
                  <w:szCs w:val="24"/>
                  <w:u w:val="single"/>
                </w:rPr>
                <w:t>www.cbr.ru</w:t>
              </w:r>
            </w:hyperlink>
            <w:r>
              <w:rPr>
                <w:sz w:val="24"/>
                <w:szCs w:val="24"/>
              </w:rPr>
              <w:t>) по с</w:t>
            </w:r>
            <w:r>
              <w:rPr>
                <w:sz w:val="24"/>
                <w:szCs w:val="24"/>
              </w:rPr>
              <w:t>троке 000 «Расчет собственных средств (капитала) («Базель III»)», код формы 0409123;</w:t>
            </w:r>
          </w:p>
        </w:tc>
      </w:tr>
      <w:tr w:rsidR="006B5C55">
        <w:trPr>
          <w:trHeight w:val="993"/>
        </w:trPr>
        <w:tc>
          <w:tcPr>
            <w:tcW w:w="817" w:type="dxa"/>
          </w:tcPr>
          <w:p w:rsidR="006B5C55" w:rsidRDefault="00E664FF">
            <w:pPr>
              <w:widowControl w:val="0"/>
              <w:spacing w:line="240" w:lineRule="auto"/>
              <w:ind w:firstLine="709"/>
              <w:rPr>
                <w:b/>
                <w:i/>
                <w:color w:val="000000"/>
                <w:sz w:val="24"/>
                <w:szCs w:val="24"/>
              </w:rPr>
            </w:pPr>
            <w:proofErr w:type="spellStart"/>
            <w:r>
              <w:rPr>
                <w:b/>
                <w:i/>
                <w:color w:val="000000"/>
                <w:sz w:val="24"/>
                <w:szCs w:val="24"/>
              </w:rPr>
              <w:t>r</w:t>
            </w:r>
            <w:r>
              <w:rPr>
                <w:b/>
                <w:i/>
                <w:color w:val="000000"/>
                <w:sz w:val="24"/>
                <w:szCs w:val="24"/>
                <w:vertAlign w:val="subscript"/>
              </w:rPr>
              <w:t>i</w:t>
            </w:r>
            <w:proofErr w:type="spellEnd"/>
          </w:p>
        </w:tc>
        <w:tc>
          <w:tcPr>
            <w:tcW w:w="281" w:type="dxa"/>
          </w:tcPr>
          <w:p w:rsidR="006B5C55" w:rsidRDefault="00E664FF">
            <w:pPr>
              <w:widowControl w:val="0"/>
              <w:spacing w:line="240" w:lineRule="auto"/>
              <w:ind w:firstLine="709"/>
              <w:rPr>
                <w:sz w:val="24"/>
                <w:szCs w:val="24"/>
              </w:rPr>
            </w:pPr>
            <w:r>
              <w:rPr>
                <w:sz w:val="24"/>
                <w:szCs w:val="24"/>
              </w:rPr>
              <w:t>-</w:t>
            </w:r>
          </w:p>
        </w:tc>
        <w:tc>
          <w:tcPr>
            <w:tcW w:w="8508" w:type="dxa"/>
          </w:tcPr>
          <w:p w:rsidR="006B5C55" w:rsidRDefault="00E664FF">
            <w:pPr>
              <w:widowControl w:val="0"/>
              <w:tabs>
                <w:tab w:val="left" w:pos="7130"/>
              </w:tabs>
              <w:spacing w:line="240" w:lineRule="auto"/>
              <w:ind w:firstLine="709"/>
              <w:rPr>
                <w:sz w:val="24"/>
                <w:szCs w:val="24"/>
              </w:rPr>
            </w:pPr>
            <w:r>
              <w:rPr>
                <w:sz w:val="24"/>
                <w:szCs w:val="24"/>
              </w:rPr>
              <w:t>рейтинговый коэффициент</w:t>
            </w:r>
            <w:r>
              <w:rPr>
                <w:rStyle w:val="a4"/>
                <w:sz w:val="24"/>
                <w:szCs w:val="24"/>
              </w:rPr>
              <w:footnoteReference w:id="11"/>
            </w:r>
            <w:r>
              <w:rPr>
                <w:sz w:val="24"/>
                <w:szCs w:val="24"/>
              </w:rPr>
              <w:t xml:space="preserve"> для i-ой кредитной организации, равный:</w:t>
            </w:r>
          </w:p>
          <w:p w:rsidR="006B5C55" w:rsidRDefault="00E664FF">
            <w:pPr>
              <w:widowControl w:val="0"/>
              <w:spacing w:line="240" w:lineRule="auto"/>
              <w:ind w:firstLine="709"/>
              <w:rPr>
                <w:sz w:val="24"/>
                <w:szCs w:val="24"/>
              </w:rPr>
            </w:pPr>
            <w:r>
              <w:rPr>
                <w:b/>
                <w:sz w:val="24"/>
                <w:szCs w:val="24"/>
              </w:rPr>
              <w:t>0,05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6B5C55" w:rsidRDefault="00E664FF">
            <w:pPr>
              <w:widowControl w:val="0"/>
              <w:spacing w:line="240" w:lineRule="auto"/>
              <w:ind w:firstLine="709"/>
              <w:rPr>
                <w:sz w:val="24"/>
                <w:szCs w:val="24"/>
              </w:rPr>
            </w:pPr>
            <w:r>
              <w:rPr>
                <w:b/>
                <w:sz w:val="24"/>
                <w:szCs w:val="24"/>
              </w:rPr>
              <w:t>0,025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w:t>
            </w:r>
            <w:r>
              <w:rPr>
                <w:sz w:val="24"/>
                <w:szCs w:val="24"/>
              </w:rPr>
              <w:t xml:space="preserve">тингового агентства АКРА или не ниже уровня </w:t>
            </w:r>
            <w:r>
              <w:rPr>
                <w:b/>
                <w:sz w:val="24"/>
                <w:szCs w:val="24"/>
              </w:rPr>
              <w:t>«</w:t>
            </w:r>
            <w:proofErr w:type="spellStart"/>
            <w:r>
              <w:rPr>
                <w:b/>
                <w:sz w:val="24"/>
                <w:szCs w:val="24"/>
              </w:rPr>
              <w:t>ruA</w:t>
            </w:r>
            <w:proofErr w:type="spellEnd"/>
            <w:r>
              <w:rPr>
                <w:b/>
                <w:sz w:val="24"/>
                <w:szCs w:val="24"/>
              </w:rPr>
              <w:t>-»</w:t>
            </w:r>
            <w:r>
              <w:rPr>
                <w:sz w:val="24"/>
                <w:szCs w:val="24"/>
              </w:rPr>
              <w:t xml:space="preserve"> по классификации рейтингового агентства Эксперт РА;</w:t>
            </w:r>
          </w:p>
          <w:p w:rsidR="006B5C55" w:rsidRDefault="00E664FF">
            <w:pPr>
              <w:widowControl w:val="0"/>
              <w:spacing w:line="240" w:lineRule="auto"/>
              <w:ind w:firstLine="709"/>
              <w:rPr>
                <w:sz w:val="24"/>
                <w:szCs w:val="24"/>
              </w:rPr>
            </w:pPr>
            <w:r>
              <w:rPr>
                <w:b/>
                <w:sz w:val="24"/>
                <w:szCs w:val="24"/>
              </w:rPr>
              <w:t>0,015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w:t>
            </w:r>
            <w:r>
              <w:rPr>
                <w:sz w:val="24"/>
                <w:szCs w:val="24"/>
              </w:rPr>
              <w:t>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p w:rsidR="006B5C55" w:rsidRDefault="006B5C55">
            <w:pPr>
              <w:widowControl w:val="0"/>
              <w:spacing w:line="240" w:lineRule="auto"/>
              <w:ind w:firstLine="709"/>
              <w:rPr>
                <w:sz w:val="24"/>
                <w:szCs w:val="24"/>
              </w:rPr>
            </w:pPr>
          </w:p>
        </w:tc>
      </w:tr>
    </w:tbl>
    <w:p w:rsidR="006B5C55" w:rsidRDefault="006B5C55">
      <w:pPr>
        <w:tabs>
          <w:tab w:val="left" w:pos="142"/>
          <w:tab w:val="left" w:pos="1134"/>
        </w:tabs>
        <w:spacing w:line="240" w:lineRule="auto"/>
        <w:ind w:firstLine="0"/>
        <w:rPr>
          <w:sz w:val="24"/>
          <w:szCs w:val="24"/>
        </w:rPr>
      </w:pPr>
    </w:p>
    <w:tbl>
      <w:tblPr>
        <w:tblW w:w="9637" w:type="dxa"/>
        <w:tblLayout w:type="fixed"/>
        <w:tblLook w:val="0000" w:firstRow="0" w:lastRow="0" w:firstColumn="0" w:lastColumn="0" w:noHBand="0" w:noVBand="0"/>
      </w:tblPr>
      <w:tblGrid>
        <w:gridCol w:w="4642"/>
        <w:gridCol w:w="4995"/>
      </w:tblGrid>
      <w:tr w:rsidR="006B5C55">
        <w:trPr>
          <w:trHeight w:val="1380"/>
        </w:trPr>
        <w:tc>
          <w:tcPr>
            <w:tcW w:w="4642" w:type="dxa"/>
          </w:tcPr>
          <w:p w:rsidR="006B5C55" w:rsidRDefault="00E664FF">
            <w:pPr>
              <w:widowControl w:val="0"/>
              <w:spacing w:line="240" w:lineRule="auto"/>
              <w:ind w:firstLine="0"/>
              <w:rPr>
                <w:b/>
                <w:sz w:val="24"/>
                <w:szCs w:val="24"/>
              </w:rPr>
            </w:pPr>
            <w:r>
              <w:rPr>
                <w:b/>
                <w:sz w:val="24"/>
                <w:szCs w:val="24"/>
              </w:rPr>
              <w:t>Заказчик:</w:t>
            </w:r>
          </w:p>
          <w:p w:rsidR="006B5C55" w:rsidRDefault="006B5C55">
            <w:pPr>
              <w:widowControl w:val="0"/>
              <w:spacing w:line="240" w:lineRule="auto"/>
              <w:ind w:firstLine="0"/>
              <w:rPr>
                <w:b/>
                <w:sz w:val="24"/>
                <w:szCs w:val="24"/>
              </w:rPr>
            </w:pPr>
          </w:p>
          <w:p w:rsidR="006B5C55" w:rsidRDefault="00E664FF">
            <w:pPr>
              <w:widowControl w:val="0"/>
              <w:spacing w:line="240" w:lineRule="auto"/>
              <w:ind w:firstLine="0"/>
              <w:rPr>
                <w:sz w:val="24"/>
                <w:szCs w:val="24"/>
              </w:rPr>
            </w:pPr>
            <w:r>
              <w:rPr>
                <w:sz w:val="24"/>
                <w:szCs w:val="24"/>
              </w:rPr>
              <w:t xml:space="preserve">_______________ / </w:t>
            </w:r>
          </w:p>
        </w:tc>
        <w:tc>
          <w:tcPr>
            <w:tcW w:w="4994" w:type="dxa"/>
          </w:tcPr>
          <w:p w:rsidR="006B5C55" w:rsidRDefault="00E664FF">
            <w:pPr>
              <w:widowControl w:val="0"/>
              <w:spacing w:line="240" w:lineRule="auto"/>
              <w:ind w:firstLine="0"/>
              <w:rPr>
                <w:b/>
                <w:sz w:val="24"/>
                <w:szCs w:val="24"/>
              </w:rPr>
            </w:pPr>
            <w:r>
              <w:rPr>
                <w:b/>
                <w:sz w:val="24"/>
                <w:szCs w:val="24"/>
              </w:rPr>
              <w:t>Подрядчик:</w:t>
            </w:r>
          </w:p>
          <w:p w:rsidR="006B5C55" w:rsidRDefault="006B5C55">
            <w:pPr>
              <w:widowControl w:val="0"/>
              <w:spacing w:line="240" w:lineRule="auto"/>
              <w:ind w:firstLine="0"/>
              <w:rPr>
                <w:b/>
                <w:sz w:val="24"/>
                <w:szCs w:val="24"/>
              </w:rPr>
            </w:pPr>
          </w:p>
          <w:p w:rsidR="006B5C55" w:rsidRDefault="00E664FF">
            <w:pPr>
              <w:widowControl w:val="0"/>
              <w:spacing w:line="240" w:lineRule="auto"/>
              <w:ind w:firstLine="0"/>
              <w:rPr>
                <w:b/>
                <w:sz w:val="24"/>
                <w:szCs w:val="24"/>
              </w:rPr>
            </w:pPr>
            <w:r>
              <w:rPr>
                <w:b/>
                <w:sz w:val="24"/>
                <w:szCs w:val="24"/>
              </w:rPr>
              <w:t xml:space="preserve">_______________ / </w:t>
            </w:r>
          </w:p>
          <w:p w:rsidR="006B5C55" w:rsidRDefault="006B5C55">
            <w:pPr>
              <w:widowControl w:val="0"/>
              <w:spacing w:line="240" w:lineRule="auto"/>
              <w:ind w:firstLine="0"/>
              <w:rPr>
                <w:b/>
                <w:sz w:val="24"/>
                <w:szCs w:val="24"/>
              </w:rPr>
            </w:pPr>
          </w:p>
        </w:tc>
      </w:tr>
    </w:tbl>
    <w:p w:rsidR="006B5C55" w:rsidRDefault="006B5C55">
      <w:pPr>
        <w:spacing w:line="240" w:lineRule="auto"/>
        <w:ind w:firstLine="0"/>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p w:rsidR="006B5C55" w:rsidRDefault="006B5C55">
      <w:pPr>
        <w:spacing w:line="240" w:lineRule="auto"/>
        <w:rPr>
          <w:sz w:val="24"/>
          <w:szCs w:val="24"/>
        </w:rPr>
      </w:pPr>
    </w:p>
    <w:sectPr w:rsidR="006B5C55">
      <w:headerReference w:type="default" r:id="rId34"/>
      <w:footerReference w:type="default" r:id="rId35"/>
      <w:headerReference w:type="first" r:id="rId36"/>
      <w:footerReference w:type="first" r:id="rId37"/>
      <w:pgSz w:w="11906" w:h="16838"/>
      <w:pgMar w:top="624" w:right="567" w:bottom="567"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664FF">
      <w:pPr>
        <w:spacing w:line="240" w:lineRule="auto"/>
      </w:pPr>
      <w:r>
        <w:separator/>
      </w:r>
    </w:p>
  </w:endnote>
  <w:endnote w:type="continuationSeparator" w:id="0">
    <w:p w:rsidR="00000000" w:rsidRDefault="00E66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E664FF">
    <w:pPr>
      <w:pStyle w:val="ad"/>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17</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E664FF">
    <w:pPr>
      <w:pStyle w:val="ad"/>
      <w:jc w:val="right"/>
    </w:pPr>
    <w:r>
      <w:rPr>
        <w:sz w:val="24"/>
        <w:szCs w:val="24"/>
      </w:rPr>
      <w:fldChar w:fldCharType="begin"/>
    </w:r>
    <w:r>
      <w:rPr>
        <w:sz w:val="24"/>
        <w:szCs w:val="24"/>
      </w:rPr>
      <w:instrText xml:space="preserve"> PAGE </w:instrText>
    </w:r>
    <w:r>
      <w:rPr>
        <w:sz w:val="24"/>
        <w:szCs w:val="24"/>
      </w:rPr>
      <w:fldChar w:fldCharType="separate"/>
    </w:r>
    <w:r w:rsidR="007E6325">
      <w:rPr>
        <w:noProof/>
        <w:sz w:val="24"/>
        <w:szCs w:val="24"/>
      </w:rPr>
      <w:t>33</w:t>
    </w:r>
    <w:r>
      <w:rPr>
        <w:sz w:val="24"/>
        <w:szCs w:val="24"/>
      </w:rPr>
      <w:fldChar w:fldCharType="end"/>
    </w:r>
  </w:p>
  <w:p w:rsidR="006B5C55" w:rsidRDefault="006B5C5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E664FF">
    <w:pPr>
      <w:pStyle w:val="ad"/>
      <w:jc w:val="right"/>
    </w:pPr>
    <w:r>
      <w:rPr>
        <w:sz w:val="24"/>
        <w:szCs w:val="24"/>
      </w:rPr>
      <w:fldChar w:fldCharType="begin"/>
    </w:r>
    <w:r>
      <w:rPr>
        <w:sz w:val="24"/>
        <w:szCs w:val="24"/>
      </w:rPr>
      <w:instrText xml:space="preserve"> PAGE </w:instrText>
    </w:r>
    <w:r>
      <w:rPr>
        <w:sz w:val="24"/>
        <w:szCs w:val="24"/>
      </w:rPr>
      <w:fldChar w:fldCharType="separate"/>
    </w:r>
    <w:r w:rsidR="007E6325">
      <w:rPr>
        <w:noProof/>
        <w:sz w:val="24"/>
        <w:szCs w:val="24"/>
      </w:rPr>
      <w:t>38</w:t>
    </w:r>
    <w:r>
      <w:rPr>
        <w:sz w:val="24"/>
        <w:szCs w:val="24"/>
      </w:rPr>
      <w:fldChar w:fldCharType="end"/>
    </w:r>
  </w:p>
  <w:p w:rsidR="006B5C55" w:rsidRDefault="006B5C55">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E664FF">
    <w:pPr>
      <w:pStyle w:val="ad"/>
      <w:jc w:val="right"/>
    </w:pPr>
    <w:r>
      <w:rPr>
        <w:sz w:val="24"/>
        <w:szCs w:val="24"/>
      </w:rPr>
      <w:fldChar w:fldCharType="begin"/>
    </w:r>
    <w:r>
      <w:rPr>
        <w:sz w:val="24"/>
        <w:szCs w:val="24"/>
      </w:rPr>
      <w:instrText xml:space="preserve"> PAGE </w:instrText>
    </w:r>
    <w:r>
      <w:rPr>
        <w:sz w:val="24"/>
        <w:szCs w:val="24"/>
      </w:rPr>
      <w:fldChar w:fldCharType="separate"/>
    </w:r>
    <w:r w:rsidR="007E6325">
      <w:rPr>
        <w:noProof/>
        <w:sz w:val="24"/>
        <w:szCs w:val="24"/>
      </w:rPr>
      <w:t>40</w:t>
    </w:r>
    <w:r>
      <w:rPr>
        <w:sz w:val="24"/>
        <w:szCs w:val="24"/>
      </w:rPr>
      <w:fldChar w:fldCharType="end"/>
    </w:r>
  </w:p>
  <w:p w:rsidR="006B5C55" w:rsidRDefault="006B5C55">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E664FF">
    <w:pPr>
      <w:pStyle w:val="ad"/>
      <w:jc w:val="right"/>
    </w:pPr>
    <w:r>
      <w:rPr>
        <w:sz w:val="24"/>
        <w:szCs w:val="24"/>
      </w:rPr>
      <w:fldChar w:fldCharType="begin"/>
    </w:r>
    <w:r>
      <w:rPr>
        <w:sz w:val="24"/>
        <w:szCs w:val="24"/>
      </w:rPr>
      <w:instrText xml:space="preserve"> PAGE </w:instrText>
    </w:r>
    <w:r>
      <w:rPr>
        <w:sz w:val="24"/>
        <w:szCs w:val="24"/>
      </w:rPr>
      <w:fldChar w:fldCharType="separate"/>
    </w:r>
    <w:r w:rsidR="00BE00F6">
      <w:rPr>
        <w:noProof/>
        <w:sz w:val="24"/>
        <w:szCs w:val="24"/>
      </w:rPr>
      <w:t>49</w:t>
    </w:r>
    <w:r>
      <w:rPr>
        <w:sz w:val="24"/>
        <w:szCs w:val="24"/>
      </w:rPr>
      <w:fldChar w:fldCharType="end"/>
    </w:r>
  </w:p>
  <w:p w:rsidR="006B5C55" w:rsidRDefault="006B5C55">
    <w:pPr>
      <w:pStyle w:val="a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C55" w:rsidRDefault="00E664FF">
      <w:pPr>
        <w:rPr>
          <w:sz w:val="12"/>
        </w:rPr>
      </w:pPr>
      <w:r>
        <w:separator/>
      </w:r>
    </w:p>
  </w:footnote>
  <w:footnote w:type="continuationSeparator" w:id="0">
    <w:p w:rsidR="006B5C55" w:rsidRDefault="00E664FF">
      <w:pPr>
        <w:rPr>
          <w:sz w:val="12"/>
        </w:rPr>
      </w:pPr>
      <w:r>
        <w:continuationSeparator/>
      </w:r>
    </w:p>
  </w:footnote>
  <w:footnote w:id="1">
    <w:p w:rsidR="006B5C55" w:rsidRDefault="00E664FF">
      <w:pPr>
        <w:pStyle w:val="af2"/>
        <w:jc w:val="both"/>
      </w:pPr>
      <w:r>
        <w:rPr>
          <w:rStyle w:val="a3"/>
        </w:rPr>
        <w:footnoteRef/>
      </w:r>
      <w:r>
        <w:t xml:space="preserve"> Затраты на временные здания и сооружения, а также непредвиденные работы и зат</w:t>
      </w:r>
      <w:r>
        <w:t xml:space="preserve">раты, не включаются в стоимость Этапов Работ. Лимиты на такие работы и затраты указываются на основании Сводного сметного расчета в </w:t>
      </w:r>
      <w:r>
        <w:rPr>
          <w:bCs/>
        </w:rPr>
        <w:t xml:space="preserve">Календарном графике выполнения работ (Приложение № 3 к Договору) </w:t>
      </w:r>
      <w:proofErr w:type="spellStart"/>
      <w:r>
        <w:rPr>
          <w:bCs/>
        </w:rPr>
        <w:t>справочно</w:t>
      </w:r>
      <w:proofErr w:type="spellEnd"/>
      <w:r>
        <w:rPr>
          <w:bCs/>
        </w:rPr>
        <w:t xml:space="preserve"> за рамками Этапов Работ.</w:t>
      </w:r>
    </w:p>
  </w:footnote>
  <w:footnote w:id="2">
    <w:p w:rsidR="006B5C55" w:rsidRDefault="00E664FF">
      <w:pPr>
        <w:pStyle w:val="af2"/>
        <w:jc w:val="both"/>
      </w:pPr>
      <w:r>
        <w:rPr>
          <w:rStyle w:val="a3"/>
        </w:rPr>
        <w:footnoteRef/>
      </w:r>
      <w:r>
        <w:t xml:space="preserve"> В случае несогласия Ба</w:t>
      </w:r>
      <w:r>
        <w:t>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3">
    <w:p w:rsidR="006B5C55" w:rsidRDefault="00E664FF">
      <w:pPr>
        <w:pStyle w:val="af2"/>
        <w:jc w:val="both"/>
      </w:pPr>
      <w:r>
        <w:rPr>
          <w:rStyle w:val="a3"/>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4">
    <w:p w:rsidR="006B5C55" w:rsidRDefault="00E664FF">
      <w:pPr>
        <w:pStyle w:val="af2"/>
        <w:jc w:val="both"/>
      </w:pPr>
      <w:r>
        <w:rPr>
          <w:rStyle w:val="a3"/>
        </w:rPr>
        <w:footnoteRef/>
      </w:r>
      <w:r>
        <w:t xml:space="preserve"> </w:t>
      </w:r>
      <w:r>
        <w:rPr>
          <w:highlight w:val="lightGray"/>
        </w:rPr>
        <w:t>Применяется в случае подписания собственноручно без использовани</w:t>
      </w:r>
      <w:r>
        <w:rPr>
          <w:highlight w:val="lightGray"/>
        </w:rPr>
        <w:t>я усиленных квалифицированных электронных подписей (УКЭП).</w:t>
      </w:r>
    </w:p>
  </w:footnote>
  <w:footnote w:id="5">
    <w:p w:rsidR="006B5C55" w:rsidRDefault="00E664FF">
      <w:pPr>
        <w:pStyle w:val="af2"/>
      </w:pPr>
      <w:r>
        <w:rPr>
          <w:rStyle w:val="a3"/>
        </w:rPr>
        <w:footnoteRef/>
      </w:r>
      <w:r>
        <w:t xml:space="preserve"> Наименование Объекта, в отношении которого выполняются Этапы Работ. </w:t>
      </w:r>
    </w:p>
  </w:footnote>
  <w:footnote w:id="6">
    <w:p w:rsidR="006B5C55" w:rsidRDefault="00E664FF">
      <w:pPr>
        <w:pStyle w:val="af2"/>
        <w:jc w:val="both"/>
      </w:pPr>
      <w:r>
        <w:rPr>
          <w:rStyle w:val="a3"/>
        </w:rPr>
        <w:footnoteRef/>
      </w:r>
      <w:r>
        <w:t xml:space="preserve"> Актуальный Перечень Банков-Гарантов Группы РусГидро размещен на официальном сайте Общества http://zakupki.rushydro.ru/Public</w:t>
      </w:r>
      <w:r>
        <w:t>Content/Section/6</w:t>
      </w:r>
    </w:p>
  </w:footnote>
  <w:footnote w:id="7">
    <w:p w:rsidR="006B5C55" w:rsidRDefault="00E664FF">
      <w:pPr>
        <w:pStyle w:val="af2"/>
        <w:jc w:val="both"/>
      </w:pPr>
      <w:r>
        <w:rPr>
          <w:rStyle w:val="a3"/>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w:t>
      </w:r>
      <w:r>
        <w:t xml:space="preserve">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8">
    <w:p w:rsidR="006B5C55" w:rsidRDefault="00E664FF">
      <w:pPr>
        <w:pStyle w:val="af2"/>
        <w:jc w:val="both"/>
      </w:pPr>
      <w:r>
        <w:rPr>
          <w:rStyle w:val="a3"/>
        </w:rPr>
        <w:footnoteRef/>
      </w:r>
      <w:r>
        <w:t xml:space="preserve"> Данное требование не применяется в отношении небанковских кредитных организаций.</w:t>
      </w:r>
    </w:p>
  </w:footnote>
  <w:footnote w:id="9">
    <w:p w:rsidR="006B5C55" w:rsidRDefault="00E664FF">
      <w:pPr>
        <w:pStyle w:val="af2"/>
        <w:jc w:val="both"/>
      </w:pPr>
      <w:r>
        <w:rPr>
          <w:rStyle w:val="a3"/>
        </w:rPr>
        <w:footnoteRef/>
      </w:r>
      <w:r>
        <w:t xml:space="preserve"> При издании ПО организационно-распорядительного документа о ТФУ данный </w:t>
      </w:r>
      <w:r>
        <w:t>критерий может быть исключен.</w:t>
      </w:r>
    </w:p>
  </w:footnote>
  <w:footnote w:id="10">
    <w:p w:rsidR="006B5C55" w:rsidRDefault="00E664FF">
      <w:pPr>
        <w:pStyle w:val="af2"/>
        <w:jc w:val="both"/>
      </w:pPr>
      <w:r>
        <w:rPr>
          <w:rStyle w:val="a3"/>
        </w:rPr>
        <w:footnoteRef/>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w:t>
      </w:r>
      <w:r>
        <w:t>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w:t>
      </w:r>
      <w:r>
        <w:t xml:space="preserve"> к установлению - 5 500 млн. руб.</w:t>
      </w:r>
    </w:p>
  </w:footnote>
  <w:footnote w:id="11">
    <w:p w:rsidR="006B5C55" w:rsidRDefault="00E664FF">
      <w:pPr>
        <w:pStyle w:val="af2"/>
        <w:jc w:val="both"/>
      </w:pPr>
      <w:r>
        <w:rPr>
          <w:rStyle w:val="a3"/>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w:t>
      </w:r>
      <w:r>
        <w:t xml:space="preserve">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pPr>
      <w:spacing w:line="288" w:lineRule="auto"/>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pPr>
      <w:pStyle w:val="af9"/>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pPr>
      <w:pStyle w:val="af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pPr>
      <w:pStyle w:val="af9"/>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pPr>
      <w:pStyle w:val="af9"/>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55" w:rsidRDefault="006B5C55">
    <w:pPr>
      <w:pStyle w:val="af9"/>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0857"/>
    <w:multiLevelType w:val="multilevel"/>
    <w:tmpl w:val="3218459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10B17C5C"/>
    <w:multiLevelType w:val="multilevel"/>
    <w:tmpl w:val="57B65760"/>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 w15:restartNumberingAfterBreak="0">
    <w:nsid w:val="12F866E6"/>
    <w:multiLevelType w:val="multilevel"/>
    <w:tmpl w:val="C8365952"/>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7C51756"/>
    <w:multiLevelType w:val="multilevel"/>
    <w:tmpl w:val="FA7899E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7DA2B8F"/>
    <w:multiLevelType w:val="multilevel"/>
    <w:tmpl w:val="6B287D0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C3D0E0D"/>
    <w:multiLevelType w:val="multilevel"/>
    <w:tmpl w:val="7A06D3E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DF8799E"/>
    <w:multiLevelType w:val="multilevel"/>
    <w:tmpl w:val="D1342CD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7F929D1"/>
    <w:multiLevelType w:val="multilevel"/>
    <w:tmpl w:val="BF1E8D8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285172F7"/>
    <w:multiLevelType w:val="multilevel"/>
    <w:tmpl w:val="A0D0E3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348C2A91"/>
    <w:multiLevelType w:val="multilevel"/>
    <w:tmpl w:val="61404D16"/>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5DB451D"/>
    <w:multiLevelType w:val="multilevel"/>
    <w:tmpl w:val="4038FBD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15:restartNumberingAfterBreak="0">
    <w:nsid w:val="378641E5"/>
    <w:multiLevelType w:val="multilevel"/>
    <w:tmpl w:val="7E7030B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EF56E26"/>
    <w:multiLevelType w:val="multilevel"/>
    <w:tmpl w:val="CC9AB5B8"/>
    <w:lvl w:ilvl="0">
      <w:start w:val="1"/>
      <w:numFmt w:val="bullet"/>
      <w:pStyle w:val="4"/>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F5572C0"/>
    <w:multiLevelType w:val="multilevel"/>
    <w:tmpl w:val="1284D1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FF44467"/>
    <w:multiLevelType w:val="multilevel"/>
    <w:tmpl w:val="D9A07F5E"/>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5" w15:restartNumberingAfterBreak="0">
    <w:nsid w:val="44AA7D0B"/>
    <w:multiLevelType w:val="multilevel"/>
    <w:tmpl w:val="B0DA1F4E"/>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4B35695"/>
    <w:multiLevelType w:val="multilevel"/>
    <w:tmpl w:val="B3E6EDD8"/>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 w15:restartNumberingAfterBreak="0">
    <w:nsid w:val="539137EC"/>
    <w:multiLevelType w:val="multilevel"/>
    <w:tmpl w:val="5510CC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559C0EB7"/>
    <w:multiLevelType w:val="multilevel"/>
    <w:tmpl w:val="57B8B4E2"/>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9" w15:restartNumberingAfterBreak="0">
    <w:nsid w:val="56AC51ED"/>
    <w:multiLevelType w:val="multilevel"/>
    <w:tmpl w:val="83F49F0E"/>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20" w15:restartNumberingAfterBreak="0">
    <w:nsid w:val="57786809"/>
    <w:multiLevelType w:val="multilevel"/>
    <w:tmpl w:val="D2C8E8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C50420C"/>
    <w:multiLevelType w:val="multilevel"/>
    <w:tmpl w:val="1A3E3506"/>
    <w:lvl w:ilvl="0">
      <w:start w:val="1"/>
      <w:numFmt w:val="decimal"/>
      <w:pStyle w:val="-"/>
      <w:lvlText w:val="%1."/>
      <w:lvlJc w:val="left"/>
      <w:pPr>
        <w:tabs>
          <w:tab w:val="num" w:pos="3240"/>
        </w:tabs>
        <w:ind w:left="3240" w:firstLine="0"/>
      </w:pPr>
    </w:lvl>
    <w:lvl w:ilvl="1">
      <w:start w:val="1"/>
      <w:numFmt w:val="decimal"/>
      <w:pStyle w:val="-0"/>
      <w:lvlText w:val="%1.%2."/>
      <w:lvlJc w:val="left"/>
      <w:pPr>
        <w:tabs>
          <w:tab w:val="num" w:pos="851"/>
        </w:tabs>
        <w:ind w:left="851" w:hanging="851"/>
      </w:pPr>
    </w:lvl>
    <w:lvl w:ilvl="2">
      <w:start w:val="1"/>
      <w:numFmt w:val="decimal"/>
      <w:pStyle w:val="-1"/>
      <w:lvlText w:val="%1.%2.%3."/>
      <w:lvlJc w:val="left"/>
      <w:pPr>
        <w:tabs>
          <w:tab w:val="num" w:pos="851"/>
        </w:tabs>
        <w:ind w:left="851" w:hanging="851"/>
      </w:pPr>
    </w:lvl>
    <w:lvl w:ilvl="3">
      <w:start w:val="1"/>
      <w:numFmt w:val="lowerLetter"/>
      <w:pStyle w:val="-2"/>
      <w:lvlText w:val="%4)"/>
      <w:lvlJc w:val="left"/>
      <w:pPr>
        <w:tabs>
          <w:tab w:val="num" w:pos="1418"/>
        </w:tabs>
        <w:ind w:left="141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5FB0391C"/>
    <w:multiLevelType w:val="multilevel"/>
    <w:tmpl w:val="3BCEC1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12222EB"/>
    <w:multiLevelType w:val="multilevel"/>
    <w:tmpl w:val="A1EEC8C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63E06276"/>
    <w:multiLevelType w:val="multilevel"/>
    <w:tmpl w:val="2340B7B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68682CE7"/>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6BDE6B4B"/>
    <w:multiLevelType w:val="multilevel"/>
    <w:tmpl w:val="E15C480E"/>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b w:val="0"/>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6FE31972"/>
    <w:multiLevelType w:val="multilevel"/>
    <w:tmpl w:val="AAE479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B27508B"/>
    <w:multiLevelType w:val="multilevel"/>
    <w:tmpl w:val="38B2604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7DAA4085"/>
    <w:multiLevelType w:val="multilevel"/>
    <w:tmpl w:val="E0BC4D4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12"/>
  </w:num>
  <w:num w:numId="3">
    <w:abstractNumId w:val="26"/>
  </w:num>
  <w:num w:numId="4">
    <w:abstractNumId w:val="21"/>
  </w:num>
  <w:num w:numId="5">
    <w:abstractNumId w:val="11"/>
  </w:num>
  <w:num w:numId="6">
    <w:abstractNumId w:val="10"/>
  </w:num>
  <w:num w:numId="7">
    <w:abstractNumId w:val="28"/>
  </w:num>
  <w:num w:numId="8">
    <w:abstractNumId w:val="17"/>
  </w:num>
  <w:num w:numId="9">
    <w:abstractNumId w:val="7"/>
  </w:num>
  <w:num w:numId="10">
    <w:abstractNumId w:val="13"/>
  </w:num>
  <w:num w:numId="11">
    <w:abstractNumId w:val="23"/>
  </w:num>
  <w:num w:numId="12">
    <w:abstractNumId w:val="29"/>
  </w:num>
  <w:num w:numId="13">
    <w:abstractNumId w:val="3"/>
  </w:num>
  <w:num w:numId="14">
    <w:abstractNumId w:val="24"/>
  </w:num>
  <w:num w:numId="15">
    <w:abstractNumId w:val="19"/>
  </w:num>
  <w:num w:numId="16">
    <w:abstractNumId w:val="15"/>
  </w:num>
  <w:num w:numId="17">
    <w:abstractNumId w:val="6"/>
  </w:num>
  <w:num w:numId="18">
    <w:abstractNumId w:val="8"/>
  </w:num>
  <w:num w:numId="19">
    <w:abstractNumId w:val="27"/>
  </w:num>
  <w:num w:numId="20">
    <w:abstractNumId w:val="22"/>
  </w:num>
  <w:num w:numId="21">
    <w:abstractNumId w:val="16"/>
  </w:num>
  <w:num w:numId="22">
    <w:abstractNumId w:val="2"/>
  </w:num>
  <w:num w:numId="23">
    <w:abstractNumId w:val="5"/>
  </w:num>
  <w:num w:numId="24">
    <w:abstractNumId w:val="9"/>
  </w:num>
  <w:num w:numId="25">
    <w:abstractNumId w:val="25"/>
  </w:num>
  <w:num w:numId="26">
    <w:abstractNumId w:val="20"/>
  </w:num>
  <w:num w:numId="27">
    <w:abstractNumId w:val="4"/>
  </w:num>
  <w:num w:numId="28">
    <w:abstractNumId w:val="14"/>
  </w:num>
  <w:num w:numId="29">
    <w:abstractNumId w:val="18"/>
  </w:num>
  <w:num w:numId="30">
    <w:abstractNumId w:val="0"/>
    <w:lvlOverride w:ilvl="0">
      <w:startOverride w:val="1"/>
    </w:lvlOverride>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55"/>
    <w:rsid w:val="00212CFF"/>
    <w:rsid w:val="002E0080"/>
    <w:rsid w:val="006920B3"/>
    <w:rsid w:val="006B5C55"/>
    <w:rsid w:val="007E6325"/>
    <w:rsid w:val="00BE00F6"/>
    <w:rsid w:val="00C03958"/>
    <w:rsid w:val="00E664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871C"/>
  <w15:docId w15:val="{8FC45283-BA1F-49A7-AD82-6016E674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2"/>
      <w:sz w:val="32"/>
      <w:szCs w:val="32"/>
      <w:lang w:val="x-none" w:eastAsia="x-none"/>
    </w:rPr>
  </w:style>
  <w:style w:type="paragraph" w:styleId="20">
    <w:name w:val="heading 2"/>
    <w:basedOn w:val="a"/>
    <w:next w:val="a"/>
    <w:link w:val="21"/>
    <w:qFormat/>
    <w:rsid w:val="00AE674D"/>
    <w:pPr>
      <w:keepNext/>
      <w:spacing w:before="240" w:after="60"/>
      <w:outlineLvl w:val="1"/>
    </w:pPr>
    <w:rPr>
      <w:rFonts w:ascii="Cambria" w:hAnsi="Cambria"/>
      <w:b/>
      <w:bCs/>
      <w:i/>
      <w:iCs/>
      <w:lang w:val="x-none" w:eastAsia="x-none"/>
    </w:rPr>
  </w:style>
  <w:style w:type="paragraph" w:styleId="30">
    <w:name w:val="heading 3"/>
    <w:basedOn w:val="a"/>
    <w:next w:val="a"/>
    <w:link w:val="31"/>
    <w:uiPriority w:val="9"/>
    <w:qFormat/>
    <w:rsid w:val="005F3F9E"/>
    <w:pPr>
      <w:keepNext/>
      <w:spacing w:before="120" w:after="120" w:line="240" w:lineRule="auto"/>
      <w:ind w:firstLine="0"/>
      <w:jc w:val="left"/>
      <w:outlineLvl w:val="2"/>
    </w:pPr>
    <w:rPr>
      <w:b/>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uiPriority w:val="99"/>
    <w:qFormat/>
    <w:rsid w:val="00D45657"/>
    <w:rPr>
      <w:vertAlign w:val="superscript"/>
    </w:rPr>
  </w:style>
  <w:style w:type="character" w:styleId="a4">
    <w:name w:val="footnote reference"/>
    <w:rPr>
      <w:vertAlign w:val="superscript"/>
    </w:rPr>
  </w:style>
  <w:style w:type="character" w:customStyle="1" w:styleId="31">
    <w:name w:val="Заголовок 3 Знак"/>
    <w:link w:val="30"/>
    <w:qFormat/>
    <w:rsid w:val="005F3F9E"/>
    <w:rPr>
      <w:b/>
      <w:sz w:val="28"/>
    </w:rPr>
  </w:style>
  <w:style w:type="character" w:customStyle="1" w:styleId="32">
    <w:name w:val="3. Подпункт Знак"/>
    <w:link w:val="3"/>
    <w:qFormat/>
    <w:rsid w:val="005F4A86"/>
    <w:rPr>
      <w:b/>
      <w:bCs/>
      <w:sz w:val="24"/>
      <w:szCs w:val="24"/>
      <w:lang w:val="x-none" w:eastAsia="x-none"/>
    </w:rPr>
  </w:style>
  <w:style w:type="character" w:customStyle="1" w:styleId="a5">
    <w:name w:val="Текст выноски Знак"/>
    <w:link w:val="a6"/>
    <w:qFormat/>
    <w:rsid w:val="00DC2B59"/>
    <w:rPr>
      <w:rFonts w:ascii="Tahoma" w:hAnsi="Tahoma" w:cs="Tahoma"/>
      <w:sz w:val="16"/>
      <w:szCs w:val="16"/>
    </w:rPr>
  </w:style>
  <w:style w:type="character" w:customStyle="1" w:styleId="12">
    <w:name w:val="1. Статья Знак"/>
    <w:link w:val="1"/>
    <w:qFormat/>
    <w:rsid w:val="00F50D64"/>
    <w:rPr>
      <w:sz w:val="24"/>
      <w:szCs w:val="24"/>
      <w:lang w:val="x-none" w:eastAsia="x-none"/>
    </w:rPr>
  </w:style>
  <w:style w:type="character" w:customStyle="1" w:styleId="40">
    <w:name w:val="4. Отчерк Знак"/>
    <w:link w:val="4"/>
    <w:qFormat/>
    <w:rsid w:val="00F50D64"/>
    <w:rPr>
      <w:sz w:val="24"/>
      <w:szCs w:val="24"/>
      <w:lang w:val="x-none" w:eastAsia="x-none"/>
    </w:rPr>
  </w:style>
  <w:style w:type="character" w:styleId="a7">
    <w:name w:val="annotation reference"/>
    <w:qFormat/>
    <w:rsid w:val="00F50D64"/>
    <w:rPr>
      <w:sz w:val="16"/>
      <w:szCs w:val="16"/>
    </w:rPr>
  </w:style>
  <w:style w:type="character" w:customStyle="1" w:styleId="a8">
    <w:name w:val="Текст примечания Знак"/>
    <w:link w:val="a9"/>
    <w:qFormat/>
    <w:rsid w:val="00F50D64"/>
  </w:style>
  <w:style w:type="character" w:customStyle="1" w:styleId="aa">
    <w:name w:val="Тема примечания Знак"/>
    <w:link w:val="ab"/>
    <w:uiPriority w:val="99"/>
    <w:qFormat/>
    <w:rsid w:val="00F50D64"/>
    <w:rPr>
      <w:b/>
      <w:bCs/>
    </w:rPr>
  </w:style>
  <w:style w:type="character" w:customStyle="1" w:styleId="ac">
    <w:name w:val="Нижний колонтитул Знак"/>
    <w:link w:val="ad"/>
    <w:uiPriority w:val="99"/>
    <w:qFormat/>
    <w:rsid w:val="0043217C"/>
    <w:rPr>
      <w:sz w:val="28"/>
      <w:szCs w:val="28"/>
    </w:rPr>
  </w:style>
  <w:style w:type="character" w:customStyle="1" w:styleId="33">
    <w:name w:val="Основной текст 3 Знак"/>
    <w:link w:val="34"/>
    <w:qFormat/>
    <w:rsid w:val="001D2676"/>
    <w:rPr>
      <w:color w:val="0000FF"/>
      <w:sz w:val="24"/>
      <w:szCs w:val="24"/>
      <w:lang w:eastAsia="en-US"/>
    </w:rPr>
  </w:style>
  <w:style w:type="character" w:customStyle="1" w:styleId="ae">
    <w:name w:val="Заголовок Знак"/>
    <w:link w:val="13"/>
    <w:qFormat/>
    <w:rsid w:val="00AE674D"/>
    <w:rPr>
      <w:b/>
      <w:sz w:val="22"/>
      <w:szCs w:val="22"/>
      <w:shd w:val="clear" w:color="auto" w:fill="FFFFFF"/>
    </w:rPr>
  </w:style>
  <w:style w:type="character" w:customStyle="1" w:styleId="11">
    <w:name w:val="Заголовок 1 Знак"/>
    <w:link w:val="10"/>
    <w:qFormat/>
    <w:rsid w:val="00AE674D"/>
    <w:rPr>
      <w:rFonts w:ascii="Cambria" w:eastAsia="Times New Roman" w:hAnsi="Cambria" w:cs="Times New Roman"/>
      <w:b/>
      <w:bCs/>
      <w:kern w:val="2"/>
      <w:sz w:val="32"/>
      <w:szCs w:val="32"/>
    </w:rPr>
  </w:style>
  <w:style w:type="character" w:customStyle="1" w:styleId="21">
    <w:name w:val="Заголовок 2 Знак"/>
    <w:link w:val="20"/>
    <w:semiHidden/>
    <w:qFormat/>
    <w:rsid w:val="00AE674D"/>
    <w:rPr>
      <w:rFonts w:ascii="Cambria" w:eastAsia="Times New Roman" w:hAnsi="Cambria" w:cs="Times New Roman"/>
      <w:b/>
      <w:bCs/>
      <w:i/>
      <w:iCs/>
      <w:sz w:val="28"/>
      <w:szCs w:val="28"/>
    </w:rPr>
  </w:style>
  <w:style w:type="character" w:customStyle="1" w:styleId="af">
    <w:name w:val="Основной текст с отступом Знак"/>
    <w:link w:val="af0"/>
    <w:qFormat/>
    <w:rsid w:val="00AE674D"/>
    <w:rPr>
      <w:sz w:val="28"/>
      <w:szCs w:val="28"/>
    </w:rPr>
  </w:style>
  <w:style w:type="character" w:customStyle="1" w:styleId="FontStyle16">
    <w:name w:val="Font Style16"/>
    <w:qFormat/>
    <w:rsid w:val="00204C48"/>
    <w:rPr>
      <w:rFonts w:ascii="Times New Roman" w:hAnsi="Times New Roman" w:cs="Times New Roman"/>
      <w:sz w:val="24"/>
      <w:szCs w:val="24"/>
    </w:rPr>
  </w:style>
  <w:style w:type="character" w:customStyle="1" w:styleId="af1">
    <w:name w:val="Текст сноски Знак"/>
    <w:link w:val="af2"/>
    <w:uiPriority w:val="99"/>
    <w:qFormat/>
    <w:rsid w:val="00F43F0D"/>
  </w:style>
  <w:style w:type="character" w:styleId="af3">
    <w:name w:val="Hyperlink"/>
    <w:uiPriority w:val="99"/>
    <w:unhideWhenUsed/>
    <w:rsid w:val="00EE68C6"/>
    <w:rPr>
      <w:color w:val="0000FF"/>
      <w:u w:val="single"/>
    </w:rPr>
  </w:style>
  <w:style w:type="character" w:customStyle="1" w:styleId="af4">
    <w:name w:val="Текст концевой сноски Знак"/>
    <w:link w:val="af5"/>
    <w:uiPriority w:val="99"/>
    <w:semiHidden/>
    <w:qFormat/>
    <w:rsid w:val="008C02D8"/>
  </w:style>
  <w:style w:type="character" w:customStyle="1" w:styleId="af6">
    <w:name w:val="Символ концевой сноски"/>
    <w:uiPriority w:val="99"/>
    <w:semiHidden/>
    <w:unhideWhenUsed/>
    <w:qFormat/>
    <w:rsid w:val="008C02D8"/>
    <w:rPr>
      <w:vertAlign w:val="superscript"/>
    </w:rPr>
  </w:style>
  <w:style w:type="character" w:styleId="af7">
    <w:name w:val="endnote reference"/>
    <w:rPr>
      <w:vertAlign w:val="superscript"/>
    </w:rPr>
  </w:style>
  <w:style w:type="character" w:customStyle="1" w:styleId="af8">
    <w:name w:val="Верхний колонтитул Знак"/>
    <w:basedOn w:val="a0"/>
    <w:link w:val="af9"/>
    <w:uiPriority w:val="99"/>
    <w:qFormat/>
    <w:rsid w:val="00287CBD"/>
    <w:rPr>
      <w:sz w:val="28"/>
      <w:szCs w:val="28"/>
    </w:rPr>
  </w:style>
  <w:style w:type="character" w:customStyle="1" w:styleId="afa">
    <w:name w:val="Текст Знак"/>
    <w:basedOn w:val="a0"/>
    <w:link w:val="afb"/>
    <w:uiPriority w:val="99"/>
    <w:semiHidden/>
    <w:qFormat/>
    <w:rsid w:val="00287CBD"/>
    <w:rPr>
      <w:rFonts w:ascii="Calibri" w:eastAsiaTheme="minorHAnsi" w:hAnsi="Calibri" w:cstheme="minorBidi"/>
      <w:sz w:val="22"/>
      <w:szCs w:val="21"/>
      <w:lang w:eastAsia="en-US"/>
    </w:rPr>
  </w:style>
  <w:style w:type="character" w:customStyle="1" w:styleId="afc">
    <w:name w:val="Абзац списка Знак"/>
    <w:link w:val="afd"/>
    <w:uiPriority w:val="34"/>
    <w:qFormat/>
    <w:locked/>
    <w:rsid w:val="00287CBD"/>
    <w:rPr>
      <w:sz w:val="24"/>
      <w:szCs w:val="24"/>
    </w:rPr>
  </w:style>
  <w:style w:type="character" w:styleId="afe">
    <w:name w:val="line number"/>
  </w:style>
  <w:style w:type="paragraph" w:styleId="aff">
    <w:name w:val="Title"/>
    <w:basedOn w:val="a"/>
    <w:next w:val="aff0"/>
    <w:qFormat/>
    <w:pPr>
      <w:keepNext/>
      <w:spacing w:before="240" w:after="120"/>
    </w:pPr>
    <w:rPr>
      <w:rFonts w:ascii="Liberation Sans" w:eastAsia="Noto Sans CJK SC" w:hAnsi="Liberation Sans" w:cs="Arial Unicode MS"/>
    </w:rPr>
  </w:style>
  <w:style w:type="paragraph" w:styleId="aff0">
    <w:name w:val="Body Text"/>
    <w:basedOn w:val="a"/>
    <w:rsid w:val="004B090F"/>
    <w:pPr>
      <w:spacing w:after="120"/>
    </w:pPr>
  </w:style>
  <w:style w:type="paragraph" w:styleId="aff1">
    <w:name w:val="List"/>
    <w:basedOn w:val="aff0"/>
    <w:rPr>
      <w:rFonts w:cs="Arial Unicode MS"/>
    </w:rPr>
  </w:style>
  <w:style w:type="paragraph" w:styleId="aff2">
    <w:name w:val="caption"/>
    <w:basedOn w:val="a"/>
    <w:qFormat/>
    <w:pPr>
      <w:suppressLineNumbers/>
      <w:spacing w:before="120" w:after="120"/>
    </w:pPr>
    <w:rPr>
      <w:rFonts w:cs="Arial Unicode MS"/>
      <w:i/>
      <w:iCs/>
      <w:sz w:val="24"/>
      <w:szCs w:val="24"/>
    </w:rPr>
  </w:style>
  <w:style w:type="paragraph" w:styleId="aff3">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styleId="34">
    <w:name w:val="Body Text 3"/>
    <w:basedOn w:val="a"/>
    <w:link w:val="33"/>
    <w:qFormat/>
    <w:rsid w:val="004B090F"/>
    <w:pPr>
      <w:spacing w:line="240" w:lineRule="auto"/>
      <w:ind w:firstLine="0"/>
    </w:pPr>
    <w:rPr>
      <w:color w:val="0000FF"/>
      <w:sz w:val="24"/>
      <w:szCs w:val="24"/>
      <w:lang w:val="x-none" w:eastAsia="en-US"/>
    </w:rPr>
  </w:style>
  <w:style w:type="paragraph" w:customStyle="1" w:styleId="aff4">
    <w:name w:val="Колонтитул"/>
    <w:basedOn w:val="a"/>
    <w:qFormat/>
  </w:style>
  <w:style w:type="paragraph" w:styleId="af9">
    <w:name w:val="header"/>
    <w:basedOn w:val="a"/>
    <w:link w:val="af8"/>
    <w:uiPriority w:val="99"/>
    <w:rsid w:val="004B090F"/>
    <w:pPr>
      <w:tabs>
        <w:tab w:val="center" w:pos="4677"/>
        <w:tab w:val="right" w:pos="9355"/>
      </w:tabs>
    </w:pPr>
  </w:style>
  <w:style w:type="paragraph" w:customStyle="1" w:styleId="Style1">
    <w:name w:val="Style1"/>
    <w:basedOn w:val="a"/>
    <w:autoRedefine/>
    <w:qFormat/>
    <w:rsid w:val="004B090F"/>
    <w:pPr>
      <w:spacing w:before="240" w:line="240" w:lineRule="auto"/>
      <w:ind w:firstLine="0"/>
      <w:jc w:val="left"/>
    </w:pPr>
    <w:rPr>
      <w:b/>
      <w:sz w:val="22"/>
      <w:szCs w:val="20"/>
    </w:rPr>
  </w:style>
  <w:style w:type="paragraph" w:styleId="22">
    <w:name w:val="Body Text 2"/>
    <w:basedOn w:val="a"/>
    <w:qFormat/>
    <w:rsid w:val="004B090F"/>
    <w:pPr>
      <w:widowControl w:val="0"/>
      <w:spacing w:after="120" w:line="480" w:lineRule="auto"/>
      <w:ind w:firstLine="0"/>
      <w:jc w:val="left"/>
    </w:pPr>
    <w:rPr>
      <w:sz w:val="20"/>
      <w:szCs w:val="20"/>
    </w:rPr>
  </w:style>
  <w:style w:type="paragraph" w:customStyle="1" w:styleId="aff5">
    <w:name w:val="Знак"/>
    <w:basedOn w:val="a"/>
    <w:qFormat/>
    <w:rsid w:val="000873EC"/>
    <w:pPr>
      <w:spacing w:after="160" w:line="240" w:lineRule="exact"/>
      <w:ind w:firstLine="0"/>
      <w:jc w:val="left"/>
    </w:pPr>
    <w:rPr>
      <w:rFonts w:ascii="Verdana" w:hAnsi="Verdana" w:cs="Verdana"/>
      <w:sz w:val="20"/>
      <w:szCs w:val="20"/>
      <w:lang w:val="en-US" w:eastAsia="en-US"/>
    </w:rPr>
  </w:style>
  <w:style w:type="paragraph" w:styleId="af2">
    <w:name w:val="footnote text"/>
    <w:basedOn w:val="a"/>
    <w:link w:val="af1"/>
    <w:uiPriority w:val="99"/>
    <w:rsid w:val="00D45657"/>
    <w:pPr>
      <w:spacing w:line="240" w:lineRule="auto"/>
      <w:ind w:firstLine="0"/>
      <w:jc w:val="left"/>
    </w:pPr>
    <w:rPr>
      <w:sz w:val="20"/>
      <w:szCs w:val="20"/>
    </w:rPr>
  </w:style>
  <w:style w:type="paragraph" w:customStyle="1" w:styleId="aff6">
    <w:name w:val="Знак Знак Знак Знак Знак Знак Знак"/>
    <w:basedOn w:val="a"/>
    <w:qFormat/>
    <w:rsid w:val="00773634"/>
    <w:pPr>
      <w:spacing w:after="160" w:line="240" w:lineRule="exact"/>
      <w:ind w:firstLine="0"/>
      <w:jc w:val="left"/>
    </w:pPr>
    <w:rPr>
      <w:rFonts w:ascii="Verdana" w:hAnsi="Verdana" w:cs="Verdana"/>
      <w:sz w:val="20"/>
      <w:szCs w:val="20"/>
      <w:lang w:val="en-US" w:eastAsia="en-US"/>
    </w:rPr>
  </w:style>
  <w:style w:type="paragraph" w:customStyle="1" w:styleId="23">
    <w:name w:val="Знак2"/>
    <w:basedOn w:val="a"/>
    <w:qFormat/>
    <w:rsid w:val="00F65662"/>
    <w:pPr>
      <w:spacing w:after="160" w:line="240" w:lineRule="exact"/>
      <w:ind w:firstLine="0"/>
      <w:jc w:val="left"/>
    </w:pPr>
    <w:rPr>
      <w:rFonts w:ascii="Verdana" w:hAnsi="Verdana" w:cs="Verdana"/>
      <w:sz w:val="20"/>
      <w:szCs w:val="20"/>
      <w:lang w:val="en-US" w:eastAsia="en-US"/>
    </w:rPr>
  </w:style>
  <w:style w:type="paragraph" w:customStyle="1" w:styleId="aff7">
    <w:name w:val="Знак Знак Знак Знак Знак Знак Знак Знак Знак"/>
    <w:basedOn w:val="a"/>
    <w:qFormat/>
    <w:rsid w:val="007C5ECD"/>
    <w:pPr>
      <w:spacing w:after="160" w:line="240" w:lineRule="exact"/>
      <w:ind w:firstLine="0"/>
    </w:pPr>
    <w:rPr>
      <w:rFonts w:ascii="Verdana" w:hAnsi="Verdana"/>
      <w:sz w:val="22"/>
      <w:szCs w:val="20"/>
      <w:lang w:val="en-US" w:eastAsia="en-US"/>
    </w:rPr>
  </w:style>
  <w:style w:type="paragraph" w:customStyle="1" w:styleId="aff8">
    <w:name w:val="Пункт договора"/>
    <w:basedOn w:val="a"/>
    <w:qFormat/>
    <w:rsid w:val="004D4328"/>
    <w:pPr>
      <w:widowControl w:val="0"/>
      <w:spacing w:line="240" w:lineRule="auto"/>
      <w:ind w:firstLine="0"/>
    </w:pPr>
    <w:rPr>
      <w:rFonts w:ascii="Arial" w:hAnsi="Arial"/>
      <w:sz w:val="20"/>
      <w:szCs w:val="20"/>
    </w:rPr>
  </w:style>
  <w:style w:type="paragraph" w:customStyle="1" w:styleId="aff9">
    <w:name w:val="Подпункт договора"/>
    <w:basedOn w:val="a"/>
    <w:qFormat/>
    <w:rsid w:val="00617A62"/>
    <w:pPr>
      <w:tabs>
        <w:tab w:val="left" w:pos="360"/>
      </w:tabs>
      <w:spacing w:line="240" w:lineRule="auto"/>
      <w:ind w:firstLine="0"/>
    </w:pPr>
    <w:rPr>
      <w:rFonts w:ascii="Arial" w:hAnsi="Arial"/>
      <w:sz w:val="20"/>
      <w:szCs w:val="20"/>
    </w:rPr>
  </w:style>
  <w:style w:type="paragraph" w:styleId="35">
    <w:name w:val="Body Text Indent 3"/>
    <w:basedOn w:val="a"/>
    <w:qFormat/>
    <w:rsid w:val="006329B9"/>
    <w:pPr>
      <w:spacing w:after="120"/>
      <w:ind w:left="283"/>
    </w:pPr>
    <w:rPr>
      <w:sz w:val="16"/>
      <w:szCs w:val="16"/>
    </w:rPr>
  </w:style>
  <w:style w:type="paragraph" w:styleId="afd">
    <w:name w:val="List Paragraph"/>
    <w:basedOn w:val="a"/>
    <w:link w:val="afc"/>
    <w:uiPriority w:val="34"/>
    <w:qFormat/>
    <w:rsid w:val="005F3F9E"/>
    <w:pPr>
      <w:spacing w:line="240" w:lineRule="auto"/>
      <w:ind w:left="720" w:firstLine="0"/>
      <w:contextualSpacing/>
      <w:jc w:val="left"/>
    </w:pPr>
    <w:rPr>
      <w:sz w:val="24"/>
      <w:szCs w:val="24"/>
    </w:rPr>
  </w:style>
  <w:style w:type="paragraph" w:customStyle="1" w:styleId="1">
    <w:name w:val="1. Статья"/>
    <w:basedOn w:val="30"/>
    <w:link w:val="12"/>
    <w:qFormat/>
    <w:rsid w:val="005F4A86"/>
    <w:pPr>
      <w:keepNext w:val="0"/>
      <w:widowControl w:val="0"/>
      <w:numPr>
        <w:numId w:val="1"/>
      </w:numPr>
      <w:tabs>
        <w:tab w:val="clear" w:pos="720"/>
        <w:tab w:val="left" w:pos="2340"/>
      </w:tabs>
      <w:suppressAutoHyphens w:val="0"/>
      <w:spacing w:before="0" w:after="0"/>
      <w:ind w:right="1462" w:firstLine="0"/>
      <w:jc w:val="center"/>
      <w:textAlignment w:val="baseline"/>
    </w:pPr>
    <w:rPr>
      <w:b w:val="0"/>
      <w:sz w:val="24"/>
      <w:szCs w:val="24"/>
    </w:rPr>
  </w:style>
  <w:style w:type="paragraph" w:customStyle="1" w:styleId="2">
    <w:name w:val="2. Пункт"/>
    <w:basedOn w:val="30"/>
    <w:qFormat/>
    <w:rsid w:val="005F4A86"/>
    <w:pPr>
      <w:keepNext w:val="0"/>
      <w:widowControl w:val="0"/>
      <w:numPr>
        <w:ilvl w:val="1"/>
        <w:numId w:val="1"/>
      </w:numPr>
      <w:suppressAutoHyphens w:val="0"/>
      <w:spacing w:before="0" w:after="0"/>
      <w:jc w:val="both"/>
      <w:textAlignment w:val="baseline"/>
    </w:pPr>
    <w:rPr>
      <w:b w:val="0"/>
      <w:sz w:val="24"/>
      <w:szCs w:val="24"/>
    </w:rPr>
  </w:style>
  <w:style w:type="paragraph" w:customStyle="1" w:styleId="3">
    <w:name w:val="3. Подпункт"/>
    <w:basedOn w:val="30"/>
    <w:link w:val="32"/>
    <w:qFormat/>
    <w:rsid w:val="005F4A86"/>
    <w:pPr>
      <w:keepNext w:val="0"/>
      <w:widowControl w:val="0"/>
      <w:numPr>
        <w:ilvl w:val="2"/>
        <w:numId w:val="1"/>
      </w:numPr>
      <w:tabs>
        <w:tab w:val="left" w:pos="1620"/>
      </w:tabs>
      <w:suppressAutoHyphens w:val="0"/>
      <w:spacing w:before="0" w:after="0"/>
      <w:jc w:val="both"/>
      <w:textAlignment w:val="baseline"/>
    </w:pPr>
    <w:rPr>
      <w:bCs/>
      <w:sz w:val="24"/>
      <w:szCs w:val="24"/>
    </w:rPr>
  </w:style>
  <w:style w:type="paragraph" w:customStyle="1" w:styleId="ConsNormal">
    <w:name w:val="ConsNormal"/>
    <w:qFormat/>
    <w:rsid w:val="008A113A"/>
    <w:pPr>
      <w:ind w:right="19772" w:firstLine="720"/>
    </w:pPr>
    <w:rPr>
      <w:rFonts w:ascii="Arial" w:hAnsi="Arial"/>
      <w:sz w:val="32"/>
      <w:lang w:eastAsia="en-US"/>
    </w:rPr>
  </w:style>
  <w:style w:type="paragraph" w:styleId="a6">
    <w:name w:val="Balloon Text"/>
    <w:basedOn w:val="a"/>
    <w:link w:val="a5"/>
    <w:qFormat/>
    <w:rsid w:val="00DC2B59"/>
    <w:pPr>
      <w:spacing w:line="240" w:lineRule="auto"/>
    </w:pPr>
    <w:rPr>
      <w:rFonts w:ascii="Tahoma" w:hAnsi="Tahoma"/>
      <w:sz w:val="16"/>
      <w:szCs w:val="16"/>
      <w:lang w:val="x-none" w:eastAsia="x-none"/>
    </w:rPr>
  </w:style>
  <w:style w:type="paragraph" w:customStyle="1" w:styleId="4">
    <w:name w:val="4. Отчерк"/>
    <w:basedOn w:val="a"/>
    <w:link w:val="40"/>
    <w:qFormat/>
    <w:rsid w:val="00F50D64"/>
    <w:pPr>
      <w:widowControl w:val="0"/>
      <w:numPr>
        <w:numId w:val="2"/>
      </w:numPr>
      <w:spacing w:line="240" w:lineRule="auto"/>
    </w:pPr>
    <w:rPr>
      <w:sz w:val="24"/>
      <w:szCs w:val="24"/>
      <w:lang w:val="x-none" w:eastAsia="x-none"/>
    </w:rPr>
  </w:style>
  <w:style w:type="paragraph" w:styleId="a9">
    <w:name w:val="annotation text"/>
    <w:basedOn w:val="a"/>
    <w:link w:val="a8"/>
    <w:qFormat/>
    <w:rsid w:val="00F50D64"/>
    <w:pPr>
      <w:spacing w:line="240" w:lineRule="auto"/>
    </w:pPr>
    <w:rPr>
      <w:sz w:val="20"/>
      <w:szCs w:val="20"/>
      <w:lang w:val="x-none" w:eastAsia="x-none"/>
    </w:rPr>
  </w:style>
  <w:style w:type="paragraph" w:styleId="ab">
    <w:name w:val="annotation subject"/>
    <w:basedOn w:val="a9"/>
    <w:next w:val="a9"/>
    <w:link w:val="aa"/>
    <w:uiPriority w:val="99"/>
    <w:qFormat/>
    <w:rsid w:val="00F50D64"/>
    <w:rPr>
      <w:b/>
      <w:bCs/>
    </w:rPr>
  </w:style>
  <w:style w:type="paragraph" w:styleId="ad">
    <w:name w:val="footer"/>
    <w:basedOn w:val="a"/>
    <w:link w:val="ac"/>
    <w:uiPriority w:val="99"/>
    <w:rsid w:val="0043217C"/>
    <w:pPr>
      <w:tabs>
        <w:tab w:val="center" w:pos="4677"/>
        <w:tab w:val="right" w:pos="9355"/>
      </w:tabs>
      <w:spacing w:line="240" w:lineRule="auto"/>
    </w:pPr>
    <w:rPr>
      <w:lang w:val="x-none" w:eastAsia="x-none"/>
    </w:rPr>
  </w:style>
  <w:style w:type="paragraph" w:styleId="affa">
    <w:name w:val="Revision"/>
    <w:uiPriority w:val="99"/>
    <w:semiHidden/>
    <w:qFormat/>
    <w:rsid w:val="003003EF"/>
    <w:rPr>
      <w:sz w:val="28"/>
      <w:szCs w:val="28"/>
    </w:rPr>
  </w:style>
  <w:style w:type="paragraph" w:customStyle="1" w:styleId="13">
    <w:name w:val="Заголовок1"/>
    <w:basedOn w:val="a"/>
    <w:link w:val="ae"/>
    <w:qFormat/>
    <w:rsid w:val="00AE674D"/>
    <w:pPr>
      <w:widowControl w:val="0"/>
      <w:spacing w:after="120" w:line="240" w:lineRule="auto"/>
      <w:ind w:firstLine="0"/>
      <w:jc w:val="center"/>
      <w:textAlignment w:val="baseline"/>
    </w:pPr>
    <w:rPr>
      <w:b/>
      <w:bCs/>
      <w:sz w:val="32"/>
      <w:szCs w:val="20"/>
    </w:rPr>
  </w:style>
  <w:style w:type="paragraph" w:styleId="af0">
    <w:name w:val="Body Text Indent"/>
    <w:basedOn w:val="a"/>
    <w:link w:val="af"/>
    <w:rsid w:val="00AE674D"/>
    <w:pPr>
      <w:spacing w:after="120"/>
      <w:ind w:left="283"/>
    </w:pPr>
    <w:rPr>
      <w:lang w:val="x-none" w:eastAsia="x-none"/>
    </w:rPr>
  </w:style>
  <w:style w:type="paragraph" w:customStyle="1" w:styleId="333">
    <w:name w:val="Пункт 3.3.3"/>
    <w:basedOn w:val="a"/>
    <w:qFormat/>
    <w:rsid w:val="00AE674D"/>
    <w:pPr>
      <w:keepNext/>
      <w:keepLines/>
      <w:widowControl w:val="0"/>
      <w:tabs>
        <w:tab w:val="left" w:pos="920"/>
      </w:tabs>
      <w:spacing w:before="240" w:after="240" w:line="240" w:lineRule="auto"/>
      <w:ind w:left="704" w:hanging="504"/>
      <w:jc w:val="left"/>
      <w:textAlignment w:val="baseline"/>
      <w:outlineLvl w:val="1"/>
    </w:pPr>
    <w:rPr>
      <w:sz w:val="24"/>
      <w:szCs w:val="20"/>
    </w:rPr>
  </w:style>
  <w:style w:type="paragraph" w:customStyle="1" w:styleId="caption11">
    <w:name w:val="caption11"/>
    <w:basedOn w:val="a"/>
    <w:next w:val="a"/>
    <w:qFormat/>
    <w:rsid w:val="00AE674D"/>
    <w:pPr>
      <w:widowControl w:val="0"/>
      <w:spacing w:before="120" w:after="120" w:line="240" w:lineRule="auto"/>
      <w:ind w:firstLine="0"/>
      <w:textAlignment w:val="baseline"/>
    </w:pPr>
    <w:rPr>
      <w:b/>
      <w:bCs/>
      <w:sz w:val="24"/>
      <w:szCs w:val="24"/>
    </w:rPr>
  </w:style>
  <w:style w:type="paragraph" w:customStyle="1" w:styleId="14">
    <w:name w:val="Знак1"/>
    <w:basedOn w:val="a"/>
    <w:qFormat/>
    <w:rsid w:val="00F43F0D"/>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rsid w:val="00F43F0D"/>
    <w:pPr>
      <w:keepNext/>
      <w:keepLines/>
      <w:numPr>
        <w:numId w:val="4"/>
      </w:numPr>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rsid w:val="00F43F0D"/>
    <w:pPr>
      <w:numPr>
        <w:ilvl w:val="1"/>
        <w:numId w:val="4"/>
      </w:numPr>
    </w:pPr>
  </w:style>
  <w:style w:type="paragraph" w:customStyle="1" w:styleId="-1">
    <w:name w:val="Контракт-подпункт"/>
    <w:basedOn w:val="a"/>
    <w:qFormat/>
    <w:rsid w:val="00F43F0D"/>
    <w:pPr>
      <w:numPr>
        <w:ilvl w:val="2"/>
        <w:numId w:val="4"/>
      </w:numPr>
    </w:pPr>
  </w:style>
  <w:style w:type="paragraph" w:customStyle="1" w:styleId="-2">
    <w:name w:val="Контракт-подподпункт"/>
    <w:basedOn w:val="a"/>
    <w:qFormat/>
    <w:rsid w:val="00F43F0D"/>
    <w:pPr>
      <w:numPr>
        <w:ilvl w:val="3"/>
        <w:numId w:val="4"/>
      </w:numPr>
    </w:pPr>
  </w:style>
  <w:style w:type="paragraph" w:styleId="af5">
    <w:name w:val="endnote text"/>
    <w:basedOn w:val="a"/>
    <w:link w:val="af4"/>
    <w:uiPriority w:val="99"/>
    <w:semiHidden/>
    <w:unhideWhenUsed/>
    <w:rsid w:val="008C02D8"/>
    <w:rPr>
      <w:sz w:val="20"/>
      <w:szCs w:val="20"/>
      <w:lang w:val="x-none" w:eastAsia="x-none"/>
    </w:rPr>
  </w:style>
  <w:style w:type="paragraph" w:styleId="afb">
    <w:name w:val="Plain Text"/>
    <w:basedOn w:val="a"/>
    <w:link w:val="afa"/>
    <w:uiPriority w:val="99"/>
    <w:semiHidden/>
    <w:unhideWhenUsed/>
    <w:qFormat/>
    <w:rsid w:val="00287CBD"/>
    <w:pPr>
      <w:spacing w:line="240" w:lineRule="auto"/>
      <w:ind w:firstLine="0"/>
      <w:jc w:val="left"/>
    </w:pPr>
    <w:rPr>
      <w:rFonts w:ascii="Calibri" w:eastAsiaTheme="minorHAnsi" w:hAnsi="Calibri" w:cstheme="minorBidi"/>
      <w:sz w:val="22"/>
      <w:szCs w:val="21"/>
      <w:lang w:eastAsia="en-US"/>
    </w:rPr>
  </w:style>
  <w:style w:type="table" w:styleId="affb">
    <w:name w:val="Table Grid"/>
    <w:basedOn w:val="a1"/>
    <w:uiPriority w:val="39"/>
    <w:rsid w:val="003365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ogin.consultant.ru/link/?req=doc&amp;base=PBI&amp;n=37584&amp;dst=100032"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yperlink" Target="https://login.consultant.ru/link/?req=doc&amp;base=PBI&amp;n=199978" TargetMode="External"/><Relationship Id="rId17" Type="http://schemas.openxmlformats.org/officeDocument/2006/relationships/hyperlink" Target="consultantplus://offline/ref=79440D5123ABA6A25F43346AB59DBAAC7032C8E1556DA64FAED62E167F76889C2B7C475C32EFC59BJ8rDH" TargetMode="External"/><Relationship Id="rId25" Type="http://schemas.openxmlformats.org/officeDocument/2006/relationships/header" Target="header5.xml"/><Relationship Id="rId33" Type="http://schemas.openxmlformats.org/officeDocument/2006/relationships/hyperlink" Target="http://www.cbr.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d@rushydro.ru"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footer" Target="footer6.xml"/><Relationship Id="rId35"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8912-A860-4625-B7F6-93D124AA8AD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4.xml><?xml version="1.0" encoding="utf-8"?>
<ds:datastoreItem xmlns:ds="http://schemas.openxmlformats.org/officeDocument/2006/customXml" ds:itemID="{5062561D-3F07-4772-B9FF-0AA4C99CF1E9}">
  <ds:schemaRefs>
    <ds:schemaRef ds:uri="http://schemas.openxmlformats.org/officeDocument/2006/bibliography"/>
  </ds:schemaRefs>
</ds:datastoreItem>
</file>

<file path=customXml/itemProps5.xml><?xml version="1.0" encoding="utf-8"?>
<ds:datastoreItem xmlns:ds="http://schemas.openxmlformats.org/officeDocument/2006/customXml" ds:itemID="{04E2375D-18E0-461D-9ABD-503BE1D2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49</Pages>
  <Words>19982</Words>
  <Characters>113900</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133615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dc:description/>
  <cp:lastModifiedBy>Лысяк Вадим Сергеевич</cp:lastModifiedBy>
  <cp:revision>53</cp:revision>
  <cp:lastPrinted>2026-06-03T07:51:00Z</cp:lastPrinted>
  <dcterms:created xsi:type="dcterms:W3CDTF">2020-05-31T20:50:00Z</dcterms:created>
  <dcterms:modified xsi:type="dcterms:W3CDTF">2026-06-08T13:46:00Z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