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 xml:space="preserve">в рамках </w:t>
      </w:r>
      <w:r w:rsidR="0089769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4A6A95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з</w:t>
            </w:r>
            <w:r w:rsidR="002B255B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="00D730EF" w:rsidRPr="0052796A">
              <w:rPr>
                <w:sz w:val="26"/>
                <w:szCs w:val="26"/>
              </w:rPr>
              <w:t xml:space="preserve"> </w:t>
            </w:r>
            <w:r w:rsidR="002B255B">
              <w:rPr>
                <w:sz w:val="26"/>
                <w:szCs w:val="26"/>
              </w:rPr>
              <w:t>Г</w:t>
            </w:r>
            <w:r w:rsidR="00D730EF" w:rsidRPr="0052796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="00A17EEA">
              <w:rPr>
                <w:sz w:val="26"/>
                <w:szCs w:val="26"/>
              </w:rPr>
              <w:t>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A17EEA">
              <w:rPr>
                <w:sz w:val="26"/>
                <w:szCs w:val="26"/>
              </w:rPr>
              <w:t>.</w:t>
            </w:r>
            <w:r w:rsidR="004A6A95">
              <w:rPr>
                <w:sz w:val="26"/>
                <w:szCs w:val="26"/>
              </w:rPr>
              <w:t>Н</w:t>
            </w:r>
            <w:r w:rsidR="00A17EEA">
              <w:rPr>
                <w:sz w:val="26"/>
                <w:szCs w:val="26"/>
              </w:rPr>
              <w:t xml:space="preserve">. </w:t>
            </w:r>
            <w:r w:rsidR="004A6A95">
              <w:rPr>
                <w:sz w:val="26"/>
                <w:szCs w:val="26"/>
              </w:rPr>
              <w:t>Пушкарев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4A6A95">
              <w:rPr>
                <w:sz w:val="26"/>
                <w:szCs w:val="26"/>
              </w:rPr>
              <w:t>09</w:t>
            </w:r>
            <w:r w:rsidRPr="007076C8">
              <w:rPr>
                <w:sz w:val="26"/>
                <w:szCs w:val="26"/>
              </w:rPr>
              <w:t>»</w:t>
            </w:r>
            <w:r w:rsidR="00B15325">
              <w:rPr>
                <w:sz w:val="26"/>
                <w:szCs w:val="26"/>
              </w:rPr>
              <w:t xml:space="preserve"> </w:t>
            </w:r>
            <w:r w:rsidR="004A6A95">
              <w:rPr>
                <w:sz w:val="26"/>
                <w:szCs w:val="26"/>
              </w:rPr>
              <w:t>июн</w:t>
            </w:r>
            <w:r w:rsidR="00BE1697">
              <w:rPr>
                <w:sz w:val="26"/>
                <w:szCs w:val="26"/>
              </w:rPr>
              <w:t>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BE1697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A17EEA" w:rsidRDefault="00642A6D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42531E">
        <w:rPr>
          <w:rFonts w:ascii="Times New Roman" w:hAnsi="Times New Roman"/>
          <w:sz w:val="28"/>
          <w:szCs w:val="28"/>
        </w:rPr>
        <w:t>в электронной форме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4A6A95">
        <w:rPr>
          <w:rFonts w:ascii="Times New Roman" w:hAnsi="Times New Roman"/>
          <w:sz w:val="28"/>
          <w:szCs w:val="28"/>
        </w:rPr>
        <w:t>477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</w:p>
    <w:p w:rsidR="00C075FB" w:rsidRPr="00350E13" w:rsidRDefault="00286B23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A6A95" w:rsidRPr="004A6A95">
        <w:rPr>
          <w:rFonts w:ascii="Times New Roman" w:hAnsi="Times New Roman"/>
          <w:sz w:val="28"/>
          <w:szCs w:val="28"/>
        </w:rPr>
        <w:t xml:space="preserve">ОКПД2 23.99.19.111 Поставка уплотнительного и прокладочного материала для </w:t>
      </w:r>
      <w:r w:rsidR="004A6A95">
        <w:rPr>
          <w:rFonts w:ascii="Times New Roman" w:hAnsi="Times New Roman"/>
          <w:sz w:val="28"/>
          <w:szCs w:val="28"/>
        </w:rPr>
        <w:t>структурных подразделений</w:t>
      </w:r>
      <w:r w:rsidR="004A6A95" w:rsidRPr="004A6A95">
        <w:rPr>
          <w:rFonts w:ascii="Times New Roman" w:hAnsi="Times New Roman"/>
          <w:sz w:val="28"/>
          <w:szCs w:val="28"/>
        </w:rPr>
        <w:t xml:space="preserve"> АО «Чукотэнерго»</w:t>
      </w:r>
      <w:r w:rsidR="005B47B2" w:rsidRPr="005B47B2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2D2C87">
        <w:rPr>
          <w:sz w:val="24"/>
          <w:szCs w:val="24"/>
        </w:rPr>
        <w:t xml:space="preserve">АО «Чукотэнерго» </w:t>
      </w:r>
      <w:r w:rsidR="00C075FB" w:rsidRPr="002D2C87">
        <w:rPr>
          <w:sz w:val="24"/>
          <w:szCs w:val="24"/>
        </w:rPr>
        <w:t>(далее – Заказчик) сообщает о проведении анализа технико</w:t>
      </w:r>
      <w:r w:rsidR="00C075FB" w:rsidRPr="00AA66C0">
        <w:rPr>
          <w:sz w:val="24"/>
          <w:szCs w:val="24"/>
        </w:rPr>
        <w:t xml:space="preserve">-коммерческих предложений потенциальных поставщиков в рамках упрощенной закупки </w:t>
      </w:r>
      <w:r w:rsidR="0042531E">
        <w:rPr>
          <w:sz w:val="24"/>
          <w:szCs w:val="24"/>
        </w:rPr>
        <w:t>в электронной форме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4A6A95">
        <w:rPr>
          <w:sz w:val="24"/>
          <w:szCs w:val="24"/>
        </w:rPr>
        <w:t>477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4A6A95" w:rsidRPr="004A6A95">
        <w:rPr>
          <w:sz w:val="24"/>
          <w:szCs w:val="24"/>
        </w:rPr>
        <w:t>ОКПД2 23.99.19.111 Поставка уплотнительного и прокладочного материала для филиалов АО «Чукотэнерго»</w:t>
      </w:r>
      <w:r w:rsidRPr="00A160D6">
        <w:rPr>
          <w:sz w:val="24"/>
          <w:szCs w:val="24"/>
        </w:rPr>
        <w:t>.</w:t>
      </w:r>
    </w:p>
    <w:p w:rsidR="00C075FB" w:rsidRPr="00AA66C0" w:rsidRDefault="00C075F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Ответ с технико-коммерческим предложением должен быть оформлен на официальном бланке Поставщика и заверен подписью уполномоченного лица, а также </w:t>
      </w:r>
      <w:r w:rsidRPr="00AA66C0">
        <w:rPr>
          <w:sz w:val="24"/>
          <w:szCs w:val="24"/>
        </w:rPr>
        <w:lastRenderedPageBreak/>
        <w:t>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FE3F0F">
        <w:rPr>
          <w:b/>
          <w:sz w:val="24"/>
          <w:szCs w:val="24"/>
          <w:u w:val="single"/>
        </w:rPr>
        <w:t>09</w:t>
      </w:r>
      <w:r w:rsidR="00B60F8C">
        <w:rPr>
          <w:b/>
          <w:sz w:val="24"/>
          <w:szCs w:val="24"/>
          <w:u w:val="single"/>
        </w:rPr>
        <w:t>.</w:t>
      </w:r>
      <w:r w:rsidR="00737038">
        <w:rPr>
          <w:b/>
          <w:sz w:val="24"/>
          <w:szCs w:val="24"/>
          <w:u w:val="single"/>
        </w:rPr>
        <w:t>0</w:t>
      </w:r>
      <w:r w:rsidR="00FE3F0F">
        <w:rPr>
          <w:b/>
          <w:sz w:val="24"/>
          <w:szCs w:val="24"/>
          <w:u w:val="single"/>
        </w:rPr>
        <w:t>6</w:t>
      </w:r>
      <w:r w:rsidRPr="0052796A">
        <w:rPr>
          <w:b/>
          <w:sz w:val="24"/>
          <w:szCs w:val="24"/>
          <w:u w:val="single"/>
        </w:rPr>
        <w:t>.202</w:t>
      </w:r>
      <w:r w:rsidR="0073703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предложения;</w:t>
      </w:r>
    </w:p>
    <w:p w:rsidR="003F1B0B" w:rsidRPr="001B403B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 w:rsidRPr="0052796A">
        <w:rPr>
          <w:sz w:val="24"/>
          <w:szCs w:val="24"/>
        </w:rPr>
        <w:t>Форма анкеты участника.</w:t>
      </w:r>
    </w:p>
    <w:p w:rsidR="001B403B" w:rsidRDefault="001B403B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>
        <w:rPr>
          <w:sz w:val="24"/>
          <w:szCs w:val="24"/>
        </w:rPr>
        <w:t>Форма заявки на аккредитацию</w:t>
      </w:r>
      <w:bookmarkStart w:id="1" w:name="_GoBack"/>
      <w:bookmarkEnd w:id="1"/>
    </w:p>
    <w:sectPr w:rsidR="001B403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51C5"/>
    <w:rsid w:val="000754E5"/>
    <w:rsid w:val="00122A61"/>
    <w:rsid w:val="001B403B"/>
    <w:rsid w:val="0027305E"/>
    <w:rsid w:val="00286B23"/>
    <w:rsid w:val="002B255B"/>
    <w:rsid w:val="002B2E1A"/>
    <w:rsid w:val="002D2C87"/>
    <w:rsid w:val="003355CE"/>
    <w:rsid w:val="00396B6C"/>
    <w:rsid w:val="003E5138"/>
    <w:rsid w:val="003E7F27"/>
    <w:rsid w:val="003F1B0B"/>
    <w:rsid w:val="0042531E"/>
    <w:rsid w:val="004A6A95"/>
    <w:rsid w:val="004C0ED2"/>
    <w:rsid w:val="004E0617"/>
    <w:rsid w:val="00512D6A"/>
    <w:rsid w:val="0052796A"/>
    <w:rsid w:val="0058555E"/>
    <w:rsid w:val="005952CE"/>
    <w:rsid w:val="005A0F3E"/>
    <w:rsid w:val="005B47B2"/>
    <w:rsid w:val="005B47E4"/>
    <w:rsid w:val="005E5D74"/>
    <w:rsid w:val="00642A6D"/>
    <w:rsid w:val="006973FD"/>
    <w:rsid w:val="006A69B2"/>
    <w:rsid w:val="006B7E7C"/>
    <w:rsid w:val="006D3B3A"/>
    <w:rsid w:val="007076C8"/>
    <w:rsid w:val="00737038"/>
    <w:rsid w:val="0079454F"/>
    <w:rsid w:val="007B3F61"/>
    <w:rsid w:val="00897690"/>
    <w:rsid w:val="008C55B0"/>
    <w:rsid w:val="008C6FFD"/>
    <w:rsid w:val="008E0D1A"/>
    <w:rsid w:val="009E6BCE"/>
    <w:rsid w:val="00A160D6"/>
    <w:rsid w:val="00A17EEA"/>
    <w:rsid w:val="00A27569"/>
    <w:rsid w:val="00A27EF0"/>
    <w:rsid w:val="00A43260"/>
    <w:rsid w:val="00A47B9A"/>
    <w:rsid w:val="00A829E2"/>
    <w:rsid w:val="00AB5115"/>
    <w:rsid w:val="00AD10B0"/>
    <w:rsid w:val="00B15325"/>
    <w:rsid w:val="00B51273"/>
    <w:rsid w:val="00B60F8C"/>
    <w:rsid w:val="00BE1697"/>
    <w:rsid w:val="00C075FB"/>
    <w:rsid w:val="00CC362D"/>
    <w:rsid w:val="00CE1448"/>
    <w:rsid w:val="00CF02C1"/>
    <w:rsid w:val="00D730EF"/>
    <w:rsid w:val="00FE2896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2008"/>
  <w15:docId w15:val="{22C43598-E28E-40E8-88EC-A5EFC734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Рыбакова Екатерина Михайловна</cp:lastModifiedBy>
  <cp:revision>44</cp:revision>
  <cp:lastPrinted>2024-01-18T04:03:00Z</cp:lastPrinted>
  <dcterms:created xsi:type="dcterms:W3CDTF">2024-01-17T21:33:00Z</dcterms:created>
  <dcterms:modified xsi:type="dcterms:W3CDTF">2026-06-09T00:31:00Z</dcterms:modified>
</cp:coreProperties>
</file>