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D6470F" w:rsidP="004B016A">
            <w:pPr>
              <w:pStyle w:val="Default0"/>
              <w:rPr>
                <w:bCs/>
                <w:sz w:val="22"/>
                <w:szCs w:val="22"/>
              </w:rPr>
            </w:pPr>
            <w:r>
              <w:rPr>
                <w:bCs/>
                <w:sz w:val="22"/>
                <w:szCs w:val="22"/>
              </w:rPr>
              <w:t>Белова Кристина Анатольевна</w:t>
            </w:r>
          </w:p>
          <w:p w:rsidR="004B016A" w:rsidRPr="0095577E"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5577E">
              <w:rPr>
                <w:rFonts w:ascii="Times New Roman" w:hAnsi="Times New Roman"/>
                <w:bCs/>
              </w:rPr>
              <w:t>. + 7 (</w:t>
            </w:r>
            <w:r w:rsidR="00D6470F" w:rsidRPr="0095577E">
              <w:rPr>
                <w:rFonts w:ascii="Times New Roman" w:hAnsi="Times New Roman"/>
                <w:bCs/>
              </w:rPr>
              <w:t>383</w:t>
            </w:r>
            <w:r w:rsidRPr="0095577E">
              <w:rPr>
                <w:rFonts w:ascii="Times New Roman" w:hAnsi="Times New Roman"/>
                <w:bCs/>
              </w:rPr>
              <w:t xml:space="preserve">) </w:t>
            </w:r>
            <w:r w:rsidR="00D6470F" w:rsidRPr="0095577E">
              <w:rPr>
                <w:rFonts w:ascii="Times New Roman" w:hAnsi="Times New Roman"/>
                <w:bCs/>
              </w:rPr>
              <w:t>243-91-76</w:t>
            </w:r>
            <w:r w:rsidRPr="0095577E">
              <w:rPr>
                <w:rFonts w:ascii="Times New Roman" w:hAnsi="Times New Roman"/>
                <w:bCs/>
              </w:rPr>
              <w:t xml:space="preserve">, </w:t>
            </w:r>
            <w:r w:rsidRPr="00D52529">
              <w:rPr>
                <w:rFonts w:ascii="Times New Roman" w:hAnsi="Times New Roman"/>
                <w:bCs/>
                <w:lang w:val="en-US"/>
              </w:rPr>
              <w:t>e</w:t>
            </w:r>
            <w:r w:rsidRPr="0095577E">
              <w:rPr>
                <w:rFonts w:ascii="Times New Roman" w:hAnsi="Times New Roman"/>
                <w:bCs/>
              </w:rPr>
              <w:t>-</w:t>
            </w:r>
            <w:r w:rsidRPr="00D52529">
              <w:rPr>
                <w:rFonts w:ascii="Times New Roman" w:hAnsi="Times New Roman"/>
                <w:bCs/>
                <w:lang w:val="en-US"/>
              </w:rPr>
              <w:t>mail</w:t>
            </w:r>
            <w:r w:rsidRPr="0095577E">
              <w:rPr>
                <w:rFonts w:ascii="Times New Roman" w:hAnsi="Times New Roman"/>
                <w:bCs/>
              </w:rPr>
              <w:t xml:space="preserve">: </w:t>
            </w:r>
            <w:hyperlink r:id="rId9" w:history="1">
              <w:r w:rsidR="00D6470F" w:rsidRPr="00D6470F">
                <w:rPr>
                  <w:rStyle w:val="ae"/>
                  <w:rFonts w:ascii="Times New Roman" w:hAnsi="Times New Roman"/>
                  <w:bCs/>
                  <w:lang w:val="en-US"/>
                </w:rPr>
                <w:t>Kristina</w:t>
              </w:r>
              <w:r w:rsidR="00D6470F" w:rsidRPr="0095577E">
                <w:rPr>
                  <w:rStyle w:val="ae"/>
                  <w:rFonts w:ascii="Times New Roman" w:hAnsi="Times New Roman"/>
                  <w:bCs/>
                </w:rPr>
                <w:t>.</w:t>
              </w:r>
              <w:r w:rsidR="00D6470F" w:rsidRPr="00D6470F">
                <w:rPr>
                  <w:rStyle w:val="ae"/>
                  <w:rFonts w:ascii="Times New Roman" w:hAnsi="Times New Roman"/>
                  <w:bCs/>
                  <w:lang w:val="en-US"/>
                </w:rPr>
                <w:t>Belova</w:t>
              </w:r>
              <w:r w:rsidR="00D6470F" w:rsidRPr="0095577E">
                <w:rPr>
                  <w:rStyle w:val="ae"/>
                  <w:rFonts w:ascii="Times New Roman" w:hAnsi="Times New Roman"/>
                  <w:bCs/>
                </w:rPr>
                <w:t>@</w:t>
              </w:r>
              <w:r w:rsidR="00D6470F" w:rsidRPr="00D6470F">
                <w:rPr>
                  <w:rStyle w:val="ae"/>
                  <w:rFonts w:ascii="Times New Roman" w:hAnsi="Times New Roman"/>
                  <w:bCs/>
                  <w:lang w:val="en-US"/>
                </w:rPr>
                <w:t>sibir</w:t>
              </w:r>
              <w:r w:rsidR="00D6470F" w:rsidRPr="0095577E">
                <w:rPr>
                  <w:rStyle w:val="ae"/>
                  <w:rFonts w:ascii="Times New Roman" w:hAnsi="Times New Roman"/>
                  <w:bCs/>
                </w:rPr>
                <w:t>.</w:t>
              </w:r>
              <w:r w:rsidR="00D6470F" w:rsidRPr="00D6470F">
                <w:rPr>
                  <w:rStyle w:val="ae"/>
                  <w:rFonts w:ascii="Times New Roman" w:hAnsi="Times New Roman"/>
                  <w:bCs/>
                  <w:lang w:val="en-US"/>
                </w:rPr>
                <w:t>rt</w:t>
              </w:r>
              <w:r w:rsidR="00D6470F" w:rsidRPr="0095577E">
                <w:rPr>
                  <w:rStyle w:val="ae"/>
                  <w:rFonts w:ascii="Times New Roman" w:hAnsi="Times New Roman"/>
                  <w:bCs/>
                </w:rPr>
                <w:t>.</w:t>
              </w:r>
              <w:r w:rsidR="00D6470F" w:rsidRPr="00D6470F">
                <w:rPr>
                  <w:rStyle w:val="ae"/>
                  <w:rFonts w:ascii="Times New Roman" w:hAnsi="Times New Roman"/>
                  <w:bCs/>
                  <w:lang w:val="en-US"/>
                </w:rPr>
                <w:t>ru</w:t>
              </w:r>
            </w:hyperlink>
          </w:p>
          <w:p w:rsidR="004B016A" w:rsidRPr="0095577E"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9B6D7C" w:rsidP="0062188E">
            <w:pPr>
              <w:spacing w:after="0" w:line="240" w:lineRule="auto"/>
              <w:jc w:val="both"/>
              <w:rPr>
                <w:rFonts w:ascii="Times New Roman" w:hAnsi="Times New Roman"/>
                <w:iCs/>
                <w:color w:val="000000"/>
              </w:rPr>
            </w:pPr>
            <w:r w:rsidRPr="009B6D7C">
              <w:rPr>
                <w:rFonts w:ascii="Times New Roman" w:hAnsi="Times New Roman"/>
                <w:bCs/>
                <w:iCs/>
                <w:color w:val="000000"/>
              </w:rPr>
              <w:t>Строительство сети доступа для подключения клиентов сегментов B2C/B2B/B2O/B2G1/2 в Уральском федеральном округе для нужд Ханты-Мансийс</w:t>
            </w:r>
            <w:r w:rsidR="0062188E">
              <w:rPr>
                <w:rFonts w:ascii="Times New Roman" w:hAnsi="Times New Roman"/>
                <w:bCs/>
                <w:iCs/>
                <w:color w:val="000000"/>
              </w:rPr>
              <w:t>кого филиала ПАО «Ростелеком» (3</w:t>
            </w:r>
            <w:r w:rsidRPr="009B6D7C">
              <w:rPr>
                <w:rFonts w:ascii="Times New Roman" w:hAnsi="Times New Roman"/>
                <w:bCs/>
                <w:iCs/>
                <w:color w:val="000000"/>
              </w:rPr>
              <w:t> зона_</w:t>
            </w:r>
            <w:r w:rsidR="0062188E">
              <w:rPr>
                <w:rFonts w:ascii="Times New Roman" w:hAnsi="Times New Roman"/>
                <w:bCs/>
                <w:iCs/>
                <w:color w:val="000000"/>
              </w:rPr>
              <w:t>Восток</w:t>
            </w:r>
            <w:r w:rsidRPr="009B6D7C">
              <w:rPr>
                <w:rFonts w:ascii="Times New Roman" w:hAnsi="Times New Roman"/>
                <w:bCs/>
                <w:iCs/>
                <w:color w:val="000000"/>
              </w:rPr>
              <w:t>)</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62188E">
            <w:pPr>
              <w:spacing w:after="0" w:line="240" w:lineRule="auto"/>
              <w:jc w:val="both"/>
              <w:rPr>
                <w:rFonts w:ascii="Times New Roman" w:hAnsi="Times New Roman"/>
                <w:i/>
                <w:color w:val="FF0000"/>
              </w:rPr>
            </w:pPr>
            <w:r>
              <w:rPr>
                <w:rFonts w:ascii="Times New Roman" w:hAnsi="Times New Roman"/>
              </w:rPr>
              <w:lastRenderedPageBreak/>
              <w:t>3</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три</w:t>
            </w:r>
            <w:r w:rsidR="002D68B6">
              <w:rPr>
                <w:rFonts w:ascii="Times New Roman" w:hAnsi="Times New Roman"/>
              </w:rPr>
              <w:t>) подрядчик</w:t>
            </w:r>
            <w:r w:rsidR="009B6D7C">
              <w:rPr>
                <w:rFonts w:ascii="Times New Roman" w:hAnsi="Times New Roman"/>
              </w:rPr>
              <w:t>а</w:t>
            </w:r>
            <w:r w:rsidR="004B016A">
              <w:rPr>
                <w:rFonts w:ascii="Times New Roman" w:hAnsi="Times New Roman"/>
              </w:rPr>
              <w:t xml:space="preserve"> (испол</w:t>
            </w:r>
            <w:r w:rsidR="009B6D7C">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F920D6">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17772C">
              <w:rPr>
                <w:b/>
                <w:color w:val="000000" w:themeColor="text1"/>
                <w:sz w:val="22"/>
                <w:szCs w:val="22"/>
              </w:rPr>
              <w:t>1</w:t>
            </w:r>
            <w:r w:rsidR="00F920D6">
              <w:rPr>
                <w:b/>
                <w:color w:val="000000" w:themeColor="text1"/>
                <w:sz w:val="22"/>
                <w:szCs w:val="22"/>
              </w:rPr>
              <w:t>0</w:t>
            </w:r>
            <w:r w:rsidR="00F434E7">
              <w:rPr>
                <w:b/>
                <w:color w:val="000000" w:themeColor="text1"/>
                <w:sz w:val="22"/>
                <w:szCs w:val="22"/>
              </w:rPr>
              <w:t> 0</w:t>
            </w:r>
            <w:r>
              <w:rPr>
                <w:b/>
                <w:color w:val="000000" w:themeColor="text1"/>
                <w:sz w:val="22"/>
                <w:szCs w:val="22"/>
              </w:rPr>
              <w:t>00 000,00 (</w:t>
            </w:r>
            <w:r w:rsidR="0017772C">
              <w:rPr>
                <w:b/>
                <w:color w:val="000000" w:themeColor="text1"/>
                <w:sz w:val="22"/>
                <w:szCs w:val="22"/>
              </w:rPr>
              <w:t>десять</w:t>
            </w:r>
            <w:r w:rsidR="00827714">
              <w:rPr>
                <w:b/>
                <w:color w:val="000000" w:themeColor="text1"/>
                <w:sz w:val="22"/>
                <w:szCs w:val="22"/>
              </w:rPr>
              <w:t xml:space="preserve"> миллионов</w:t>
            </w:r>
            <w:r w:rsidR="00F920D6">
              <w:rPr>
                <w:b/>
                <w:color w:val="000000" w:themeColor="text1"/>
                <w:sz w:val="22"/>
                <w:szCs w:val="22"/>
              </w:rPr>
              <w:t>) рублей 00 копеек</w:t>
            </w:r>
            <w:r w:rsidRPr="00420453">
              <w:rPr>
                <w:color w:val="000000" w:themeColor="text1"/>
                <w:sz w:val="22"/>
                <w:szCs w:val="22"/>
              </w:rPr>
              <w:t xml:space="preserve"> с учетом </w:t>
            </w:r>
            <w:r w:rsidR="00F920D6">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60409C" w:rsidRDefault="0017772C" w:rsidP="0060409C">
                  <w:pPr>
                    <w:spacing w:line="240" w:lineRule="auto"/>
                    <w:jc w:val="both"/>
                    <w:rPr>
                      <w:rFonts w:ascii="Times New Roman" w:hAnsi="Times New Roman"/>
                      <w:i/>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60409C" w:rsidTr="005F003A">
              <w:tc>
                <w:tcPr>
                  <w:tcW w:w="3841"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Наименование требования</w:t>
                  </w:r>
                </w:p>
              </w:tc>
              <w:tc>
                <w:tcPr>
                  <w:tcW w:w="4144"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Подтверждающие документы</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color w:val="000000"/>
                    </w:rPr>
                    <w:t xml:space="preserve">При наличии у участника действующего договора, заключенного по результатам закупочной процедуры </w:t>
                  </w:r>
                  <w:r w:rsidRPr="0060409C">
                    <w:rPr>
                      <w:rFonts w:ascii="Times New Roman" w:hAnsi="Times New Roman"/>
                      <w:b/>
                      <w:color w:val="000000"/>
                    </w:rPr>
                    <w:t>№ </w:t>
                  </w:r>
                  <w:r w:rsidR="0062188E" w:rsidRPr="0062188E">
                    <w:rPr>
                      <w:rFonts w:ascii="Times New Roman" w:hAnsi="Times New Roman"/>
                      <w:b/>
                      <w:bCs/>
                      <w:color w:val="000000"/>
                    </w:rPr>
                    <w:t>32615899421</w:t>
                  </w:r>
                  <w:r w:rsidR="009B6D7C">
                    <w:rPr>
                      <w:rFonts w:ascii="Times New Roman" w:hAnsi="Times New Roman"/>
                      <w:b/>
                      <w:bCs/>
                      <w:color w:val="000000"/>
                    </w:rPr>
                    <w:t>,</w:t>
                  </w:r>
                  <w:r w:rsidRPr="0060409C">
                    <w:rPr>
                      <w:rFonts w:ascii="Times New Roman" w:hAnsi="Times New Roman"/>
                      <w:b/>
                      <w:bCs/>
                      <w:color w:val="000000"/>
                    </w:rPr>
                    <w:t xml:space="preserve"> общая</w:t>
                  </w:r>
                  <w:r w:rsidRPr="0060409C">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w:t>
                  </w:r>
                  <w:r w:rsidRPr="0060409C">
                    <w:rPr>
                      <w:rFonts w:ascii="Times New Roman" w:hAnsi="Times New Roman"/>
                      <w:b/>
                      <w:color w:val="000000"/>
                    </w:rPr>
                    <w:t>№ </w:t>
                  </w:r>
                  <w:r w:rsidR="0062188E" w:rsidRPr="0062188E">
                    <w:rPr>
                      <w:rFonts w:ascii="Times New Roman" w:hAnsi="Times New Roman"/>
                      <w:b/>
                      <w:bCs/>
                      <w:color w:val="000000"/>
                    </w:rPr>
                    <w:t>32615899421</w:t>
                  </w:r>
                  <w:r w:rsidRPr="0060409C">
                    <w:rPr>
                      <w:rFonts w:ascii="Times New Roman" w:hAnsi="Times New Roman"/>
                      <w:color w:val="000000"/>
                    </w:rPr>
                    <w:t>.</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17T00:00:00Z">
                  <w:dateFormat w:val="«dd» MMMM yyyy 'года'"/>
                  <w:lid w:val="ru-RU"/>
                  <w:storeMappedDataAs w:val="dateTime"/>
                  <w:calendar w:val="gregorian"/>
                </w:date>
              </w:sdtPr>
              <w:sdtEndPr/>
              <w:sdtContent>
                <w:r w:rsidR="00B93503">
                  <w:t>«17» июня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количество подрядчиков (исполнителей), установленное настоящим </w:t>
            </w:r>
            <w:r>
              <w:rPr>
                <w:rFonts w:ascii="Times New Roman" w:hAnsi="Times New Roman"/>
                <w:b/>
              </w:rPr>
              <w:lastRenderedPageBreak/>
              <w:t>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95334C">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Принципал – подрядчик, с которым заключается договор в соответствии с </w:t>
            </w:r>
            <w:r>
              <w:rPr>
                <w:rFonts w:ascii="Times New Roman" w:hAnsi="Times New Roman"/>
              </w:rPr>
              <w:lastRenderedPageBreak/>
              <w:t>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w:t>
            </w:r>
            <w:r>
              <w:rPr>
                <w:rFonts w:ascii="Times New Roman" w:hAnsi="Times New Roman"/>
                <w:shd w:val="clear" w:color="auto" w:fill="FFFFFF"/>
              </w:rPr>
              <w:lastRenderedPageBreak/>
              <w:t>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95334C">
              <w:rPr>
                <w:rFonts w:ascii="Times New Roman" w:hAnsi="Times New Roman"/>
                <w:i/>
              </w:rPr>
              <w:t>1</w:t>
            </w:r>
            <w:r w:rsidR="00C72B03">
              <w:rPr>
                <w:rFonts w:ascii="Times New Roman" w:hAnsi="Times New Roman"/>
                <w:i/>
              </w:rPr>
              <w:t>% (</w:t>
            </w:r>
            <w:r w:rsidR="0095334C">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B93503">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42514554"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B93503">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17772C"/>
    <w:rsid w:val="0022210B"/>
    <w:rsid w:val="002D68B6"/>
    <w:rsid w:val="00421372"/>
    <w:rsid w:val="004B016A"/>
    <w:rsid w:val="00527F38"/>
    <w:rsid w:val="00602497"/>
    <w:rsid w:val="0060409C"/>
    <w:rsid w:val="0062188E"/>
    <w:rsid w:val="00721F39"/>
    <w:rsid w:val="00777C03"/>
    <w:rsid w:val="00813B83"/>
    <w:rsid w:val="00827714"/>
    <w:rsid w:val="008B4419"/>
    <w:rsid w:val="00905154"/>
    <w:rsid w:val="0095334C"/>
    <w:rsid w:val="0095577E"/>
    <w:rsid w:val="0098323C"/>
    <w:rsid w:val="00986A18"/>
    <w:rsid w:val="009B6D7C"/>
    <w:rsid w:val="00B774E9"/>
    <w:rsid w:val="00B82AC0"/>
    <w:rsid w:val="00B93503"/>
    <w:rsid w:val="00C219A3"/>
    <w:rsid w:val="00C72B03"/>
    <w:rsid w:val="00D14DD5"/>
    <w:rsid w:val="00D6470F"/>
    <w:rsid w:val="00E77219"/>
    <w:rsid w:val="00F434E7"/>
    <w:rsid w:val="00F92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1FDD-3798-434F-B457-3F0CD680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Pages>
  <Words>4380</Words>
  <Characters>24968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57</cp:revision>
  <cp:lastPrinted>2022-02-03T01:48:00Z</cp:lastPrinted>
  <dcterms:created xsi:type="dcterms:W3CDTF">2024-04-11T12:52:00Z</dcterms:created>
  <dcterms:modified xsi:type="dcterms:W3CDTF">2026-06-09T05:49:00Z</dcterms:modified>
  <dc:language>ru-RU</dc:language>
</cp:coreProperties>
</file>