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375166" w:rsidRDefault="00375166">
      <w:pPr>
        <w:keepNext/>
        <w:keepLines/>
        <w:jc w:val="center"/>
        <w:rPr>
          <w:sz w:val="24"/>
          <w:szCs w:val="24"/>
        </w:rPr>
      </w:pPr>
    </w:p>
    <w:p w:rsidR="00375166" w:rsidRDefault="00375166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sz w:val="24"/>
          <w:szCs w:val="24"/>
        </w:rPr>
      </w:pPr>
    </w:p>
    <w:p w:rsidR="009C0257" w:rsidRDefault="009C02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C0257" w:rsidRDefault="009C02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C0257" w:rsidRDefault="009C02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C0257" w:rsidRDefault="009C02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C0257" w:rsidRDefault="009C02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C0257" w:rsidRDefault="009C02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C0257" w:rsidRDefault="00375166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98562871"/>
      <w:bookmarkStart w:id="1" w:name="_Toc1375545841"/>
      <w:bookmarkStart w:id="2" w:name="_Toc1416967041"/>
      <w:bookmarkEnd w:id="0"/>
      <w:bookmarkEnd w:id="1"/>
      <w:bookmarkEnd w:id="2"/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9C0257" w:rsidRDefault="009C0257">
      <w:pPr>
        <w:widowControl w:val="0"/>
        <w:tabs>
          <w:tab w:val="left" w:pos="426"/>
        </w:tabs>
        <w:spacing w:before="120"/>
        <w:jc w:val="center"/>
      </w:pPr>
    </w:p>
    <w:p w:rsidR="009C0257" w:rsidRDefault="00375166">
      <w:pPr>
        <w:jc w:val="center"/>
      </w:pPr>
      <w:r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>«ОКПД2 25.73.40.111 Поставка инструмента, электроинструмента, инвентаря и прочих расходных материалов для нужд филиала ПАО "РусГидро"-"Воткинская ГЭС»</w:t>
      </w:r>
    </w:p>
    <w:p w:rsidR="009C0257" w:rsidRDefault="009C0257">
      <w:pPr>
        <w:rPr>
          <w:rStyle w:val="afc"/>
          <w:rFonts w:ascii="Times New Roman;serif" w:eastAsia="Calibri" w:hAnsi="Times New Roman;serif"/>
          <w:b/>
          <w:bCs/>
          <w:i w:val="0"/>
          <w:color w:val="302709"/>
          <w:sz w:val="26"/>
          <w:szCs w:val="26"/>
          <w:shd w:val="clear" w:color="auto" w:fill="FFFFFF"/>
        </w:rPr>
      </w:pPr>
    </w:p>
    <w:p w:rsidR="009C0257" w:rsidRDefault="00375166">
      <w:pPr>
        <w:keepNext/>
        <w:keepLines/>
        <w:jc w:val="center"/>
      </w:pPr>
      <w:r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 xml:space="preserve">Лот № </w:t>
      </w:r>
      <w:r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>33-ЭКСП-БПД-2026-ВотГЭС</w:t>
      </w:r>
    </w:p>
    <w:p w:rsidR="009C0257" w:rsidRDefault="009C0257">
      <w:pPr>
        <w:jc w:val="center"/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</w:pPr>
    </w:p>
    <w:p w:rsidR="009C0257" w:rsidRDefault="00375166">
      <w:pPr>
        <w:jc w:val="center"/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</w:pPr>
      <w:r>
        <w:br w:type="page"/>
      </w:r>
    </w:p>
    <w:p w:rsidR="009C0257" w:rsidRDefault="00375166">
      <w:pPr>
        <w:jc w:val="center"/>
      </w:pPr>
      <w:r>
        <w:rPr>
          <w:b/>
        </w:rPr>
        <w:lastRenderedPageBreak/>
        <w:t>СОДЕРЖАНИЕ</w:t>
      </w:r>
    </w:p>
    <w:sdt>
      <w:sdtPr>
        <w:rPr>
          <w:rFonts w:cs="Calibri"/>
        </w:rPr>
        <w:id w:val="976961159"/>
        <w:docPartObj>
          <w:docPartGallery w:val="Table of Contents"/>
          <w:docPartUnique/>
        </w:docPartObj>
      </w:sdtPr>
      <w:sdtEndPr/>
      <w:sdtContent>
        <w:p w:rsidR="009C0257" w:rsidRDefault="00375166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Fonts w:eastAsia="Calibri"/>
              <w:sz w:val="24"/>
              <w:szCs w:val="24"/>
            </w:rPr>
            <w:instrText xml:space="preserve"> TOC \o "1-4" \h</w:instrText>
          </w:r>
          <w:r>
            <w:rPr>
              <w:rFonts w:eastAsia="Calibri"/>
              <w:sz w:val="24"/>
              <w:szCs w:val="24"/>
            </w:rPr>
            <w:fldChar w:fldCharType="separate"/>
          </w:r>
          <w:r>
            <w:rPr>
              <w:rFonts w:eastAsia="Calibri"/>
              <w:sz w:val="24"/>
              <w:szCs w:val="24"/>
            </w:rPr>
            <w:t xml:space="preserve">      </w:t>
          </w:r>
          <w:hyperlink w:anchor="_Toc134784042"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1.</w:t>
            </w:r>
            <w:r>
              <w:rPr>
                <w:rStyle w:val="aff6"/>
                <w:rFonts w:eastAsiaTheme="minorEastAsia" w:cs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Общие сведения</w:t>
            </w:r>
            <w:r>
              <w:rPr>
                <w:rStyle w:val="aff6"/>
                <w:rFonts w:eastAsia="Calibri"/>
                <w:sz w:val="24"/>
                <w:szCs w:val="24"/>
              </w:rPr>
              <w:t>………………………………………………………………………………...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C0257" w:rsidRDefault="0037516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3">
            <w:r>
              <w:rPr>
                <w:rStyle w:val="aff6"/>
                <w:rFonts w:eastAsia="Calibri"/>
                <w:iCs/>
              </w:rPr>
              <w:t>1.1.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6"/>
                <w:rFonts w:eastAsia="Calibri"/>
              </w:rPr>
              <w:t xml:space="preserve">Обозначения и сокращения                                             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C0257" w:rsidRDefault="0037516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4">
            <w:r>
              <w:rPr>
                <w:rStyle w:val="aff6"/>
                <w:rFonts w:eastAsia="Calibri"/>
                <w:iCs/>
              </w:rPr>
              <w:t>1.2.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6"/>
                <w:rFonts w:eastAsia="Calibri"/>
              </w:rPr>
              <w:t xml:space="preserve">Наименование закупаемой продукции      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C0257" w:rsidRDefault="0037516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5">
            <w:r>
              <w:rPr>
                <w:rStyle w:val="aff6"/>
                <w:rFonts w:eastAsia="Calibri"/>
                <w:iCs/>
              </w:rPr>
              <w:t>1.3.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6"/>
                <w:rFonts w:eastAsia="Calibri"/>
              </w:rPr>
              <w:t xml:space="preserve">Цель оказания услуг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C0257" w:rsidRDefault="0037516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6"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2. Требования к продукции</w:t>
            </w:r>
            <w:r>
              <w:rPr>
                <w:rStyle w:val="aff6"/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C0257" w:rsidRDefault="0037516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7">
            <w:r>
              <w:rPr>
                <w:rStyle w:val="aff6"/>
                <w:rFonts w:eastAsia="Calibri"/>
              </w:rPr>
              <w:t xml:space="preserve">2.1. Требования к объемам и срокам поставки   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C0257" w:rsidRDefault="00375166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rPr>
              <w:rFonts w:eastAsia="Calibri"/>
            </w:rPr>
            <w:t xml:space="preserve">      </w:t>
          </w:r>
          <w:hyperlink w:anchor="_Toc134784048">
            <w:r>
              <w:rPr>
                <w:rStyle w:val="aff6"/>
                <w:rFonts w:eastAsia="Calibri"/>
              </w:rPr>
              <w:t>2.1.1 Перечень и объем закупаемой продукции</w:t>
            </w:r>
          </w:hyperlink>
          <w:r>
            <w:rPr>
              <w:rFonts w:eastAsia="Calibri"/>
            </w:rPr>
            <w:t xml:space="preserve">                                                        </w:t>
          </w:r>
          <w:r>
            <w:rPr>
              <w:rFonts w:eastAsia="Calibri"/>
            </w:rPr>
            <w:t xml:space="preserve">                                                4</w:t>
          </w:r>
        </w:p>
        <w:p w:rsidR="009C0257" w:rsidRDefault="00375166">
          <w:pPr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t xml:space="preserve">       </w:t>
          </w:r>
          <w:r>
            <w:rPr>
              <w:sz w:val="20"/>
              <w:szCs w:val="20"/>
            </w:rPr>
            <w:t xml:space="preserve"> 2.1.2. Требования по срокам поставки продукции                                                                                                     6</w:t>
          </w:r>
        </w:p>
        <w:p w:rsidR="009C0257" w:rsidRDefault="0037516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9">
            <w:r>
              <w:rPr>
                <w:rStyle w:val="aff6"/>
                <w:rFonts w:eastAsia="Calibri"/>
              </w:rPr>
              <w:t>2.2. Требован</w:t>
            </w:r>
            <w:r>
              <w:rPr>
                <w:rStyle w:val="aff6"/>
                <w:rFonts w:eastAsia="Calibri"/>
              </w:rPr>
              <w:t>ия к качеству продукции</w:t>
            </w:r>
          </w:hyperlink>
          <w:r>
            <w:rPr>
              <w:rFonts w:eastAsia="Calibri"/>
            </w:rPr>
            <w:t xml:space="preserve">                                                                                                                       7</w:t>
          </w:r>
        </w:p>
        <w:p w:rsidR="009C0257" w:rsidRDefault="0037516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52"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3. Требования к документации по ценообразованию на этапе закупки</w:t>
            </w:r>
            <w:r>
              <w:rPr>
                <w:rStyle w:val="aff6"/>
                <w:rFonts w:eastAsia="Calibri"/>
                <w:sz w:val="24"/>
                <w:szCs w:val="24"/>
              </w:rPr>
              <w:t>………………</w:t>
            </w:r>
            <w:r>
              <w:rPr>
                <w:rStyle w:val="aff6"/>
                <w:rFonts w:eastAsia="Calibri"/>
              </w:rPr>
              <w:t>.</w:t>
            </w:r>
          </w:hyperlink>
          <w:r>
            <w:rPr>
              <w:rFonts w:eastAsia="Calibri"/>
            </w:rPr>
            <w:t>..17</w:t>
          </w:r>
          <w:r>
            <w:rPr>
              <w:rFonts w:eastAsia="Calibri"/>
            </w:rPr>
            <w:fldChar w:fldCharType="end"/>
          </w:r>
        </w:p>
      </w:sdtContent>
    </w:sdt>
    <w:p w:rsidR="009C0257" w:rsidRDefault="009C0257">
      <w:pPr>
        <w:pStyle w:val="41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9C0257" w:rsidRDefault="009C0257">
      <w:pPr>
        <w:tabs>
          <w:tab w:val="left" w:pos="560"/>
          <w:tab w:val="right" w:leader="dot" w:pos="9911"/>
        </w:tabs>
        <w:spacing w:before="120"/>
      </w:pPr>
    </w:p>
    <w:p w:rsidR="009C0257" w:rsidRDefault="009C0257">
      <w:pPr>
        <w:tabs>
          <w:tab w:val="left" w:pos="560"/>
          <w:tab w:val="right" w:leader="dot" w:pos="9911"/>
        </w:tabs>
        <w:rPr>
          <w:rFonts w:eastAsia="Calibri"/>
        </w:rPr>
      </w:pPr>
    </w:p>
    <w:p w:rsidR="009C0257" w:rsidRDefault="009C0257">
      <w:pPr>
        <w:pStyle w:val="18"/>
        <w:tabs>
          <w:tab w:val="right" w:leader="dot" w:pos="9911"/>
        </w:tabs>
        <w:rPr>
          <w:rFonts w:ascii="Calibri" w:eastAsia="PMingLiU" w:hAnsi="Calibri" w:cs="Arial"/>
        </w:rPr>
      </w:pPr>
    </w:p>
    <w:p w:rsidR="009C0257" w:rsidRDefault="009C0257">
      <w:pPr>
        <w:pStyle w:val="2"/>
        <w:ind w:left="0" w:firstLine="0"/>
        <w:rPr>
          <w:b w:val="0"/>
          <w:i/>
        </w:rPr>
      </w:pPr>
    </w:p>
    <w:p w:rsidR="009C0257" w:rsidRDefault="0037516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C0257" w:rsidRDefault="00375166">
      <w:pPr>
        <w:pStyle w:val="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3" w:name="_Toc126309964"/>
      <w:bookmarkStart w:id="4" w:name="_Toc134784042"/>
      <w:bookmarkEnd w:id="3"/>
      <w:r>
        <w:rPr>
          <w:lang w:val="ru-RU"/>
        </w:rPr>
        <w:lastRenderedPageBreak/>
        <w:t>Общие сведения</w:t>
      </w:r>
      <w:bookmarkEnd w:id="4"/>
    </w:p>
    <w:p w:rsidR="009C0257" w:rsidRDefault="00375166">
      <w:pPr>
        <w:pStyle w:val="4"/>
        <w:numPr>
          <w:ilvl w:val="1"/>
          <w:numId w:val="1"/>
        </w:numPr>
      </w:pPr>
      <w:bookmarkStart w:id="5" w:name="_Toc126309965"/>
      <w:bookmarkStart w:id="6" w:name="_Toc46743505"/>
      <w:bookmarkStart w:id="7" w:name="_Toc134784043"/>
      <w:bookmarkEnd w:id="5"/>
      <w:bookmarkEnd w:id="6"/>
      <w:r>
        <w:t>Обозначения и сокращения</w:t>
      </w:r>
      <w:bookmarkEnd w:id="7"/>
    </w:p>
    <w:tbl>
      <w:tblPr>
        <w:tblW w:w="9783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85"/>
        <w:gridCol w:w="7998"/>
      </w:tblGrid>
      <w:tr w:rsidR="009C0257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9C0257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Гидравлическая электростанция</w:t>
            </w:r>
          </w:p>
        </w:tc>
      </w:tr>
    </w:tbl>
    <w:p w:rsidR="009C0257" w:rsidRDefault="009C0257">
      <w:pPr>
        <w:keepNext/>
        <w:keepLines/>
        <w:jc w:val="both"/>
        <w:rPr>
          <w:sz w:val="24"/>
          <w:szCs w:val="24"/>
        </w:rPr>
      </w:pPr>
    </w:p>
    <w:p w:rsidR="009C0257" w:rsidRDefault="009C0257">
      <w:pPr>
        <w:keepNext/>
        <w:keepLines/>
        <w:jc w:val="both"/>
        <w:rPr>
          <w:sz w:val="24"/>
          <w:szCs w:val="24"/>
        </w:rPr>
      </w:pPr>
    </w:p>
    <w:p w:rsidR="009C0257" w:rsidRDefault="00375166">
      <w:pPr>
        <w:keepNext/>
        <w:keepLines/>
        <w:rPr>
          <w:sz w:val="24"/>
          <w:szCs w:val="24"/>
        </w:rPr>
      </w:pPr>
      <w:r>
        <w:br w:type="page"/>
      </w:r>
    </w:p>
    <w:p w:rsidR="009C0257" w:rsidRDefault="00375166">
      <w:pPr>
        <w:pStyle w:val="4"/>
        <w:numPr>
          <w:ilvl w:val="1"/>
          <w:numId w:val="1"/>
        </w:numPr>
      </w:pPr>
      <w:bookmarkStart w:id="8" w:name="_Toc126309966"/>
      <w:bookmarkStart w:id="9" w:name="_Toc46743506"/>
      <w:bookmarkStart w:id="10" w:name="_Toc134784044"/>
      <w:bookmarkEnd w:id="8"/>
      <w:bookmarkEnd w:id="9"/>
      <w:r>
        <w:lastRenderedPageBreak/>
        <w:t>Наименование закупаемой продукции</w:t>
      </w:r>
      <w:bookmarkEnd w:id="10"/>
    </w:p>
    <w:p w:rsidR="009C0257" w:rsidRDefault="00375166">
      <w:pPr>
        <w:jc w:val="both"/>
      </w:pPr>
      <w:r>
        <w:rPr>
          <w:rStyle w:val="afc"/>
          <w:rFonts w:eastAsia="Calibri"/>
          <w:i w:val="0"/>
          <w:color w:val="000000" w:themeColor="text1"/>
          <w:sz w:val="24"/>
          <w:szCs w:val="24"/>
          <w:shd w:val="clear" w:color="auto" w:fill="auto"/>
        </w:rPr>
        <w:t>ОКПД2 25.73.40.111 Поставка инструмента, электроинструмента, инвентаря и прочих расходных материалов для</w:t>
      </w:r>
      <w:r>
        <w:rPr>
          <w:rStyle w:val="afc"/>
          <w:rFonts w:eastAsia="Calibri"/>
          <w:i w:val="0"/>
          <w:color w:val="000000" w:themeColor="text1"/>
          <w:sz w:val="24"/>
          <w:szCs w:val="24"/>
          <w:shd w:val="clear" w:color="auto" w:fill="auto"/>
        </w:rPr>
        <w:t xml:space="preserve"> нужд филиала ПАО "РусГидро"-"Воткинская ГЭС".</w:t>
      </w:r>
    </w:p>
    <w:p w:rsidR="009C0257" w:rsidRDefault="009C0257">
      <w:pPr>
        <w:widowControl w:val="0"/>
        <w:tabs>
          <w:tab w:val="left" w:pos="426"/>
        </w:tabs>
        <w:spacing w:before="120"/>
        <w:jc w:val="both"/>
        <w:rPr>
          <w:rStyle w:val="afc"/>
          <w:rFonts w:eastAsia="Calibri"/>
          <w:i w:val="0"/>
          <w:color w:val="000000" w:themeColor="text1"/>
          <w:sz w:val="24"/>
          <w:szCs w:val="24"/>
          <w:shd w:val="clear" w:color="auto" w:fill="auto"/>
        </w:rPr>
      </w:pPr>
    </w:p>
    <w:p w:rsidR="009C0257" w:rsidRDefault="00375166">
      <w:pPr>
        <w:pStyle w:val="4"/>
        <w:numPr>
          <w:ilvl w:val="1"/>
          <w:numId w:val="1"/>
        </w:numPr>
        <w:spacing w:before="240"/>
        <w:ind w:left="431" w:hanging="431"/>
      </w:pPr>
      <w:bookmarkStart w:id="11" w:name="_Toc46743507"/>
      <w:bookmarkStart w:id="12" w:name="_Toc126309967"/>
      <w:bookmarkStart w:id="13" w:name="_Toc134784045"/>
      <w:r>
        <w:t xml:space="preserve">Цель </w:t>
      </w:r>
      <w:bookmarkEnd w:id="11"/>
      <w:r>
        <w:t>использования закупаемой продукции</w:t>
      </w:r>
      <w:r>
        <w:rPr>
          <w:lang w:val="ru-RU"/>
        </w:rPr>
        <w:t xml:space="preserve"> </w:t>
      </w:r>
      <w:bookmarkEnd w:id="12"/>
      <w:bookmarkEnd w:id="13"/>
    </w:p>
    <w:p w:rsidR="009C0257" w:rsidRDefault="00375166">
      <w:pPr>
        <w:spacing w:before="60"/>
        <w:jc w:val="both"/>
      </w:pPr>
      <w:r>
        <w:rPr>
          <w:rFonts w:eastAsia="Calibri"/>
          <w:color w:val="000000" w:themeColor="text1"/>
          <w:sz w:val="24"/>
          <w:szCs w:val="24"/>
        </w:rPr>
        <w:t>Продукция закупается с целью оснащения</w:t>
      </w:r>
      <w:r>
        <w:rPr>
          <w:rStyle w:val="af8"/>
          <w:rFonts w:eastAsia="Calibri"/>
          <w:bCs/>
          <w:color w:val="000000"/>
          <w:sz w:val="24"/>
          <w:szCs w:val="24"/>
        </w:rPr>
        <w:t xml:space="preserve"> необходимым инструментом, электроинструментом, инвентарем и прочими расходными материалами  подразделений Филиала.</w:t>
      </w:r>
    </w:p>
    <w:p w:rsidR="009C0257" w:rsidRDefault="00375166">
      <w:pPr>
        <w:pStyle w:val="4"/>
        <w:spacing w:before="180"/>
        <w:ind w:left="0" w:firstLine="0"/>
      </w:pPr>
      <w:bookmarkStart w:id="14" w:name="_Toc134784046"/>
      <w:r>
        <w:rPr>
          <w:sz w:val="28"/>
          <w:szCs w:val="28"/>
        </w:rPr>
        <w:t xml:space="preserve">2. </w:t>
      </w:r>
      <w:bookmarkStart w:id="15" w:name="_Toc75446573"/>
      <w:bookmarkStart w:id="16" w:name="_Toc51339693"/>
      <w:r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к продукции</w:t>
      </w:r>
      <w:bookmarkEnd w:id="14"/>
      <w:bookmarkEnd w:id="15"/>
      <w:bookmarkEnd w:id="16"/>
    </w:p>
    <w:p w:rsidR="009C0257" w:rsidRDefault="00375166">
      <w:pPr>
        <w:pStyle w:val="4"/>
        <w:ind w:left="720" w:firstLine="0"/>
      </w:pPr>
      <w:bookmarkStart w:id="17" w:name="_Toc134784047"/>
      <w:r>
        <w:t xml:space="preserve">2.1. </w:t>
      </w:r>
      <w:bookmarkStart w:id="1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  <w:bookmarkEnd w:id="18"/>
    </w:p>
    <w:p w:rsidR="009C0257" w:rsidRDefault="00375166">
      <w:pPr>
        <w:pStyle w:val="3"/>
        <w:ind w:firstLine="0"/>
      </w:pPr>
      <w:bookmarkStart w:id="19" w:name="_Toc134784048"/>
      <w:r>
        <w:rPr>
          <w:lang w:val="ru-RU"/>
        </w:rPr>
        <w:t xml:space="preserve">2.1.1 </w:t>
      </w:r>
      <w:bookmarkStart w:id="20" w:name="_Toc75446575"/>
      <w:r>
        <w:rPr>
          <w:lang w:val="ru-RU"/>
        </w:rPr>
        <w:t>Перечень и объем закупаемой продукции</w:t>
      </w:r>
      <w:bookmarkEnd w:id="20"/>
      <w:r>
        <w:rPr>
          <w:lang w:val="ru-RU"/>
        </w:rPr>
        <w:t>.</w:t>
      </w:r>
      <w:bookmarkEnd w:id="19"/>
    </w:p>
    <w:p w:rsidR="009C0257" w:rsidRDefault="00375166">
      <w:pPr>
        <w:keepNext/>
        <w:keepLines/>
        <w:widowControl w:val="0"/>
        <w:tabs>
          <w:tab w:val="left" w:pos="0"/>
          <w:tab w:val="left" w:pos="851"/>
        </w:tabs>
        <w:spacing w:before="240" w:after="60"/>
        <w:jc w:val="both"/>
        <w:textAlignment w:val="baseline"/>
        <w:outlineLvl w:val="0"/>
        <w:rPr>
          <w:rFonts w:eastAsia="Calibri"/>
          <w:b/>
          <w:sz w:val="24"/>
          <w:szCs w:val="24"/>
          <w:lang w:eastAsia="x-none"/>
        </w:rPr>
      </w:pPr>
      <w:bookmarkStart w:id="21" w:name="_Toc51339695"/>
      <w:bookmarkStart w:id="22" w:name="_Toc122705682"/>
      <w:bookmarkStart w:id="23" w:name="_Toc75446576"/>
      <w:r>
        <w:rPr>
          <w:rFonts w:eastAsia="Calibri"/>
          <w:b/>
          <w:iCs/>
          <w:sz w:val="24"/>
          <w:szCs w:val="24"/>
          <w:lang w:eastAsia="x-none"/>
        </w:rPr>
        <w:t xml:space="preserve">  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iCs/>
          <w:sz w:val="24"/>
          <w:szCs w:val="24"/>
          <w:lang w:eastAsia="x-none"/>
        </w:rPr>
        <w:t>1.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Перечень </w:t>
      </w:r>
      <w:bookmarkEnd w:id="21"/>
      <w:r>
        <w:rPr>
          <w:rFonts w:eastAsia="Calibri"/>
          <w:b/>
          <w:iCs/>
          <w:sz w:val="24"/>
          <w:szCs w:val="24"/>
          <w:lang w:eastAsia="x-none"/>
        </w:rPr>
        <w:t>и объем закупаемой продукц</w:t>
      </w:r>
      <w:bookmarkEnd w:id="22"/>
      <w:bookmarkEnd w:id="23"/>
      <w:r>
        <w:rPr>
          <w:rFonts w:eastAsia="Calibri"/>
          <w:b/>
          <w:iCs/>
          <w:sz w:val="24"/>
          <w:szCs w:val="24"/>
          <w:lang w:eastAsia="x-none"/>
        </w:rPr>
        <w:t>ии</w:t>
      </w:r>
    </w:p>
    <w:tbl>
      <w:tblPr>
        <w:tblW w:w="9953" w:type="dxa"/>
        <w:tblInd w:w="88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53"/>
        <w:gridCol w:w="3978"/>
        <w:gridCol w:w="2694"/>
        <w:gridCol w:w="1831"/>
        <w:gridCol w:w="897"/>
      </w:tblGrid>
      <w:tr w:rsidR="009C0257">
        <w:trPr>
          <w:tblHeader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9C0257" w:rsidRDefault="0037516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keepNext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продукции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Марка, тип</w:t>
            </w:r>
            <w:r>
              <w:rPr>
                <w:color w:val="auto"/>
                <w:sz w:val="24"/>
                <w:szCs w:val="24"/>
                <w:lang w:val="en-US"/>
              </w:rPr>
              <w:t>, ГОСТ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</w:t>
            </w:r>
          </w:p>
        </w:tc>
      </w:tr>
      <w:tr w:rsidR="009C0257">
        <w:trPr>
          <w:tblHeader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9C0257">
        <w:trPr>
          <w:trHeight w:val="851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tabs>
                <w:tab w:val="left" w:pos="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Электрический </w:t>
            </w:r>
            <w:r>
              <w:rPr>
                <w:color w:val="auto"/>
                <w:sz w:val="24"/>
                <w:szCs w:val="24"/>
              </w:rPr>
              <w:t>тепловентилятор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PATRIOT PT R 3S 633307206 </w:t>
            </w:r>
            <w:r>
              <w:rPr>
                <w:i/>
                <w:iCs/>
                <w:color w:val="333333"/>
                <w:sz w:val="24"/>
                <w:szCs w:val="24"/>
              </w:rPr>
              <w:t>(или эквивалент)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ind w:right="-103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Катушка удлинитель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Катушка с термозащитой </w:t>
            </w:r>
            <w:r>
              <w:rPr>
                <w:color w:val="auto"/>
                <w:sz w:val="24"/>
                <w:szCs w:val="24"/>
                <w:lang w:val="en-US"/>
              </w:rPr>
              <w:t>IEK</w:t>
            </w:r>
            <w:r w:rsidRPr="00375166">
              <w:rPr>
                <w:color w:val="auto"/>
                <w:sz w:val="24"/>
                <w:szCs w:val="24"/>
              </w:rPr>
              <w:t xml:space="preserve"> "</w:t>
            </w:r>
            <w:r>
              <w:rPr>
                <w:color w:val="auto"/>
                <w:sz w:val="24"/>
                <w:szCs w:val="24"/>
                <w:lang w:val="en-US"/>
              </w:rPr>
              <w:t>Industrial</w:t>
            </w:r>
            <w:r w:rsidRPr="00375166">
              <w:rPr>
                <w:color w:val="auto"/>
                <w:sz w:val="24"/>
                <w:szCs w:val="24"/>
              </w:rPr>
              <w:t xml:space="preserve">" УК10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C0257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Фонарь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</w:pPr>
            <w:r>
              <w:rPr>
                <w:color w:val="auto"/>
                <w:sz w:val="24"/>
                <w:szCs w:val="24"/>
                <w:lang w:val="en-US"/>
              </w:rPr>
              <w:t>NITECORE</w:t>
            </w:r>
            <w:r w:rsidRPr="00375166">
              <w:rPr>
                <w:color w:val="auto"/>
                <w:sz w:val="24"/>
                <w:szCs w:val="24"/>
              </w:rPr>
              <w:t xml:space="preserve"> /</w:t>
            </w:r>
            <w:r>
              <w:rPr>
                <w:color w:val="auto"/>
                <w:sz w:val="24"/>
                <w:szCs w:val="24"/>
                <w:lang w:val="en-US"/>
              </w:rPr>
              <w:t> MH</w:t>
            </w:r>
            <w:r w:rsidRPr="00375166">
              <w:rPr>
                <w:color w:val="auto"/>
                <w:sz w:val="24"/>
                <w:szCs w:val="24"/>
              </w:rPr>
              <w:t>40</w:t>
            </w:r>
            <w:r>
              <w:rPr>
                <w:color w:val="auto"/>
                <w:sz w:val="24"/>
                <w:szCs w:val="24"/>
                <w:lang w:val="en-US"/>
              </w:rPr>
              <w:t>PRO</w:t>
            </w:r>
            <w:r w:rsidRPr="00375166">
              <w:rPr>
                <w:color w:val="auto"/>
                <w:sz w:val="24"/>
                <w:szCs w:val="24"/>
              </w:rPr>
              <w:t xml:space="preserve">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</w:pPr>
            <w:r w:rsidRPr="00375166">
              <w:rPr>
                <w:color w:val="auto"/>
                <w:sz w:val="24"/>
                <w:szCs w:val="24"/>
              </w:rPr>
              <w:t>Емкость, 10000 мАч</w:t>
            </w:r>
          </w:p>
          <w:p w:rsidR="009C0257" w:rsidRPr="00375166" w:rsidRDefault="00375166">
            <w:pPr>
              <w:pStyle w:val="affff6"/>
              <w:jc w:val="both"/>
              <w:rPr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Тип светодиода NiteLab LED Series UHi 40</w:t>
            </w:r>
          </w:p>
          <w:p w:rsidR="009C0257" w:rsidRDefault="00375166">
            <w:pPr>
              <w:pStyle w:val="affff6"/>
              <w:jc w:val="both"/>
            </w:pPr>
            <w:r w:rsidRPr="00375166">
              <w:rPr>
                <w:color w:val="auto"/>
                <w:sz w:val="24"/>
                <w:szCs w:val="24"/>
              </w:rPr>
              <w:t>Тип аккумулятора: Литий-ионный аккумуляторный блок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ind w:left="-112" w:right="-81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9C0257" w:rsidRDefault="009C0257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Штыревой втулочный изолированный наконечник KLR KTE 1.5-8 1,5мм2/L=8мм/Красный 1015800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уп. (в уп. 500 </w:t>
            </w:r>
            <w:r>
              <w:rPr>
                <w:color w:val="auto"/>
                <w:sz w:val="24"/>
                <w:szCs w:val="24"/>
                <w:lang w:val="en-US"/>
              </w:rPr>
              <w:t>шт.)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Наконечник гильза ЭРА NO22574 (двойной) НШвИ(2) 1,5-8 с изолированным фланцем Б0063345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уп. (в уп. 500 </w:t>
            </w:r>
            <w:r>
              <w:rPr>
                <w:color w:val="auto"/>
                <w:sz w:val="24"/>
                <w:szCs w:val="24"/>
                <w:lang w:val="en-US"/>
              </w:rPr>
              <w:t>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Набор втулочных наконечников REXANT НШВИ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в боксе /E-400/ 08-1910 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уп. (в уп. 400 </w:t>
            </w:r>
            <w:r>
              <w:rPr>
                <w:color w:val="auto"/>
                <w:sz w:val="24"/>
                <w:szCs w:val="24"/>
                <w:lang w:val="en-US"/>
              </w:rPr>
              <w:t>шт.)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Набор втулочных наконечников REXANT двойных НШВИ2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08-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1930 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уп. (в уп. 200 </w:t>
            </w:r>
            <w:r>
              <w:rPr>
                <w:color w:val="auto"/>
                <w:sz w:val="24"/>
                <w:szCs w:val="24"/>
                <w:lang w:val="en-US"/>
              </w:rPr>
              <w:t>шт.)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Кольцевой наконечник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НКИ 1,5-6 КВТ 47475 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уп. (в уп. 200 </w:t>
            </w:r>
            <w:r>
              <w:rPr>
                <w:color w:val="auto"/>
                <w:sz w:val="24"/>
                <w:szCs w:val="24"/>
                <w:lang w:val="en-US"/>
              </w:rPr>
              <w:t>шт.)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Кольцевой наконечник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НКИ 2,5-6 КВТ 47479 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уп. (в уп. 200 </w:t>
            </w:r>
            <w:r>
              <w:rPr>
                <w:color w:val="auto"/>
                <w:sz w:val="24"/>
                <w:szCs w:val="24"/>
                <w:lang w:val="en-US"/>
              </w:rPr>
              <w:t>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Фонарь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Фонарь ARMYTEK ELF C2 USB-C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Фонарь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Фонарь Fenix WT16R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Штекер банан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Штекер банан диаметром 4 мм. Schuetzinger GmbH. Арт. FK 15 L Au / 2.5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Штекер банан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Штекер банан диаметром 4 мм. Schuetzinger GmbH Арт. SFK 40 L Au / OK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наконечников КВТ НШВИ №5 79493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уп. </w:t>
            </w:r>
            <w:r>
              <w:rPr>
                <w:color w:val="auto"/>
                <w:sz w:val="24"/>
                <w:szCs w:val="24"/>
              </w:rPr>
              <w:t xml:space="preserve">(в уп. 775 </w:t>
            </w:r>
            <w:r>
              <w:rPr>
                <w:color w:val="auto"/>
                <w:sz w:val="24"/>
                <w:szCs w:val="24"/>
                <w:lang w:val="en-US"/>
              </w:rPr>
              <w:t>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 НКИ TDM ELECTRIC Sq0502-0007,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уп. </w:t>
            </w:r>
            <w:r>
              <w:rPr>
                <w:sz w:val="24"/>
                <w:szCs w:val="24"/>
              </w:rPr>
              <w:t>(в уп. 100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DKC 2C14P Наконечник вилочный с изолир.фланцем 2,5-6 кв.мм 4,3 мм (НВИ)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100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для приборов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мм штекер-банан для зажимов типа крокодил тестовый провод для электрических испытаний пр</w:t>
            </w:r>
            <w:r>
              <w:rPr>
                <w:sz w:val="24"/>
                <w:szCs w:val="24"/>
              </w:rPr>
              <w:t>оводов и кабеля с зажимом крокодил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5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 16AWG 200C красный силиконовый Провод монтажный </w:t>
            </w:r>
            <w:r>
              <w:rPr>
                <w:color w:val="auto"/>
                <w:sz w:val="24"/>
                <w:szCs w:val="24"/>
              </w:rPr>
              <w:t>Размер катушки 50 м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50 м)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 16AWG 200C черный силиконовый Провод монтажный </w:t>
            </w:r>
            <w:r>
              <w:rPr>
                <w:color w:val="auto"/>
                <w:sz w:val="24"/>
                <w:szCs w:val="24"/>
              </w:rPr>
              <w:t>Размер катушки 50 м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уп. (в уп. </w:t>
            </w:r>
            <w:r>
              <w:rPr>
                <w:sz w:val="24"/>
                <w:szCs w:val="24"/>
              </w:rPr>
              <w:t>50 м)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(в боксе) термоусаживаемых </w:t>
            </w:r>
            <w:r>
              <w:rPr>
                <w:sz w:val="24"/>
                <w:szCs w:val="24"/>
              </w:rPr>
              <w:lastRenderedPageBreak/>
              <w:t>трубок (отрезков) EKF ТУТ 4/2 (tut-n-4), 4/2 мм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Набор трубок термоусадочных тонкостен. ТТУ 8/4; 10/5; 12/6; 14/7 (ЖЗ; С; К; Ч) 20х8см разноцвет. IEK </w:t>
            </w:r>
            <w:r>
              <w:rPr>
                <w:color w:val="000000"/>
                <w:sz w:val="24"/>
                <w:szCs w:val="24"/>
              </w:rPr>
              <w:t>UDRS-D8-D14-10-1</w:t>
            </w:r>
          </w:p>
          <w:p w:rsidR="009C0257" w:rsidRDefault="009C0257">
            <w:pPr>
              <w:pStyle w:val="affff6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20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монтажный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монтажный ПВ1 0,5  ГОСТ 6323-79, 1 жила, сечение 0,5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монтажный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монтажный ПВ1 0,75 ГОСТ 6323-79, 1 жила, сечение 0,75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Кольцевой изолированный наконечник STEKKER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br/>
              <w:t>НКИ 6-4,LD403-604  39370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Кольцевой наконечник КВТ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НКИ 1,5-5 90999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30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Кольцевой наконечник КВТ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НКИ 6,0-6  91004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20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Аккумуляторный фонарь с зарядным устройством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Reach Pro GT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Налобный фонарь High Power FA-XQ22 XML-T6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линейный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Rittal AE 380х380х210 класс защиты IP66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Артикул 1380600, поставщик "Unilan" РФ Москва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0257" w:rsidRDefault="00375166">
            <w:pPr>
              <w:pStyle w:val="affff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Термоусаживаемая трубка REXANT ТУТнг-LS (2:1)-5/2.5 зеленая 20-5003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 xml:space="preserve"> , длина 1 м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Термоусадочная </w:t>
            </w:r>
            <w:r>
              <w:rPr>
                <w:color w:val="000000"/>
                <w:sz w:val="24"/>
                <w:szCs w:val="24"/>
              </w:rPr>
              <w:t>трубка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Клеевая REXANT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 xml:space="preserve"> 160,0/50,0 мм (3-4:1) черная (1 м.), 26-0160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Умное зарядное устройство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Robiton MultiCharger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 для Ni-</w:t>
            </w:r>
            <w:r>
              <w:rPr>
                <w:sz w:val="24"/>
                <w:szCs w:val="24"/>
              </w:rPr>
              <w:lastRenderedPageBreak/>
              <w:t>Mh Ni-Cd аккумуляторов Крона D C AA AAA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</w:tcBorders>
            <w:tcMar>
              <w:left w:w="0" w:type="dxa"/>
              <w:right w:w="0" w:type="dxa"/>
            </w:tcMar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tcMar>
              <w:left w:w="0" w:type="dxa"/>
              <w:right w:w="0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Батарейка GP CR2032 </w:t>
            </w:r>
            <w:r>
              <w:rPr>
                <w:i/>
                <w:iCs/>
                <w:sz w:val="24"/>
                <w:szCs w:val="24"/>
              </w:rPr>
              <w:t xml:space="preserve">или </w:t>
            </w:r>
            <w:r>
              <w:rPr>
                <w:i/>
                <w:iCs/>
                <w:sz w:val="24"/>
                <w:szCs w:val="24"/>
              </w:rPr>
              <w:t>эквивалент</w:t>
            </w:r>
            <w:r>
              <w:rPr>
                <w:sz w:val="24"/>
                <w:szCs w:val="24"/>
              </w:rPr>
              <w:t xml:space="preserve"> 3V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</w:tcBorders>
            <w:tcMar>
              <w:left w:w="0" w:type="dxa"/>
              <w:right w:w="0" w:type="dxa"/>
            </w:tcMar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  <w:right w:w="0" w:type="dxa"/>
            </w:tcMar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12 AWG, сечение 3,4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красный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12 AWG, сечение 3,4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черный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Силовой </w:t>
            </w:r>
            <w:r>
              <w:rPr>
                <w:sz w:val="24"/>
                <w:szCs w:val="24"/>
              </w:rPr>
              <w:t>силиконовый провод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6 AWG, сечение 16,08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красный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6 AWG, сечение 16,08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черный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Предохранитель сверхбыстрый керамический SIBA FF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500 mA DMI 1000 V 6.3 мм x 32 мм, артикул 7017240.0,5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Предохранитель керамический SIBA F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10 A 1000 V 10 мм x 38 мм, артикул 5019906.10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щт.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Оплетка</w:t>
            </w:r>
            <w:r>
              <w:rPr>
                <w:sz w:val="24"/>
                <w:szCs w:val="24"/>
              </w:rPr>
              <w:t xml:space="preserve"> кабельная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Оплетка кабельная черная 25 мм FR-025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C0257">
        <w:trPr>
          <w:trHeight w:val="561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FFFFCC" w:fill="FFFFFF"/>
            <w:tcMar>
              <w:top w:w="55" w:type="dxa"/>
              <w:bottom w:w="55" w:type="dxa"/>
            </w:tcMar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Оплетка кабельная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Кабельная оплетка FORTISFLEX </w:t>
            </w:r>
            <w:r>
              <w:rPr>
                <w:i/>
                <w:iCs/>
                <w:sz w:val="24"/>
                <w:szCs w:val="24"/>
              </w:rPr>
              <w:t>или эквивалент,</w:t>
            </w:r>
            <w:r>
              <w:rPr>
                <w:sz w:val="24"/>
                <w:szCs w:val="24"/>
              </w:rPr>
              <w:t xml:space="preserve"> артикул 85366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C0257">
        <w:trPr>
          <w:trHeight w:val="561"/>
        </w:trPr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ПВХ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Трубка ТВ-40 ПВХ диаметр 6мм "кембрик" (м) Rexant 49-5006, цвет белый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9C0257">
        <w:trPr>
          <w:trHeight w:val="561"/>
        </w:trPr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</w:t>
            </w:r>
            <w:r>
              <w:rPr>
                <w:sz w:val="24"/>
                <w:szCs w:val="24"/>
              </w:rPr>
              <w:t xml:space="preserve"> "крокодил"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both"/>
              <w:rPr>
                <w:sz w:val="24"/>
                <w:szCs w:val="24"/>
              </w:rPr>
            </w:pPr>
            <w:bookmarkStart w:id="24" w:name="__DdeLink__22018_1718811655"/>
            <w:r>
              <w:rPr>
                <w:sz w:val="24"/>
                <w:szCs w:val="24"/>
              </w:rPr>
              <w:t xml:space="preserve">Зажим "крокодил" Rexant PROCONNECT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, 2 шт в упаковке, арт 16-0009-9</w:t>
            </w:r>
            <w:bookmarkEnd w:id="24"/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2 шт.)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44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Трубка термоусаживаемая </w:t>
            </w:r>
            <w:r>
              <w:rPr>
                <w:color w:val="1C2126"/>
                <w:sz w:val="24"/>
                <w:szCs w:val="24"/>
              </w:rPr>
              <w:t>КВТ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ТУТнг-25/12,5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Среднестенная термоусадочная трубка с коэффициентом усадки 3:1 ТСТ-34/14-1000, </w:t>
            </w:r>
            <w:r>
              <w:rPr>
                <w:i/>
                <w:iCs/>
                <w:sz w:val="24"/>
                <w:szCs w:val="24"/>
              </w:rPr>
              <w:t xml:space="preserve">или эквивалент, </w:t>
            </w:r>
            <w:r>
              <w:rPr>
                <w:sz w:val="24"/>
                <w:szCs w:val="24"/>
              </w:rPr>
              <w:t>черная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C0257">
        <w:tc>
          <w:tcPr>
            <w:tcW w:w="553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3978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Среднестенная термоусадочная трубка с коэффициентом усадки 3:1, ТСТ-24/8-1000 </w:t>
            </w:r>
            <w:r>
              <w:rPr>
                <w:i/>
                <w:iCs/>
                <w:sz w:val="24"/>
                <w:szCs w:val="24"/>
              </w:rPr>
              <w:t>или эквивалент,</w:t>
            </w:r>
            <w:r>
              <w:rPr>
                <w:sz w:val="24"/>
                <w:szCs w:val="24"/>
              </w:rPr>
              <w:t xml:space="preserve"> черная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C0257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Трубка </w:t>
            </w:r>
            <w:r>
              <w:rPr>
                <w:sz w:val="24"/>
                <w:szCs w:val="24"/>
              </w:rPr>
              <w:t>термоусаживаемая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Термоусадочная трубка с клеевым слоем и коэффициентом усадки 4:1, арт.59673, ТТК (4:1)-6/1.5, </w:t>
            </w:r>
            <w:r>
              <w:rPr>
                <w:i/>
                <w:iCs/>
                <w:sz w:val="24"/>
                <w:szCs w:val="24"/>
              </w:rPr>
              <w:t xml:space="preserve">или эквивалент, </w:t>
            </w:r>
            <w:r>
              <w:rPr>
                <w:sz w:val="24"/>
                <w:szCs w:val="24"/>
              </w:rPr>
              <w:t>черная</w:t>
            </w: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48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Термоусадочная трубка с клеевым слоем и коэффициентом усадки 4:1, арт. 59674, ТТК (4:1)-8/2, </w:t>
            </w:r>
            <w:r>
              <w:rPr>
                <w:i/>
                <w:iCs/>
                <w:sz w:val="24"/>
                <w:szCs w:val="24"/>
              </w:rPr>
              <w:t xml:space="preserve">или эквивалент, </w:t>
            </w:r>
            <w:r>
              <w:rPr>
                <w:sz w:val="24"/>
                <w:szCs w:val="24"/>
              </w:rPr>
              <w:t>черная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Термоусадочная трубка с клеевым слоем и коэффициентом усадки 4:1, арт.59675, ТТК (4:1)-12/3, </w:t>
            </w:r>
            <w:r>
              <w:rPr>
                <w:i/>
                <w:iCs/>
                <w:sz w:val="24"/>
                <w:szCs w:val="24"/>
              </w:rPr>
              <w:t xml:space="preserve">или эквивалент, </w:t>
            </w:r>
            <w:r>
              <w:rPr>
                <w:sz w:val="24"/>
                <w:szCs w:val="24"/>
              </w:rPr>
              <w:t>черная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50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Трубка термоусаживаемая ТУТнг-40/20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Термоусаживаемая трубка REXANT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4,0/2,0 мм черная, ролик 2,44 м артикул 29-0016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</w:t>
            </w:r>
            <w:r>
              <w:rPr>
                <w:sz w:val="24"/>
                <w:szCs w:val="24"/>
              </w:rPr>
              <w:t>термоусадочных трубок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термоусадочных трубок, JTC 2034 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120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53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Вилка штепсельная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Угловая влагозащищенная вилка REXANT </w:t>
            </w:r>
            <w:r>
              <w:rPr>
                <w:i/>
                <w:iCs/>
                <w:sz w:val="24"/>
                <w:szCs w:val="24"/>
              </w:rPr>
              <w:t xml:space="preserve">или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эквивалент </w:t>
            </w:r>
            <w:r>
              <w:rPr>
                <w:sz w:val="24"/>
                <w:szCs w:val="24"/>
              </w:rPr>
              <w:t>с заземлением, 16 А, IP44 каучук 111-003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54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Наконечник-гильза Navigator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НШвИ 1.5-8 NET-Е1508 71 091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55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Наконечник-гильза Navigator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НШвИ 2.5-8 NET-Е2508  71095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56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Наконечник-гильза Navigator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НШвИ 1.0-8 NET-Е1008 71 089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57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 двойной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 Navigator 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61 040 NET-E2-1.5-8-B50 НШВИ2, черный 2 провода  61040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50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58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 изолированный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Кольцевой наконечник КВТ НКИ 2.5-6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изолированный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30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Varta ENERGY AA 4106229491 </w:t>
            </w:r>
            <w:r>
              <w:rPr>
                <w:i/>
                <w:iCs/>
                <w:color w:val="333333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 шт.)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60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Varta ENERGY AAА 4103229491 </w:t>
            </w:r>
            <w:r>
              <w:rPr>
                <w:i/>
                <w:iCs/>
                <w:color w:val="333333"/>
                <w:sz w:val="24"/>
                <w:szCs w:val="24"/>
              </w:rPr>
              <w:t xml:space="preserve">или </w:t>
            </w:r>
            <w:r>
              <w:rPr>
                <w:i/>
                <w:iCs/>
                <w:color w:val="333333"/>
                <w:sz w:val="24"/>
                <w:szCs w:val="24"/>
              </w:rPr>
              <w:t>эквивалент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61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Батарейки Varta ENERGY AA 4106229491 </w:t>
            </w:r>
            <w:r>
              <w:rPr>
                <w:i/>
                <w:iCs/>
                <w:color w:val="333333"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</w:pPr>
            <w:r>
              <w:rPr>
                <w:sz w:val="24"/>
                <w:szCs w:val="24"/>
              </w:rPr>
              <w:t xml:space="preserve">уп. (в </w:t>
            </w:r>
            <w:r>
              <w:rPr>
                <w:color w:val="333333"/>
                <w:sz w:val="24"/>
                <w:szCs w:val="24"/>
              </w:rPr>
              <w:t>уп. 10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62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Батарейки Varta ENERGY AAА 4103229491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10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9C0257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63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Литиевые батарейки Duracell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CR2032-2BL 2 штуки в упаковке Б0037273</w:t>
            </w:r>
          </w:p>
        </w:tc>
        <w:tc>
          <w:tcPr>
            <w:tcW w:w="1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 (в уп. 2 шт.)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C0257" w:rsidRDefault="00375166">
      <w:pPr>
        <w:spacing w:before="240" w:after="60"/>
        <w:rPr>
          <w:b/>
          <w:bCs/>
        </w:rPr>
      </w:pPr>
      <w:r>
        <w:rPr>
          <w:b/>
          <w:bCs/>
        </w:rPr>
        <w:t xml:space="preserve">2.1.2 </w:t>
      </w:r>
      <w:bookmarkStart w:id="25" w:name="_Hlk50465284"/>
      <w:r>
        <w:rPr>
          <w:b/>
          <w:bCs/>
        </w:rPr>
        <w:t xml:space="preserve">Требования по срокам </w:t>
      </w:r>
      <w:bookmarkEnd w:id="25"/>
      <w:r>
        <w:rPr>
          <w:b/>
          <w:bCs/>
        </w:rPr>
        <w:t>поставки продукции</w:t>
      </w:r>
    </w:p>
    <w:p w:rsidR="009C0257" w:rsidRDefault="00375166">
      <w:pPr>
        <w:spacing w:before="240" w:after="60"/>
        <w:rPr>
          <w:i/>
          <w:color w:val="auto"/>
          <w:sz w:val="24"/>
          <w:szCs w:val="24"/>
        </w:rPr>
      </w:pPr>
      <w:r>
        <w:rPr>
          <w:sz w:val="24"/>
          <w:szCs w:val="24"/>
          <w:lang w:eastAsia="x-none"/>
        </w:rPr>
        <w:t>Начало поставки продукции</w:t>
      </w:r>
      <w:r>
        <w:rPr>
          <w:i/>
          <w:color w:val="auto"/>
          <w:sz w:val="24"/>
          <w:szCs w:val="24"/>
        </w:rPr>
        <w:t>: со дня, следующего за днем заключения Договора</w:t>
      </w:r>
    </w:p>
    <w:p w:rsidR="009C0257" w:rsidRDefault="00375166">
      <w:pPr>
        <w:spacing w:before="240" w:after="60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Окончание поставки продукции: </w:t>
      </w:r>
      <w:r>
        <w:rPr>
          <w:i/>
          <w:iCs/>
          <w:color w:val="auto"/>
          <w:sz w:val="24"/>
          <w:szCs w:val="24"/>
        </w:rPr>
        <w:t>в</w:t>
      </w:r>
      <w:r>
        <w:rPr>
          <w:i/>
          <w:iCs/>
          <w:color w:val="000000"/>
          <w:sz w:val="24"/>
          <w:szCs w:val="24"/>
        </w:rPr>
        <w:t xml:space="preserve"> течении 92-х календарных дней со дн</w:t>
      </w:r>
      <w:r>
        <w:rPr>
          <w:i/>
          <w:iCs/>
          <w:color w:val="auto"/>
          <w:sz w:val="24"/>
          <w:szCs w:val="24"/>
        </w:rPr>
        <w:t>я, следующего за днем заключения Договора</w:t>
      </w:r>
      <w:r>
        <w:rPr>
          <w:i/>
          <w:iCs/>
          <w:sz w:val="24"/>
          <w:szCs w:val="24"/>
          <w:lang w:eastAsia="x-none"/>
        </w:rPr>
        <w:t>).</w:t>
      </w:r>
    </w:p>
    <w:p w:rsidR="009C0257" w:rsidRDefault="00375166">
      <w:pPr>
        <w:shd w:val="clear" w:color="auto" w:fill="FFFFFF" w:themeFill="background1"/>
        <w:jc w:val="both"/>
        <w:rPr>
          <w:sz w:val="24"/>
          <w:szCs w:val="24"/>
          <w:lang w:eastAsia="x-none"/>
        </w:rPr>
        <w:sectPr w:rsidR="009C0257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lastRenderedPageBreak/>
        <w:t>Поставка продукции осуществляется в один этап в рамках вышеуказанных срок</w:t>
      </w:r>
      <w:r>
        <w:rPr>
          <w:sz w:val="24"/>
          <w:szCs w:val="24"/>
          <w:lang w:eastAsia="x-none"/>
        </w:rPr>
        <w:t>ов.</w:t>
      </w:r>
    </w:p>
    <w:p w:rsidR="009C0257" w:rsidRDefault="00375166">
      <w:pPr>
        <w:pStyle w:val="4"/>
        <w:ind w:left="720" w:firstLine="0"/>
        <w:rPr>
          <w:lang w:val="ru-RU"/>
        </w:rPr>
      </w:pPr>
      <w:bookmarkStart w:id="26" w:name="_Toc134784049"/>
      <w:r>
        <w:lastRenderedPageBreak/>
        <w:t xml:space="preserve">2.2. </w:t>
      </w:r>
      <w:bookmarkStart w:id="27" w:name="_Toc46743511"/>
      <w:bookmarkStart w:id="28" w:name="_Toc75446581"/>
      <w:bookmarkStart w:id="29" w:name="_Toc51339698"/>
      <w:bookmarkStart w:id="30" w:name="_Toc50125131"/>
      <w:r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  <w:bookmarkEnd w:id="28"/>
    </w:p>
    <w:p w:rsidR="009C0257" w:rsidRDefault="00375166">
      <w:pPr>
        <w:pStyle w:val="4"/>
        <w:ind w:left="432" w:firstLine="0"/>
        <w:rPr>
          <w:b w:val="0"/>
          <w:bCs w:val="0"/>
        </w:rPr>
      </w:pPr>
      <w:bookmarkStart w:id="31" w:name="_Toc134784050"/>
      <w:r>
        <w:rPr>
          <w:b w:val="0"/>
          <w:bCs w:val="0"/>
        </w:rPr>
        <w:t>Участник в составе заявки должен представить Техническое предложение в формате Таблицы 2.</w:t>
      </w:r>
      <w:bookmarkEnd w:id="31"/>
    </w:p>
    <w:p w:rsidR="009C0257" w:rsidRDefault="00375166">
      <w:pPr>
        <w:pStyle w:val="1"/>
        <w:keepLines/>
        <w:spacing w:before="240"/>
        <w:ind w:left="0" w:firstLine="0"/>
        <w:rPr>
          <w:rStyle w:val="afc"/>
          <w:i w:val="0"/>
          <w:sz w:val="24"/>
          <w:szCs w:val="24"/>
          <w:shd w:val="clear" w:color="auto" w:fill="auto"/>
        </w:rPr>
      </w:pPr>
      <w:r>
        <w:rPr>
          <w:color w:val="302709"/>
          <w:sz w:val="24"/>
          <w:szCs w:val="24"/>
          <w:lang w:val="ru-RU"/>
        </w:rPr>
        <w:t xml:space="preserve"> </w:t>
      </w:r>
      <w:bookmarkStart w:id="32" w:name="_Toc134784051"/>
      <w:bookmarkStart w:id="33" w:name="_Toc75446582"/>
      <w:r>
        <w:rPr>
          <w:color w:val="302709"/>
          <w:sz w:val="24"/>
          <w:szCs w:val="24"/>
          <w:lang w:val="ru-RU"/>
        </w:rPr>
        <w:t>Таблица 2. Требования к продукции</w:t>
      </w:r>
      <w:bookmarkEnd w:id="29"/>
      <w:bookmarkEnd w:id="30"/>
      <w:bookmarkEnd w:id="32"/>
      <w:bookmarkEnd w:id="33"/>
    </w:p>
    <w:tbl>
      <w:tblPr>
        <w:tblW w:w="15315" w:type="dxa"/>
        <w:tblInd w:w="88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66"/>
        <w:gridCol w:w="2789"/>
        <w:gridCol w:w="4999"/>
        <w:gridCol w:w="2847"/>
        <w:gridCol w:w="1781"/>
        <w:gridCol w:w="2133"/>
      </w:tblGrid>
      <w:tr w:rsidR="009C0257">
        <w:trPr>
          <w:tblHeader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подтверждения участником </w:t>
            </w:r>
            <w:r>
              <w:rPr>
                <w:b/>
                <w:bCs/>
                <w:sz w:val="24"/>
                <w:szCs w:val="24"/>
              </w:rPr>
              <w:t>соответствия требованиям</w:t>
            </w:r>
          </w:p>
        </w:tc>
        <w:tc>
          <w:tcPr>
            <w:tcW w:w="2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257">
        <w:trPr>
          <w:tblHeader/>
        </w:trPr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9C0257">
            <w:pPr>
              <w:widowControl w:val="0"/>
            </w:pPr>
          </w:p>
        </w:tc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9C0257">
            <w:pPr>
              <w:widowControl w:val="0"/>
            </w:pPr>
          </w:p>
        </w:tc>
        <w:tc>
          <w:tcPr>
            <w:tcW w:w="4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9C0257">
            <w:pPr>
              <w:widowControl w:val="0"/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9C0257">
            <w:pPr>
              <w:widowControl w:val="0"/>
            </w:pPr>
          </w:p>
        </w:tc>
      </w:tr>
      <w:tr w:rsidR="009C0257">
        <w:trPr>
          <w:tblHeader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34" w:name="_Toc53499667"/>
            <w:bookmarkEnd w:id="34"/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</w:t>
            </w:r>
            <w:r>
              <w:rPr>
                <w:b/>
                <w:sz w:val="24"/>
                <w:szCs w:val="24"/>
              </w:rPr>
              <w:t>функциональным характеристикам (включая гарантируемые показатели)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tabs>
                <w:tab w:val="left" w:pos="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Электрический тепловентилятор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PATRIOT PT R 3S 633307206 </w:t>
            </w:r>
            <w:r>
              <w:rPr>
                <w:i/>
                <w:iCs/>
                <w:color w:val="auto"/>
                <w:sz w:val="24"/>
                <w:szCs w:val="24"/>
              </w:rPr>
              <w:t>(или эквивалент)</w:t>
            </w:r>
          </w:p>
          <w:p w:rsidR="009C0257" w:rsidRDefault="00375166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Напряжение 220(230) В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Потребляемая мощность вентилятора 30 Вт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Мощность при обогреве 2 кВт</w:t>
            </w:r>
          </w:p>
          <w:p w:rsidR="009C0257" w:rsidRDefault="00375166">
            <w:pPr>
              <w:widowControl w:val="0"/>
              <w:spacing w:line="300" w:lineRule="atLeast"/>
            </w:pPr>
            <w:r>
              <w:rPr>
                <w:color w:val="auto"/>
                <w:sz w:val="24"/>
                <w:szCs w:val="24"/>
              </w:rPr>
              <w:t xml:space="preserve">Max площадь обогрева </w:t>
            </w:r>
            <w:hyperlink r:id="rId10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30 м²</w:t>
              </w:r>
            </w:hyperlink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 воздуха 160 м³/ч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Нагревательный элемент керамический</w:t>
            </w:r>
          </w:p>
          <w:p w:rsidR="009C0257" w:rsidRDefault="00375166">
            <w:pPr>
              <w:widowControl w:val="0"/>
              <w:spacing w:line="300" w:lineRule="atLeast"/>
            </w:pPr>
            <w:r>
              <w:rPr>
                <w:color w:val="auto"/>
                <w:sz w:val="24"/>
                <w:szCs w:val="24"/>
              </w:rPr>
              <w:t xml:space="preserve">Термостат </w:t>
            </w:r>
            <w:hyperlink r:id="rId11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есть</w:t>
              </w:r>
            </w:hyperlink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сетевой вилки евро (тип С)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Установка температур терморегулятором нет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эксплуатации от -10 до +40 °С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 защиты IP20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Габариты без упаковки 260х</w:t>
            </w:r>
            <w:r>
              <w:rPr>
                <w:color w:val="auto"/>
                <w:sz w:val="24"/>
                <w:szCs w:val="24"/>
              </w:rPr>
              <w:t>210х170 мм</w:t>
            </w:r>
          </w:p>
          <w:p w:rsidR="009C0257" w:rsidRDefault="00375166">
            <w:pPr>
              <w:widowControl w:val="0"/>
              <w:spacing w:line="30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 электробезопасности I</w:t>
            </w:r>
          </w:p>
          <w:p w:rsidR="009C0257" w:rsidRDefault="009C0257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1.2.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ind w:right="-103"/>
            </w:pPr>
            <w:r>
              <w:rPr>
                <w:color w:val="auto"/>
                <w:sz w:val="24"/>
                <w:szCs w:val="24"/>
              </w:rPr>
              <w:t>Катушка удлинитель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Катушка с термозащитой </w:t>
            </w:r>
            <w:r>
              <w:rPr>
                <w:color w:val="auto"/>
                <w:sz w:val="24"/>
                <w:szCs w:val="24"/>
                <w:lang w:val="en-US"/>
              </w:rPr>
              <w:t>IEK</w:t>
            </w:r>
            <w:r w:rsidRPr="00375166">
              <w:rPr>
                <w:color w:val="auto"/>
                <w:sz w:val="24"/>
                <w:szCs w:val="24"/>
              </w:rPr>
              <w:t xml:space="preserve"> "</w:t>
            </w:r>
            <w:r>
              <w:rPr>
                <w:color w:val="auto"/>
                <w:sz w:val="24"/>
                <w:szCs w:val="24"/>
                <w:lang w:val="en-US"/>
              </w:rPr>
              <w:t>Industrial</w:t>
            </w:r>
            <w:r w:rsidRPr="00375166">
              <w:rPr>
                <w:color w:val="auto"/>
                <w:sz w:val="24"/>
                <w:szCs w:val="24"/>
              </w:rPr>
              <w:t xml:space="preserve">" УК10 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Длина кабеля - 10 м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розеток - 4 шт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Напряжение сети - 220 В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Номинальная сила тока - 16 А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 провода - ПВС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Сечение провода - 3х1.5 мм²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Заземление - есть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Степень защиты — </w:t>
            </w:r>
            <w:r>
              <w:rPr>
                <w:color w:val="auto"/>
                <w:sz w:val="24"/>
                <w:szCs w:val="24"/>
                <w:lang w:val="en-US"/>
              </w:rPr>
              <w:t>IP</w:t>
            </w:r>
            <w:r w:rsidRPr="00375166">
              <w:rPr>
                <w:color w:val="auto"/>
                <w:sz w:val="24"/>
                <w:szCs w:val="24"/>
              </w:rPr>
              <w:t>20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Max</w:t>
            </w:r>
            <w:r w:rsidRPr="00375166">
              <w:rPr>
                <w:color w:val="auto"/>
                <w:sz w:val="24"/>
                <w:szCs w:val="24"/>
              </w:rPr>
              <w:t xml:space="preserve"> нагрузка (Вт) - 3500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Наличие термовыключателя - да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Материал вилки </w:t>
            </w:r>
            <w:r w:rsidRPr="00375166">
              <w:rPr>
                <w:color w:val="auto"/>
                <w:sz w:val="24"/>
                <w:szCs w:val="24"/>
              </w:rPr>
              <w:t>- резина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Материал розетки/гнезда - пластик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ГОСТ - ГОСТ </w:t>
            </w:r>
            <w:r>
              <w:rPr>
                <w:color w:val="auto"/>
                <w:sz w:val="24"/>
                <w:szCs w:val="24"/>
                <w:lang w:val="en-US"/>
              </w:rPr>
              <w:t>IEC</w:t>
            </w:r>
            <w:r w:rsidRPr="00375166">
              <w:rPr>
                <w:color w:val="auto"/>
                <w:sz w:val="24"/>
                <w:szCs w:val="24"/>
              </w:rPr>
              <w:t xml:space="preserve"> 60884-2-1-2006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Min</w:t>
            </w:r>
            <w:r w:rsidRPr="00375166">
              <w:rPr>
                <w:color w:val="auto"/>
                <w:sz w:val="24"/>
                <w:szCs w:val="24"/>
              </w:rPr>
              <w:t xml:space="preserve"> температура эксплуатации - -5 °С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Max</w:t>
            </w:r>
            <w:r w:rsidRPr="00375166">
              <w:rPr>
                <w:color w:val="auto"/>
                <w:sz w:val="24"/>
                <w:szCs w:val="24"/>
              </w:rPr>
              <w:t xml:space="preserve"> температура эксплуатации - +40 °С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Конструкция - закрытая</w:t>
            </w:r>
          </w:p>
          <w:p w:rsidR="009C0257" w:rsidRPr="00375166" w:rsidRDefault="0037516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Вес нетто — 1.602 кг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</w:t>
            </w:r>
            <w:r>
              <w:rPr>
                <w:i/>
                <w:color w:val="000000"/>
                <w:sz w:val="24"/>
                <w:szCs w:val="24"/>
              </w:rPr>
              <w:t>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1.3.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</w:pPr>
            <w:r>
              <w:rPr>
                <w:color w:val="000000"/>
                <w:sz w:val="24"/>
                <w:szCs w:val="24"/>
              </w:rPr>
              <w:t>Фонарь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Фонарь NITECORE / MH40PRO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Емкость, 10000 мАч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Световой поток, 3500  лм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Дальность луча, 1300 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Интенсивность пучка, 423000 Кд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Время работы, 62 ч</w:t>
            </w:r>
          </w:p>
          <w:p w:rsidR="009C0257" w:rsidRPr="00375166" w:rsidRDefault="00375166">
            <w:pPr>
              <w:pStyle w:val="affff6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Тип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светодиода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>NiteLab LED Series UHi 40</w:t>
            </w:r>
          </w:p>
          <w:p w:rsidR="009C0257" w:rsidRPr="00375166" w:rsidRDefault="00375166">
            <w:pPr>
              <w:pStyle w:val="affff6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Тип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аккумулятора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Литий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color w:val="auto"/>
                <w:sz w:val="24"/>
                <w:szCs w:val="24"/>
              </w:rPr>
              <w:t>ионный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аккумуляторный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блок</w:t>
            </w:r>
            <w:r w:rsidRPr="00375166">
              <w:rPr>
                <w:color w:val="auto"/>
                <w:sz w:val="24"/>
                <w:szCs w:val="24"/>
                <w:lang w:val="en-US"/>
              </w:rPr>
              <w:t xml:space="preserve"> NITECORE NBP100R 10 000 </w:t>
            </w:r>
            <w:r>
              <w:rPr>
                <w:color w:val="auto"/>
                <w:sz w:val="24"/>
                <w:szCs w:val="24"/>
              </w:rPr>
              <w:t>мАч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света Холодный белый свет 6500K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Алюминиевый сплав с твердым анодированным покрытием военного класса HA III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предлагаемого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к поставке эквивалента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Штыревой втулочный изолированный наконечник KLR KTE 1.5-8 1,5мм2/L=8мм/Красный 1015800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Тип наконечник штыревой </w:t>
            </w:r>
            <w:r w:rsidRPr="00375166">
              <w:rPr>
                <w:color w:val="auto"/>
                <w:sz w:val="24"/>
                <w:szCs w:val="24"/>
              </w:rPr>
              <w:t>втулочный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в упаковке 500 шт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Цвет красный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Изоляция ПВХ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Материал медь луженая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Общая длина 14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Сечение провода 1.5 мм²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Длина металлической части 8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lastRenderedPageBreak/>
              <w:t>Габариты без упаковки 130х85х1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 монтажа опрессовка/обжим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Модельный ряд</w:t>
            </w:r>
            <w:r w:rsidRPr="0037516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KTE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Диаметр металлической части (внешний) 1.85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Диаметр металлической части (внутренний)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1.7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t>1.5.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Наконечник гильза ЭРА NO22574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(двойной) НШвИ(2) 1,5-8 с изолированным фланцем Б0063345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наконечник штыревой втулочный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 500 шт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Изоляция ПВХ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медь луженая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Общая длина 15.5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Сечение провода 1.5 мм²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металлической части 8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монтажа опрессовка/обжим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Модельный ряд НШВИ2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металлической части (внешний) 2.6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Диаметр металлической части (внутренний) </w:t>
            </w:r>
            <w:r>
              <w:rPr>
                <w:color w:val="auto"/>
                <w:sz w:val="24"/>
                <w:szCs w:val="24"/>
              </w:rPr>
              <w:lastRenderedPageBreak/>
              <w:t>2.3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эксплуатации от -40 до +105 °С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ГОСТ DIN 46228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>
              <w:rPr>
                <w:color w:val="auto"/>
                <w:sz w:val="24"/>
                <w:szCs w:val="24"/>
              </w:rPr>
              <w:t>войной да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Набор втулочных наконечников REXANT НШВИ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в боксе /E-400/ 08-1910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наконечник </w:t>
            </w:r>
            <w:r>
              <w:rPr>
                <w:color w:val="auto"/>
                <w:sz w:val="24"/>
                <w:szCs w:val="24"/>
              </w:rPr>
              <w:t>штыревой втулочный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 400 шт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черный/синий/серый/белый/красный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Изоляция ПВХ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латунь луженая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Общая длина 14.6 мм</w:t>
            </w:r>
          </w:p>
          <w:p w:rsidR="009C0257" w:rsidRDefault="00375166">
            <w:pPr>
              <w:pStyle w:val="affff6"/>
              <w:jc w:val="both"/>
            </w:pPr>
            <w:r>
              <w:rPr>
                <w:color w:val="auto"/>
                <w:sz w:val="24"/>
                <w:szCs w:val="24"/>
              </w:rPr>
              <w:t>Сечение провода 0.5 мм²; 0.75 мм²; 1 мм²; 1.5 мм²; 2.5 мм²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металлической части 8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</w:t>
            </w:r>
            <w:r>
              <w:rPr>
                <w:color w:val="auto"/>
                <w:sz w:val="24"/>
                <w:szCs w:val="24"/>
              </w:rPr>
              <w:t xml:space="preserve"> монтажа опрессовка/обжим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Модельный ряд НШВИ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эксплуатации -10...+75 °С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ГОСТ ТР ТС 004/2011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Одинарный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Бокс для хранения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</w:t>
            </w:r>
            <w:r>
              <w:rPr>
                <w:i/>
                <w:iCs/>
                <w:color w:val="000000"/>
                <w:sz w:val="24"/>
                <w:szCs w:val="24"/>
              </w:rPr>
              <w:t>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1.7.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Набор втулочных наконечников REXANT двойных НШВИ2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 xml:space="preserve">или эквивалент  </w:t>
            </w:r>
            <w:r>
              <w:rPr>
                <w:color w:val="auto"/>
                <w:sz w:val="24"/>
                <w:szCs w:val="24"/>
              </w:rPr>
              <w:t>08-1930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наконечник  втулочный двойной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 200 шт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черный/синий/серый/красный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Изоляция ПВХ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латунь луженая</w:t>
            </w:r>
          </w:p>
          <w:p w:rsidR="009C0257" w:rsidRDefault="00375166">
            <w:pPr>
              <w:pStyle w:val="affff6"/>
              <w:jc w:val="both"/>
            </w:pPr>
            <w:r>
              <w:rPr>
                <w:color w:val="auto"/>
                <w:sz w:val="24"/>
                <w:szCs w:val="24"/>
              </w:rPr>
              <w:t xml:space="preserve">Сечение провода </w:t>
            </w:r>
            <w:r>
              <w:rPr>
                <w:color w:val="auto"/>
                <w:sz w:val="24"/>
                <w:szCs w:val="24"/>
              </w:rPr>
              <w:t>2х0.75 мм²; 2х1 мм²; 2х1.5 мм²; 2х2.5 мм²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 нетто 0.114 кг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монтажа опрессовка/обжим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Модельный ряд НШВИ2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эксплуатации -10...+75 °С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Двойной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Бокс для хранения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Кольцевой наконечник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НКИ 1,5-6 КВТ 47475 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 наконечник кольцевой прямой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 монтажа опрессовка/обжим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Сечение кабеля (</w:t>
            </w:r>
            <w:r>
              <w:rPr>
                <w:color w:val="auto"/>
                <w:sz w:val="24"/>
                <w:szCs w:val="24"/>
                <w:lang w:val="en-US"/>
              </w:rPr>
              <w:t>Cu</w:t>
            </w:r>
            <w:r w:rsidRPr="00375166">
              <w:rPr>
                <w:color w:val="auto"/>
                <w:sz w:val="24"/>
                <w:szCs w:val="24"/>
              </w:rPr>
              <w:t>) 0.25-1.5 мм²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Диаметр кольца 6.4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Крепление винта М6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в упаковке 100 шт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Материал медь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lastRenderedPageBreak/>
              <w:t>Цвет красный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Изоляция ПВХ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Модельный ряд НКИ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ГОСТ ТУ 3424-001-59861269-2004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</w:t>
            </w:r>
            <w:r>
              <w:rPr>
                <w:i/>
                <w:color w:val="000000"/>
                <w:sz w:val="24"/>
                <w:szCs w:val="24"/>
              </w:rPr>
              <w:t>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1.9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Кольцевой наконечник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НКИ 2,5-6 КВТ 47479 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наконечник кольцевой прямой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монтажа опрессовка/обжим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Сечение кабеля (Cu) 1-2.5 мм²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кольца 6.4 мм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Крепление винта М6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 100 шт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медь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синий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Изоляция ПВХ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Модельный ряд НКИ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ГОСТ ТУ 3424-001-59861269-2004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both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both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both"/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1.10.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Фонарь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Фонарь ARMYTEK ELF C2 USB-C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 налобный/ручной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Материал корпуса анодированный авиационный алюминий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Источник света - светодиод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lastRenderedPageBreak/>
              <w:t>Количество режимов работы 6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Тип аккумулятора </w:t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 w:rsidRPr="00375166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Ion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аккумуляторов в комплекте 1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Емкость 3.2 А*ч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Элементы питания 18650(168</w:t>
            </w:r>
            <w:r>
              <w:rPr>
                <w:color w:val="auto"/>
                <w:sz w:val="24"/>
                <w:szCs w:val="24"/>
                <w:lang w:val="en-US"/>
              </w:rPr>
              <w:t>A</w:t>
            </w:r>
            <w:r w:rsidRPr="00375166">
              <w:rPr>
                <w:color w:val="auto"/>
                <w:sz w:val="24"/>
                <w:szCs w:val="24"/>
              </w:rPr>
              <w:t>)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Наличие разъема для зарядки - </w:t>
            </w:r>
            <w:r>
              <w:rPr>
                <w:color w:val="auto"/>
                <w:sz w:val="24"/>
                <w:szCs w:val="24"/>
                <w:lang w:val="en-US"/>
              </w:rPr>
              <w:t>type</w:t>
            </w:r>
            <w:r w:rsidRPr="00375166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C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Цветность белый/красный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Степень защиты </w:t>
            </w:r>
            <w:r>
              <w:rPr>
                <w:color w:val="auto"/>
                <w:sz w:val="24"/>
                <w:szCs w:val="24"/>
                <w:lang w:val="en-US"/>
              </w:rPr>
              <w:t>IP</w:t>
            </w:r>
            <w:r w:rsidRPr="00375166">
              <w:rPr>
                <w:color w:val="auto"/>
                <w:sz w:val="24"/>
                <w:szCs w:val="24"/>
              </w:rPr>
              <w:t>68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Световой поток 1100 лм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Дистанция освещения 105 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Защита от влаги, Защита от удара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Наклонный механизм есть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Класс товара Профессиональный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Индикатор </w:t>
            </w:r>
            <w:r w:rsidRPr="00375166">
              <w:rPr>
                <w:color w:val="auto"/>
                <w:sz w:val="24"/>
                <w:szCs w:val="24"/>
              </w:rPr>
              <w:t>уровня зарядки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Рабочая температура от -25 до +40 °С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Наличие магнита да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1.11.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Фонарь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Фонарь Fenix WT16R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</w:t>
            </w:r>
            <w:r w:rsidRPr="00375166">
              <w:rPr>
                <w:color w:val="auto"/>
                <w:sz w:val="24"/>
                <w:szCs w:val="24"/>
              </w:rPr>
              <w:t xml:space="preserve"> ручной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Материал корпуса пластик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режимов работы 6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Тип аккумулятора </w:t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 w:rsidRPr="00375166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Pol</w:t>
            </w:r>
            <w:r w:rsidRPr="00375166">
              <w:rPr>
                <w:color w:val="auto"/>
                <w:sz w:val="24"/>
                <w:szCs w:val="24"/>
              </w:rPr>
              <w:t>, встроенный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Емкость 2 А*ч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и напряжение элементов питания 1х3.7В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lastRenderedPageBreak/>
              <w:t>Защита от влаги, защита от удара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Источник света светодиод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Световой поток 300 лм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Дистанция </w:t>
            </w:r>
            <w:r w:rsidRPr="00375166">
              <w:rPr>
                <w:color w:val="auto"/>
                <w:sz w:val="24"/>
                <w:szCs w:val="24"/>
              </w:rPr>
              <w:t>освещения 115 м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светодиодов/ламп 2 шт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Цветность холодный белый (более 5000 К)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Функция </w:t>
            </w:r>
            <w:r>
              <w:rPr>
                <w:color w:val="auto"/>
                <w:sz w:val="24"/>
                <w:szCs w:val="24"/>
                <w:lang w:val="en-US"/>
              </w:rPr>
              <w:t>Zoom</w:t>
            </w:r>
            <w:r w:rsidRPr="00375166">
              <w:rPr>
                <w:color w:val="auto"/>
                <w:sz w:val="24"/>
                <w:szCs w:val="24"/>
              </w:rPr>
              <w:t xml:space="preserve"> да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Степень защиты </w:t>
            </w:r>
            <w:r>
              <w:rPr>
                <w:color w:val="auto"/>
                <w:sz w:val="24"/>
                <w:szCs w:val="24"/>
                <w:lang w:val="en-US"/>
              </w:rPr>
              <w:t>IPX</w:t>
            </w:r>
            <w:r w:rsidRPr="00375166">
              <w:rPr>
                <w:color w:val="auto"/>
                <w:sz w:val="24"/>
                <w:szCs w:val="24"/>
              </w:rPr>
              <w:t>6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Цветовая температура 6000 К</w:t>
            </w:r>
          </w:p>
          <w:p w:rsidR="009C0257" w:rsidRDefault="00375166">
            <w:pPr>
              <w:pStyle w:val="affff6"/>
              <w:jc w:val="both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Наличие магнита да</w:t>
            </w:r>
          </w:p>
          <w:p w:rsidR="009C0257" w:rsidRDefault="00375166">
            <w:pPr>
              <w:pStyle w:val="af9"/>
              <w:widowControl w:val="0"/>
              <w:jc w:val="both"/>
            </w:pPr>
            <w:r>
              <w:rPr>
                <w:color w:val="auto"/>
                <w:sz w:val="24"/>
                <w:szCs w:val="24"/>
                <w:lang w:val="en-US"/>
              </w:rPr>
              <w:t>Размеры: 127 x 37 x 26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</w:t>
            </w:r>
            <w:r>
              <w:rPr>
                <w:i/>
                <w:color w:val="000000"/>
                <w:sz w:val="24"/>
                <w:szCs w:val="24"/>
              </w:rPr>
              <w:t>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Штекер банан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Штекер банан диаметром 4 мм. Schuetzinger GmbH. Арт. FK 15 L Au / 2.5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</w:t>
            </w:r>
            <w:r>
              <w:rPr>
                <w:i/>
                <w:color w:val="000000"/>
                <w:sz w:val="24"/>
                <w:szCs w:val="24"/>
              </w:rPr>
              <w:t>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1.13.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Штекер банан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Штекер банан диаметром 4 мм. Schuetzinger GmbH Арт. SFK 40 L Au / OK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lastRenderedPageBreak/>
              <w:t>1.14.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 КВТ НШВИ №5 79493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 наконечник штыревой втулочный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Количество в упаковке 775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Цвет разноцветные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Сечение кабеля (</w:t>
            </w:r>
            <w:r>
              <w:rPr>
                <w:color w:val="auto"/>
                <w:sz w:val="24"/>
                <w:szCs w:val="24"/>
                <w:lang w:val="en-US"/>
              </w:rPr>
              <w:t>Cu</w:t>
            </w:r>
            <w:r w:rsidRPr="00375166">
              <w:rPr>
                <w:color w:val="auto"/>
                <w:sz w:val="24"/>
                <w:szCs w:val="24"/>
              </w:rPr>
              <w:t>) 6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Тип монтажа </w:t>
            </w:r>
            <w:r w:rsidRPr="00375166">
              <w:rPr>
                <w:color w:val="auto"/>
                <w:sz w:val="24"/>
                <w:szCs w:val="24"/>
              </w:rPr>
              <w:t>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Материал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Вес нетто 0.19 кг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Габариты без упаковки 210х110х30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Модельный ряд НШВИ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Коробка для хранения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C0257" w:rsidRDefault="00375166">
            <w:pPr>
              <w:pStyle w:val="Standard"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или, в случае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sz w:val="24"/>
                <w:szCs w:val="24"/>
              </w:rPr>
              <w:t>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 НКИ TDM ELECTRIC Sq0502-0007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9C0257">
            <w:pPr>
              <w:pStyle w:val="affff6"/>
              <w:rPr>
                <w:b/>
                <w:bCs/>
                <w:color w:val="C9211E"/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C0257" w:rsidRDefault="00375166">
            <w:pPr>
              <w:pStyle w:val="Standard"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или, в случае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DKC 2C14P Наконечник вилочный с изолир.фланцем 2,5-6 кв.мм 4,3 мм (НВИ)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для приборов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шт. 4 мм </w:t>
            </w:r>
            <w:r>
              <w:rPr>
                <w:sz w:val="24"/>
                <w:szCs w:val="24"/>
              </w:rPr>
              <w:t>штекер-банан для зажимов типа крокодил тестовый провод для электрических испытаний проводов и кабеля с зажимом крокодил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16AWG 200C красный силиконовый Провод монтажный (50м)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1.19.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16AWG 200C черный силиконовый Провод монтажный (50м)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9C0257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9C0257" w:rsidRDefault="009C0257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1.20.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(в боксе) термоусаживаемых трубок (отрезков) EKF ТУТ 4/2 (tut-n-4), 4/2 мм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  <w:p w:rsidR="009C0257" w:rsidRDefault="009C0257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1.21.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Набор трубок термоусадочных тонкостен. ТТУ 8/4; 10/5; 12/6; 14/7 (ЖЗ; С; К; Ч) 20х8см разноцвет. IEK UDRS-D8-D14-10-1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Тип: термоусадочная трубка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Длина:0.08 м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Номинальный диаметр до/после усадки:8/4, 10/5, 12/6, 14/7 мм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усадки:12</w:t>
            </w:r>
            <w:r>
              <w:rPr>
                <w:color w:val="000000"/>
                <w:sz w:val="24"/>
                <w:szCs w:val="24"/>
              </w:rPr>
              <w:t>5 °С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Цвет:разноцветные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Клеевой слой:нет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 упаковке</w:t>
            </w:r>
          </w:p>
          <w:p w:rsidR="009C0257" w:rsidRDefault="00375166">
            <w:pPr>
              <w:pStyle w:val="affff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шт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монтажный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 монтажный ПВ1 0,5  ГОСТ </w:t>
            </w:r>
            <w:r>
              <w:rPr>
                <w:sz w:val="24"/>
                <w:szCs w:val="24"/>
              </w:rPr>
              <w:t>6323-79, 1 жила, сечение 0,5 мм</w:t>
            </w:r>
            <w:r>
              <w:rPr>
                <w:sz w:val="24"/>
                <w:szCs w:val="24"/>
                <w:vertAlign w:val="superscript"/>
              </w:rPr>
              <w:t>2.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- метр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9C0257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1.23.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монтажный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монтажный ПВ1 0,75 ГОСТ 6323-79, 1 жила, сечение 0,75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- метр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Кольцевой изолированный наконечник STEKKER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НКИ 6-4,LD403-604 39370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 (Cu) 4-6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 4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 М4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 10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Материал: латунь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ПВХ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ряд: НКИ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Кольцевой наконечник КВТ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НКИ 1,5-5  90999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 (Cu): 0.5-1.5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 5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 М5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 30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ПВХ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ряд: НКИ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Кольцевой наконечник КВТ </w:t>
            </w:r>
            <w:r>
              <w:rPr>
                <w:i/>
                <w:iCs/>
                <w:sz w:val="24"/>
                <w:szCs w:val="24"/>
              </w:rPr>
              <w:t xml:space="preserve">или эквивалент  </w:t>
            </w:r>
            <w:r>
              <w:rPr>
                <w:sz w:val="24"/>
                <w:szCs w:val="24"/>
              </w:rPr>
              <w:t>НКИ 6,0-6 91004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  <w:r>
              <w:rPr>
                <w:sz w:val="24"/>
                <w:szCs w:val="24"/>
              </w:rPr>
              <w:t>монтажа: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 (Cu): 4-6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6.4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 М6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 20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Материал: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ПВХ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ряд: НКИ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</w:t>
            </w:r>
            <w:r>
              <w:rPr>
                <w:i/>
                <w:color w:val="000000"/>
                <w:sz w:val="24"/>
                <w:szCs w:val="24"/>
              </w:rPr>
              <w:t>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Аккумуляторный фонарь с зарядным устройством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Reach</w:t>
            </w:r>
            <w:r w:rsidRPr="0037516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Pro</w:t>
            </w:r>
            <w:r w:rsidRPr="0037516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GT</w:t>
            </w:r>
            <w:r w:rsidRPr="00375166">
              <w:rPr>
                <w:color w:val="auto"/>
                <w:sz w:val="24"/>
                <w:szCs w:val="24"/>
              </w:rPr>
              <w:t xml:space="preserve">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</w:t>
            </w:r>
            <w:r w:rsidRPr="00375166">
              <w:rPr>
                <w:color w:val="auto"/>
                <w:sz w:val="24"/>
                <w:szCs w:val="24"/>
              </w:rPr>
              <w:tab/>
              <w:t>ручной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Тип питания</w:t>
            </w:r>
            <w:r w:rsidRPr="00375166"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  <w:lang w:val="en-US"/>
              </w:rPr>
              <w:t>CR</w:t>
            </w:r>
            <w:r w:rsidRPr="00375166">
              <w:rPr>
                <w:color w:val="auto"/>
                <w:sz w:val="24"/>
                <w:szCs w:val="24"/>
              </w:rPr>
              <w:t>123 или литий-ионный аккумулятор типа 18650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Источник света</w:t>
            </w:r>
            <w:r w:rsidRPr="00375166"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  <w:lang w:val="en-US"/>
              </w:rPr>
              <w:t>CREE</w:t>
            </w:r>
            <w:r w:rsidRPr="0037516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XML</w:t>
            </w:r>
            <w:r w:rsidRPr="00375166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T</w:t>
            </w:r>
            <w:r w:rsidRPr="00375166">
              <w:rPr>
                <w:color w:val="auto"/>
                <w:sz w:val="24"/>
                <w:szCs w:val="24"/>
              </w:rPr>
              <w:t>6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Яркость</w:t>
            </w:r>
            <w:r w:rsidRPr="00375166">
              <w:rPr>
                <w:color w:val="auto"/>
                <w:sz w:val="24"/>
                <w:szCs w:val="24"/>
              </w:rPr>
              <w:tab/>
              <w:t>500 лм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Дальность</w:t>
            </w:r>
            <w:r w:rsidRPr="00375166">
              <w:rPr>
                <w:color w:val="auto"/>
                <w:sz w:val="24"/>
                <w:szCs w:val="24"/>
              </w:rPr>
              <w:tab/>
              <w:t>200 м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Режимы работы</w:t>
            </w:r>
            <w:r w:rsidRPr="00375166">
              <w:rPr>
                <w:color w:val="auto"/>
                <w:sz w:val="24"/>
                <w:szCs w:val="24"/>
              </w:rPr>
              <w:tab/>
              <w:t>до 12 ч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Вес</w:t>
            </w:r>
            <w:r w:rsidRPr="00375166">
              <w:rPr>
                <w:color w:val="auto"/>
                <w:sz w:val="24"/>
                <w:szCs w:val="24"/>
              </w:rPr>
              <w:tab/>
              <w:t>225 г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Водонепроницаемость</w:t>
            </w:r>
            <w:r w:rsidRPr="00375166">
              <w:rPr>
                <w:color w:val="auto"/>
                <w:sz w:val="24"/>
                <w:szCs w:val="24"/>
              </w:rPr>
              <w:tab/>
              <w:t xml:space="preserve">да (работает под водой - </w:t>
            </w:r>
            <w:r>
              <w:rPr>
                <w:color w:val="auto"/>
                <w:sz w:val="24"/>
                <w:szCs w:val="24"/>
                <w:lang w:val="en-US"/>
              </w:rPr>
              <w:t>IPX</w:t>
            </w:r>
            <w:r w:rsidRPr="00375166">
              <w:rPr>
                <w:color w:val="auto"/>
                <w:sz w:val="24"/>
                <w:szCs w:val="24"/>
              </w:rPr>
              <w:t>-8, 2 м)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Ударопрочность</w:t>
            </w:r>
            <w:r w:rsidRPr="00375166">
              <w:rPr>
                <w:color w:val="auto"/>
                <w:sz w:val="24"/>
                <w:szCs w:val="24"/>
              </w:rPr>
              <w:tab/>
              <w:t>да (1,5 м)</w:t>
            </w:r>
          </w:p>
          <w:p w:rsidR="009C0257" w:rsidRPr="00375166" w:rsidRDefault="00375166">
            <w:pPr>
              <w:pStyle w:val="affff6"/>
              <w:rPr>
                <w:color w:val="auto"/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Материал корпуса</w:t>
            </w:r>
            <w:r w:rsidRPr="00375166">
              <w:rPr>
                <w:color w:val="auto"/>
                <w:sz w:val="24"/>
                <w:szCs w:val="24"/>
              </w:rPr>
              <w:tab/>
              <w:t xml:space="preserve">алюминий (усиленное анодированное покрытие </w:t>
            </w:r>
            <w:r>
              <w:rPr>
                <w:color w:val="auto"/>
                <w:sz w:val="24"/>
                <w:szCs w:val="24"/>
                <w:lang w:val="en-US"/>
              </w:rPr>
              <w:t>TYPE</w:t>
            </w:r>
            <w:r w:rsidRPr="0037516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III</w:t>
            </w:r>
            <w:r w:rsidRPr="0037516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Налобный фонарь High Power FA-XQ22 XML-T6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Дальность освещения до 1000 метров (сфокусированный луч)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Зуммирование светового </w:t>
            </w:r>
            <w:r w:rsidRPr="00375166">
              <w:rPr>
                <w:color w:val="auto"/>
                <w:sz w:val="24"/>
                <w:szCs w:val="24"/>
              </w:rPr>
              <w:t>потока (механика)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>Регулируемая длина ремней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lastRenderedPageBreak/>
              <w:t>Регулируемое положение фонарика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 w:rsidRPr="00375166">
              <w:rPr>
                <w:color w:val="auto"/>
                <w:sz w:val="24"/>
                <w:szCs w:val="24"/>
              </w:rPr>
              <w:t xml:space="preserve">Источник питания: перезаряжаемый аккумулятор </w:t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 w:rsidRPr="00375166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ion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67 мм.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Вес: 115 гр.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</w:t>
            </w:r>
            <w:r>
              <w:rPr>
                <w:i/>
                <w:color w:val="000000"/>
                <w:sz w:val="24"/>
                <w:szCs w:val="24"/>
              </w:rPr>
              <w:t>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1.29.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линейный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Rittal AE 380х380х210 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Артикул 1380600, поставщик "Unilan" РФ Москва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 Металл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 Щит монтажный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</w:t>
            </w:r>
            <w:r>
              <w:rPr>
                <w:sz w:val="24"/>
                <w:szCs w:val="24"/>
              </w:rPr>
              <w:tab/>
              <w:t>Есть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замка Есть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Серый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 IP 66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  <w:r>
              <w:rPr>
                <w:sz w:val="24"/>
                <w:szCs w:val="24"/>
              </w:rPr>
              <w:t>монтажа Навесной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Высота/ширина/глубина, мм</w:t>
            </w:r>
            <w:r>
              <w:rPr>
                <w:sz w:val="24"/>
                <w:szCs w:val="24"/>
              </w:rPr>
              <w:tab/>
              <w:t>380/380/210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  <w:p w:rsidR="009C0257" w:rsidRDefault="009C0257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1.30.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Термоусаживаемая трубка REXANT ТУТнг-LS (2:1)-5/2.5 зеленая 20-5003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>, длина 1 м</w:t>
            </w:r>
          </w:p>
          <w:p w:rsidR="009C0257" w:rsidRDefault="009C0257">
            <w:pPr>
              <w:pStyle w:val="affff6"/>
              <w:jc w:val="both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1.31.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Термоусадочная трубка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Клеевая REXANT 160,0/50,0 мм (3-4:1), 26-0160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Тип: термоусадочная трубка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Длина:1 м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Номинальный диаметр до/после усадки:160/50 мм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усадки:100 °С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Клеевой слой: есть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Цвет: черный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эксплуатации от -40 д</w:t>
            </w:r>
            <w:r>
              <w:rPr>
                <w:color w:val="000000"/>
                <w:sz w:val="24"/>
                <w:szCs w:val="24"/>
              </w:rPr>
              <w:t>о +125 °С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Р 53603-2020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Устойчивость к агрессивным средам термостойкие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Умное зарядное устройство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Robiton MultiCharger </w:t>
            </w:r>
            <w:r w:rsidRPr="00375166"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 для Ni-Mh Ni-Cd аккумуляторов Крона D C AA AAA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каналов заряда 8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заряда 1000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светодиодные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Аккумуляторы в комплекте: нет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блистера 184x170x62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заряжаемых аккумуляторов Ni-Cd; Ni-Mh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от сети 220 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 заряжаемых аккумуляторов 9V, AA, AAA, C, D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lastRenderedPageBreak/>
              <w:t>1.33.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Батарейка GP CR2032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3V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батарейки: CR2032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тип: литиевая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Вольт 3</w:t>
            </w:r>
          </w:p>
          <w:p w:rsidR="009C0257" w:rsidRDefault="009C0257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Силовой силиконовый </w:t>
            </w:r>
            <w:r>
              <w:rPr>
                <w:sz w:val="24"/>
                <w:szCs w:val="24"/>
              </w:rPr>
              <w:t>провод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12 AWG, сечение 3,4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красный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AWG​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проводника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сечения проводника, кв.мм.4​Материал изоляции силикон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температура,С-60..200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бухты/катушки, м — от 1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Согласие с </w:t>
            </w:r>
            <w:r>
              <w:rPr>
                <w:i/>
                <w:sz w:val="24"/>
                <w:szCs w:val="24"/>
              </w:rPr>
              <w:t>требованием</w:t>
            </w:r>
          </w:p>
          <w:p w:rsidR="009C0257" w:rsidRDefault="009C0257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12 AWG, сечение 3,4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черный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AWG​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проводника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сечения проводника, кв.мм.4​Материал изоляции силикон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температура,С-60..200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бухты/катушки, м — от 1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9C0257">
            <w:pPr>
              <w:pStyle w:val="affff6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6 AWG, сечение 16,08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красный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</w:t>
            </w:r>
            <w:r>
              <w:rPr>
                <w:sz w:val="24"/>
                <w:szCs w:val="24"/>
              </w:rPr>
              <w:tab/>
              <w:t>AWG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проводников</w:t>
            </w:r>
            <w:r>
              <w:rPr>
                <w:sz w:val="24"/>
                <w:szCs w:val="24"/>
              </w:rPr>
              <w:tab/>
              <w:t>1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проводника</w:t>
            </w:r>
            <w:r>
              <w:rPr>
                <w:sz w:val="24"/>
                <w:szCs w:val="24"/>
              </w:rPr>
              <w:tab/>
              <w:t>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сечения </w:t>
            </w:r>
            <w:r>
              <w:rPr>
                <w:sz w:val="24"/>
                <w:szCs w:val="24"/>
              </w:rPr>
              <w:t>проводника, кв.мм.</w:t>
            </w:r>
            <w:r>
              <w:rPr>
                <w:sz w:val="24"/>
                <w:szCs w:val="24"/>
              </w:rPr>
              <w:tab/>
              <w:t>16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</w:t>
            </w:r>
            <w:r>
              <w:rPr>
                <w:sz w:val="24"/>
                <w:szCs w:val="24"/>
              </w:rPr>
              <w:tab/>
              <w:t>силикон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температура, С</w:t>
            </w:r>
            <w:r>
              <w:rPr>
                <w:sz w:val="24"/>
                <w:szCs w:val="24"/>
              </w:rPr>
              <w:tab/>
              <w:t>-60…200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бухты/катушки, м - от 1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9C0257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силиконовый провод 6 AWG, сечение 16,08 мм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цвет провода черный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ab/>
              <w:t>AWG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проводников</w:t>
            </w:r>
            <w:r>
              <w:rPr>
                <w:sz w:val="24"/>
                <w:szCs w:val="24"/>
              </w:rPr>
              <w:tab/>
              <w:t>1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проводника</w:t>
            </w:r>
            <w:r>
              <w:rPr>
                <w:sz w:val="24"/>
                <w:szCs w:val="24"/>
              </w:rPr>
              <w:tab/>
              <w:t>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сечения проводника, кв.мм.</w:t>
            </w:r>
            <w:r>
              <w:rPr>
                <w:sz w:val="24"/>
                <w:szCs w:val="24"/>
              </w:rPr>
              <w:tab/>
              <w:t>16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</w:t>
            </w:r>
            <w:r>
              <w:rPr>
                <w:sz w:val="24"/>
                <w:szCs w:val="24"/>
              </w:rPr>
              <w:tab/>
              <w:t>силикон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температура, С</w:t>
            </w:r>
            <w:r>
              <w:rPr>
                <w:sz w:val="24"/>
                <w:szCs w:val="24"/>
              </w:rPr>
              <w:tab/>
              <w:t>-60…200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бухты/катушки, м - от 1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9C0257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Предохранитель сверхбыстрый керамический SIBA FF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500 mA DMI 1000 V 6.3 мм x 32 мм, артикул 7017240.0,5</w:t>
            </w:r>
          </w:p>
          <w:p w:rsidR="009C0257" w:rsidRDefault="009C0257">
            <w:pPr>
              <w:pStyle w:val="affff6"/>
              <w:rPr>
                <w:sz w:val="24"/>
                <w:szCs w:val="24"/>
              </w:rPr>
            </w:pPr>
          </w:p>
          <w:p w:rsidR="009C0257" w:rsidRDefault="009C0257">
            <w:pPr>
              <w:pStyle w:val="affff6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1.39.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Предохранитель керамический SIBA F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10 A 1000 V 10 мм x 38 мм, </w:t>
            </w:r>
            <w:r>
              <w:rPr>
                <w:sz w:val="24"/>
                <w:szCs w:val="24"/>
              </w:rPr>
              <w:lastRenderedPageBreak/>
              <w:t>артикул 5019906.10</w:t>
            </w:r>
          </w:p>
          <w:p w:rsidR="009C0257" w:rsidRDefault="009C0257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1.40.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Оплетка кабельная</w:t>
            </w:r>
          </w:p>
        </w:tc>
        <w:tc>
          <w:tcPr>
            <w:tcW w:w="4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Оплетка кабельная черная 25 мм FR-025 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полиэстер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25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черный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1.41.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Оплетка кабельная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Кабельная оплетка FORTISFLEX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 XP-25 85366, артикул 85366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полиэстер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25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черный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color w:val="000000"/>
                <w:sz w:val="24"/>
                <w:szCs w:val="24"/>
              </w:rPr>
              <w:t>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ПВХ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Трубка ТВ-40 ПВХ диаметр 6мм "кембрик" Rexant 49-5006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кембрик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1000 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ПВХ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белый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6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200 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Температура эксплуатации от -40 до +70 °С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или, в </w:t>
            </w:r>
            <w:r>
              <w:rPr>
                <w:i/>
                <w:sz w:val="24"/>
                <w:szCs w:val="24"/>
              </w:rPr>
              <w:t>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rPr>
          <w:trHeight w:val="1809"/>
        </w:trPr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1.43.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"крокодил"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</w:pPr>
            <w:r>
              <w:rPr>
                <w:sz w:val="24"/>
                <w:szCs w:val="24"/>
              </w:rPr>
              <w:t xml:space="preserve">Зажим "крокодил" Rexant PROCONNECT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>, арт 16-0009-9</w:t>
            </w:r>
          </w:p>
          <w:p w:rsidR="009C0257" w:rsidRDefault="00375166">
            <w:pPr>
              <w:pStyle w:val="affff6"/>
            </w:pPr>
            <w:r>
              <w:rPr>
                <w:sz w:val="24"/>
                <w:szCs w:val="24"/>
              </w:rPr>
              <w:t>Общая длина зажима – 53мм;</w:t>
            </w:r>
          </w:p>
          <w:p w:rsidR="009C0257" w:rsidRDefault="00375166">
            <w:pPr>
              <w:pStyle w:val="affff6"/>
            </w:pPr>
            <w:r>
              <w:rPr>
                <w:sz w:val="24"/>
                <w:szCs w:val="24"/>
              </w:rPr>
              <w:t>Номинальный ток 15А;</w:t>
            </w:r>
          </w:p>
          <w:p w:rsidR="009C0257" w:rsidRDefault="00375166">
            <w:pPr>
              <w:pStyle w:val="affff6"/>
            </w:pPr>
            <w:r>
              <w:rPr>
                <w:sz w:val="24"/>
                <w:szCs w:val="24"/>
              </w:rPr>
              <w:t>Краска изолятора –</w:t>
            </w:r>
            <w:r>
              <w:rPr>
                <w:sz w:val="24"/>
                <w:szCs w:val="24"/>
              </w:rPr>
              <w:t xml:space="preserve"> красный/черный.</w:t>
            </w:r>
          </w:p>
          <w:p w:rsidR="009C0257" w:rsidRDefault="00375166">
            <w:pPr>
              <w:pStyle w:val="affff6"/>
            </w:pPr>
            <w:r>
              <w:rPr>
                <w:sz w:val="24"/>
                <w:szCs w:val="24"/>
              </w:rPr>
              <w:t>2 шт в упаковке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 КВТ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ТУТнг-25/12,5 или 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Среднестенная термоусадочная трубка с коэффициентом усадки 3:1 ТСТ-34/14-1000, </w:t>
            </w:r>
            <w:r>
              <w:rPr>
                <w:i/>
                <w:iCs/>
                <w:sz w:val="24"/>
                <w:szCs w:val="24"/>
              </w:rPr>
              <w:t xml:space="preserve">или эквивалент, </w:t>
            </w:r>
            <w:r>
              <w:rPr>
                <w:sz w:val="24"/>
                <w:szCs w:val="24"/>
              </w:rPr>
              <w:t>черная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1.46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Среднестенная термоусадочная трубка с коэффициентом усадки 3:1, ТСТ-24/8-1000 </w:t>
            </w:r>
            <w:r>
              <w:rPr>
                <w:i/>
                <w:iCs/>
                <w:sz w:val="24"/>
                <w:szCs w:val="24"/>
              </w:rPr>
              <w:t>или эквивалент,</w:t>
            </w:r>
            <w:r>
              <w:rPr>
                <w:sz w:val="24"/>
                <w:szCs w:val="24"/>
              </w:rPr>
              <w:t xml:space="preserve"> черная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1.47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Трубка </w:t>
            </w:r>
            <w:r>
              <w:rPr>
                <w:sz w:val="24"/>
                <w:szCs w:val="24"/>
              </w:rPr>
              <w:t>термоусаживаемая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 с клеевым слоем и коэффициентом усадки 4:1, арт.59673, ТТК (4:1)-6/1.5, или эквивалент, черная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color w:val="000000"/>
                <w:sz w:val="24"/>
                <w:szCs w:val="24"/>
              </w:rPr>
              <w:t>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1.48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Термоусадочная трубка с клеевым слоем и коэффициентом усадки 4:1, арт. 59674, ТТК (4:1)-8/2, или эквивалент, черная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iCs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1.49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Термоусадочная трубка с клеевым слоем и коэффициентом усадки 4:1, арт.59675, ТТК (4:1)-12/3, или эквивалент, черная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1.50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 ТУТнг-40/20 или эквивалент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описание предлагаемого к </w:t>
            </w:r>
            <w:r>
              <w:rPr>
                <w:i/>
                <w:color w:val="000000"/>
                <w:sz w:val="24"/>
                <w:szCs w:val="24"/>
              </w:rPr>
              <w:t>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1.51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Термоусаживаемая трубка REXANT или эквивалент 4,0/2,0 мм черная, ролик 2,44 м артикул 29-0016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предлагаемого к </w:t>
            </w:r>
            <w:r>
              <w:rPr>
                <w:i/>
                <w:iCs/>
                <w:color w:val="000000"/>
                <w:sz w:val="24"/>
                <w:szCs w:val="24"/>
              </w:rPr>
              <w:t>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1.52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термоусадочных трубок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термоусадочных трубок, JTC 2034  или 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1.53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Вилка </w:t>
            </w:r>
            <w:r>
              <w:rPr>
                <w:sz w:val="24"/>
                <w:szCs w:val="24"/>
              </w:rPr>
              <w:t>штепсельная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Угловая влагозащищенная вилка REXANT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с заземлением, 16 А, 111-003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230/220 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нагрузка (Вт) 3500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 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каучук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 IP44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есть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вилка: Schuko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>а угловая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Кольцо извлечения: нет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1.54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Наконечник-гильза Navigator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 xml:space="preserve">НШвИ 1.5-8 </w:t>
            </w:r>
            <w:r>
              <w:rPr>
                <w:sz w:val="24"/>
                <w:szCs w:val="24"/>
              </w:rPr>
              <w:t>NET-Е1508  71091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штыревой втулочный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 100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 РА (полиамид, нейлон)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 1.5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 8.2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без упаковки 15.5х3.3х1.7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  <w:r>
              <w:rPr>
                <w:sz w:val="24"/>
                <w:szCs w:val="24"/>
              </w:rPr>
              <w:t>монтажа: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ряд: НШВИ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1.55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Наконечник-гильза Navigator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НШвИ 2.5-8 NET-Е2508 71095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штыревой втулочный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 100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 РА (полиамид, нейлон)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длина 15.6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 2.5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 8.2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3.8 </w:t>
            </w:r>
            <w:r>
              <w:rPr>
                <w:sz w:val="24"/>
                <w:szCs w:val="24"/>
              </w:rPr>
              <w:t>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Габариты без упаковки 15.6х3.8х2.3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 НШВИ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1.56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Наконечник-гильза Navigator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НШвИ 1.0-8 NET-Е1008 71089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штыревой втулочный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100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РА (полиамид, нейлон)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 1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металлической </w:t>
            </w:r>
            <w:r>
              <w:rPr>
                <w:sz w:val="24"/>
                <w:szCs w:val="24"/>
              </w:rPr>
              <w:t>части 8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 НШВИ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1.57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 двойной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 Navigator 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61 040 NET-E2-1.5-8-B50 НШВИ2, черный 2 провода  61040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штыревой втулочный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 50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ПВХ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длина: 15.5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провода: 1.5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Длина металлической</w:t>
            </w:r>
            <w:r>
              <w:rPr>
                <w:sz w:val="24"/>
                <w:szCs w:val="24"/>
              </w:rPr>
              <w:t xml:space="preserve"> части: 8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ряд: НШВИ2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металлической части (внутренний) 2.6 мм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1.58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кольцевой изолированный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</w:pPr>
            <w:r>
              <w:rPr>
                <w:sz w:val="24"/>
                <w:szCs w:val="24"/>
              </w:rPr>
              <w:t xml:space="preserve">Кольцевой наконечник КВТ НКИ 2.5-6 </w:t>
            </w:r>
            <w:r>
              <w:rPr>
                <w:sz w:val="24"/>
                <w:szCs w:val="24"/>
              </w:rPr>
              <w:t>75335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>, изолированный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опрессовка/обжим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 (Cu): 1-2.5 мм²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 6.4 мм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 М6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</w:t>
            </w:r>
            <w:r>
              <w:rPr>
                <w:sz w:val="24"/>
                <w:szCs w:val="24"/>
              </w:rPr>
              <w:t>упаковке: 30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изоляции: да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ПВХ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Модельный ряд НКИ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ТУ 3424-001-59861269-2004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1.59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Varta ENERGY AA 4106229491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Типоразмер: AA/пальчиковая(R6;LR6;FR6)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Элемент: щелочной/алкалиновый(LR)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Напряжение: 1.5 В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 упаковке 10 шт.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</w:t>
            </w:r>
            <w:r>
              <w:rPr>
                <w:i/>
                <w:iCs/>
                <w:color w:val="000000"/>
                <w:sz w:val="24"/>
                <w:szCs w:val="24"/>
              </w:rPr>
              <w:t>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lastRenderedPageBreak/>
              <w:t>1.60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Varta ENERGY AAА 4103229491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Типоразмер: AAA/мизинчиковая(R03;LR03;FR03)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Элемент: щелочной/алкалиновый(LR)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Напряжение: 1.5 В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 упаковке 10 шт.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1.61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Батарейки Varta ENERGY AA 4106229491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 xml:space="preserve"> упак. 10 шт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Типоразмер: AA/пальчиковая(R6;LR6;FR6)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Элемент: щелочной/алкалиновый(LR)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Напряжение: 1.5 В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 упаковке 10 шт.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1.62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Батарейки Varta ENERGY AAА 4103229491 </w:t>
            </w:r>
            <w:r>
              <w:rPr>
                <w:i/>
                <w:iCs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 xml:space="preserve"> упак.10 шт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Типоразмер: AAA/мизинчиковая(R03;LR03;FR03)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Элемент: щелочной/алкалиновый(LR)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Напряжение: 1.5 В</w:t>
            </w:r>
          </w:p>
          <w:p w:rsidR="009C0257" w:rsidRDefault="0037516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 упаковке 10 шт.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1.63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Литиевые батарейки Duracell </w:t>
            </w:r>
            <w:r>
              <w:rPr>
                <w:i/>
                <w:iCs/>
                <w:sz w:val="24"/>
                <w:szCs w:val="24"/>
              </w:rPr>
              <w:t xml:space="preserve">или эквивалент </w:t>
            </w:r>
            <w:r>
              <w:rPr>
                <w:sz w:val="24"/>
                <w:szCs w:val="24"/>
              </w:rPr>
              <w:t>CR2032-2BL  Б0037273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Типоразмер: CR2032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Элемент: литиевый(FR)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в упаковке: 2 шт</w:t>
            </w:r>
          </w:p>
          <w:p w:rsidR="009C0257" w:rsidRDefault="0037516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3 В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i/>
                <w:sz w:val="24"/>
                <w:szCs w:val="24"/>
              </w:rPr>
              <w:t>требованием</w:t>
            </w:r>
          </w:p>
          <w:p w:rsidR="009C0257" w:rsidRDefault="0037516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9C0257" w:rsidRDefault="0037516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jc w:val="center"/>
            </w:pP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продукции </w:t>
            </w:r>
            <w:r>
              <w:rPr>
                <w:sz w:val="24"/>
                <w:szCs w:val="24"/>
              </w:rPr>
              <w:t>осуществляется до склада Заказчика по адресу: РФ, 617760, Пермский край, Чайковский городской округ, г.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 </w:t>
            </w:r>
            <w:r>
              <w:rPr>
                <w:sz w:val="24"/>
                <w:szCs w:val="24"/>
              </w:rPr>
              <w:t>Чайковский, территория Воткинской ГЭС, д.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 </w:t>
            </w:r>
            <w:r>
              <w:rPr>
                <w:sz w:val="24"/>
                <w:szCs w:val="24"/>
              </w:rPr>
              <w:t>1/2.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rPr>
                <w:rFonts w:eastAsia="Calibri"/>
                <w:sz w:val="24"/>
                <w:szCs w:val="24"/>
                <w:lang w:val="en-US" w:eastAsia="x-none"/>
              </w:rPr>
            </w:pPr>
          </w:p>
        </w:tc>
      </w:tr>
      <w:tr w:rsidR="009C0257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Доставка продукции Заказчику осуществляется силами, </w:t>
            </w:r>
            <w:r>
              <w:rPr>
                <w:rFonts w:eastAsia="Calibri"/>
                <w:sz w:val="24"/>
                <w:szCs w:val="24"/>
                <w:lang w:eastAsia="en-US"/>
              </w:rPr>
              <w:t>средствами и за счет Поставщика в рабочее время с 9-00 до 15-00 часов в срок, указанный в подразделе 2.1.2 настоящих ТТ.</w:t>
            </w:r>
          </w:p>
          <w:p w:rsidR="009C0257" w:rsidRDefault="0037516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9C0257" w:rsidRDefault="0037516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Дата, время</w:t>
            </w:r>
            <w:r>
              <w:rPr>
                <w:sz w:val="24"/>
                <w:szCs w:val="24"/>
              </w:rPr>
              <w:t xml:space="preserve">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</w:t>
            </w:r>
            <w:r>
              <w:rPr>
                <w:sz w:val="24"/>
                <w:szCs w:val="24"/>
              </w:rPr>
              <w:lastRenderedPageBreak/>
              <w:t>часов дня по московскому времени, предшествующего дню пост</w:t>
            </w:r>
            <w:r>
              <w:rPr>
                <w:sz w:val="24"/>
                <w:szCs w:val="24"/>
              </w:rPr>
              <w:t>авки.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2.3.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Продукция должна быть упакована в заводскую упаковку, упаковка должна обеспечивать их защиту от загрязнения и обеспечивать сохранность при транспортировке. Упаковка не должна быть нарушена или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повреждена.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ТОРГ-12. Стандартный образцы имеющие ограниченный срок использования ( менее 5 лет) должны быть изготовлены</w:t>
            </w:r>
            <w:r>
              <w:rPr>
                <w:color w:val="000000"/>
                <w:sz w:val="24"/>
                <w:szCs w:val="24"/>
              </w:rPr>
              <w:t xml:space="preserve"> не ран</w:t>
            </w:r>
            <w:r>
              <w:rPr>
                <w:color w:val="000000"/>
                <w:sz w:val="24"/>
                <w:szCs w:val="24"/>
              </w:rPr>
              <w:t>ее, чем за полгода до поставки.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4.1.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сертификаты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соответствия продукции от завода-изготовителя. Сертификаты соответствия должны быть выданы отраслевыми органами сертификации и заверены печатью Поставщика.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257" w:rsidRDefault="0037516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Прочие </w:t>
            </w:r>
            <w:r>
              <w:rPr>
                <w:b/>
                <w:sz w:val="24"/>
                <w:szCs w:val="24"/>
              </w:rPr>
              <w:t>(дополнительные) требования к продукции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-//-</w:t>
            </w:r>
          </w:p>
        </w:tc>
      </w:tr>
      <w:tr w:rsidR="009C0257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 1875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Национальный режим не предоставляется.</w:t>
            </w:r>
          </w:p>
          <w:p w:rsidR="009C0257" w:rsidRDefault="00375166">
            <w:pPr>
              <w:widowControl w:val="0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Установлен режим ограничения закупок товаров, </w:t>
            </w: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происходящих из иностранных государств.</w:t>
            </w:r>
          </w:p>
          <w:p w:rsidR="009C0257" w:rsidRDefault="009C025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0257" w:rsidRDefault="0037516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Указать страну происхождения товара в коммерческом предложении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375166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В качестве подтверждения Российского происхождения товара необходимо указать номера реестровых записей из реестра российской </w:t>
            </w:r>
            <w:r>
              <w:rPr>
                <w:i/>
                <w:sz w:val="24"/>
                <w:szCs w:val="24"/>
              </w:rPr>
              <w:t xml:space="preserve">промышленной продукции или евразийского реестра промышленных </w:t>
            </w:r>
            <w:r>
              <w:rPr>
                <w:i/>
                <w:sz w:val="24"/>
                <w:szCs w:val="24"/>
              </w:rPr>
              <w:lastRenderedPageBreak/>
              <w:t>товаров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0257" w:rsidRDefault="009C0257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</w:tbl>
    <w:p w:rsidR="009C0257" w:rsidRDefault="009C0257">
      <w:pPr>
        <w:sectPr w:rsidR="009C0257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9C0257" w:rsidRDefault="00375166">
      <w:pPr>
        <w:pStyle w:val="Standard"/>
        <w:spacing w:after="60"/>
        <w:ind w:left="426"/>
        <w:jc w:val="both"/>
      </w:pPr>
      <w:bookmarkStart w:id="35" w:name="_Toc134784052"/>
      <w:r>
        <w:rPr>
          <w:b/>
          <w:iCs/>
          <w:sz w:val="24"/>
          <w:szCs w:val="24"/>
        </w:rPr>
        <w:lastRenderedPageBreak/>
        <w:t>2.2.1. В составе заявки необходимо предоставить:</w:t>
      </w:r>
    </w:p>
    <w:p w:rsidR="009C0257" w:rsidRDefault="00375166">
      <w:pPr>
        <w:pStyle w:val="Standard"/>
        <w:spacing w:after="60"/>
        <w:ind w:firstLine="426"/>
        <w:jc w:val="both"/>
      </w:pPr>
      <w:r>
        <w:rPr>
          <w:iCs/>
          <w:sz w:val="24"/>
          <w:szCs w:val="24"/>
        </w:rPr>
        <w:t>Участник в составе своей заявки для подтверждения соответствия заявленных характеристик предлагаем</w:t>
      </w:r>
      <w:r>
        <w:rPr>
          <w:iCs/>
          <w:sz w:val="24"/>
          <w:szCs w:val="24"/>
        </w:rPr>
        <w:t>ой продукции требованиям настоящих ТТ, предоставляет следующие документы:</w:t>
      </w:r>
    </w:p>
    <w:p w:rsidR="009C0257" w:rsidRDefault="00375166">
      <w:pPr>
        <w:pStyle w:val="afb"/>
        <w:numPr>
          <w:ilvl w:val="0"/>
          <w:numId w:val="3"/>
        </w:numPr>
        <w:tabs>
          <w:tab w:val="left" w:pos="426"/>
        </w:tabs>
        <w:spacing w:after="60"/>
        <w:ind w:left="0" w:firstLine="0"/>
        <w:contextualSpacing w:val="0"/>
        <w:jc w:val="both"/>
        <w:textAlignment w:val="baseline"/>
      </w:pPr>
      <w:r>
        <w:rPr>
          <w:iCs/>
        </w:rPr>
        <w:t>Техническое предложение, по форме Таблицы 2 настоящих ТТ с заполненным столбцом 6 «</w:t>
      </w:r>
      <w:r>
        <w:rPr>
          <w:rFonts w:eastAsia="Times New Roman"/>
          <w:bCs/>
        </w:rPr>
        <w:t>Предложение Участника по характеристикам и параметрам»</w:t>
      </w:r>
      <w:r>
        <w:rPr>
          <w:iCs/>
        </w:rPr>
        <w:t>.</w:t>
      </w:r>
    </w:p>
    <w:p w:rsidR="009C0257" w:rsidRDefault="00375166">
      <w:pPr>
        <w:pStyle w:val="4"/>
        <w:spacing w:before="18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36" w:name="_Toc53393312"/>
      <w:bookmarkStart w:id="37" w:name="_Toc75446583"/>
      <w:bookmarkStart w:id="38" w:name="_Toc46743519"/>
      <w:bookmarkStart w:id="39" w:name="_Toc51339699"/>
      <w:r>
        <w:rPr>
          <w:sz w:val="28"/>
          <w:szCs w:val="28"/>
        </w:rPr>
        <w:t xml:space="preserve">Требования к документации по </w:t>
      </w:r>
      <w:r>
        <w:rPr>
          <w:sz w:val="28"/>
          <w:szCs w:val="28"/>
        </w:rPr>
        <w:t>ценообразованию</w:t>
      </w:r>
      <w:bookmarkEnd w:id="36"/>
      <w:r>
        <w:rPr>
          <w:sz w:val="28"/>
          <w:szCs w:val="28"/>
        </w:rPr>
        <w:t xml:space="preserve"> на этапе закупки</w:t>
      </w:r>
      <w:bookmarkEnd w:id="37"/>
      <w:r>
        <w:rPr>
          <w:sz w:val="28"/>
          <w:szCs w:val="28"/>
        </w:rPr>
        <w:t>.</w:t>
      </w:r>
      <w:bookmarkEnd w:id="35"/>
    </w:p>
    <w:p w:rsidR="009C0257" w:rsidRDefault="0037516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9C0257" w:rsidRDefault="0037516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3.2. В обосно</w:t>
      </w:r>
      <w:r>
        <w:rPr>
          <w:bCs/>
          <w:iCs/>
          <w:sz w:val="24"/>
          <w:szCs w:val="24"/>
          <w:lang w:eastAsia="x-none"/>
        </w:rPr>
        <w:t xml:space="preserve">вание стоимости своей заявки Участник предоставляет Коммерческое предложение в произвольной форме </w:t>
      </w:r>
      <w:r>
        <w:rPr>
          <w:b/>
          <w:bCs/>
          <w:i/>
          <w:iCs/>
          <w:sz w:val="24"/>
          <w:szCs w:val="24"/>
          <w:lang w:eastAsia="x-none"/>
        </w:rPr>
        <w:t>с</w:t>
      </w:r>
      <w:r>
        <w:rPr>
          <w:b/>
          <w:bCs/>
          <w:iCs/>
          <w:sz w:val="24"/>
          <w:szCs w:val="24"/>
          <w:lang w:eastAsia="x-none"/>
        </w:rPr>
        <w:t xml:space="preserve"> </w:t>
      </w:r>
      <w:r>
        <w:rPr>
          <w:b/>
          <w:i/>
          <w:sz w:val="24"/>
          <w:szCs w:val="24"/>
        </w:rPr>
        <w:t>указанием номера реестровых записей</w:t>
      </w:r>
      <w:r>
        <w:rPr>
          <w:i/>
          <w:sz w:val="24"/>
          <w:szCs w:val="24"/>
        </w:rPr>
        <w:t xml:space="preserve"> из реестра российской промышленной продукции или евразийского реестра промышленных товаров</w:t>
      </w:r>
      <w:r>
        <w:rPr>
          <w:bCs/>
          <w:iCs/>
          <w:sz w:val="24"/>
          <w:szCs w:val="24"/>
          <w:lang w:eastAsia="x-none"/>
        </w:rPr>
        <w:t>.</w:t>
      </w:r>
      <w:bookmarkStart w:id="40" w:name="_GoBack"/>
      <w:bookmarkEnd w:id="38"/>
      <w:bookmarkEnd w:id="39"/>
      <w:bookmarkEnd w:id="40"/>
    </w:p>
    <w:sectPr w:rsidR="009C0257">
      <w:headerReference w:type="default" r:id="rId14"/>
      <w:headerReference w:type="first" r:id="rId15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5166">
      <w:r>
        <w:separator/>
      </w:r>
    </w:p>
  </w:endnote>
  <w:endnote w:type="continuationSeparator" w:id="0">
    <w:p w:rsidR="00000000" w:rsidRDefault="0037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5166">
      <w:r>
        <w:separator/>
      </w:r>
    </w:p>
  </w:footnote>
  <w:footnote w:type="continuationSeparator" w:id="0">
    <w:p w:rsidR="00000000" w:rsidRDefault="0037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57" w:rsidRDefault="0037516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57" w:rsidRDefault="009C0257">
    <w:pPr>
      <w:pStyle w:val="af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57" w:rsidRDefault="0037516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57" w:rsidRDefault="009C0257">
    <w:pPr>
      <w:pStyle w:val="aff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57" w:rsidRDefault="0037516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>
      <w:t>41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57" w:rsidRDefault="009C0257">
    <w:pPr>
      <w:pStyle w:val="af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37"/>
    <w:multiLevelType w:val="multilevel"/>
    <w:tmpl w:val="DC4855C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2C827D8"/>
    <w:multiLevelType w:val="multilevel"/>
    <w:tmpl w:val="6136DBFC"/>
    <w:lvl w:ilvl="0"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8F302D"/>
    <w:multiLevelType w:val="multilevel"/>
    <w:tmpl w:val="E46227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66372C5"/>
    <w:multiLevelType w:val="multilevel"/>
    <w:tmpl w:val="6D582C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257"/>
    <w:rsid w:val="00375166"/>
    <w:rsid w:val="009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EA5F"/>
  <w15:docId w15:val="{EDE31E0F-738C-40C3-98D8-21DD2C9D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outlineLvl w:val="1"/>
    </w:pPr>
  </w:style>
  <w:style w:type="paragraph" w:styleId="3">
    <w:name w:val="heading 3"/>
    <w:basedOn w:val="a"/>
    <w:next w:val="a"/>
    <w:link w:val="30"/>
    <w:autoRedefine/>
    <w:qFormat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AA0DB2"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uiPriority w:val="99"/>
    <w:unhideWhenUsed/>
    <w:qFormat/>
    <w:rsid w:val="00627D9A"/>
    <w:rPr>
      <w:color w:val="0563C1" w:themeColor="hyperlink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qFormat/>
    <w:rPr>
      <w:sz w:val="28"/>
    </w:rPr>
  </w:style>
  <w:style w:type="character" w:customStyle="1" w:styleId="a9">
    <w:name w:val="Подзаголовок Знак"/>
    <w:link w:val="aa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rPr>
      <w:sz w:val="28"/>
    </w:rPr>
  </w:style>
  <w:style w:type="character" w:customStyle="1" w:styleId="af6">
    <w:name w:val="Текст сноски Знак"/>
    <w:link w:val="af7"/>
    <w:uiPriority w:val="99"/>
    <w:qFormat/>
  </w:style>
  <w:style w:type="character" w:customStyle="1" w:styleId="af8">
    <w:name w:val="Основной текст Знак"/>
    <w:link w:val="af9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a">
    <w:name w:val="Абзац списка Знак"/>
    <w:link w:val="afb"/>
    <w:qFormat/>
    <w:rPr>
      <w:rFonts w:eastAsia="Calibri"/>
      <w:sz w:val="24"/>
      <w:szCs w:val="24"/>
    </w:rPr>
  </w:style>
  <w:style w:type="character" w:customStyle="1" w:styleId="afc">
    <w:name w:val="комментарий"/>
    <w:qFormat/>
    <w:rPr>
      <w:i/>
      <w:shd w:val="clear" w:color="auto" w:fill="FFFF99"/>
    </w:rPr>
  </w:style>
  <w:style w:type="character" w:customStyle="1" w:styleId="afd">
    <w:name w:val="Подподпункт Знак"/>
    <w:link w:val="afe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">
    <w:name w:val="Верхний колонтитул Знак"/>
    <w:link w:val="aff0"/>
    <w:qFormat/>
    <w:rPr>
      <w:sz w:val="24"/>
      <w:szCs w:val="24"/>
    </w:rPr>
  </w:style>
  <w:style w:type="character" w:customStyle="1" w:styleId="aff1">
    <w:name w:val="Текст примечания Знак"/>
    <w:link w:val="aff2"/>
    <w:qFormat/>
  </w:style>
  <w:style w:type="character" w:customStyle="1" w:styleId="aff3">
    <w:name w:val="Текст концевой сноски Знак"/>
    <w:basedOn w:val="a0"/>
    <w:link w:val="EndnoteSymbol"/>
    <w:qFormat/>
  </w:style>
  <w:style w:type="character" w:customStyle="1" w:styleId="aff4">
    <w:name w:val="Символ концевой сноски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6">
    <w:name w:val="Ссылка указателя"/>
    <w:qFormat/>
  </w:style>
  <w:style w:type="character" w:customStyle="1" w:styleId="16">
    <w:name w:val="Номер строки1"/>
    <w:qFormat/>
  </w:style>
  <w:style w:type="character" w:styleId="aff7">
    <w:name w:val="Hyperlink"/>
    <w:uiPriority w:val="99"/>
    <w:rPr>
      <w:color w:val="000080"/>
      <w:u w:val="single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styleId="aff8">
    <w:name w:val="line number"/>
  </w:style>
  <w:style w:type="character" w:customStyle="1" w:styleId="aff9">
    <w:name w:val="Маркеры"/>
    <w:qFormat/>
    <w:rPr>
      <w:rFonts w:ascii="OpenSymbol" w:eastAsia="OpenSymbol" w:hAnsi="OpenSymbol" w:cs="OpenSymbol"/>
    </w:rPr>
  </w:style>
  <w:style w:type="paragraph" w:styleId="affa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link w:val="af8"/>
    <w:pPr>
      <w:spacing w:after="120"/>
    </w:pPr>
  </w:style>
  <w:style w:type="paragraph" w:styleId="affb">
    <w:name w:val="List"/>
    <w:basedOn w:val="af9"/>
  </w:style>
  <w:style w:type="paragraph" w:styleId="aff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d">
    <w:name w:val="index heading"/>
    <w:basedOn w:val="affa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a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a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a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a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a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a"/>
    <w:qFormat/>
  </w:style>
  <w:style w:type="paragraph" w:customStyle="1" w:styleId="caption1111111">
    <w:name w:val="caption111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">
    <w:name w:val="index heading1111111"/>
    <w:basedOn w:val="affa"/>
    <w:qFormat/>
  </w:style>
  <w:style w:type="paragraph" w:customStyle="1" w:styleId="affe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f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0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7">
    <w:name w:val="footnote text"/>
    <w:basedOn w:val="a"/>
    <w:link w:val="af6"/>
    <w:uiPriority w:val="99"/>
    <w:rPr>
      <w:sz w:val="20"/>
      <w:szCs w:val="20"/>
    </w:rPr>
  </w:style>
  <w:style w:type="paragraph" w:customStyle="1" w:styleId="17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8"/>
    <w:qFormat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"/>
    <w:qFormat/>
  </w:style>
  <w:style w:type="paragraph" w:styleId="aff0">
    <w:name w:val="header"/>
    <w:basedOn w:val="a"/>
    <w:link w:val="a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"/>
    <w:pPr>
      <w:ind w:left="360"/>
    </w:pPr>
    <w:rPr>
      <w:sz w:val="24"/>
      <w:szCs w:val="24"/>
    </w:rPr>
  </w:style>
  <w:style w:type="paragraph" w:styleId="afff3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4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"/>
    <w:next w:val="a"/>
    <w:autoRedefine/>
    <w:uiPriority w:val="39"/>
    <w:pPr>
      <w:spacing w:before="120"/>
    </w:pPr>
    <w:rPr>
      <w:rFonts w:cs="Calibri Light (Заголовки)"/>
      <w:sz w:val="20"/>
      <w:szCs w:val="20"/>
    </w:rPr>
  </w:style>
  <w:style w:type="paragraph" w:styleId="36">
    <w:name w:val="toc 3"/>
    <w:basedOn w:val="a"/>
    <w:next w:val="a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5">
    <w:name w:val="Раздел регламента"/>
    <w:basedOn w:val="a"/>
    <w:qFormat/>
  </w:style>
  <w:style w:type="paragraph" w:customStyle="1" w:styleId="afff6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pPr>
      <w:spacing w:before="240"/>
    </w:pPr>
    <w:rPr>
      <w:rFonts w:cs="Calibri"/>
      <w:bCs/>
      <w:sz w:val="20"/>
      <w:szCs w:val="20"/>
    </w:rPr>
  </w:style>
  <w:style w:type="paragraph" w:styleId="aff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1"/>
    <w:qFormat/>
    <w:rPr>
      <w:sz w:val="20"/>
      <w:szCs w:val="20"/>
    </w:rPr>
  </w:style>
  <w:style w:type="paragraph" w:styleId="afff8">
    <w:name w:val="annotation subject"/>
    <w:basedOn w:val="aff2"/>
    <w:qFormat/>
    <w:rPr>
      <w:b/>
      <w:bCs/>
    </w:rPr>
  </w:style>
  <w:style w:type="paragraph" w:customStyle="1" w:styleId="19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"/>
    <w:next w:val="a"/>
    <w:link w:val="a9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b">
    <w:name w:val="List Paragraph"/>
    <w:basedOn w:val="a"/>
    <w:link w:val="afa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"/>
    <w:next w:val="a"/>
    <w:link w:val="ac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4">
    <w:name w:val="E-mail Signature"/>
    <w:basedOn w:val="a"/>
    <w:link w:val="af3"/>
    <w:qFormat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1">
    <w:name w:val="Подподпункт"/>
    <w:basedOn w:val="af5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2">
    <w:name w:val="УРОВЕНЬ_(а)"/>
    <w:basedOn w:val="afb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b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b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b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3">
    <w:name w:val="УРОВЕНЬ_Подпись"/>
    <w:basedOn w:val="afb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3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e">
    <w:name w:val="Таблица текст"/>
    <w:basedOn w:val="a"/>
    <w:link w:val="afd"/>
    <w:qFormat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b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5">
    <w:name w:val="Содержимое врезки"/>
    <w:basedOn w:val="a"/>
    <w:qFormat/>
  </w:style>
  <w:style w:type="paragraph" w:customStyle="1" w:styleId="affff6">
    <w:name w:val="Содержимое таблицы"/>
    <w:basedOn w:val="a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954E7B"/>
    <w:pPr>
      <w:textAlignment w:val="baseline"/>
    </w:pPr>
    <w:rPr>
      <w:sz w:val="28"/>
      <w:szCs w:val="28"/>
    </w:rPr>
  </w:style>
  <w:style w:type="numbering" w:customStyle="1" w:styleId="1c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teplovye-pushki-s-termostatom-8358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yperlink" Target="https://www.vseinstrumenti.ru/tag-page/teploventilyatory-30-kvt-1172951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A6AC-A2A1-4AAA-84AC-319D15C9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41</Pages>
  <Words>5663</Words>
  <Characters>32283</Characters>
  <Application>Microsoft Office Word</Application>
  <DocSecurity>0</DocSecurity>
  <Lines>269</Lines>
  <Paragraphs>75</Paragraphs>
  <ScaleCrop>false</ScaleCrop>
  <Company>Microsoft</Company>
  <LinksUpToDate>false</LinksUpToDate>
  <CharactersWithSpaces>37871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Кабанова Елена Николаевна</cp:lastModifiedBy>
  <cp:revision>133</cp:revision>
  <cp:lastPrinted>2026-05-13T16:26:00Z</cp:lastPrinted>
  <dcterms:created xsi:type="dcterms:W3CDTF">2024-02-02T06:06:00Z</dcterms:created>
  <dcterms:modified xsi:type="dcterms:W3CDTF">2026-06-09T10:44:00Z</dcterms:modified>
  <dc:language>ru-RU</dc:language>
</cp:coreProperties>
</file>