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E5C" w:rsidRDefault="00E50E5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E5C" w:rsidRDefault="00E50E5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E5C" w:rsidRDefault="00E50E5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E5C" w:rsidRDefault="00E50E5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E5C" w:rsidRDefault="00E50E5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0E5C" w:rsidRDefault="00A62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ТРЕБОВАНИЯ</w:t>
      </w:r>
    </w:p>
    <w:p w:rsidR="00E50E5C" w:rsidRDefault="00E50E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0E5C" w:rsidRDefault="00A62E0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«ОКПД2 27.90.13.121 Поставка электрощёток для нужд филиала ПАО «РусГидро»-«Саяно-Шушенская ГЭС имени П.С.Непорожнего»</w:t>
      </w:r>
    </w:p>
    <w:p w:rsidR="00E50E5C" w:rsidRDefault="00E50E5C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E50E5C" w:rsidRDefault="00A62E0E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лот 1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-ТО-202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-СШГЭС</w:t>
      </w:r>
    </w:p>
    <w:p w:rsidR="00E50E5C" w:rsidRDefault="00A62E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br w:type="page"/>
      </w:r>
    </w:p>
    <w:p w:rsidR="00E50E5C" w:rsidRDefault="00A62E0E">
      <w:pPr>
        <w:keepNext/>
        <w:keepLines/>
        <w:numPr>
          <w:ilvl w:val="0"/>
          <w:numId w:val="11"/>
        </w:numPr>
        <w:spacing w:after="0" w:line="240" w:lineRule="auto"/>
        <w:ind w:left="357" w:hanging="357"/>
        <w:contextualSpacing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  <w:lang w:eastAsia="x-none"/>
        </w:rPr>
      </w:pPr>
      <w:bookmarkStart w:id="0" w:name="_Toc134792958"/>
      <w:bookmarkStart w:id="1" w:name="_Toc167720446"/>
      <w:bookmarkStart w:id="2" w:name="_Toc51339692"/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lastRenderedPageBreak/>
        <w:t>Общие сведения</w:t>
      </w:r>
      <w:bookmarkEnd w:id="0"/>
      <w:bookmarkEnd w:id="1"/>
      <w:bookmarkEnd w:id="2"/>
    </w:p>
    <w:p w:rsidR="00E50E5C" w:rsidRDefault="00A62E0E">
      <w:pPr>
        <w:keepNext/>
        <w:numPr>
          <w:ilvl w:val="1"/>
          <w:numId w:val="12"/>
        </w:numPr>
        <w:spacing w:after="0" w:line="240" w:lineRule="auto"/>
        <w:ind w:left="0" w:firstLine="0"/>
        <w:contextualSpacing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bookmarkStart w:id="3" w:name="_Toc134792960"/>
      <w:bookmarkStart w:id="4" w:name="_Toc167720448"/>
      <w:bookmarkStart w:id="5" w:name="_Toc46743506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Наименование закупаемой продукции</w:t>
      </w:r>
      <w:bookmarkEnd w:id="3"/>
      <w:bookmarkEnd w:id="4"/>
      <w:bookmarkEnd w:id="5"/>
    </w:p>
    <w:p w:rsidR="00E50E5C" w:rsidRDefault="00A62E0E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«ОКПД2 27.90.13.121 Поставка электрощёток для нужд филиала ПАО «РусГидро»-«Саяно-Шушенская ГЭС имени П.С.Непорожнего».</w:t>
      </w:r>
    </w:p>
    <w:p w:rsidR="00E50E5C" w:rsidRDefault="00A62E0E">
      <w:pPr>
        <w:keepNext/>
        <w:keepLines/>
        <w:numPr>
          <w:ilvl w:val="0"/>
          <w:numId w:val="13"/>
        </w:numPr>
        <w:spacing w:before="120" w:after="60" w:line="240" w:lineRule="auto"/>
        <w:ind w:left="357" w:hanging="357"/>
        <w:jc w:val="center"/>
        <w:outlineLvl w:val="0"/>
        <w:rPr>
          <w:rFonts w:ascii="Times New Roman" w:eastAsia="Calibri" w:hAnsi="Times New Roman" w:cs="Times New Roman"/>
          <w:b/>
          <w:iCs/>
          <w:caps/>
          <w:sz w:val="24"/>
          <w:szCs w:val="24"/>
          <w:lang w:eastAsia="x-none"/>
        </w:rPr>
      </w:pPr>
      <w:bookmarkStart w:id="6" w:name="_Toc167720453"/>
      <w:bookmarkStart w:id="7" w:name="_Toc134792966"/>
      <w:bookmarkStart w:id="8" w:name="_Toc51339693"/>
      <w:r>
        <w:rPr>
          <w:rFonts w:ascii="Times New Roman" w:eastAsia="Calibri" w:hAnsi="Times New Roman" w:cs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6"/>
      <w:bookmarkEnd w:id="7"/>
      <w:bookmarkEnd w:id="8"/>
    </w:p>
    <w:p w:rsidR="00E50E5C" w:rsidRDefault="00A62E0E">
      <w:pPr>
        <w:keepNext/>
        <w:numPr>
          <w:ilvl w:val="1"/>
          <w:numId w:val="14"/>
        </w:numPr>
        <w:spacing w:after="0" w:line="240" w:lineRule="auto"/>
        <w:ind w:left="0" w:firstLine="0"/>
        <w:contextualSpacing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bookmarkStart w:id="9" w:name="_Toc167720454"/>
      <w:bookmarkStart w:id="10" w:name="_Toc134792967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Требования к объемам и срокам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поставки</w:t>
      </w:r>
      <w:bookmarkEnd w:id="9"/>
      <w:bookmarkEnd w:id="10"/>
    </w:p>
    <w:p w:rsidR="00E50E5C" w:rsidRDefault="00A62E0E">
      <w:pPr>
        <w:keepNext/>
        <w:numPr>
          <w:ilvl w:val="2"/>
          <w:numId w:val="15"/>
        </w:numPr>
        <w:spacing w:after="0" w:line="240" w:lineRule="auto"/>
        <w:ind w:left="0" w:firstLine="0"/>
        <w:contextualSpacing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11" w:name="_Toc167720455"/>
      <w:bookmarkStart w:id="12" w:name="_Toc134792968"/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Перечень и объем закупаемой продукции</w:t>
      </w:r>
      <w:bookmarkEnd w:id="11"/>
      <w:bookmarkEnd w:id="12"/>
    </w:p>
    <w:tbl>
      <w:tblPr>
        <w:tblW w:w="9921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6238"/>
        <w:gridCol w:w="1702"/>
        <w:gridCol w:w="1420"/>
      </w:tblGrid>
      <w:tr w:rsidR="00E50E5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A62E0E">
            <w:pPr>
              <w:keepNext/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50E5C" w:rsidRDefault="00A62E0E">
            <w:pPr>
              <w:keepNext/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A62E0E">
            <w:pPr>
              <w:keepNext/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A62E0E">
            <w:pPr>
              <w:keepNext/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A62E0E">
            <w:pPr>
              <w:keepNext/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E50E5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50E5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0E5C" w:rsidRDefault="00A62E0E">
            <w:pPr>
              <w:widowControl w:val="0"/>
              <w:spacing w:after="0" w:line="240" w:lineRule="auto"/>
              <w:ind w:lef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Щетка для электрических машин ЭГ4 </w:t>
            </w:r>
          </w:p>
          <w:p w:rsidR="00E50E5C" w:rsidRDefault="00A62E0E">
            <w:pPr>
              <w:widowControl w:val="0"/>
              <w:spacing w:after="0" w:line="240" w:lineRule="auto"/>
              <w:ind w:lef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ИЛГТ. 685241.284, </w:t>
            </w:r>
          </w:p>
          <w:p w:rsidR="00E50E5C" w:rsidRDefault="00A62E0E">
            <w:pPr>
              <w:widowControl w:val="0"/>
              <w:spacing w:after="0" w:line="240" w:lineRule="auto"/>
              <w:ind w:lef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ИЛЕА. 685211.037,</w:t>
            </w:r>
          </w:p>
          <w:p w:rsidR="00E50E5C" w:rsidRDefault="00A62E0E">
            <w:pPr>
              <w:widowControl w:val="0"/>
              <w:spacing w:after="0" w:line="240" w:lineRule="auto"/>
              <w:ind w:lef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габариты 25х32х40, </w:t>
            </w:r>
          </w:p>
          <w:p w:rsidR="00E50E5C" w:rsidRDefault="00A62E0E">
            <w:pPr>
              <w:widowControl w:val="0"/>
              <w:spacing w:after="0" w:line="240" w:lineRule="auto"/>
              <w:ind w:lef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К1-3, </w:t>
            </w:r>
          </w:p>
          <w:p w:rsidR="00E50E5C" w:rsidRDefault="00A62E0E">
            <w:pPr>
              <w:widowControl w:val="0"/>
              <w:spacing w:after="0" w:line="240" w:lineRule="auto"/>
              <w:ind w:lef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наконечник 6Д2-6, </w:t>
            </w:r>
          </w:p>
          <w:p w:rsidR="00E50E5C" w:rsidRDefault="00A62E0E">
            <w:pPr>
              <w:widowControl w:val="0"/>
              <w:spacing w:after="0" w:line="240" w:lineRule="auto"/>
              <w:ind w:lef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накладка электрощетки НК-2,</w:t>
            </w:r>
          </w:p>
          <w:p w:rsidR="00E50E5C" w:rsidRDefault="00A62E0E">
            <w:pPr>
              <w:widowControl w:val="0"/>
              <w:spacing w:after="0" w:line="240" w:lineRule="auto"/>
              <w:ind w:lef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сечение и длина провода ПЩ 2/6.0*125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0E5C" w:rsidRDefault="00A62E0E">
            <w:pPr>
              <w:widowControl w:val="0"/>
              <w:spacing w:after="0" w:line="240" w:lineRule="auto"/>
              <w:ind w:left="-76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0E5C" w:rsidRDefault="00A62E0E">
            <w:pPr>
              <w:widowControl w:val="0"/>
              <w:spacing w:after="0" w:line="240" w:lineRule="auto"/>
              <w:ind w:left="-76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300,00</w:t>
            </w:r>
          </w:p>
        </w:tc>
      </w:tr>
      <w:tr w:rsidR="00E50E5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0E5C" w:rsidRDefault="00A62E0E">
            <w:pPr>
              <w:widowControl w:val="0"/>
              <w:spacing w:after="0" w:line="240" w:lineRule="auto"/>
              <w:ind w:lef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Щетка для электрических машин ЭГ4 </w:t>
            </w:r>
          </w:p>
          <w:p w:rsidR="00E50E5C" w:rsidRDefault="00A62E0E">
            <w:pPr>
              <w:widowControl w:val="0"/>
              <w:spacing w:after="0" w:line="240" w:lineRule="auto"/>
              <w:ind w:lef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ИЛГТ. 685241.284, </w:t>
            </w:r>
          </w:p>
          <w:p w:rsidR="00E50E5C" w:rsidRDefault="00A62E0E">
            <w:pPr>
              <w:widowControl w:val="0"/>
              <w:spacing w:after="0" w:line="240" w:lineRule="auto"/>
              <w:ind w:lef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ИЛЕА. 685211.037,</w:t>
            </w:r>
          </w:p>
          <w:p w:rsidR="00E50E5C" w:rsidRDefault="00A62E0E">
            <w:pPr>
              <w:widowControl w:val="0"/>
              <w:spacing w:after="0" w:line="240" w:lineRule="auto"/>
              <w:ind w:lef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габариты 25х32х57</w:t>
            </w:r>
          </w:p>
          <w:p w:rsidR="00E50E5C" w:rsidRDefault="00A62E0E">
            <w:pPr>
              <w:widowControl w:val="0"/>
              <w:spacing w:after="0" w:line="240" w:lineRule="auto"/>
              <w:ind w:lef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К1-3, </w:t>
            </w:r>
          </w:p>
          <w:p w:rsidR="00E50E5C" w:rsidRDefault="00A62E0E">
            <w:pPr>
              <w:widowControl w:val="0"/>
              <w:spacing w:after="0" w:line="240" w:lineRule="auto"/>
              <w:ind w:lef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наконечник 6Д2-6, </w:t>
            </w:r>
          </w:p>
          <w:p w:rsidR="00E50E5C" w:rsidRDefault="00A62E0E">
            <w:pPr>
              <w:widowControl w:val="0"/>
              <w:spacing w:after="0" w:line="240" w:lineRule="auto"/>
              <w:ind w:lef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накладка электрощетки НК-2,</w:t>
            </w:r>
          </w:p>
          <w:p w:rsidR="00E50E5C" w:rsidRDefault="00A62E0E">
            <w:pPr>
              <w:widowControl w:val="0"/>
              <w:spacing w:after="0" w:line="240" w:lineRule="auto"/>
              <w:ind w:lef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сечение и длина провода ПЩ 2/6.0*125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0E5C" w:rsidRDefault="00A62E0E">
            <w:pPr>
              <w:widowControl w:val="0"/>
              <w:ind w:left="-76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0E5C" w:rsidRDefault="00A62E0E">
            <w:pPr>
              <w:widowControl w:val="0"/>
              <w:ind w:left="-76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48,00</w:t>
            </w:r>
          </w:p>
        </w:tc>
      </w:tr>
      <w:tr w:rsidR="00E50E5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after="0" w:line="240" w:lineRule="auto"/>
              <w:ind w:left="-7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0E5C" w:rsidRDefault="00A62E0E">
            <w:pPr>
              <w:widowControl w:val="0"/>
              <w:ind w:left="-76" w:firstLine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Щеткодержатель ДРПра1 ДГ 26х32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0E5C" w:rsidRDefault="00A62E0E">
            <w:pPr>
              <w:widowControl w:val="0"/>
              <w:ind w:left="-76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0E5C" w:rsidRDefault="00A62E0E">
            <w:pPr>
              <w:widowControl w:val="0"/>
              <w:ind w:left="-76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10,00</w:t>
            </w:r>
          </w:p>
        </w:tc>
      </w:tr>
    </w:tbl>
    <w:p w:rsidR="00E50E5C" w:rsidRDefault="00A62E0E">
      <w:pPr>
        <w:keepNext/>
        <w:keepLines/>
        <w:numPr>
          <w:ilvl w:val="2"/>
          <w:numId w:val="1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bookmarkStart w:id="13" w:name="_Toc51339696"/>
      <w:bookmarkStart w:id="14" w:name="_Toc167720457"/>
      <w:bookmarkStart w:id="15" w:name="_Toc134792970"/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Требования </w:t>
      </w:r>
      <w:bookmarkEnd w:id="13"/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к срокам поставки продукции </w:t>
      </w:r>
      <w:bookmarkEnd w:id="14"/>
      <w:bookmarkEnd w:id="15"/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2836"/>
        <w:gridCol w:w="3400"/>
      </w:tblGrid>
      <w:tr w:rsidR="00E50E5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E50E5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50E5C">
        <w:trPr>
          <w:trHeight w:val="204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E50E5C">
            <w:pPr>
              <w:widowControl w:val="0"/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_Toc9865104"/>
            <w:bookmarkStart w:id="17" w:name="_Toc33091899"/>
            <w:bookmarkStart w:id="18" w:name="_Toc9343874"/>
            <w:bookmarkStart w:id="19" w:name="_Toc3557320"/>
            <w:bookmarkStart w:id="20" w:name="_Toc496695446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</w:t>
            </w:r>
            <w:bookmarkEnd w:id="16"/>
            <w:bookmarkEnd w:id="17"/>
            <w:bookmarkEnd w:id="18"/>
            <w:bookmarkEnd w:id="19"/>
            <w:bookmarkEnd w:id="2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ы, указанные в таблице 1.1. ТТ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  <w:p w:rsidR="00E50E5C" w:rsidRDefault="00E50E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E5C" w:rsidRDefault="00E50E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E5C" w:rsidRDefault="00E50E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E5C" w:rsidRDefault="00E50E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A62E0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45 (сорока пяти) календарных дней с даты, следующей за датой заключения Договора. По письменному согласованию сторон допускается досрочное исполнение обязательств.</w:t>
            </w:r>
          </w:p>
        </w:tc>
      </w:tr>
    </w:tbl>
    <w:p w:rsidR="00E50E5C" w:rsidRDefault="00A62E0E">
      <w:pPr>
        <w:keepNext/>
        <w:keepLines/>
        <w:spacing w:before="240" w:after="6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21" w:name="_Toc54785622"/>
      <w:bookmarkStart w:id="22" w:name="_Toc46743510"/>
      <w:bookmarkEnd w:id="21"/>
      <w:bookmarkEnd w:id="22"/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. </w:t>
      </w:r>
      <w:bookmarkStart w:id="23" w:name="_Toc51339698"/>
      <w:bookmarkStart w:id="24" w:name="_Toc167720460"/>
      <w:bookmarkStart w:id="25" w:name="_Toc134792973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Требования к </w:t>
      </w: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продукции</w:t>
      </w:r>
      <w:bookmarkEnd w:id="23"/>
      <w:bookmarkEnd w:id="24"/>
      <w:bookmarkEnd w:id="25"/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3969"/>
        <w:gridCol w:w="2693"/>
      </w:tblGrid>
      <w:tr w:rsidR="00E50E5C" w:rsidTr="009075CA">
        <w:trPr>
          <w:trHeight w:val="3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Указание характеристик /Согласие с требованием  </w:t>
            </w:r>
          </w:p>
        </w:tc>
      </w:tr>
      <w:tr w:rsidR="00E50E5C" w:rsidTr="009075CA">
        <w:trPr>
          <w:trHeight w:val="31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50E5C" w:rsidTr="009075CA">
        <w:trPr>
          <w:trHeight w:val="106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1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Требования к техническим и функциональным характеристикам (включая гарантируемые показатели) материалов   </w:t>
            </w:r>
          </w:p>
        </w:tc>
      </w:tr>
      <w:tr w:rsidR="00E50E5C" w:rsidTr="009075CA">
        <w:trPr>
          <w:trHeight w:val="26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5C" w:rsidRDefault="00A62E0E">
            <w:pPr>
              <w:widowControl w:val="0"/>
              <w:spacing w:after="0" w:line="240" w:lineRule="auto"/>
              <w:ind w:right="889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Щетка ЭГ4 ИЛГТ. 685241.284, ТУ ИЛЕА.685211.037, габариты 25-32-40, тип К1-3, наконечник 6Д2, накладка электрощетки НК-2, сечение и длина провода 2/6.0*125.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E5C" w:rsidRDefault="00A62E0E">
            <w:pPr>
              <w:widowControl w:val="0"/>
              <w:spacing w:after="0" w:line="240" w:lineRule="auto"/>
              <w:ind w:right="8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</w:tr>
      <w:tr w:rsidR="00E50E5C" w:rsidTr="009075CA">
        <w:trPr>
          <w:trHeight w:val="559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5C" w:rsidRDefault="00A62E0E">
            <w:pPr>
              <w:widowControl w:val="0"/>
              <w:ind w:right="889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Щетка ЭГ4, ТУ 16-88 ИЛЕА.685211.037ту, ИЛГТ.685241.289, К1-3, размер  25х32х57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E5C" w:rsidRDefault="00A62E0E">
            <w:pPr>
              <w:widowControl w:val="0"/>
              <w:spacing w:after="0" w:line="240" w:lineRule="auto"/>
              <w:ind w:right="8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</w:tr>
      <w:tr w:rsidR="00E50E5C" w:rsidTr="009075CA">
        <w:trPr>
          <w:trHeight w:val="37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3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5C" w:rsidRDefault="00A62E0E">
            <w:pPr>
              <w:widowControl w:val="0"/>
              <w:ind w:right="889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Щеткодержатель ДГ 26х32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E5C" w:rsidRDefault="00A62E0E">
            <w:pPr>
              <w:widowControl w:val="0"/>
              <w:spacing w:after="0" w:line="240" w:lineRule="auto"/>
              <w:ind w:right="8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</w:tr>
      <w:tr w:rsidR="00E50E5C" w:rsidTr="009075CA">
        <w:trPr>
          <w:trHeight w:val="1260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Продукция должна быть доставлена Поставщиком по адресу: Республика Хакасия, г. Саяногорск, рп. Черемушки, 106.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</w:tr>
      <w:tr w:rsidR="00E50E5C" w:rsidTr="009075CA">
        <w:trPr>
          <w:trHeight w:val="156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продукции осуществляется только в рабочие дни с 9-00 до 11-00 и с 13-00 до 16-00. Допускается досрочная поставка по согласованию с Заказчиком.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9075CA">
        <w:trPr>
          <w:trHeight w:val="3385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2.2.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маркировке, упаковке</w:t>
            </w:r>
          </w:p>
        </w:tc>
        <w:tc>
          <w:tcPr>
            <w:tcW w:w="39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Упаковка должна обеспечивать полную сохранность и защиту от повреждения Товара на весь срок его транспортировки любым средством транспорта с учетом перегрузок и длительного хранения 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гарантийного срока хранения (не менее 12 месяцев с даты подписания товарной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накладной по форме ТОРГ-12 на поставленный Товар). Товар поставляется в таре завода-изготовителя. 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</w:tr>
      <w:tr w:rsidR="00E50E5C" w:rsidTr="009075CA">
        <w:trPr>
          <w:trHeight w:val="63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 и упаковка Поставщику не возвращаются.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9075CA">
        <w:trPr>
          <w:trHeight w:val="63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маркировке МТР, поступающих на склады Филиала: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9075CA">
        <w:trPr>
          <w:trHeight w:val="1058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МТР должна быть достоверной, читаемой и доступной для осмотра и идентификации, обладать износостойкостью.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9075CA">
        <w:trPr>
          <w:trHeight w:val="1797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наносится силами Поставщика на грузовое место, поставляемого без заводской упаковки, с применением индивидуального QR - кода. QR - код должен содержать следующую обязательную информацию: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9075CA">
        <w:trPr>
          <w:trHeight w:val="63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*наименование МТР (в случае поставки не сборного груза);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9075CA">
        <w:trPr>
          <w:trHeight w:val="31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*наименование Поставщика;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9075CA">
        <w:trPr>
          <w:trHeight w:val="94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*номер, дата Договора в рамках которого осуществляется поставка;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9075CA">
        <w:trPr>
          <w:trHeight w:val="94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*контактные данные ответственного исполнителя по Договору от Филиала;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9075CA">
        <w:trPr>
          <w:trHeight w:val="94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*условия хранения (теплый/холодный склад, уличное хранение);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9075CA">
        <w:trPr>
          <w:trHeight w:val="31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*дату изготовления;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9075CA">
        <w:trPr>
          <w:trHeight w:val="31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*срок 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9075CA">
        <w:trPr>
          <w:trHeight w:val="94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если срок хранения на МТР не установлен, указывается «срок хранения не ограничен».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9075CA">
        <w:trPr>
          <w:trHeight w:val="94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Наносимая маркировка и информация должны быть представлены на русском языке.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9075CA">
        <w:trPr>
          <w:trHeight w:val="630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2.3.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Товара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условиями договора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</w:tr>
      <w:tr w:rsidR="00E50E5C" w:rsidTr="009075CA">
        <w:trPr>
          <w:trHeight w:val="315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3.</w:t>
            </w:r>
          </w:p>
        </w:tc>
        <w:tc>
          <w:tcPr>
            <w:tcW w:w="92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E50E5C" w:rsidTr="009075CA">
        <w:trPr>
          <w:trHeight w:val="276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9075CA">
        <w:trPr>
          <w:trHeight w:val="157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3.1.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гарантии</w:t>
            </w: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гарантии на поставленный Товар должен составлять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12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месяцев с даты подписания товарной накладной по форме ТОРГ-12</w:t>
            </w:r>
            <w:r w:rsidR="009075CA" w:rsidRPr="00907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/УПД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</w:tr>
      <w:tr w:rsidR="00E50E5C" w:rsidTr="009075CA">
        <w:trPr>
          <w:trHeight w:val="31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4.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 w:rsidR="00E50E5C" w:rsidTr="009075CA">
        <w:trPr>
          <w:trHeight w:val="1890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4.1.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Документы, передаваемые вместе с Товаром 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 обязан одновременно с передачей Товара передать Покупателю относящиеся к нему документы, оформленные надлежащим образом: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Default="00A62E0E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с требованием</w:t>
            </w:r>
          </w:p>
        </w:tc>
      </w:tr>
      <w:tr w:rsidR="00E50E5C" w:rsidTr="009075CA">
        <w:trPr>
          <w:trHeight w:val="31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50E5C" w:rsidRPr="009075CA" w:rsidRDefault="00A62E0E" w:rsidP="009075CA">
            <w:pPr>
              <w:pStyle w:val="affc"/>
              <w:widowControl w:val="0"/>
              <w:numPr>
                <w:ilvl w:val="0"/>
                <w:numId w:val="18"/>
              </w:numPr>
              <w:ind w:left="28" w:right="29" w:hanging="28"/>
              <w:jc w:val="both"/>
              <w:rPr>
                <w:rFonts w:eastAsia="Times New Roman"/>
              </w:rPr>
            </w:pPr>
            <w:r w:rsidRPr="009075CA">
              <w:rPr>
                <w:rFonts w:eastAsia="Times New Roman"/>
              </w:rPr>
              <w:t>сертификаты качества, паспорт;</w:t>
            </w:r>
          </w:p>
          <w:p w:rsidR="009075CA" w:rsidRPr="009075CA" w:rsidRDefault="009075CA" w:rsidP="009075CA">
            <w:pPr>
              <w:pStyle w:val="affc"/>
              <w:widowControl w:val="0"/>
              <w:numPr>
                <w:ilvl w:val="0"/>
                <w:numId w:val="18"/>
              </w:numPr>
              <w:ind w:left="28" w:right="29" w:hanging="28"/>
              <w:jc w:val="both"/>
              <w:rPr>
                <w:rFonts w:eastAsia="Times New Roman"/>
              </w:rPr>
            </w:pPr>
            <w:r w:rsidRPr="009075CA">
              <w:rPr>
                <w:rFonts w:eastAsia="Times New Roman"/>
                <w:color w:val="000000"/>
              </w:rPr>
              <w:t xml:space="preserve">протоколы заводских испытаний  (переходного электрического сопротивления, результаты усилия вырывания токоведущего провода, плотность тока, твердость), </w:t>
            </w:r>
            <w:r w:rsidRPr="009075CA">
              <w:rPr>
                <w:rFonts w:eastAsia="Times New Roman"/>
              </w:rPr>
              <w:t xml:space="preserve">методика или ссылка на СНиП по которому </w:t>
            </w:r>
            <w:r w:rsidRPr="009075CA">
              <w:rPr>
                <w:rFonts w:eastAsia="Times New Roman"/>
                <w:color w:val="000000"/>
              </w:rPr>
              <w:t>выполняется замер  переходно</w:t>
            </w:r>
            <w:r>
              <w:rPr>
                <w:rFonts w:eastAsia="Times New Roman"/>
                <w:color w:val="000000"/>
              </w:rPr>
              <w:t>го электрического сопротивления;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9075CA">
        <w:trPr>
          <w:trHeight w:val="31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50E5C" w:rsidRPr="009075CA" w:rsidRDefault="009075CA" w:rsidP="009075CA">
            <w:pPr>
              <w:pStyle w:val="affc"/>
              <w:widowControl w:val="0"/>
              <w:numPr>
                <w:ilvl w:val="0"/>
                <w:numId w:val="18"/>
              </w:numPr>
              <w:ind w:right="2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упаковочный лист</w:t>
            </w:r>
            <w:r w:rsidR="00A62E0E" w:rsidRPr="009075CA">
              <w:rPr>
                <w:rFonts w:eastAsia="Times New Roman"/>
              </w:rPr>
              <w:t>;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9075CA">
        <w:trPr>
          <w:trHeight w:val="31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50E5C" w:rsidRDefault="00A62E0E" w:rsidP="009075CA">
            <w:pPr>
              <w:pStyle w:val="affc"/>
              <w:widowControl w:val="0"/>
              <w:numPr>
                <w:ilvl w:val="0"/>
                <w:numId w:val="18"/>
              </w:numPr>
              <w:ind w:left="32" w:right="29" w:firstLine="0"/>
              <w:jc w:val="both"/>
              <w:rPr>
                <w:rFonts w:eastAsia="Times New Roman"/>
                <w:color w:val="000000"/>
              </w:rPr>
            </w:pPr>
            <w:r w:rsidRPr="009075CA">
              <w:rPr>
                <w:rFonts w:eastAsia="Times New Roman"/>
                <w:color w:val="000000"/>
              </w:rPr>
              <w:t>товарно-транспортную накладную формы №1-Т;</w:t>
            </w:r>
          </w:p>
          <w:p w:rsidR="009075CA" w:rsidRPr="009075CA" w:rsidRDefault="009075CA" w:rsidP="009075CA">
            <w:pPr>
              <w:pStyle w:val="affc"/>
              <w:widowControl w:val="0"/>
              <w:numPr>
                <w:ilvl w:val="0"/>
                <w:numId w:val="18"/>
              </w:numPr>
              <w:ind w:left="32" w:right="29" w:firstLine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первичную учетную документацию.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0E5C" w:rsidTr="004D0039">
        <w:trPr>
          <w:trHeight w:val="136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E5C" w:rsidRPr="009075CA" w:rsidRDefault="00E50E5C" w:rsidP="009075CA">
            <w:pPr>
              <w:widowControl w:val="0"/>
              <w:autoSpaceDE w:val="0"/>
              <w:spacing w:after="0" w:line="240" w:lineRule="auto"/>
              <w:contextualSpacing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C" w:rsidRDefault="00E50E5C">
            <w:pPr>
              <w:widowControl w:val="0"/>
              <w:spacing w:after="0" w:line="240" w:lineRule="auto"/>
              <w:ind w:right="8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50E5C" w:rsidRDefault="00E50E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6" w:name="_GoBack"/>
      <w:bookmarkEnd w:id="26"/>
    </w:p>
    <w:sectPr w:rsidR="00E50E5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51" w:bottom="2268" w:left="1134" w:header="680" w:footer="737" w:gutter="0"/>
      <w:cols w:space="720"/>
      <w:formProt w:val="0"/>
      <w:titlePg/>
      <w:docGrid w:linePitch="381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9C6" w:rsidRDefault="00A62E0E">
      <w:pPr>
        <w:spacing w:after="0" w:line="240" w:lineRule="auto"/>
      </w:pPr>
      <w:r>
        <w:separator/>
      </w:r>
    </w:p>
  </w:endnote>
  <w:endnote w:type="continuationSeparator" w:id="0">
    <w:p w:rsidR="002D79C6" w:rsidRDefault="00A6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5C" w:rsidRDefault="00E50E5C">
    <w:pPr>
      <w:jc w:val="center"/>
    </w:pPr>
  </w:p>
  <w:p w:rsidR="00E50E5C" w:rsidRDefault="00E50E5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9C6" w:rsidRDefault="00A62E0E">
      <w:pPr>
        <w:spacing w:after="0" w:line="240" w:lineRule="auto"/>
      </w:pPr>
      <w:r>
        <w:separator/>
      </w:r>
    </w:p>
  </w:footnote>
  <w:footnote w:type="continuationSeparator" w:id="0">
    <w:p w:rsidR="002D79C6" w:rsidRDefault="00A62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5C" w:rsidRDefault="00A62E0E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0E5C" w:rsidRDefault="00A62E0E">
                          <w:pPr>
                            <w:pStyle w:val="ac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</w:rPr>
                            <w:t>0</w:t>
                          </w:r>
                          <w:r>
                            <w:rPr>
                              <w:rStyle w:val="af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E50E5C" w:rsidRDefault="00A62E0E">
                    <w:pPr>
                      <w:pStyle w:val="ac"/>
                      <w:rPr>
                        <w:rStyle w:val="af3"/>
                      </w:rPr>
                    </w:pPr>
                    <w:r>
                      <w:rPr>
                        <w:rStyle w:val="af3"/>
                      </w:rPr>
                      <w:fldChar w:fldCharType="begin"/>
                    </w:r>
                    <w:r>
                      <w:rPr>
                        <w:rStyle w:val="af3"/>
                      </w:rPr>
                      <w:instrText xml:space="preserve"> PAGE </w:instrText>
                    </w:r>
                    <w:r>
                      <w:rPr>
                        <w:rStyle w:val="af3"/>
                      </w:rPr>
                      <w:fldChar w:fldCharType="separate"/>
                    </w:r>
                    <w:r>
                      <w:rPr>
                        <w:rStyle w:val="af3"/>
                      </w:rPr>
                      <w:t>0</w:t>
                    </w:r>
                    <w:r>
                      <w:rPr>
                        <w:rStyle w:val="af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5C" w:rsidRDefault="00E50E5C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5C" w:rsidRDefault="00E50E5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EB3"/>
    <w:multiLevelType w:val="hybridMultilevel"/>
    <w:tmpl w:val="5DF29A8C"/>
    <w:lvl w:ilvl="0" w:tplc="41C0E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D619C"/>
    <w:multiLevelType w:val="multilevel"/>
    <w:tmpl w:val="B44AEAA6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A15C8A"/>
    <w:multiLevelType w:val="multilevel"/>
    <w:tmpl w:val="DD9A10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0F55CE6"/>
    <w:multiLevelType w:val="multilevel"/>
    <w:tmpl w:val="4DB2F97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D7F6CB2"/>
    <w:multiLevelType w:val="multilevel"/>
    <w:tmpl w:val="7390F6D8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F7C4728"/>
    <w:multiLevelType w:val="multilevel"/>
    <w:tmpl w:val="3EE07D7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93F7CEA"/>
    <w:multiLevelType w:val="multilevel"/>
    <w:tmpl w:val="CB2CD8B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D9A2BE5"/>
    <w:multiLevelType w:val="multilevel"/>
    <w:tmpl w:val="68121692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6F8C16B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0C80661"/>
    <w:multiLevelType w:val="multilevel"/>
    <w:tmpl w:val="E98E846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2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0" w15:restartNumberingAfterBreak="0">
    <w:nsid w:val="7196452E"/>
    <w:multiLevelType w:val="multilevel"/>
    <w:tmpl w:val="8B523EC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6"/>
    <w:lvlOverride w:ilvl="0">
      <w:startOverride w:val="1"/>
    </w:lvlOverride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8"/>
    <w:lvlOverride w:ilvl="0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5C"/>
    <w:rsid w:val="002D79C6"/>
    <w:rsid w:val="004D0039"/>
    <w:rsid w:val="009075CA"/>
    <w:rsid w:val="00A62E0E"/>
    <w:rsid w:val="00E5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98DC"/>
  <w15:docId w15:val="{C5D83393-6F2F-45C7-B63D-60485EC3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spacing w:after="160" w:line="259" w:lineRule="auto"/>
    </w:pPr>
  </w:style>
  <w:style w:type="paragraph" w:styleId="1">
    <w:name w:val="heading 1"/>
    <w:basedOn w:val="30"/>
    <w:next w:val="a3"/>
    <w:link w:val="10"/>
    <w:qFormat/>
    <w:rsid w:val="004C043F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4C043F"/>
    <w:pPr>
      <w:outlineLvl w:val="1"/>
    </w:pPr>
  </w:style>
  <w:style w:type="paragraph" w:styleId="30">
    <w:name w:val="heading 3"/>
    <w:basedOn w:val="a3"/>
    <w:next w:val="a3"/>
    <w:link w:val="33"/>
    <w:autoRedefine/>
    <w:qFormat/>
    <w:rsid w:val="004C043F"/>
    <w:pPr>
      <w:keepNext/>
      <w:numPr>
        <w:ilvl w:val="2"/>
        <w:numId w:val="3"/>
      </w:numPr>
      <w:spacing w:before="120" w:after="60" w:line="240" w:lineRule="auto"/>
      <w:outlineLvl w:val="2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4C043F"/>
    <w:pPr>
      <w:numPr>
        <w:ilvl w:val="0"/>
        <w:numId w:val="0"/>
      </w:numPr>
      <w:tabs>
        <w:tab w:val="left" w:pos="0"/>
      </w:tabs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4C043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4C043F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4C043F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4C043F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4C043F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4C043F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4C043F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basedOn w:val="a4"/>
    <w:link w:val="30"/>
    <w:qFormat/>
    <w:rsid w:val="004C043F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4C043F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4C043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4C043F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4C043F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4C043F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4C043F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uiPriority w:val="99"/>
    <w:qFormat/>
    <w:rsid w:val="004C04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4C043F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4"/>
    <w:link w:val="ac"/>
    <w:uiPriority w:val="99"/>
    <w:qFormat/>
    <w:rsid w:val="004C04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uiPriority w:val="99"/>
    <w:qFormat/>
    <w:rsid w:val="004C04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uiPriority w:val="99"/>
    <w:qFormat/>
    <w:rsid w:val="004C043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uiPriority w:val="99"/>
    <w:qFormat/>
    <w:rsid w:val="004C043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uiPriority w:val="99"/>
    <w:qFormat/>
    <w:rsid w:val="004C043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uiPriority w:val="99"/>
    <w:qFormat/>
    <w:rsid w:val="004C043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uiPriority w:val="99"/>
    <w:qFormat/>
    <w:rsid w:val="004C043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uiPriority w:val="99"/>
    <w:qFormat/>
    <w:rsid w:val="004C043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4C043F"/>
  </w:style>
  <w:style w:type="character" w:styleId="af4">
    <w:name w:val="Hyperlink"/>
    <w:uiPriority w:val="99"/>
    <w:rsid w:val="004C043F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uiPriority w:val="99"/>
    <w:semiHidden/>
    <w:qFormat/>
    <w:rsid w:val="004C043F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uiPriority w:val="99"/>
    <w:semiHidden/>
    <w:qFormat/>
    <w:rsid w:val="004C043F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uiPriority w:val="99"/>
    <w:semiHidden/>
    <w:qFormat/>
    <w:rsid w:val="004C04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uiPriority w:val="99"/>
    <w:semiHidden/>
    <w:qFormat/>
    <w:rsid w:val="004C04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qFormat/>
    <w:rsid w:val="004C043F"/>
    <w:rPr>
      <w:b/>
      <w:bCs/>
    </w:rPr>
  </w:style>
  <w:style w:type="character" w:customStyle="1" w:styleId="afd">
    <w:name w:val="Название Знак"/>
    <w:link w:val="11"/>
    <w:uiPriority w:val="10"/>
    <w:qFormat/>
    <w:rsid w:val="004C043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4C043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4C043F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4C043F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4C043F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4C043F"/>
    <w:rPr>
      <w:i/>
      <w:iCs/>
      <w:color w:val="808080"/>
    </w:rPr>
  </w:style>
  <w:style w:type="character" w:styleId="aff4">
    <w:name w:val="Intense Emphasis"/>
    <w:uiPriority w:val="21"/>
    <w:qFormat/>
    <w:rsid w:val="004C043F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4C043F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4C043F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4C043F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4C043F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locked/>
    <w:rsid w:val="004C043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4C043F"/>
  </w:style>
  <w:style w:type="character" w:customStyle="1" w:styleId="affb">
    <w:name w:val="Абзац списка Знак"/>
    <w:link w:val="affc"/>
    <w:uiPriority w:val="34"/>
    <w:qFormat/>
    <w:locked/>
    <w:rsid w:val="004C043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комментарий"/>
    <w:qFormat/>
    <w:rsid w:val="004C043F"/>
    <w:rPr>
      <w:b/>
      <w:i/>
      <w:shd w:val="clear" w:color="auto" w:fill="FFFF99"/>
    </w:rPr>
  </w:style>
  <w:style w:type="character" w:customStyle="1" w:styleId="affe">
    <w:name w:val="Подподпункт Знак"/>
    <w:link w:val="afff"/>
    <w:qFormat/>
    <w:locked/>
    <w:rsid w:val="004C043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2"/>
    <w:qFormat/>
    <w:rsid w:val="004C043F"/>
    <w:rPr>
      <w:rFonts w:ascii="Times New Roman" w:eastAsia="Calibri" w:hAnsi="Times New Roman" w:cs="Times New Roman"/>
      <w:sz w:val="26"/>
      <w:szCs w:val="28"/>
    </w:rPr>
  </w:style>
  <w:style w:type="character" w:customStyle="1" w:styleId="afff0">
    <w:name w:val="Текст концевой сноски Знак"/>
    <w:basedOn w:val="a4"/>
    <w:link w:val="afff1"/>
    <w:uiPriority w:val="99"/>
    <w:qFormat/>
    <w:rsid w:val="004C04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Символ концевой сноски"/>
    <w:qFormat/>
    <w:rsid w:val="004C043F"/>
    <w:rPr>
      <w:vertAlign w:val="superscript"/>
    </w:rPr>
  </w:style>
  <w:style w:type="character" w:styleId="afff3">
    <w:name w:val="endnote reference"/>
    <w:rPr>
      <w:vertAlign w:val="superscript"/>
    </w:rPr>
  </w:style>
  <w:style w:type="character" w:customStyle="1" w:styleId="2a">
    <w:name w:val="Пункт2 Знак"/>
    <w:link w:val="2b"/>
    <w:qFormat/>
    <w:rsid w:val="004C04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sid w:val="004C043F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4C043F"/>
    <w:rPr>
      <w:color w:val="605E5C"/>
      <w:shd w:val="clear" w:color="auto" w:fill="E1DFDD"/>
    </w:rPr>
  </w:style>
  <w:style w:type="character" w:styleId="afff4">
    <w:name w:val="FollowedHyperlink"/>
    <w:basedOn w:val="a4"/>
    <w:uiPriority w:val="99"/>
    <w:semiHidden/>
    <w:unhideWhenUsed/>
    <w:rsid w:val="004C043F"/>
    <w:rPr>
      <w:color w:val="954F72" w:themeColor="followedHyperlink"/>
      <w:u w:val="single"/>
    </w:rPr>
  </w:style>
  <w:style w:type="character" w:customStyle="1" w:styleId="110">
    <w:name w:val="Заголовок 1 Знак1"/>
    <w:basedOn w:val="a4"/>
    <w:qFormat/>
    <w:rsid w:val="004C04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40">
    <w:name w:val="Заголовок 2 Знак4"/>
    <w:basedOn w:val="a4"/>
    <w:semiHidden/>
    <w:qFormat/>
    <w:rsid w:val="004C04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nk">
    <w:name w:val="link"/>
    <w:basedOn w:val="a4"/>
    <w:qFormat/>
    <w:rsid w:val="008F683C"/>
  </w:style>
  <w:style w:type="character" w:customStyle="1" w:styleId="afff5">
    <w:name w:val="Ссылка указателя"/>
    <w:qFormat/>
  </w:style>
  <w:style w:type="character" w:customStyle="1" w:styleId="linenumber1">
    <w:name w:val="line number1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styleId="afff6">
    <w:name w:val="line number"/>
  </w:style>
  <w:style w:type="paragraph" w:styleId="afff7">
    <w:name w:val="Title"/>
    <w:basedOn w:val="a3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2">
    <w:name w:val="Body Text"/>
    <w:basedOn w:val="a3"/>
    <w:link w:val="af1"/>
    <w:uiPriority w:val="99"/>
    <w:rsid w:val="004C043F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8">
    <w:name w:val="List"/>
    <w:basedOn w:val="af2"/>
  </w:style>
  <w:style w:type="paragraph" w:styleId="afff9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a">
    <w:name w:val="index heading"/>
    <w:basedOn w:val="afff7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7"/>
    <w:qFormat/>
  </w:style>
  <w:style w:type="paragraph" w:customStyle="1" w:styleId="afffb">
    <w:name w:val="Название раздела инструкции"/>
    <w:basedOn w:val="a3"/>
    <w:autoRedefine/>
    <w:uiPriority w:val="99"/>
    <w:qFormat/>
    <w:rsid w:val="004C043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1">
    <w:name w:val="Раздел положения"/>
    <w:basedOn w:val="a3"/>
    <w:autoRedefine/>
    <w:uiPriority w:val="99"/>
    <w:qFormat/>
    <w:rsid w:val="004C043F"/>
    <w:pPr>
      <w:numPr>
        <w:numId w:val="1"/>
      </w:numPr>
      <w:spacing w:before="80" w:after="8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uiPriority w:val="99"/>
    <w:qFormat/>
    <w:rsid w:val="004C043F"/>
    <w:pPr>
      <w:numPr>
        <w:ilvl w:val="1"/>
        <w:numId w:val="1"/>
      </w:numPr>
      <w:spacing w:before="80" w:after="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3"/>
    <w:link w:val="a7"/>
    <w:uiPriority w:val="99"/>
    <w:rsid w:val="004C0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Шапка 1"/>
    <w:basedOn w:val="a3"/>
    <w:uiPriority w:val="99"/>
    <w:qFormat/>
    <w:rsid w:val="004C043F"/>
    <w:pPr>
      <w:pBdr>
        <w:bottom w:val="thickThinSmallGap" w:sz="24" w:space="1" w:color="000000"/>
      </w:pBdr>
      <w:spacing w:after="24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2c">
    <w:name w:val="Шапка 2"/>
    <w:basedOn w:val="a3"/>
    <w:uiPriority w:val="99"/>
    <w:qFormat/>
    <w:rsid w:val="004C043F"/>
    <w:pPr>
      <w:pBdr>
        <w:bottom w:val="thickThinSmallGap" w:sz="24" w:space="1" w:color="000000"/>
      </w:pBdr>
      <w:spacing w:after="12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paragraph" w:customStyle="1" w:styleId="39">
    <w:name w:val="Шапка 3"/>
    <w:basedOn w:val="a3"/>
    <w:uiPriority w:val="99"/>
    <w:qFormat/>
    <w:rsid w:val="004C043F"/>
    <w:pPr>
      <w:pBdr>
        <w:bottom w:val="thickThinSmallGap" w:sz="24" w:space="1" w:color="000000"/>
      </w:pBdr>
      <w:spacing w:before="24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">
    <w:name w:val="Название1"/>
    <w:basedOn w:val="a3"/>
    <w:link w:val="afd"/>
    <w:uiPriority w:val="10"/>
    <w:qFormat/>
    <w:rsid w:val="004C043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c">
    <w:name w:val="header"/>
    <w:basedOn w:val="a3"/>
    <w:link w:val="ab"/>
    <w:uiPriority w:val="99"/>
    <w:rsid w:val="004C04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3"/>
    <w:link w:val="ad"/>
    <w:uiPriority w:val="99"/>
    <w:rsid w:val="004C043F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3"/>
    <w:link w:val="af"/>
    <w:uiPriority w:val="99"/>
    <w:rsid w:val="004C04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uiPriority w:val="99"/>
    <w:qFormat/>
    <w:rsid w:val="004C043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uiPriority w:val="99"/>
    <w:qFormat/>
    <w:rsid w:val="004C04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uiPriority w:val="99"/>
    <w:qFormat/>
    <w:rsid w:val="004C043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uiPriority w:val="99"/>
    <w:qFormat/>
    <w:rsid w:val="004C043F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d">
    <w:name w:val="Block Text"/>
    <w:basedOn w:val="a3"/>
    <w:uiPriority w:val="99"/>
    <w:qFormat/>
    <w:rsid w:val="004C043F"/>
    <w:pPr>
      <w:spacing w:after="0" w:line="240" w:lineRule="auto"/>
      <w:ind w:left="-567" w:right="-766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ffa">
    <w:name w:val="Подпункт"/>
    <w:basedOn w:val="a3"/>
    <w:link w:val="12"/>
    <w:qFormat/>
    <w:rsid w:val="004C043F"/>
    <w:pPr>
      <w:tabs>
        <w:tab w:val="left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4C043F"/>
    <w:pPr>
      <w:keepNext/>
      <w:tabs>
        <w:tab w:val="left" w:pos="1134"/>
      </w:tabs>
      <w:snapToGrid w:val="0"/>
      <w:spacing w:before="240" w:after="120" w:line="240" w:lineRule="auto"/>
      <w:ind w:left="1134" w:hanging="1134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7">
    <w:name w:val="toc 1"/>
    <w:basedOn w:val="a3"/>
    <w:next w:val="a3"/>
    <w:autoRedefine/>
    <w:uiPriority w:val="39"/>
    <w:rsid w:val="004C043F"/>
    <w:pPr>
      <w:tabs>
        <w:tab w:val="left" w:pos="560"/>
        <w:tab w:val="right" w:leader="dot" w:pos="9911"/>
      </w:tabs>
      <w:spacing w:before="120" w:after="0" w:line="240" w:lineRule="auto"/>
    </w:pPr>
    <w:rPr>
      <w:rFonts w:ascii="Times New Roman" w:eastAsia="Times New Roman" w:hAnsi="Times New Roman" w:cs="Calibri Light (Заголовки)"/>
      <w:b/>
      <w:bCs/>
      <w:sz w:val="24"/>
      <w:szCs w:val="24"/>
      <w:lang w:eastAsia="ru-RU"/>
    </w:rPr>
  </w:style>
  <w:style w:type="paragraph" w:styleId="3a">
    <w:name w:val="toc 3"/>
    <w:basedOn w:val="a3"/>
    <w:next w:val="a3"/>
    <w:autoRedefine/>
    <w:uiPriority w:val="39"/>
    <w:rsid w:val="004C043F"/>
    <w:pPr>
      <w:spacing w:after="0" w:line="240" w:lineRule="auto"/>
      <w:ind w:left="280"/>
    </w:pPr>
    <w:rPr>
      <w:rFonts w:ascii="Times New Roman" w:eastAsia="Times New Roman" w:hAnsi="Times New Roman" w:cstheme="minorHAnsi"/>
      <w:sz w:val="20"/>
      <w:szCs w:val="20"/>
      <w:lang w:eastAsia="ru-RU"/>
    </w:rPr>
  </w:style>
  <w:style w:type="paragraph" w:customStyle="1" w:styleId="afffe">
    <w:name w:val="Раздел регламента"/>
    <w:basedOn w:val="a3"/>
    <w:uiPriority w:val="99"/>
    <w:qFormat/>
    <w:rsid w:val="004C04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">
    <w:name w:val="Приложение к регламенту"/>
    <w:basedOn w:val="a3"/>
    <w:uiPriority w:val="99"/>
    <w:qFormat/>
    <w:rsid w:val="004C043F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uiPriority w:val="39"/>
    <w:rsid w:val="004C043F"/>
    <w:pPr>
      <w:spacing w:before="240" w:after="0" w:line="240" w:lineRule="auto"/>
    </w:pPr>
    <w:rPr>
      <w:rFonts w:ascii="Times New Roman" w:eastAsia="Times New Roman" w:hAnsi="Times New Roman" w:cstheme="minorHAnsi"/>
      <w:b/>
      <w:bCs/>
      <w:sz w:val="20"/>
      <w:szCs w:val="20"/>
      <w:lang w:eastAsia="ru-RU"/>
    </w:rPr>
  </w:style>
  <w:style w:type="paragraph" w:styleId="af6">
    <w:name w:val="Balloon Text"/>
    <w:basedOn w:val="a3"/>
    <w:link w:val="af5"/>
    <w:uiPriority w:val="99"/>
    <w:semiHidden/>
    <w:qFormat/>
    <w:rsid w:val="004C043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text"/>
    <w:basedOn w:val="a3"/>
    <w:link w:val="af8"/>
    <w:uiPriority w:val="99"/>
    <w:semiHidden/>
    <w:qFormat/>
    <w:rsid w:val="004C0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uiPriority w:val="99"/>
    <w:semiHidden/>
    <w:qFormat/>
    <w:rsid w:val="004C043F"/>
    <w:rPr>
      <w:b/>
      <w:bCs/>
    </w:rPr>
  </w:style>
  <w:style w:type="paragraph" w:customStyle="1" w:styleId="18">
    <w:name w:val="Обычный (веб)1"/>
    <w:basedOn w:val="a3"/>
    <w:uiPriority w:val="99"/>
    <w:qFormat/>
    <w:rsid w:val="004C043F"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91">
    <w:name w:val="toc 9"/>
    <w:basedOn w:val="a3"/>
    <w:next w:val="a3"/>
    <w:autoRedefine/>
    <w:uiPriority w:val="39"/>
    <w:rsid w:val="004C043F"/>
    <w:pPr>
      <w:spacing w:after="0" w:line="240" w:lineRule="auto"/>
      <w:ind w:left="1960"/>
    </w:pPr>
    <w:rPr>
      <w:rFonts w:eastAsia="Times New Roman" w:cstheme="minorHAnsi"/>
      <w:sz w:val="20"/>
      <w:szCs w:val="20"/>
      <w:lang w:eastAsia="ru-RU"/>
    </w:rPr>
  </w:style>
  <w:style w:type="paragraph" w:styleId="51">
    <w:name w:val="toc 5"/>
    <w:basedOn w:val="a3"/>
    <w:next w:val="a3"/>
    <w:autoRedefine/>
    <w:uiPriority w:val="39"/>
    <w:rsid w:val="004C043F"/>
    <w:pPr>
      <w:spacing w:after="0" w:line="240" w:lineRule="auto"/>
      <w:ind w:left="840"/>
    </w:pPr>
    <w:rPr>
      <w:rFonts w:eastAsia="Times New Roman" w:cstheme="minorHAns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4C043F"/>
    <w:pPr>
      <w:tabs>
        <w:tab w:val="left" w:pos="1120"/>
        <w:tab w:val="right" w:leader="dot" w:pos="9911"/>
      </w:tabs>
      <w:spacing w:after="0" w:line="240" w:lineRule="auto"/>
      <w:ind w:left="560"/>
    </w:pPr>
    <w:rPr>
      <w:rFonts w:ascii="Times New Roman" w:eastAsia="Times New Roman" w:hAnsi="Times New Roman" w:cstheme="minorHAnsi"/>
      <w:sz w:val="20"/>
      <w:szCs w:val="20"/>
      <w:lang w:eastAsia="ru-RU"/>
    </w:rPr>
  </w:style>
  <w:style w:type="paragraph" w:customStyle="1" w:styleId="2e">
    <w:name w:val="Раздел положения 2"/>
    <w:basedOn w:val="a3"/>
    <w:uiPriority w:val="99"/>
    <w:qFormat/>
    <w:rsid w:val="004C043F"/>
    <w:pPr>
      <w:pageBreakBefore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0">
    <w:name w:val="Знак Знак Знак Знак Знак Знак Знак Знак Знак"/>
    <w:basedOn w:val="a3"/>
    <w:uiPriority w:val="99"/>
    <w:qFormat/>
    <w:rsid w:val="004C043F"/>
    <w:pPr>
      <w:spacing w:line="240" w:lineRule="exact"/>
      <w:jc w:val="both"/>
    </w:pPr>
    <w:rPr>
      <w:rFonts w:ascii="Verdana" w:eastAsia="Times New Roman" w:hAnsi="Verdana" w:cs="Verdana"/>
      <w:lang w:val="en-US"/>
    </w:rPr>
  </w:style>
  <w:style w:type="paragraph" w:styleId="affff1">
    <w:name w:val="No Spacing"/>
    <w:basedOn w:val="a3"/>
    <w:uiPriority w:val="1"/>
    <w:qFormat/>
    <w:rsid w:val="004C043F"/>
    <w:pPr>
      <w:spacing w:after="0" w:line="36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aption11">
    <w:name w:val="caption11"/>
    <w:basedOn w:val="a3"/>
    <w:next w:val="a3"/>
    <w:uiPriority w:val="35"/>
    <w:qFormat/>
    <w:rsid w:val="004C043F"/>
    <w:pPr>
      <w:spacing w:after="0" w:line="240" w:lineRule="auto"/>
    </w:pPr>
    <w:rPr>
      <w:rFonts w:ascii="Times New Roman" w:eastAsia="Calibri" w:hAnsi="Times New Roman" w:cs="Times New Roman"/>
      <w:b/>
      <w:bCs/>
      <w:color w:val="4F81BD"/>
      <w:sz w:val="18"/>
      <w:szCs w:val="18"/>
      <w:lang w:eastAsia="ru-RU"/>
    </w:rPr>
  </w:style>
  <w:style w:type="paragraph" w:styleId="aff">
    <w:name w:val="Subtitle"/>
    <w:basedOn w:val="a3"/>
    <w:next w:val="a3"/>
    <w:link w:val="afe"/>
    <w:uiPriority w:val="11"/>
    <w:qFormat/>
    <w:rsid w:val="004C043F"/>
    <w:pPr>
      <w:numPr>
        <w:ilvl w:val="1"/>
      </w:numPr>
      <w:spacing w:after="0" w:line="240" w:lineRule="auto"/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affc">
    <w:name w:val="List Paragraph"/>
    <w:basedOn w:val="a3"/>
    <w:link w:val="affb"/>
    <w:uiPriority w:val="34"/>
    <w:qFormat/>
    <w:rsid w:val="004C043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9">
    <w:name w:val="Quote"/>
    <w:basedOn w:val="a3"/>
    <w:next w:val="a3"/>
    <w:link w:val="28"/>
    <w:uiPriority w:val="29"/>
    <w:qFormat/>
    <w:rsid w:val="004C043F"/>
    <w:pPr>
      <w:spacing w:after="0" w:line="240" w:lineRule="auto"/>
    </w:pPr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4C043F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2">
    <w:name w:val="TOC Heading"/>
    <w:basedOn w:val="1"/>
    <w:next w:val="a3"/>
    <w:uiPriority w:val="39"/>
    <w:qFormat/>
    <w:rsid w:val="004C043F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4C04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affff3">
    <w:name w:val="Знак"/>
    <w:basedOn w:val="a3"/>
    <w:uiPriority w:val="99"/>
    <w:qFormat/>
    <w:rsid w:val="004C043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">
    <w:name w:val="Нумерованный список ур3"/>
    <w:basedOn w:val="a3"/>
    <w:uiPriority w:val="99"/>
    <w:qFormat/>
    <w:rsid w:val="004C043F"/>
    <w:pPr>
      <w:numPr>
        <w:ilvl w:val="2"/>
        <w:numId w:val="2"/>
      </w:num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31">
    <w:name w:val="Список 31"/>
    <w:basedOn w:val="a3"/>
    <w:uiPriority w:val="99"/>
    <w:qFormat/>
    <w:rsid w:val="004C043F"/>
    <w:pPr>
      <w:numPr>
        <w:numId w:val="2"/>
      </w:numPr>
      <w:spacing w:before="120"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2">
    <w:name w:val="Нумерованный список ур2"/>
    <w:basedOn w:val="a3"/>
    <w:uiPriority w:val="99"/>
    <w:qFormat/>
    <w:rsid w:val="004C043F"/>
    <w:pPr>
      <w:numPr>
        <w:ilvl w:val="1"/>
        <w:numId w:val="2"/>
      </w:numPr>
      <w:spacing w:before="120"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ru-RU"/>
    </w:rPr>
  </w:style>
  <w:style w:type="paragraph" w:styleId="affff4">
    <w:name w:val="Revision"/>
    <w:uiPriority w:val="99"/>
    <w:semiHidden/>
    <w:qFormat/>
    <w:rsid w:val="004C043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4C043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uiPriority w:val="99"/>
    <w:qFormat/>
    <w:rsid w:val="004C043F"/>
    <w:pPr>
      <w:spacing w:line="240" w:lineRule="exact"/>
      <w:jc w:val="both"/>
    </w:pPr>
    <w:rPr>
      <w:rFonts w:ascii="Verdana" w:eastAsia="Times New Roman" w:hAnsi="Verdana" w:cs="Verdana"/>
      <w:lang w:val="en-US"/>
    </w:rPr>
  </w:style>
  <w:style w:type="paragraph" w:customStyle="1" w:styleId="affff5">
    <w:name w:val="Пункт"/>
    <w:basedOn w:val="a3"/>
    <w:uiPriority w:val="99"/>
    <w:qFormat/>
    <w:rsid w:val="004C043F"/>
    <w:pPr>
      <w:widowControl w:val="0"/>
      <w:tabs>
        <w:tab w:val="left" w:pos="1134"/>
      </w:tabs>
      <w:spacing w:before="120" w:after="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9">
    <w:name w:val="Абзац списка1"/>
    <w:basedOn w:val="a3"/>
    <w:uiPriority w:val="99"/>
    <w:qFormat/>
    <w:rsid w:val="004C043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ffff6">
    <w:name w:val="Таблица"/>
    <w:basedOn w:val="a3"/>
    <w:uiPriority w:val="99"/>
    <w:qFormat/>
    <w:rsid w:val="004C043F"/>
    <w:pPr>
      <w:keepNext/>
      <w:spacing w:before="60" w:after="6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affff7">
    <w:name w:val="Таблица шапка"/>
    <w:basedOn w:val="a3"/>
    <w:uiPriority w:val="99"/>
    <w:qFormat/>
    <w:rsid w:val="004C043F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6"/>
      <w:lang w:eastAsia="ru-RU"/>
    </w:rPr>
  </w:style>
  <w:style w:type="paragraph" w:customStyle="1" w:styleId="afff">
    <w:name w:val="Подподпункт"/>
    <w:basedOn w:val="affa"/>
    <w:link w:val="affe"/>
    <w:qFormat/>
    <w:rsid w:val="004C043F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c"/>
    <w:uiPriority w:val="99"/>
    <w:qFormat/>
    <w:rsid w:val="004C043F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uiPriority w:val="99"/>
    <w:qFormat/>
    <w:rsid w:val="004C043F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c"/>
    <w:uiPriority w:val="99"/>
    <w:qFormat/>
    <w:rsid w:val="004C043F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fc"/>
    <w:link w:val="38"/>
    <w:qFormat/>
    <w:rsid w:val="004C043F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uiPriority w:val="99"/>
    <w:qFormat/>
    <w:rsid w:val="004C043F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uiPriority w:val="99"/>
    <w:qFormat/>
    <w:rsid w:val="004C043F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1">
    <w:name w:val="endnote text"/>
    <w:basedOn w:val="a3"/>
    <w:link w:val="afff0"/>
    <w:uiPriority w:val="99"/>
    <w:rsid w:val="004C0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Заголовок 2 КВВ"/>
    <w:basedOn w:val="a3"/>
    <w:uiPriority w:val="99"/>
    <w:qFormat/>
    <w:rsid w:val="004C043F"/>
    <w:pPr>
      <w:keepNext/>
      <w:numPr>
        <w:numId w:val="5"/>
      </w:numPr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kern w:val="2"/>
      <w:sz w:val="24"/>
      <w:szCs w:val="20"/>
      <w:lang w:eastAsia="x-none"/>
    </w:rPr>
  </w:style>
  <w:style w:type="paragraph" w:customStyle="1" w:styleId="affff8">
    <w:name w:val="Таблица текст"/>
    <w:basedOn w:val="a3"/>
    <w:uiPriority w:val="99"/>
    <w:qFormat/>
    <w:rsid w:val="004C043F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styleId="affff9">
    <w:name w:val="Normal (Web)"/>
    <w:basedOn w:val="a3"/>
    <w:uiPriority w:val="99"/>
    <w:unhideWhenUsed/>
    <w:qFormat/>
    <w:rsid w:val="004C043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УРОВЕНЬ_1."/>
    <w:basedOn w:val="affc"/>
    <w:link w:val="13"/>
    <w:qFormat/>
    <w:rsid w:val="004C043F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4C043F"/>
    <w:pPr>
      <w:spacing w:after="0" w:line="240" w:lineRule="auto"/>
      <w:ind w:left="1120"/>
    </w:pPr>
    <w:rPr>
      <w:rFonts w:eastAsia="Times New Roman" w:cstheme="minorHAnsi"/>
      <w:sz w:val="20"/>
      <w:szCs w:val="20"/>
      <w:lang w:eastAsia="ru-RU"/>
    </w:rPr>
  </w:style>
  <w:style w:type="paragraph" w:styleId="71">
    <w:name w:val="toc 7"/>
    <w:basedOn w:val="a3"/>
    <w:next w:val="a3"/>
    <w:autoRedefine/>
    <w:uiPriority w:val="39"/>
    <w:unhideWhenUsed/>
    <w:rsid w:val="004C043F"/>
    <w:pPr>
      <w:spacing w:after="0" w:line="240" w:lineRule="auto"/>
      <w:ind w:left="1400"/>
    </w:pPr>
    <w:rPr>
      <w:rFonts w:eastAsia="Times New Roman" w:cstheme="minorHAnsi"/>
      <w:sz w:val="20"/>
      <w:szCs w:val="20"/>
      <w:lang w:eastAsia="ru-RU"/>
    </w:rPr>
  </w:style>
  <w:style w:type="paragraph" w:styleId="81">
    <w:name w:val="toc 8"/>
    <w:basedOn w:val="a3"/>
    <w:next w:val="a3"/>
    <w:autoRedefine/>
    <w:uiPriority w:val="39"/>
    <w:unhideWhenUsed/>
    <w:rsid w:val="004C043F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ru-RU"/>
    </w:rPr>
  </w:style>
  <w:style w:type="paragraph" w:customStyle="1" w:styleId="msonormal0">
    <w:name w:val="msonormal"/>
    <w:basedOn w:val="a3"/>
    <w:qFormat/>
    <w:rsid w:val="004C043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3"/>
    <w:qFormat/>
    <w:rsid w:val="00A16898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3"/>
    <w:qFormat/>
    <w:rsid w:val="00A16898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3"/>
    <w:qFormat/>
    <w:rsid w:val="00A16898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3">
    <w:name w:val="xl63"/>
    <w:basedOn w:val="a3"/>
    <w:qFormat/>
    <w:rsid w:val="00A168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3"/>
    <w:qFormat/>
    <w:rsid w:val="00A168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3"/>
    <w:qFormat/>
    <w:rsid w:val="00A168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3"/>
    <w:qFormat/>
    <w:rsid w:val="00A168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3"/>
    <w:qFormat/>
    <w:rsid w:val="00A168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3"/>
    <w:qFormat/>
    <w:rsid w:val="00A168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3"/>
    <w:qFormat/>
    <w:rsid w:val="00A168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3"/>
    <w:qFormat/>
    <w:rsid w:val="00A1689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3"/>
    <w:qFormat/>
    <w:rsid w:val="00A1689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3"/>
    <w:qFormat/>
    <w:rsid w:val="00A168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3"/>
    <w:qFormat/>
    <w:rsid w:val="00A1689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3"/>
    <w:qFormat/>
    <w:rsid w:val="00A16898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3"/>
    <w:qFormat/>
    <w:rsid w:val="00A16898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3"/>
    <w:qFormat/>
    <w:rsid w:val="00A16898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3"/>
    <w:qFormat/>
    <w:rsid w:val="00A16898"/>
    <w:pPr>
      <w:pBdr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3"/>
    <w:qFormat/>
    <w:rsid w:val="00A16898"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3"/>
    <w:qFormat/>
    <w:rsid w:val="00A1689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3"/>
    <w:qFormat/>
    <w:rsid w:val="00A1689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3"/>
    <w:qFormat/>
    <w:rsid w:val="00A16898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3"/>
    <w:qFormat/>
    <w:rsid w:val="00A16898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3">
    <w:name w:val="xl83"/>
    <w:basedOn w:val="a3"/>
    <w:qFormat/>
    <w:rsid w:val="00A1689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3"/>
    <w:qFormat/>
    <w:rsid w:val="00A16898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3"/>
    <w:qFormat/>
    <w:rsid w:val="00A16898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3"/>
    <w:qFormat/>
    <w:rsid w:val="00A16898"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3"/>
    <w:qFormat/>
    <w:rsid w:val="00A168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3"/>
    <w:qFormat/>
    <w:rsid w:val="00A1689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3"/>
    <w:qFormat/>
    <w:rsid w:val="00A16898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a">
    <w:name w:val="Содержимое врезки"/>
    <w:basedOn w:val="a3"/>
    <w:qFormat/>
  </w:style>
  <w:style w:type="paragraph" w:customStyle="1" w:styleId="affffb">
    <w:name w:val="Содержимое таблицы"/>
    <w:basedOn w:val="a3"/>
    <w:qFormat/>
    <w:pPr>
      <w:widowControl w:val="0"/>
      <w:suppressLineNumbers/>
    </w:pPr>
  </w:style>
  <w:style w:type="paragraph" w:customStyle="1" w:styleId="affffc">
    <w:name w:val="Заголовок таблицы"/>
    <w:basedOn w:val="affffb"/>
    <w:qFormat/>
    <w:pPr>
      <w:jc w:val="center"/>
    </w:pPr>
    <w:rPr>
      <w:b/>
      <w:bCs/>
    </w:rPr>
  </w:style>
  <w:style w:type="numbering" w:customStyle="1" w:styleId="1b">
    <w:name w:val="Нет списка1"/>
    <w:uiPriority w:val="99"/>
    <w:semiHidden/>
    <w:unhideWhenUsed/>
    <w:qFormat/>
    <w:rsid w:val="004C043F"/>
  </w:style>
  <w:style w:type="numbering" w:customStyle="1" w:styleId="1c">
    <w:name w:val="Стиль1"/>
    <w:uiPriority w:val="99"/>
    <w:qFormat/>
    <w:rsid w:val="004C043F"/>
  </w:style>
  <w:style w:type="numbering" w:customStyle="1" w:styleId="2f">
    <w:name w:val="Стиль2"/>
    <w:uiPriority w:val="99"/>
    <w:qFormat/>
    <w:rsid w:val="004C043F"/>
  </w:style>
  <w:style w:type="numbering" w:customStyle="1" w:styleId="WW8Num10">
    <w:name w:val="WW8Num10"/>
    <w:qFormat/>
  </w:style>
  <w:style w:type="table" w:styleId="affffd">
    <w:name w:val="Table Grid"/>
    <w:basedOn w:val="a5"/>
    <w:uiPriority w:val="39"/>
    <w:rsid w:val="004C043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4C043F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603,bqiaagaaeyqcaaagiaiaaamicaaabryiaaaaaaaaaaaaaaaaaaaaaaaaaaaaaaaaaaaaaaaaaaaaaaaaaaaaaaaaaaaaaaaaaaaaaaaaaaaaaaaaaaaaaaaaaaaaaaaaaaaaaaaaaaaaaaaaaaaaaaaaaaaaaaaaaaaaaaaaaaaaaaaaaaaaaaaaaaaaaaaaaaaaaaaaaaaaaaaaaaaaaaaaaaaaaaaaaaaaaaaa"/>
    <w:basedOn w:val="a4"/>
    <w:rsid w:val="0090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700</Words>
  <Characters>3996</Characters>
  <Application>Microsoft Office Word</Application>
  <DocSecurity>0</DocSecurity>
  <Lines>33</Lines>
  <Paragraphs>9</Paragraphs>
  <ScaleCrop>false</ScaleCrop>
  <Company>РусГидро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Юлия Викторовна</dc:creator>
  <dc:description/>
  <cp:lastModifiedBy>Соловьева Юлия Викторовна</cp:lastModifiedBy>
  <cp:revision>18</cp:revision>
  <dcterms:created xsi:type="dcterms:W3CDTF">2025-01-17T09:12:00Z</dcterms:created>
  <dcterms:modified xsi:type="dcterms:W3CDTF">2026-06-10T03:26:00Z</dcterms:modified>
  <dc:language>ru-RU</dc:language>
</cp:coreProperties>
</file>