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033BF" w:rsidRDefault="002033BF">
      <w:pPr>
        <w:jc w:val="right"/>
        <w:rPr>
          <w:rFonts w:ascii="Times New Roman;Times New Roman" w:hAnsi="Times New Roman;Times New Roman" w:cs="Times New Roman;Times New Roman"/>
          <w:b/>
          <w:bCs/>
        </w:rPr>
      </w:pPr>
    </w:p>
    <w:p w:rsidR="002033BF" w:rsidRDefault="002033BF">
      <w:pPr>
        <w:jc w:val="right"/>
        <w:rPr>
          <w:rFonts w:ascii="Times New Roman;Times New Roman" w:hAnsi="Times New Roman;Times New Roman" w:cs="Times New Roman;Times New Roman"/>
          <w:b/>
          <w:bCs/>
        </w:rPr>
      </w:pPr>
    </w:p>
    <w:p w:rsidR="002033BF" w:rsidRDefault="002033BF">
      <w:pPr>
        <w:jc w:val="right"/>
        <w:rPr>
          <w:rFonts w:ascii="Times New Roman;Times New Roman" w:hAnsi="Times New Roman;Times New Roman" w:cs="Times New Roman;Times New Roman"/>
          <w:b/>
          <w:bCs/>
        </w:rPr>
      </w:pPr>
    </w:p>
    <w:p w:rsidR="002033BF" w:rsidRDefault="002033BF">
      <w:pPr>
        <w:jc w:val="right"/>
        <w:rPr>
          <w:rFonts w:ascii="Times New Roman;Times New Roman" w:hAnsi="Times New Roman;Times New Roman" w:cs="Times New Roman;Times New Roman"/>
          <w:b/>
          <w:bCs/>
        </w:rPr>
      </w:pPr>
    </w:p>
    <w:p w:rsidR="002033BF" w:rsidRDefault="002033BF">
      <w:pPr>
        <w:jc w:val="right"/>
        <w:rPr>
          <w:rFonts w:ascii="Times New Roman;Times New Roman" w:hAnsi="Times New Roman;Times New Roman" w:cs="Times New Roman;Times New Roman"/>
          <w:b/>
          <w:bCs/>
        </w:rPr>
      </w:pPr>
    </w:p>
    <w:p w:rsidR="002033BF" w:rsidRDefault="002033BF">
      <w:pPr>
        <w:jc w:val="right"/>
        <w:rPr>
          <w:rFonts w:ascii="Times New Roman;Times New Roman" w:hAnsi="Times New Roman;Times New Roman" w:cs="Times New Roman;Times New Roman"/>
          <w:b/>
          <w:bCs/>
        </w:rPr>
      </w:pPr>
    </w:p>
    <w:p w:rsidR="002033BF" w:rsidRDefault="002033BF">
      <w:pPr>
        <w:jc w:val="right"/>
        <w:rPr>
          <w:rFonts w:ascii="Times New Roman;Times New Roman" w:hAnsi="Times New Roman;Times New Roman" w:cs="Times New Roman;Times New Roman"/>
          <w:b/>
          <w:bCs/>
        </w:rPr>
      </w:pPr>
    </w:p>
    <w:p w:rsidR="002033BF" w:rsidRDefault="002033BF">
      <w:pPr>
        <w:jc w:val="right"/>
        <w:rPr>
          <w:rFonts w:ascii="Times New Roman;Times New Roman" w:hAnsi="Times New Roman;Times New Roman" w:cs="Times New Roman;Times New Roman"/>
          <w:b/>
          <w:bCs/>
        </w:rPr>
      </w:pPr>
    </w:p>
    <w:p w:rsidR="002033BF" w:rsidRDefault="002033BF">
      <w:pPr>
        <w:jc w:val="right"/>
        <w:rPr>
          <w:rFonts w:ascii="Times New Roman;Times New Roman" w:hAnsi="Times New Roman;Times New Roman" w:cs="Times New Roman;Times New Roman"/>
          <w:b/>
          <w:bCs/>
        </w:rPr>
      </w:pPr>
    </w:p>
    <w:p w:rsidR="002033BF" w:rsidRDefault="002033BF">
      <w:pPr>
        <w:jc w:val="right"/>
        <w:rPr>
          <w:rFonts w:ascii="Times New Roman;Times New Roman" w:hAnsi="Times New Roman;Times New Roman" w:cs="Times New Roman;Times New Roman"/>
          <w:b/>
          <w:bCs/>
        </w:rPr>
      </w:pPr>
    </w:p>
    <w:p w:rsidR="002033BF" w:rsidRDefault="002033BF">
      <w:pPr>
        <w:jc w:val="right"/>
        <w:rPr>
          <w:rFonts w:ascii="Times New Roman;Times New Roman" w:hAnsi="Times New Roman;Times New Roman" w:cs="Times New Roman;Times New Roman"/>
          <w:b/>
          <w:bCs/>
        </w:rPr>
      </w:pPr>
    </w:p>
    <w:p w:rsidR="002033BF" w:rsidRDefault="002033BF">
      <w:pPr>
        <w:jc w:val="right"/>
        <w:rPr>
          <w:rFonts w:ascii="Times New Roman;Times New Roman" w:hAnsi="Times New Roman;Times New Roman" w:cs="Times New Roman;Times New Roman"/>
          <w:b/>
          <w:bCs/>
        </w:rPr>
      </w:pPr>
    </w:p>
    <w:p w:rsidR="002033BF" w:rsidRDefault="002033BF">
      <w:pPr>
        <w:jc w:val="right"/>
        <w:rPr>
          <w:rFonts w:ascii="Times New Roman;Times New Roman" w:hAnsi="Times New Roman;Times New Roman" w:cs="Times New Roman;Times New Roman"/>
          <w:b/>
          <w:bCs/>
        </w:rPr>
      </w:pPr>
    </w:p>
    <w:p w:rsidR="002033BF" w:rsidRDefault="002033BF">
      <w:pPr>
        <w:jc w:val="right"/>
        <w:rPr>
          <w:rFonts w:ascii="Times New Roman;Times New Roman" w:hAnsi="Times New Roman;Times New Roman" w:cs="Times New Roman;Times New Roman"/>
          <w:b/>
          <w:bCs/>
        </w:rPr>
      </w:pPr>
    </w:p>
    <w:p w:rsidR="002033BF" w:rsidRDefault="002033BF">
      <w:pPr>
        <w:jc w:val="right"/>
        <w:rPr>
          <w:rFonts w:ascii="Times New Roman;Times New Roman" w:hAnsi="Times New Roman;Times New Roman" w:cs="Times New Roman;Times New Roman"/>
          <w:b/>
          <w:bCs/>
        </w:rPr>
      </w:pPr>
    </w:p>
    <w:p w:rsidR="002033BF" w:rsidRDefault="00234A24">
      <w:pPr>
        <w:keepNext/>
        <w:keepLines/>
        <w:jc w:val="center"/>
        <w:rPr>
          <w:sz w:val="26"/>
          <w:szCs w:val="26"/>
        </w:rPr>
      </w:pPr>
      <w:r>
        <w:rPr>
          <w:rFonts w:ascii="Times New Roman;Times New Roman" w:eastAsia="Calibri" w:hAnsi="Times New Roman;Times New Roman" w:cs="Times New Roman;Times New Roman"/>
          <w:b/>
          <w:sz w:val="26"/>
          <w:szCs w:val="26"/>
        </w:rPr>
        <w:t>Технические требования</w:t>
      </w:r>
    </w:p>
    <w:p w:rsidR="002033BF" w:rsidRDefault="00234A24">
      <w:pPr>
        <w:jc w:val="center"/>
        <w:rPr>
          <w:sz w:val="26"/>
          <w:szCs w:val="26"/>
        </w:rPr>
      </w:pPr>
      <w:r>
        <w:rPr>
          <w:rFonts w:ascii="Times New Roman;Times New Roman" w:hAnsi="Times New Roman;Times New Roman" w:cs="Times New Roman;Times New Roman"/>
          <w:b/>
          <w:sz w:val="26"/>
          <w:szCs w:val="26"/>
        </w:rPr>
        <w:t>«</w:t>
      </w:r>
      <w:r>
        <w:rPr>
          <w:rFonts w:ascii="Times New Roman;Times New Roman" w:eastAsia="Calibri" w:hAnsi="Times New Roman;Times New Roman" w:cs="Times New Roman;Times New Roman"/>
          <w:b/>
          <w:sz w:val="26"/>
          <w:szCs w:val="26"/>
        </w:rPr>
        <w:t>Поставка приборов электромеханических</w:t>
      </w:r>
      <w:r>
        <w:rPr>
          <w:rFonts w:ascii="Times New Roman;Times New Roman" w:hAnsi="Times New Roman;Times New Roman" w:cs="Times New Roman;Times New Roman"/>
          <w:b/>
          <w:sz w:val="26"/>
          <w:szCs w:val="26"/>
        </w:rPr>
        <w:t xml:space="preserve"> </w:t>
      </w:r>
      <w:r>
        <w:rPr>
          <w:rFonts w:ascii="Times New Roman;Times New Roman" w:eastAsia="Calibri" w:hAnsi="Times New Roman;Times New Roman" w:cs="Times New Roman;Times New Roman"/>
          <w:b/>
          <w:sz w:val="26"/>
          <w:szCs w:val="26"/>
        </w:rPr>
        <w:t xml:space="preserve">для нужд Филиала </w:t>
      </w:r>
    </w:p>
    <w:p w:rsidR="002033BF" w:rsidRDefault="00234A24">
      <w:pPr>
        <w:jc w:val="center"/>
        <w:rPr>
          <w:sz w:val="26"/>
          <w:szCs w:val="26"/>
        </w:rPr>
      </w:pPr>
      <w:r>
        <w:rPr>
          <w:rFonts w:ascii="Times New Roman;Times New Roman" w:eastAsia="Calibri" w:hAnsi="Times New Roman;Times New Roman" w:cs="Times New Roman;Times New Roman"/>
          <w:b/>
          <w:sz w:val="26"/>
          <w:szCs w:val="26"/>
        </w:rPr>
        <w:t>ПАО «РусГидро» - «Саратовская ГЭС»</w:t>
      </w:r>
    </w:p>
    <w:p w:rsidR="002033BF" w:rsidRDefault="002033BF">
      <w:pPr>
        <w:jc w:val="center"/>
        <w:rPr>
          <w:rFonts w:ascii="Times New Roman;Times New Roman" w:eastAsia="Calibri" w:hAnsi="Times New Roman;Times New Roman" w:cs="Times New Roman;Times New Roman"/>
          <w:b/>
          <w:sz w:val="26"/>
          <w:szCs w:val="26"/>
        </w:rPr>
      </w:pPr>
    </w:p>
    <w:p w:rsidR="002033BF" w:rsidRDefault="00234A24">
      <w:pPr>
        <w:jc w:val="center"/>
        <w:rPr>
          <w:sz w:val="26"/>
          <w:szCs w:val="26"/>
        </w:rPr>
      </w:pPr>
      <w:r>
        <w:br w:type="page"/>
      </w:r>
    </w:p>
    <w:p w:rsidR="002033BF" w:rsidRDefault="00234A24">
      <w:pPr>
        <w:jc w:val="center"/>
        <w:rPr>
          <w:rFonts w:ascii="Times New Roman;Times New Roman" w:hAnsi="Times New Roman;Times New Roman" w:cs="Times New Roman;Times New Roman"/>
          <w:b/>
          <w:bCs/>
          <w:color w:val="000000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b/>
          <w:bCs/>
          <w:color w:val="000000"/>
          <w:sz w:val="28"/>
          <w:szCs w:val="28"/>
        </w:rPr>
        <w:lastRenderedPageBreak/>
        <w:t>СОДЕРЖАНИЕ</w:t>
      </w:r>
    </w:p>
    <w:sdt>
      <w:sdtPr>
        <w:id w:val="-1754204287"/>
        <w:docPartObj>
          <w:docPartGallery w:val="Table of Contents"/>
          <w:docPartUnique/>
        </w:docPartObj>
      </w:sdtPr>
      <w:sdtEndPr/>
      <w:sdtContent>
        <w:p w:rsidR="002033BF" w:rsidRDefault="00234A24">
          <w:pPr>
            <w:pStyle w:val="15"/>
            <w:tabs>
              <w:tab w:val="left" w:pos="560"/>
              <w:tab w:val="right" w:leader="dot" w:pos="10055"/>
            </w:tabs>
            <w:rPr>
              <w:rFonts w:asciiTheme="minorHAnsi" w:eastAsiaTheme="minorEastAsia" w:hAnsiTheme="minorHAnsi" w:cstheme="minorBidi"/>
              <w:b w:val="0"/>
              <w:bCs w:val="0"/>
              <w:kern w:val="0"/>
              <w:sz w:val="22"/>
              <w:szCs w:val="22"/>
              <w:lang w:eastAsia="ru-RU" w:bidi="ar-SA"/>
            </w:rPr>
          </w:pPr>
          <w:r>
            <w:fldChar w:fldCharType="begin"/>
          </w:r>
          <w:r>
            <w:rPr>
              <w:rStyle w:val="a7"/>
              <w:rFonts w:ascii="Times New Roman;Times New Roman" w:hAnsi="Times New Roman;Times New Roman" w:cs="Times New Roman;Times New Roman"/>
              <w:webHidden/>
            </w:rPr>
            <w:instrText xml:space="preserve"> TOC \z \o "1-4" \u \h</w:instrText>
          </w:r>
          <w:r>
            <w:rPr>
              <w:rStyle w:val="a7"/>
              <w:rFonts w:ascii="Times New Roman;Times New Roman" w:hAnsi="Times New Roman;Times New Roman" w:cs="Times New Roman;Times New Roman"/>
            </w:rPr>
            <w:fldChar w:fldCharType="separate"/>
          </w:r>
          <w:hyperlink w:anchor="_Toc229661660">
            <w:r>
              <w:rPr>
                <w:rStyle w:val="a7"/>
                <w:rFonts w:ascii="Times New Roman;Times New Roman" w:hAnsi="Times New Roman;Times New Roman" w:cs="Times New Roman;Times New Roman"/>
                <w:webHidden/>
              </w:rPr>
              <w:t>1.</w:t>
            </w:r>
            <w:r>
              <w:rPr>
                <w:rStyle w:val="a7"/>
                <w:rFonts w:asciiTheme="minorHAnsi" w:eastAsiaTheme="minorEastAsia" w:hAnsiTheme="minorHAnsi" w:cstheme="minorBidi"/>
                <w:b w:val="0"/>
                <w:bCs w:val="0"/>
                <w:kern w:val="0"/>
                <w:sz w:val="22"/>
                <w:szCs w:val="22"/>
                <w:lang w:eastAsia="ru-RU" w:bidi="ar-SA"/>
              </w:rPr>
              <w:tab/>
            </w:r>
            <w:r>
              <w:rPr>
                <w:rStyle w:val="a7"/>
                <w:rFonts w:ascii="Times New Roman;Times New Roman" w:hAnsi="Times New Roman;Times New Roman" w:cs="Times New Roman;Times New Roman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_Toc229661660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7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2033BF" w:rsidRDefault="00234A24">
          <w:pPr>
            <w:pStyle w:val="43"/>
            <w:tabs>
              <w:tab w:val="left" w:pos="1100"/>
              <w:tab w:val="right" w:leader="dot" w:pos="10055"/>
            </w:tabs>
            <w:rPr>
              <w:rFonts w:asciiTheme="minorHAnsi" w:eastAsiaTheme="minorEastAsia" w:hAnsiTheme="minorHAnsi" w:cstheme="minorBidi"/>
              <w:kern w:val="0"/>
              <w:sz w:val="22"/>
              <w:szCs w:val="22"/>
              <w:lang w:eastAsia="ru-RU" w:bidi="ar-SA"/>
            </w:rPr>
          </w:pPr>
          <w:hyperlink w:anchor="_Toc229661661">
            <w:r>
              <w:rPr>
                <w:rStyle w:val="a7"/>
                <w:iCs/>
                <w:webHidden/>
              </w:rPr>
              <w:t>1.1.</w:t>
            </w:r>
            <w:r>
              <w:rPr>
                <w:rStyle w:val="a7"/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 w:bidi="ar-SA"/>
              </w:rPr>
              <w:tab/>
            </w:r>
            <w:r>
              <w:rPr>
                <w:rStyle w:val="a7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_Toc229661661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7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2033BF" w:rsidRDefault="00234A24">
          <w:pPr>
            <w:pStyle w:val="43"/>
            <w:tabs>
              <w:tab w:val="left" w:pos="1100"/>
              <w:tab w:val="right" w:leader="dot" w:pos="10055"/>
            </w:tabs>
            <w:rPr>
              <w:rFonts w:asciiTheme="minorHAnsi" w:eastAsiaTheme="minorEastAsia" w:hAnsiTheme="minorHAnsi" w:cstheme="minorBidi"/>
              <w:kern w:val="0"/>
              <w:sz w:val="22"/>
              <w:szCs w:val="22"/>
              <w:lang w:eastAsia="ru-RU" w:bidi="ar-SA"/>
            </w:rPr>
          </w:pPr>
          <w:hyperlink w:anchor="_Toc229661662">
            <w:r>
              <w:rPr>
                <w:rStyle w:val="a7"/>
                <w:rFonts w:ascii="Times New Roman;Times New Roman" w:hAnsi="Times New Roman;Times New Roman" w:cs="Times New Roman;Times New Roman"/>
                <w:iCs/>
                <w:webHidden/>
              </w:rPr>
              <w:t>1.2.</w:t>
            </w:r>
            <w:r>
              <w:rPr>
                <w:rStyle w:val="a7"/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 w:bidi="ar-SA"/>
              </w:rPr>
              <w:tab/>
            </w:r>
            <w:r>
              <w:rPr>
                <w:rStyle w:val="a7"/>
                <w:rFonts w:ascii="Times New Roman;Times New Roman" w:hAnsi="Times New Roman;Times New Roman" w:cs="Times New Roman;Times New Roman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_Toc229661662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7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2033BF" w:rsidRDefault="00234A24">
          <w:pPr>
            <w:pStyle w:val="43"/>
            <w:tabs>
              <w:tab w:val="left" w:pos="1100"/>
              <w:tab w:val="right" w:leader="dot" w:pos="10055"/>
            </w:tabs>
            <w:rPr>
              <w:rFonts w:asciiTheme="minorHAnsi" w:eastAsiaTheme="minorEastAsia" w:hAnsiTheme="minorHAnsi" w:cstheme="minorBidi"/>
              <w:kern w:val="0"/>
              <w:sz w:val="22"/>
              <w:szCs w:val="22"/>
              <w:lang w:eastAsia="ru-RU" w:bidi="ar-SA"/>
            </w:rPr>
          </w:pPr>
          <w:hyperlink w:anchor="_Toc229661663">
            <w:r>
              <w:rPr>
                <w:rStyle w:val="a7"/>
                <w:rFonts w:ascii="Times New Roman;Times New Roman" w:hAnsi="Times New Roman;Times New Roman" w:cs="Times New Roman;Times New Roman"/>
                <w:iCs/>
                <w:webHidden/>
              </w:rPr>
              <w:t>1.3.</w:t>
            </w:r>
            <w:r>
              <w:rPr>
                <w:rStyle w:val="a7"/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 w:bidi="ar-SA"/>
              </w:rPr>
              <w:tab/>
            </w:r>
            <w:r>
              <w:rPr>
                <w:rStyle w:val="a7"/>
                <w:rFonts w:ascii="Times New Roman;Times New Roman" w:hAnsi="Times New Roman;Times New Roman" w:cs="Times New Roman;Times New Roman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_Toc229661663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7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2033BF" w:rsidRDefault="00234A24">
          <w:pPr>
            <w:pStyle w:val="15"/>
            <w:tabs>
              <w:tab w:val="left" w:pos="560"/>
              <w:tab w:val="right" w:leader="dot" w:pos="10055"/>
            </w:tabs>
            <w:rPr>
              <w:rFonts w:asciiTheme="minorHAnsi" w:eastAsiaTheme="minorEastAsia" w:hAnsiTheme="minorHAnsi" w:cstheme="minorBidi"/>
              <w:b w:val="0"/>
              <w:bCs w:val="0"/>
              <w:kern w:val="0"/>
              <w:sz w:val="22"/>
              <w:szCs w:val="22"/>
              <w:lang w:eastAsia="ru-RU" w:bidi="ar-SA"/>
            </w:rPr>
          </w:pPr>
          <w:hyperlink w:anchor="_Toc229661664">
            <w:r>
              <w:rPr>
                <w:rStyle w:val="a7"/>
                <w:rFonts w:ascii="Times New Roman;Times New Roman" w:hAnsi="Times New Roman;Times New Roman" w:cs="Times New Roman;Times New Roman"/>
                <w:webHidden/>
              </w:rPr>
              <w:t>2.</w:t>
            </w:r>
            <w:r>
              <w:rPr>
                <w:rStyle w:val="a7"/>
                <w:rFonts w:asciiTheme="minorHAnsi" w:eastAsiaTheme="minorEastAsia" w:hAnsiTheme="minorHAnsi" w:cstheme="minorBidi"/>
                <w:b w:val="0"/>
                <w:bCs w:val="0"/>
                <w:kern w:val="0"/>
                <w:sz w:val="22"/>
                <w:szCs w:val="22"/>
                <w:lang w:eastAsia="ru-RU" w:bidi="ar-SA"/>
              </w:rPr>
              <w:tab/>
            </w:r>
            <w:r>
              <w:rPr>
                <w:rStyle w:val="a7"/>
                <w:rFonts w:ascii="Times New Roman;Times New Roman" w:hAnsi="Times New Roman;Times New Roman" w:cs="Times New Roman;Times New Roman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_Toc229661664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7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2033BF" w:rsidRDefault="00234A24">
          <w:pPr>
            <w:pStyle w:val="43"/>
            <w:tabs>
              <w:tab w:val="left" w:pos="1100"/>
              <w:tab w:val="right" w:leader="dot" w:pos="10055"/>
            </w:tabs>
            <w:ind w:left="561"/>
            <w:rPr>
              <w:rFonts w:asciiTheme="minorHAnsi" w:eastAsiaTheme="minorEastAsia" w:hAnsiTheme="minorHAnsi" w:cstheme="minorBidi"/>
              <w:kern w:val="0"/>
              <w:sz w:val="22"/>
              <w:szCs w:val="22"/>
              <w:lang w:eastAsia="ru-RU" w:bidi="ar-SA"/>
            </w:rPr>
          </w:pPr>
          <w:hyperlink w:anchor="_Toc229661665">
            <w:r>
              <w:rPr>
                <w:rStyle w:val="a7"/>
                <w:rFonts w:ascii="Times New Roman;Times New Roman" w:hAnsi="Times New Roman;Times New Roman" w:cs="Times New Roman;Times New Roman"/>
                <w:iCs/>
                <w:webHidden/>
              </w:rPr>
              <w:t>2.1.</w:t>
            </w:r>
            <w:r>
              <w:rPr>
                <w:rStyle w:val="a7"/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 w:bidi="ar-SA"/>
              </w:rPr>
              <w:tab/>
            </w:r>
            <w:r>
              <w:rPr>
                <w:rStyle w:val="a7"/>
                <w:rFonts w:ascii="Times New Roman;Times New Roman" w:hAnsi="Times New Roman;Times New Roman" w:cs="Times New Roman;Times New Roman"/>
              </w:rPr>
              <w:t>Требования к объемам и срокам 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_Toc229661665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7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2033BF" w:rsidRDefault="00234A24">
          <w:pPr>
            <w:pStyle w:val="33"/>
            <w:tabs>
              <w:tab w:val="left" w:pos="960"/>
              <w:tab w:val="left" w:pos="1100"/>
              <w:tab w:val="right" w:leader="dot" w:pos="10055"/>
            </w:tabs>
            <w:ind w:left="561"/>
            <w:rPr>
              <w:rFonts w:asciiTheme="minorHAnsi" w:eastAsiaTheme="minorEastAsia" w:hAnsiTheme="minorHAnsi" w:cstheme="minorBidi"/>
              <w:kern w:val="0"/>
              <w:sz w:val="22"/>
              <w:szCs w:val="22"/>
              <w:lang w:eastAsia="ru-RU" w:bidi="ar-SA"/>
            </w:rPr>
          </w:pPr>
          <w:hyperlink w:anchor="_Toc229661666">
            <w:r>
              <w:rPr>
                <w:rStyle w:val="a7"/>
                <w:rFonts w:ascii="Times New Roman;Times New Roman" w:hAnsi="Times New Roman;Times New Roman" w:cs="Times New Roman;Times New Roman"/>
                <w:webHidden/>
              </w:rPr>
              <w:t>2.1.1.</w:t>
            </w:r>
            <w:r>
              <w:rPr>
                <w:rStyle w:val="a7"/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 w:bidi="ar-SA"/>
              </w:rPr>
              <w:tab/>
            </w:r>
            <w:r>
              <w:rPr>
                <w:rStyle w:val="a7"/>
                <w:rFonts w:ascii="Times New Roman;Times New Roman" w:hAnsi="Times New Roman;Times New Roman" w:cs="Times New Roman;Times New Roman"/>
              </w:rPr>
              <w:t>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_Toc229661666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7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2033BF" w:rsidRDefault="00234A24">
          <w:pPr>
            <w:pStyle w:val="43"/>
            <w:tabs>
              <w:tab w:val="left" w:pos="1100"/>
              <w:tab w:val="right" w:leader="dot" w:pos="10055"/>
            </w:tabs>
            <w:rPr>
              <w:rFonts w:asciiTheme="minorHAnsi" w:eastAsiaTheme="minorEastAsia" w:hAnsiTheme="minorHAnsi" w:cstheme="minorBidi"/>
              <w:kern w:val="0"/>
              <w:sz w:val="22"/>
              <w:szCs w:val="22"/>
              <w:lang w:eastAsia="ru-RU" w:bidi="ar-SA"/>
            </w:rPr>
          </w:pPr>
          <w:hyperlink w:anchor="_Toc229661667">
            <w:r>
              <w:rPr>
                <w:rStyle w:val="a7"/>
                <w:rFonts w:ascii="Times New Roman;Times New Roman" w:hAnsi="Times New Roman;Times New Roman" w:cs="Times New Roman;Times New Roman"/>
                <w:iCs/>
                <w:webHidden/>
              </w:rPr>
              <w:t>2.2.</w:t>
            </w:r>
            <w:r>
              <w:rPr>
                <w:rStyle w:val="a7"/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 w:bidi="ar-SA"/>
              </w:rPr>
              <w:tab/>
            </w:r>
            <w:r>
              <w:rPr>
                <w:rStyle w:val="a7"/>
                <w:rFonts w:ascii="Times New Roman;Times New Roman" w:hAnsi="Times New Roman;Times New Roman" w:cs="Times New Roman;Times New Roman"/>
              </w:rPr>
              <w:t>Требования к срокам поставки продукции и оказания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_Toc229661667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7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2033BF" w:rsidRDefault="00234A24">
          <w:pPr>
            <w:pStyle w:val="15"/>
            <w:tabs>
              <w:tab w:val="left" w:pos="560"/>
              <w:tab w:val="right" w:leader="dot" w:pos="10055"/>
            </w:tabs>
            <w:rPr>
              <w:rFonts w:asciiTheme="minorHAnsi" w:eastAsiaTheme="minorEastAsia" w:hAnsiTheme="minorHAnsi" w:cstheme="minorBidi"/>
              <w:b w:val="0"/>
              <w:bCs w:val="0"/>
              <w:kern w:val="0"/>
              <w:sz w:val="22"/>
              <w:szCs w:val="22"/>
              <w:lang w:eastAsia="ru-RU" w:bidi="ar-SA"/>
            </w:rPr>
          </w:pPr>
          <w:hyperlink w:anchor="_Toc229661668">
            <w:r>
              <w:rPr>
                <w:rStyle w:val="a7"/>
                <w:rFonts w:ascii="Times New Roman" w:hAnsi="Times New Roman" w:cs="Times New Roman;Times New Roman"/>
                <w:webHidden/>
                <w:lang w:val="en-US"/>
              </w:rPr>
              <w:t>3.</w:t>
            </w:r>
            <w:r>
              <w:rPr>
                <w:rStyle w:val="a7"/>
                <w:rFonts w:asciiTheme="minorHAnsi" w:eastAsiaTheme="minorEastAsia" w:hAnsiTheme="minorHAnsi" w:cstheme="minorBidi"/>
                <w:b w:val="0"/>
                <w:bCs w:val="0"/>
                <w:kern w:val="0"/>
                <w:sz w:val="22"/>
                <w:szCs w:val="22"/>
                <w:lang w:eastAsia="ru-RU" w:bidi="ar-SA"/>
              </w:rPr>
              <w:tab/>
            </w:r>
            <w:r>
              <w:rPr>
                <w:rStyle w:val="a7"/>
                <w:rFonts w:ascii="Times New Roman" w:hAnsi="Times New Roman" w:cs="Times New Roman"/>
                <w:lang w:val="en-US"/>
              </w:rPr>
              <w:t>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_Toc229661668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7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2033BF" w:rsidRDefault="00234A24">
          <w:pPr>
            <w:pStyle w:val="15"/>
            <w:tabs>
              <w:tab w:val="left" w:pos="560"/>
              <w:tab w:val="right" w:leader="dot" w:pos="10055"/>
            </w:tabs>
            <w:rPr>
              <w:rFonts w:asciiTheme="minorHAnsi" w:eastAsiaTheme="minorEastAsia" w:hAnsiTheme="minorHAnsi" w:cstheme="minorBidi"/>
              <w:b w:val="0"/>
              <w:bCs w:val="0"/>
              <w:kern w:val="0"/>
              <w:sz w:val="22"/>
              <w:szCs w:val="22"/>
              <w:lang w:eastAsia="ru-RU" w:bidi="ar-SA"/>
            </w:rPr>
          </w:pPr>
          <w:hyperlink w:anchor="_Toc229661669">
            <w:r>
              <w:rPr>
                <w:rStyle w:val="a7"/>
                <w:rFonts w:ascii="Times New Roman;Times New Roman" w:hAnsi="Times New Roman;Times New Roman" w:cs="Times New Roman;Times New Roman"/>
                <w:webHidden/>
              </w:rPr>
              <w:t>4.</w:t>
            </w:r>
            <w:r>
              <w:rPr>
                <w:rStyle w:val="a7"/>
                <w:rFonts w:asciiTheme="minorHAnsi" w:eastAsiaTheme="minorEastAsia" w:hAnsiTheme="minorHAnsi" w:cstheme="minorBidi"/>
                <w:b w:val="0"/>
                <w:bCs w:val="0"/>
                <w:kern w:val="0"/>
                <w:sz w:val="22"/>
                <w:szCs w:val="22"/>
                <w:lang w:eastAsia="ru-RU" w:bidi="ar-SA"/>
              </w:rPr>
              <w:tab/>
            </w:r>
            <w:r>
              <w:rPr>
                <w:rStyle w:val="a7"/>
                <w:rFonts w:ascii="Times New Roman;Times New Roman" w:hAnsi="Times New Roman;Times New Roman" w:cs="Times New Roman;Times New Roman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_Toc229661669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7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 w:rsidR="002033BF" w:rsidRDefault="00234A24">
          <w:pPr>
            <w:pStyle w:val="15"/>
            <w:tabs>
              <w:tab w:val="left" w:pos="560"/>
              <w:tab w:val="right" w:leader="dot" w:pos="10055"/>
            </w:tabs>
            <w:rPr>
              <w:rFonts w:asciiTheme="minorHAnsi" w:eastAsiaTheme="minorEastAsia" w:hAnsiTheme="minorHAnsi" w:cstheme="minorBidi"/>
              <w:b w:val="0"/>
              <w:bCs w:val="0"/>
              <w:kern w:val="0"/>
              <w:sz w:val="22"/>
              <w:szCs w:val="22"/>
              <w:lang w:eastAsia="ru-RU" w:bidi="ar-SA"/>
            </w:rPr>
          </w:pPr>
          <w:hyperlink w:anchor="_Toc229661670">
            <w:r>
              <w:rPr>
                <w:rStyle w:val="a7"/>
                <w:rFonts w:ascii="Times New Roman;Times New Roman" w:hAnsi="Times New Roman;Times New Roman" w:cs="Times New Roman;Times New Roman"/>
                <w:webHidden/>
              </w:rPr>
              <w:t>5.</w:t>
            </w:r>
            <w:r>
              <w:rPr>
                <w:rStyle w:val="a7"/>
                <w:rFonts w:asciiTheme="minorHAnsi" w:eastAsiaTheme="minorEastAsia" w:hAnsiTheme="minorHAnsi" w:cstheme="minorBidi"/>
                <w:b w:val="0"/>
                <w:bCs w:val="0"/>
                <w:kern w:val="0"/>
                <w:sz w:val="22"/>
                <w:szCs w:val="22"/>
                <w:lang w:eastAsia="ru-RU" w:bidi="ar-SA"/>
              </w:rPr>
              <w:tab/>
            </w:r>
            <w:r>
              <w:rPr>
                <w:rStyle w:val="a7"/>
                <w:rFonts w:ascii="Times New Roman;Times New Roman" w:hAnsi="Times New Roman;Times New Roman" w:cs="Times New Roman;Times New Roman"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_Toc229661670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7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 w:rsidR="002033BF" w:rsidRDefault="00234A24">
          <w:pPr>
            <w:pStyle w:val="15"/>
            <w:tabs>
              <w:tab w:val="right" w:leader="dot" w:pos="10055"/>
            </w:tabs>
            <w:rPr>
              <w:rFonts w:asciiTheme="minorHAnsi" w:eastAsiaTheme="minorEastAsia" w:hAnsiTheme="minorHAnsi" w:cstheme="minorBidi"/>
              <w:b w:val="0"/>
              <w:bCs w:val="0"/>
              <w:kern w:val="0"/>
              <w:sz w:val="22"/>
              <w:szCs w:val="22"/>
              <w:lang w:eastAsia="ru-RU" w:bidi="ar-SA"/>
            </w:rPr>
          </w:pPr>
          <w:hyperlink w:anchor="_Toc229661671">
            <w:r>
              <w:rPr>
                <w:rStyle w:val="a7"/>
                <w:rFonts w:ascii="Times New Roman;Times New Roman" w:eastAsia="Times New Roman;Times New Roman" w:hAnsi="Times New Roman;Times New Roman" w:cs="Times New Roman;Times New Roman"/>
                <w:i/>
                <w:webHidden/>
              </w:rPr>
              <w:t>Приложение №1</w:t>
            </w:r>
            <w:r>
              <w:rPr>
                <w:rStyle w:val="a7"/>
                <w:rFonts w:ascii="Times New Roman;Times New Roman" w:hAnsi="Times New Roman;Times New Roman" w:cs="Times New Roman;Times New Roman"/>
                <w:i/>
              </w:rPr>
              <w:t xml:space="preserve"> к ТТ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_Toc229661671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7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  <w:r>
            <w:rPr>
              <w:rStyle w:val="a7"/>
            </w:rPr>
            <w:fldChar w:fldCharType="end"/>
          </w:r>
        </w:p>
      </w:sdtContent>
    </w:sdt>
    <w:p w:rsidR="002033BF" w:rsidRDefault="002033BF">
      <w:pPr>
        <w:pStyle w:val="15"/>
        <w:tabs>
          <w:tab w:val="right" w:leader="dot" w:pos="10055"/>
        </w:tabs>
        <w:rPr>
          <w:rFonts w:ascii="Times New Roman" w:eastAsiaTheme="minorEastAsia" w:hAnsi="Times New Roman" w:cs="Times New Roman"/>
          <w:b w:val="0"/>
          <w:bCs w:val="0"/>
          <w:kern w:val="0"/>
          <w:szCs w:val="22"/>
          <w:lang w:eastAsia="ru-RU" w:bidi="ar-SA"/>
        </w:rPr>
      </w:pPr>
    </w:p>
    <w:p w:rsidR="002033BF" w:rsidRDefault="002033BF">
      <w:pPr>
        <w:pStyle w:val="15"/>
        <w:tabs>
          <w:tab w:val="right" w:leader="dot" w:pos="10055"/>
        </w:tabs>
        <w:rPr>
          <w:rFonts w:ascii="Times New Roman" w:eastAsiaTheme="minorEastAsia" w:hAnsi="Times New Roman" w:cs="Times New Roman"/>
          <w:b w:val="0"/>
          <w:bCs w:val="0"/>
          <w:kern w:val="0"/>
          <w:lang w:eastAsia="ru-RU" w:bidi="ar-SA"/>
        </w:rPr>
      </w:pPr>
    </w:p>
    <w:p w:rsidR="002033BF" w:rsidRDefault="002033BF">
      <w:pPr>
        <w:pStyle w:val="15"/>
        <w:tabs>
          <w:tab w:val="right" w:leader="dot" w:pos="10055"/>
        </w:tabs>
        <w:rPr>
          <w:rFonts w:ascii="Times New Roman;Times New Roman" w:eastAsia="Times New Roman;Times New Roman" w:hAnsi="Times New Roman;Times New Roman" w:cs="Times New Roman;Times New Roman"/>
          <w:b w:val="0"/>
          <w:bCs w:val="0"/>
          <w:kern w:val="0"/>
          <w:sz w:val="22"/>
          <w:szCs w:val="22"/>
          <w:lang w:eastAsia="ru-RU" w:bidi="ar-SA"/>
        </w:rPr>
      </w:pPr>
    </w:p>
    <w:p w:rsidR="002033BF" w:rsidRDefault="00234A24">
      <w:pPr>
        <w:pStyle w:val="2"/>
        <w:rPr>
          <w:rFonts w:ascii="Times New Roman;Times New Roman" w:eastAsia="Times New Roman;Times New Roman" w:hAnsi="Times New Roman;Times New Roman" w:cs="Times New Roman;Times New Roman"/>
          <w:b w:val="0"/>
          <w:bCs w:val="0"/>
          <w:i/>
          <w:kern w:val="0"/>
          <w:sz w:val="22"/>
          <w:szCs w:val="22"/>
          <w:lang w:eastAsia="ru-RU" w:bidi="ar-SA"/>
        </w:rPr>
      </w:pPr>
      <w:r>
        <w:br w:type="page"/>
      </w:r>
    </w:p>
    <w:p w:rsidR="002033BF" w:rsidRDefault="00234A24">
      <w:pPr>
        <w:pStyle w:val="1"/>
        <w:keepLines/>
        <w:numPr>
          <w:ilvl w:val="0"/>
          <w:numId w:val="2"/>
        </w:numPr>
        <w:ind w:left="357" w:hanging="357"/>
        <w:jc w:val="center"/>
        <w:rPr>
          <w:rFonts w:ascii="Times New Roman;Times New Roman" w:hAnsi="Times New Roman;Times New Roman" w:cs="Times New Roman;Times New Roman"/>
        </w:rPr>
      </w:pPr>
      <w:bookmarkStart w:id="0" w:name="_Toc229661660"/>
      <w:r>
        <w:rPr>
          <w:rFonts w:ascii="Times New Roman;Times New Roman" w:hAnsi="Times New Roman;Times New Roman" w:cs="Times New Roman;Times New Roman"/>
        </w:rPr>
        <w:lastRenderedPageBreak/>
        <w:t>Общие сведения</w:t>
      </w:r>
      <w:bookmarkEnd w:id="0"/>
    </w:p>
    <w:p w:rsidR="002033BF" w:rsidRDefault="00234A24">
      <w:pPr>
        <w:pStyle w:val="4"/>
        <w:numPr>
          <w:ilvl w:val="1"/>
          <w:numId w:val="2"/>
        </w:numPr>
      </w:pPr>
      <w:bookmarkStart w:id="1" w:name="_Toc229661661"/>
      <w:r>
        <w:t>Обозначения и сокращения</w:t>
      </w:r>
      <w:bookmarkEnd w:id="1"/>
    </w:p>
    <w:p w:rsidR="002033BF" w:rsidRDefault="00234A24">
      <w:pPr>
        <w:pStyle w:val="affa"/>
        <w:spacing w:after="120"/>
        <w:rPr>
          <w:lang w:val="en-US"/>
        </w:rPr>
      </w:pPr>
      <w:r>
        <w:rPr>
          <w:rFonts w:ascii="Times New Roman;Times New Roman" w:hAnsi="Times New Roman;Times New Roman" w:cs="Times New Roman;Times New Roman"/>
        </w:rPr>
        <w:t xml:space="preserve">Таблица 1. </w:t>
      </w:r>
      <w:proofErr w:type="spellStart"/>
      <w:r>
        <w:rPr>
          <w:lang w:val="en-US"/>
        </w:rPr>
        <w:t>Обозначения</w:t>
      </w:r>
      <w:proofErr w:type="spellEnd"/>
      <w:r>
        <w:rPr>
          <w:lang w:val="en-US"/>
        </w:rPr>
        <w:t xml:space="preserve"> и </w:t>
      </w:r>
      <w:proofErr w:type="spellStart"/>
      <w:r>
        <w:rPr>
          <w:lang w:val="en-US"/>
        </w:rPr>
        <w:t>сокращения</w:t>
      </w:r>
      <w:proofErr w:type="spellEnd"/>
    </w:p>
    <w:tbl>
      <w:tblPr>
        <w:tblW w:w="9782" w:type="dxa"/>
        <w:jc w:val="center"/>
        <w:tblLayout w:type="fixed"/>
        <w:tblLook w:val="0000" w:firstRow="0" w:lastRow="0" w:firstColumn="0" w:lastColumn="0" w:noHBand="0" w:noVBand="0"/>
      </w:tblPr>
      <w:tblGrid>
        <w:gridCol w:w="1785"/>
        <w:gridCol w:w="7997"/>
      </w:tblGrid>
      <w:tr w:rsidR="002033BF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tabs>
                <w:tab w:val="left" w:pos="426"/>
              </w:tabs>
              <w:snapToGrid w:val="0"/>
              <w:spacing w:before="120" w:after="120"/>
              <w:jc w:val="center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УТАиВ</w:t>
            </w:r>
            <w:proofErr w:type="spellEnd"/>
          </w:p>
        </w:tc>
        <w:tc>
          <w:tcPr>
            <w:tcW w:w="7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tabs>
                <w:tab w:val="left" w:pos="426"/>
              </w:tabs>
              <w:snapToGrid w:val="0"/>
              <w:spacing w:before="120" w:after="12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Участок технологической автоматики и возбуждения</w:t>
            </w:r>
          </w:p>
        </w:tc>
      </w:tr>
      <w:tr w:rsidR="002033BF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tabs>
                <w:tab w:val="left" w:pos="426"/>
              </w:tabs>
              <w:snapToGrid w:val="0"/>
              <w:spacing w:before="120" w:after="120"/>
              <w:jc w:val="center"/>
              <w:rPr>
                <w:lang w:val="en-US"/>
              </w:rPr>
            </w:pPr>
            <w:r>
              <w:t>С</w:t>
            </w:r>
            <w:proofErr w:type="spellStart"/>
            <w:r>
              <w:rPr>
                <w:lang w:val="en-US"/>
              </w:rPr>
              <w:t>РЗАиМ</w:t>
            </w:r>
            <w:proofErr w:type="spellEnd"/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tabs>
                <w:tab w:val="left" w:pos="426"/>
              </w:tabs>
              <w:snapToGrid w:val="0"/>
              <w:spacing w:before="120" w:after="12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Служба релейной защиты, автоматики и </w:t>
            </w:r>
            <w:r>
              <w:rPr>
                <w:bCs/>
                <w:iCs/>
              </w:rPr>
              <w:t>метрологии</w:t>
            </w:r>
          </w:p>
        </w:tc>
      </w:tr>
      <w:tr w:rsidR="002033BF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tabs>
                <w:tab w:val="left" w:pos="426"/>
              </w:tabs>
              <w:snapToGrid w:val="0"/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ГХА</w:t>
            </w:r>
          </w:p>
        </w:tc>
        <w:tc>
          <w:tcPr>
            <w:tcW w:w="7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tabs>
                <w:tab w:val="left" w:pos="426"/>
              </w:tabs>
              <w:snapToGrid w:val="0"/>
              <w:spacing w:before="120" w:after="12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Группа химического анализа</w:t>
            </w:r>
          </w:p>
        </w:tc>
      </w:tr>
      <w:tr w:rsidR="002033BF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tabs>
                <w:tab w:val="left" w:pos="426"/>
              </w:tabs>
              <w:snapToGrid w:val="0"/>
              <w:spacing w:before="120" w:after="12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СМОиГТС</w:t>
            </w:r>
            <w:proofErr w:type="spellEnd"/>
          </w:p>
        </w:tc>
        <w:tc>
          <w:tcPr>
            <w:tcW w:w="7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tabs>
                <w:tab w:val="left" w:pos="426"/>
              </w:tabs>
              <w:snapToGrid w:val="0"/>
              <w:spacing w:before="120" w:after="12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Служба мониторинга оборудования и гидротехнических сооружений</w:t>
            </w:r>
          </w:p>
        </w:tc>
      </w:tr>
    </w:tbl>
    <w:p w:rsidR="002033BF" w:rsidRDefault="00234A24">
      <w:pPr>
        <w:pStyle w:val="4"/>
        <w:numPr>
          <w:ilvl w:val="1"/>
          <w:numId w:val="2"/>
        </w:numPr>
        <w:rPr>
          <w:rStyle w:val="a5"/>
          <w:rFonts w:ascii="Times New Roman;Times New Roman" w:eastAsia="Arial Unicode MS;Arial" w:hAnsi="Times New Roman;Times New Roman" w:cs="Times New Roman;Times New Roman"/>
          <w:color w:val="000000"/>
          <w:shd w:val="clear" w:color="auto" w:fill="auto"/>
        </w:rPr>
      </w:pPr>
      <w:bookmarkStart w:id="2" w:name="_Toc229661662"/>
      <w:r>
        <w:rPr>
          <w:rFonts w:ascii="Times New Roman;Times New Roman" w:hAnsi="Times New Roman;Times New Roman" w:cs="Times New Roman;Times New Roman"/>
        </w:rPr>
        <w:t>Наименование закупаемой продукции</w:t>
      </w:r>
      <w:bookmarkEnd w:id="2"/>
    </w:p>
    <w:p w:rsidR="002033BF" w:rsidRDefault="00234A24">
      <w:pPr>
        <w:pStyle w:val="affa"/>
        <w:rPr>
          <w:rFonts w:ascii="Times New Roman" w:eastAsia="Times New Roman" w:hAnsi="Times New Roman" w:cs="Times New Roman"/>
          <w:b/>
          <w:i/>
          <w:kern w:val="0"/>
          <w:lang w:bidi="ar-SA"/>
        </w:rPr>
      </w:pPr>
      <w:r>
        <w:rPr>
          <w:lang w:bidi="ar-SA"/>
        </w:rPr>
        <w:t>Поставка приборов и оборудования для нужд филиала ПАО «РусГидро» - «Саратовская ГЭС</w:t>
      </w:r>
      <w:r>
        <w:rPr>
          <w:rFonts w:ascii="Times New Roman" w:eastAsia="Times New Roman" w:hAnsi="Times New Roman" w:cs="Times New Roman"/>
          <w:b/>
          <w:i/>
          <w:kern w:val="0"/>
          <w:lang w:bidi="ar-SA"/>
        </w:rPr>
        <w:t>»</w:t>
      </w:r>
    </w:p>
    <w:p w:rsidR="002033BF" w:rsidRDefault="00234A24">
      <w:pPr>
        <w:pStyle w:val="4"/>
        <w:numPr>
          <w:ilvl w:val="1"/>
          <w:numId w:val="2"/>
        </w:numPr>
        <w:ind w:left="431" w:hanging="431"/>
        <w:rPr>
          <w:rStyle w:val="a5"/>
          <w:rFonts w:ascii="Times New Roman;Times New Roman" w:hAnsi="Times New Roman;Times New Roman" w:cs="Times New Roman;Times New Roman"/>
          <w:shd w:val="clear" w:color="auto" w:fill="auto"/>
        </w:rPr>
      </w:pPr>
      <w:bookmarkStart w:id="3" w:name="_Toc229661663"/>
      <w:r>
        <w:rPr>
          <w:rFonts w:ascii="Times New Roman;Times New Roman" w:hAnsi="Times New Roman;Times New Roman" w:cs="Times New Roman;Times New Roman"/>
        </w:rPr>
        <w:t xml:space="preserve">Цель использования </w:t>
      </w:r>
      <w:r>
        <w:rPr>
          <w:rFonts w:ascii="Times New Roman;Times New Roman" w:hAnsi="Times New Roman;Times New Roman" w:cs="Times New Roman;Times New Roman"/>
        </w:rPr>
        <w:t>закупаемой продукции</w:t>
      </w:r>
      <w:bookmarkEnd w:id="3"/>
      <w:r>
        <w:rPr>
          <w:rFonts w:ascii="Times New Roman;Times New Roman" w:hAnsi="Times New Roman;Times New Roman" w:cs="Times New Roman;Times New Roman"/>
        </w:rPr>
        <w:t xml:space="preserve"> </w:t>
      </w:r>
    </w:p>
    <w:p w:rsidR="002033BF" w:rsidRDefault="00234A24">
      <w:pPr>
        <w:pStyle w:val="affa"/>
        <w:rPr>
          <w:rFonts w:ascii="Times New Roman" w:eastAsia="Times New Roman" w:hAnsi="Times New Roman" w:cs="Times New Roman"/>
          <w:b/>
          <w:kern w:val="0"/>
          <w:lang w:bidi="ar-SA"/>
        </w:rPr>
      </w:pPr>
      <w:r>
        <w:t>Поддержание работоспособного состояния оборудования релейной защиты и автоматики</w:t>
      </w:r>
      <w:r>
        <w:rPr>
          <w:rFonts w:ascii="Times New Roman" w:eastAsia="Times New Roman" w:hAnsi="Times New Roman" w:cs="Times New Roman"/>
          <w:b/>
          <w:kern w:val="0"/>
          <w:lang w:bidi="ar-SA"/>
        </w:rPr>
        <w:t>.</w:t>
      </w:r>
    </w:p>
    <w:p w:rsidR="002033BF" w:rsidRDefault="00234A24">
      <w:r>
        <w:rPr>
          <w:rFonts w:ascii="Times New Roman" w:eastAsia="Times New Roman" w:hAnsi="Times New Roman" w:cs="Times New Roman"/>
          <w:color w:val="000000"/>
          <w:kern w:val="0"/>
          <w:lang w:bidi="ar-SA"/>
        </w:rPr>
        <w:t xml:space="preserve">Вакуумный насос предназначен для систем лабораторного фильтрования ГХА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bidi="ar-SA"/>
        </w:rPr>
        <w:t>СМОиГТС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bidi="ar-SA"/>
        </w:rPr>
        <w:t>, для ф</w:t>
      </w:r>
      <w:r>
        <w:rPr>
          <w:rFonts w:ascii="Times New Roman" w:hAnsi="Times New Roman"/>
          <w:color w:val="000000"/>
        </w:rPr>
        <w:t xml:space="preserve">ильтрации отбираемых проб воды с целью устранения мешающих влияний </w:t>
      </w:r>
      <w:r>
        <w:rPr>
          <w:rFonts w:ascii="Times New Roman" w:hAnsi="Times New Roman"/>
          <w:color w:val="000000"/>
        </w:rPr>
        <w:t>при определение загрязняющих веществ.</w:t>
      </w:r>
    </w:p>
    <w:p w:rsidR="002033BF" w:rsidRDefault="00234A24">
      <w:pPr>
        <w:pStyle w:val="1"/>
        <w:keepLines/>
        <w:numPr>
          <w:ilvl w:val="0"/>
          <w:numId w:val="2"/>
        </w:numPr>
        <w:ind w:left="357" w:hanging="357"/>
        <w:jc w:val="center"/>
        <w:rPr>
          <w:rFonts w:ascii="Times New Roman;Times New Roman" w:hAnsi="Times New Roman;Times New Roman" w:cs="Times New Roman;Times New Roman"/>
        </w:rPr>
      </w:pPr>
      <w:bookmarkStart w:id="4" w:name="_Toc229661664"/>
      <w:r>
        <w:rPr>
          <w:rFonts w:ascii="Times New Roman;Times New Roman" w:hAnsi="Times New Roman;Times New Roman" w:cs="Times New Roman;Times New Roman"/>
        </w:rPr>
        <w:t>Требования к продукции</w:t>
      </w:r>
      <w:bookmarkEnd w:id="4"/>
    </w:p>
    <w:p w:rsidR="002033BF" w:rsidRDefault="00234A24">
      <w:pPr>
        <w:pStyle w:val="4"/>
        <w:numPr>
          <w:ilvl w:val="1"/>
          <w:numId w:val="2"/>
        </w:numPr>
        <w:rPr>
          <w:rFonts w:ascii="Times New Roman;Times New Roman" w:hAnsi="Times New Roman;Times New Roman" w:cs="Times New Roman;Times New Roman"/>
        </w:rPr>
      </w:pPr>
      <w:bookmarkStart w:id="5" w:name="_Toc229661665"/>
      <w:r>
        <w:rPr>
          <w:rFonts w:ascii="Times New Roman;Times New Roman" w:hAnsi="Times New Roman;Times New Roman" w:cs="Times New Roman;Times New Roman"/>
        </w:rPr>
        <w:t>Требования к объемам и срокам поставки</w:t>
      </w:r>
      <w:bookmarkEnd w:id="5"/>
    </w:p>
    <w:p w:rsidR="002033BF" w:rsidRDefault="00234A24">
      <w:pPr>
        <w:pStyle w:val="3"/>
        <w:numPr>
          <w:ilvl w:val="2"/>
          <w:numId w:val="2"/>
        </w:numPr>
        <w:ind w:left="709"/>
        <w:rPr>
          <w:rFonts w:ascii="Times New Roman;Times New Roman" w:hAnsi="Times New Roman;Times New Roman" w:cs="Times New Roman;Times New Roman"/>
        </w:rPr>
      </w:pPr>
      <w:bookmarkStart w:id="6" w:name="_Toc229661666"/>
      <w:r>
        <w:rPr>
          <w:rFonts w:ascii="Times New Roman;Times New Roman" w:hAnsi="Times New Roman;Times New Roman" w:cs="Times New Roman;Times New Roman"/>
        </w:rPr>
        <w:t>Перечень и объем закупаемой продукции</w:t>
      </w:r>
      <w:bookmarkEnd w:id="6"/>
    </w:p>
    <w:p w:rsidR="002033BF" w:rsidRDefault="00234A24">
      <w:pPr>
        <w:pStyle w:val="affa"/>
        <w:spacing w:after="120"/>
      </w:pPr>
      <w:bookmarkStart w:id="7" w:name="_Toc205296066"/>
      <w:bookmarkStart w:id="8" w:name="_Toc206672541"/>
      <w:r>
        <w:rPr>
          <w:rFonts w:ascii="Times New Roman;Times New Roman" w:hAnsi="Times New Roman;Times New Roman" w:cs="Times New Roman;Times New Roman"/>
        </w:rPr>
        <w:t xml:space="preserve">Таблица 2. </w:t>
      </w:r>
      <w:r>
        <w:t>Перечень и объем закупаемой продукции</w:t>
      </w:r>
      <w:bookmarkEnd w:id="7"/>
      <w:bookmarkEnd w:id="8"/>
    </w:p>
    <w:tbl>
      <w:tblPr>
        <w:tblW w:w="9923" w:type="dxa"/>
        <w:tblInd w:w="113" w:type="dxa"/>
        <w:tblLayout w:type="fixed"/>
        <w:tblCellMar>
          <w:left w:w="113" w:type="dxa"/>
          <w:bottom w:w="57" w:type="dxa"/>
        </w:tblCellMar>
        <w:tblLook w:val="0000" w:firstRow="0" w:lastRow="0" w:firstColumn="0" w:lastColumn="0" w:noHBand="0" w:noVBand="0"/>
      </w:tblPr>
      <w:tblGrid>
        <w:gridCol w:w="559"/>
        <w:gridCol w:w="3074"/>
        <w:gridCol w:w="1651"/>
        <w:gridCol w:w="1946"/>
        <w:gridCol w:w="1417"/>
        <w:gridCol w:w="1276"/>
      </w:tblGrid>
      <w:tr w:rsidR="002033BF">
        <w:trPr>
          <w:trHeight w:val="543"/>
          <w:tblHeader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3BF" w:rsidRDefault="00234A24">
            <w:pPr>
              <w:keepNext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2033BF" w:rsidRDefault="00234A24">
            <w:pPr>
              <w:keepNext/>
              <w:widowControl w:val="0"/>
              <w:jc w:val="center"/>
            </w:pPr>
            <w:r>
              <w:rPr>
                <w:b/>
                <w:bCs/>
              </w:rPr>
              <w:t>п/п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3BF" w:rsidRDefault="00234A24">
            <w:pPr>
              <w:keepNext/>
              <w:widowControl w:val="0"/>
              <w:jc w:val="center"/>
            </w:pPr>
            <w:r>
              <w:rPr>
                <w:b/>
                <w:bCs/>
              </w:rPr>
              <w:t>Наименование товара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3BF" w:rsidRDefault="00234A24">
            <w:pPr>
              <w:keepNext/>
              <w:widowControl w:val="0"/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ОКПД2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3BF" w:rsidRDefault="00234A24">
            <w:pPr>
              <w:keepNext/>
              <w:widowControl w:val="0"/>
              <w:jc w:val="center"/>
            </w:pPr>
            <w:r>
              <w:rPr>
                <w:b/>
                <w:bCs/>
                <w:lang w:val="en-US"/>
              </w:rPr>
              <w:t>П</w:t>
            </w:r>
            <w:proofErr w:type="spellStart"/>
            <w:r>
              <w:rPr>
                <w:b/>
                <w:bCs/>
              </w:rPr>
              <w:t>одразделение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3BF" w:rsidRDefault="00234A24">
            <w:pPr>
              <w:keepNext/>
              <w:widowControl w:val="0"/>
              <w:jc w:val="center"/>
            </w:pPr>
            <w:r>
              <w:rPr>
                <w:b/>
                <w:bCs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3BF" w:rsidRDefault="00234A24">
            <w:pPr>
              <w:keepNext/>
              <w:widowControl w:val="0"/>
              <w:jc w:val="center"/>
            </w:pPr>
            <w:r>
              <w:rPr>
                <w:b/>
                <w:bCs/>
              </w:rPr>
              <w:t>Коли-</w:t>
            </w:r>
            <w:proofErr w:type="spellStart"/>
            <w:r>
              <w:rPr>
                <w:b/>
                <w:bCs/>
              </w:rPr>
              <w:t>чество</w:t>
            </w:r>
            <w:proofErr w:type="spellEnd"/>
          </w:p>
        </w:tc>
      </w:tr>
      <w:tr w:rsidR="002033BF">
        <w:trPr>
          <w:trHeight w:val="214"/>
          <w:tblHeader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3BF" w:rsidRDefault="00234A24">
            <w:pPr>
              <w:widowControl w:val="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3BF" w:rsidRDefault="00234A24">
            <w:pPr>
              <w:widowControl w:val="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BF" w:rsidRDefault="00234A24">
            <w:pPr>
              <w:widowControl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3BF" w:rsidRDefault="00234A24">
            <w:pPr>
              <w:widowControl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3BF" w:rsidRDefault="00234A24">
            <w:pPr>
              <w:widowControl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3BF" w:rsidRDefault="00234A24">
            <w:pPr>
              <w:widowControl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</w:tr>
      <w:tr w:rsidR="002033BF">
        <w:trPr>
          <w:trHeight w:val="44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3BF" w:rsidRDefault="002033BF">
            <w:pPr>
              <w:pStyle w:val="17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</w:rPr>
              <w:t>Подшипник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3BF" w:rsidRDefault="00234A24">
            <w:pPr>
              <w:widowControl w:val="0"/>
              <w:jc w:val="center"/>
            </w:pPr>
            <w:r>
              <w:t>28.15.10.112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t>УТАВ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 w:bidi="ar-SA"/>
              </w:rPr>
            </w:pPr>
            <w:r>
              <w:rPr>
                <w:lang w:val="en-US"/>
              </w:rPr>
              <w:t>30</w:t>
            </w:r>
          </w:p>
        </w:tc>
      </w:tr>
      <w:tr w:rsidR="002033BF">
        <w:trPr>
          <w:trHeight w:val="44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3BF" w:rsidRDefault="002033BF">
            <w:pPr>
              <w:pStyle w:val="17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rPr>
                <w:rFonts w:ascii="Times New Roman" w:hAnsi="Times New Roman" w:cs="Times New Roman"/>
                <w:spacing w:val="-4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lang w:val="en-US"/>
              </w:rPr>
              <w:t>Вентилятор</w:t>
            </w:r>
            <w:proofErr w:type="spellEnd"/>
            <w:r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lang w:val="en-US"/>
              </w:rPr>
              <w:t>осевой</w:t>
            </w:r>
            <w:proofErr w:type="spellEnd"/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3BF" w:rsidRDefault="00234A24">
            <w:pPr>
              <w:widowControl w:val="0"/>
              <w:jc w:val="center"/>
            </w:pPr>
            <w:r>
              <w:t>28.25.20.111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jc w:val="center"/>
            </w:pPr>
            <w:r>
              <w:t>УТАВ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2033BF">
        <w:trPr>
          <w:trHeight w:val="44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3BF" w:rsidRDefault="002033BF">
            <w:pPr>
              <w:pStyle w:val="17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rPr>
                <w:rFonts w:ascii="Times New Roman" w:hAnsi="Times New Roman" w:cs="Times New Roman"/>
                <w:spacing w:val="-4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</w:rPr>
              <w:t>Вентилятор</w:t>
            </w:r>
            <w:r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lang w:val="en-US"/>
              </w:rPr>
              <w:t>осевой</w:t>
            </w:r>
            <w:proofErr w:type="spellEnd"/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3BF" w:rsidRDefault="00234A24">
            <w:pPr>
              <w:widowControl w:val="0"/>
              <w:jc w:val="center"/>
            </w:pPr>
            <w:r>
              <w:t>28.25.20.111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jc w:val="center"/>
            </w:pPr>
            <w:r>
              <w:t>УТАВ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2033BF">
        <w:trPr>
          <w:trHeight w:val="44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3BF" w:rsidRDefault="002033BF">
            <w:pPr>
              <w:pStyle w:val="17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rPr>
                <w:rFonts w:ascii="Times New Roman" w:hAnsi="Times New Roman" w:cs="Times New Roman"/>
                <w:spacing w:val="-4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</w:rPr>
              <w:t>Вентилятор</w:t>
            </w:r>
            <w:r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lang w:val="en-US"/>
              </w:rPr>
              <w:t>осевой</w:t>
            </w:r>
            <w:proofErr w:type="spellEnd"/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3BF" w:rsidRDefault="00234A24">
            <w:pPr>
              <w:widowControl w:val="0"/>
              <w:jc w:val="center"/>
            </w:pPr>
            <w:r>
              <w:t>28.25.20.111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jc w:val="center"/>
            </w:pPr>
            <w:r>
              <w:t>УТАВ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2033BF">
        <w:trPr>
          <w:trHeight w:val="445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3BF" w:rsidRDefault="002033BF">
            <w:pPr>
              <w:pStyle w:val="17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rPr>
                <w:rFonts w:ascii="Times New Roman" w:hAnsi="Times New Roman" w:cs="Times New Roman"/>
                <w:spacing w:val="-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lang w:val="en-US"/>
              </w:rPr>
              <w:t>Насос</w:t>
            </w:r>
            <w:proofErr w:type="spellEnd"/>
            <w:r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lang w:val="en-US"/>
              </w:rPr>
              <w:t>вакуумный</w:t>
            </w:r>
            <w:proofErr w:type="spellEnd"/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3BF" w:rsidRDefault="00234A24">
            <w:pPr>
              <w:widowControl w:val="0"/>
              <w:jc w:val="center"/>
            </w:pPr>
            <w:r>
              <w:t>27.51.21.</w:t>
            </w: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jc w:val="center"/>
            </w:pPr>
            <w:r>
              <w:t xml:space="preserve">ГХА </w:t>
            </w:r>
            <w:proofErr w:type="spellStart"/>
            <w:r>
              <w:t>СМОиГТС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2033BF" w:rsidRDefault="002033BF">
      <w:pPr>
        <w:pStyle w:val="a1"/>
      </w:pPr>
    </w:p>
    <w:p w:rsidR="002033BF" w:rsidRDefault="00234A24">
      <w:pPr>
        <w:pStyle w:val="4"/>
        <w:numPr>
          <w:ilvl w:val="1"/>
          <w:numId w:val="2"/>
        </w:numPr>
        <w:rPr>
          <w:rFonts w:ascii="Times New Roman;Times New Roman" w:hAnsi="Times New Roman;Times New Roman" w:cs="Times New Roman;Times New Roman"/>
        </w:rPr>
      </w:pPr>
      <w:bookmarkStart w:id="9" w:name="_Toc205296067"/>
      <w:bookmarkStart w:id="10" w:name="_Toc229661667"/>
      <w:bookmarkStart w:id="11" w:name="_Toc206672542"/>
      <w:r>
        <w:rPr>
          <w:rFonts w:ascii="Times New Roman;Times New Roman" w:hAnsi="Times New Roman;Times New Roman" w:cs="Times New Roman;Times New Roman"/>
        </w:rPr>
        <w:t xml:space="preserve">Требования к </w:t>
      </w:r>
      <w:r>
        <w:rPr>
          <w:rFonts w:ascii="Times New Roman;Times New Roman" w:hAnsi="Times New Roman;Times New Roman" w:cs="Times New Roman;Times New Roman"/>
        </w:rPr>
        <w:t>срокам поставки продукции и оказания сопутствующих услуг</w:t>
      </w:r>
      <w:bookmarkEnd w:id="9"/>
      <w:bookmarkEnd w:id="10"/>
      <w:bookmarkEnd w:id="11"/>
    </w:p>
    <w:p w:rsidR="002033BF" w:rsidRDefault="00234A24">
      <w:pPr>
        <w:pStyle w:val="affa"/>
        <w:spacing w:after="120"/>
      </w:pPr>
      <w:bookmarkStart w:id="12" w:name="_Toc205296068"/>
      <w:bookmarkStart w:id="13" w:name="_Toc206672543"/>
      <w:r>
        <w:t xml:space="preserve">Таблица 3. </w:t>
      </w:r>
      <w:bookmarkStart w:id="14" w:name="_Hlk50465284"/>
      <w:r>
        <w:t xml:space="preserve">Требования по срокам </w:t>
      </w:r>
      <w:bookmarkEnd w:id="14"/>
      <w:r>
        <w:t>поставки продукции</w:t>
      </w:r>
      <w:bookmarkEnd w:id="12"/>
      <w:bookmarkEnd w:id="13"/>
      <w:r>
        <w:t xml:space="preserve"> </w:t>
      </w:r>
    </w:p>
    <w:tbl>
      <w:tblPr>
        <w:tblW w:w="9923" w:type="dxa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59"/>
        <w:gridCol w:w="3651"/>
        <w:gridCol w:w="2837"/>
        <w:gridCol w:w="2876"/>
      </w:tblGrid>
      <w:tr w:rsidR="002033BF"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033BF" w:rsidRDefault="00234A24">
            <w:pPr>
              <w:widowControl w:val="0"/>
              <w:jc w:val="center"/>
            </w:pPr>
            <w:r>
              <w:rPr>
                <w:rFonts w:ascii="Times New Roman;Times New Roman" w:hAnsi="Times New Roman;Times New Roman" w:cs="Times New Roman;Times New Roman"/>
              </w:rPr>
              <w:t>№</w:t>
            </w:r>
            <w:r>
              <w:rPr>
                <w:rFonts w:ascii="Times New Roman;Times New Roman" w:eastAsia="Times New Roman;Times New Roman" w:hAnsi="Times New Roman;Times New Roman" w:cs="Times New Roman;Times New Roman"/>
              </w:rPr>
              <w:t xml:space="preserve"> </w:t>
            </w:r>
            <w:r>
              <w:rPr>
                <w:rFonts w:ascii="Times New Roman;Times New Roman" w:hAnsi="Times New Roman;Times New Roman" w:cs="Times New Roman;Times New Roman"/>
              </w:rPr>
              <w:t>п/п</w:t>
            </w:r>
          </w:p>
        </w:tc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033BF" w:rsidRDefault="00234A24">
            <w:pPr>
              <w:widowControl w:val="0"/>
              <w:jc w:val="center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ascii="Times New Roman;Times New Roman" w:hAnsi="Times New Roman;Times New Roman" w:cs="Times New Roman;Times New Roman"/>
              </w:rPr>
              <w:t>Наименование продукции / партии продукции</w:t>
            </w:r>
          </w:p>
        </w:tc>
        <w:tc>
          <w:tcPr>
            <w:tcW w:w="2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33BF" w:rsidRDefault="00234A24">
            <w:pPr>
              <w:widowControl w:val="0"/>
              <w:jc w:val="center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ascii="Times New Roman;Times New Roman" w:hAnsi="Times New Roman;Times New Roman" w:cs="Times New Roman;Times New Roman"/>
              </w:rPr>
              <w:t>Требования к началу срока поставки продукции</w:t>
            </w:r>
          </w:p>
        </w:tc>
        <w:tc>
          <w:tcPr>
            <w:tcW w:w="2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033BF" w:rsidRDefault="00234A24">
            <w:pPr>
              <w:widowControl w:val="0"/>
              <w:jc w:val="center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ascii="Times New Roman;Times New Roman" w:hAnsi="Times New Roman;Times New Roman" w:cs="Times New Roman;Times New Roman"/>
              </w:rPr>
              <w:t>Требования к окончанию срока поставки продукции</w:t>
            </w:r>
          </w:p>
        </w:tc>
      </w:tr>
      <w:tr w:rsidR="002033BF"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33BF" w:rsidRDefault="00234A24">
            <w:pPr>
              <w:widowControl w:val="0"/>
              <w:jc w:val="center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ascii="Times New Roman;Times New Roman" w:hAnsi="Times New Roman;Times New Roman" w:cs="Times New Roman;Times New Roman"/>
                <w:b/>
              </w:rPr>
              <w:t>1</w:t>
            </w:r>
          </w:p>
        </w:tc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33BF" w:rsidRDefault="00234A24">
            <w:pPr>
              <w:widowControl w:val="0"/>
              <w:jc w:val="center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ascii="Times New Roman;Times New Roman" w:hAnsi="Times New Roman;Times New Roman" w:cs="Times New Roman;Times New Roman"/>
                <w:b/>
              </w:rPr>
              <w:t>2</w:t>
            </w:r>
          </w:p>
        </w:tc>
        <w:tc>
          <w:tcPr>
            <w:tcW w:w="2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:rsidR="002033BF" w:rsidRDefault="00234A24">
            <w:pPr>
              <w:pStyle w:val="aff"/>
              <w:keepNext w:val="0"/>
              <w:widowControl w:val="0"/>
              <w:jc w:val="center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ascii="Times New Roman;Times New Roman" w:hAnsi="Times New Roman;Times New Roman" w:cs="Times New Roman;Times New Roman"/>
                <w:b/>
                <w:sz w:val="24"/>
                <w:szCs w:val="24"/>
              </w:rPr>
              <w:t>3</w:t>
            </w:r>
          </w:p>
        </w:tc>
        <w:tc>
          <w:tcPr>
            <w:tcW w:w="2876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 w:rsidR="002033BF" w:rsidRDefault="00234A24">
            <w:pPr>
              <w:pStyle w:val="aff"/>
              <w:keepNext w:val="0"/>
              <w:widowControl w:val="0"/>
              <w:jc w:val="center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ascii="Times New Roman;Times New Roman" w:hAnsi="Times New Roman;Times New Roman" w:cs="Times New Roman;Times New Roman"/>
                <w:b/>
                <w:sz w:val="24"/>
                <w:szCs w:val="24"/>
              </w:rPr>
              <w:t>4</w:t>
            </w:r>
          </w:p>
        </w:tc>
      </w:tr>
      <w:tr w:rsidR="002033BF">
        <w:trPr>
          <w:trHeight w:val="1052"/>
        </w:trPr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033BF" w:rsidRDefault="002033BF">
            <w:pPr>
              <w:pStyle w:val="afe"/>
              <w:widowControl w:val="0"/>
              <w:numPr>
                <w:ilvl w:val="0"/>
                <w:numId w:val="5"/>
              </w:numPr>
              <w:snapToGrid w:val="0"/>
              <w:jc w:val="center"/>
            </w:pPr>
          </w:p>
        </w:tc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033BF" w:rsidRDefault="00234A24">
            <w:pPr>
              <w:widowControl w:val="0"/>
              <w:jc w:val="center"/>
              <w:rPr>
                <w:lang w:val="en-US"/>
              </w:rPr>
            </w:pPr>
            <w:r>
              <w:rPr>
                <w:iCs/>
              </w:rPr>
              <w:t xml:space="preserve">Поставка </w:t>
            </w:r>
            <w:proofErr w:type="spellStart"/>
            <w:r>
              <w:rPr>
                <w:iCs/>
                <w:lang w:val="en-US"/>
              </w:rPr>
              <w:t>приборов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электромеханических</w:t>
            </w:r>
            <w:proofErr w:type="spellEnd"/>
          </w:p>
        </w:tc>
        <w:tc>
          <w:tcPr>
            <w:tcW w:w="2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033BF" w:rsidRDefault="00234A24">
            <w:pPr>
              <w:widowControl w:val="0"/>
              <w:jc w:val="center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ascii="Times New Roman;Times New Roman" w:hAnsi="Times New Roman;Times New Roman" w:cs="Times New Roman;Times New Roman"/>
                <w:iCs/>
              </w:rPr>
              <w:t>С даты, следующей за днем подписания договора</w:t>
            </w:r>
          </w:p>
        </w:tc>
        <w:tc>
          <w:tcPr>
            <w:tcW w:w="2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033BF" w:rsidRDefault="00234A24">
            <w:pPr>
              <w:widowControl w:val="0"/>
              <w:jc w:val="center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ascii="Times New Roman;Times New Roman" w:hAnsi="Times New Roman;Times New Roman" w:cs="Times New Roman;Times New Roman"/>
              </w:rPr>
              <w:t>Единовременная поставка до 30.11.202</w:t>
            </w:r>
            <w:r>
              <w:rPr>
                <w:rFonts w:ascii="Times New Roman;Times New Roman" w:hAnsi="Times New Roman;Times New Roman" w:cs="Times New Roman;Times New Roman"/>
                <w:lang w:val="en-US"/>
              </w:rPr>
              <w:t>6</w:t>
            </w:r>
            <w:r>
              <w:rPr>
                <w:rFonts w:ascii="Times New Roman;Times New Roman" w:hAnsi="Times New Roman;Times New Roman" w:cs="Times New Roman;Times New Roman"/>
              </w:rPr>
              <w:t xml:space="preserve"> г.</w:t>
            </w:r>
          </w:p>
        </w:tc>
      </w:tr>
    </w:tbl>
    <w:p w:rsidR="002033BF" w:rsidRDefault="002033BF">
      <w:pPr>
        <w:sectPr w:rsidR="002033BF">
          <w:pgSz w:w="11906" w:h="16838"/>
          <w:pgMar w:top="1134" w:right="707" w:bottom="993" w:left="1134" w:header="0" w:footer="0" w:gutter="0"/>
          <w:cols w:space="720"/>
          <w:formProt w:val="0"/>
          <w:docGrid w:linePitch="360"/>
        </w:sectPr>
      </w:pPr>
    </w:p>
    <w:p w:rsidR="002033BF" w:rsidRDefault="00234A24">
      <w:pPr>
        <w:pStyle w:val="1"/>
        <w:keepLines/>
        <w:numPr>
          <w:ilvl w:val="0"/>
          <w:numId w:val="2"/>
        </w:numPr>
        <w:ind w:left="357" w:hanging="357"/>
        <w:rPr>
          <w:rFonts w:ascii="Times New Roman" w:hAnsi="Times New Roman" w:cs="Times New Roman"/>
          <w:lang w:val="en-US"/>
        </w:rPr>
      </w:pPr>
      <w:bookmarkStart w:id="15" w:name="_Toc229661668"/>
      <w:proofErr w:type="spellStart"/>
      <w:r>
        <w:rPr>
          <w:rFonts w:ascii="Times New Roman" w:hAnsi="Times New Roman" w:cs="Times New Roman"/>
          <w:lang w:val="en-US"/>
        </w:rPr>
        <w:lastRenderedPageBreak/>
        <w:t>Требования</w:t>
      </w:r>
      <w:proofErr w:type="spellEnd"/>
      <w:r>
        <w:rPr>
          <w:rFonts w:ascii="Times New Roman" w:hAnsi="Times New Roman" w:cs="Times New Roman"/>
          <w:lang w:val="en-US"/>
        </w:rPr>
        <w:t xml:space="preserve"> к </w:t>
      </w:r>
      <w:proofErr w:type="spellStart"/>
      <w:r>
        <w:rPr>
          <w:rFonts w:ascii="Times New Roman" w:hAnsi="Times New Roman" w:cs="Times New Roman"/>
          <w:lang w:val="en-US"/>
        </w:rPr>
        <w:t>качеству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продукции</w:t>
      </w:r>
      <w:bookmarkEnd w:id="15"/>
      <w:proofErr w:type="spellEnd"/>
    </w:p>
    <w:p w:rsidR="002033BF" w:rsidRDefault="00234A24">
      <w:pPr>
        <w:pStyle w:val="affa"/>
        <w:rPr>
          <w:bCs/>
          <w:iCs/>
          <w:sz w:val="16"/>
          <w:szCs w:val="16"/>
        </w:rPr>
      </w:pPr>
      <w:r>
        <w:t>Таблица 4. Общие требования к продукции</w:t>
      </w:r>
    </w:p>
    <w:p w:rsidR="002033BF" w:rsidRDefault="00234A24">
      <w:pPr>
        <w:spacing w:before="120" w:after="12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iCs/>
          <w:sz w:val="16"/>
          <w:szCs w:val="16"/>
        </w:rPr>
        <w:t xml:space="preserve">Наименование продукции (позиции №1-5 </w:t>
      </w:r>
      <w:r>
        <w:rPr>
          <w:rFonts w:ascii="Times New Roman" w:hAnsi="Times New Roman" w:cs="Times New Roman"/>
          <w:b/>
          <w:bCs/>
          <w:sz w:val="16"/>
          <w:szCs w:val="16"/>
        </w:rPr>
        <w:t>Таблицы 2 «Перечень и объем закупаемой продукции»):</w:t>
      </w:r>
    </w:p>
    <w:tbl>
      <w:tblPr>
        <w:tblW w:w="14905" w:type="dxa"/>
        <w:tblInd w:w="23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88"/>
        <w:gridCol w:w="3227"/>
        <w:gridCol w:w="4142"/>
        <w:gridCol w:w="3404"/>
        <w:gridCol w:w="3244"/>
      </w:tblGrid>
      <w:tr w:rsidR="002033BF">
        <w:trPr>
          <w:tblHeader/>
        </w:trPr>
        <w:tc>
          <w:tcPr>
            <w:tcW w:w="88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№</w:t>
            </w:r>
          </w:p>
          <w:p w:rsidR="002033BF" w:rsidRDefault="00234A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 xml:space="preserve"> п/п</w:t>
            </w:r>
          </w:p>
        </w:tc>
        <w:tc>
          <w:tcPr>
            <w:tcW w:w="322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Наименование параметра</w:t>
            </w:r>
          </w:p>
        </w:tc>
        <w:tc>
          <w:tcPr>
            <w:tcW w:w="414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Требование заказчика</w:t>
            </w:r>
          </w:p>
        </w:tc>
        <w:tc>
          <w:tcPr>
            <w:tcW w:w="66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Способ подтверждения участником</w:t>
            </w:r>
          </w:p>
          <w:p w:rsidR="002033BF" w:rsidRDefault="00234A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соответствия требованиям</w:t>
            </w:r>
          </w:p>
        </w:tc>
      </w:tr>
      <w:tr w:rsidR="002033BF">
        <w:trPr>
          <w:tblHeader/>
        </w:trPr>
        <w:tc>
          <w:tcPr>
            <w:tcW w:w="8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033BF" w:rsidRDefault="002033BF">
            <w:pPr>
              <w:widowControl w:val="0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033BF" w:rsidRDefault="002033BF">
            <w:pPr>
              <w:widowControl w:val="0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14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033BF" w:rsidRDefault="002033BF">
            <w:pPr>
              <w:widowControl w:val="0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4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3244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</w:tr>
      <w:tr w:rsidR="002033BF">
        <w:trPr>
          <w:tblHeader/>
        </w:trPr>
        <w:tc>
          <w:tcPr>
            <w:tcW w:w="88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spacing w:before="60" w:after="60"/>
              <w:jc w:val="center"/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227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14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404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244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2033BF">
        <w:trPr>
          <w:trHeight w:val="690"/>
        </w:trPr>
        <w:tc>
          <w:tcPr>
            <w:tcW w:w="88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033BF" w:rsidRDefault="002033BF">
            <w:pPr>
              <w:pStyle w:val="23"/>
              <w:widowControl w:val="0"/>
              <w:numPr>
                <w:ilvl w:val="0"/>
                <w:numId w:val="7"/>
              </w:num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  <w:gridSpan w:val="2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</w:pPr>
            <w:r>
              <w:rPr>
                <w:b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3404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jc w:val="center"/>
            </w:pPr>
            <w:r>
              <w:rPr>
                <w:b/>
              </w:rPr>
              <w:t>-//-</w:t>
            </w:r>
          </w:p>
        </w:tc>
        <w:tc>
          <w:tcPr>
            <w:tcW w:w="3244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jc w:val="center"/>
            </w:pPr>
            <w:r>
              <w:rPr>
                <w:b/>
              </w:rPr>
              <w:t>-//-</w:t>
            </w:r>
          </w:p>
        </w:tc>
      </w:tr>
      <w:tr w:rsidR="002033BF">
        <w:trPr>
          <w:trHeight w:val="757"/>
        </w:trPr>
        <w:tc>
          <w:tcPr>
            <w:tcW w:w="88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033BF" w:rsidRDefault="00234A24">
            <w:pPr>
              <w:pStyle w:val="23"/>
              <w:widowControl w:val="0"/>
              <w:snapToGrid w:val="0"/>
              <w:spacing w:before="60" w:after="60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369" w:type="dxa"/>
            <w:gridSpan w:val="2"/>
            <w:tcBorders>
              <w:left w:val="single" w:sz="6" w:space="0" w:color="00000A"/>
              <w:bottom w:val="single" w:sz="6" w:space="0" w:color="00000A"/>
            </w:tcBorders>
            <w:shd w:val="clear" w:color="auto" w:fill="FFFFFF"/>
            <w:vAlign w:val="center"/>
          </w:tcPr>
          <w:p w:rsidR="002033BF" w:rsidRDefault="00234A24">
            <w:pPr>
              <w:widowControl w:val="0"/>
            </w:pPr>
            <w:r>
              <w:t xml:space="preserve">Требования к техническим и функциональным характеристикам в </w:t>
            </w:r>
            <w:r>
              <w:t>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3404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FFFFFF"/>
            <w:vAlign w:val="center"/>
          </w:tcPr>
          <w:p w:rsidR="002033BF" w:rsidRDefault="002033BF">
            <w:pPr>
              <w:widowControl w:val="0"/>
              <w:snapToGrid w:val="0"/>
            </w:pPr>
          </w:p>
        </w:tc>
        <w:tc>
          <w:tcPr>
            <w:tcW w:w="3244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2033BF" w:rsidRDefault="002033BF">
            <w:pPr>
              <w:widowControl w:val="0"/>
              <w:snapToGrid w:val="0"/>
            </w:pPr>
          </w:p>
        </w:tc>
      </w:tr>
      <w:tr w:rsidR="002033BF">
        <w:trPr>
          <w:trHeight w:val="834"/>
        </w:trPr>
        <w:tc>
          <w:tcPr>
            <w:tcW w:w="88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033BF" w:rsidRDefault="002033BF">
            <w:pPr>
              <w:pStyle w:val="23"/>
              <w:widowControl w:val="0"/>
              <w:numPr>
                <w:ilvl w:val="0"/>
                <w:numId w:val="7"/>
              </w:numPr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369" w:type="dxa"/>
            <w:gridSpan w:val="2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</w:pPr>
            <w:r>
              <w:rPr>
                <w:b/>
                <w:bCs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3404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jc w:val="center"/>
            </w:pPr>
            <w:r>
              <w:rPr>
                <w:b/>
              </w:rPr>
              <w:t>-//-</w:t>
            </w:r>
          </w:p>
        </w:tc>
        <w:tc>
          <w:tcPr>
            <w:tcW w:w="3244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jc w:val="center"/>
            </w:pPr>
            <w:r>
              <w:rPr>
                <w:b/>
              </w:rPr>
              <w:t>-//-</w:t>
            </w:r>
          </w:p>
        </w:tc>
      </w:tr>
      <w:tr w:rsidR="002033BF">
        <w:trPr>
          <w:trHeight w:val="775"/>
        </w:trPr>
        <w:tc>
          <w:tcPr>
            <w:tcW w:w="88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033BF" w:rsidRDefault="00234A24">
            <w:pPr>
              <w:pStyle w:val="23"/>
              <w:widowControl w:val="0"/>
              <w:snapToGrid w:val="0"/>
              <w:spacing w:before="60" w:after="60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227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</w:pPr>
            <w:r>
              <w:t>Место поставки</w:t>
            </w:r>
          </w:p>
        </w:tc>
        <w:tc>
          <w:tcPr>
            <w:tcW w:w="414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</w:pPr>
            <w:r>
              <w:t>Саратовская область, г. Балаково, Саратовская ГЭС, центральный склад.</w:t>
            </w:r>
          </w:p>
        </w:tc>
        <w:tc>
          <w:tcPr>
            <w:tcW w:w="3404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jc w:val="center"/>
            </w:pPr>
            <w:r>
              <w:rPr>
                <w:i/>
              </w:rPr>
              <w:t>Согласие с требованием</w:t>
            </w:r>
          </w:p>
        </w:tc>
        <w:tc>
          <w:tcPr>
            <w:tcW w:w="3244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2033BF" w:rsidRDefault="002033BF">
            <w:pPr>
              <w:widowControl w:val="0"/>
              <w:tabs>
                <w:tab w:val="left" w:pos="426"/>
              </w:tabs>
              <w:snapToGrid w:val="0"/>
              <w:spacing w:before="60" w:after="60"/>
              <w:rPr>
                <w:i/>
              </w:rPr>
            </w:pPr>
          </w:p>
        </w:tc>
      </w:tr>
      <w:tr w:rsidR="002033BF">
        <w:trPr>
          <w:trHeight w:val="1298"/>
        </w:trPr>
        <w:tc>
          <w:tcPr>
            <w:tcW w:w="88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033BF" w:rsidRDefault="00234A24">
            <w:pPr>
              <w:pStyle w:val="23"/>
              <w:widowControl w:val="0"/>
              <w:snapToGrid w:val="0"/>
              <w:spacing w:before="60" w:after="60"/>
              <w:ind w:left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2.2.</w:t>
            </w:r>
          </w:p>
        </w:tc>
        <w:tc>
          <w:tcPr>
            <w:tcW w:w="3227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</w:pPr>
            <w:r>
              <w:t>Требования к упаковке и доставке</w:t>
            </w:r>
          </w:p>
        </w:tc>
        <w:tc>
          <w:tcPr>
            <w:tcW w:w="414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</w:pPr>
            <w:r>
              <w:t xml:space="preserve">1. Весь товар должен быть упакован, и защищен, надлежащим образом для транспортировки. Способ упаковки товара должен </w:t>
            </w:r>
            <w:r>
              <w:t>отвечать требованиям Завода-изготовителя и должен гарантировать, что товар не будет поврежден, деформирован или утерян во время транспортировки.</w:t>
            </w:r>
          </w:p>
          <w:p w:rsidR="002033BF" w:rsidRDefault="00234A24">
            <w:pPr>
              <w:widowControl w:val="0"/>
            </w:pPr>
            <w:r>
              <w:t xml:space="preserve">2. Упаковка товара должна соответствовать способу транспортировки и выдерживать, без каких-либо ограничений, </w:t>
            </w:r>
            <w:r>
              <w:lastRenderedPageBreak/>
              <w:t>ин</w:t>
            </w:r>
            <w:r>
              <w:t>тенсивную подъёмно-транспортную обработку и воздействие экстремальных температур, соли, осадков во время транспортировки, а также открытого хранения. Поставщик несёт ответственность за качество упаковки.</w:t>
            </w:r>
          </w:p>
          <w:p w:rsidR="002033BF" w:rsidRDefault="00234A24">
            <w:pPr>
              <w:widowControl w:val="0"/>
            </w:pPr>
            <w:r>
              <w:t>3. Поставщик должен обеспечить поставку товара собст</w:t>
            </w:r>
            <w:r>
              <w:t>венными силами и средствами, а при необходимости привлекать для исполнения своих обязательств третьих лиц. При привлечении третьих лиц (соисполнителей) Поставщик несет ответственность перед Заказчиком за неисполнение или ненадлежащее исполнение обязательст</w:t>
            </w:r>
            <w:r>
              <w:t>в привлеченными к исполнению договора третьими лицами.</w:t>
            </w:r>
          </w:p>
          <w:p w:rsidR="002033BF" w:rsidRDefault="00234A24">
            <w:pPr>
              <w:widowControl w:val="0"/>
            </w:pPr>
            <w:r>
              <w:t>4. Поставка товара производится на склад Грузополучателя в г. Балаково в рабочие дни с 8-00 до 12-00 и с 13-00 до 16-00 (по местному времени).</w:t>
            </w:r>
          </w:p>
        </w:tc>
        <w:tc>
          <w:tcPr>
            <w:tcW w:w="3404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033BF" w:rsidRDefault="002033BF">
            <w:pPr>
              <w:widowControl w:val="0"/>
              <w:snapToGrid w:val="0"/>
              <w:jc w:val="center"/>
              <w:rPr>
                <w:i/>
              </w:rPr>
            </w:pPr>
          </w:p>
        </w:tc>
        <w:tc>
          <w:tcPr>
            <w:tcW w:w="3244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033BF" w:rsidRDefault="002033BF">
            <w:pPr>
              <w:widowControl w:val="0"/>
              <w:tabs>
                <w:tab w:val="left" w:pos="426"/>
              </w:tabs>
              <w:snapToGrid w:val="0"/>
              <w:spacing w:before="60" w:after="60"/>
              <w:rPr>
                <w:i/>
              </w:rPr>
            </w:pPr>
          </w:p>
        </w:tc>
      </w:tr>
      <w:tr w:rsidR="002033BF">
        <w:trPr>
          <w:trHeight w:val="897"/>
        </w:trPr>
        <w:tc>
          <w:tcPr>
            <w:tcW w:w="88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033BF" w:rsidRDefault="00234A24">
            <w:pPr>
              <w:pStyle w:val="23"/>
              <w:widowControl w:val="0"/>
              <w:snapToGrid w:val="0"/>
              <w:spacing w:before="60" w:after="60"/>
              <w:ind w:left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2.3.</w:t>
            </w:r>
          </w:p>
        </w:tc>
        <w:tc>
          <w:tcPr>
            <w:tcW w:w="3227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</w:pPr>
            <w:r>
              <w:t>Маркировка</w:t>
            </w:r>
          </w:p>
        </w:tc>
        <w:tc>
          <w:tcPr>
            <w:tcW w:w="414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</w:pPr>
            <w:r>
              <w:t xml:space="preserve">Стоимость тары и упаковки включена в </w:t>
            </w:r>
            <w:r>
              <w:t>Цену Договора. Тара и упаковка возврату не подлежат.</w:t>
            </w:r>
          </w:p>
        </w:tc>
        <w:tc>
          <w:tcPr>
            <w:tcW w:w="3404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jc w:val="center"/>
            </w:pPr>
            <w:r>
              <w:t>Согласие с требованием</w:t>
            </w:r>
          </w:p>
        </w:tc>
        <w:tc>
          <w:tcPr>
            <w:tcW w:w="3244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2033BF" w:rsidRDefault="002033BF">
            <w:pPr>
              <w:widowControl w:val="0"/>
              <w:tabs>
                <w:tab w:val="left" w:pos="426"/>
              </w:tabs>
              <w:snapToGrid w:val="0"/>
              <w:spacing w:before="60" w:after="60"/>
            </w:pPr>
          </w:p>
        </w:tc>
      </w:tr>
      <w:tr w:rsidR="002033BF">
        <w:trPr>
          <w:trHeight w:val="1014"/>
        </w:trPr>
        <w:tc>
          <w:tcPr>
            <w:tcW w:w="88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033BF" w:rsidRDefault="00234A24">
            <w:pPr>
              <w:pStyle w:val="23"/>
              <w:widowControl w:val="0"/>
              <w:snapToGrid w:val="0"/>
              <w:spacing w:before="60" w:after="60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3227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</w:pPr>
            <w:r>
              <w:t>Приемка</w:t>
            </w:r>
          </w:p>
        </w:tc>
        <w:tc>
          <w:tcPr>
            <w:tcW w:w="414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</w:pPr>
            <w:r>
              <w:t>Соответствие товара и представленных документов договору и техническим требованиям</w:t>
            </w:r>
          </w:p>
        </w:tc>
        <w:tc>
          <w:tcPr>
            <w:tcW w:w="3404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jc w:val="center"/>
            </w:pPr>
            <w:r>
              <w:t>Согласие с требованием</w:t>
            </w:r>
          </w:p>
        </w:tc>
        <w:tc>
          <w:tcPr>
            <w:tcW w:w="3244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2033BF" w:rsidRDefault="002033BF">
            <w:pPr>
              <w:widowControl w:val="0"/>
              <w:tabs>
                <w:tab w:val="left" w:pos="426"/>
              </w:tabs>
              <w:snapToGrid w:val="0"/>
              <w:spacing w:before="60" w:after="60"/>
            </w:pPr>
          </w:p>
        </w:tc>
      </w:tr>
      <w:tr w:rsidR="002033BF">
        <w:trPr>
          <w:trHeight w:val="731"/>
        </w:trPr>
        <w:tc>
          <w:tcPr>
            <w:tcW w:w="88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033BF" w:rsidRDefault="002033BF">
            <w:pPr>
              <w:pStyle w:val="23"/>
              <w:widowControl w:val="0"/>
              <w:numPr>
                <w:ilvl w:val="0"/>
                <w:numId w:val="7"/>
              </w:num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  <w:gridSpan w:val="2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spacing w:before="60" w:after="60"/>
            </w:pPr>
            <w:r>
              <w:rPr>
                <w:b/>
              </w:rPr>
              <w:t>Требования к гарантиям, гарантийному и послегарантийному</w:t>
            </w:r>
            <w:r>
              <w:rPr>
                <w:b/>
              </w:rPr>
              <w:t xml:space="preserve"> обслуживанию</w:t>
            </w:r>
          </w:p>
        </w:tc>
        <w:tc>
          <w:tcPr>
            <w:tcW w:w="3404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spacing w:before="20" w:after="60"/>
              <w:jc w:val="center"/>
            </w:pPr>
            <w:r>
              <w:rPr>
                <w:b/>
              </w:rPr>
              <w:t>-//-</w:t>
            </w:r>
          </w:p>
        </w:tc>
        <w:tc>
          <w:tcPr>
            <w:tcW w:w="3244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spacing w:before="20" w:after="60"/>
              <w:jc w:val="center"/>
            </w:pPr>
            <w:r>
              <w:rPr>
                <w:b/>
              </w:rPr>
              <w:t>-//-</w:t>
            </w:r>
          </w:p>
        </w:tc>
      </w:tr>
      <w:tr w:rsidR="002033BF">
        <w:trPr>
          <w:trHeight w:val="2131"/>
        </w:trPr>
        <w:tc>
          <w:tcPr>
            <w:tcW w:w="88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033BF" w:rsidRDefault="00234A24">
            <w:pPr>
              <w:pStyle w:val="23"/>
              <w:widowControl w:val="0"/>
              <w:snapToGrid w:val="0"/>
              <w:spacing w:before="60" w:after="60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227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</w:pPr>
            <w:r>
              <w:t>Условия гарантийных обязательств</w:t>
            </w:r>
          </w:p>
        </w:tc>
        <w:tc>
          <w:tcPr>
            <w:tcW w:w="414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</w:pPr>
            <w: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  <w:tc>
          <w:tcPr>
            <w:tcW w:w="3404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jc w:val="center"/>
            </w:pPr>
            <w:r>
              <w:t>Согласие с требованием</w:t>
            </w:r>
          </w:p>
        </w:tc>
        <w:tc>
          <w:tcPr>
            <w:tcW w:w="3244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2033BF" w:rsidRDefault="002033BF">
            <w:pPr>
              <w:widowControl w:val="0"/>
              <w:tabs>
                <w:tab w:val="left" w:pos="426"/>
              </w:tabs>
              <w:snapToGrid w:val="0"/>
              <w:spacing w:before="40" w:after="60"/>
            </w:pPr>
          </w:p>
        </w:tc>
      </w:tr>
      <w:tr w:rsidR="002033BF">
        <w:trPr>
          <w:trHeight w:val="1994"/>
        </w:trPr>
        <w:tc>
          <w:tcPr>
            <w:tcW w:w="88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033BF" w:rsidRDefault="00234A24">
            <w:pPr>
              <w:pStyle w:val="23"/>
              <w:widowControl w:val="0"/>
              <w:snapToGrid w:val="0"/>
              <w:spacing w:before="60" w:after="60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227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</w:pPr>
            <w:r>
              <w:t>Гарантия, не менее</w:t>
            </w:r>
          </w:p>
        </w:tc>
        <w:tc>
          <w:tcPr>
            <w:tcW w:w="414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ind w:left="35"/>
            </w:pPr>
            <w:r>
              <w:t>Гарантийный срок на Товар, должен соответствовать гарантии, заявленной производителем, данного Товара и исчисляется со дня подписания соответствующих Товарных накладных унифицированной формы ТОРГ-12.</w:t>
            </w:r>
          </w:p>
        </w:tc>
        <w:tc>
          <w:tcPr>
            <w:tcW w:w="3404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jc w:val="center"/>
            </w:pPr>
            <w:r>
              <w:t>Согласие с требованием</w:t>
            </w:r>
          </w:p>
        </w:tc>
        <w:tc>
          <w:tcPr>
            <w:tcW w:w="3244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2033BF" w:rsidRDefault="002033BF">
            <w:pPr>
              <w:widowControl w:val="0"/>
              <w:tabs>
                <w:tab w:val="left" w:pos="426"/>
              </w:tabs>
              <w:snapToGrid w:val="0"/>
              <w:spacing w:before="40" w:after="60"/>
            </w:pPr>
          </w:p>
        </w:tc>
      </w:tr>
      <w:tr w:rsidR="002033BF">
        <w:trPr>
          <w:trHeight w:val="918"/>
        </w:trPr>
        <w:tc>
          <w:tcPr>
            <w:tcW w:w="88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033BF" w:rsidRDefault="002033BF">
            <w:pPr>
              <w:pStyle w:val="23"/>
              <w:widowControl w:val="0"/>
              <w:numPr>
                <w:ilvl w:val="0"/>
                <w:numId w:val="7"/>
              </w:num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  <w:gridSpan w:val="2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spacing w:before="60" w:after="60"/>
            </w:pPr>
            <w:r>
              <w:rPr>
                <w:b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404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spacing w:before="60" w:after="60"/>
              <w:jc w:val="center"/>
            </w:pPr>
            <w:r>
              <w:rPr>
                <w:b/>
              </w:rPr>
              <w:t>-//-</w:t>
            </w:r>
          </w:p>
        </w:tc>
        <w:tc>
          <w:tcPr>
            <w:tcW w:w="3244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spacing w:before="60" w:after="60"/>
              <w:jc w:val="center"/>
            </w:pPr>
            <w:r>
              <w:rPr>
                <w:b/>
              </w:rPr>
              <w:t>-//-</w:t>
            </w:r>
          </w:p>
        </w:tc>
      </w:tr>
      <w:tr w:rsidR="002033BF">
        <w:tc>
          <w:tcPr>
            <w:tcW w:w="88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033BF" w:rsidRDefault="00234A24">
            <w:pPr>
              <w:pStyle w:val="23"/>
              <w:widowControl w:val="0"/>
              <w:snapToGrid w:val="0"/>
              <w:spacing w:before="60" w:after="60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227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</w:pPr>
            <w:r>
              <w:t>Документы, передаваемые вместе с оборудованием</w:t>
            </w:r>
          </w:p>
        </w:tc>
        <w:tc>
          <w:tcPr>
            <w:tcW w:w="414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</w:pPr>
            <w:r>
              <w:t xml:space="preserve">Поставщик обязан одновременно с передачей товара передать Покупателю относящиеся к нему </w:t>
            </w:r>
            <w:r>
              <w:t xml:space="preserve">документы, оформленные </w:t>
            </w:r>
            <w:r>
              <w:lastRenderedPageBreak/>
              <w:t>надлежащим образом:</w:t>
            </w:r>
          </w:p>
          <w:p w:rsidR="002033BF" w:rsidRDefault="00234A24">
            <w:pPr>
              <w:widowControl w:val="0"/>
            </w:pPr>
            <w:r>
              <w:t>сертификаты качества;</w:t>
            </w:r>
          </w:p>
          <w:p w:rsidR="002033BF" w:rsidRDefault="00234A24">
            <w:pPr>
              <w:widowControl w:val="0"/>
            </w:pPr>
            <w:r>
              <w:t>технические паспорта;</w:t>
            </w:r>
          </w:p>
          <w:p w:rsidR="002033BF" w:rsidRDefault="00234A24">
            <w:pPr>
              <w:widowControl w:val="0"/>
            </w:pPr>
            <w:r>
              <w:t>руководства по эксплуатации;</w:t>
            </w:r>
          </w:p>
          <w:p w:rsidR="002033BF" w:rsidRDefault="00234A24">
            <w:pPr>
              <w:widowControl w:val="0"/>
            </w:pPr>
            <w:r>
              <w:t>упаковочные листы, упаковочные ярлыки;</w:t>
            </w:r>
          </w:p>
          <w:p w:rsidR="002033BF" w:rsidRDefault="00234A24">
            <w:pPr>
              <w:widowControl w:val="0"/>
            </w:pPr>
            <w:r>
              <w:t>товарно-транспортную накладную формы №1-Т;</w:t>
            </w:r>
          </w:p>
          <w:p w:rsidR="002033BF" w:rsidRDefault="00234A24">
            <w:pPr>
              <w:widowControl w:val="0"/>
            </w:pPr>
            <w:r>
              <w:t>товарную накладную унифицированной формы ТОРГ-12 в 2 экз.</w:t>
            </w:r>
          </w:p>
        </w:tc>
        <w:tc>
          <w:tcPr>
            <w:tcW w:w="3404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033BF" w:rsidRDefault="002033BF">
            <w:pPr>
              <w:widowControl w:val="0"/>
              <w:snapToGrid w:val="0"/>
            </w:pPr>
          </w:p>
        </w:tc>
        <w:tc>
          <w:tcPr>
            <w:tcW w:w="3244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2033BF" w:rsidRDefault="002033BF">
            <w:pPr>
              <w:widowControl w:val="0"/>
              <w:snapToGrid w:val="0"/>
            </w:pPr>
          </w:p>
        </w:tc>
      </w:tr>
      <w:tr w:rsidR="002033BF">
        <w:trPr>
          <w:trHeight w:val="547"/>
        </w:trPr>
        <w:tc>
          <w:tcPr>
            <w:tcW w:w="88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033BF" w:rsidRDefault="002033BF">
            <w:pPr>
              <w:pStyle w:val="23"/>
              <w:widowControl w:val="0"/>
              <w:numPr>
                <w:ilvl w:val="0"/>
                <w:numId w:val="7"/>
              </w:numPr>
              <w:snapToGrid w:val="0"/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  <w:gridSpan w:val="2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spacing w:before="60" w:after="60"/>
            </w:pPr>
            <w:r>
              <w:rPr>
                <w:b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3404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spacing w:before="60" w:after="60"/>
              <w:jc w:val="center"/>
            </w:pPr>
            <w:r>
              <w:rPr>
                <w:b/>
              </w:rPr>
              <w:t>-//-</w:t>
            </w:r>
          </w:p>
        </w:tc>
        <w:tc>
          <w:tcPr>
            <w:tcW w:w="3244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spacing w:before="60" w:after="60"/>
              <w:jc w:val="center"/>
            </w:pPr>
            <w:r>
              <w:rPr>
                <w:b/>
              </w:rPr>
              <w:t>-//-</w:t>
            </w:r>
          </w:p>
        </w:tc>
      </w:tr>
      <w:tr w:rsidR="002033BF">
        <w:trPr>
          <w:trHeight w:val="1563"/>
        </w:trPr>
        <w:tc>
          <w:tcPr>
            <w:tcW w:w="88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033BF" w:rsidRDefault="00234A24">
            <w:pPr>
              <w:pStyle w:val="23"/>
              <w:widowControl w:val="0"/>
              <w:snapToGrid w:val="0"/>
              <w:spacing w:before="60" w:after="60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7369" w:type="dxa"/>
            <w:gridSpan w:val="2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ind w:firstLine="34"/>
            </w:pPr>
            <w:r>
              <w:t>Условия транспортировки товара, погрузка – разгрузка силами и средствами Поставщика. Товар должен быть новым и ранее не использованным.</w:t>
            </w:r>
            <w:r>
              <w:rPr>
                <w:b/>
              </w:rPr>
              <w:t xml:space="preserve"> </w:t>
            </w:r>
            <w:r>
              <w:t xml:space="preserve">Поставка Товара </w:t>
            </w:r>
            <w:r>
              <w:t>осуществляется одной партией</w:t>
            </w:r>
          </w:p>
        </w:tc>
        <w:tc>
          <w:tcPr>
            <w:tcW w:w="3404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033BF" w:rsidRDefault="002033BF">
            <w:pPr>
              <w:widowControl w:val="0"/>
              <w:snapToGrid w:val="0"/>
              <w:spacing w:before="60" w:after="60"/>
              <w:jc w:val="center"/>
              <w:rPr>
                <w:b/>
              </w:rPr>
            </w:pPr>
          </w:p>
        </w:tc>
        <w:tc>
          <w:tcPr>
            <w:tcW w:w="3244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033BF" w:rsidRDefault="002033BF">
            <w:pPr>
              <w:widowControl w:val="0"/>
              <w:snapToGrid w:val="0"/>
              <w:spacing w:before="60" w:after="60"/>
              <w:jc w:val="center"/>
              <w:rPr>
                <w:b/>
              </w:rPr>
            </w:pPr>
          </w:p>
        </w:tc>
      </w:tr>
      <w:tr w:rsidR="002033BF">
        <w:trPr>
          <w:trHeight w:val="325"/>
        </w:trPr>
        <w:tc>
          <w:tcPr>
            <w:tcW w:w="88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033BF" w:rsidRDefault="002033BF">
            <w:pPr>
              <w:pStyle w:val="23"/>
              <w:widowControl w:val="0"/>
              <w:numPr>
                <w:ilvl w:val="0"/>
                <w:numId w:val="7"/>
              </w:numPr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9" w:type="dxa"/>
            <w:gridSpan w:val="2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spacing w:before="60" w:after="60"/>
            </w:pPr>
            <w:r>
              <w:rPr>
                <w:b/>
              </w:rPr>
              <w:t>Прочие (дополнительные) требования к продукции</w:t>
            </w:r>
          </w:p>
        </w:tc>
        <w:tc>
          <w:tcPr>
            <w:tcW w:w="3404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033BF" w:rsidRDefault="00234A24">
            <w:pPr>
              <w:widowControl w:val="0"/>
              <w:spacing w:before="60" w:after="60"/>
              <w:jc w:val="center"/>
            </w:pPr>
            <w:r>
              <w:rPr>
                <w:b/>
              </w:rPr>
              <w:t>-//-</w:t>
            </w:r>
          </w:p>
        </w:tc>
        <w:tc>
          <w:tcPr>
            <w:tcW w:w="3244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033BF" w:rsidRDefault="00234A24">
            <w:pPr>
              <w:widowControl w:val="0"/>
              <w:spacing w:before="60" w:after="60"/>
              <w:jc w:val="center"/>
            </w:pPr>
            <w:r>
              <w:rPr>
                <w:b/>
              </w:rPr>
              <w:t>-//-</w:t>
            </w:r>
          </w:p>
        </w:tc>
      </w:tr>
      <w:tr w:rsidR="002033BF">
        <w:trPr>
          <w:trHeight w:val="819"/>
        </w:trPr>
        <w:tc>
          <w:tcPr>
            <w:tcW w:w="88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033BF" w:rsidRDefault="00234A24">
            <w:pPr>
              <w:pStyle w:val="23"/>
              <w:widowControl w:val="0"/>
              <w:snapToGrid w:val="0"/>
              <w:spacing w:before="60" w:after="60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7369" w:type="dxa"/>
            <w:gridSpan w:val="2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spacing w:before="60" w:after="60"/>
              <w:ind w:left="25"/>
            </w:pPr>
            <w:r>
              <w:rPr>
                <w:rFonts w:eastAsia="Calibri"/>
              </w:rPr>
              <w:t>Дата изготовления товара – не более 12 месяцев до дня подписания соответствующих Товарных накладных унифицированной формы ТОРГ-12.</w:t>
            </w:r>
          </w:p>
        </w:tc>
        <w:tc>
          <w:tcPr>
            <w:tcW w:w="3404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033BF" w:rsidRDefault="002033BF">
            <w:pPr>
              <w:widowControl w:val="0"/>
              <w:snapToGrid w:val="0"/>
              <w:spacing w:before="60" w:after="60"/>
              <w:ind w:left="25"/>
              <w:rPr>
                <w:rFonts w:eastAsia="Calibri"/>
              </w:rPr>
            </w:pPr>
          </w:p>
        </w:tc>
        <w:tc>
          <w:tcPr>
            <w:tcW w:w="3244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033BF" w:rsidRDefault="002033BF">
            <w:pPr>
              <w:widowControl w:val="0"/>
              <w:snapToGrid w:val="0"/>
              <w:spacing w:before="60" w:after="60"/>
              <w:rPr>
                <w:rFonts w:eastAsia="Calibri"/>
              </w:rPr>
            </w:pPr>
          </w:p>
        </w:tc>
      </w:tr>
    </w:tbl>
    <w:p w:rsidR="002033BF" w:rsidRDefault="002033BF">
      <w:pPr>
        <w:sectPr w:rsidR="002033BF">
          <w:pgSz w:w="16838" w:h="11906" w:orient="landscape"/>
          <w:pgMar w:top="1134" w:right="1134" w:bottom="709" w:left="1134" w:header="0" w:footer="0" w:gutter="0"/>
          <w:cols w:space="720"/>
          <w:formProt w:val="0"/>
          <w:docGrid w:linePitch="360"/>
        </w:sectPr>
      </w:pPr>
    </w:p>
    <w:p w:rsidR="002033BF" w:rsidRDefault="00234A24">
      <w:pPr>
        <w:pStyle w:val="1"/>
        <w:keepLines/>
        <w:numPr>
          <w:ilvl w:val="0"/>
          <w:numId w:val="2"/>
        </w:numPr>
        <w:ind w:left="357" w:hanging="357"/>
        <w:jc w:val="center"/>
        <w:rPr>
          <w:rFonts w:ascii="Times New Roman;Times New Roman" w:hAnsi="Times New Roman;Times New Roman" w:cs="Times New Roman;Times New Roman"/>
        </w:rPr>
      </w:pPr>
      <w:bookmarkStart w:id="16" w:name="_Toc229661669"/>
      <w:r>
        <w:rPr>
          <w:rFonts w:ascii="Times New Roman;Times New Roman" w:hAnsi="Times New Roman;Times New Roman" w:cs="Times New Roman;Times New Roman"/>
        </w:rPr>
        <w:lastRenderedPageBreak/>
        <w:t>Требования к документации по ценообразованию на этапе закупки</w:t>
      </w:r>
      <w:bookmarkEnd w:id="16"/>
    </w:p>
    <w:p w:rsidR="002033BF" w:rsidRDefault="00234A24">
      <w:pPr>
        <w:tabs>
          <w:tab w:val="left" w:pos="0"/>
        </w:tabs>
        <w:spacing w:before="60" w:after="60"/>
        <w:ind w:left="357" w:hanging="357"/>
        <w:jc w:val="both"/>
        <w:rPr>
          <w:rFonts w:ascii="Times New Roman;Times New Roman" w:hAnsi="Times New Roman;Times New Roman" w:cs="Times New Roman;Times New Roman"/>
        </w:rPr>
      </w:pPr>
      <w:r>
        <w:rPr>
          <w:rFonts w:ascii="Times New Roman;Times New Roman" w:eastAsia="Calibri" w:hAnsi="Times New Roman;Times New Roman" w:cs="Times New Roman;Times New Roman"/>
        </w:rPr>
        <w:t>4.1.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2033BF" w:rsidRDefault="00234A24">
      <w:pPr>
        <w:tabs>
          <w:tab w:val="left" w:pos="0"/>
        </w:tabs>
        <w:spacing w:before="60" w:after="60"/>
        <w:ind w:left="357" w:hanging="357"/>
        <w:jc w:val="both"/>
        <w:rPr>
          <w:rFonts w:ascii="Times New Roman;Times New Roman" w:hAnsi="Times New Roman;Times New Roman" w:cs="Times New Roman;Times New Roman"/>
        </w:rPr>
      </w:pPr>
      <w:r>
        <w:rPr>
          <w:rFonts w:ascii="Times New Roman;Times New Roman" w:eastAsia="Calibri" w:hAnsi="Times New Roman;Times New Roman" w:cs="Times New Roman;Times New Roman"/>
        </w:rPr>
        <w:t>4.</w:t>
      </w:r>
      <w:r>
        <w:rPr>
          <w:rFonts w:ascii="Times New Roman;Times New Roman" w:eastAsia="Calibri" w:hAnsi="Times New Roman;Times New Roman" w:cs="Times New Roman;Times New Roman"/>
        </w:rPr>
        <w:t>2. Дополнительные документы по ценообразованию в состав заявки не включаются.</w:t>
      </w:r>
    </w:p>
    <w:p w:rsidR="002033BF" w:rsidRDefault="00234A24">
      <w:pPr>
        <w:pStyle w:val="1"/>
        <w:keepLines/>
        <w:numPr>
          <w:ilvl w:val="0"/>
          <w:numId w:val="2"/>
        </w:numPr>
        <w:ind w:left="357" w:hanging="357"/>
        <w:jc w:val="center"/>
        <w:rPr>
          <w:rFonts w:ascii="Times New Roman;Times New Roman" w:hAnsi="Times New Roman;Times New Roman" w:cs="Times New Roman;Times New Roman"/>
          <w:i/>
        </w:rPr>
      </w:pPr>
      <w:bookmarkStart w:id="17" w:name="_Toc229661670"/>
      <w:r>
        <w:rPr>
          <w:rFonts w:ascii="Times New Roman;Times New Roman" w:hAnsi="Times New Roman;Times New Roman" w:cs="Times New Roman;Times New Roman"/>
        </w:rPr>
        <w:t>Приложения</w:t>
      </w:r>
      <w:bookmarkEnd w:id="17"/>
    </w:p>
    <w:p w:rsidR="002033BF" w:rsidRDefault="00234A24">
      <w:pPr>
        <w:widowControl w:val="0"/>
        <w:tabs>
          <w:tab w:val="left" w:pos="426"/>
        </w:tabs>
        <w:spacing w:before="60" w:after="60"/>
        <w:jc w:val="both"/>
        <w:rPr>
          <w:rFonts w:ascii="Times New Roman;Times New Roman" w:hAnsi="Times New Roman;Times New Roman" w:cs="Times New Roman;Times New Roman"/>
        </w:rPr>
        <w:sectPr w:rsidR="002033BF">
          <w:headerReference w:type="default" r:id="rId8"/>
          <w:pgSz w:w="11906" w:h="16838"/>
          <w:pgMar w:top="1134" w:right="851" w:bottom="992" w:left="1134" w:header="680" w:footer="0" w:gutter="0"/>
          <w:cols w:space="720"/>
          <w:formProt w:val="0"/>
          <w:docGrid w:linePitch="381"/>
        </w:sectPr>
      </w:pPr>
      <w:r>
        <w:rPr>
          <w:rFonts w:ascii="Times New Roman;Times New Roman" w:hAnsi="Times New Roman;Times New Roman" w:cs="Times New Roman;Times New Roman"/>
          <w:i/>
        </w:rPr>
        <w:t xml:space="preserve">Приложение №1: Таблица 5 </w:t>
      </w:r>
      <w:r>
        <w:rPr>
          <w:rFonts w:ascii="Times New Roman;Times New Roman" w:hAnsi="Times New Roman;Times New Roman" w:cs="Times New Roman;Times New Roman"/>
        </w:rPr>
        <w:t xml:space="preserve">«Требования к продукции (индивидуальные </w:t>
      </w:r>
      <w:r>
        <w:rPr>
          <w:rFonts w:ascii="Times New Roman;Times New Roman" w:hAnsi="Times New Roman;Times New Roman" w:cs="Times New Roman;Times New Roman"/>
        </w:rPr>
        <w:t>требования по позициям перечня продукции)»</w:t>
      </w:r>
    </w:p>
    <w:p w:rsidR="002033BF" w:rsidRDefault="00234A24">
      <w:pPr>
        <w:pStyle w:val="1"/>
        <w:tabs>
          <w:tab w:val="left" w:pos="0"/>
        </w:tabs>
        <w:jc w:val="right"/>
        <w:rPr>
          <w:rFonts w:ascii="Times New Roman;Times New Roman" w:hAnsi="Times New Roman;Times New Roman" w:cs="Times New Roman;Times New Roman"/>
        </w:rPr>
      </w:pPr>
      <w:bookmarkStart w:id="18" w:name="_Toc229661671"/>
      <w:r>
        <w:rPr>
          <w:rFonts w:ascii="Times New Roman;Times New Roman" w:eastAsia="Times New Roman;Times New Roman" w:hAnsi="Times New Roman;Times New Roman" w:cs="Times New Roman;Times New Roman"/>
          <w:b w:val="0"/>
          <w:i/>
          <w:kern w:val="0"/>
          <w:sz w:val="24"/>
          <w:szCs w:val="24"/>
          <w:lang w:bidi="ar-SA"/>
        </w:rPr>
        <w:lastRenderedPageBreak/>
        <w:t>Приложение №1</w:t>
      </w:r>
      <w:r>
        <w:rPr>
          <w:rFonts w:ascii="Times New Roman;Times New Roman" w:hAnsi="Times New Roman;Times New Roman" w:cs="Times New Roman;Times New Roman"/>
          <w:b w:val="0"/>
          <w:i/>
          <w:sz w:val="24"/>
          <w:szCs w:val="24"/>
        </w:rPr>
        <w:t xml:space="preserve"> к ТТ</w:t>
      </w:r>
      <w:bookmarkEnd w:id="18"/>
    </w:p>
    <w:p w:rsidR="002033BF" w:rsidRDefault="002033BF">
      <w:pPr>
        <w:jc w:val="center"/>
        <w:rPr>
          <w:rFonts w:ascii="Times New Roman;Times New Roman" w:hAnsi="Times New Roman;Times New Roman" w:cs="Times New Roman;Times New Roman"/>
          <w:b/>
        </w:rPr>
      </w:pPr>
    </w:p>
    <w:p w:rsidR="002033BF" w:rsidRDefault="00234A24">
      <w:pPr>
        <w:pStyle w:val="affa"/>
        <w:ind w:left="-426"/>
      </w:pPr>
      <w:r>
        <w:t>Таблица 5. Требования к продукции (индивидуальные требования по позициям перечня продукции)</w:t>
      </w:r>
    </w:p>
    <w:p w:rsidR="002033BF" w:rsidRDefault="00234A24">
      <w:pPr>
        <w:ind w:left="-709"/>
        <w:jc w:val="center"/>
        <w:rPr>
          <w:rFonts w:ascii="Times New Roman;Times New Roman" w:hAnsi="Times New Roman;Times New Roman" w:cs="Times New Roman;Times New Roman"/>
        </w:rPr>
      </w:pPr>
      <w:r>
        <w:rPr>
          <w:b/>
          <w:bCs/>
        </w:rPr>
        <w:t xml:space="preserve">Наименование продукции: </w:t>
      </w:r>
      <w:r>
        <w:rPr>
          <w:b/>
          <w:bCs/>
          <w:iCs/>
        </w:rPr>
        <w:t>(позиции № 1-5 Таблицы 2 «Перечень и объем закупаемой продукции»)</w:t>
      </w:r>
    </w:p>
    <w:tbl>
      <w:tblPr>
        <w:tblW w:w="9962" w:type="dxa"/>
        <w:tblInd w:w="-4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14"/>
        <w:gridCol w:w="2694"/>
        <w:gridCol w:w="6554"/>
      </w:tblGrid>
      <w:tr w:rsidR="002033BF">
        <w:trPr>
          <w:tblHeader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</w:rPr>
              <w:t>Наиме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</w:rPr>
              <w:t>нование товара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</w:rPr>
              <w:t>Описание/ Технические характеристики</w:t>
            </w:r>
          </w:p>
        </w:tc>
      </w:tr>
      <w:tr w:rsidR="002033B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</w:rPr>
              <w:t>2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</w:rPr>
              <w:t>3</w:t>
            </w:r>
          </w:p>
        </w:tc>
      </w:tr>
      <w:tr w:rsidR="002033B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33BF" w:rsidRDefault="002033BF">
            <w:pPr>
              <w:widowControl w:val="0"/>
              <w:numPr>
                <w:ilvl w:val="0"/>
                <w:numId w:val="8"/>
              </w:numPr>
              <w:snapToGrid w:val="0"/>
              <w:ind w:left="170" w:firstLine="0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33BF" w:rsidRDefault="00234A24">
            <w:pPr>
              <w:pStyle w:val="aff3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Подшипник</w:t>
            </w:r>
          </w:p>
          <w:p w:rsidR="002033BF" w:rsidRDefault="002033BF">
            <w:pPr>
              <w:pStyle w:val="aff3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  <w:p w:rsidR="002033BF" w:rsidRDefault="00234A24">
            <w:pPr>
              <w:pStyle w:val="aff3"/>
              <w:widowControl w:val="0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ОКПД2 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28.15.10.112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3BF" w:rsidRDefault="00234A24">
            <w:pPr>
              <w:widowControl w:val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Описание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Технические характеристики:</w:t>
            </w:r>
          </w:p>
          <w:tbl>
            <w:tblPr>
              <w:tblW w:w="5000" w:type="pct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214"/>
              <w:gridCol w:w="3216"/>
            </w:tblGrid>
            <w:tr w:rsidR="002033BF">
              <w:trPr>
                <w:trHeight w:val="42"/>
              </w:trPr>
              <w:tc>
                <w:tcPr>
                  <w:tcW w:w="3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Основной тип</w:t>
                  </w:r>
                </w:p>
              </w:tc>
              <w:tc>
                <w:tcPr>
                  <w:tcW w:w="32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шариковый радиальный;</w:t>
                  </w:r>
                </w:p>
              </w:tc>
            </w:tr>
            <w:tr w:rsidR="002033BF"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Тела качения</w:t>
                  </w:r>
                </w:p>
              </w:tc>
              <w:tc>
                <w:tcPr>
                  <w:tcW w:w="32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шарики</w:t>
                  </w:r>
                </w:p>
              </w:tc>
            </w:tr>
            <w:tr w:rsidR="002033BF"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Внутренний диаметр</w:t>
                  </w:r>
                </w:p>
              </w:tc>
              <w:tc>
                <w:tcPr>
                  <w:tcW w:w="32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 мм</w:t>
                  </w:r>
                </w:p>
              </w:tc>
            </w:tr>
            <w:tr w:rsidR="002033BF"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Высота</w:t>
                  </w:r>
                </w:p>
              </w:tc>
              <w:tc>
                <w:tcPr>
                  <w:tcW w:w="32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 мм</w:t>
                  </w:r>
                </w:p>
              </w:tc>
            </w:tr>
            <w:tr w:rsidR="002033BF"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Внешний диаметр</w:t>
                  </w:r>
                </w:p>
              </w:tc>
              <w:tc>
                <w:tcPr>
                  <w:tcW w:w="32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мм</w:t>
                  </w:r>
                </w:p>
              </w:tc>
            </w:tr>
            <w:tr w:rsidR="002033BF"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Ширина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(высота)</w:t>
                  </w:r>
                </w:p>
              </w:tc>
              <w:tc>
                <w:tcPr>
                  <w:tcW w:w="32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 мм</w:t>
                  </w:r>
                </w:p>
              </w:tc>
            </w:tr>
            <w:tr w:rsidR="002033BF"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Ширина наружной обоймы</w:t>
                  </w:r>
                </w:p>
              </w:tc>
              <w:tc>
                <w:tcPr>
                  <w:tcW w:w="32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 мм</w:t>
                  </w:r>
                </w:p>
              </w:tc>
            </w:tr>
            <w:tr w:rsidR="002033BF"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Ширина наружной обоймы</w:t>
                  </w:r>
                </w:p>
              </w:tc>
              <w:tc>
                <w:tcPr>
                  <w:tcW w:w="32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 мм</w:t>
                  </w:r>
                </w:p>
              </w:tc>
            </w:tr>
            <w:tr w:rsidR="002033BF"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Радиус наружной фаски</w:t>
                  </w:r>
                </w:p>
              </w:tc>
              <w:tc>
                <w:tcPr>
                  <w:tcW w:w="32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 мм</w:t>
                  </w:r>
                </w:p>
              </w:tc>
            </w:tr>
            <w:tr w:rsidR="002033BF"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Количество дорожек качения</w:t>
                  </w:r>
                </w:p>
              </w:tc>
              <w:tc>
                <w:tcPr>
                  <w:tcW w:w="32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2033BF">
              <w:tc>
                <w:tcPr>
                  <w:tcW w:w="3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Уплотнение</w:t>
                  </w:r>
                </w:p>
              </w:tc>
              <w:tc>
                <w:tcPr>
                  <w:tcW w:w="32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Есть</w:t>
                  </w:r>
                </w:p>
              </w:tc>
            </w:tr>
            <w:tr w:rsidR="002033BF"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Размеры</w:t>
                  </w:r>
                </w:p>
              </w:tc>
              <w:tc>
                <w:tcPr>
                  <w:tcW w:w="32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3x10x4 мм</w:t>
                  </w:r>
                </w:p>
              </w:tc>
            </w:tr>
            <w:tr w:rsidR="002033BF"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32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5,08 мм</w:t>
                  </w:r>
                </w:p>
              </w:tc>
            </w:tr>
          </w:tbl>
          <w:p w:rsidR="002033BF" w:rsidRDefault="002033BF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</w:p>
        </w:tc>
      </w:tr>
      <w:tr w:rsidR="002033BF">
        <w:trPr>
          <w:trHeight w:val="208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3BF" w:rsidRDefault="002033BF">
            <w:pPr>
              <w:widowControl w:val="0"/>
              <w:numPr>
                <w:ilvl w:val="0"/>
                <w:numId w:val="8"/>
              </w:numPr>
              <w:snapToGrid w:val="0"/>
              <w:ind w:left="170" w:firstLine="0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3BF" w:rsidRDefault="00234A24">
            <w:pPr>
              <w:pStyle w:val="aff3"/>
              <w:widowControl w:val="0"/>
              <w:rPr>
                <w:rFonts w:ascii="Times New Roman;Times New Roman" w:hAnsi="Times New Roman;Times New Roman" w:cs="Times New Roman;Times New Roman"/>
                <w:spacing w:val="-4"/>
                <w:szCs w:val="20"/>
                <w:lang w:val="en-US"/>
              </w:rPr>
            </w:pPr>
            <w:proofErr w:type="spellStart"/>
            <w:r>
              <w:rPr>
                <w:rFonts w:ascii="Times New Roman;Times New Roman" w:hAnsi="Times New Roman;Times New Roman" w:cs="Times New Roman;Times New Roman"/>
                <w:spacing w:val="-4"/>
                <w:szCs w:val="20"/>
                <w:lang w:val="en-US"/>
              </w:rPr>
              <w:t>Вентилятор</w:t>
            </w:r>
            <w:proofErr w:type="spellEnd"/>
            <w:r>
              <w:rPr>
                <w:rFonts w:ascii="Times New Roman;Times New Roman" w:hAnsi="Times New Roman;Times New Roman" w:cs="Times New Roman;Times New Roman"/>
                <w:spacing w:val="-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;Times New Roman" w:hAnsi="Times New Roman;Times New Roman" w:cs="Times New Roman;Times New Roman"/>
                <w:spacing w:val="-4"/>
                <w:szCs w:val="20"/>
                <w:lang w:val="en-US"/>
              </w:rPr>
              <w:t>осевой</w:t>
            </w:r>
            <w:proofErr w:type="spellEnd"/>
          </w:p>
          <w:p w:rsidR="002033BF" w:rsidRDefault="002033BF">
            <w:pPr>
              <w:pStyle w:val="aff3"/>
              <w:widowControl w:val="0"/>
              <w:rPr>
                <w:rFonts w:ascii="Times New Roman;Times New Roman" w:hAnsi="Times New Roman;Times New Roman" w:cs="Times New Roman;Times New Roman"/>
                <w:spacing w:val="-4"/>
                <w:szCs w:val="20"/>
                <w:lang w:val="en-US"/>
              </w:rPr>
            </w:pPr>
          </w:p>
          <w:p w:rsidR="002033BF" w:rsidRDefault="00234A24">
            <w:pPr>
              <w:pStyle w:val="aff3"/>
              <w:widowControl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ОКПД2 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28.25.20.111</w:t>
            </w:r>
          </w:p>
        </w:tc>
        <w:tc>
          <w:tcPr>
            <w:tcW w:w="6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Описание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Технические </w:t>
            </w:r>
            <w:r>
              <w:rPr>
                <w:rFonts w:ascii="Times New Roman" w:hAnsi="Times New Roman" w:cs="Times New Roman"/>
                <w:b/>
              </w:rPr>
              <w:t>характеристики:</w:t>
            </w:r>
          </w:p>
          <w:tbl>
            <w:tblPr>
              <w:tblW w:w="5000" w:type="pct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214"/>
              <w:gridCol w:w="3216"/>
            </w:tblGrid>
            <w:tr w:rsidR="002033BF">
              <w:tc>
                <w:tcPr>
                  <w:tcW w:w="3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Номинальное напряжение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[В]</w:t>
                  </w:r>
                </w:p>
              </w:tc>
              <w:tc>
                <w:tcPr>
                  <w:tcW w:w="32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</w:t>
                  </w:r>
                </w:p>
              </w:tc>
            </w:tr>
            <w:tr w:rsidR="002033BF">
              <w:tc>
                <w:tcPr>
                  <w:tcW w:w="3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Тип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тока</w:t>
                  </w:r>
                </w:p>
              </w:tc>
              <w:tc>
                <w:tcPr>
                  <w:tcW w:w="32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Постоянный</w:t>
                  </w:r>
                  <w:proofErr w:type="spellEnd"/>
                </w:p>
              </w:tc>
            </w:tr>
            <w:tr w:rsidR="002033BF">
              <w:tc>
                <w:tcPr>
                  <w:tcW w:w="3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Тип</w:t>
                  </w:r>
                  <w:proofErr w:type="spellEnd"/>
                </w:p>
              </w:tc>
              <w:tc>
                <w:tcPr>
                  <w:tcW w:w="32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Осевой</w:t>
                  </w:r>
                  <w:proofErr w:type="spellEnd"/>
                </w:p>
              </w:tc>
            </w:tr>
            <w:tr w:rsidR="002033BF"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Частота вращения [об/мин]</w:t>
                  </w:r>
                </w:p>
              </w:tc>
              <w:tc>
                <w:tcPr>
                  <w:tcW w:w="32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3300</w:t>
                  </w:r>
                </w:p>
              </w:tc>
            </w:tr>
            <w:tr w:rsidR="002033BF"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Мощность [W]</w:t>
                  </w:r>
                </w:p>
              </w:tc>
              <w:tc>
                <w:tcPr>
                  <w:tcW w:w="32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4.0</w:t>
                  </w:r>
                </w:p>
              </w:tc>
            </w:tr>
            <w:tr w:rsidR="002033BF"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Производительность [м3/ч]</w:t>
                  </w:r>
                </w:p>
              </w:tc>
              <w:tc>
                <w:tcPr>
                  <w:tcW w:w="32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184</w:t>
                  </w:r>
                </w:p>
              </w:tc>
            </w:tr>
            <w:tr w:rsidR="002033BF"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Уровень шума [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dB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>/A]</w:t>
                  </w:r>
                </w:p>
              </w:tc>
              <w:tc>
                <w:tcPr>
                  <w:tcW w:w="32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42</w:t>
                  </w:r>
                </w:p>
              </w:tc>
            </w:tr>
            <w:tr w:rsidR="002033BF"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Материал корпуса</w:t>
                  </w:r>
                </w:p>
              </w:tc>
              <w:tc>
                <w:tcPr>
                  <w:tcW w:w="32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Пластик PBT</w:t>
                  </w:r>
                </w:p>
              </w:tc>
            </w:tr>
            <w:tr w:rsidR="002033BF"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Материал лопастей</w:t>
                  </w:r>
                </w:p>
              </w:tc>
              <w:tc>
                <w:tcPr>
                  <w:tcW w:w="32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Пластик PBT</w:t>
                  </w:r>
                </w:p>
              </w:tc>
            </w:tr>
            <w:tr w:rsidR="002033BF"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Устройство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подшипников</w:t>
                  </w:r>
                </w:p>
              </w:tc>
              <w:tc>
                <w:tcPr>
                  <w:tcW w:w="32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Шарикоподшипник</w:t>
                  </w:r>
                </w:p>
              </w:tc>
            </w:tr>
            <w:tr w:rsidR="002033BF"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Вес [кг]</w:t>
                  </w:r>
                </w:p>
              </w:tc>
              <w:tc>
                <w:tcPr>
                  <w:tcW w:w="32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0,250</w:t>
                  </w:r>
                </w:p>
              </w:tc>
            </w:tr>
            <w:tr w:rsidR="002033BF">
              <w:trPr>
                <w:trHeight w:val="107"/>
              </w:trPr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Защита</w:t>
                  </w:r>
                </w:p>
              </w:tc>
              <w:tc>
                <w:tcPr>
                  <w:tcW w:w="32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 смены полярности и заклинивания</w:t>
                  </w:r>
                </w:p>
              </w:tc>
            </w:tr>
            <w:tr w:rsidR="002033BF">
              <w:tc>
                <w:tcPr>
                  <w:tcW w:w="3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Р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азмер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[мм]</w:t>
                  </w:r>
                </w:p>
              </w:tc>
              <w:tc>
                <w:tcPr>
                  <w:tcW w:w="32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119х119х38</w:t>
                  </w:r>
                </w:p>
              </w:tc>
            </w:tr>
          </w:tbl>
          <w:p w:rsidR="002033BF" w:rsidRDefault="002033BF">
            <w:pPr>
              <w:widowControl w:val="0"/>
              <w:rPr>
                <w:rFonts w:ascii="Times New Roman;Times New Roman" w:hAnsi="Times New Roman;Times New Roman" w:cs="Times New Roman;Times New Roman"/>
                <w:kern w:val="0"/>
                <w:lang w:val="en-US"/>
              </w:rPr>
            </w:pPr>
          </w:p>
        </w:tc>
      </w:tr>
      <w:tr w:rsidR="002033BF">
        <w:trPr>
          <w:trHeight w:val="60"/>
        </w:trPr>
        <w:tc>
          <w:tcPr>
            <w:tcW w:w="7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3BF" w:rsidRDefault="002033BF">
            <w:pPr>
              <w:widowControl w:val="0"/>
              <w:numPr>
                <w:ilvl w:val="0"/>
                <w:numId w:val="8"/>
              </w:numPr>
              <w:snapToGrid w:val="0"/>
              <w:ind w:left="170" w:firstLine="0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3BF" w:rsidRDefault="00234A24">
            <w:pPr>
              <w:pStyle w:val="aff3"/>
              <w:widowControl w:val="0"/>
              <w:rPr>
                <w:rFonts w:ascii="Times New Roman;Times New Roman" w:hAnsi="Times New Roman;Times New Roman" w:cs="Times New Roman;Times New Roman"/>
                <w:spacing w:val="-4"/>
                <w:szCs w:val="20"/>
                <w:lang w:val="en-US"/>
              </w:rPr>
            </w:pPr>
            <w:proofErr w:type="spellStart"/>
            <w:r>
              <w:rPr>
                <w:rFonts w:ascii="Times New Roman;Times New Roman" w:hAnsi="Times New Roman;Times New Roman" w:cs="Times New Roman;Times New Roman"/>
                <w:spacing w:val="-4"/>
                <w:szCs w:val="20"/>
                <w:lang w:val="en-US"/>
              </w:rPr>
              <w:t>Вентилятор</w:t>
            </w:r>
            <w:proofErr w:type="spellEnd"/>
            <w:r>
              <w:rPr>
                <w:rFonts w:ascii="Times New Roman;Times New Roman" w:hAnsi="Times New Roman;Times New Roman" w:cs="Times New Roman;Times New Roman"/>
                <w:spacing w:val="-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;Times New Roman" w:hAnsi="Times New Roman;Times New Roman" w:cs="Times New Roman;Times New Roman"/>
                <w:spacing w:val="-4"/>
                <w:szCs w:val="20"/>
                <w:lang w:val="en-US"/>
              </w:rPr>
              <w:t>осевой</w:t>
            </w:r>
            <w:proofErr w:type="spellEnd"/>
          </w:p>
          <w:p w:rsidR="002033BF" w:rsidRDefault="002033BF">
            <w:pPr>
              <w:pStyle w:val="aff3"/>
              <w:widowControl w:val="0"/>
              <w:rPr>
                <w:rFonts w:ascii="Times New Roman;Times New Roman" w:hAnsi="Times New Roman;Times New Roman" w:cs="Times New Roman;Times New Roman"/>
                <w:spacing w:val="-4"/>
                <w:szCs w:val="20"/>
                <w:lang w:val="en-US"/>
              </w:rPr>
            </w:pPr>
          </w:p>
          <w:p w:rsidR="002033BF" w:rsidRDefault="00234A24">
            <w:pPr>
              <w:pStyle w:val="aff3"/>
              <w:widowControl w:val="0"/>
              <w:rPr>
                <w:rFonts w:ascii="Times New Roman;Times New Roman" w:hAnsi="Times New Roman;Times New Roman" w:cs="Times New Roman;Times New Roman"/>
                <w:spacing w:val="-4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ОКПД2 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28.25.20.111</w:t>
            </w:r>
          </w:p>
        </w:tc>
        <w:tc>
          <w:tcPr>
            <w:tcW w:w="6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3BF" w:rsidRDefault="00234A24">
            <w:pPr>
              <w:widowControl w:val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Описание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Технические характеристики:</w:t>
            </w:r>
          </w:p>
          <w:tbl>
            <w:tblPr>
              <w:tblW w:w="5000" w:type="pct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214"/>
              <w:gridCol w:w="3216"/>
            </w:tblGrid>
            <w:tr w:rsidR="002033BF">
              <w:tc>
                <w:tcPr>
                  <w:tcW w:w="3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Тип</w:t>
                  </w:r>
                  <w:proofErr w:type="spellEnd"/>
                </w:p>
              </w:tc>
              <w:tc>
                <w:tcPr>
                  <w:tcW w:w="32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Осевой</w:t>
                  </w:r>
                  <w:proofErr w:type="spellEnd"/>
                </w:p>
              </w:tc>
            </w:tr>
            <w:tr w:rsidR="002033BF"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Р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азмер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[мм]</w:t>
                  </w:r>
                </w:p>
              </w:tc>
              <w:tc>
                <w:tcPr>
                  <w:tcW w:w="32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172х150х55</w:t>
                  </w:r>
                </w:p>
              </w:tc>
            </w:tr>
            <w:tr w:rsidR="002033BF"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Материал</w:t>
                  </w:r>
                </w:p>
              </w:tc>
              <w:tc>
                <w:tcPr>
                  <w:tcW w:w="32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Алюминий/Сталь</w:t>
                  </w:r>
                </w:p>
              </w:tc>
            </w:tr>
            <w:tr w:rsidR="002033BF"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Подшипники</w:t>
                  </w:r>
                </w:p>
              </w:tc>
              <w:tc>
                <w:tcPr>
                  <w:tcW w:w="32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Шарикоподшипник</w:t>
                  </w:r>
                </w:p>
              </w:tc>
            </w:tr>
            <w:tr w:rsidR="002033BF"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Производительность [CFM]</w:t>
                  </w:r>
                </w:p>
              </w:tc>
              <w:tc>
                <w:tcPr>
                  <w:tcW w:w="32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230</w:t>
                  </w:r>
                </w:p>
              </w:tc>
            </w:tr>
            <w:tr w:rsidR="002033BF"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Уровень шума [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dB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>/A]</w:t>
                  </w:r>
                </w:p>
              </w:tc>
              <w:tc>
                <w:tcPr>
                  <w:tcW w:w="32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52</w:t>
                  </w:r>
                </w:p>
              </w:tc>
            </w:tr>
            <w:tr w:rsidR="002033BF"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lastRenderedPageBreak/>
                    <w:t>Вес [кг]</w:t>
                  </w:r>
                </w:p>
              </w:tc>
              <w:tc>
                <w:tcPr>
                  <w:tcW w:w="32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0.9</w:t>
                  </w:r>
                </w:p>
              </w:tc>
            </w:tr>
            <w:tr w:rsidR="002033BF"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Производительность [м3/ч]</w:t>
                  </w:r>
                </w:p>
              </w:tc>
              <w:tc>
                <w:tcPr>
                  <w:tcW w:w="32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330</w:t>
                  </w:r>
                </w:p>
              </w:tc>
            </w:tr>
            <w:tr w:rsidR="002033BF"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Частота [Гц]</w:t>
                  </w:r>
                </w:p>
              </w:tc>
              <w:tc>
                <w:tcPr>
                  <w:tcW w:w="32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50</w:t>
                  </w:r>
                </w:p>
              </w:tc>
            </w:tr>
            <w:tr w:rsidR="002033BF"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Номинальное напряжение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[В]</w:t>
                  </w:r>
                </w:p>
              </w:tc>
              <w:tc>
                <w:tcPr>
                  <w:tcW w:w="32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230</w:t>
                  </w:r>
                </w:p>
              </w:tc>
            </w:tr>
            <w:tr w:rsidR="002033BF"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Частота вращения [об/мин]</w:t>
                  </w:r>
                </w:p>
              </w:tc>
              <w:tc>
                <w:tcPr>
                  <w:tcW w:w="32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2800</w:t>
                  </w:r>
                </w:p>
              </w:tc>
            </w:tr>
            <w:tr w:rsidR="002033BF"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Степень защиты</w:t>
                  </w:r>
                </w:p>
              </w:tc>
              <w:tc>
                <w:tcPr>
                  <w:tcW w:w="32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IP 20</w:t>
                  </w:r>
                </w:p>
              </w:tc>
            </w:tr>
            <w:tr w:rsidR="002033BF">
              <w:trPr>
                <w:trHeight w:val="15"/>
              </w:trPr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Мощность [W]</w:t>
                  </w:r>
                </w:p>
              </w:tc>
              <w:tc>
                <w:tcPr>
                  <w:tcW w:w="32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33</w:t>
                  </w:r>
                </w:p>
              </w:tc>
            </w:tr>
            <w:tr w:rsidR="002033BF"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Давление 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[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Pa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>]</w:t>
                  </w:r>
                </w:p>
              </w:tc>
              <w:tc>
                <w:tcPr>
                  <w:tcW w:w="32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033BF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160</w:t>
                  </w:r>
                </w:p>
              </w:tc>
            </w:tr>
          </w:tbl>
          <w:p w:rsidR="002033BF" w:rsidRDefault="002033BF">
            <w:pPr>
              <w:widowControl w:val="0"/>
              <w:rPr>
                <w:rFonts w:ascii="Times New Roman;Times New Roman" w:hAnsi="Times New Roman;Times New Roman" w:cs="Times New Roman;Times New Roman"/>
                <w:spacing w:val="-4"/>
                <w:szCs w:val="20"/>
              </w:rPr>
            </w:pPr>
          </w:p>
        </w:tc>
      </w:tr>
      <w:tr w:rsidR="002033BF">
        <w:trPr>
          <w:trHeight w:val="60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3BF" w:rsidRDefault="002033BF">
            <w:pPr>
              <w:widowControl w:val="0"/>
              <w:numPr>
                <w:ilvl w:val="0"/>
                <w:numId w:val="8"/>
              </w:numPr>
              <w:snapToGrid w:val="0"/>
              <w:ind w:left="170" w:firstLine="0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3BF" w:rsidRDefault="00234A24">
            <w:pPr>
              <w:pStyle w:val="aff3"/>
              <w:widowControl w:val="0"/>
              <w:rPr>
                <w:rFonts w:ascii="Times New Roman;Times New Roman" w:hAnsi="Times New Roman;Times New Roman" w:cs="Times New Roman;Times New Roman"/>
                <w:spacing w:val="-4"/>
                <w:szCs w:val="20"/>
                <w:lang w:val="en-US"/>
              </w:rPr>
            </w:pPr>
            <w:proofErr w:type="spellStart"/>
            <w:r>
              <w:rPr>
                <w:rFonts w:ascii="Times New Roman;Times New Roman" w:hAnsi="Times New Roman;Times New Roman" w:cs="Times New Roman;Times New Roman"/>
                <w:spacing w:val="-4"/>
                <w:szCs w:val="20"/>
                <w:lang w:val="en-US"/>
              </w:rPr>
              <w:t>Вентилятор</w:t>
            </w:r>
            <w:proofErr w:type="spellEnd"/>
            <w:r>
              <w:rPr>
                <w:rFonts w:ascii="Times New Roman;Times New Roman" w:hAnsi="Times New Roman;Times New Roman" w:cs="Times New Roman;Times New Roman"/>
                <w:spacing w:val="-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;Times New Roman" w:hAnsi="Times New Roman;Times New Roman" w:cs="Times New Roman;Times New Roman"/>
                <w:spacing w:val="-4"/>
                <w:szCs w:val="20"/>
                <w:lang w:val="en-US"/>
              </w:rPr>
              <w:t>осевой</w:t>
            </w:r>
            <w:proofErr w:type="spellEnd"/>
          </w:p>
          <w:p w:rsidR="002033BF" w:rsidRDefault="002033BF">
            <w:pPr>
              <w:pStyle w:val="aff3"/>
              <w:widowControl w:val="0"/>
              <w:rPr>
                <w:rFonts w:ascii="Times New Roman;Times New Roman" w:hAnsi="Times New Roman;Times New Roman" w:cs="Times New Roman;Times New Roman"/>
                <w:spacing w:val="-4"/>
                <w:szCs w:val="20"/>
                <w:lang w:val="en-US"/>
              </w:rPr>
            </w:pPr>
          </w:p>
          <w:p w:rsidR="002033BF" w:rsidRDefault="00234A24">
            <w:pPr>
              <w:pStyle w:val="aff3"/>
              <w:widowControl w:val="0"/>
              <w:rPr>
                <w:rFonts w:ascii="Times New Roman;Times New Roman" w:hAnsi="Times New Roman;Times New Roman" w:cs="Times New Roman;Times New Roman"/>
                <w:spacing w:val="-4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ОКПД2 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28.25.20.111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3BF" w:rsidRDefault="00234A24">
            <w:pPr>
              <w:widowControl w:val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Описание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Технические характеристики:</w:t>
            </w:r>
          </w:p>
          <w:tbl>
            <w:tblPr>
              <w:tblStyle w:val="affd"/>
              <w:tblW w:w="6424" w:type="dxa"/>
              <w:tblLayout w:type="fixed"/>
              <w:tblLook w:val="04A0" w:firstRow="1" w:lastRow="0" w:firstColumn="1" w:lastColumn="0" w:noHBand="0" w:noVBand="1"/>
            </w:tblPr>
            <w:tblGrid>
              <w:gridCol w:w="3214"/>
              <w:gridCol w:w="3210"/>
            </w:tblGrid>
            <w:tr w:rsidR="002033BF">
              <w:trPr>
                <w:trHeight w:hRule="exact" w:val="312"/>
              </w:trPr>
              <w:tc>
                <w:tcPr>
                  <w:tcW w:w="3213" w:type="dxa"/>
                  <w:vAlign w:val="center"/>
                </w:tcPr>
                <w:p w:rsidR="002033BF" w:rsidRDefault="00234A24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kern w:val="0"/>
                      <w:sz w:val="20"/>
                      <w:szCs w:val="20"/>
                      <w:lang w:eastAsia="ru-RU" w:bidi="ar-SA"/>
                    </w:rPr>
                    <w:t>Тип</w:t>
                  </w:r>
                </w:p>
              </w:tc>
              <w:tc>
                <w:tcPr>
                  <w:tcW w:w="3210" w:type="dxa"/>
                  <w:vAlign w:val="center"/>
                </w:tcPr>
                <w:p w:rsidR="002033BF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Осевой</w:t>
                  </w:r>
                  <w:proofErr w:type="spellEnd"/>
                </w:p>
              </w:tc>
            </w:tr>
            <w:tr w:rsidR="002033BF">
              <w:trPr>
                <w:trHeight w:hRule="exact" w:val="312"/>
              </w:trPr>
              <w:tc>
                <w:tcPr>
                  <w:tcW w:w="3213" w:type="dxa"/>
                  <w:vAlign w:val="center"/>
                </w:tcPr>
                <w:p w:rsidR="002033BF" w:rsidRDefault="00234A24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kern w:val="0"/>
                      <w:sz w:val="20"/>
                      <w:szCs w:val="20"/>
                      <w:lang w:val="en-US" w:eastAsia="ru-RU" w:bidi="ar-SA"/>
                    </w:rPr>
                    <w:t>Р</w:t>
                  </w:r>
                  <w:proofErr w:type="spellStart"/>
                  <w:r>
                    <w:rPr>
                      <w:rFonts w:ascii="Times New Roman" w:eastAsia="Arial Unicode MS" w:hAnsi="Times New Roman" w:cs="Times New Roman"/>
                      <w:kern w:val="0"/>
                      <w:sz w:val="20"/>
                      <w:szCs w:val="20"/>
                      <w:lang w:eastAsia="ru-RU" w:bidi="ar-SA"/>
                    </w:rPr>
                    <w:t>азмер</w:t>
                  </w:r>
                  <w:proofErr w:type="spellEnd"/>
                  <w:r>
                    <w:rPr>
                      <w:rFonts w:ascii="Times New Roman" w:eastAsia="Arial Unicode MS" w:hAnsi="Times New Roman" w:cs="Times New Roman"/>
                      <w:kern w:val="0"/>
                      <w:sz w:val="20"/>
                      <w:szCs w:val="20"/>
                      <w:lang w:eastAsia="ru-RU" w:bidi="ar-SA"/>
                    </w:rPr>
                    <w:t xml:space="preserve"> [мм]</w:t>
                  </w:r>
                </w:p>
              </w:tc>
              <w:tc>
                <w:tcPr>
                  <w:tcW w:w="3210" w:type="dxa"/>
                  <w:vAlign w:val="center"/>
                </w:tcPr>
                <w:p w:rsidR="002033BF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50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х1</w:t>
                  </w:r>
                  <w:r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72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х</w:t>
                  </w:r>
                  <w:r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38</w:t>
                  </w:r>
                </w:p>
              </w:tc>
            </w:tr>
            <w:tr w:rsidR="002033BF">
              <w:trPr>
                <w:trHeight w:hRule="exact" w:val="312"/>
              </w:trPr>
              <w:tc>
                <w:tcPr>
                  <w:tcW w:w="3213" w:type="dxa"/>
                  <w:vAlign w:val="center"/>
                </w:tcPr>
                <w:p w:rsidR="002033BF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Материал</w:t>
                  </w:r>
                </w:p>
              </w:tc>
              <w:tc>
                <w:tcPr>
                  <w:tcW w:w="3210" w:type="dxa"/>
                  <w:vAlign w:val="center"/>
                </w:tcPr>
                <w:p w:rsidR="002033BF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Алюминий</w:t>
                  </w:r>
                </w:p>
              </w:tc>
            </w:tr>
            <w:tr w:rsidR="002033BF">
              <w:trPr>
                <w:trHeight w:hRule="exact" w:val="312"/>
              </w:trPr>
              <w:tc>
                <w:tcPr>
                  <w:tcW w:w="3213" w:type="dxa"/>
                  <w:vAlign w:val="center"/>
                </w:tcPr>
                <w:p w:rsidR="002033BF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Номинальное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напряжение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[В]</w:t>
                  </w:r>
                </w:p>
              </w:tc>
              <w:tc>
                <w:tcPr>
                  <w:tcW w:w="3210" w:type="dxa"/>
                  <w:vAlign w:val="center"/>
                </w:tcPr>
                <w:p w:rsidR="002033BF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230</w:t>
                  </w:r>
                </w:p>
              </w:tc>
            </w:tr>
            <w:tr w:rsidR="002033BF">
              <w:trPr>
                <w:trHeight w:hRule="exact" w:val="312"/>
              </w:trPr>
              <w:tc>
                <w:tcPr>
                  <w:tcW w:w="3213" w:type="dxa"/>
                  <w:vAlign w:val="center"/>
                </w:tcPr>
                <w:p w:rsidR="002033BF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Частота [Гц]</w:t>
                  </w:r>
                </w:p>
              </w:tc>
              <w:tc>
                <w:tcPr>
                  <w:tcW w:w="3210" w:type="dxa"/>
                  <w:vAlign w:val="center"/>
                </w:tcPr>
                <w:p w:rsidR="002033BF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50</w:t>
                  </w:r>
                </w:p>
              </w:tc>
            </w:tr>
            <w:tr w:rsidR="002033BF">
              <w:trPr>
                <w:trHeight w:hRule="exact" w:val="312"/>
              </w:trPr>
              <w:tc>
                <w:tcPr>
                  <w:tcW w:w="3213" w:type="dxa"/>
                  <w:vAlign w:val="center"/>
                </w:tcPr>
                <w:p w:rsidR="002033BF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Ток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[</w:t>
                  </w:r>
                  <w:r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А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]</w:t>
                  </w:r>
                </w:p>
              </w:tc>
              <w:tc>
                <w:tcPr>
                  <w:tcW w:w="3210" w:type="dxa"/>
                  <w:vAlign w:val="center"/>
                </w:tcPr>
                <w:p w:rsidR="002033BF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180</w:t>
                  </w:r>
                </w:p>
              </w:tc>
            </w:tr>
            <w:tr w:rsidR="002033BF">
              <w:trPr>
                <w:trHeight w:hRule="exact" w:val="312"/>
              </w:trPr>
              <w:tc>
                <w:tcPr>
                  <w:tcW w:w="3213" w:type="dxa"/>
                  <w:vAlign w:val="center"/>
                </w:tcPr>
                <w:p w:rsidR="002033BF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Частота вращения [об/мин]</w:t>
                  </w:r>
                </w:p>
              </w:tc>
              <w:tc>
                <w:tcPr>
                  <w:tcW w:w="3210" w:type="dxa"/>
                  <w:vAlign w:val="center"/>
                </w:tcPr>
                <w:p w:rsidR="002033BF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7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00</w:t>
                  </w:r>
                </w:p>
              </w:tc>
            </w:tr>
            <w:tr w:rsidR="002033BF">
              <w:trPr>
                <w:trHeight w:hRule="exact" w:val="312"/>
              </w:trPr>
              <w:tc>
                <w:tcPr>
                  <w:tcW w:w="3213" w:type="dxa"/>
                  <w:vAlign w:val="center"/>
                </w:tcPr>
                <w:p w:rsidR="002033BF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Производительность [CFM]</w:t>
                  </w:r>
                </w:p>
              </w:tc>
              <w:tc>
                <w:tcPr>
                  <w:tcW w:w="3210" w:type="dxa"/>
                  <w:vAlign w:val="center"/>
                </w:tcPr>
                <w:p w:rsidR="002033BF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176,5</w:t>
                  </w:r>
                </w:p>
              </w:tc>
            </w:tr>
            <w:tr w:rsidR="002033BF">
              <w:trPr>
                <w:trHeight w:hRule="exact" w:val="312"/>
              </w:trPr>
              <w:tc>
                <w:tcPr>
                  <w:tcW w:w="3213" w:type="dxa"/>
                  <w:vAlign w:val="center"/>
                </w:tcPr>
                <w:p w:rsidR="002033BF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Вес [кг]</w:t>
                  </w:r>
                </w:p>
              </w:tc>
              <w:tc>
                <w:tcPr>
                  <w:tcW w:w="3210" w:type="dxa"/>
                  <w:vAlign w:val="center"/>
                </w:tcPr>
                <w:p w:rsidR="002033BF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0,8</w:t>
                  </w:r>
                </w:p>
              </w:tc>
            </w:tr>
            <w:tr w:rsidR="002033BF">
              <w:trPr>
                <w:trHeight w:hRule="exact" w:val="312"/>
              </w:trPr>
              <w:tc>
                <w:tcPr>
                  <w:tcW w:w="3213" w:type="dxa"/>
                  <w:vAlign w:val="center"/>
                </w:tcPr>
                <w:p w:rsidR="002033BF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Производительность [м3/ч]</w:t>
                  </w:r>
                </w:p>
              </w:tc>
              <w:tc>
                <w:tcPr>
                  <w:tcW w:w="3210" w:type="dxa"/>
                  <w:vAlign w:val="center"/>
                </w:tcPr>
                <w:p w:rsidR="002033BF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300</w:t>
                  </w:r>
                </w:p>
              </w:tc>
            </w:tr>
            <w:tr w:rsidR="002033BF">
              <w:trPr>
                <w:trHeight w:hRule="exact" w:val="312"/>
              </w:trPr>
              <w:tc>
                <w:tcPr>
                  <w:tcW w:w="3213" w:type="dxa"/>
                  <w:vAlign w:val="center"/>
                </w:tcPr>
                <w:p w:rsidR="002033BF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Уровень шума [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dB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>/A]</w:t>
                  </w:r>
                </w:p>
              </w:tc>
              <w:tc>
                <w:tcPr>
                  <w:tcW w:w="3210" w:type="dxa"/>
                  <w:vAlign w:val="center"/>
                </w:tcPr>
                <w:p w:rsidR="002033BF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52</w:t>
                  </w:r>
                </w:p>
              </w:tc>
            </w:tr>
            <w:tr w:rsidR="002033BF">
              <w:trPr>
                <w:trHeight w:hRule="exact" w:val="312"/>
              </w:trPr>
              <w:tc>
                <w:tcPr>
                  <w:tcW w:w="3213" w:type="dxa"/>
                  <w:vAlign w:val="center"/>
                </w:tcPr>
                <w:p w:rsidR="002033BF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Мощность [W]</w:t>
                  </w:r>
                </w:p>
              </w:tc>
              <w:tc>
                <w:tcPr>
                  <w:tcW w:w="3210" w:type="dxa"/>
                  <w:vAlign w:val="center"/>
                </w:tcPr>
                <w:p w:rsidR="002033BF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35</w:t>
                  </w:r>
                </w:p>
              </w:tc>
            </w:tr>
          </w:tbl>
          <w:p w:rsidR="002033BF" w:rsidRDefault="002033B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033BF">
        <w:trPr>
          <w:trHeight w:val="60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3BF" w:rsidRDefault="002033BF">
            <w:pPr>
              <w:widowControl w:val="0"/>
              <w:numPr>
                <w:ilvl w:val="0"/>
                <w:numId w:val="8"/>
              </w:numPr>
              <w:snapToGrid w:val="0"/>
              <w:ind w:left="170" w:firstLine="0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A24" w:rsidRDefault="00234A24">
            <w:pPr>
              <w:pStyle w:val="aff3"/>
              <w:widowControl w:val="0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proofErr w:type="spellStart"/>
            <w:r>
              <w:rPr>
                <w:rFonts w:ascii="Times New Roman;Times New Roman" w:hAnsi="Times New Roman;Times New Roman" w:cs="Times New Roman;Times New Roman"/>
                <w:spacing w:val="-4"/>
                <w:szCs w:val="20"/>
                <w:lang w:val="en-US"/>
              </w:rPr>
              <w:t>Насос</w:t>
            </w:r>
            <w:proofErr w:type="spellEnd"/>
            <w:r>
              <w:rPr>
                <w:rFonts w:ascii="Times New Roman;Times New Roman" w:hAnsi="Times New Roman;Times New Roman" w:cs="Times New Roman;Times New Roman"/>
                <w:spacing w:val="-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;Times New Roman" w:hAnsi="Times New Roman;Times New Roman" w:cs="Times New Roman;Times New Roman"/>
                <w:spacing w:val="-4"/>
                <w:szCs w:val="20"/>
                <w:lang w:val="en-US"/>
              </w:rPr>
              <w:t>вакуумный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</w:p>
          <w:p w:rsidR="002033BF" w:rsidRDefault="00234A24">
            <w:pPr>
              <w:pStyle w:val="aff3"/>
              <w:widowControl w:val="0"/>
              <w:rPr>
                <w:rFonts w:ascii="Times New Roman;Times New Roman" w:hAnsi="Times New Roman;Times New Roman" w:cs="Times New Roman;Times New Roman"/>
                <w:spacing w:val="-4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или эквивалент</w:t>
            </w:r>
          </w:p>
          <w:p w:rsidR="002033BF" w:rsidRDefault="002033BF">
            <w:pPr>
              <w:pStyle w:val="aff3"/>
              <w:widowControl w:val="0"/>
              <w:rPr>
                <w:rFonts w:ascii="Times New Roman;Times New Roman" w:hAnsi="Times New Roman;Times New Roman" w:cs="Times New Roman;Times New Roman"/>
                <w:spacing w:val="-4"/>
                <w:szCs w:val="20"/>
                <w:lang w:val="en-US"/>
              </w:rPr>
            </w:pPr>
          </w:p>
          <w:p w:rsidR="002033BF" w:rsidRDefault="00234A24">
            <w:pPr>
              <w:pStyle w:val="aff3"/>
              <w:widowControl w:val="0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ОКПД2 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27.51.21.</w:t>
            </w:r>
          </w:p>
          <w:p w:rsidR="00192BA0" w:rsidRDefault="00192BA0">
            <w:pPr>
              <w:pStyle w:val="aff3"/>
              <w:widowControl w:val="0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</w:p>
          <w:p w:rsidR="00192BA0" w:rsidRDefault="00192BA0">
            <w:pPr>
              <w:pStyle w:val="aff3"/>
              <w:widowControl w:val="0"/>
              <w:rPr>
                <w:rFonts w:ascii="Times New Roman;Times New Roman" w:hAnsi="Times New Roman;Times New Roman" w:cs="Times New Roman;Times New Roman"/>
                <w:spacing w:val="-4"/>
                <w:szCs w:val="20"/>
              </w:rPr>
            </w:pPr>
            <w:bookmarkStart w:id="19" w:name="_GoBack"/>
            <w:bookmarkEnd w:id="19"/>
          </w:p>
        </w:tc>
        <w:tc>
          <w:tcPr>
            <w:tcW w:w="6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3BF" w:rsidRDefault="00234A24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192BA0">
              <w:rPr>
                <w:rFonts w:ascii="Times New Roman" w:hAnsi="Times New Roman" w:cs="Times New Roman"/>
                <w:b/>
              </w:rPr>
              <w:t>Описание/</w:t>
            </w:r>
            <w:r>
              <w:rPr>
                <w:rFonts w:ascii="Times New Roman" w:hAnsi="Times New Roman" w:cs="Times New Roman"/>
                <w:b/>
              </w:rPr>
              <w:t>Технические характеристики:</w:t>
            </w:r>
          </w:p>
          <w:tbl>
            <w:tblPr>
              <w:tblStyle w:val="affd"/>
              <w:tblW w:w="6424" w:type="dxa"/>
              <w:tblLayout w:type="fixed"/>
              <w:tblLook w:val="04A0" w:firstRow="1" w:lastRow="0" w:firstColumn="1" w:lastColumn="0" w:noHBand="0" w:noVBand="1"/>
            </w:tblPr>
            <w:tblGrid>
              <w:gridCol w:w="3214"/>
              <w:gridCol w:w="3210"/>
            </w:tblGrid>
            <w:tr w:rsidR="002033BF">
              <w:trPr>
                <w:trHeight w:hRule="exact" w:val="312"/>
              </w:trPr>
              <w:tc>
                <w:tcPr>
                  <w:tcW w:w="3213" w:type="dxa"/>
                  <w:vAlign w:val="center"/>
                </w:tcPr>
                <w:p w:rsidR="002033BF" w:rsidRDefault="00234A24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kern w:val="0"/>
                      <w:sz w:val="20"/>
                      <w:szCs w:val="20"/>
                      <w:lang w:eastAsia="ru-RU" w:bidi="ar-SA"/>
                    </w:rPr>
                    <w:t>Тип</w:t>
                  </w:r>
                </w:p>
              </w:tc>
              <w:tc>
                <w:tcPr>
                  <w:tcW w:w="3210" w:type="dxa"/>
                  <w:vAlign w:val="center"/>
                </w:tcPr>
                <w:p w:rsidR="002033BF" w:rsidRPr="00192BA0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 w:rsidRPr="00192BA0">
                    <w:rPr>
                      <w:rFonts w:ascii="Times New Roman" w:hAnsi="Times New Roman" w:cs="Times New Roman"/>
                      <w:sz w:val="20"/>
                    </w:rPr>
                    <w:t>Мембранный</w:t>
                  </w:r>
                </w:p>
              </w:tc>
            </w:tr>
            <w:tr w:rsidR="002033BF">
              <w:trPr>
                <w:trHeight w:hRule="exact" w:val="312"/>
              </w:trPr>
              <w:tc>
                <w:tcPr>
                  <w:tcW w:w="3213" w:type="dxa"/>
                  <w:tcBorders>
                    <w:top w:val="nil"/>
                  </w:tcBorders>
                  <w:vAlign w:val="center"/>
                </w:tcPr>
                <w:p w:rsidR="002033BF" w:rsidRDefault="00234A24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kern w:val="0"/>
                      <w:sz w:val="20"/>
                      <w:szCs w:val="20"/>
                      <w:lang w:eastAsia="ru-RU" w:bidi="ar-SA"/>
                    </w:rPr>
                    <w:t>Модель</w:t>
                  </w:r>
                </w:p>
              </w:tc>
              <w:tc>
                <w:tcPr>
                  <w:tcW w:w="3210" w:type="dxa"/>
                  <w:tcBorders>
                    <w:top w:val="nil"/>
                  </w:tcBorders>
                  <w:vAlign w:val="bottom"/>
                </w:tcPr>
                <w:p w:rsidR="002033BF" w:rsidRDefault="00234A24">
                  <w:pPr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НВМ-0,33II</w:t>
                  </w:r>
                </w:p>
                <w:p w:rsidR="002033BF" w:rsidRPr="00192BA0" w:rsidRDefault="002033BF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033BF">
              <w:trPr>
                <w:trHeight w:hRule="exact" w:val="501"/>
              </w:trPr>
              <w:tc>
                <w:tcPr>
                  <w:tcW w:w="3213" w:type="dxa"/>
                  <w:tcBorders>
                    <w:top w:val="nil"/>
                  </w:tcBorders>
                  <w:vAlign w:val="center"/>
                </w:tcPr>
                <w:p w:rsidR="002033BF" w:rsidRDefault="00234A24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kern w:val="0"/>
                      <w:sz w:val="20"/>
                      <w:szCs w:val="20"/>
                      <w:lang w:eastAsia="ru-RU" w:bidi="ar-SA"/>
                    </w:rPr>
                    <w:t>Назначение</w:t>
                  </w:r>
                </w:p>
              </w:tc>
              <w:tc>
                <w:tcPr>
                  <w:tcW w:w="3210" w:type="dxa"/>
                  <w:tcBorders>
                    <w:top w:val="nil"/>
                  </w:tcBorders>
                  <w:vAlign w:val="bottom"/>
                </w:tcPr>
                <w:p w:rsidR="002033BF" w:rsidRDefault="00234A24">
                  <w:pPr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Для систем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лабораторного фильтрования</w:t>
                  </w:r>
                </w:p>
                <w:p w:rsidR="002033BF" w:rsidRDefault="002033BF">
                  <w:pPr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033BF">
              <w:trPr>
                <w:trHeight w:hRule="exact" w:val="312"/>
              </w:trPr>
              <w:tc>
                <w:tcPr>
                  <w:tcW w:w="3213" w:type="dxa"/>
                  <w:vAlign w:val="center"/>
                </w:tcPr>
                <w:p w:rsidR="002033BF" w:rsidRPr="00192BA0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 w:rsidRPr="00192BA0">
                    <w:rPr>
                      <w:rFonts w:ascii="Times New Roman" w:hAnsi="Times New Roman" w:cs="Times New Roman"/>
                      <w:sz w:val="20"/>
                    </w:rPr>
                    <w:t xml:space="preserve">Номинальное напряжение 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[В]</w:t>
                  </w:r>
                </w:p>
              </w:tc>
              <w:tc>
                <w:tcPr>
                  <w:tcW w:w="3210" w:type="dxa"/>
                  <w:vAlign w:val="center"/>
                </w:tcPr>
                <w:p w:rsidR="002033BF" w:rsidRPr="00192BA0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 w:rsidRPr="00192BA0">
                    <w:rPr>
                      <w:rFonts w:ascii="Times New Roman" w:hAnsi="Times New Roman" w:cs="Times New Roman"/>
                      <w:sz w:val="20"/>
                    </w:rPr>
                    <w:t>220</w:t>
                  </w:r>
                </w:p>
              </w:tc>
            </w:tr>
            <w:tr w:rsidR="002033BF">
              <w:trPr>
                <w:trHeight w:hRule="exact" w:val="312"/>
              </w:trPr>
              <w:tc>
                <w:tcPr>
                  <w:tcW w:w="3213" w:type="dxa"/>
                  <w:vAlign w:val="center"/>
                </w:tcPr>
                <w:p w:rsidR="002033BF" w:rsidRPr="00192BA0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Частота [Гц]</w:t>
                  </w:r>
                </w:p>
              </w:tc>
              <w:tc>
                <w:tcPr>
                  <w:tcW w:w="3210" w:type="dxa"/>
                  <w:vAlign w:val="center"/>
                </w:tcPr>
                <w:p w:rsidR="002033BF" w:rsidRPr="00192BA0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 w:rsidRPr="00192BA0">
                    <w:rPr>
                      <w:rFonts w:ascii="Times New Roman" w:hAnsi="Times New Roman" w:cs="Times New Roman"/>
                      <w:sz w:val="20"/>
                    </w:rPr>
                    <w:t>50</w:t>
                  </w:r>
                </w:p>
              </w:tc>
            </w:tr>
            <w:tr w:rsidR="002033BF">
              <w:trPr>
                <w:trHeight w:hRule="exact" w:val="312"/>
              </w:trPr>
              <w:tc>
                <w:tcPr>
                  <w:tcW w:w="3213" w:type="dxa"/>
                  <w:vAlign w:val="center"/>
                </w:tcPr>
                <w:p w:rsidR="002033BF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Мощность [W]</w:t>
                  </w:r>
                </w:p>
              </w:tc>
              <w:tc>
                <w:tcPr>
                  <w:tcW w:w="3210" w:type="dxa"/>
                  <w:vAlign w:val="center"/>
                </w:tcPr>
                <w:p w:rsidR="002033BF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160</w:t>
                  </w:r>
                </w:p>
              </w:tc>
            </w:tr>
            <w:tr w:rsidR="002033BF">
              <w:trPr>
                <w:trHeight w:hRule="exact" w:val="509"/>
              </w:trPr>
              <w:tc>
                <w:tcPr>
                  <w:tcW w:w="3213" w:type="dxa"/>
                  <w:vAlign w:val="center"/>
                </w:tcPr>
                <w:p w:rsidR="002033BF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Производительность по воздуху</w:t>
                  </w:r>
                </w:p>
                <w:p w:rsidR="002033BF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[л/мин]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br/>
                  </w:r>
                </w:p>
              </w:tc>
              <w:tc>
                <w:tcPr>
                  <w:tcW w:w="3210" w:type="dxa"/>
                  <w:vAlign w:val="center"/>
                </w:tcPr>
                <w:p w:rsidR="002033BF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20</w:t>
                  </w:r>
                </w:p>
              </w:tc>
            </w:tr>
            <w:tr w:rsidR="002033BF">
              <w:trPr>
                <w:trHeight w:hRule="exact" w:val="461"/>
              </w:trPr>
              <w:tc>
                <w:tcPr>
                  <w:tcW w:w="3213" w:type="dxa"/>
                  <w:vAlign w:val="center"/>
                </w:tcPr>
                <w:p w:rsidR="002033BF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Максимальный вакуум 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[кгс/см</w:t>
                  </w:r>
                  <w:r>
                    <w:rPr>
                      <w:rFonts w:ascii="Times New Roman" w:hAnsi="Times New Roman" w:cs="Times New Roman"/>
                      <w:sz w:val="20"/>
                      <w:vertAlign w:val="superscript"/>
                    </w:rPr>
                    <w:t xml:space="preserve">2 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(МПа)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]</w:t>
                  </w:r>
                </w:p>
                <w:p w:rsidR="002033BF" w:rsidRDefault="002033BF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3210" w:type="dxa"/>
                  <w:vAlign w:val="center"/>
                </w:tcPr>
                <w:p w:rsidR="002033BF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До -0,8 (примерно -0,08)</w:t>
                  </w:r>
                </w:p>
              </w:tc>
            </w:tr>
            <w:tr w:rsidR="002033BF">
              <w:trPr>
                <w:trHeight w:hRule="exact" w:val="312"/>
              </w:trPr>
              <w:tc>
                <w:tcPr>
                  <w:tcW w:w="3213" w:type="dxa"/>
                  <w:tcBorders>
                    <w:top w:val="nil"/>
                  </w:tcBorders>
                  <w:vAlign w:val="center"/>
                </w:tcPr>
                <w:p w:rsidR="002033BF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Ресурс работы по воздуху 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[м</w:t>
                  </w:r>
                  <w:r>
                    <w:rPr>
                      <w:rFonts w:ascii="Times New Roman" w:hAnsi="Times New Roman" w:cs="Times New Roman"/>
                      <w:sz w:val="20"/>
                      <w:vertAlign w:val="superscript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]</w:t>
                  </w:r>
                </w:p>
              </w:tc>
              <w:tc>
                <w:tcPr>
                  <w:tcW w:w="3210" w:type="dxa"/>
                  <w:tcBorders>
                    <w:top w:val="nil"/>
                  </w:tcBorders>
                  <w:vAlign w:val="center"/>
                </w:tcPr>
                <w:p w:rsidR="002033BF" w:rsidRDefault="00234A24">
                  <w:pPr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5000</w:t>
                  </w:r>
                </w:p>
                <w:p w:rsidR="002033BF" w:rsidRDefault="002033BF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2033BF">
              <w:trPr>
                <w:trHeight w:hRule="exact" w:val="312"/>
              </w:trPr>
              <w:tc>
                <w:tcPr>
                  <w:tcW w:w="3213" w:type="dxa"/>
                  <w:tcBorders>
                    <w:top w:val="nil"/>
                  </w:tcBorders>
                  <w:vAlign w:val="center"/>
                </w:tcPr>
                <w:p w:rsidR="002033BF" w:rsidRDefault="00234A24">
                  <w:pPr>
                    <w:pStyle w:val="aff3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Liberation Serif" w:eastAsia="Arial Unicode MS" w:hAnsi="Liberation Serif" w:cs="Arial Unicode MS"/>
                      <w:kern w:val="0"/>
                      <w:sz w:val="20"/>
                      <w:szCs w:val="20"/>
                      <w:lang w:val="en-US" w:eastAsia="ru-RU" w:bidi="ar-SA"/>
                    </w:rPr>
                    <w:t>Габариты</w:t>
                  </w:r>
                  <w:proofErr w:type="spellEnd"/>
                  <w:r>
                    <w:rPr>
                      <w:rFonts w:ascii="Liberation Serif" w:eastAsia="Arial Unicode MS" w:hAnsi="Liberation Serif" w:cs="Arial Unicode MS"/>
                      <w:kern w:val="0"/>
                      <w:sz w:val="20"/>
                      <w:szCs w:val="20"/>
                      <w:lang w:eastAsia="ru-RU" w:bidi="ar-SA"/>
                    </w:rPr>
                    <w:t xml:space="preserve"> [мм]</w:t>
                  </w:r>
                </w:p>
              </w:tc>
              <w:tc>
                <w:tcPr>
                  <w:tcW w:w="3210" w:type="dxa"/>
                  <w:tcBorders>
                    <w:top w:val="nil"/>
                  </w:tcBorders>
                  <w:vAlign w:val="center"/>
                </w:tcPr>
                <w:p w:rsidR="002033BF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Примерно 215х235х120</w:t>
                  </w:r>
                </w:p>
              </w:tc>
            </w:tr>
            <w:tr w:rsidR="002033BF">
              <w:trPr>
                <w:trHeight w:hRule="exact" w:val="312"/>
              </w:trPr>
              <w:tc>
                <w:tcPr>
                  <w:tcW w:w="3213" w:type="dxa"/>
                  <w:tcBorders>
                    <w:top w:val="nil"/>
                  </w:tcBorders>
                  <w:vAlign w:val="center"/>
                </w:tcPr>
                <w:p w:rsidR="002033BF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Масса [кг]</w:t>
                  </w:r>
                </w:p>
              </w:tc>
              <w:tc>
                <w:tcPr>
                  <w:tcW w:w="3210" w:type="dxa"/>
                  <w:tcBorders>
                    <w:top w:val="nil"/>
                  </w:tcBorders>
                  <w:vAlign w:val="center"/>
                </w:tcPr>
                <w:p w:rsidR="002033BF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около 7</w:t>
                  </w:r>
                </w:p>
              </w:tc>
            </w:tr>
            <w:tr w:rsidR="002033BF">
              <w:trPr>
                <w:trHeight w:hRule="exact" w:val="312"/>
              </w:trPr>
              <w:tc>
                <w:tcPr>
                  <w:tcW w:w="6423" w:type="dxa"/>
                  <w:gridSpan w:val="2"/>
                  <w:vAlign w:val="center"/>
                </w:tcPr>
                <w:p w:rsidR="002033BF" w:rsidRDefault="00234A24">
                  <w:pPr>
                    <w:widowControl w:val="0"/>
                    <w:rPr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Дополнительные особенности:</w:t>
                  </w:r>
                </w:p>
              </w:tc>
            </w:tr>
            <w:tr w:rsidR="002033BF">
              <w:trPr>
                <w:trHeight w:hRule="exact" w:val="312"/>
              </w:trPr>
              <w:tc>
                <w:tcPr>
                  <w:tcW w:w="6423" w:type="dxa"/>
                  <w:gridSpan w:val="2"/>
                  <w:vAlign w:val="center"/>
                </w:tcPr>
                <w:p w:rsidR="002033BF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- Снабжён вакуумметром, вентилем для регулировки и сброса вакуума.</w:t>
                  </w:r>
                </w:p>
              </w:tc>
            </w:tr>
            <w:tr w:rsidR="002033BF">
              <w:trPr>
                <w:trHeight w:hRule="exact" w:val="509"/>
              </w:trPr>
              <w:tc>
                <w:tcPr>
                  <w:tcW w:w="6423" w:type="dxa"/>
                  <w:gridSpan w:val="2"/>
                  <w:vAlign w:val="center"/>
                </w:tcPr>
                <w:p w:rsidR="002033BF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- Имеет транспортировочную ручку и присоски для плотного фиксирования на лабораторном столе.</w:t>
                  </w:r>
                </w:p>
              </w:tc>
            </w:tr>
            <w:tr w:rsidR="002033BF">
              <w:trPr>
                <w:trHeight w:hRule="exact" w:val="450"/>
              </w:trPr>
              <w:tc>
                <w:tcPr>
                  <w:tcW w:w="6423" w:type="dxa"/>
                  <w:gridSpan w:val="2"/>
                  <w:tcBorders>
                    <w:top w:val="nil"/>
                  </w:tcBorders>
                  <w:vAlign w:val="center"/>
                </w:tcPr>
                <w:p w:rsidR="002033BF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- Мембрана  с 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тефлоновым покрытием обеспечивает надёжную</w:t>
                  </w:r>
                </w:p>
                <w:p w:rsidR="002033BF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эксплуатацию при работе с агрессивными средами.</w:t>
                  </w:r>
                </w:p>
              </w:tc>
            </w:tr>
            <w:tr w:rsidR="002033BF">
              <w:trPr>
                <w:trHeight w:hRule="exact" w:val="312"/>
              </w:trPr>
              <w:tc>
                <w:tcPr>
                  <w:tcW w:w="6423" w:type="dxa"/>
                  <w:gridSpan w:val="2"/>
                  <w:tcBorders>
                    <w:top w:val="nil"/>
                  </w:tcBorders>
                  <w:vAlign w:val="center"/>
                </w:tcPr>
                <w:p w:rsidR="002033BF" w:rsidRDefault="00234A24">
                  <w:pPr>
                    <w:widowControl w:val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- Не содержит масла, безопасен и удобен в работе.</w:t>
                  </w:r>
                </w:p>
              </w:tc>
            </w:tr>
          </w:tbl>
          <w:p w:rsidR="002033BF" w:rsidRPr="00192BA0" w:rsidRDefault="002033BF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:rsidR="002033BF" w:rsidRDefault="002033BF">
      <w:pPr>
        <w:rPr>
          <w:rFonts w:ascii="Times New Roman;Times New Roman" w:hAnsi="Times New Roman;Times New Roman" w:cs="Times New Roman;Times New Roman"/>
        </w:rPr>
      </w:pPr>
    </w:p>
    <w:p w:rsidR="002033BF" w:rsidRDefault="00234A24">
      <w:pPr>
        <w:spacing w:before="120" w:after="40"/>
        <w:ind w:right="397"/>
        <w:jc w:val="both"/>
        <w:rPr>
          <w:i/>
          <w:iCs/>
        </w:rPr>
      </w:pPr>
      <w:r>
        <w:rPr>
          <w:i/>
          <w:iCs/>
        </w:rPr>
        <w:t xml:space="preserve">* Указанные в настоящем ТТ ссылки на ТУ, марку (тип) продукции носят описательный, а не обязательный характер. </w:t>
      </w:r>
    </w:p>
    <w:p w:rsidR="002033BF" w:rsidRDefault="00234A24">
      <w:pPr>
        <w:spacing w:before="40" w:after="40"/>
        <w:ind w:right="-30"/>
        <w:jc w:val="both"/>
        <w:rPr>
          <w:i/>
          <w:iCs/>
        </w:rPr>
      </w:pPr>
      <w:r>
        <w:rPr>
          <w:b/>
          <w:bCs/>
          <w:i/>
          <w:iCs/>
        </w:rPr>
        <w:lastRenderedPageBreak/>
        <w:t>Если Участником предлагается эквивалентная продукция</w:t>
      </w:r>
      <w:r>
        <w:rPr>
          <w:i/>
          <w:iCs/>
        </w:rPr>
        <w:t xml:space="preserve"> требуемой Заказчику продукции или ее составных частей, он должен в обязательном порядке в с</w:t>
      </w:r>
      <w:r>
        <w:rPr>
          <w:i/>
          <w:iCs/>
        </w:rPr>
        <w:t>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эквивалентности»</w:t>
      </w:r>
      <w:r>
        <w:rPr>
          <w:i/>
          <w:iCs/>
        </w:rPr>
        <w:tab/>
      </w:r>
    </w:p>
    <w:sectPr w:rsidR="002033BF">
      <w:headerReference w:type="default" r:id="rId9"/>
      <w:headerReference w:type="first" r:id="rId10"/>
      <w:pgSz w:w="11906" w:h="16838"/>
      <w:pgMar w:top="765" w:right="850" w:bottom="1134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34A24">
      <w:r>
        <w:separator/>
      </w:r>
    </w:p>
  </w:endnote>
  <w:endnote w:type="continuationSeparator" w:id="0">
    <w:p w:rsidR="00000000" w:rsidRDefault="00234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ial Unicode MS;Aria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;Courier New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01"/>
    <w:family w:val="roman"/>
    <w:pitch w:val="variable"/>
  </w:font>
  <w:font w:name="Liberation Sans;Arial">
    <w:panose1 w:val="00000000000000000000"/>
    <w:charset w:val="00"/>
    <w:family w:val="roman"/>
    <w:notTrueType/>
    <w:pitch w:val="default"/>
  </w:font>
  <w:font w:name="Calibri Light (Заголовки)">
    <w:panose1 w:val="00000000000000000000"/>
    <w:charset w:val="00"/>
    <w:family w:val="roman"/>
    <w:notTrueType/>
    <w:pitch w:val="default"/>
  </w:font>
  <w:font w:name="Liberation Mono;Courier Ne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34A24">
      <w:r>
        <w:separator/>
      </w:r>
    </w:p>
  </w:footnote>
  <w:footnote w:type="continuationSeparator" w:id="0">
    <w:p w:rsidR="00000000" w:rsidRDefault="00234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3BF" w:rsidRDefault="00234A24">
    <w:pPr>
      <w:pStyle w:val="aff1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</w:t>
    </w:r>
    <w:r>
      <w:fldChar w:fldCharType="end"/>
    </w:r>
  </w:p>
  <w:p w:rsidR="002033BF" w:rsidRDefault="002033BF">
    <w:pPr>
      <w:pStyle w:val="af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3BF" w:rsidRDefault="00234A24">
    <w:pPr>
      <w:pStyle w:val="aff1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9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3BF" w:rsidRDefault="002033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A3713"/>
    <w:multiLevelType w:val="multilevel"/>
    <w:tmpl w:val="23B64E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700269"/>
    <w:multiLevelType w:val="multilevel"/>
    <w:tmpl w:val="43545764"/>
    <w:lvl w:ilvl="0">
      <w:start w:val="1"/>
      <w:numFmt w:val="decimal"/>
      <w:pStyle w:val="03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3A77DCA"/>
    <w:multiLevelType w:val="multilevel"/>
    <w:tmpl w:val="ED4076E2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5038" w:hanging="360"/>
      </w:pPr>
      <w:rPr>
        <w:rFonts w:cs="Times New Roman;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2D9C01B9"/>
    <w:multiLevelType w:val="multilevel"/>
    <w:tmpl w:val="7924B7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3F1833BF"/>
    <w:multiLevelType w:val="multilevel"/>
    <w:tmpl w:val="DC1EF15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FC1567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564965A4"/>
    <w:multiLevelType w:val="multilevel"/>
    <w:tmpl w:val="1D2EDD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C4C7F65"/>
    <w:multiLevelType w:val="multilevel"/>
    <w:tmpl w:val="43CC4ACA"/>
    <w:lvl w:ilvl="0">
      <w:start w:val="1"/>
      <w:numFmt w:val="decimal"/>
      <w:lvlText w:val="%1."/>
      <w:lvlJc w:val="left"/>
      <w:pPr>
        <w:tabs>
          <w:tab w:val="num" w:pos="0"/>
        </w:tabs>
        <w:ind w:left="412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3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5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7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9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1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3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5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72" w:hanging="180"/>
      </w:pPr>
    </w:lvl>
  </w:abstractNum>
  <w:abstractNum w:abstractNumId="8" w15:restartNumberingAfterBreak="0">
    <w:nsid w:val="76211993"/>
    <w:multiLevelType w:val="multilevel"/>
    <w:tmpl w:val="B162AC54"/>
    <w:lvl w:ilvl="0">
      <w:start w:val="1"/>
      <w:numFmt w:val="decimal"/>
      <w:pStyle w:val="02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8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/>
  <w:defaultTabStop w:val="284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33BF"/>
    <w:rsid w:val="00192BA0"/>
    <w:rsid w:val="002033BF"/>
    <w:rsid w:val="0023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C845C"/>
  <w15:docId w15:val="{F673E4D6-C038-409F-8D6F-7899F044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Arial Unicode MS" w:hAnsi="Liberation Serif" w:cs="Arial Unicode MS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Liberation Serif;Times New Roma" w:eastAsia="Arial Unicode MS;Arial" w:hAnsi="Liberation Serif;Times New Roma" w:cs="Arial Unicode MS;Arial"/>
      <w:kern w:val="2"/>
      <w:sz w:val="24"/>
      <w:szCs w:val="24"/>
      <w:lang w:eastAsia="zh-CN" w:bidi="hi-IN"/>
    </w:rPr>
  </w:style>
  <w:style w:type="paragraph" w:styleId="1">
    <w:name w:val="heading 1"/>
    <w:basedOn w:val="3"/>
    <w:next w:val="a1"/>
    <w:qFormat/>
    <w:pPr>
      <w:numPr>
        <w:numId w:val="1"/>
      </w:numPr>
      <w:tabs>
        <w:tab w:val="clear" w:pos="0"/>
      </w:tabs>
      <w:outlineLvl w:val="0"/>
    </w:pPr>
    <w:rPr>
      <w:sz w:val="28"/>
      <w:szCs w:val="28"/>
    </w:rPr>
  </w:style>
  <w:style w:type="paragraph" w:styleId="2">
    <w:name w:val="heading 2"/>
    <w:basedOn w:val="4"/>
    <w:next w:val="a1"/>
    <w:qFormat/>
    <w:pPr>
      <w:tabs>
        <w:tab w:val="clear" w:pos="0"/>
      </w:tabs>
      <w:outlineLvl w:val="1"/>
    </w:pPr>
  </w:style>
  <w:style w:type="paragraph" w:styleId="3">
    <w:name w:val="heading 3"/>
    <w:basedOn w:val="a0"/>
    <w:next w:val="a1"/>
    <w:qFormat/>
    <w:pPr>
      <w:keepNext/>
      <w:tabs>
        <w:tab w:val="left" w:pos="0"/>
      </w:tabs>
      <w:spacing w:before="120" w:after="60"/>
      <w:outlineLvl w:val="2"/>
    </w:pPr>
    <w:rPr>
      <w:rFonts w:eastAsia="Calibri"/>
      <w:b/>
    </w:rPr>
  </w:style>
  <w:style w:type="paragraph" w:styleId="4">
    <w:name w:val="heading 4"/>
    <w:basedOn w:val="3"/>
    <w:next w:val="a1"/>
    <w:qFormat/>
    <w:pPr>
      <w:outlineLvl w:val="3"/>
    </w:pPr>
    <w:rPr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3z0">
    <w:name w:val="WW8Num3z0"/>
    <w:qFormat/>
    <w:rPr>
      <w:rFonts w:cs="Times New Roman;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8"/>
      <w:szCs w:val="28"/>
      <w:u w:val="none"/>
      <w:vertAlign w:val="baseline"/>
      <w:em w:val="none"/>
    </w:rPr>
  </w:style>
  <w:style w:type="character" w:customStyle="1" w:styleId="WW8Num3z1">
    <w:name w:val="WW8Num3z1"/>
    <w:qFormat/>
    <w:rPr>
      <w:b/>
      <w:bCs/>
      <w:i w:val="0"/>
      <w:iCs/>
      <w:sz w:val="24"/>
      <w:szCs w:val="24"/>
    </w:rPr>
  </w:style>
  <w:style w:type="character" w:customStyle="1" w:styleId="WW8Num6z0">
    <w:name w:val="WW8Num6z0"/>
    <w:qFormat/>
    <w:rPr>
      <w:b/>
      <w:bCs w:val="0"/>
      <w:sz w:val="24"/>
      <w:szCs w:val="24"/>
    </w:rPr>
  </w:style>
  <w:style w:type="character" w:customStyle="1" w:styleId="WW8Num6z1">
    <w:name w:val="WW8Num6z1"/>
    <w:qFormat/>
    <w:rPr>
      <w:b w:val="0"/>
      <w:bCs/>
      <w:sz w:val="24"/>
      <w:szCs w:val="24"/>
    </w:rPr>
  </w:style>
  <w:style w:type="character" w:customStyle="1" w:styleId="WW8Num6z2">
    <w:name w:val="WW8Num6z2"/>
    <w:qFormat/>
    <w:rPr>
      <w:sz w:val="24"/>
      <w:szCs w:val="24"/>
    </w:rPr>
  </w:style>
  <w:style w:type="character" w:customStyle="1" w:styleId="WW8Num7z0">
    <w:name w:val="WW8Num7z0"/>
    <w:qFormat/>
    <w:rPr>
      <w:rFonts w:ascii="Times New Roman;Times New Roman" w:hAnsi="Times New Roman;Times New Roman" w:cs="Times New Roman;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Times New Roman;Times New Roman" w:hAnsi="Times New Roman;Times New Roman" w:cs="Times New Roman;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10z0">
    <w:name w:val="WW8Num10z0"/>
    <w:qFormat/>
    <w:rPr>
      <w:rFonts w:ascii="Times New Roman;Times New Roman" w:hAnsi="Times New Roman;Times New Roman" w:cs="Times New Roman;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Symbol" w:hAnsi="Symbol" w:cs="Symbol"/>
      <w:sz w:val="20"/>
    </w:rPr>
  </w:style>
  <w:style w:type="character" w:customStyle="1" w:styleId="WW8Num12z1">
    <w:name w:val="WW8Num12z1"/>
    <w:qFormat/>
    <w:rPr>
      <w:rFonts w:ascii="Courier New" w:hAnsi="Courier New" w:cs="Courier New"/>
      <w:sz w:val="20"/>
    </w:rPr>
  </w:style>
  <w:style w:type="character" w:customStyle="1" w:styleId="WW8Num12z2">
    <w:name w:val="WW8Num12z2"/>
    <w:qFormat/>
    <w:rPr>
      <w:rFonts w:ascii="Wingdings" w:hAnsi="Wingdings" w:cs="Wingdings"/>
      <w:sz w:val="20"/>
    </w:rPr>
  </w:style>
  <w:style w:type="character" w:customStyle="1" w:styleId="WW8Num13z0">
    <w:name w:val="WW8Num13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4z0">
    <w:name w:val="WW8Num14z0"/>
    <w:qFormat/>
  </w:style>
  <w:style w:type="character" w:customStyle="1" w:styleId="WW8Num11z1">
    <w:name w:val="WW8Num11z1"/>
    <w:qFormat/>
    <w:rPr>
      <w:rFonts w:ascii="Courier New" w:hAnsi="Courier New" w:cs="Courier New"/>
      <w:sz w:val="20"/>
    </w:rPr>
  </w:style>
  <w:style w:type="character" w:customStyle="1" w:styleId="WW8Num11z2">
    <w:name w:val="WW8Num11z2"/>
    <w:qFormat/>
    <w:rPr>
      <w:rFonts w:ascii="Wingdings" w:hAnsi="Wingdings" w:cs="Wingdings"/>
      <w:sz w:val="20"/>
    </w:rPr>
  </w:style>
  <w:style w:type="character" w:customStyle="1" w:styleId="WW8Num2z0">
    <w:name w:val="WW8Num2z0"/>
    <w:qFormat/>
    <w:rPr>
      <w:rFonts w:cs="Times New Roman;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8"/>
      <w:szCs w:val="28"/>
      <w:u w:val="none"/>
      <w:vertAlign w:val="baseline"/>
      <w:em w:val="none"/>
    </w:rPr>
  </w:style>
  <w:style w:type="character" w:customStyle="1" w:styleId="WW8Num2z1">
    <w:name w:val="WW8Num2z1"/>
    <w:qFormat/>
    <w:rPr>
      <w:b/>
      <w:bCs/>
      <w:i w:val="0"/>
      <w:iCs/>
      <w:sz w:val="24"/>
      <w:szCs w:val="24"/>
    </w:rPr>
  </w:style>
  <w:style w:type="character" w:customStyle="1" w:styleId="10">
    <w:name w:val="Основной шрифт абзаца1"/>
    <w:qFormat/>
  </w:style>
  <w:style w:type="character" w:customStyle="1" w:styleId="a5">
    <w:name w:val="комментарий"/>
    <w:qFormat/>
    <w:rPr>
      <w:i/>
      <w:shd w:val="clear" w:color="auto" w:fill="FFFF99"/>
    </w:rPr>
  </w:style>
  <w:style w:type="character" w:styleId="a6">
    <w:name w:val="Hyperlink"/>
    <w:uiPriority w:val="99"/>
    <w:rPr>
      <w:color w:val="000080"/>
      <w:u w:val="single"/>
    </w:rPr>
  </w:style>
  <w:style w:type="character" w:customStyle="1" w:styleId="a7">
    <w:name w:val="Ссылка указателя"/>
    <w:qFormat/>
  </w:style>
  <w:style w:type="character" w:styleId="a8">
    <w:name w:val="page number"/>
    <w:basedOn w:val="a2"/>
    <w:qFormat/>
  </w:style>
  <w:style w:type="character" w:customStyle="1" w:styleId="WW8Num18z0">
    <w:name w:val="WW8Num18z0"/>
    <w:qFormat/>
    <w:rPr>
      <w:rFonts w:ascii="Times New Roman;Times New Roman" w:eastAsia="Times New Roman;Times New Roman" w:hAnsi="Times New Roman;Times New Roman" w:cs="Times New Roman;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a9">
    <w:name w:val="Нижний колонтитул Знак"/>
    <w:qFormat/>
    <w:rPr>
      <w:rFonts w:ascii="Liberation Serif;Times New Roma" w:eastAsia="Arial Unicode MS;Arial" w:hAnsi="Liberation Serif;Times New Roma" w:cs="Mangal;Courier New"/>
      <w:kern w:val="2"/>
      <w:sz w:val="24"/>
      <w:szCs w:val="21"/>
      <w:lang w:eastAsia="zh-CN" w:bidi="hi-IN"/>
    </w:rPr>
  </w:style>
  <w:style w:type="character" w:customStyle="1" w:styleId="aa">
    <w:name w:val="Верхний колонтитул Знак"/>
    <w:qFormat/>
    <w:rPr>
      <w:rFonts w:ascii="Liberation Serif;Times New Roma" w:eastAsia="Arial Unicode MS;Arial" w:hAnsi="Liberation Serif;Times New Roma" w:cs="Arial Unicode MS;Arial"/>
      <w:kern w:val="2"/>
      <w:sz w:val="24"/>
      <w:szCs w:val="24"/>
      <w:lang w:eastAsia="zh-CN" w:bidi="hi-IN"/>
    </w:rPr>
  </w:style>
  <w:style w:type="character" w:styleId="ab">
    <w:name w:val="Strong"/>
    <w:qFormat/>
    <w:rPr>
      <w:rFonts w:cs="Times New Roman;Times New Roman"/>
      <w:b/>
      <w:bCs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8"/>
      <w:szCs w:val="28"/>
      <w:u w:val="none"/>
      <w:vertAlign w:val="baseline"/>
      <w:em w:val="none"/>
    </w:rPr>
  </w:style>
  <w:style w:type="character" w:customStyle="1" w:styleId="ac">
    <w:name w:val="Текст выноски Знак"/>
    <w:qFormat/>
    <w:rPr>
      <w:rFonts w:ascii="Segoe UI" w:eastAsia="Arial Unicode MS;Arial" w:hAnsi="Segoe UI" w:cs="Mangal;Courier New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2"/>
      <w:position w:val="0"/>
      <w:sz w:val="18"/>
      <w:szCs w:val="16"/>
      <w:u w:val="none"/>
      <w:vertAlign w:val="baseline"/>
      <w:em w:val="none"/>
      <w:lang w:eastAsia="zh-CN" w:bidi="hi-IN"/>
    </w:rPr>
  </w:style>
  <w:style w:type="character" w:customStyle="1" w:styleId="11">
    <w:name w:val="Заголовок 1 Знак"/>
    <w:qFormat/>
    <w:rPr>
      <w:rFonts w:ascii="Times New Roman;Times New Roman" w:eastAsia="Times New Roman;Times New Roman" w:hAnsi="Times New Roman;Times New Roman" w:cs="Times New Roman;Times New Roman"/>
      <w:b/>
      <w:sz w:val="24"/>
      <w:szCs w:val="20"/>
      <w:lang w:val="x-none"/>
    </w:rPr>
  </w:style>
  <w:style w:type="character" w:customStyle="1" w:styleId="ad">
    <w:name w:val="Символ нумерации"/>
    <w:qFormat/>
  </w:style>
  <w:style w:type="character" w:customStyle="1" w:styleId="ae">
    <w:name w:val="Маркеры"/>
    <w:qFormat/>
    <w:rPr>
      <w:rFonts w:ascii="OpenSymbol" w:eastAsia="OpenSymbol" w:hAnsi="OpenSymbol" w:cs="OpenSymbol"/>
    </w:rPr>
  </w:style>
  <w:style w:type="character" w:customStyle="1" w:styleId="af">
    <w:name w:val="Текст примечания Знак"/>
    <w:basedOn w:val="a2"/>
    <w:link w:val="af0"/>
    <w:uiPriority w:val="99"/>
    <w:semiHidden/>
    <w:qFormat/>
    <w:rPr>
      <w:rFonts w:ascii="Liberation Serif;Times New Roma" w:eastAsia="Arial Unicode MS;Arial" w:hAnsi="Liberation Serif;Times New Roma" w:cs="Mangal"/>
      <w:kern w:val="2"/>
      <w:szCs w:val="18"/>
      <w:lang w:eastAsia="zh-CN" w:bidi="hi-IN"/>
    </w:rPr>
  </w:style>
  <w:style w:type="character" w:styleId="af1">
    <w:name w:val="annotation reference"/>
    <w:basedOn w:val="a2"/>
    <w:uiPriority w:val="99"/>
    <w:semiHidden/>
    <w:unhideWhenUsed/>
    <w:qFormat/>
    <w:rPr>
      <w:sz w:val="16"/>
      <w:szCs w:val="16"/>
    </w:rPr>
  </w:style>
  <w:style w:type="character" w:customStyle="1" w:styleId="af2">
    <w:name w:val="Тема примечания Знак"/>
    <w:basedOn w:val="af"/>
    <w:link w:val="af3"/>
    <w:uiPriority w:val="99"/>
    <w:semiHidden/>
    <w:qFormat/>
    <w:rsid w:val="007626CF"/>
    <w:rPr>
      <w:rFonts w:ascii="Liberation Serif;Times New Roma" w:eastAsia="Arial Unicode MS;Arial" w:hAnsi="Liberation Serif;Times New Roma" w:cs="Mangal"/>
      <w:b/>
      <w:bCs/>
      <w:kern w:val="2"/>
      <w:szCs w:val="18"/>
      <w:lang w:eastAsia="zh-CN" w:bidi="hi-IN"/>
    </w:rPr>
  </w:style>
  <w:style w:type="character" w:customStyle="1" w:styleId="af4">
    <w:name w:val="Символ сноски"/>
    <w:qFormat/>
    <w:rsid w:val="00CB0067"/>
    <w:rPr>
      <w:vertAlign w:val="superscript"/>
    </w:rPr>
  </w:style>
  <w:style w:type="character" w:customStyle="1" w:styleId="af5">
    <w:name w:val="Текст сноски Знак"/>
    <w:basedOn w:val="a2"/>
    <w:link w:val="af6"/>
    <w:qFormat/>
    <w:rsid w:val="00CB0067"/>
    <w:rPr>
      <w:rFonts w:ascii="Calibri" w:eastAsia="Calibri" w:hAnsi="Calibri" w:cs="Times New Roman"/>
      <w:lang w:eastAsia="zh-CN"/>
    </w:rPr>
  </w:style>
  <w:style w:type="character" w:styleId="af7">
    <w:name w:val="footnote reference"/>
    <w:rPr>
      <w:vertAlign w:val="superscript"/>
    </w:rPr>
  </w:style>
  <w:style w:type="character" w:customStyle="1" w:styleId="af8">
    <w:name w:val="Символ концевой сноски"/>
    <w:qFormat/>
    <w:rPr>
      <w:vertAlign w:val="superscript"/>
    </w:rPr>
  </w:style>
  <w:style w:type="character" w:styleId="af9">
    <w:name w:val="endnote reference"/>
    <w:rPr>
      <w:vertAlign w:val="superscript"/>
    </w:rPr>
  </w:style>
  <w:style w:type="character" w:customStyle="1" w:styleId="WW8Num1z1">
    <w:name w:val="WW8Num1z1"/>
    <w:qFormat/>
    <w:rsid w:val="00717149"/>
    <w:rPr>
      <w:rFonts w:ascii="Times New Roman" w:eastAsia="Times New Roman" w:hAnsi="Times New Roman" w:cs="Times New Roman"/>
      <w:b w:val="0"/>
      <w:i w:val="0"/>
    </w:rPr>
  </w:style>
  <w:style w:type="paragraph" w:styleId="afa">
    <w:name w:val="Title"/>
    <w:basedOn w:val="a0"/>
    <w:next w:val="a1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1">
    <w:name w:val="Body Text"/>
    <w:basedOn w:val="a0"/>
    <w:pPr>
      <w:spacing w:after="140" w:line="288" w:lineRule="auto"/>
    </w:pPr>
  </w:style>
  <w:style w:type="paragraph" w:styleId="afb">
    <w:name w:val="List"/>
    <w:basedOn w:val="a1"/>
  </w:style>
  <w:style w:type="paragraph" w:styleId="afc">
    <w:name w:val="caption"/>
    <w:basedOn w:val="a0"/>
    <w:qFormat/>
    <w:pPr>
      <w:suppressLineNumbers/>
      <w:spacing w:before="120" w:after="120"/>
    </w:pPr>
    <w:rPr>
      <w:i/>
      <w:iCs/>
    </w:rPr>
  </w:style>
  <w:style w:type="paragraph" w:styleId="afd">
    <w:name w:val="index heading"/>
    <w:basedOn w:val="afa"/>
  </w:style>
  <w:style w:type="paragraph" w:customStyle="1" w:styleId="caption1">
    <w:name w:val="caption1"/>
    <w:basedOn w:val="a0"/>
    <w:qFormat/>
    <w:pPr>
      <w:suppressLineNumbers/>
      <w:spacing w:before="120" w:after="120"/>
    </w:pPr>
    <w:rPr>
      <w:i/>
      <w:iCs/>
    </w:rPr>
  </w:style>
  <w:style w:type="paragraph" w:customStyle="1" w:styleId="indexheading1">
    <w:name w:val="index heading1"/>
    <w:basedOn w:val="a0"/>
    <w:qFormat/>
    <w:pPr>
      <w:suppressLineNumbers/>
    </w:pPr>
  </w:style>
  <w:style w:type="paragraph" w:customStyle="1" w:styleId="caption11">
    <w:name w:val="caption11"/>
    <w:basedOn w:val="a0"/>
    <w:qFormat/>
    <w:pPr>
      <w:suppressLineNumbers/>
      <w:spacing w:before="120" w:after="120"/>
    </w:pPr>
    <w:rPr>
      <w:i/>
      <w:iCs/>
    </w:rPr>
  </w:style>
  <w:style w:type="paragraph" w:customStyle="1" w:styleId="caption111">
    <w:name w:val="caption111"/>
    <w:basedOn w:val="a0"/>
    <w:qFormat/>
    <w:pPr>
      <w:suppressLineNumbers/>
      <w:spacing w:before="120" w:after="120"/>
    </w:pPr>
    <w:rPr>
      <w:i/>
      <w:iCs/>
    </w:rPr>
  </w:style>
  <w:style w:type="paragraph" w:customStyle="1" w:styleId="caption1111">
    <w:name w:val="caption1111"/>
    <w:basedOn w:val="a0"/>
    <w:qFormat/>
    <w:pPr>
      <w:suppressLineNumbers/>
      <w:spacing w:before="120" w:after="120"/>
    </w:pPr>
    <w:rPr>
      <w:i/>
      <w:iCs/>
    </w:rPr>
  </w:style>
  <w:style w:type="paragraph" w:customStyle="1" w:styleId="caption11111">
    <w:name w:val="caption11111"/>
    <w:basedOn w:val="a0"/>
    <w:qFormat/>
    <w:pPr>
      <w:suppressLineNumbers/>
      <w:spacing w:before="120" w:after="120"/>
    </w:pPr>
    <w:rPr>
      <w:i/>
      <w:iCs/>
    </w:rPr>
  </w:style>
  <w:style w:type="paragraph" w:customStyle="1" w:styleId="5">
    <w:name w:val="Заголовок5"/>
    <w:basedOn w:val="a0"/>
    <w:next w:val="a1"/>
    <w:qFormat/>
    <w:pPr>
      <w:keepNext/>
      <w:spacing w:before="240" w:after="120"/>
    </w:pPr>
    <w:rPr>
      <w:rFonts w:ascii="Liberation Sans;Arial" w:hAnsi="Liberation Sans;Arial"/>
      <w:sz w:val="28"/>
      <w:szCs w:val="28"/>
    </w:rPr>
  </w:style>
  <w:style w:type="paragraph" w:customStyle="1" w:styleId="50">
    <w:name w:val="Указатель5"/>
    <w:basedOn w:val="a0"/>
    <w:qFormat/>
    <w:pPr>
      <w:suppressLineNumbers/>
    </w:pPr>
  </w:style>
  <w:style w:type="paragraph" w:customStyle="1" w:styleId="Caption111111">
    <w:name w:val="Caption111111"/>
    <w:basedOn w:val="a0"/>
    <w:qFormat/>
    <w:pPr>
      <w:suppressLineNumbers/>
      <w:spacing w:before="120" w:after="120"/>
    </w:pPr>
    <w:rPr>
      <w:i/>
      <w:iCs/>
    </w:rPr>
  </w:style>
  <w:style w:type="paragraph" w:customStyle="1" w:styleId="40">
    <w:name w:val="Заголовок4"/>
    <w:basedOn w:val="a0"/>
    <w:next w:val="a1"/>
    <w:qFormat/>
    <w:pPr>
      <w:keepNext/>
      <w:spacing w:before="240" w:after="120"/>
    </w:pPr>
    <w:rPr>
      <w:rFonts w:ascii="Liberation Sans;Arial" w:hAnsi="Liberation Sans;Arial"/>
      <w:sz w:val="28"/>
      <w:szCs w:val="28"/>
    </w:rPr>
  </w:style>
  <w:style w:type="paragraph" w:customStyle="1" w:styleId="41">
    <w:name w:val="Название объекта4"/>
    <w:basedOn w:val="a0"/>
    <w:qFormat/>
    <w:pPr>
      <w:suppressLineNumbers/>
      <w:spacing w:before="120" w:after="120"/>
    </w:pPr>
    <w:rPr>
      <w:i/>
      <w:iCs/>
    </w:rPr>
  </w:style>
  <w:style w:type="paragraph" w:customStyle="1" w:styleId="42">
    <w:name w:val="Указатель4"/>
    <w:basedOn w:val="a0"/>
    <w:qFormat/>
    <w:pPr>
      <w:suppressLineNumbers/>
    </w:pPr>
  </w:style>
  <w:style w:type="paragraph" w:customStyle="1" w:styleId="30">
    <w:name w:val="Заголовок3"/>
    <w:basedOn w:val="a0"/>
    <w:next w:val="a1"/>
    <w:qFormat/>
    <w:pPr>
      <w:keepNext/>
      <w:spacing w:before="240" w:after="120"/>
    </w:pPr>
    <w:rPr>
      <w:rFonts w:ascii="Liberation Sans;Arial" w:hAnsi="Liberation Sans;Arial"/>
      <w:sz w:val="28"/>
      <w:szCs w:val="28"/>
    </w:rPr>
  </w:style>
  <w:style w:type="paragraph" w:customStyle="1" w:styleId="31">
    <w:name w:val="Название объекта3"/>
    <w:basedOn w:val="a0"/>
    <w:qFormat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0"/>
    <w:qFormat/>
    <w:pPr>
      <w:suppressLineNumbers/>
    </w:pPr>
  </w:style>
  <w:style w:type="paragraph" w:customStyle="1" w:styleId="20">
    <w:name w:val="Заголовок2"/>
    <w:basedOn w:val="a0"/>
    <w:next w:val="a1"/>
    <w:qFormat/>
    <w:pPr>
      <w:keepNext/>
      <w:spacing w:before="240" w:after="120"/>
    </w:pPr>
    <w:rPr>
      <w:rFonts w:ascii="Liberation Sans;Arial" w:hAnsi="Liberation Sans;Arial"/>
      <w:sz w:val="28"/>
      <w:szCs w:val="28"/>
    </w:rPr>
  </w:style>
  <w:style w:type="paragraph" w:customStyle="1" w:styleId="21">
    <w:name w:val="Название объекта2"/>
    <w:basedOn w:val="a0"/>
    <w:qFormat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0"/>
    <w:qFormat/>
    <w:pPr>
      <w:suppressLineNumbers/>
    </w:pPr>
  </w:style>
  <w:style w:type="paragraph" w:customStyle="1" w:styleId="12">
    <w:name w:val="Заголовок1"/>
    <w:basedOn w:val="a0"/>
    <w:next w:val="a1"/>
    <w:qFormat/>
    <w:pPr>
      <w:keepNext/>
      <w:spacing w:before="240" w:after="120"/>
    </w:pPr>
    <w:rPr>
      <w:rFonts w:ascii="Liberation Sans;Arial" w:hAnsi="Liberation Sans;Arial"/>
      <w:sz w:val="28"/>
      <w:szCs w:val="28"/>
    </w:rPr>
  </w:style>
  <w:style w:type="paragraph" w:customStyle="1" w:styleId="13">
    <w:name w:val="Название объекта1"/>
    <w:basedOn w:val="a0"/>
    <w:qFormat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0"/>
    <w:qFormat/>
    <w:pPr>
      <w:suppressLineNumbers/>
    </w:pPr>
  </w:style>
  <w:style w:type="paragraph" w:styleId="15">
    <w:name w:val="toc 1"/>
    <w:basedOn w:val="a0"/>
    <w:uiPriority w:val="39"/>
    <w:pPr>
      <w:spacing w:before="120"/>
    </w:pPr>
    <w:rPr>
      <w:rFonts w:cs="Calibri Light (Заголовки)"/>
      <w:b/>
      <w:bCs/>
    </w:rPr>
  </w:style>
  <w:style w:type="paragraph" w:styleId="43">
    <w:name w:val="toc 4"/>
    <w:basedOn w:val="a0"/>
    <w:uiPriority w:val="39"/>
    <w:pPr>
      <w:ind w:left="560"/>
    </w:pPr>
    <w:rPr>
      <w:rFonts w:cs="Calibri"/>
      <w:sz w:val="20"/>
      <w:szCs w:val="20"/>
    </w:rPr>
  </w:style>
  <w:style w:type="paragraph" w:styleId="33">
    <w:name w:val="toc 3"/>
    <w:basedOn w:val="a0"/>
    <w:uiPriority w:val="39"/>
    <w:pPr>
      <w:ind w:left="280"/>
    </w:pPr>
    <w:rPr>
      <w:rFonts w:cs="Calibri"/>
      <w:sz w:val="20"/>
      <w:szCs w:val="20"/>
    </w:rPr>
  </w:style>
  <w:style w:type="paragraph" w:styleId="afe">
    <w:name w:val="List Paragraph"/>
    <w:basedOn w:val="a0"/>
    <w:qFormat/>
    <w:pPr>
      <w:ind w:left="720"/>
      <w:contextualSpacing/>
    </w:pPr>
    <w:rPr>
      <w:rFonts w:eastAsia="Calibri"/>
    </w:rPr>
  </w:style>
  <w:style w:type="paragraph" w:customStyle="1" w:styleId="aff">
    <w:name w:val="Таблица шапка"/>
    <w:basedOn w:val="a0"/>
    <w:qFormat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0">
    <w:name w:val="Колонтитул"/>
    <w:basedOn w:val="a0"/>
    <w:qFormat/>
    <w:pPr>
      <w:suppressLineNumbers/>
      <w:tabs>
        <w:tab w:val="center" w:pos="4819"/>
        <w:tab w:val="right" w:pos="9638"/>
      </w:tabs>
    </w:pPr>
  </w:style>
  <w:style w:type="paragraph" w:styleId="aff1">
    <w:name w:val="header"/>
    <w:basedOn w:val="a0"/>
    <w:pPr>
      <w:tabs>
        <w:tab w:val="center" w:pos="4677"/>
        <w:tab w:val="right" w:pos="9355"/>
      </w:tabs>
    </w:pPr>
  </w:style>
  <w:style w:type="paragraph" w:customStyle="1" w:styleId="aff2">
    <w:name w:val="Таблица"/>
    <w:basedOn w:val="a0"/>
    <w:qFormat/>
    <w:pPr>
      <w:keepNext/>
      <w:spacing w:before="60" w:after="60"/>
      <w:jc w:val="center"/>
    </w:pPr>
    <w:rPr>
      <w:rFonts w:eastAsia="Calibri"/>
      <w:b/>
    </w:rPr>
  </w:style>
  <w:style w:type="paragraph" w:customStyle="1" w:styleId="aff3">
    <w:name w:val="Содержимое таблицы"/>
    <w:basedOn w:val="a0"/>
    <w:qFormat/>
    <w:pPr>
      <w:suppressLineNumbers/>
    </w:pPr>
  </w:style>
  <w:style w:type="paragraph" w:customStyle="1" w:styleId="aff4">
    <w:name w:val="Заголовок таблицы"/>
    <w:basedOn w:val="aff3"/>
    <w:qFormat/>
    <w:pPr>
      <w:jc w:val="center"/>
    </w:pPr>
    <w:rPr>
      <w:b/>
      <w:bCs/>
    </w:rPr>
  </w:style>
  <w:style w:type="paragraph" w:customStyle="1" w:styleId="Default">
    <w:name w:val="Default"/>
    <w:qFormat/>
    <w:rPr>
      <w:rFonts w:ascii="Times New Roman;Times New Roman" w:eastAsia="Times New Roman;Times New Roman" w:hAnsi="Times New Roman;Times New Roman" w:cs="Times New Roman;Times New Roman"/>
      <w:color w:val="000000"/>
      <w:sz w:val="24"/>
      <w:szCs w:val="24"/>
      <w:lang w:eastAsia="zh-CN"/>
    </w:rPr>
  </w:style>
  <w:style w:type="paragraph" w:styleId="aff5">
    <w:name w:val="footer"/>
    <w:basedOn w:val="a0"/>
    <w:pPr>
      <w:tabs>
        <w:tab w:val="center" w:pos="4677"/>
        <w:tab w:val="right" w:pos="9355"/>
      </w:tabs>
    </w:pPr>
    <w:rPr>
      <w:rFonts w:cs="Mangal;Courier New"/>
      <w:szCs w:val="21"/>
    </w:rPr>
  </w:style>
  <w:style w:type="paragraph" w:customStyle="1" w:styleId="aff6">
    <w:name w:val="Содержимое врезки"/>
    <w:basedOn w:val="a0"/>
    <w:qFormat/>
  </w:style>
  <w:style w:type="paragraph" w:customStyle="1" w:styleId="aff7">
    <w:name w:val="Текст в заданном формате"/>
    <w:basedOn w:val="a0"/>
    <w:qFormat/>
    <w:rPr>
      <w:rFonts w:ascii="Liberation Mono;Courier New" w:eastAsia="Liberation Mono;Courier New" w:hAnsi="Liberation Mono;Courier New" w:cs="Liberation Mono;Courier New"/>
      <w:sz w:val="20"/>
      <w:szCs w:val="20"/>
    </w:rPr>
  </w:style>
  <w:style w:type="paragraph" w:styleId="aff8">
    <w:name w:val="Normal (Web)"/>
    <w:basedOn w:val="a0"/>
    <w:qFormat/>
    <w:pPr>
      <w:suppressAutoHyphens w:val="0"/>
      <w:spacing w:before="100" w:after="100"/>
    </w:pPr>
    <w:rPr>
      <w:rFonts w:ascii="Times New Roman;Times New Roman" w:eastAsia="Times New Roman;Times New Roman" w:hAnsi="Times New Roman;Times New Roman" w:cs="Times New Roman;Times New Roman"/>
      <w:kern w:val="0"/>
      <w:lang w:bidi="ar-SA"/>
    </w:rPr>
  </w:style>
  <w:style w:type="paragraph" w:styleId="aff9">
    <w:name w:val="Balloon Text"/>
    <w:basedOn w:val="a0"/>
    <w:qFormat/>
    <w:rPr>
      <w:rFonts w:ascii="Segoe UI" w:hAnsi="Segoe UI" w:cs="Mangal;Courier New"/>
      <w:sz w:val="18"/>
      <w:szCs w:val="16"/>
    </w:rPr>
  </w:style>
  <w:style w:type="paragraph" w:customStyle="1" w:styleId="affa">
    <w:name w:val="[РГ] Текст"/>
    <w:basedOn w:val="a0"/>
    <w:qFormat/>
    <w:pPr>
      <w:jc w:val="both"/>
    </w:pPr>
  </w:style>
  <w:style w:type="paragraph" w:styleId="af0">
    <w:name w:val="annotation text"/>
    <w:basedOn w:val="a0"/>
    <w:link w:val="af"/>
    <w:uiPriority w:val="99"/>
    <w:semiHidden/>
    <w:unhideWhenUsed/>
    <w:qFormat/>
    <w:rPr>
      <w:rFonts w:cs="Mangal"/>
      <w:sz w:val="20"/>
      <w:szCs w:val="18"/>
    </w:rPr>
  </w:style>
  <w:style w:type="paragraph" w:styleId="af3">
    <w:name w:val="annotation subject"/>
    <w:basedOn w:val="af0"/>
    <w:next w:val="af0"/>
    <w:link w:val="af2"/>
    <w:uiPriority w:val="99"/>
    <w:semiHidden/>
    <w:unhideWhenUsed/>
    <w:qFormat/>
    <w:rsid w:val="007626CF"/>
    <w:rPr>
      <w:b/>
      <w:bCs/>
    </w:rPr>
  </w:style>
  <w:style w:type="paragraph" w:styleId="51">
    <w:name w:val="toc 5"/>
    <w:basedOn w:val="a0"/>
    <w:next w:val="a0"/>
    <w:autoRedefine/>
    <w:uiPriority w:val="39"/>
    <w:semiHidden/>
    <w:unhideWhenUsed/>
    <w:rsid w:val="00CB0067"/>
    <w:pPr>
      <w:spacing w:after="100"/>
      <w:ind w:left="960"/>
    </w:pPr>
    <w:rPr>
      <w:rFonts w:cs="Mangal"/>
      <w:szCs w:val="21"/>
    </w:rPr>
  </w:style>
  <w:style w:type="paragraph" w:customStyle="1" w:styleId="03">
    <w:name w:val="Список 0 ур 3"/>
    <w:basedOn w:val="a0"/>
    <w:qFormat/>
    <w:rsid w:val="00CB0067"/>
    <w:pPr>
      <w:numPr>
        <w:numId w:val="3"/>
      </w:numPr>
      <w:spacing w:before="120" w:after="60"/>
      <w:jc w:val="both"/>
    </w:pPr>
    <w:rPr>
      <w:rFonts w:ascii="Times New Roman" w:eastAsia="Times New Roman" w:hAnsi="Times New Roman" w:cs="Times New Roman"/>
      <w:kern w:val="0"/>
      <w:sz w:val="22"/>
      <w:szCs w:val="22"/>
      <w:lang w:bidi="ar-SA"/>
    </w:rPr>
  </w:style>
  <w:style w:type="paragraph" w:customStyle="1" w:styleId="02">
    <w:name w:val="Список 0 ур 2"/>
    <w:basedOn w:val="a0"/>
    <w:qFormat/>
    <w:rsid w:val="00CB0067"/>
    <w:pPr>
      <w:numPr>
        <w:numId w:val="4"/>
      </w:numPr>
      <w:spacing w:before="120" w:after="60"/>
      <w:jc w:val="both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a">
    <w:name w:val="Список маркир. основной"/>
    <w:basedOn w:val="a0"/>
    <w:qFormat/>
    <w:rsid w:val="00CB0067"/>
    <w:pPr>
      <w:numPr>
        <w:numId w:val="2"/>
      </w:numPr>
      <w:spacing w:before="60"/>
      <w:ind w:left="924" w:hanging="357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16">
    <w:name w:val="Стиль1"/>
    <w:basedOn w:val="a0"/>
    <w:qFormat/>
    <w:rsid w:val="00CB0067"/>
    <w:rPr>
      <w:rFonts w:ascii="Times New Roman" w:eastAsia="Times New Roman" w:hAnsi="Times New Roman" w:cs="Times New Roman"/>
      <w:b/>
      <w:kern w:val="0"/>
      <w:lang w:bidi="ar-SA"/>
    </w:rPr>
  </w:style>
  <w:style w:type="paragraph" w:customStyle="1" w:styleId="affb">
    <w:name w:val="Письмо"/>
    <w:basedOn w:val="a0"/>
    <w:qFormat/>
    <w:rsid w:val="00CB0067"/>
    <w:pPr>
      <w:spacing w:line="360" w:lineRule="auto"/>
      <w:ind w:firstLine="720"/>
      <w:jc w:val="both"/>
    </w:pPr>
    <w:rPr>
      <w:rFonts w:ascii="Times New Roman" w:eastAsia="Times New Roman" w:hAnsi="Times New Roman" w:cs="Times New Roman"/>
      <w:kern w:val="0"/>
      <w:lang w:bidi="ar-SA"/>
    </w:rPr>
  </w:style>
  <w:style w:type="paragraph" w:styleId="af6">
    <w:name w:val="footnote text"/>
    <w:basedOn w:val="a0"/>
    <w:link w:val="af5"/>
    <w:rsid w:val="00CB0067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bidi="ar-SA"/>
    </w:rPr>
  </w:style>
  <w:style w:type="paragraph" w:customStyle="1" w:styleId="17">
    <w:name w:val="Абзац списка1"/>
    <w:basedOn w:val="a0"/>
    <w:qFormat/>
    <w:rsid w:val="00717149"/>
    <w:pPr>
      <w:spacing w:after="200" w:line="276" w:lineRule="auto"/>
      <w:ind w:left="720"/>
      <w:contextualSpacing/>
    </w:pPr>
    <w:rPr>
      <w:rFonts w:ascii="Calibri" w:eastAsia="Times New Roman" w:hAnsi="Calibri" w:cs="Calibri"/>
      <w:kern w:val="0"/>
      <w:sz w:val="22"/>
      <w:szCs w:val="22"/>
      <w:lang w:bidi="ar-SA"/>
    </w:rPr>
  </w:style>
  <w:style w:type="paragraph" w:customStyle="1" w:styleId="23">
    <w:name w:val="Абзац списка2"/>
    <w:basedOn w:val="a0"/>
    <w:qFormat/>
    <w:rsid w:val="00E30243"/>
    <w:pPr>
      <w:spacing w:after="200" w:line="276" w:lineRule="auto"/>
      <w:ind w:left="720"/>
      <w:contextualSpacing/>
    </w:pPr>
    <w:rPr>
      <w:rFonts w:ascii="Calibri" w:eastAsia="Times New Roman" w:hAnsi="Calibri" w:cs="Calibri"/>
      <w:kern w:val="0"/>
      <w:sz w:val="22"/>
      <w:szCs w:val="22"/>
      <w:lang w:bidi="ar-SA"/>
    </w:rPr>
  </w:style>
  <w:style w:type="paragraph" w:styleId="affc">
    <w:name w:val="TOC Heading"/>
    <w:basedOn w:val="1"/>
    <w:next w:val="a0"/>
    <w:uiPriority w:val="39"/>
    <w:unhideWhenUsed/>
    <w:qFormat/>
    <w:rsid w:val="00013791"/>
    <w:pPr>
      <w:keepLines/>
      <w:numPr>
        <w:numId w:val="0"/>
      </w:numPr>
      <w:suppressAutoHyphens w:val="0"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  <w:lang w:eastAsia="ru-RU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24807517941">
    <w:name w:val="24807517941"/>
    <w:qFormat/>
  </w:style>
  <w:style w:type="table" w:styleId="affd">
    <w:name w:val="Table Grid"/>
    <w:basedOn w:val="a3"/>
    <w:uiPriority w:val="39"/>
    <w:rsid w:val="00BF2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32D4E-CD27-43CC-A66C-7FCDCE629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1811</TotalTime>
  <Pages>11</Pages>
  <Words>1554</Words>
  <Characters>8860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10394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Силантьев Сергей Владимирович</dc:creator>
  <dc:description/>
  <cp:lastModifiedBy>Фофонов Дмитрий Александрович</cp:lastModifiedBy>
  <cp:revision>81</cp:revision>
  <dcterms:created xsi:type="dcterms:W3CDTF">2025-08-19T12:25:00Z</dcterms:created>
  <dcterms:modified xsi:type="dcterms:W3CDTF">2026-06-03T12:50:00Z</dcterms:modified>
  <dc:language>ru-RU</dc:language>
</cp:coreProperties>
</file>