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567" w:right="0" w:firstLine="567"/>
        <w:jc w:val="both"/>
        <w:rPr/>
      </w:pPr>
      <w:r>
        <w:rPr>
          <w:sz w:val="26"/>
          <w:szCs w:val="26"/>
        </w:rPr>
        <w:t>В целях подготовки закупочной процедуры на «</w:t>
      </w:r>
      <w:r>
        <w:rPr>
          <w:rFonts w:eastAsia="Calibri" w:cs="Times New Roman"/>
          <w:b/>
          <w:bCs/>
          <w:sz w:val="26"/>
          <w:szCs w:val="26"/>
          <w:lang w:eastAsia="ru-RU"/>
        </w:rPr>
        <w:t xml:space="preserve">ОКПД2 38.21.10.000 </w:t>
      </w:r>
      <w:r>
        <w:rPr>
          <w:rFonts w:eastAsia="Calibri" w:cs="Times New Roman"/>
          <w:b/>
          <w:bCs/>
          <w:sz w:val="24"/>
          <w:szCs w:val="24"/>
          <w:lang w:eastAsia="ru-RU"/>
        </w:rPr>
        <w:t>Услуги по переработке (дроблению) лома железобетона</w:t>
      </w:r>
      <w:r>
        <w:rPr>
          <w:sz w:val="26"/>
          <w:szCs w:val="26"/>
        </w:rPr>
        <w:t>» прошу предоставить технико-коммерческое стоимости услуг в соответствии с прилагаемыми техническими требованиями.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6"/>
          <w:szCs w:val="26"/>
        </w:rPr>
        <w:t>Коммерческое предложение предоставить по шаблону таблицы №1: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>Таблица №1</w:t>
      </w:r>
    </w:p>
    <w:tbl>
      <w:tblPr>
        <w:tblW w:w="9625" w:type="dxa"/>
        <w:jc w:val="left"/>
        <w:tblInd w:w="6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5"/>
        <w:gridCol w:w="1200"/>
        <w:gridCol w:w="2325"/>
        <w:gridCol w:w="1290"/>
        <w:gridCol w:w="1705"/>
      </w:tblGrid>
      <w:tr>
        <w:trPr/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предлагаемой продукции (товары, работы, услуги)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Предлагаемая цена одной единицы продукции, руб. без НДС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Итоговая стоимость позиции, руб. без НДС</w:t>
            </w:r>
          </w:p>
        </w:tc>
      </w:tr>
      <w:tr>
        <w:trPr/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Дробление лома железобетона, (получаемая фракция 40-70 мм)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м3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10400,00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Дробление лома железобетона (получаемая фракция 20-40 мм)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м3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5600,00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Кроме того, НДС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 НДС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Технические требования с приложением.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907" w:right="737" w:gutter="0" w:header="680" w:top="737" w:footer="0" w:bottom="68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Application>AlterOffice/3.4.0.9$Linux_X86_64 LibreOffice_project/b8daf9e823b1a5463a2f48435ddc2e8696e7d4fc</Application>
  <AppVersion>15.0000</AppVersion>
  <Pages>2</Pages>
  <Words>211</Words>
  <Characters>1486</Characters>
  <CharactersWithSpaces>1783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2026-06-10T17:43:46Z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