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3969" w:firstLine="709"/>
        <w:rPr/>
      </w:pPr>
      <w:r>
        <w:rPr/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Приложение 3 </w:t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center"/>
        <w:rPr>
          <w:rFonts w:eastAsia="Times New Roman"/>
          <w:sz w:val="36"/>
          <w:szCs w:val="20"/>
        </w:rPr>
      </w:pPr>
      <w:r>
        <w:rPr>
          <w:rFonts w:eastAsia="Times New Roman"/>
          <w:sz w:val="36"/>
          <w:szCs w:val="20"/>
        </w:rPr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предложения 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(Форма ценового предложения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И.о. директора 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Филиала АО «ДРСК»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«Южно-Якутские электрические сети» </w:t>
      </w:r>
    </w:p>
    <w:p>
      <w:pPr>
        <w:pStyle w:val="Normal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Е.Ю. Сальникову   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запросу №</w:t>
      </w:r>
      <w:r>
        <w:rPr>
          <w:rFonts w:eastAsia="Times New Roman"/>
          <w:i/>
          <w:iCs/>
          <w:sz w:val="24"/>
          <w:szCs w:val="24"/>
        </w:rPr>
        <w:t xml:space="preserve"> (указывается номер запроса Заказчика) </w:t>
      </w:r>
      <w:r>
        <w:rPr>
          <w:rFonts w:eastAsia="Times New Roman"/>
          <w:sz w:val="24"/>
          <w:szCs w:val="24"/>
        </w:rPr>
        <w:t>от</w:t>
      </w:r>
      <w:r>
        <w:rPr>
          <w:rFonts w:eastAsia="Times New Roman"/>
          <w:i/>
          <w:iCs/>
          <w:sz w:val="24"/>
          <w:szCs w:val="24"/>
        </w:rPr>
        <w:t xml:space="preserve"> (указывается дата запроса)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от </w:t>
      </w:r>
      <w:r>
        <w:rPr>
          <w:rFonts w:eastAsia="Times New Roman"/>
          <w:i/>
          <w:iCs/>
          <w:sz w:val="24"/>
          <w:szCs w:val="24"/>
        </w:rPr>
        <w:t>(указывается дата предложения)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Предложение на поставку продукции</w:t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/>
        <w:t xml:space="preserve">Изучив направленный Вами запрос, предлагаем осуществить поставку следующей продукции: </w:t>
      </w:r>
    </w:p>
    <w:tbl>
      <w:tblPr>
        <w:tblW w:w="10223" w:type="dxa"/>
        <w:jc w:val="left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3683"/>
        <w:gridCol w:w="1940"/>
        <w:gridCol w:w="708"/>
        <w:gridCol w:w="712"/>
        <w:gridCol w:w="1273"/>
        <w:gridCol w:w="1515"/>
      </w:tblGrid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</w:rPr>
              <w:t>с/п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Производитель, страна происхождения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Ед. изм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Цена единицы, руб.</w:t>
            </w:r>
          </w:p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(с НДС)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цена, руб. (с НДС)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Итого с НДС: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>
          <w:trHeight w:val="170" w:hRule="atLeast"/>
        </w:trPr>
        <w:tc>
          <w:tcPr>
            <w:tcW w:w="6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righ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 т.ч. НДС (22%):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ind w:left="57" w:right="57" w:hanging="0"/>
              <w:jc w:val="lef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цену продукции включены все налоги и обязательные платежи, все скидки, а также следующие сопутствующие работы (услуги): </w:t>
      </w:r>
      <w:r>
        <w:rPr>
          <w:rFonts w:eastAsia="Times New Roman"/>
          <w:b/>
          <w:i/>
          <w:sz w:val="24"/>
          <w:szCs w:val="24"/>
        </w:rPr>
        <w:t>стоимость доставки до г. Алдана (Республика Саха (Якутия))</w:t>
      </w:r>
      <w:r>
        <w:rPr>
          <w:rFonts w:eastAsia="Times New Roman"/>
          <w:i/>
          <w:sz w:val="24"/>
          <w:szCs w:val="24"/>
        </w:rPr>
        <w:t>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и срок поставки:……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и срок оплаты:…….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… </w:t>
      </w:r>
      <w:r>
        <w:rPr>
          <w:rFonts w:eastAsia="Times New Roman"/>
          <w:i/>
          <w:sz w:val="24"/>
          <w:szCs w:val="24"/>
        </w:rPr>
        <w:t>(</w:t>
      </w:r>
      <w:r>
        <w:rPr>
          <w:rFonts w:eastAsia="Times New Roman"/>
          <w:b/>
          <w:i/>
          <w:sz w:val="24"/>
          <w:szCs w:val="24"/>
        </w:rPr>
        <w:t>сертификаты, декларации, паспорта, иные документы</w:t>
      </w:r>
      <w:r>
        <w:rPr>
          <w:rFonts w:eastAsia="Times New Roman"/>
          <w:i/>
          <w:sz w:val="24"/>
          <w:szCs w:val="24"/>
        </w:rPr>
        <w:t>).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Данное предложение имеет статус оферты и действительно до (</w:t>
      </w:r>
      <w:r>
        <w:rPr>
          <w:rFonts w:eastAsia="Times New Roman"/>
          <w:i/>
          <w:sz w:val="24"/>
          <w:szCs w:val="24"/>
        </w:rPr>
        <w:t>указывается срок действия предложения)</w:t>
      </w:r>
    </w:p>
    <w:p>
      <w:pPr>
        <w:pStyle w:val="Normal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уважением,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(подпись, расшифровка подписи)</w:t>
            </w:r>
          </w:p>
        </w:tc>
      </w:tr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210" w:type="dxa"/>
            <w:tcBorders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  <w:t>(печать Поставщика)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Normal"/>
        <w:jc w:val="left"/>
        <w:rPr>
          <w:rFonts w:eastAsia="Times New Roman"/>
          <w:sz w:val="24"/>
          <w:szCs w:val="24"/>
        </w:rPr>
      </w:pPr>
      <w:r>
        <w:rPr/>
      </w:r>
    </w:p>
    <w:sectPr>
      <w:type w:val="nextPage"/>
      <w:pgSz w:w="11906" w:h="16838"/>
      <w:pgMar w:left="1276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DroidSan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4a01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00000A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34a01"/>
    <w:rPr>
      <w:color w:val="0000FF" w:themeColor="hyperlink"/>
      <w:u w:val="single"/>
    </w:rPr>
  </w:style>
  <w:style w:type="character" w:styleId="Roistat-phone" w:customStyle="1">
    <w:name w:val="roistat-phone"/>
    <w:basedOn w:val="DefaultParagraphFont"/>
    <w:qFormat/>
    <w:rsid w:val="00247b0d"/>
    <w:rPr/>
  </w:style>
  <w:style w:type="character" w:styleId="Fontstyle01" w:customStyle="1">
    <w:name w:val="fontstyle01"/>
    <w:basedOn w:val="DefaultParagraphFont"/>
    <w:qFormat/>
    <w:rsid w:val="00fa488e"/>
    <w:rPr>
      <w:rFonts w:ascii="DroidSans" w:hAnsi="DroidSans"/>
      <w:b w:val="false"/>
      <w:bCs w:val="false"/>
      <w:i w:val="false"/>
      <w:iCs w:val="false"/>
      <w:color w:val="000000"/>
      <w:sz w:val="30"/>
      <w:szCs w:val="30"/>
    </w:rPr>
  </w:style>
  <w:style w:type="character" w:styleId="WW8Num4z0">
    <w:name w:val="WW8Num4z0"/>
    <w:qFormat/>
    <w:rPr>
      <w:rFonts w:cs="Times New Roman"/>
      <w:sz w:val="24"/>
      <w:szCs w:val="24"/>
    </w:rPr>
  </w:style>
  <w:style w:type="character" w:styleId="WW8Num4z1">
    <w:name w:val="WW8Num4z1"/>
    <w:qFormat/>
    <w:rPr>
      <w:rFonts w:cs="Times New Roma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extable" w:customStyle="1">
    <w:name w:val="textable"/>
    <w:basedOn w:val="Normal"/>
    <w:qFormat/>
    <w:rsid w:val="00d77609"/>
    <w:pPr>
      <w:spacing w:before="0" w:after="15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/>
    <w:rPr/>
  </w:style>
  <w:style w:type="paragraph" w:styleId="Style12">
    <w:name w:val="Заголовок таблицы"/>
    <w:basedOn w:val="Style11"/>
    <w:qFormat/>
    <w:pPr/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4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6e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3766</TotalTime>
  <Application>AlterOffice/2025.3.1.0$Linux_X86_64 LibreOffice_project/431cd1b79110582f53535c95ed0a2449aadc8bf9</Application>
  <AppVersion>15.0000</AppVersion>
  <Pages>1</Pages>
  <Words>183</Words>
  <Characters>1297</Characters>
  <CharactersWithSpaces>1654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2020-07-02T23:23:00Z</dcterms:created>
  <dc:creator>Медведева Оксана Сергеевна</dc:creator>
  <dc:description/>
  <dc:language>ru-RU</dc:language>
  <cp:lastModifiedBy>fedotov_iv</cp:lastModifiedBy>
  <dcterms:modified xsi:type="dcterms:W3CDTF">2026-03-31T13:46:43Z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