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Cs w:val="24"/>
        </w:rPr>
      </w:pPr>
      <w:r>
        <w:rPr>
          <w:rFonts w:eastAsia="MS Mincho" w:ascii="Times New Roman" w:hAnsi="Times New Roman"/>
          <w:szCs w:val="24"/>
          <w:lang w:eastAsia="ru-RU"/>
        </w:rPr>
        <w:t>О запросе стоимости</w:t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Прошу в рамках проведения анализа рынка сообщить стоимость усиленного анкера со шпилькой М10х90, DKC СМ471065 в количестве 288 шт. условия поставки: г. Зея, Амурской обл. (или без доставки).</w:t>
      </w:r>
    </w:p>
    <w:p>
      <w:pPr>
        <w:pStyle w:val="Normal"/>
        <w:ind w:firstLine="567"/>
        <w:jc w:val="both"/>
        <w:rPr/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Информацию (ТКП) прошу направить через Электронную (торговую) площадку </w:t>
      </w:r>
      <w:hyperlink r:id="rId2">
        <w:r>
          <w:rPr>
            <w:rStyle w:val="Hyperlink"/>
            <w:rFonts w:eastAsia="MS Mincho" w:cs="TimesNewRomanPSMT" w:ascii="Times New Roman" w:hAnsi="Times New Roman"/>
            <w:sz w:val="28"/>
            <w:szCs w:val="28"/>
            <w:lang w:eastAsia="ru-RU"/>
          </w:rPr>
          <w:t>https://tender.lot-online.ru</w:t>
        </w:r>
      </w:hyperlink>
      <w:r>
        <w:rPr>
          <w:rStyle w:val="Hyperlink"/>
          <w:rFonts w:eastAsia="MS Mincho" w:cs="TimesNewRomanPSMT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до 2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2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.06.2026 г.</w:t>
      </w:r>
    </w:p>
    <w:p>
      <w:pPr>
        <w:pStyle w:val="Normal"/>
        <w:jc w:val="both"/>
        <w:rPr>
          <w:rFonts w:ascii="Times New Roman" w:hAnsi="Times New Roman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Приложения: 1. Реквизиты предприятия на 1 л. в 1 экз.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701" w:right="707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81214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e402a3"/>
    <w:pPr>
      <w:spacing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e332c"/>
    <w:rPr>
      <w:color w:val="0000FF" w:themeColor="hyperlink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e402a3"/>
    <w:rPr>
      <w:rFonts w:ascii="Times New Roman" w:hAnsi="Times New Roman" w:eastAsia="Times New Roman"/>
      <w:b/>
      <w:bCs/>
      <w:sz w:val="36"/>
      <w:szCs w:val="36"/>
      <w:lang w:val="ru-RU"/>
    </w:rPr>
  </w:style>
  <w:style w:type="character" w:styleId="Strong">
    <w:name w:val="Strong"/>
    <w:basedOn w:val="DefaultParagraphFont"/>
    <w:uiPriority w:val="22"/>
    <w:qFormat/>
    <w:rsid w:val="00b13d1d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6812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2" w:customStyle="1">
    <w:name w:val="Содержимое врезки"/>
    <w:basedOn w:val="Normal"/>
    <w:qFormat/>
    <w:rsid w:val="00574a6f"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b7b8b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44F3-69B4-46B0-9C52-E474DEDC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AlterOffice/3.4.0.9$Linux_X86_64 LibreOffice_project/b8daf9e823b1a5463a2f48435ddc2e8696e7d4fc</Application>
  <AppVersion>15.0000</AppVersion>
  <Pages>1</Pages>
  <Words>54</Words>
  <Characters>330</Characters>
  <CharactersWithSpaces>379</CharactersWithSpaces>
  <Paragraphs>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2023-03-07T01:02:00Z</dcterms:created>
  <dc:creator>Andrey Zhurin</dc:creator>
  <dc:description/>
  <dc:language>ru-RU</dc:language>
  <cp:lastModifiedBy>dubodelzv@corp.gidroogk.com</cp:lastModifiedBy>
  <cp:lastPrinted>2019-05-31T06:24:00Z</cp:lastPrinted>
  <dcterms:modified xsi:type="dcterms:W3CDTF">2026-06-11T14:15:14Z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