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43" w:rsidRDefault="00165043" w:rsidP="00DC515E">
      <w:pPr>
        <w:pStyle w:val="a4"/>
        <w:shd w:val="clear" w:color="auto" w:fill="auto"/>
        <w:tabs>
          <w:tab w:val="left" w:pos="8247"/>
        </w:tabs>
        <w:spacing w:after="0" w:line="240" w:lineRule="auto"/>
        <w:ind w:left="20" w:right="1140" w:firstLine="2815"/>
        <w:rPr>
          <w:rStyle w:val="1"/>
          <w:color w:val="000000"/>
        </w:rPr>
      </w:pPr>
    </w:p>
    <w:p w:rsidR="00165043" w:rsidRPr="00DC515E" w:rsidRDefault="00DC515E" w:rsidP="00DC515E">
      <w:pPr>
        <w:pStyle w:val="a4"/>
        <w:shd w:val="clear" w:color="auto" w:fill="auto"/>
        <w:tabs>
          <w:tab w:val="left" w:pos="8247"/>
        </w:tabs>
        <w:spacing w:after="0" w:line="240" w:lineRule="auto"/>
        <w:ind w:right="1140" w:firstLine="0"/>
        <w:rPr>
          <w:rStyle w:val="1"/>
          <w:b/>
          <w:color w:val="000000"/>
          <w:sz w:val="24"/>
          <w:szCs w:val="24"/>
        </w:rPr>
      </w:pPr>
      <w:r w:rsidRPr="00DC515E">
        <w:rPr>
          <w:rStyle w:val="1"/>
          <w:b/>
          <w:color w:val="000000"/>
          <w:sz w:val="24"/>
          <w:szCs w:val="24"/>
        </w:rPr>
        <w:t xml:space="preserve">                                                </w:t>
      </w:r>
      <w:r w:rsidR="004B4381" w:rsidRPr="00DC515E">
        <w:rPr>
          <w:rStyle w:val="1"/>
          <w:b/>
          <w:color w:val="000000"/>
          <w:sz w:val="24"/>
          <w:szCs w:val="24"/>
        </w:rPr>
        <w:t>Договор №</w:t>
      </w:r>
      <w:r w:rsidR="001002E4" w:rsidRPr="00DC515E">
        <w:rPr>
          <w:rStyle w:val="1"/>
          <w:b/>
          <w:color w:val="000000"/>
          <w:sz w:val="24"/>
          <w:szCs w:val="24"/>
        </w:rPr>
        <w:t xml:space="preserve"> </w:t>
      </w:r>
    </w:p>
    <w:p w:rsidR="00165043" w:rsidRDefault="00DC515E" w:rsidP="002077FC">
      <w:pPr>
        <w:pStyle w:val="a4"/>
        <w:shd w:val="clear" w:color="auto" w:fill="auto"/>
        <w:tabs>
          <w:tab w:val="left" w:pos="8247"/>
        </w:tabs>
        <w:spacing w:after="0" w:line="240" w:lineRule="auto"/>
        <w:ind w:left="20" w:right="1140" w:firstLine="0"/>
        <w:jc w:val="center"/>
        <w:rPr>
          <w:rStyle w:val="1"/>
          <w:b/>
          <w:color w:val="000000"/>
          <w:sz w:val="24"/>
          <w:szCs w:val="24"/>
        </w:rPr>
      </w:pPr>
      <w:r w:rsidRPr="00DC515E">
        <w:rPr>
          <w:rStyle w:val="1"/>
          <w:b/>
          <w:color w:val="000000"/>
          <w:sz w:val="24"/>
          <w:szCs w:val="24"/>
        </w:rPr>
        <w:t xml:space="preserve">      </w:t>
      </w:r>
      <w:r w:rsidR="002077FC" w:rsidRPr="00DC515E">
        <w:rPr>
          <w:rStyle w:val="1"/>
          <w:b/>
          <w:color w:val="000000"/>
          <w:sz w:val="24"/>
          <w:szCs w:val="24"/>
        </w:rPr>
        <w:t>на оказание услуг</w:t>
      </w:r>
      <w:r w:rsidR="004B4381" w:rsidRPr="00DC515E">
        <w:rPr>
          <w:rStyle w:val="1"/>
          <w:b/>
          <w:color w:val="000000"/>
          <w:sz w:val="24"/>
          <w:szCs w:val="24"/>
        </w:rPr>
        <w:t xml:space="preserve"> по</w:t>
      </w:r>
      <w:r w:rsidR="002077FC" w:rsidRPr="00DC515E">
        <w:rPr>
          <w:rStyle w:val="1"/>
          <w:b/>
          <w:color w:val="000000"/>
          <w:sz w:val="24"/>
          <w:szCs w:val="24"/>
        </w:rPr>
        <w:t xml:space="preserve"> проведению специальной оценки</w:t>
      </w:r>
      <w:r w:rsidR="004B4381" w:rsidRPr="00DC515E">
        <w:rPr>
          <w:rStyle w:val="1"/>
          <w:b/>
          <w:color w:val="000000"/>
          <w:sz w:val="24"/>
          <w:szCs w:val="24"/>
        </w:rPr>
        <w:t xml:space="preserve"> условий труда</w:t>
      </w:r>
    </w:p>
    <w:p w:rsidR="00DC515E" w:rsidRPr="00DC515E" w:rsidRDefault="00DC515E" w:rsidP="002077FC">
      <w:pPr>
        <w:pStyle w:val="a4"/>
        <w:shd w:val="clear" w:color="auto" w:fill="auto"/>
        <w:tabs>
          <w:tab w:val="left" w:pos="8247"/>
        </w:tabs>
        <w:spacing w:after="0" w:line="240" w:lineRule="auto"/>
        <w:ind w:left="20" w:right="1140" w:firstLine="0"/>
        <w:jc w:val="center"/>
        <w:rPr>
          <w:rStyle w:val="1"/>
          <w:b/>
          <w:color w:val="000000"/>
          <w:sz w:val="24"/>
          <w:szCs w:val="24"/>
        </w:rPr>
      </w:pPr>
    </w:p>
    <w:p w:rsidR="004B4381" w:rsidRPr="005C3278" w:rsidRDefault="001126B2" w:rsidP="00DC515E">
      <w:pPr>
        <w:pStyle w:val="a4"/>
        <w:shd w:val="clear" w:color="auto" w:fill="auto"/>
        <w:tabs>
          <w:tab w:val="left" w:pos="8247"/>
        </w:tabs>
        <w:spacing w:after="0" w:line="240" w:lineRule="auto"/>
        <w:ind w:firstLine="0"/>
        <w:jc w:val="center"/>
        <w:rPr>
          <w:rStyle w:val="1"/>
          <w:color w:val="000000"/>
          <w:sz w:val="24"/>
          <w:szCs w:val="24"/>
        </w:rPr>
      </w:pPr>
      <w:r>
        <w:rPr>
          <w:rStyle w:val="1"/>
          <w:color w:val="000000"/>
          <w:sz w:val="24"/>
          <w:szCs w:val="24"/>
        </w:rPr>
        <w:t xml:space="preserve"> г. Н</w:t>
      </w:r>
      <w:r w:rsidRPr="001126B2">
        <w:rPr>
          <w:rStyle w:val="1"/>
          <w:color w:val="000000"/>
          <w:sz w:val="24"/>
          <w:szCs w:val="24"/>
        </w:rPr>
        <w:t>альчик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Style w:val="1"/>
          <w:color w:val="000000"/>
          <w:sz w:val="24"/>
          <w:szCs w:val="24"/>
        </w:rPr>
        <w:t>202</w:t>
      </w:r>
      <w:r w:rsidR="005C3278" w:rsidRPr="005C3278">
        <w:rPr>
          <w:rStyle w:val="1"/>
          <w:color w:val="000000"/>
          <w:sz w:val="24"/>
          <w:szCs w:val="24"/>
        </w:rPr>
        <w:t>6</w:t>
      </w:r>
    </w:p>
    <w:p w:rsidR="00DC515E" w:rsidRPr="00DC515E" w:rsidRDefault="00DC515E" w:rsidP="00DC515E">
      <w:pPr>
        <w:pStyle w:val="a4"/>
        <w:shd w:val="clear" w:color="auto" w:fill="auto"/>
        <w:tabs>
          <w:tab w:val="left" w:pos="8247"/>
        </w:tabs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p w:rsidR="004B4381" w:rsidRPr="00DC515E" w:rsidRDefault="001B4261">
      <w:pPr>
        <w:pStyle w:val="a4"/>
        <w:shd w:val="clear" w:color="auto" w:fill="auto"/>
        <w:spacing w:after="283" w:line="283" w:lineRule="exact"/>
        <w:ind w:left="20" w:right="20" w:firstLine="440"/>
        <w:jc w:val="both"/>
        <w:rPr>
          <w:sz w:val="24"/>
          <w:szCs w:val="24"/>
        </w:rPr>
      </w:pPr>
      <w:r w:rsidRPr="00AD425B">
        <w:rPr>
          <w:color w:val="000000"/>
        </w:rPr>
        <w:t xml:space="preserve">Публичное акционерное общество «Федеральная гидрогенерирующая компания – РусГидро» (ПАО «РусГидро»), именуемое в дальнейшем «Заказчик», в лице </w:t>
      </w:r>
      <w:r w:rsidRPr="00DC515E">
        <w:rPr>
          <w:color w:val="000000"/>
          <w:sz w:val="24"/>
          <w:szCs w:val="24"/>
        </w:rPr>
        <w:t xml:space="preserve">директора филиала ПАО «РусГидро» - «Кабардино-Балкарский филиал» </w:t>
      </w:r>
      <w:r w:rsidR="005C3278" w:rsidRPr="005C3278">
        <w:rPr>
          <w:color w:val="000000"/>
          <w:sz w:val="24"/>
          <w:szCs w:val="24"/>
        </w:rPr>
        <w:t>ФИО</w:t>
      </w:r>
      <w:r w:rsidRPr="00DC515E">
        <w:rPr>
          <w:color w:val="000000"/>
          <w:sz w:val="24"/>
          <w:szCs w:val="24"/>
        </w:rPr>
        <w:t>, действующего на основ</w:t>
      </w:r>
      <w:r w:rsidR="005C3278">
        <w:rPr>
          <w:color w:val="000000"/>
          <w:sz w:val="24"/>
          <w:szCs w:val="24"/>
        </w:rPr>
        <w:t>ании доверенности №Х</w:t>
      </w:r>
      <w:r w:rsidR="005C3278" w:rsidRPr="005C3278">
        <w:rPr>
          <w:color w:val="000000"/>
          <w:sz w:val="24"/>
          <w:szCs w:val="24"/>
        </w:rPr>
        <w:t>ХХХ</w:t>
      </w:r>
      <w:r w:rsidR="005C3278">
        <w:rPr>
          <w:color w:val="000000"/>
          <w:sz w:val="24"/>
          <w:szCs w:val="24"/>
        </w:rPr>
        <w:t xml:space="preserve"> от </w:t>
      </w:r>
      <w:r w:rsidR="005C3278" w:rsidRPr="005C3278">
        <w:rPr>
          <w:color w:val="000000"/>
          <w:sz w:val="24"/>
          <w:szCs w:val="24"/>
        </w:rPr>
        <w:t>ХХ</w:t>
      </w:r>
      <w:r w:rsidR="005C3278">
        <w:rPr>
          <w:color w:val="000000"/>
          <w:sz w:val="24"/>
          <w:szCs w:val="24"/>
        </w:rPr>
        <w:t xml:space="preserve"> </w:t>
      </w:r>
      <w:proofErr w:type="spellStart"/>
      <w:r w:rsidR="005C3278" w:rsidRPr="005C3278">
        <w:rPr>
          <w:color w:val="000000"/>
          <w:sz w:val="24"/>
          <w:szCs w:val="24"/>
        </w:rPr>
        <w:t>ххххх</w:t>
      </w:r>
      <w:proofErr w:type="spellEnd"/>
      <w:r w:rsidR="005C3278">
        <w:rPr>
          <w:color w:val="000000"/>
          <w:sz w:val="24"/>
          <w:szCs w:val="24"/>
        </w:rPr>
        <w:t xml:space="preserve"> 202Х</w:t>
      </w:r>
      <w:r w:rsidRPr="00DC515E">
        <w:rPr>
          <w:color w:val="000000"/>
          <w:sz w:val="24"/>
          <w:szCs w:val="24"/>
        </w:rPr>
        <w:t xml:space="preserve"> года, с одной стороны, </w:t>
      </w:r>
      <w:r w:rsidR="004B4381" w:rsidRPr="00DC515E">
        <w:rPr>
          <w:rStyle w:val="1"/>
          <w:color w:val="000000"/>
          <w:sz w:val="24"/>
          <w:szCs w:val="24"/>
        </w:rPr>
        <w:t>и О</w:t>
      </w:r>
      <w:r w:rsidRPr="00DC515E">
        <w:rPr>
          <w:rStyle w:val="1"/>
          <w:color w:val="000000"/>
          <w:sz w:val="24"/>
          <w:szCs w:val="24"/>
        </w:rPr>
        <w:t xml:space="preserve">бщество с ограниченной ответственностью </w:t>
      </w:r>
      <w:r w:rsidR="004B4381" w:rsidRPr="00DC515E">
        <w:rPr>
          <w:rStyle w:val="1"/>
          <w:color w:val="000000"/>
          <w:sz w:val="24"/>
          <w:szCs w:val="24"/>
        </w:rPr>
        <w:t xml:space="preserve"> </w:t>
      </w:r>
      <w:r w:rsidRPr="00DC515E">
        <w:rPr>
          <w:rStyle w:val="1"/>
          <w:color w:val="000000"/>
          <w:sz w:val="24"/>
          <w:szCs w:val="24"/>
        </w:rPr>
        <w:t xml:space="preserve"> «</w:t>
      </w:r>
      <w:r w:rsidR="001126B2" w:rsidRPr="001126B2">
        <w:rPr>
          <w:rStyle w:val="1"/>
          <w:color w:val="000000"/>
          <w:sz w:val="24"/>
          <w:szCs w:val="24"/>
        </w:rPr>
        <w:t>............................</w:t>
      </w:r>
      <w:r w:rsidRPr="00DC515E">
        <w:rPr>
          <w:rStyle w:val="1"/>
          <w:color w:val="000000"/>
          <w:sz w:val="24"/>
          <w:szCs w:val="24"/>
        </w:rPr>
        <w:t>»</w:t>
      </w:r>
      <w:r w:rsidR="004B4381" w:rsidRPr="00DC515E">
        <w:rPr>
          <w:rStyle w:val="1"/>
          <w:color w:val="000000"/>
          <w:sz w:val="24"/>
          <w:szCs w:val="24"/>
        </w:rPr>
        <w:t>, именуемое в дальнейшем «Исполнитель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      </w:t>
      </w:r>
      <w:r w:rsidR="004B4381" w:rsidRPr="00DC515E">
        <w:rPr>
          <w:rStyle w:val="1"/>
          <w:color w:val="000000"/>
          <w:sz w:val="24"/>
          <w:szCs w:val="24"/>
        </w:rPr>
        <w:t xml:space="preserve"> в лице Генерального директора </w:t>
      </w:r>
      <w:r w:rsidR="001126B2" w:rsidRPr="001126B2">
        <w:rPr>
          <w:rStyle w:val="1"/>
          <w:color w:val="000000"/>
          <w:sz w:val="24"/>
          <w:szCs w:val="24"/>
        </w:rPr>
        <w:t>...............</w:t>
      </w:r>
      <w:r w:rsidR="004B4381" w:rsidRPr="00DC515E">
        <w:rPr>
          <w:rStyle w:val="1"/>
          <w:color w:val="000000"/>
          <w:sz w:val="24"/>
          <w:szCs w:val="24"/>
        </w:rPr>
        <w:t xml:space="preserve"> действующего на основании Устава</w:t>
      </w:r>
      <w:r w:rsidRPr="00DC515E">
        <w:rPr>
          <w:rStyle w:val="1"/>
          <w:color w:val="000000"/>
          <w:sz w:val="24"/>
          <w:szCs w:val="24"/>
        </w:rPr>
        <w:t>,</w:t>
      </w:r>
      <w:r w:rsidR="004B4381" w:rsidRPr="00DC515E">
        <w:rPr>
          <w:rStyle w:val="1"/>
          <w:color w:val="000000"/>
          <w:sz w:val="24"/>
          <w:szCs w:val="24"/>
        </w:rPr>
        <w:t xml:space="preserve"> с другой стороны, вместе именуемые «Стороны»,</w:t>
      </w:r>
      <w:r w:rsidRPr="00DC515E">
        <w:rPr>
          <w:rStyle w:val="1"/>
          <w:color w:val="000000"/>
          <w:sz w:val="24"/>
          <w:szCs w:val="24"/>
        </w:rPr>
        <w:t xml:space="preserve"> а по отдельности – Сторона,</w:t>
      </w:r>
      <w:r w:rsidR="004B4381" w:rsidRPr="00DC515E">
        <w:rPr>
          <w:rStyle w:val="1"/>
          <w:color w:val="000000"/>
          <w:sz w:val="24"/>
          <w:szCs w:val="24"/>
        </w:rPr>
        <w:t xml:space="preserve"> заключили настоящий договор</w:t>
      </w:r>
      <w:r w:rsidR="00AD425B" w:rsidRPr="00DC515E">
        <w:rPr>
          <w:rStyle w:val="1"/>
          <w:color w:val="000000"/>
          <w:sz w:val="24"/>
          <w:szCs w:val="24"/>
        </w:rPr>
        <w:t xml:space="preserve"> (далее – Договор)</w:t>
      </w:r>
      <w:r w:rsidR="004B4381" w:rsidRPr="00DC515E">
        <w:rPr>
          <w:rStyle w:val="1"/>
          <w:color w:val="000000"/>
          <w:sz w:val="24"/>
          <w:szCs w:val="24"/>
        </w:rPr>
        <w:t xml:space="preserve"> о нижеследующем:</w:t>
      </w:r>
    </w:p>
    <w:p w:rsidR="004B4381" w:rsidRPr="00DC515E" w:rsidRDefault="004B438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30"/>
        </w:tabs>
        <w:spacing w:before="0" w:after="203" w:line="230" w:lineRule="exact"/>
        <w:ind w:right="160"/>
        <w:rPr>
          <w:sz w:val="24"/>
          <w:szCs w:val="24"/>
        </w:rPr>
      </w:pPr>
      <w:bookmarkStart w:id="0" w:name="bookmark0"/>
      <w:r w:rsidRPr="00DC515E">
        <w:rPr>
          <w:rStyle w:val="Heading2"/>
          <w:color w:val="000000"/>
          <w:sz w:val="24"/>
          <w:szCs w:val="24"/>
        </w:rPr>
        <w:t>Предмет договора</w:t>
      </w:r>
      <w:bookmarkEnd w:id="0"/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937"/>
        </w:tabs>
        <w:spacing w:after="0" w:line="274" w:lineRule="exact"/>
        <w:ind w:left="20" w:right="20"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Исполнитель принимает на себя обязательство </w:t>
      </w:r>
      <w:r w:rsidR="00AD425B" w:rsidRPr="00DC515E">
        <w:rPr>
          <w:rStyle w:val="1"/>
          <w:color w:val="000000"/>
          <w:sz w:val="24"/>
          <w:szCs w:val="24"/>
        </w:rPr>
        <w:t xml:space="preserve">оказать </w:t>
      </w:r>
      <w:proofErr w:type="gramStart"/>
      <w:r w:rsidR="00AD425B" w:rsidRPr="00DC515E">
        <w:rPr>
          <w:rStyle w:val="1"/>
          <w:color w:val="000000"/>
          <w:sz w:val="24"/>
          <w:szCs w:val="24"/>
        </w:rPr>
        <w:t xml:space="preserve">услуги </w:t>
      </w:r>
      <w:r w:rsidRPr="00DC515E">
        <w:rPr>
          <w:rStyle w:val="1"/>
          <w:color w:val="000000"/>
          <w:sz w:val="24"/>
          <w:szCs w:val="24"/>
        </w:rPr>
        <w:t>по специальной оценке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условий труда </w:t>
      </w:r>
      <w:r w:rsidR="00301961" w:rsidRPr="00DC515E">
        <w:rPr>
          <w:rStyle w:val="1"/>
          <w:color w:val="000000"/>
          <w:sz w:val="24"/>
          <w:szCs w:val="24"/>
        </w:rPr>
        <w:t>согласно Перечню рабочих мест, подлежащих специальной оценке условий труда</w:t>
      </w:r>
      <w:r w:rsidRPr="00DC515E">
        <w:rPr>
          <w:rStyle w:val="1"/>
          <w:color w:val="000000"/>
          <w:sz w:val="24"/>
          <w:szCs w:val="24"/>
        </w:rPr>
        <w:t xml:space="preserve"> (Приложение № 1 к Договору)</w:t>
      </w:r>
      <w:r w:rsidR="00301961" w:rsidRPr="00DC515E">
        <w:rPr>
          <w:rStyle w:val="1"/>
          <w:color w:val="000000"/>
          <w:sz w:val="24"/>
          <w:szCs w:val="24"/>
        </w:rPr>
        <w:t>,</w:t>
      </w:r>
      <w:r w:rsidRPr="00DC515E">
        <w:rPr>
          <w:rStyle w:val="1"/>
          <w:color w:val="000000"/>
          <w:sz w:val="24"/>
          <w:szCs w:val="24"/>
        </w:rPr>
        <w:t xml:space="preserve"> в соответствии с Федеральным законом Российской Федерации от 28 декабря 2013 г. </w:t>
      </w:r>
      <w:r w:rsidRPr="00DC515E">
        <w:rPr>
          <w:rStyle w:val="1"/>
          <w:color w:val="000000"/>
          <w:sz w:val="24"/>
          <w:szCs w:val="24"/>
          <w:lang w:val="en-US" w:eastAsia="en-US"/>
        </w:rPr>
        <w:t>N</w:t>
      </w:r>
      <w:r w:rsidRPr="00DC515E">
        <w:rPr>
          <w:rStyle w:val="1"/>
          <w:color w:val="000000"/>
          <w:sz w:val="24"/>
          <w:szCs w:val="24"/>
          <w:lang w:eastAsia="en-US"/>
        </w:rPr>
        <w:t xml:space="preserve"> </w:t>
      </w:r>
      <w:r w:rsidRPr="00DC515E">
        <w:rPr>
          <w:rStyle w:val="1"/>
          <w:color w:val="000000"/>
          <w:sz w:val="24"/>
          <w:szCs w:val="24"/>
        </w:rPr>
        <w:t xml:space="preserve">426-ФЗ </w:t>
      </w:r>
      <w:r w:rsidR="00AD425B" w:rsidRPr="00DC515E">
        <w:rPr>
          <w:rStyle w:val="1"/>
          <w:color w:val="000000"/>
          <w:sz w:val="24"/>
          <w:szCs w:val="24"/>
        </w:rPr>
        <w:t>«</w:t>
      </w:r>
      <w:r w:rsidRPr="00DC515E">
        <w:rPr>
          <w:rStyle w:val="1"/>
          <w:color w:val="000000"/>
          <w:sz w:val="24"/>
          <w:szCs w:val="24"/>
        </w:rPr>
        <w:t>О специальной оценке условий труда</w:t>
      </w:r>
      <w:r w:rsidR="00AD425B" w:rsidRPr="00DC515E">
        <w:rPr>
          <w:rStyle w:val="1"/>
          <w:color w:val="000000"/>
          <w:sz w:val="24"/>
          <w:szCs w:val="24"/>
        </w:rPr>
        <w:t>»</w:t>
      </w:r>
      <w:r w:rsidR="001B4261" w:rsidRPr="00DC515E">
        <w:rPr>
          <w:rStyle w:val="1"/>
          <w:color w:val="000000"/>
          <w:sz w:val="24"/>
          <w:szCs w:val="24"/>
        </w:rPr>
        <w:t xml:space="preserve"> (далее – Услуг</w:t>
      </w:r>
      <w:r w:rsidR="00AD425B" w:rsidRPr="00DC515E">
        <w:rPr>
          <w:rStyle w:val="1"/>
          <w:color w:val="000000"/>
          <w:sz w:val="24"/>
          <w:szCs w:val="24"/>
        </w:rPr>
        <w:t>и</w:t>
      </w:r>
      <w:r w:rsidR="002077FC" w:rsidRPr="00DC515E">
        <w:rPr>
          <w:rStyle w:val="1"/>
          <w:color w:val="000000"/>
          <w:sz w:val="24"/>
          <w:szCs w:val="24"/>
        </w:rPr>
        <w:t>)</w:t>
      </w:r>
      <w:r w:rsidR="001126B2">
        <w:rPr>
          <w:rStyle w:val="1"/>
          <w:color w:val="000000"/>
          <w:sz w:val="24"/>
          <w:szCs w:val="24"/>
        </w:rPr>
        <w:t xml:space="preserve">, а Заказчик </w:t>
      </w:r>
      <w:r w:rsidR="001B4261" w:rsidRPr="00DC515E">
        <w:rPr>
          <w:rStyle w:val="1"/>
          <w:color w:val="000000"/>
          <w:sz w:val="24"/>
          <w:szCs w:val="24"/>
        </w:rPr>
        <w:t>обязуется принять и оплатить Услуг</w:t>
      </w:r>
      <w:r w:rsidR="00AD425B" w:rsidRPr="00DC515E">
        <w:rPr>
          <w:rStyle w:val="1"/>
          <w:color w:val="000000"/>
          <w:sz w:val="24"/>
          <w:szCs w:val="24"/>
        </w:rPr>
        <w:t>и</w:t>
      </w:r>
      <w:r w:rsidR="001B4261" w:rsidRPr="00DC515E">
        <w:rPr>
          <w:rStyle w:val="1"/>
          <w:color w:val="000000"/>
          <w:sz w:val="24"/>
          <w:szCs w:val="24"/>
        </w:rPr>
        <w:t xml:space="preserve"> в порядке, определенные настоящим Договором</w:t>
      </w:r>
      <w:r w:rsidRPr="00DC515E">
        <w:rPr>
          <w:rStyle w:val="1"/>
          <w:color w:val="000000"/>
          <w:sz w:val="24"/>
          <w:szCs w:val="24"/>
        </w:rPr>
        <w:t>.</w:t>
      </w:r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858"/>
        </w:tabs>
        <w:spacing w:after="0" w:line="274" w:lineRule="exact"/>
        <w:ind w:left="20"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Услуг</w:t>
      </w:r>
      <w:r w:rsidR="00AD425B" w:rsidRPr="00DC515E">
        <w:rPr>
          <w:rStyle w:val="1"/>
          <w:color w:val="000000"/>
          <w:sz w:val="24"/>
          <w:szCs w:val="24"/>
        </w:rPr>
        <w:t>и состоя</w:t>
      </w:r>
      <w:r w:rsidRPr="00DC515E">
        <w:rPr>
          <w:rStyle w:val="1"/>
          <w:color w:val="000000"/>
          <w:sz w:val="24"/>
          <w:szCs w:val="24"/>
        </w:rPr>
        <w:t>т из последовательно реализуемых процедур:</w:t>
      </w:r>
    </w:p>
    <w:p w:rsidR="004B4381" w:rsidRPr="00DC515E" w:rsidRDefault="004B4381">
      <w:pPr>
        <w:pStyle w:val="a4"/>
        <w:numPr>
          <w:ilvl w:val="2"/>
          <w:numId w:val="1"/>
        </w:numPr>
        <w:shd w:val="clear" w:color="auto" w:fill="auto"/>
        <w:tabs>
          <w:tab w:val="left" w:pos="1046"/>
        </w:tabs>
        <w:spacing w:after="0" w:line="274" w:lineRule="exact"/>
        <w:ind w:left="20"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идентификация потенциально вредных и (или) опасных производственных факторов;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138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исследования (испытания) и измерения вредных и (или) опасных производственных факторов;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100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отнесение условий труда на рабочем месте по степени вредности и (или) опасности к классу (подклассу) условий труда по результатам проведения исследований (испытаний) и измерений вредных и (или) опасных производственных факторов;</w:t>
      </w:r>
    </w:p>
    <w:p w:rsid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41"/>
        </w:tabs>
        <w:spacing w:after="0" w:line="240" w:lineRule="auto"/>
        <w:ind w:firstLine="440"/>
        <w:jc w:val="both"/>
        <w:rPr>
          <w:rStyle w:val="1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оформление результатов проведения СОУТ.</w:t>
      </w:r>
    </w:p>
    <w:p w:rsidR="00DC515E" w:rsidRDefault="00DC515E" w:rsidP="00DC515E">
      <w:pPr>
        <w:pStyle w:val="a4"/>
        <w:shd w:val="clear" w:color="auto" w:fill="auto"/>
        <w:tabs>
          <w:tab w:val="left" w:pos="1041"/>
        </w:tabs>
        <w:spacing w:after="0" w:line="240" w:lineRule="auto"/>
        <w:ind w:firstLine="0"/>
        <w:jc w:val="both"/>
        <w:rPr>
          <w:rStyle w:val="1"/>
          <w:sz w:val="24"/>
          <w:szCs w:val="24"/>
        </w:rPr>
      </w:pPr>
    </w:p>
    <w:p w:rsidR="004B4381" w:rsidRP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40" w:lineRule="auto"/>
        <w:rPr>
          <w:rStyle w:val="Heading2"/>
          <w:sz w:val="24"/>
          <w:szCs w:val="24"/>
        </w:rPr>
      </w:pPr>
      <w:bookmarkStart w:id="1" w:name="bookmark1"/>
      <w:r w:rsidRPr="00DC515E">
        <w:rPr>
          <w:rStyle w:val="Heading2"/>
          <w:color w:val="000000"/>
          <w:sz w:val="24"/>
          <w:szCs w:val="24"/>
        </w:rPr>
        <w:t xml:space="preserve">Стоимость </w:t>
      </w:r>
      <w:r w:rsidR="001B4261" w:rsidRPr="00DC515E">
        <w:rPr>
          <w:rStyle w:val="Heading2"/>
          <w:color w:val="000000"/>
          <w:sz w:val="24"/>
          <w:szCs w:val="24"/>
        </w:rPr>
        <w:t xml:space="preserve">Услуги </w:t>
      </w:r>
      <w:r w:rsidRPr="00DC515E">
        <w:rPr>
          <w:rStyle w:val="Heading2"/>
          <w:color w:val="000000"/>
          <w:sz w:val="24"/>
          <w:szCs w:val="24"/>
        </w:rPr>
        <w:t>и порядок расчётов</w:t>
      </w:r>
      <w:bookmarkEnd w:id="1"/>
    </w:p>
    <w:p w:rsidR="00DC515E" w:rsidRPr="00DC515E" w:rsidRDefault="00DC515E" w:rsidP="00DC515E">
      <w:pPr>
        <w:pStyle w:val="Heading20"/>
        <w:keepNext/>
        <w:keepLines/>
        <w:shd w:val="clear" w:color="auto" w:fill="auto"/>
        <w:tabs>
          <w:tab w:val="left" w:pos="250"/>
        </w:tabs>
        <w:spacing w:before="0" w:after="0" w:line="240" w:lineRule="auto"/>
        <w:jc w:val="left"/>
        <w:rPr>
          <w:sz w:val="24"/>
          <w:szCs w:val="24"/>
        </w:rPr>
      </w:pP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84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Общая стоимость </w:t>
      </w:r>
      <w:r w:rsidR="00AD425B" w:rsidRPr="00DC515E">
        <w:rPr>
          <w:rStyle w:val="1"/>
          <w:color w:val="000000"/>
          <w:sz w:val="24"/>
          <w:szCs w:val="24"/>
        </w:rPr>
        <w:t>Услуг</w:t>
      </w:r>
      <w:r w:rsidRPr="00DC515E">
        <w:rPr>
          <w:rStyle w:val="1"/>
          <w:color w:val="000000"/>
          <w:sz w:val="24"/>
          <w:szCs w:val="24"/>
        </w:rPr>
        <w:t xml:space="preserve"> по Договору</w:t>
      </w:r>
      <w:r w:rsidR="001B4261" w:rsidRPr="00DC515E">
        <w:rPr>
          <w:rStyle w:val="1"/>
          <w:color w:val="000000"/>
          <w:sz w:val="24"/>
          <w:szCs w:val="24"/>
        </w:rPr>
        <w:t xml:space="preserve"> (далее – Цена Договора)</w:t>
      </w:r>
      <w:r w:rsidRPr="00DC515E">
        <w:rPr>
          <w:rStyle w:val="1"/>
          <w:color w:val="000000"/>
          <w:sz w:val="24"/>
          <w:szCs w:val="24"/>
        </w:rPr>
        <w:t xml:space="preserve"> составляет</w:t>
      </w:r>
      <w:r w:rsidR="001126B2" w:rsidRPr="001126B2">
        <w:rPr>
          <w:rStyle w:val="1"/>
          <w:color w:val="000000"/>
          <w:sz w:val="24"/>
          <w:szCs w:val="24"/>
        </w:rPr>
        <w:t>____</w:t>
      </w:r>
      <w:r w:rsidR="001126B2">
        <w:rPr>
          <w:rStyle w:val="1"/>
          <w:color w:val="000000"/>
          <w:sz w:val="24"/>
          <w:szCs w:val="24"/>
        </w:rPr>
        <w:t>.00 руб. (______________</w:t>
      </w:r>
      <w:r w:rsidRPr="00DC515E">
        <w:rPr>
          <w:rStyle w:val="1"/>
          <w:color w:val="000000"/>
          <w:sz w:val="24"/>
          <w:szCs w:val="24"/>
        </w:rPr>
        <w:t xml:space="preserve"> рублей 00 копеек), НДС не предусмотрен (гл. 26.2 НК РФ).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13"/>
        </w:tabs>
        <w:spacing w:after="0" w:line="240" w:lineRule="auto"/>
        <w:ind w:firstLine="44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Стоимость </w:t>
      </w:r>
      <w:proofErr w:type="gramStart"/>
      <w:r w:rsidR="00AD425B" w:rsidRPr="00DC515E">
        <w:rPr>
          <w:rStyle w:val="1"/>
          <w:color w:val="000000"/>
          <w:sz w:val="24"/>
          <w:szCs w:val="24"/>
        </w:rPr>
        <w:t xml:space="preserve">Услуг </w:t>
      </w:r>
      <w:r w:rsidRPr="00DC515E">
        <w:rPr>
          <w:rStyle w:val="1"/>
          <w:color w:val="000000"/>
          <w:sz w:val="24"/>
          <w:szCs w:val="24"/>
        </w:rPr>
        <w:t>по специальной оценке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условий труда складывается из расчета </w:t>
      </w:r>
      <w:r w:rsidR="00AD425B" w:rsidRPr="00DC515E">
        <w:rPr>
          <w:rStyle w:val="1"/>
          <w:color w:val="000000"/>
          <w:sz w:val="24"/>
          <w:szCs w:val="24"/>
        </w:rPr>
        <w:t>стоимости услуги за 1 (одно) рабочее место</w:t>
      </w:r>
      <w:r w:rsidR="001126B2" w:rsidRPr="001126B2">
        <w:rPr>
          <w:rStyle w:val="1"/>
          <w:color w:val="000000"/>
          <w:sz w:val="24"/>
          <w:szCs w:val="24"/>
        </w:rPr>
        <w:t>___________</w:t>
      </w:r>
      <w:r w:rsidRPr="00DC515E">
        <w:rPr>
          <w:rStyle w:val="1"/>
          <w:color w:val="000000"/>
          <w:sz w:val="24"/>
          <w:szCs w:val="24"/>
        </w:rPr>
        <w:t xml:space="preserve"> руб. (</w:t>
      </w:r>
      <w:r w:rsidR="001126B2" w:rsidRPr="001126B2">
        <w:rPr>
          <w:rStyle w:val="1"/>
          <w:color w:val="000000"/>
          <w:sz w:val="24"/>
          <w:szCs w:val="24"/>
        </w:rPr>
        <w:t>_____________</w:t>
      </w:r>
      <w:r w:rsidRPr="00DC515E">
        <w:rPr>
          <w:rStyle w:val="1"/>
          <w:color w:val="000000"/>
          <w:sz w:val="24"/>
          <w:szCs w:val="24"/>
        </w:rPr>
        <w:t xml:space="preserve"> рублей 00 копеек) руб.</w:t>
      </w:r>
      <w:r w:rsidR="00AD425B" w:rsidRPr="00DC515E">
        <w:rPr>
          <w:rStyle w:val="1"/>
          <w:color w:val="000000"/>
          <w:sz w:val="24"/>
          <w:szCs w:val="24"/>
        </w:rPr>
        <w:t xml:space="preserve"> без учета НДС</w:t>
      </w:r>
      <w:r w:rsidRPr="00DC515E">
        <w:rPr>
          <w:rStyle w:val="1"/>
          <w:color w:val="000000"/>
          <w:sz w:val="24"/>
          <w:szCs w:val="24"/>
        </w:rPr>
        <w:t xml:space="preserve"> (НДС не предусмотрен (гл. 26.2 НК РФ</w:t>
      </w:r>
      <w:r w:rsidR="00AD425B" w:rsidRPr="00DC515E">
        <w:rPr>
          <w:rStyle w:val="1"/>
          <w:color w:val="000000"/>
          <w:sz w:val="24"/>
          <w:szCs w:val="24"/>
        </w:rPr>
        <w:t>)</w:t>
      </w:r>
      <w:r w:rsidRPr="00DC515E">
        <w:rPr>
          <w:rStyle w:val="1"/>
          <w:color w:val="000000"/>
          <w:sz w:val="24"/>
          <w:szCs w:val="24"/>
        </w:rPr>
        <w:t>).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03"/>
        </w:tabs>
        <w:spacing w:after="0" w:line="240" w:lineRule="auto"/>
        <w:ind w:firstLine="440"/>
        <w:jc w:val="both"/>
        <w:rPr>
          <w:rStyle w:val="1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Оплата по настоящему Договору производится в рублях Российской Федерации в размере 100% </w:t>
      </w:r>
      <w:r w:rsidR="001B4261" w:rsidRPr="00DC515E">
        <w:rPr>
          <w:rStyle w:val="1"/>
          <w:color w:val="000000"/>
          <w:sz w:val="24"/>
          <w:szCs w:val="24"/>
        </w:rPr>
        <w:t>Цены Договора, указанной в пункте 2.1.</w:t>
      </w:r>
      <w:r w:rsidRPr="00DC515E">
        <w:rPr>
          <w:rStyle w:val="1"/>
          <w:color w:val="000000"/>
          <w:sz w:val="24"/>
          <w:szCs w:val="24"/>
        </w:rPr>
        <w:t xml:space="preserve">, на основании выставленного Исполнителем счета, путем перечисления </w:t>
      </w:r>
      <w:r w:rsidR="00950709" w:rsidRPr="00DC515E">
        <w:rPr>
          <w:rStyle w:val="1"/>
          <w:color w:val="000000"/>
          <w:sz w:val="24"/>
          <w:szCs w:val="24"/>
        </w:rPr>
        <w:t xml:space="preserve">Заказчиком </w:t>
      </w:r>
      <w:r w:rsidRPr="00DC515E">
        <w:rPr>
          <w:rStyle w:val="1"/>
          <w:color w:val="000000"/>
          <w:sz w:val="24"/>
          <w:szCs w:val="24"/>
        </w:rPr>
        <w:t>денежных средств на расчетный счет Исполнителя</w:t>
      </w:r>
      <w:r w:rsidR="00950709" w:rsidRPr="00DC515E">
        <w:rPr>
          <w:rStyle w:val="1"/>
          <w:color w:val="000000"/>
          <w:sz w:val="24"/>
          <w:szCs w:val="24"/>
        </w:rPr>
        <w:t xml:space="preserve"> в течение </w:t>
      </w:r>
      <w:proofErr w:type="gramStart"/>
      <w:r w:rsidR="003041CA" w:rsidRPr="00DC515E">
        <w:rPr>
          <w:rStyle w:val="1"/>
          <w:color w:val="000000"/>
          <w:sz w:val="24"/>
          <w:szCs w:val="24"/>
        </w:rPr>
        <w:t>10</w:t>
      </w:r>
      <w:r w:rsidR="00950709" w:rsidRPr="00DC515E">
        <w:rPr>
          <w:rStyle w:val="1"/>
          <w:color w:val="000000"/>
          <w:sz w:val="24"/>
          <w:szCs w:val="24"/>
        </w:rPr>
        <w:t xml:space="preserve">  (</w:t>
      </w:r>
      <w:proofErr w:type="gramEnd"/>
      <w:r w:rsidR="003041CA" w:rsidRPr="00DC515E">
        <w:rPr>
          <w:rStyle w:val="1"/>
          <w:color w:val="000000"/>
          <w:sz w:val="24"/>
          <w:szCs w:val="24"/>
        </w:rPr>
        <w:t xml:space="preserve"> десяти</w:t>
      </w:r>
      <w:r w:rsidR="00950709" w:rsidRPr="00DC515E">
        <w:rPr>
          <w:rStyle w:val="1"/>
          <w:color w:val="000000"/>
          <w:sz w:val="24"/>
          <w:szCs w:val="24"/>
        </w:rPr>
        <w:t>)  рабочих дней с даты получения счета Заказчиком</w:t>
      </w:r>
      <w:r w:rsidRPr="00DC515E">
        <w:rPr>
          <w:rStyle w:val="1"/>
          <w:color w:val="000000"/>
          <w:sz w:val="24"/>
          <w:szCs w:val="24"/>
        </w:rPr>
        <w:t xml:space="preserve">. </w:t>
      </w:r>
    </w:p>
    <w:p w:rsidR="00DC515E" w:rsidRPr="00DC515E" w:rsidRDefault="00DC515E" w:rsidP="00DC515E">
      <w:pPr>
        <w:pStyle w:val="a4"/>
        <w:shd w:val="clear" w:color="auto" w:fill="auto"/>
        <w:tabs>
          <w:tab w:val="left" w:pos="903"/>
        </w:tabs>
        <w:spacing w:after="0" w:line="240" w:lineRule="auto"/>
        <w:ind w:left="440" w:firstLine="0"/>
        <w:jc w:val="both"/>
        <w:rPr>
          <w:sz w:val="24"/>
          <w:szCs w:val="24"/>
        </w:rPr>
      </w:pPr>
    </w:p>
    <w:p w:rsidR="004B4381" w:rsidRP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0" w:line="240" w:lineRule="auto"/>
        <w:rPr>
          <w:rStyle w:val="Heading2"/>
          <w:sz w:val="24"/>
          <w:szCs w:val="24"/>
        </w:rPr>
      </w:pPr>
      <w:bookmarkStart w:id="2" w:name="bookmark2"/>
      <w:r w:rsidRPr="00DC515E">
        <w:rPr>
          <w:rStyle w:val="Heading2"/>
          <w:color w:val="000000"/>
          <w:sz w:val="24"/>
          <w:szCs w:val="24"/>
        </w:rPr>
        <w:t xml:space="preserve">Сроки и порядок сдачи-приёмки </w:t>
      </w:r>
      <w:bookmarkEnd w:id="2"/>
      <w:r w:rsidR="001B4261" w:rsidRPr="00DC515E">
        <w:rPr>
          <w:rStyle w:val="Heading2"/>
          <w:color w:val="000000"/>
          <w:sz w:val="24"/>
          <w:szCs w:val="24"/>
        </w:rPr>
        <w:t>Услуг</w:t>
      </w:r>
    </w:p>
    <w:p w:rsidR="00DC515E" w:rsidRPr="00DC515E" w:rsidRDefault="00DC515E" w:rsidP="00DC515E">
      <w:pPr>
        <w:pStyle w:val="Heading20"/>
        <w:keepNext/>
        <w:keepLines/>
        <w:shd w:val="clear" w:color="auto" w:fill="auto"/>
        <w:tabs>
          <w:tab w:val="left" w:pos="250"/>
        </w:tabs>
        <w:spacing w:before="0" w:after="0" w:line="240" w:lineRule="auto"/>
        <w:jc w:val="left"/>
        <w:rPr>
          <w:sz w:val="24"/>
          <w:szCs w:val="24"/>
        </w:rPr>
      </w:pP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По </w:t>
      </w:r>
      <w:r w:rsidR="00FD0EE8" w:rsidRPr="00DC515E">
        <w:rPr>
          <w:sz w:val="24"/>
          <w:szCs w:val="24"/>
        </w:rPr>
        <w:t xml:space="preserve">окончании оказания Услуг Исполнитель в течение 3 (трех) рабочих дней предоставляет Заказчику подписанные со своей стороны в 2 (двух) экземплярах Акт об оказании Услуг </w:t>
      </w:r>
      <w:r w:rsidR="00FD0EE8" w:rsidRPr="00DC515E">
        <w:rPr>
          <w:rStyle w:val="1"/>
          <w:color w:val="000000"/>
          <w:sz w:val="24"/>
          <w:szCs w:val="24"/>
        </w:rPr>
        <w:t xml:space="preserve">и </w:t>
      </w:r>
      <w:r w:rsidRPr="00DC515E">
        <w:rPr>
          <w:rStyle w:val="1"/>
          <w:color w:val="000000"/>
          <w:sz w:val="24"/>
          <w:szCs w:val="24"/>
        </w:rPr>
        <w:t xml:space="preserve">Отчет </w:t>
      </w:r>
      <w:r w:rsidR="00FD0EE8" w:rsidRPr="00DC515E">
        <w:rPr>
          <w:rStyle w:val="1"/>
          <w:color w:val="000000"/>
          <w:sz w:val="24"/>
          <w:szCs w:val="24"/>
        </w:rPr>
        <w:t>об</w:t>
      </w:r>
      <w:r w:rsidRPr="00DC515E">
        <w:rPr>
          <w:rStyle w:val="1"/>
          <w:color w:val="000000"/>
          <w:sz w:val="24"/>
          <w:szCs w:val="24"/>
        </w:rPr>
        <w:t xml:space="preserve"> </w:t>
      </w:r>
      <w:r w:rsidR="00FD0EE8" w:rsidRPr="00DC515E">
        <w:rPr>
          <w:rStyle w:val="1"/>
          <w:color w:val="000000"/>
          <w:sz w:val="24"/>
          <w:szCs w:val="24"/>
        </w:rPr>
        <w:t>оказанных Услугах</w:t>
      </w:r>
      <w:r w:rsidRPr="00DC515E">
        <w:rPr>
          <w:rStyle w:val="1"/>
          <w:color w:val="000000"/>
          <w:sz w:val="24"/>
          <w:szCs w:val="24"/>
        </w:rPr>
        <w:t xml:space="preserve"> по специальной оценке условий труда на рабочих местах</w:t>
      </w:r>
      <w:r w:rsidR="00FD0EE8" w:rsidRPr="00DC515E">
        <w:rPr>
          <w:rStyle w:val="1"/>
          <w:color w:val="000000"/>
          <w:sz w:val="24"/>
          <w:szCs w:val="24"/>
        </w:rPr>
        <w:t xml:space="preserve">  в соответствии с п. 1.1. Договора</w:t>
      </w:r>
      <w:r w:rsidRPr="00DC515E">
        <w:rPr>
          <w:rStyle w:val="1"/>
          <w:color w:val="000000"/>
          <w:sz w:val="24"/>
          <w:szCs w:val="24"/>
        </w:rPr>
        <w:t xml:space="preserve">, а Заказчик принимает переданные </w:t>
      </w:r>
      <w:r w:rsidRPr="00DC515E">
        <w:rPr>
          <w:rStyle w:val="1"/>
          <w:color w:val="000000"/>
          <w:sz w:val="24"/>
          <w:szCs w:val="24"/>
        </w:rPr>
        <w:lastRenderedPageBreak/>
        <w:t xml:space="preserve">исполнителем документы и </w:t>
      </w:r>
      <w:r w:rsidR="00FD0EE8" w:rsidRPr="00DC515E">
        <w:rPr>
          <w:rStyle w:val="1"/>
          <w:color w:val="000000"/>
          <w:sz w:val="24"/>
          <w:szCs w:val="24"/>
        </w:rPr>
        <w:t>оказанные Услуги,</w:t>
      </w:r>
      <w:r w:rsidRPr="00DC515E">
        <w:rPr>
          <w:rStyle w:val="1"/>
          <w:color w:val="000000"/>
          <w:sz w:val="24"/>
          <w:szCs w:val="24"/>
        </w:rPr>
        <w:t xml:space="preserve"> и подписывает Акт </w:t>
      </w:r>
      <w:r w:rsidR="00FD0EE8" w:rsidRPr="00DC515E">
        <w:rPr>
          <w:sz w:val="24"/>
          <w:szCs w:val="24"/>
        </w:rPr>
        <w:t xml:space="preserve"> об оказании Услуг </w:t>
      </w:r>
      <w:r w:rsidRPr="00DC515E">
        <w:rPr>
          <w:rStyle w:val="1"/>
          <w:color w:val="000000"/>
          <w:sz w:val="24"/>
          <w:szCs w:val="24"/>
        </w:rPr>
        <w:t>в течение 3 (трёх) рабочих дней или в этот же срок отказывается от подписания с обязательным составлением письменных мотивированных замечаний.</w:t>
      </w:r>
      <w:r w:rsidR="00C60399" w:rsidRPr="00DC515E">
        <w:rPr>
          <w:rStyle w:val="1"/>
          <w:color w:val="000000"/>
          <w:sz w:val="24"/>
          <w:szCs w:val="24"/>
        </w:rPr>
        <w:t xml:space="preserve"> Срок оказания услуг в </w:t>
      </w:r>
      <w:r w:rsidR="00950709" w:rsidRPr="00DC515E">
        <w:rPr>
          <w:rStyle w:val="1"/>
          <w:color w:val="000000"/>
          <w:sz w:val="24"/>
          <w:szCs w:val="24"/>
        </w:rPr>
        <w:t xml:space="preserve">течение </w:t>
      </w:r>
      <w:r w:rsidR="00C60399" w:rsidRPr="00DC515E">
        <w:rPr>
          <w:rStyle w:val="1"/>
          <w:color w:val="000000"/>
          <w:sz w:val="24"/>
          <w:szCs w:val="24"/>
        </w:rPr>
        <w:t>40 рабочих дней с момента предоставления всех необходимых документов.</w:t>
      </w:r>
    </w:p>
    <w:p w:rsidR="004B4381" w:rsidRPr="00DC515E" w:rsidRDefault="004B4381">
      <w:pPr>
        <w:pStyle w:val="a4"/>
        <w:shd w:val="clear" w:color="auto" w:fill="auto"/>
        <w:spacing w:after="0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При неполучении от Заказчика подписанного Акта </w:t>
      </w:r>
      <w:r w:rsidR="00FD0EE8" w:rsidRPr="00DC515E">
        <w:rPr>
          <w:sz w:val="24"/>
          <w:szCs w:val="24"/>
        </w:rPr>
        <w:t xml:space="preserve">об оказании Услуг </w:t>
      </w:r>
      <w:r w:rsidRPr="00DC515E">
        <w:rPr>
          <w:rStyle w:val="1"/>
          <w:color w:val="000000"/>
          <w:sz w:val="24"/>
          <w:szCs w:val="24"/>
        </w:rPr>
        <w:t xml:space="preserve">или письменных мотивированных замечаний в 3-дневный срок Акт </w:t>
      </w:r>
      <w:r w:rsidR="00FD0EE8" w:rsidRPr="00DC515E">
        <w:rPr>
          <w:sz w:val="24"/>
          <w:szCs w:val="24"/>
        </w:rPr>
        <w:t xml:space="preserve">об оказании Услуг </w:t>
      </w:r>
      <w:r w:rsidRPr="00DC515E">
        <w:rPr>
          <w:rStyle w:val="1"/>
          <w:color w:val="000000"/>
          <w:sz w:val="24"/>
          <w:szCs w:val="24"/>
        </w:rPr>
        <w:t>считается подписанным</w:t>
      </w:r>
      <w:r w:rsidR="00FD0EE8" w:rsidRPr="00DC515E">
        <w:rPr>
          <w:rStyle w:val="1"/>
          <w:color w:val="000000"/>
          <w:sz w:val="24"/>
          <w:szCs w:val="24"/>
        </w:rPr>
        <w:t xml:space="preserve"> Сторонами</w:t>
      </w:r>
      <w:r w:rsidRPr="00DC515E">
        <w:rPr>
          <w:rStyle w:val="1"/>
          <w:color w:val="000000"/>
          <w:sz w:val="24"/>
          <w:szCs w:val="24"/>
        </w:rPr>
        <w:t xml:space="preserve">, а результат </w:t>
      </w:r>
      <w:r w:rsidR="00FD0EE8" w:rsidRPr="00DC515E">
        <w:rPr>
          <w:rStyle w:val="1"/>
          <w:color w:val="000000"/>
          <w:sz w:val="24"/>
          <w:szCs w:val="24"/>
        </w:rPr>
        <w:t xml:space="preserve">Услуг </w:t>
      </w:r>
      <w:r w:rsidRPr="00DC515E">
        <w:rPr>
          <w:rStyle w:val="1"/>
          <w:color w:val="000000"/>
          <w:sz w:val="24"/>
          <w:szCs w:val="24"/>
        </w:rPr>
        <w:t>принятым Заказчиком.</w:t>
      </w:r>
    </w:p>
    <w:p w:rsidR="004B4381" w:rsidRPr="00DC515E" w:rsidRDefault="004B4381">
      <w:pPr>
        <w:pStyle w:val="a4"/>
        <w:shd w:val="clear" w:color="auto" w:fill="auto"/>
        <w:spacing w:after="0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Отчет о проведении СОУТ на бумажном носителе представляется Исполнителем Заказчику в количестве одного экземпляра.</w:t>
      </w:r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879"/>
        </w:tabs>
        <w:spacing w:after="0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При наличии у Заказчика письменных мотивированных замечаний по </w:t>
      </w:r>
      <w:r w:rsidR="00FD0EE8" w:rsidRPr="00DC515E">
        <w:rPr>
          <w:rStyle w:val="1"/>
          <w:color w:val="000000"/>
          <w:sz w:val="24"/>
          <w:szCs w:val="24"/>
        </w:rPr>
        <w:t>оказанным Услугам, результату Услуг</w:t>
      </w:r>
      <w:r w:rsidRPr="00DC515E">
        <w:rPr>
          <w:rStyle w:val="1"/>
          <w:color w:val="000000"/>
          <w:sz w:val="24"/>
          <w:szCs w:val="24"/>
        </w:rPr>
        <w:t xml:space="preserve"> или переданным документам, Стороны в течение 5 (пяти)</w:t>
      </w:r>
      <w:r w:rsidR="00FD0EE8" w:rsidRPr="00DC515E">
        <w:rPr>
          <w:rStyle w:val="1"/>
          <w:color w:val="000000"/>
          <w:sz w:val="24"/>
          <w:szCs w:val="24"/>
        </w:rPr>
        <w:t xml:space="preserve"> рабочих </w:t>
      </w:r>
      <w:r w:rsidRPr="00DC515E">
        <w:rPr>
          <w:rStyle w:val="1"/>
          <w:color w:val="000000"/>
          <w:sz w:val="24"/>
          <w:szCs w:val="24"/>
        </w:rPr>
        <w:t>дней с момента получения от Заказчика замечаний оформляют двусторонний акт с указанием выявленных недостатков и сроков их устранения.</w:t>
      </w:r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884"/>
        </w:tabs>
        <w:spacing w:after="0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Исполнитель устраняет недостатки в соответствии с актом, указанн</w:t>
      </w:r>
      <w:r w:rsidR="00950709" w:rsidRPr="00DC515E">
        <w:rPr>
          <w:rStyle w:val="1"/>
          <w:color w:val="000000"/>
          <w:sz w:val="24"/>
          <w:szCs w:val="24"/>
        </w:rPr>
        <w:t>ы</w:t>
      </w:r>
      <w:r w:rsidRPr="00DC515E">
        <w:rPr>
          <w:rStyle w:val="1"/>
          <w:color w:val="000000"/>
          <w:sz w:val="24"/>
          <w:szCs w:val="24"/>
        </w:rPr>
        <w:t>м в п. 3.</w:t>
      </w:r>
      <w:r w:rsidR="00FD0EE8" w:rsidRPr="00DC515E">
        <w:rPr>
          <w:rStyle w:val="1"/>
          <w:color w:val="000000"/>
          <w:sz w:val="24"/>
          <w:szCs w:val="24"/>
        </w:rPr>
        <w:t xml:space="preserve">2 </w:t>
      </w:r>
      <w:r w:rsidRPr="00DC515E">
        <w:rPr>
          <w:rStyle w:val="1"/>
          <w:color w:val="000000"/>
          <w:sz w:val="24"/>
          <w:szCs w:val="24"/>
        </w:rPr>
        <w:t xml:space="preserve">Договора, за свой счёт в срок не более </w:t>
      </w:r>
      <w:r w:rsidR="001A0A11">
        <w:rPr>
          <w:rStyle w:val="1"/>
          <w:color w:val="000000"/>
          <w:sz w:val="24"/>
          <w:szCs w:val="24"/>
        </w:rPr>
        <w:t>5</w:t>
      </w:r>
      <w:r w:rsidR="00FD0EE8" w:rsidRPr="00DC515E">
        <w:rPr>
          <w:rStyle w:val="1"/>
          <w:color w:val="000000"/>
          <w:sz w:val="24"/>
          <w:szCs w:val="24"/>
        </w:rPr>
        <w:t xml:space="preserve"> </w:t>
      </w:r>
      <w:r w:rsidRPr="00DC515E">
        <w:rPr>
          <w:rStyle w:val="1"/>
          <w:color w:val="000000"/>
          <w:sz w:val="24"/>
          <w:szCs w:val="24"/>
        </w:rPr>
        <w:t>(пяти) рабочих дней.</w:t>
      </w:r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874"/>
        </w:tabs>
        <w:spacing w:after="0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Предоставление Исполнителем отчетных материалов в оригиналах (на бумажных носителях) осуществляется после проверки и согласования данных документов посредством электронного документооборота и получении подтверждающего письма о согласовании от ответственного лица Заказчика, а также 100% оплаты заказчиком </w:t>
      </w:r>
      <w:r w:rsidR="00FD0EE8" w:rsidRPr="00DC515E">
        <w:rPr>
          <w:rStyle w:val="1"/>
          <w:color w:val="000000"/>
          <w:sz w:val="24"/>
          <w:szCs w:val="24"/>
        </w:rPr>
        <w:t>Цены Договора</w:t>
      </w:r>
      <w:r w:rsidRPr="00DC515E">
        <w:rPr>
          <w:rStyle w:val="1"/>
          <w:color w:val="000000"/>
          <w:sz w:val="24"/>
          <w:szCs w:val="24"/>
        </w:rPr>
        <w:t>.</w:t>
      </w:r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913"/>
        </w:tabs>
        <w:spacing w:after="0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В случае если при приемке результатов услуг (материалов в электронном виде) Заказчик обнаружит какие-либо недостатки (технические ошибки и пр.), возникшие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      </w:t>
      </w:r>
      <w:r w:rsidRPr="00DC515E">
        <w:rPr>
          <w:rStyle w:val="1"/>
          <w:color w:val="000000"/>
          <w:sz w:val="24"/>
          <w:szCs w:val="24"/>
        </w:rPr>
        <w:t xml:space="preserve">по вине Исполнителя, Исполнитель обязуется устранить их в срок, согласованный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</w:t>
      </w:r>
      <w:r w:rsidRPr="00DC515E">
        <w:rPr>
          <w:rStyle w:val="1"/>
          <w:color w:val="000000"/>
          <w:sz w:val="24"/>
          <w:szCs w:val="24"/>
        </w:rPr>
        <w:t>с Заказчиком.</w:t>
      </w:r>
    </w:p>
    <w:p w:rsidR="004B4381" w:rsidRPr="00DC515E" w:rsidRDefault="004B4381">
      <w:pPr>
        <w:pStyle w:val="a4"/>
        <w:numPr>
          <w:ilvl w:val="1"/>
          <w:numId w:val="1"/>
        </w:numPr>
        <w:shd w:val="clear" w:color="auto" w:fill="auto"/>
        <w:tabs>
          <w:tab w:val="left" w:pos="927"/>
        </w:tabs>
        <w:spacing w:after="275" w:line="274" w:lineRule="exact"/>
        <w:ind w:left="20" w:right="20"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После получения подтверждающего письма от представителя Заказчика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   </w:t>
      </w:r>
      <w:r w:rsidRPr="00DC515E">
        <w:rPr>
          <w:rStyle w:val="1"/>
          <w:color w:val="000000"/>
          <w:sz w:val="24"/>
          <w:szCs w:val="24"/>
        </w:rPr>
        <w:t xml:space="preserve">о согласовании материалов в электронном виде, передачи их на бумажных носителях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         </w:t>
      </w:r>
      <w:r w:rsidRPr="00DC515E">
        <w:rPr>
          <w:rStyle w:val="1"/>
          <w:color w:val="000000"/>
          <w:sz w:val="24"/>
          <w:szCs w:val="24"/>
        </w:rPr>
        <w:t xml:space="preserve">и подписания Акта </w:t>
      </w:r>
      <w:r w:rsidR="00FD0EE8" w:rsidRPr="00DC515E">
        <w:rPr>
          <w:sz w:val="24"/>
          <w:szCs w:val="24"/>
        </w:rPr>
        <w:t>об оказании Услуг</w:t>
      </w:r>
      <w:r w:rsidRPr="00DC515E">
        <w:rPr>
          <w:rStyle w:val="1"/>
          <w:color w:val="000000"/>
          <w:sz w:val="24"/>
          <w:szCs w:val="24"/>
        </w:rPr>
        <w:t>, любые изменения и дополнения вносятся Исполнителем за отдельную плату на основании отдельно оформленных договорных отношений.</w:t>
      </w:r>
    </w:p>
    <w:p w:rsidR="004B4381" w:rsidRP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40" w:lineRule="auto"/>
        <w:rPr>
          <w:sz w:val="24"/>
          <w:szCs w:val="24"/>
        </w:rPr>
      </w:pPr>
      <w:bookmarkStart w:id="3" w:name="bookmark3"/>
      <w:r w:rsidRPr="00DC515E">
        <w:rPr>
          <w:rStyle w:val="Heading2"/>
          <w:color w:val="000000"/>
          <w:sz w:val="24"/>
          <w:szCs w:val="24"/>
        </w:rPr>
        <w:t>Права и обязанности сторон</w:t>
      </w:r>
      <w:bookmarkEnd w:id="3"/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42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Заказчик обязан: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Обеспечить в установленном порядке доступ представителей Исполнителя на территорию Заказчика, в структурные подразделения, к оборудованию и рабочим местам для</w:t>
      </w:r>
      <w:r w:rsidR="00FD0EE8" w:rsidRPr="00DC515E">
        <w:rPr>
          <w:rStyle w:val="1"/>
          <w:color w:val="000000"/>
          <w:sz w:val="24"/>
          <w:szCs w:val="24"/>
        </w:rPr>
        <w:t xml:space="preserve"> оказания Услуг (</w:t>
      </w:r>
      <w:r w:rsidRPr="00DC515E">
        <w:rPr>
          <w:rStyle w:val="1"/>
          <w:color w:val="000000"/>
          <w:sz w:val="24"/>
          <w:szCs w:val="24"/>
        </w:rPr>
        <w:t>проведения работ</w:t>
      </w:r>
      <w:r w:rsidR="00FD0EE8" w:rsidRPr="00DC515E">
        <w:rPr>
          <w:rStyle w:val="1"/>
          <w:color w:val="000000"/>
          <w:sz w:val="24"/>
          <w:szCs w:val="24"/>
        </w:rPr>
        <w:t xml:space="preserve">) </w:t>
      </w:r>
      <w:r w:rsidRPr="00DC515E">
        <w:rPr>
          <w:rStyle w:val="1"/>
          <w:color w:val="000000"/>
          <w:sz w:val="24"/>
          <w:szCs w:val="24"/>
        </w:rPr>
        <w:t>в соответствии с разделом 1 настоящего Договора.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57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Передать документы и информацию, необходимые для </w:t>
      </w:r>
      <w:r w:rsidR="00FD0EE8" w:rsidRPr="00DC515E">
        <w:rPr>
          <w:rStyle w:val="1"/>
          <w:color w:val="000000"/>
          <w:sz w:val="24"/>
          <w:szCs w:val="24"/>
        </w:rPr>
        <w:t>оказания Услуг</w:t>
      </w:r>
      <w:r w:rsidRPr="00DC515E">
        <w:rPr>
          <w:rStyle w:val="1"/>
          <w:color w:val="000000"/>
          <w:sz w:val="24"/>
          <w:szCs w:val="24"/>
        </w:rPr>
        <w:t xml:space="preserve"> по Договору (Приложение № 2 к Договору) в течение 7 (семи) рабочих дней со дня поступления предоплаты по Договору. За достоверность предоставленной информации ответственность несет Заказчик.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В течение</w:t>
      </w:r>
      <w:r w:rsidR="00FD0EE8" w:rsidRPr="00DC515E">
        <w:rPr>
          <w:rStyle w:val="1"/>
          <w:color w:val="000000"/>
          <w:sz w:val="24"/>
          <w:szCs w:val="24"/>
        </w:rPr>
        <w:t xml:space="preserve"> 3</w:t>
      </w:r>
      <w:r w:rsidRPr="00DC515E">
        <w:rPr>
          <w:rStyle w:val="1"/>
          <w:color w:val="000000"/>
          <w:sz w:val="24"/>
          <w:szCs w:val="24"/>
        </w:rPr>
        <w:t xml:space="preserve"> </w:t>
      </w:r>
      <w:r w:rsidR="00FD0EE8" w:rsidRPr="00DC515E">
        <w:rPr>
          <w:rStyle w:val="1"/>
          <w:color w:val="000000"/>
          <w:sz w:val="24"/>
          <w:szCs w:val="24"/>
        </w:rPr>
        <w:t>(</w:t>
      </w:r>
      <w:r w:rsidRPr="00DC515E">
        <w:rPr>
          <w:rStyle w:val="1"/>
          <w:color w:val="000000"/>
          <w:sz w:val="24"/>
          <w:szCs w:val="24"/>
        </w:rPr>
        <w:t>трех</w:t>
      </w:r>
      <w:r w:rsidR="00FD0EE8" w:rsidRPr="00DC515E">
        <w:rPr>
          <w:rStyle w:val="1"/>
          <w:color w:val="000000"/>
          <w:sz w:val="24"/>
          <w:szCs w:val="24"/>
        </w:rPr>
        <w:t>)</w:t>
      </w:r>
      <w:r w:rsidRPr="00DC515E">
        <w:rPr>
          <w:rStyle w:val="1"/>
          <w:color w:val="000000"/>
          <w:sz w:val="24"/>
          <w:szCs w:val="24"/>
        </w:rPr>
        <w:t xml:space="preserve"> рабочих дней со дня утверждения отчета о проведении специальной оценки условий труда обязан уведомить об этом Исполнителя любым доступным способом, обеспечивающим возможность подтверждения факта такого уведомления, а также направить в его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документа, подписанного квалифицированной электронной подписью согласно требований ч.5.1 ст.15 ФЗ № 426 от 28.12.2013. В случае, если данная копия не будет предоставлена в установленный срок, Заказчик несет всю установленную законодательством РФ ответственность, в том числе и ответственность Исполнителя за несвоевременную подачу информации в Федеральную государственную информационную систему учета результатов проведения специальной оценки условий труда, которую необходимо подать в 10-дневный срок с момента утверждения отчета Заказчиком.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62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lastRenderedPageBreak/>
        <w:t>Содействовать Исполнителю в своевременном и полном проведении работ, оперативно предоставлять по его запросу справки, пояснения в устной и письменной форме, а также запрашивать (при необходимости) сведения у третьих лиц.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33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Не предпринимать преднамеренных действий, направленных на сужение круга вопросов, подлежащих специальной оценке условий труда, влияющих на её результаты, а также на сокрытие (ограничение доступа) к информации и документации по вопросам, относящимся к проводимым работам.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57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Обеспечить при проведении инструментальных измерений и оценках уровней факторов производственной среды и трудового процесса штатные (реальные) технологические процессы или производственную деятельность рабочих мест.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134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Принять </w:t>
      </w:r>
      <w:r w:rsidR="00FD0EE8" w:rsidRPr="00DC515E">
        <w:rPr>
          <w:rStyle w:val="1"/>
          <w:color w:val="000000"/>
          <w:sz w:val="24"/>
          <w:szCs w:val="24"/>
        </w:rPr>
        <w:t>оказанные Услуги</w:t>
      </w:r>
      <w:r w:rsidRPr="00DC515E">
        <w:rPr>
          <w:rStyle w:val="1"/>
          <w:color w:val="000000"/>
          <w:sz w:val="24"/>
          <w:szCs w:val="24"/>
        </w:rPr>
        <w:t xml:space="preserve"> по Акту </w:t>
      </w:r>
      <w:r w:rsidR="00FD0EE8" w:rsidRPr="00DC515E">
        <w:rPr>
          <w:sz w:val="24"/>
          <w:szCs w:val="24"/>
        </w:rPr>
        <w:t>об оказании Услуг</w:t>
      </w:r>
      <w:r w:rsidRPr="00DC515E">
        <w:rPr>
          <w:rStyle w:val="1"/>
          <w:color w:val="000000"/>
          <w:sz w:val="24"/>
          <w:szCs w:val="24"/>
        </w:rPr>
        <w:t xml:space="preserve"> в порядке и сроки, установленные пунктами 3.</w:t>
      </w:r>
      <w:r w:rsidR="00FD0EE8" w:rsidRPr="00DC515E">
        <w:rPr>
          <w:rStyle w:val="1"/>
          <w:color w:val="000000"/>
          <w:sz w:val="24"/>
          <w:szCs w:val="24"/>
        </w:rPr>
        <w:t xml:space="preserve">1 </w:t>
      </w:r>
      <w:r w:rsidRPr="00DC515E">
        <w:rPr>
          <w:rStyle w:val="1"/>
          <w:color w:val="000000"/>
          <w:sz w:val="24"/>
          <w:szCs w:val="24"/>
        </w:rPr>
        <w:t>- 3.6 настоящего Договора.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10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Оплатить </w:t>
      </w:r>
      <w:r w:rsidR="00FD0EE8" w:rsidRPr="00DC515E">
        <w:rPr>
          <w:rStyle w:val="1"/>
          <w:color w:val="000000"/>
          <w:sz w:val="24"/>
          <w:szCs w:val="24"/>
        </w:rPr>
        <w:t xml:space="preserve">Услуги </w:t>
      </w:r>
      <w:r w:rsidRPr="00DC515E">
        <w:rPr>
          <w:rStyle w:val="1"/>
          <w:color w:val="000000"/>
          <w:sz w:val="24"/>
          <w:szCs w:val="24"/>
        </w:rPr>
        <w:t>в порядке и сроки, предусмотренные разделом 2 настоящего Договора.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22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Заказчик имеет право: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10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Требовать от Исполнителя: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документы, подтверждающие соответстви</w:t>
      </w:r>
      <w:r w:rsidR="00950709" w:rsidRPr="00DC515E">
        <w:rPr>
          <w:rStyle w:val="1"/>
          <w:color w:val="000000"/>
          <w:sz w:val="24"/>
          <w:szCs w:val="24"/>
        </w:rPr>
        <w:t>е Исполнителя</w:t>
      </w:r>
      <w:r w:rsidRPr="00DC515E">
        <w:rPr>
          <w:rStyle w:val="1"/>
          <w:color w:val="000000"/>
          <w:sz w:val="24"/>
          <w:szCs w:val="24"/>
        </w:rPr>
        <w:t xml:space="preserve"> требованиям</w:t>
      </w:r>
      <w:r w:rsidR="00950709" w:rsidRPr="00DC515E">
        <w:rPr>
          <w:rStyle w:val="1"/>
          <w:color w:val="000000"/>
          <w:sz w:val="24"/>
          <w:szCs w:val="24"/>
        </w:rPr>
        <w:t xml:space="preserve"> </w:t>
      </w:r>
      <w:proofErr w:type="gramStart"/>
      <w:r w:rsidR="00950709" w:rsidRPr="00DC515E">
        <w:rPr>
          <w:rStyle w:val="1"/>
          <w:color w:val="000000"/>
          <w:sz w:val="24"/>
          <w:szCs w:val="24"/>
        </w:rPr>
        <w:t>к</w:t>
      </w:r>
      <w:r w:rsidRPr="00DC515E">
        <w:rPr>
          <w:rStyle w:val="1"/>
          <w:color w:val="000000"/>
          <w:sz w:val="24"/>
          <w:szCs w:val="24"/>
        </w:rPr>
        <w:t xml:space="preserve"> </w:t>
      </w:r>
      <w:r w:rsidR="00950709" w:rsidRPr="00DC515E">
        <w:rPr>
          <w:rStyle w:val="1"/>
          <w:color w:val="000000"/>
          <w:sz w:val="24"/>
          <w:szCs w:val="24"/>
        </w:rPr>
        <w:t>организациям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проводящим специальную оценку условий труда, установленным Федеральным законом «О специальной оценке условий труда»;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634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проведения измерений и оценок собственными силами в соответствии с действующими нормативными актами;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586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предоставления обоснования выводов, сделанных по результатам комплекса </w:t>
      </w:r>
      <w:proofErr w:type="gramStart"/>
      <w:r w:rsidRPr="00DC515E">
        <w:rPr>
          <w:rStyle w:val="1"/>
          <w:color w:val="000000"/>
          <w:sz w:val="24"/>
          <w:szCs w:val="24"/>
        </w:rPr>
        <w:t>мероприятий по</w:t>
      </w:r>
      <w:r w:rsidR="00455283" w:rsidRPr="00DC515E">
        <w:rPr>
          <w:rStyle w:val="1"/>
          <w:color w:val="000000"/>
          <w:sz w:val="24"/>
          <w:szCs w:val="24"/>
        </w:rPr>
        <w:t xml:space="preserve"> </w:t>
      </w:r>
      <w:r w:rsidRPr="00DC515E">
        <w:rPr>
          <w:rStyle w:val="1"/>
          <w:color w:val="000000"/>
          <w:sz w:val="24"/>
          <w:szCs w:val="24"/>
        </w:rPr>
        <w:t>специальной оценке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условий труда на рабочих местах;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658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устра</w:t>
      </w:r>
      <w:r w:rsidR="00455283" w:rsidRPr="00DC515E">
        <w:rPr>
          <w:rStyle w:val="1"/>
          <w:color w:val="000000"/>
          <w:sz w:val="24"/>
          <w:szCs w:val="24"/>
        </w:rPr>
        <w:t xml:space="preserve">нения недостатков, допущенных </w:t>
      </w:r>
      <w:r w:rsidRPr="00DC515E">
        <w:rPr>
          <w:rStyle w:val="1"/>
          <w:color w:val="000000"/>
          <w:sz w:val="24"/>
          <w:szCs w:val="24"/>
        </w:rPr>
        <w:t xml:space="preserve">по вине Исполнителя, за его счёт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              </w:t>
      </w:r>
      <w:r w:rsidRPr="00DC515E">
        <w:rPr>
          <w:rStyle w:val="1"/>
          <w:color w:val="000000"/>
          <w:sz w:val="24"/>
          <w:szCs w:val="24"/>
        </w:rPr>
        <w:t>в согласованные Сторонами сроки;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защищать результаты </w:t>
      </w:r>
      <w:r w:rsidR="00455283" w:rsidRPr="00DC515E">
        <w:rPr>
          <w:rStyle w:val="1"/>
          <w:color w:val="000000"/>
          <w:sz w:val="24"/>
          <w:szCs w:val="24"/>
        </w:rPr>
        <w:t>оказанных Услуг</w:t>
      </w:r>
      <w:r w:rsidRPr="00DC515E">
        <w:rPr>
          <w:rStyle w:val="1"/>
          <w:color w:val="000000"/>
          <w:sz w:val="24"/>
          <w:szCs w:val="24"/>
        </w:rPr>
        <w:t xml:space="preserve"> в течение 5 (пяти) лет при проведении государственной экспертизы и контроля проведённых </w:t>
      </w:r>
      <w:proofErr w:type="gramStart"/>
      <w:r w:rsidRPr="00DC515E">
        <w:rPr>
          <w:rStyle w:val="1"/>
          <w:color w:val="000000"/>
          <w:sz w:val="24"/>
          <w:szCs w:val="24"/>
        </w:rPr>
        <w:t>работ по специальной оценке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условий труда.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18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Исполнитель обязан: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138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Предоставить Заказчику документы, подтверждающие соответствия </w:t>
      </w:r>
      <w:r w:rsidR="001A0A11">
        <w:rPr>
          <w:rStyle w:val="1"/>
          <w:color w:val="000000"/>
          <w:sz w:val="24"/>
          <w:szCs w:val="24"/>
        </w:rPr>
        <w:t xml:space="preserve">требованиям </w:t>
      </w:r>
      <w:proofErr w:type="gramStart"/>
      <w:r w:rsidR="001A0A11">
        <w:rPr>
          <w:rStyle w:val="1"/>
          <w:color w:val="000000"/>
          <w:sz w:val="24"/>
          <w:szCs w:val="24"/>
        </w:rPr>
        <w:t xml:space="preserve">к </w:t>
      </w:r>
      <w:r w:rsidRPr="00DC515E">
        <w:rPr>
          <w:rStyle w:val="1"/>
          <w:color w:val="000000"/>
          <w:sz w:val="24"/>
          <w:szCs w:val="24"/>
        </w:rPr>
        <w:t>организациям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проводящим специальную оценку условий труда, установленным Федеральным законом «О специальной оценке условий труда».</w:t>
      </w:r>
    </w:p>
    <w:p w:rsidR="004B4381" w:rsidRPr="00DC515E" w:rsidRDefault="00D4661F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90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Оказать Услуги</w:t>
      </w:r>
      <w:r w:rsidR="004B4381" w:rsidRPr="00DC515E">
        <w:rPr>
          <w:rStyle w:val="1"/>
          <w:color w:val="000000"/>
          <w:sz w:val="24"/>
          <w:szCs w:val="24"/>
        </w:rPr>
        <w:t xml:space="preserve"> по настоящему Договору собственными силами и средствами в соответствии с действующими нормативными актами.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81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Предоставить по требованию Заказчика обоснования результатов специальной оценки условий труда.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23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Устранить недостатки </w:t>
      </w:r>
      <w:r w:rsidR="00667B63" w:rsidRPr="00DC515E">
        <w:rPr>
          <w:rStyle w:val="1"/>
          <w:color w:val="000000"/>
          <w:sz w:val="24"/>
          <w:szCs w:val="24"/>
        </w:rPr>
        <w:t>Услуг</w:t>
      </w:r>
      <w:r w:rsidRPr="00DC515E">
        <w:rPr>
          <w:rStyle w:val="1"/>
          <w:color w:val="000000"/>
          <w:sz w:val="24"/>
          <w:szCs w:val="24"/>
        </w:rPr>
        <w:t>, допущенные по его вине, своими силами и за свой счёт в сроки, согласованные Сторонами.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14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Сдать </w:t>
      </w:r>
      <w:r w:rsidR="00667B63" w:rsidRPr="00DC515E">
        <w:rPr>
          <w:rStyle w:val="1"/>
          <w:color w:val="000000"/>
          <w:sz w:val="24"/>
          <w:szCs w:val="24"/>
        </w:rPr>
        <w:t>оказанные Услуги</w:t>
      </w:r>
      <w:r w:rsidRPr="00DC515E">
        <w:rPr>
          <w:rStyle w:val="1"/>
          <w:color w:val="000000"/>
          <w:sz w:val="24"/>
          <w:szCs w:val="24"/>
        </w:rPr>
        <w:t xml:space="preserve"> по Акту </w:t>
      </w:r>
      <w:r w:rsidR="00667B63" w:rsidRPr="00DC515E">
        <w:rPr>
          <w:rStyle w:val="1"/>
          <w:color w:val="000000"/>
          <w:sz w:val="24"/>
          <w:szCs w:val="24"/>
        </w:rPr>
        <w:t>оказанных Услуг</w:t>
      </w:r>
      <w:r w:rsidRPr="00DC515E">
        <w:rPr>
          <w:rStyle w:val="1"/>
          <w:color w:val="000000"/>
          <w:sz w:val="24"/>
          <w:szCs w:val="24"/>
        </w:rPr>
        <w:t xml:space="preserve"> в порядке и сроки, установленные разделом 3 настоящего Договора.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47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Организация, проводящая специальную оценку условий труда, по требованию Заказчика, обязана предоставлять обоснования результатов проведения специальной оценки условий труда, а также давать разъяснения по вопросам проведенной специальной оценки условий труда на рабочих местах.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18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Не разглашать конфиденциальную информацию, полученную в ходе выполнения работ по Договору, третьим лицам и не использовать её для каких-либо целей, кроме связанных с выполнением обязательств по настоящему Договору.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38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Предоставить Заказчику, по его письменному запросу документы, подтверждающие факт регистрации проведенных измерений у Заказчика в ФГИС </w:t>
      </w:r>
      <w:proofErr w:type="spellStart"/>
      <w:r w:rsidRPr="00DC515E">
        <w:rPr>
          <w:rStyle w:val="1"/>
          <w:color w:val="000000"/>
          <w:sz w:val="24"/>
          <w:szCs w:val="24"/>
        </w:rPr>
        <w:t>Росаккредитации</w:t>
      </w:r>
      <w:proofErr w:type="spellEnd"/>
      <w:r w:rsidRPr="00DC515E">
        <w:rPr>
          <w:rStyle w:val="1"/>
          <w:color w:val="000000"/>
          <w:sz w:val="24"/>
          <w:szCs w:val="24"/>
        </w:rPr>
        <w:t>, в случае проведения таких измерений в процессе специальной оценки условий труда</w:t>
      </w:r>
      <w:r w:rsidR="00DC515E" w:rsidRPr="00DC515E">
        <w:rPr>
          <w:rStyle w:val="1"/>
          <w:color w:val="000000"/>
          <w:sz w:val="24"/>
          <w:szCs w:val="24"/>
        </w:rPr>
        <w:t>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18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Исполнитель имеет право: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81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Проводить специальную оценку условий труда на рабочих местах в соответствии с Федеральным законом Российской Федерации от 28 декабря 2013 г. </w:t>
      </w:r>
      <w:r w:rsidRPr="00DC515E">
        <w:rPr>
          <w:rStyle w:val="1"/>
          <w:color w:val="000000"/>
          <w:sz w:val="24"/>
          <w:szCs w:val="24"/>
          <w:lang w:val="en-US" w:eastAsia="en-US"/>
        </w:rPr>
        <w:t>N</w:t>
      </w:r>
      <w:r w:rsidRPr="00DC515E">
        <w:rPr>
          <w:rStyle w:val="1"/>
          <w:color w:val="000000"/>
          <w:sz w:val="24"/>
          <w:szCs w:val="24"/>
          <w:lang w:eastAsia="en-US"/>
        </w:rPr>
        <w:t xml:space="preserve"> </w:t>
      </w:r>
      <w:r w:rsidRPr="00DC515E">
        <w:rPr>
          <w:rStyle w:val="1"/>
          <w:color w:val="000000"/>
          <w:sz w:val="24"/>
          <w:szCs w:val="24"/>
        </w:rPr>
        <w:t>426-ФЗ</w:t>
      </w:r>
      <w:r w:rsidR="001A0A11">
        <w:rPr>
          <w:rStyle w:val="1"/>
          <w:color w:val="000000"/>
          <w:sz w:val="24"/>
          <w:szCs w:val="24"/>
        </w:rPr>
        <w:t xml:space="preserve">                     </w:t>
      </w:r>
      <w:bookmarkStart w:id="4" w:name="_GoBack"/>
      <w:bookmarkEnd w:id="4"/>
      <w:r w:rsidR="00667B63" w:rsidRPr="00DC515E">
        <w:rPr>
          <w:rStyle w:val="1"/>
          <w:color w:val="000000"/>
          <w:sz w:val="24"/>
          <w:szCs w:val="24"/>
        </w:rPr>
        <w:t>«</w:t>
      </w:r>
      <w:r w:rsidRPr="00DC515E">
        <w:rPr>
          <w:rStyle w:val="1"/>
          <w:color w:val="000000"/>
          <w:sz w:val="24"/>
          <w:szCs w:val="24"/>
        </w:rPr>
        <w:t>О специальной оценке условий труда</w:t>
      </w:r>
      <w:r w:rsidR="00667B63" w:rsidRPr="00DC515E">
        <w:rPr>
          <w:rStyle w:val="1"/>
          <w:color w:val="000000"/>
          <w:sz w:val="24"/>
          <w:szCs w:val="24"/>
        </w:rPr>
        <w:t>».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999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В связи с большим объемом подписываемых документов (материалов оценки) использовать факсимильные подписи.</w:t>
      </w:r>
    </w:p>
    <w:p w:rsidR="004B438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tabs>
          <w:tab w:val="left" w:pos="1010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Требовать от Заказчика: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38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содействия в своевременном и полном проведении работ, оперативности в предоставлении по его запросу справки, пояснения в устной и письменной форме, а также запрашивать (при необходимости) сведения у третьих лиц;</w:t>
      </w:r>
    </w:p>
    <w:p w:rsidR="004B4381" w:rsidRPr="00DC515E" w:rsidRDefault="004B4381" w:rsidP="00DC515E">
      <w:pPr>
        <w:pStyle w:val="a4"/>
        <w:numPr>
          <w:ilvl w:val="0"/>
          <w:numId w:val="2"/>
        </w:numPr>
        <w:shd w:val="clear" w:color="auto" w:fill="auto"/>
        <w:tabs>
          <w:tab w:val="left" w:pos="654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обеспечить при проведении инструментальных измерений и оценках уровней факторов производственной среды и трудового процесса штатные (реальные) технологические процессы или деятельность на рабочих местах, подлежащих специальной оценке условий труда.</w:t>
      </w:r>
    </w:p>
    <w:p w:rsidR="004B4381" w:rsidRPr="00DC515E" w:rsidRDefault="00667B63" w:rsidP="00DC515E">
      <w:pPr>
        <w:pStyle w:val="a4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принять оказанных Услуг</w:t>
      </w:r>
      <w:r w:rsidR="004B4381" w:rsidRPr="00DC515E">
        <w:rPr>
          <w:rStyle w:val="1"/>
          <w:color w:val="000000"/>
          <w:sz w:val="24"/>
          <w:szCs w:val="24"/>
        </w:rPr>
        <w:t xml:space="preserve"> по Акту </w:t>
      </w:r>
      <w:r w:rsidRPr="00DC515E">
        <w:rPr>
          <w:rStyle w:val="1"/>
          <w:color w:val="000000"/>
          <w:sz w:val="24"/>
          <w:szCs w:val="24"/>
        </w:rPr>
        <w:t>оказанных Услуг</w:t>
      </w:r>
      <w:r w:rsidR="004B4381" w:rsidRPr="00DC515E">
        <w:rPr>
          <w:rStyle w:val="1"/>
          <w:color w:val="000000"/>
          <w:sz w:val="24"/>
          <w:szCs w:val="24"/>
        </w:rPr>
        <w:t xml:space="preserve"> в порядке и сроки, установленные пунктами 3.</w:t>
      </w:r>
      <w:r w:rsidRPr="00DC515E">
        <w:rPr>
          <w:rStyle w:val="1"/>
          <w:color w:val="000000"/>
          <w:sz w:val="24"/>
          <w:szCs w:val="24"/>
        </w:rPr>
        <w:t xml:space="preserve">1 </w:t>
      </w:r>
      <w:r w:rsidR="004B4381" w:rsidRPr="00DC515E">
        <w:rPr>
          <w:rStyle w:val="1"/>
          <w:color w:val="000000"/>
          <w:sz w:val="24"/>
          <w:szCs w:val="24"/>
        </w:rPr>
        <w:t>- 3.6 настоящего Договора;</w:t>
      </w:r>
    </w:p>
    <w:p w:rsidR="004B4381" w:rsidRPr="00DC515E" w:rsidRDefault="00667B63" w:rsidP="00DC515E">
      <w:pPr>
        <w:pStyle w:val="a4"/>
        <w:numPr>
          <w:ilvl w:val="0"/>
          <w:numId w:val="2"/>
        </w:numPr>
        <w:shd w:val="clear" w:color="auto" w:fill="auto"/>
        <w:tabs>
          <w:tab w:val="left" w:pos="630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оплаты оказанных Услуг</w:t>
      </w:r>
      <w:r w:rsidR="004B4381" w:rsidRPr="00DC515E">
        <w:rPr>
          <w:rStyle w:val="1"/>
          <w:color w:val="000000"/>
          <w:sz w:val="24"/>
          <w:szCs w:val="24"/>
        </w:rPr>
        <w:t xml:space="preserve"> в порядке и сроки, предусмотренные разделом 3 настоящего Договора.</w:t>
      </w:r>
    </w:p>
    <w:p w:rsidR="001B4261" w:rsidRPr="00DC515E" w:rsidRDefault="004B4381" w:rsidP="00DC515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400"/>
        <w:jc w:val="both"/>
        <w:rPr>
          <w:rStyle w:val="1"/>
          <w:color w:val="000000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Отказаться от </w:t>
      </w:r>
      <w:r w:rsidR="001B4261" w:rsidRPr="00DC515E">
        <w:rPr>
          <w:rStyle w:val="1"/>
          <w:color w:val="000000"/>
          <w:sz w:val="24"/>
          <w:szCs w:val="24"/>
        </w:rPr>
        <w:t>исполнения обязательств</w:t>
      </w:r>
      <w:r w:rsidRPr="00DC515E">
        <w:rPr>
          <w:rStyle w:val="1"/>
          <w:color w:val="000000"/>
          <w:sz w:val="24"/>
          <w:szCs w:val="24"/>
        </w:rPr>
        <w:t xml:space="preserve"> по Договору в случаях не предоставления Заказчиком </w:t>
      </w:r>
      <w:r w:rsidR="00CA6AFF" w:rsidRPr="00DC515E">
        <w:rPr>
          <w:rStyle w:val="1"/>
          <w:color w:val="000000"/>
          <w:sz w:val="24"/>
          <w:szCs w:val="24"/>
        </w:rPr>
        <w:t xml:space="preserve">в течение 10 (десяти) рабочих дней </w:t>
      </w:r>
      <w:r w:rsidRPr="00DC515E">
        <w:rPr>
          <w:rStyle w:val="1"/>
          <w:color w:val="000000"/>
          <w:sz w:val="24"/>
          <w:szCs w:val="24"/>
        </w:rPr>
        <w:t>документации, информации, разъяснений, справок в соответствии с пунктами 4.1.2, Договора или отказа обеспечить необходимые условия при проведении инструментальных измерений и оценок в соответствии с пунктом 4.1.6 Договора.</w:t>
      </w:r>
    </w:p>
    <w:p w:rsidR="001B4261" w:rsidRPr="00DC515E" w:rsidRDefault="001B4261" w:rsidP="00DC515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400"/>
        <w:jc w:val="both"/>
        <w:rPr>
          <w:color w:val="000000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Исполнитель должен произвести осмотр рабочих мест, все необходимые инструментальные измерения не позднее 25 (двадцати пяти) рабочих дней с момента поступления от Заказчика аванса в соответствии с п. 2.3 и данных о рабочих местах, подлежащих специальной оценке условий труда согласно п. 4.1.2.</w:t>
      </w:r>
    </w:p>
    <w:p w:rsidR="001B4261" w:rsidRDefault="001B4261" w:rsidP="00DC515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400"/>
        <w:jc w:val="both"/>
        <w:rPr>
          <w:rStyle w:val="1"/>
          <w:color w:val="000000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При несвоевременной передаче Заказчиком Исполнителю документов и информации в соответствии п. 4.1.2. Договора Исполнитель не может приступить </w:t>
      </w:r>
      <w:proofErr w:type="gramStart"/>
      <w:r w:rsidRPr="00DC515E">
        <w:rPr>
          <w:rStyle w:val="1"/>
          <w:color w:val="000000"/>
          <w:sz w:val="24"/>
          <w:szCs w:val="24"/>
        </w:rPr>
        <w:t>к процедуре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предусмотренной п.1.2.1 Договора и исполнение обязательств по Договору Исполнителем приостанавливается до полного предоставления Заказчиком информации соответствии п. 4.1.2. Договора. Сроки </w:t>
      </w:r>
      <w:r w:rsidR="00094AAF" w:rsidRPr="00DC515E">
        <w:rPr>
          <w:rStyle w:val="1"/>
          <w:color w:val="000000"/>
          <w:sz w:val="24"/>
          <w:szCs w:val="24"/>
        </w:rPr>
        <w:t xml:space="preserve">оказания Услуг </w:t>
      </w:r>
      <w:r w:rsidRPr="00DC515E">
        <w:rPr>
          <w:rStyle w:val="1"/>
          <w:color w:val="000000"/>
          <w:sz w:val="24"/>
          <w:szCs w:val="24"/>
        </w:rPr>
        <w:t>по Договору продлеваются на период задержки предоставления информации Заказчиком</w:t>
      </w:r>
      <w:r w:rsidR="007866E8" w:rsidRPr="00DC515E">
        <w:rPr>
          <w:rStyle w:val="1"/>
          <w:color w:val="000000"/>
          <w:sz w:val="24"/>
          <w:szCs w:val="24"/>
        </w:rPr>
        <w:t>, путем заключения соответствующего дополнительного соглашения к настоящему Договору</w:t>
      </w:r>
      <w:r w:rsidR="00094AAF" w:rsidRPr="00DC515E">
        <w:rPr>
          <w:rStyle w:val="1"/>
          <w:color w:val="000000"/>
          <w:sz w:val="24"/>
          <w:szCs w:val="24"/>
        </w:rPr>
        <w:t xml:space="preserve">. </w:t>
      </w:r>
    </w:p>
    <w:p w:rsidR="00DC515E" w:rsidRPr="00DC515E" w:rsidRDefault="00DC515E" w:rsidP="00DC515E">
      <w:pPr>
        <w:pStyle w:val="a4"/>
        <w:shd w:val="clear" w:color="auto" w:fill="auto"/>
        <w:spacing w:after="0" w:line="240" w:lineRule="auto"/>
        <w:ind w:left="400" w:firstLine="0"/>
        <w:jc w:val="both"/>
        <w:rPr>
          <w:color w:val="000000"/>
          <w:sz w:val="24"/>
          <w:szCs w:val="24"/>
        </w:rPr>
      </w:pPr>
    </w:p>
    <w:p w:rsidR="004B4381" w:rsidRP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40" w:lineRule="auto"/>
        <w:rPr>
          <w:rStyle w:val="Heading2"/>
          <w:sz w:val="24"/>
          <w:szCs w:val="24"/>
        </w:rPr>
      </w:pPr>
      <w:bookmarkStart w:id="5" w:name="bookmark4"/>
      <w:r w:rsidRPr="00DC515E">
        <w:rPr>
          <w:rStyle w:val="Heading2"/>
          <w:color w:val="000000"/>
          <w:sz w:val="24"/>
          <w:szCs w:val="24"/>
        </w:rPr>
        <w:t>Ответственность Сторон и порядок разрешение споров</w:t>
      </w:r>
      <w:bookmarkEnd w:id="5"/>
    </w:p>
    <w:p w:rsidR="00DC515E" w:rsidRPr="00DC515E" w:rsidRDefault="00DC515E" w:rsidP="00DC515E">
      <w:pPr>
        <w:pStyle w:val="Heading20"/>
        <w:keepNext/>
        <w:keepLines/>
        <w:shd w:val="clear" w:color="auto" w:fill="auto"/>
        <w:tabs>
          <w:tab w:val="left" w:pos="245"/>
        </w:tabs>
        <w:spacing w:before="0" w:after="0" w:line="240" w:lineRule="auto"/>
        <w:jc w:val="left"/>
        <w:rPr>
          <w:sz w:val="24"/>
          <w:szCs w:val="24"/>
        </w:rPr>
      </w:pP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32"/>
        </w:tabs>
        <w:spacing w:after="0" w:line="240" w:lineRule="auto"/>
        <w:ind w:firstLine="400"/>
        <w:jc w:val="both"/>
        <w:rPr>
          <w:rStyle w:val="1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За неисполнение или ненадлежащее исполнение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667B63" w:rsidRPr="00DC515E" w:rsidRDefault="00667B63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32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Заказчик не несет ответственность за несвоевременное перечисление аванса.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80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Исполнитель несет ответственность за соблюдение его представителями требований безопасности при выполнении работ на территории Заказчика.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22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При привлечении Исполнителем третьих лиц (имеющих соответствующие аккредитации (допуски), для выполнения определенных работ в рамках исполнения своих обязательств по настоящему Договору, ответственность перед Заказчиком, за результаты и сроки работ (услуг) выполняемых третьими лицами в полном объеме несет Исполнитель.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18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Споры, возникающие при исполнении настоящего Договора, решаются Сторонами путем переговоров.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90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В случае невозможности урегулирования споров путем переговоров, они подлежат разрешению Арбитражным судом по месту нахождения истца.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28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Претензионный порядок досудебного урегулирования споров обязателен для Сторон.</w:t>
      </w:r>
    </w:p>
    <w:p w:rsidR="004B4381" w:rsidRP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45"/>
        </w:tabs>
        <w:spacing w:before="0" w:after="0" w:line="240" w:lineRule="auto"/>
        <w:rPr>
          <w:rStyle w:val="Heading2"/>
          <w:sz w:val="24"/>
          <w:szCs w:val="24"/>
        </w:rPr>
      </w:pPr>
      <w:bookmarkStart w:id="6" w:name="bookmark5"/>
      <w:r w:rsidRPr="00DC515E">
        <w:rPr>
          <w:rStyle w:val="Heading2"/>
          <w:color w:val="000000"/>
          <w:sz w:val="24"/>
          <w:szCs w:val="24"/>
        </w:rPr>
        <w:t>Обстоятельства непреодолимой силы</w:t>
      </w:r>
      <w:bookmarkEnd w:id="6"/>
    </w:p>
    <w:p w:rsidR="00DC515E" w:rsidRPr="00DC515E" w:rsidRDefault="00DC515E" w:rsidP="00DC515E">
      <w:pPr>
        <w:pStyle w:val="Heading20"/>
        <w:keepNext/>
        <w:keepLines/>
        <w:shd w:val="clear" w:color="auto" w:fill="auto"/>
        <w:tabs>
          <w:tab w:val="left" w:pos="245"/>
        </w:tabs>
        <w:spacing w:before="0" w:after="0" w:line="240" w:lineRule="auto"/>
        <w:jc w:val="left"/>
        <w:rPr>
          <w:sz w:val="24"/>
          <w:szCs w:val="24"/>
        </w:rPr>
      </w:pP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55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Ни одна из Сторон не несет ответственности перед другой Стороной за неисполнение или ненадлежащие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13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Сторона, которая не исполняет свои обязательства вследствие действия обстоятельств непреодолимой силы, должна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4B4381" w:rsidRPr="00B0449F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1004"/>
        </w:tabs>
        <w:spacing w:after="0" w:line="240" w:lineRule="auto"/>
        <w:ind w:firstLine="400"/>
        <w:jc w:val="both"/>
        <w:rPr>
          <w:rStyle w:val="1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Если обстоятельства непреодолимой силы действуют на протяжении 3 (трёх) последовательных месяцев, настоящий Договор, может быть, расторгнут по соглашению Сторон.</w:t>
      </w:r>
    </w:p>
    <w:p w:rsidR="00B0449F" w:rsidRPr="00DC515E" w:rsidRDefault="00B0449F" w:rsidP="00B0449F">
      <w:pPr>
        <w:pStyle w:val="a4"/>
        <w:shd w:val="clear" w:color="auto" w:fill="auto"/>
        <w:tabs>
          <w:tab w:val="left" w:pos="1004"/>
        </w:tabs>
        <w:spacing w:after="0" w:line="240" w:lineRule="auto"/>
        <w:ind w:left="400" w:firstLine="0"/>
        <w:jc w:val="both"/>
        <w:rPr>
          <w:rStyle w:val="1"/>
          <w:sz w:val="24"/>
          <w:szCs w:val="24"/>
        </w:rPr>
      </w:pPr>
    </w:p>
    <w:p w:rsidR="004B4381" w:rsidRP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40" w:lineRule="auto"/>
        <w:rPr>
          <w:rStyle w:val="Heading2"/>
          <w:sz w:val="24"/>
          <w:szCs w:val="24"/>
        </w:rPr>
      </w:pPr>
      <w:bookmarkStart w:id="7" w:name="bookmark6"/>
      <w:r w:rsidRPr="00DC515E">
        <w:rPr>
          <w:rStyle w:val="Heading2"/>
          <w:color w:val="000000"/>
          <w:sz w:val="24"/>
          <w:szCs w:val="24"/>
        </w:rPr>
        <w:t>Порядок внесения изменений, дополнений в Договор и его расторжение</w:t>
      </w:r>
      <w:bookmarkEnd w:id="7"/>
    </w:p>
    <w:p w:rsidR="00DC515E" w:rsidRPr="00DC515E" w:rsidRDefault="00DC515E" w:rsidP="00DC515E">
      <w:pPr>
        <w:pStyle w:val="Heading20"/>
        <w:keepNext/>
        <w:keepLines/>
        <w:shd w:val="clear" w:color="auto" w:fill="auto"/>
        <w:tabs>
          <w:tab w:val="left" w:pos="240"/>
        </w:tabs>
        <w:spacing w:before="0" w:after="0" w:line="240" w:lineRule="auto"/>
        <w:jc w:val="left"/>
        <w:rPr>
          <w:sz w:val="24"/>
          <w:szCs w:val="24"/>
        </w:rPr>
      </w:pP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89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В настоящий Договор могут быть внесены изменения и дополнения, которые оформляются Сторонами дополнительными соглашениями, являющимися неотъемлемой частью настоящего Договора.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27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Настоящий Договор может быть досрочно расторгнут по основаниям, предусмотренным законодательством Российской Федерации и настоящим </w:t>
      </w:r>
      <w:proofErr w:type="gramStart"/>
      <w:r w:rsidRPr="00DC515E">
        <w:rPr>
          <w:rStyle w:val="1"/>
          <w:color w:val="000000"/>
          <w:sz w:val="24"/>
          <w:szCs w:val="24"/>
        </w:rPr>
        <w:t xml:space="preserve">Договором, </w:t>
      </w:r>
      <w:r w:rsidR="00DC515E" w:rsidRPr="00DC515E">
        <w:rPr>
          <w:rStyle w:val="1"/>
          <w:color w:val="000000"/>
          <w:sz w:val="24"/>
          <w:szCs w:val="24"/>
        </w:rPr>
        <w:t xml:space="preserve">  </w:t>
      </w:r>
      <w:proofErr w:type="gramEnd"/>
      <w:r w:rsidR="00DC515E" w:rsidRPr="00DC515E">
        <w:rPr>
          <w:rStyle w:val="1"/>
          <w:color w:val="000000"/>
          <w:sz w:val="24"/>
          <w:szCs w:val="24"/>
        </w:rPr>
        <w:t xml:space="preserve">         </w:t>
      </w:r>
      <w:r w:rsidRPr="00DC515E">
        <w:rPr>
          <w:rStyle w:val="1"/>
          <w:color w:val="000000"/>
          <w:sz w:val="24"/>
          <w:szCs w:val="24"/>
        </w:rPr>
        <w:t xml:space="preserve">в одностороннем порядке Исполнителем при неоплате Заказчиком в течение более 60 (шестидесяти) рабочих дней аванса в соответствии с п. 2.3 Договора, в соответствии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  </w:t>
      </w:r>
      <w:r w:rsidRPr="00DC515E">
        <w:rPr>
          <w:rStyle w:val="1"/>
          <w:color w:val="000000"/>
          <w:sz w:val="24"/>
          <w:szCs w:val="24"/>
        </w:rPr>
        <w:t>с п. 4.4.4 Договора</w:t>
      </w:r>
      <w:r w:rsidR="007866E8" w:rsidRPr="00DC515E">
        <w:rPr>
          <w:rStyle w:val="1"/>
          <w:color w:val="000000"/>
          <w:sz w:val="24"/>
          <w:szCs w:val="24"/>
        </w:rPr>
        <w:t>,</w:t>
      </w:r>
      <w:r w:rsidRPr="00DC515E">
        <w:rPr>
          <w:rStyle w:val="1"/>
          <w:color w:val="000000"/>
          <w:sz w:val="24"/>
          <w:szCs w:val="24"/>
        </w:rPr>
        <w:t xml:space="preserve"> или Заказчиком по имеющимся у него основаниям.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1023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При расторжении Сторонами в одностороннем порядке Договора, оплата </w:t>
      </w:r>
      <w:r w:rsidR="00CA6AFF" w:rsidRPr="00DC515E">
        <w:rPr>
          <w:rStyle w:val="1"/>
          <w:color w:val="000000"/>
          <w:sz w:val="24"/>
          <w:szCs w:val="24"/>
        </w:rPr>
        <w:t>Услуг</w:t>
      </w:r>
      <w:r w:rsidRPr="00DC515E">
        <w:rPr>
          <w:rStyle w:val="1"/>
          <w:color w:val="000000"/>
          <w:sz w:val="24"/>
          <w:szCs w:val="24"/>
        </w:rPr>
        <w:t xml:space="preserve"> осуществляется в соответствии с фактически </w:t>
      </w:r>
      <w:r w:rsidR="00CA6AFF" w:rsidRPr="00DC515E">
        <w:rPr>
          <w:rStyle w:val="1"/>
          <w:color w:val="000000"/>
          <w:sz w:val="24"/>
          <w:szCs w:val="24"/>
        </w:rPr>
        <w:t xml:space="preserve">оказанными Услугами </w:t>
      </w:r>
      <w:r w:rsidRPr="00DC515E">
        <w:rPr>
          <w:rStyle w:val="1"/>
          <w:color w:val="000000"/>
          <w:sz w:val="24"/>
          <w:szCs w:val="24"/>
        </w:rPr>
        <w:t>по Договору.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Сторона, решившая расторгнуть настоящий Договор, должна направить письменное уведомление другой Стороне о намерении расторгнуть настоящий Договор не позднее, чем за 10 (десять) календарных дней до предполагаемой даты расторжения настоящего Договора. Настоящий Договор считается расторгнутым с даты, указанной в уведомлении о расторжении.</w:t>
      </w:r>
    </w:p>
    <w:p w:rsidR="00DC515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35"/>
        </w:tabs>
        <w:spacing w:before="0" w:after="0" w:line="240" w:lineRule="auto"/>
        <w:rPr>
          <w:rStyle w:val="Heading2"/>
          <w:sz w:val="24"/>
          <w:szCs w:val="24"/>
        </w:rPr>
      </w:pPr>
      <w:bookmarkStart w:id="8" w:name="bookmark7"/>
      <w:r w:rsidRPr="00DC515E">
        <w:rPr>
          <w:rStyle w:val="Heading2"/>
          <w:color w:val="000000"/>
          <w:sz w:val="24"/>
          <w:szCs w:val="24"/>
        </w:rPr>
        <w:t>Дополнительные условия</w:t>
      </w:r>
      <w:bookmarkEnd w:id="8"/>
    </w:p>
    <w:p w:rsidR="00DC515E" w:rsidRPr="00DC515E" w:rsidRDefault="00DC515E" w:rsidP="00DC515E">
      <w:pPr>
        <w:pStyle w:val="Heading20"/>
        <w:keepNext/>
        <w:keepLines/>
        <w:shd w:val="clear" w:color="auto" w:fill="auto"/>
        <w:tabs>
          <w:tab w:val="left" w:pos="235"/>
        </w:tabs>
        <w:spacing w:before="0" w:after="0" w:line="240" w:lineRule="auto"/>
        <w:jc w:val="left"/>
        <w:rPr>
          <w:sz w:val="24"/>
          <w:szCs w:val="24"/>
        </w:rPr>
      </w:pP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36"/>
        </w:tabs>
        <w:spacing w:after="0" w:line="240" w:lineRule="auto"/>
        <w:ind w:firstLine="400"/>
        <w:jc w:val="both"/>
        <w:rPr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Настоящий Договор составлен в 2 (двух) экземплярах, имеющих одинаковую юридическую силу, по одному для каждой из Сторон.</w:t>
      </w:r>
    </w:p>
    <w:p w:rsidR="004B4381" w:rsidRPr="00DC515E" w:rsidRDefault="004B4381" w:rsidP="00DC515E">
      <w:pPr>
        <w:pStyle w:val="a4"/>
        <w:numPr>
          <w:ilvl w:val="1"/>
          <w:numId w:val="1"/>
        </w:numPr>
        <w:shd w:val="clear" w:color="auto" w:fill="auto"/>
        <w:tabs>
          <w:tab w:val="left" w:pos="828"/>
        </w:tabs>
        <w:spacing w:after="0" w:line="240" w:lineRule="auto"/>
        <w:ind w:firstLine="400"/>
        <w:jc w:val="both"/>
        <w:rPr>
          <w:rStyle w:val="1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Все дополнения и приложения к настоящему Договору являются его неотъемлемой частью.</w:t>
      </w:r>
    </w:p>
    <w:p w:rsidR="003F4D92" w:rsidRPr="00DC515E" w:rsidRDefault="003F4D92" w:rsidP="00DC515E">
      <w:pPr>
        <w:pStyle w:val="a4"/>
        <w:numPr>
          <w:ilvl w:val="1"/>
          <w:numId w:val="1"/>
        </w:numPr>
        <w:shd w:val="clear" w:color="auto" w:fill="auto"/>
        <w:tabs>
          <w:tab w:val="left" w:pos="20"/>
        </w:tabs>
        <w:spacing w:after="0" w:line="240" w:lineRule="auto"/>
        <w:ind w:firstLine="406"/>
        <w:jc w:val="both"/>
        <w:rPr>
          <w:rStyle w:val="1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Приложения: </w:t>
      </w:r>
    </w:p>
    <w:p w:rsidR="00236A91" w:rsidRPr="00DC515E" w:rsidRDefault="003F4D92" w:rsidP="00BC67A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426"/>
        <w:jc w:val="both"/>
        <w:rPr>
          <w:rStyle w:val="1"/>
          <w:sz w:val="24"/>
          <w:szCs w:val="24"/>
        </w:rPr>
      </w:pPr>
      <w:r w:rsidRPr="00DC515E">
        <w:rPr>
          <w:sz w:val="24"/>
          <w:szCs w:val="24"/>
        </w:rPr>
        <w:t xml:space="preserve">Приложение № </w:t>
      </w:r>
      <w:proofErr w:type="gramStart"/>
      <w:r w:rsidRPr="00DC515E">
        <w:rPr>
          <w:sz w:val="24"/>
          <w:szCs w:val="24"/>
        </w:rPr>
        <w:t>1  -</w:t>
      </w:r>
      <w:proofErr w:type="gramEnd"/>
      <w:r w:rsidRPr="00DC515E">
        <w:rPr>
          <w:sz w:val="24"/>
          <w:szCs w:val="24"/>
        </w:rPr>
        <w:t xml:space="preserve"> </w:t>
      </w:r>
      <w:r w:rsidRPr="00DC515E">
        <w:rPr>
          <w:rStyle w:val="1"/>
          <w:color w:val="000000"/>
          <w:sz w:val="24"/>
          <w:szCs w:val="24"/>
        </w:rPr>
        <w:t xml:space="preserve">Перечень рабочих мест, подлежащих специальной оценке условий труда. </w:t>
      </w:r>
    </w:p>
    <w:p w:rsidR="003F4D92" w:rsidRPr="00DC515E" w:rsidRDefault="00236A91" w:rsidP="00DC515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DC515E">
        <w:rPr>
          <w:sz w:val="24"/>
          <w:szCs w:val="24"/>
        </w:rPr>
        <w:t xml:space="preserve">Приложение № 2 - </w:t>
      </w:r>
      <w:r w:rsidR="003F4D92" w:rsidRPr="00DC515E">
        <w:rPr>
          <w:sz w:val="24"/>
          <w:szCs w:val="24"/>
        </w:rPr>
        <w:t>Перечень документов и информации, предоставляемой Заказчиком, для проведения специальной оценки условий труда</w:t>
      </w:r>
      <w:r w:rsidRPr="00DC515E">
        <w:rPr>
          <w:sz w:val="24"/>
          <w:szCs w:val="24"/>
        </w:rPr>
        <w:t>.</w:t>
      </w:r>
    </w:p>
    <w:p w:rsidR="00236A91" w:rsidRPr="00DC515E" w:rsidRDefault="00236A91" w:rsidP="00DC515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DC515E">
        <w:rPr>
          <w:sz w:val="24"/>
          <w:szCs w:val="24"/>
        </w:rPr>
        <w:t xml:space="preserve">Приложение № 3 - </w:t>
      </w:r>
      <w:r w:rsidRPr="00DC515E">
        <w:rPr>
          <w:color w:val="000000"/>
          <w:sz w:val="24"/>
          <w:szCs w:val="24"/>
        </w:rPr>
        <w:t>Сведения о рабочих местах (РМ), подлежащих специальной оценке условий труда</w:t>
      </w:r>
      <w:r w:rsidR="00E449D1" w:rsidRPr="00DC515E">
        <w:rPr>
          <w:color w:val="000000"/>
          <w:sz w:val="24"/>
          <w:szCs w:val="24"/>
        </w:rPr>
        <w:t>.</w:t>
      </w:r>
    </w:p>
    <w:p w:rsidR="00E449D1" w:rsidRPr="00DC515E" w:rsidRDefault="00E449D1" w:rsidP="00DC515E">
      <w:pPr>
        <w:pStyle w:val="a4"/>
        <w:numPr>
          <w:ilvl w:val="2"/>
          <w:numId w:val="1"/>
        </w:numPr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DC515E">
        <w:rPr>
          <w:sz w:val="24"/>
          <w:szCs w:val="24"/>
        </w:rPr>
        <w:t xml:space="preserve">Приложение № 4 - </w:t>
      </w:r>
      <w:r w:rsidRPr="00DC515E">
        <w:rPr>
          <w:rStyle w:val="1"/>
          <w:color w:val="000000"/>
          <w:sz w:val="24"/>
          <w:szCs w:val="24"/>
        </w:rPr>
        <w:t>Сведения о рабочем времени, предоставляемых медицинских смотров, льготах и компенсациях за вредные условия труда.</w:t>
      </w:r>
    </w:p>
    <w:p w:rsidR="003F4D92" w:rsidRDefault="003F4D92" w:rsidP="00DC515E">
      <w:pPr>
        <w:pStyle w:val="a4"/>
        <w:shd w:val="clear" w:color="auto" w:fill="auto"/>
        <w:tabs>
          <w:tab w:val="left" w:pos="20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4B4381" w:rsidRPr="003B074E" w:rsidRDefault="004B4381" w:rsidP="00DC515E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240"/>
        </w:tabs>
        <w:spacing w:before="0" w:after="0" w:line="240" w:lineRule="auto"/>
        <w:rPr>
          <w:rStyle w:val="Heading2"/>
          <w:sz w:val="24"/>
          <w:szCs w:val="24"/>
        </w:rPr>
      </w:pPr>
      <w:bookmarkStart w:id="9" w:name="bookmark8"/>
      <w:r w:rsidRPr="00DC515E">
        <w:rPr>
          <w:rStyle w:val="Heading2"/>
          <w:color w:val="000000"/>
          <w:sz w:val="24"/>
          <w:szCs w:val="24"/>
        </w:rPr>
        <w:t>Юридические адреса и реквизиты Сторон</w:t>
      </w:r>
      <w:bookmarkEnd w:id="9"/>
    </w:p>
    <w:p w:rsidR="003B074E" w:rsidRDefault="003B074E" w:rsidP="003B074E">
      <w:pPr>
        <w:pStyle w:val="Heading20"/>
        <w:keepNext/>
        <w:keepLines/>
        <w:shd w:val="clear" w:color="auto" w:fill="auto"/>
        <w:tabs>
          <w:tab w:val="left" w:pos="240"/>
        </w:tabs>
        <w:spacing w:before="0" w:after="0" w:line="240" w:lineRule="auto"/>
        <w:rPr>
          <w:sz w:val="24"/>
          <w:szCs w:val="24"/>
        </w:rPr>
      </w:pPr>
    </w:p>
    <w:tbl>
      <w:tblPr>
        <w:tblW w:w="135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2"/>
        <w:gridCol w:w="4254"/>
        <w:gridCol w:w="370"/>
        <w:gridCol w:w="336"/>
        <w:gridCol w:w="239"/>
        <w:gridCol w:w="3207"/>
      </w:tblGrid>
      <w:tr w:rsidR="003B074E" w:rsidTr="00454D5F">
        <w:tc>
          <w:tcPr>
            <w:tcW w:w="5102" w:type="dxa"/>
          </w:tcPr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/>
                <w:u w:val="single"/>
                <w:lang w:val="en-US"/>
              </w:rPr>
              <w:t>З</w:t>
            </w:r>
            <w:r w:rsidRPr="003B074E">
              <w:rPr>
                <w:rFonts w:ascii="Times New Roman" w:hAnsi="Times New Roman" w:cs="Times New Roman"/>
                <w:b/>
                <w:u w:val="single"/>
              </w:rPr>
              <w:t>АКАЗЧИК</w:t>
            </w:r>
            <w:r w:rsidRPr="003B074E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</w:tc>
        <w:tc>
          <w:tcPr>
            <w:tcW w:w="4254" w:type="dxa"/>
          </w:tcPr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/>
                <w:u w:val="single"/>
              </w:rPr>
              <w:t>ИСПОЛНИТЕЛЬ</w:t>
            </w:r>
            <w:r w:rsidRPr="003B074E">
              <w:rPr>
                <w:rFonts w:ascii="Times New Roman" w:hAnsi="Times New Roman" w:cs="Times New Roman"/>
                <w:b/>
                <w:u w:val="single"/>
                <w:lang w:val="en-US"/>
              </w:rPr>
              <w:t>:</w:t>
            </w:r>
          </w:p>
        </w:tc>
        <w:tc>
          <w:tcPr>
            <w:tcW w:w="4152" w:type="dxa"/>
            <w:gridSpan w:val="4"/>
            <w:tcMar>
              <w:left w:w="0" w:type="dxa"/>
              <w:right w:w="0" w:type="dxa"/>
            </w:tcMar>
          </w:tcPr>
          <w:p w:rsidR="003B074E" w:rsidRDefault="003B074E" w:rsidP="00454D5F">
            <w:pPr>
              <w:snapToGrid w:val="0"/>
              <w:rPr>
                <w:rFonts w:ascii="Verdana" w:hAnsi="Verdana" w:cs="Verdana"/>
                <w:b/>
                <w:sz w:val="22"/>
                <w:szCs w:val="20"/>
                <w:u w:val="single"/>
              </w:rPr>
            </w:pPr>
          </w:p>
        </w:tc>
      </w:tr>
      <w:tr w:rsidR="003B074E" w:rsidTr="00454D5F">
        <w:tc>
          <w:tcPr>
            <w:tcW w:w="5102" w:type="dxa"/>
          </w:tcPr>
          <w:p w:rsidR="003B074E" w:rsidRPr="003B074E" w:rsidRDefault="003B074E" w:rsidP="00454D5F">
            <w:pPr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u w:val="single"/>
              </w:rPr>
            </w:pPr>
          </w:p>
          <w:p w:rsidR="003B074E" w:rsidRPr="003B074E" w:rsidRDefault="003B074E" w:rsidP="00454D5F">
            <w:pPr>
              <w:shd w:val="clear" w:color="auto" w:fill="FFFFFF"/>
              <w:autoSpaceDE w:val="0"/>
              <w:ind w:firstLine="34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/>
                <w:bCs/>
              </w:rPr>
              <w:t>ПАО «РусГидро»</w:t>
            </w:r>
          </w:p>
          <w:p w:rsidR="003B074E" w:rsidRPr="003B074E" w:rsidRDefault="003B074E" w:rsidP="00454D5F">
            <w:pPr>
              <w:shd w:val="clear" w:color="auto" w:fill="FFFFFF"/>
              <w:autoSpaceDE w:val="0"/>
              <w:ind w:firstLine="34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660017</w:t>
            </w:r>
            <w:r w:rsidRPr="003B074E">
              <w:rPr>
                <w:rFonts w:ascii="Times New Roman" w:hAnsi="Times New Roman" w:cs="Times New Roman"/>
                <w:bCs/>
              </w:rPr>
              <w:t xml:space="preserve">, Красноярский край, </w:t>
            </w:r>
            <w:r w:rsidRPr="003B074E">
              <w:rPr>
                <w:rFonts w:ascii="Times New Roman" w:hAnsi="Times New Roman" w:cs="Times New Roman"/>
              </w:rPr>
              <w:t>город</w:t>
            </w:r>
            <w:r w:rsidRPr="003B074E">
              <w:rPr>
                <w:rFonts w:ascii="Times New Roman" w:hAnsi="Times New Roman" w:cs="Times New Roman"/>
                <w:bCs/>
              </w:rPr>
              <w:t xml:space="preserve"> Красноярск, </w:t>
            </w:r>
            <w:r w:rsidRPr="003B074E">
              <w:rPr>
                <w:rFonts w:ascii="Times New Roman" w:hAnsi="Times New Roman" w:cs="Times New Roman"/>
              </w:rPr>
              <w:t>улица Дубровинского, дом 43, корпус 1</w:t>
            </w:r>
            <w:r w:rsidRPr="003B074E">
              <w:rPr>
                <w:rFonts w:ascii="Times New Roman" w:hAnsi="Times New Roman" w:cs="Times New Roman"/>
                <w:bCs/>
              </w:rPr>
              <w:t>.</w:t>
            </w:r>
          </w:p>
          <w:p w:rsidR="003B074E" w:rsidRPr="003B074E" w:rsidRDefault="003B074E" w:rsidP="00454D5F">
            <w:pPr>
              <w:shd w:val="clear" w:color="auto" w:fill="FFFFFF"/>
              <w:autoSpaceDE w:val="0"/>
              <w:ind w:firstLine="34"/>
              <w:rPr>
                <w:rFonts w:ascii="Times New Roman" w:hAnsi="Times New Roman" w:cs="Times New Roman"/>
                <w:bCs/>
              </w:rPr>
            </w:pPr>
            <w:r w:rsidRPr="003B074E">
              <w:rPr>
                <w:rFonts w:ascii="Times New Roman" w:hAnsi="Times New Roman" w:cs="Times New Roman"/>
                <w:bCs/>
              </w:rPr>
              <w:t>Филиал ПАО «РусГидро»-«Кабардино-Балкарский филиал»</w:t>
            </w:r>
          </w:p>
          <w:p w:rsidR="003B074E" w:rsidRPr="003B074E" w:rsidRDefault="003B074E" w:rsidP="00454D5F">
            <w:pPr>
              <w:shd w:val="clear" w:color="auto" w:fill="FFFFFF"/>
              <w:autoSpaceDE w:val="0"/>
              <w:ind w:firstLine="34"/>
              <w:rPr>
                <w:rFonts w:ascii="Times New Roman" w:hAnsi="Times New Roman" w:cs="Times New Roman"/>
                <w:bCs/>
              </w:rPr>
            </w:pPr>
            <w:r w:rsidRPr="003B074E">
              <w:rPr>
                <w:rFonts w:ascii="Times New Roman" w:hAnsi="Times New Roman" w:cs="Times New Roman"/>
                <w:bCs/>
              </w:rPr>
              <w:t>Место нахождения: 361800, КБР,</w:t>
            </w:r>
          </w:p>
          <w:p w:rsidR="003B074E" w:rsidRPr="003B074E" w:rsidRDefault="003B074E" w:rsidP="00454D5F">
            <w:pPr>
              <w:shd w:val="clear" w:color="auto" w:fill="FFFFFF"/>
              <w:autoSpaceDE w:val="0"/>
              <w:ind w:firstLine="34"/>
              <w:rPr>
                <w:rFonts w:ascii="Times New Roman" w:hAnsi="Times New Roman" w:cs="Times New Roman"/>
                <w:bCs/>
              </w:rPr>
            </w:pPr>
            <w:r w:rsidRPr="003B074E">
              <w:rPr>
                <w:rFonts w:ascii="Times New Roman" w:hAnsi="Times New Roman" w:cs="Times New Roman"/>
                <w:bCs/>
              </w:rPr>
              <w:t>пгт. Кашхатау.</w:t>
            </w:r>
          </w:p>
          <w:p w:rsidR="003B074E" w:rsidRPr="003B074E" w:rsidRDefault="003B074E" w:rsidP="00454D5F">
            <w:pPr>
              <w:shd w:val="clear" w:color="auto" w:fill="FFFFFF"/>
              <w:autoSpaceDE w:val="0"/>
              <w:ind w:firstLine="34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Cs/>
              </w:rPr>
              <w:t>Почтовый адрес:360024, КБР, Нальчик, а/я №9</w:t>
            </w:r>
          </w:p>
          <w:p w:rsidR="003B074E" w:rsidRPr="003B074E" w:rsidRDefault="003B074E" w:rsidP="00454D5F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ИНН 2460066195 КПП 070602001</w:t>
            </w:r>
          </w:p>
          <w:p w:rsidR="003B074E" w:rsidRPr="003B074E" w:rsidRDefault="003B074E" w:rsidP="00454D5F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361800, КБР, пгт. Кашхатау.</w:t>
            </w:r>
          </w:p>
          <w:p w:rsidR="003B074E" w:rsidRPr="003B074E" w:rsidRDefault="003B074E" w:rsidP="00454D5F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B074E">
              <w:rPr>
                <w:rFonts w:ascii="Times New Roman" w:hAnsi="Times New Roman" w:cs="Times New Roman"/>
              </w:rPr>
              <w:t>Расч</w:t>
            </w:r>
            <w:proofErr w:type="spellEnd"/>
            <w:r w:rsidRPr="003B074E">
              <w:rPr>
                <w:rFonts w:ascii="Times New Roman" w:hAnsi="Times New Roman" w:cs="Times New Roman"/>
              </w:rPr>
              <w:t>./</w:t>
            </w:r>
            <w:proofErr w:type="gramEnd"/>
            <w:r w:rsidRPr="003B074E">
              <w:rPr>
                <w:rFonts w:ascii="Times New Roman" w:hAnsi="Times New Roman" w:cs="Times New Roman"/>
              </w:rPr>
              <w:t>счет 40702810060330001955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Ставропольское отделение №5230 ПАО Сбербанк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(ДО №8631/0015)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Корр./счет 30101810907020000615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proofErr w:type="gramStart"/>
            <w:r w:rsidRPr="003B074E">
              <w:rPr>
                <w:rFonts w:ascii="Times New Roman" w:hAnsi="Times New Roman" w:cs="Times New Roman"/>
              </w:rPr>
              <w:t>Б</w:t>
            </w:r>
            <w:r w:rsidRPr="003B074E">
              <w:rPr>
                <w:rFonts w:ascii="Times New Roman" w:hAnsi="Times New Roman" w:cs="Times New Roman"/>
                <w:bCs/>
              </w:rPr>
              <w:t>ИК  040702615</w:t>
            </w:r>
            <w:proofErr w:type="gramEnd"/>
          </w:p>
          <w:p w:rsidR="003B074E" w:rsidRPr="003B074E" w:rsidRDefault="003B074E" w:rsidP="00454D5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3B074E" w:rsidRPr="003B074E" w:rsidRDefault="003B074E" w:rsidP="00454D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074E">
              <w:rPr>
                <w:rFonts w:ascii="Times New Roman" w:hAnsi="Times New Roman" w:cs="Times New Roman"/>
                <w:b/>
              </w:rPr>
              <w:t xml:space="preserve">                                               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/>
              </w:rPr>
              <w:t>Заказчик: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  <w:b/>
              </w:rPr>
            </w:pPr>
            <w:r w:rsidRPr="003B074E">
              <w:rPr>
                <w:rFonts w:ascii="Times New Roman" w:hAnsi="Times New Roman" w:cs="Times New Roman"/>
              </w:rPr>
              <w:t>Директор филиала ПАО «</w:t>
            </w:r>
            <w:proofErr w:type="gramStart"/>
            <w:r w:rsidRPr="003B074E">
              <w:rPr>
                <w:rFonts w:ascii="Times New Roman" w:hAnsi="Times New Roman" w:cs="Times New Roman"/>
              </w:rPr>
              <w:t>РусГидро»  -</w:t>
            </w:r>
            <w:proofErr w:type="gramEnd"/>
            <w:r w:rsidRPr="003B074E">
              <w:rPr>
                <w:rFonts w:ascii="Times New Roman" w:hAnsi="Times New Roman" w:cs="Times New Roman"/>
              </w:rPr>
              <w:t xml:space="preserve">  Кабардино-Балкарский филиал»</w:t>
            </w:r>
          </w:p>
          <w:p w:rsidR="003B074E" w:rsidRPr="003B074E" w:rsidRDefault="003B074E" w:rsidP="00454D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__________________И.</w:t>
            </w:r>
            <w:r>
              <w:rPr>
                <w:rFonts w:ascii="Times New Roman" w:hAnsi="Times New Roman" w:cs="Times New Roman"/>
                <w:lang w:val="en-US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Фамилия</w:t>
            </w:r>
            <w:proofErr w:type="spellEnd"/>
            <w:r w:rsidRPr="003B074E">
              <w:rPr>
                <w:rFonts w:ascii="Times New Roman" w:hAnsi="Times New Roman" w:cs="Times New Roman"/>
              </w:rPr>
              <w:t xml:space="preserve">     </w:t>
            </w:r>
          </w:p>
          <w:p w:rsidR="003B074E" w:rsidRPr="003B074E" w:rsidRDefault="003B074E" w:rsidP="00454D5F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B074E">
              <w:rPr>
                <w:rFonts w:ascii="Times New Roman" w:hAnsi="Times New Roman" w:cs="Times New Roman"/>
              </w:rPr>
              <w:t>м п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4" w:type="dxa"/>
          </w:tcPr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B074E">
              <w:rPr>
                <w:rFonts w:ascii="Times New Roman" w:hAnsi="Times New Roman" w:cs="Times New Roman"/>
              </w:rPr>
              <w:t>Медэксперт</w:t>
            </w:r>
            <w:proofErr w:type="spellEnd"/>
            <w:r w:rsidRPr="003B074E">
              <w:rPr>
                <w:rFonts w:ascii="Times New Roman" w:hAnsi="Times New Roman" w:cs="Times New Roman"/>
              </w:rPr>
              <w:t>»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360004, КБР, г. Нальчик,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ул. Чайковского, д. 73, кв. 88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ИНН 0725027169 КПП 072501001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proofErr w:type="spellStart"/>
            <w:r w:rsidRPr="003B074E">
              <w:rPr>
                <w:rFonts w:ascii="Times New Roman" w:hAnsi="Times New Roman" w:cs="Times New Roman"/>
              </w:rPr>
              <w:t>Расч</w:t>
            </w:r>
            <w:proofErr w:type="spellEnd"/>
            <w:r w:rsidRPr="003B074E">
              <w:rPr>
                <w:rFonts w:ascii="Times New Roman" w:hAnsi="Times New Roman" w:cs="Times New Roman"/>
              </w:rPr>
              <w:t>/счет 40702810381210000077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Банк: АО "АЛЬФА-БАНК"</w:t>
            </w:r>
            <w:r w:rsidRPr="003B074E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К/с 30101810200000000593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БИК 044525593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ind w:firstLine="34"/>
              <w:rPr>
                <w:rFonts w:ascii="Times New Roman" w:hAnsi="Times New Roman" w:cs="Times New Roman"/>
                <w:b/>
              </w:rPr>
            </w:pPr>
          </w:p>
          <w:p w:rsidR="003B074E" w:rsidRPr="003B074E" w:rsidRDefault="003B074E" w:rsidP="00454D5F">
            <w:pPr>
              <w:ind w:firstLine="34"/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3B074E">
              <w:rPr>
                <w:rFonts w:ascii="Times New Roman" w:hAnsi="Times New Roman" w:cs="Times New Roman"/>
              </w:rPr>
              <w:t>Медэксперт</w:t>
            </w:r>
            <w:proofErr w:type="spellEnd"/>
            <w:r w:rsidRPr="003B074E">
              <w:rPr>
                <w:rFonts w:ascii="Times New Roman" w:hAnsi="Times New Roman" w:cs="Times New Roman"/>
              </w:rPr>
              <w:t xml:space="preserve">»             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>_________________ И.</w:t>
            </w:r>
            <w:r w:rsidRPr="001A0A11">
              <w:rPr>
                <w:rFonts w:ascii="Times New Roman" w:hAnsi="Times New Roman" w:cs="Times New Roman"/>
              </w:rPr>
              <w:t>О. Фамилия</w:t>
            </w:r>
            <w:r w:rsidRPr="003B074E">
              <w:rPr>
                <w:rFonts w:ascii="Times New Roman" w:hAnsi="Times New Roman" w:cs="Times New Roman"/>
              </w:rPr>
              <w:t xml:space="preserve">     </w:t>
            </w:r>
          </w:p>
          <w:p w:rsidR="003B074E" w:rsidRPr="003B074E" w:rsidRDefault="003B074E" w:rsidP="00454D5F">
            <w:pPr>
              <w:rPr>
                <w:rFonts w:ascii="Times New Roman" w:hAnsi="Times New Roman" w:cs="Times New Roman"/>
              </w:rPr>
            </w:pPr>
            <w:r w:rsidRPr="003B074E">
              <w:rPr>
                <w:rFonts w:ascii="Times New Roman" w:hAnsi="Times New Roman" w:cs="Times New Roman"/>
              </w:rPr>
              <w:t xml:space="preserve">   м п</w:t>
            </w:r>
            <w:r w:rsidRPr="003B074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152" w:type="dxa"/>
            <w:gridSpan w:val="4"/>
            <w:tcMar>
              <w:left w:w="0" w:type="dxa"/>
              <w:right w:w="0" w:type="dxa"/>
            </w:tcMar>
          </w:tcPr>
          <w:p w:rsidR="003B074E" w:rsidRDefault="003B074E" w:rsidP="00454D5F">
            <w:pPr>
              <w:snapToGrid w:val="0"/>
            </w:pPr>
          </w:p>
        </w:tc>
      </w:tr>
      <w:tr w:rsidR="003B074E" w:rsidTr="00454D5F">
        <w:tc>
          <w:tcPr>
            <w:tcW w:w="9726" w:type="dxa"/>
            <w:gridSpan w:val="3"/>
          </w:tcPr>
          <w:p w:rsidR="003B074E" w:rsidRDefault="003B074E" w:rsidP="00454D5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782" w:type="dxa"/>
            <w:gridSpan w:val="3"/>
          </w:tcPr>
          <w:p w:rsidR="003B074E" w:rsidRDefault="003B074E" w:rsidP="00454D5F">
            <w:pPr>
              <w:autoSpaceDE w:val="0"/>
              <w:snapToGrid w:val="0"/>
              <w:rPr>
                <w:rFonts w:ascii="Times New Roman CYR" w:hAnsi="Times New Roman CYR" w:cs="Times New Roman CYR"/>
                <w:b/>
              </w:rPr>
            </w:pPr>
          </w:p>
        </w:tc>
      </w:tr>
      <w:tr w:rsidR="003B074E" w:rsidTr="00454D5F">
        <w:tc>
          <w:tcPr>
            <w:tcW w:w="10062" w:type="dxa"/>
            <w:gridSpan w:val="4"/>
          </w:tcPr>
          <w:p w:rsidR="003B074E" w:rsidRDefault="003B074E" w:rsidP="00454D5F">
            <w:pPr>
              <w:snapToGrid w:val="0"/>
              <w:rPr>
                <w:rFonts w:ascii="Times New Roman CYR" w:hAnsi="Times New Roman CYR" w:cs="Times New Roman CYR"/>
                <w:b/>
              </w:rPr>
            </w:pPr>
          </w:p>
          <w:p w:rsidR="003B074E" w:rsidRDefault="003B074E" w:rsidP="00454D5F">
            <w:pPr>
              <w:rPr>
                <w:rFonts w:ascii="Times New Roman CYR" w:hAnsi="Times New Roman CYR" w:cs="Times New Roman CYR"/>
                <w:b/>
              </w:rPr>
            </w:pPr>
          </w:p>
          <w:p w:rsidR="003B074E" w:rsidRDefault="003B074E" w:rsidP="00454D5F">
            <w:pPr>
              <w:rPr>
                <w:b/>
              </w:rPr>
            </w:pPr>
          </w:p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</w:tc>
        <w:tc>
          <w:tcPr>
            <w:tcW w:w="239" w:type="dxa"/>
          </w:tcPr>
          <w:p w:rsidR="003B074E" w:rsidRDefault="003B074E" w:rsidP="00454D5F">
            <w:pPr>
              <w:snapToGrid w:val="0"/>
              <w:jc w:val="both"/>
            </w:pPr>
          </w:p>
        </w:tc>
        <w:tc>
          <w:tcPr>
            <w:tcW w:w="3207" w:type="dxa"/>
            <w:tcMar>
              <w:left w:w="0" w:type="dxa"/>
              <w:right w:w="0" w:type="dxa"/>
            </w:tcMar>
          </w:tcPr>
          <w:p w:rsidR="003B074E" w:rsidRDefault="003B074E" w:rsidP="00454D5F">
            <w:pPr>
              <w:snapToGrid w:val="0"/>
            </w:pPr>
          </w:p>
        </w:tc>
      </w:tr>
      <w:tr w:rsidR="003B074E" w:rsidTr="00454D5F">
        <w:tc>
          <w:tcPr>
            <w:tcW w:w="10062" w:type="dxa"/>
            <w:gridSpan w:val="4"/>
          </w:tcPr>
          <w:p w:rsidR="003B074E" w:rsidRDefault="003B074E" w:rsidP="00454D5F">
            <w:pPr>
              <w:snapToGrid w:val="0"/>
            </w:pPr>
          </w:p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  <w:p w:rsidR="003B074E" w:rsidRDefault="003B074E" w:rsidP="00454D5F"/>
        </w:tc>
        <w:tc>
          <w:tcPr>
            <w:tcW w:w="239" w:type="dxa"/>
          </w:tcPr>
          <w:p w:rsidR="003B074E" w:rsidRDefault="003B074E" w:rsidP="00454D5F">
            <w:pPr>
              <w:snapToGrid w:val="0"/>
              <w:jc w:val="both"/>
            </w:pPr>
          </w:p>
        </w:tc>
        <w:tc>
          <w:tcPr>
            <w:tcW w:w="3207" w:type="dxa"/>
            <w:tcMar>
              <w:left w:w="0" w:type="dxa"/>
              <w:right w:w="0" w:type="dxa"/>
            </w:tcMar>
          </w:tcPr>
          <w:p w:rsidR="003B074E" w:rsidRDefault="003B074E" w:rsidP="00454D5F">
            <w:pPr>
              <w:snapToGrid w:val="0"/>
            </w:pPr>
          </w:p>
        </w:tc>
      </w:tr>
    </w:tbl>
    <w:p w:rsidR="003B074E" w:rsidRPr="00DC515E" w:rsidRDefault="003B074E" w:rsidP="003B074E">
      <w:pPr>
        <w:pStyle w:val="Heading20"/>
        <w:keepNext/>
        <w:keepLines/>
        <w:shd w:val="clear" w:color="auto" w:fill="auto"/>
        <w:tabs>
          <w:tab w:val="left" w:pos="240"/>
        </w:tabs>
        <w:spacing w:before="0" w:after="0" w:line="240" w:lineRule="auto"/>
        <w:rPr>
          <w:sz w:val="24"/>
          <w:szCs w:val="24"/>
        </w:rPr>
        <w:sectPr w:rsidR="003B074E" w:rsidRPr="00DC515E" w:rsidSect="00DC515E">
          <w:headerReference w:type="even" r:id="rId7"/>
          <w:headerReference w:type="default" r:id="rId8"/>
          <w:type w:val="continuous"/>
          <w:pgSz w:w="11909" w:h="16838"/>
          <w:pgMar w:top="643" w:right="686" w:bottom="1560" w:left="1701" w:header="0" w:footer="3" w:gutter="0"/>
          <w:cols w:space="720"/>
          <w:noEndnote/>
          <w:docGrid w:linePitch="360"/>
        </w:sectPr>
      </w:pPr>
    </w:p>
    <w:p w:rsidR="004B4381" w:rsidRPr="00DC515E" w:rsidRDefault="004B4381" w:rsidP="00DC515E">
      <w:pPr>
        <w:spacing w:line="240" w:lineRule="exact"/>
        <w:rPr>
          <w:rFonts w:cs="Times New Roman"/>
          <w:color w:val="auto"/>
        </w:rPr>
      </w:pPr>
    </w:p>
    <w:p w:rsidR="00DC515E" w:rsidRPr="00DC515E" w:rsidRDefault="00BC67AE" w:rsidP="00DC515E">
      <w:pPr>
        <w:pStyle w:val="a4"/>
        <w:shd w:val="clear" w:color="auto" w:fill="auto"/>
        <w:spacing w:after="0" w:line="240" w:lineRule="auto"/>
        <w:ind w:firstLine="0"/>
        <w:rPr>
          <w:rStyle w:val="1"/>
          <w:color w:val="000000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>Директор Филиала</w:t>
      </w:r>
      <w:r w:rsidR="003F4D92" w:rsidRPr="00DC515E">
        <w:rPr>
          <w:rStyle w:val="1"/>
          <w:color w:val="000000"/>
          <w:sz w:val="24"/>
          <w:szCs w:val="24"/>
        </w:rPr>
        <w:t xml:space="preserve"> ПАО «РусГидро» - </w:t>
      </w:r>
      <w:r w:rsidR="00DC515E" w:rsidRPr="00DC515E">
        <w:rPr>
          <w:rStyle w:val="1"/>
          <w:color w:val="000000"/>
          <w:sz w:val="24"/>
          <w:szCs w:val="24"/>
        </w:rPr>
        <w:t xml:space="preserve">               Генеральный директор</w:t>
      </w:r>
    </w:p>
    <w:p w:rsidR="00A30155" w:rsidRPr="00B0449F" w:rsidRDefault="003F4D92" w:rsidP="00DC515E">
      <w:pPr>
        <w:pStyle w:val="a4"/>
        <w:shd w:val="clear" w:color="auto" w:fill="auto"/>
        <w:spacing w:after="0" w:line="240" w:lineRule="auto"/>
        <w:ind w:firstLine="0"/>
        <w:rPr>
          <w:rStyle w:val="1"/>
          <w:color w:val="000000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«Кабардино-Балкарский </w:t>
      </w:r>
      <w:proofErr w:type="gramStart"/>
      <w:r w:rsidRPr="00DC515E">
        <w:rPr>
          <w:rStyle w:val="1"/>
          <w:color w:val="000000"/>
          <w:sz w:val="24"/>
          <w:szCs w:val="24"/>
        </w:rPr>
        <w:t xml:space="preserve">филиал»   </w:t>
      </w:r>
      <w:proofErr w:type="gramEnd"/>
      <w:r w:rsidRPr="00DC515E">
        <w:rPr>
          <w:rStyle w:val="1"/>
          <w:color w:val="000000"/>
          <w:sz w:val="24"/>
          <w:szCs w:val="24"/>
        </w:rPr>
        <w:t xml:space="preserve">                      </w:t>
      </w:r>
      <w:r w:rsidR="00B0449F" w:rsidRPr="00B0449F">
        <w:rPr>
          <w:rStyle w:val="1"/>
          <w:color w:val="000000"/>
          <w:sz w:val="24"/>
          <w:szCs w:val="24"/>
        </w:rPr>
        <w:t xml:space="preserve">ООО « </w:t>
      </w:r>
    </w:p>
    <w:p w:rsidR="00B0449F" w:rsidRPr="001126B2" w:rsidRDefault="00B0449F" w:rsidP="00DC515E">
      <w:pPr>
        <w:pStyle w:val="a4"/>
        <w:shd w:val="clear" w:color="auto" w:fill="auto"/>
        <w:spacing w:after="0" w:line="240" w:lineRule="auto"/>
        <w:ind w:firstLine="0"/>
        <w:rPr>
          <w:rStyle w:val="1"/>
          <w:color w:val="000000"/>
          <w:sz w:val="24"/>
          <w:szCs w:val="24"/>
        </w:rPr>
      </w:pPr>
      <w:r w:rsidRPr="001126B2">
        <w:rPr>
          <w:rStyle w:val="1"/>
          <w:color w:val="000000"/>
          <w:sz w:val="24"/>
          <w:szCs w:val="24"/>
        </w:rPr>
        <w:t xml:space="preserve">                                                                                   »</w:t>
      </w:r>
    </w:p>
    <w:p w:rsidR="00A30155" w:rsidRPr="00DC515E" w:rsidRDefault="003F4D92" w:rsidP="00DC515E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rStyle w:val="1"/>
          <w:color w:val="000000"/>
          <w:sz w:val="24"/>
          <w:szCs w:val="24"/>
        </w:rPr>
      </w:pPr>
      <w:r w:rsidRPr="00DC515E">
        <w:rPr>
          <w:rStyle w:val="1"/>
          <w:color w:val="000000"/>
          <w:sz w:val="24"/>
          <w:szCs w:val="24"/>
        </w:rPr>
        <w:t xml:space="preserve">_____________________ </w:t>
      </w:r>
      <w:r w:rsidR="005C3278" w:rsidRPr="001126B2">
        <w:rPr>
          <w:rStyle w:val="1"/>
          <w:color w:val="000000"/>
          <w:sz w:val="24"/>
          <w:szCs w:val="24"/>
        </w:rPr>
        <w:t>И</w:t>
      </w:r>
      <w:r w:rsidR="005C3278" w:rsidRPr="00585DAF">
        <w:rPr>
          <w:rStyle w:val="1"/>
          <w:color w:val="000000"/>
          <w:sz w:val="24"/>
          <w:szCs w:val="24"/>
        </w:rPr>
        <w:t>.</w:t>
      </w:r>
      <w:r w:rsidR="005C3278" w:rsidRPr="001126B2">
        <w:rPr>
          <w:rStyle w:val="1"/>
          <w:color w:val="000000"/>
          <w:sz w:val="24"/>
          <w:szCs w:val="24"/>
        </w:rPr>
        <w:t>О</w:t>
      </w:r>
      <w:r w:rsidR="005C3278" w:rsidRPr="00585DAF">
        <w:rPr>
          <w:rStyle w:val="1"/>
          <w:color w:val="000000"/>
          <w:sz w:val="24"/>
          <w:szCs w:val="24"/>
        </w:rPr>
        <w:t>.</w:t>
      </w:r>
      <w:r w:rsidR="005C3278" w:rsidRPr="001126B2">
        <w:rPr>
          <w:rStyle w:val="1"/>
          <w:color w:val="000000"/>
          <w:sz w:val="24"/>
          <w:szCs w:val="24"/>
        </w:rPr>
        <w:t xml:space="preserve"> </w:t>
      </w:r>
      <w:proofErr w:type="gramStart"/>
      <w:r w:rsidR="005C3278" w:rsidRPr="001126B2">
        <w:rPr>
          <w:rStyle w:val="1"/>
          <w:color w:val="000000"/>
          <w:sz w:val="24"/>
          <w:szCs w:val="24"/>
        </w:rPr>
        <w:t>Фамилия</w:t>
      </w:r>
      <w:r w:rsidR="005C3278" w:rsidRPr="00585DAF">
        <w:rPr>
          <w:rStyle w:val="1"/>
          <w:color w:val="000000"/>
          <w:sz w:val="24"/>
          <w:szCs w:val="24"/>
        </w:rPr>
        <w:t xml:space="preserve"> </w:t>
      </w:r>
      <w:r w:rsidR="005C3278" w:rsidRPr="00DC515E">
        <w:rPr>
          <w:rStyle w:val="1"/>
          <w:color w:val="000000"/>
          <w:sz w:val="24"/>
          <w:szCs w:val="24"/>
        </w:rPr>
        <w:t xml:space="preserve"> </w:t>
      </w:r>
      <w:r w:rsidR="00A30155" w:rsidRPr="00DC515E">
        <w:rPr>
          <w:rStyle w:val="1"/>
          <w:color w:val="000000"/>
          <w:sz w:val="24"/>
          <w:szCs w:val="24"/>
        </w:rPr>
        <w:tab/>
      </w:r>
      <w:proofErr w:type="gramEnd"/>
      <w:r w:rsidRPr="00DC515E">
        <w:rPr>
          <w:rStyle w:val="1"/>
          <w:color w:val="000000"/>
          <w:sz w:val="24"/>
          <w:szCs w:val="24"/>
        </w:rPr>
        <w:t>______________________</w:t>
      </w:r>
      <w:r w:rsidR="001126B2" w:rsidRPr="001126B2">
        <w:rPr>
          <w:rStyle w:val="1"/>
          <w:color w:val="000000"/>
          <w:sz w:val="24"/>
          <w:szCs w:val="24"/>
        </w:rPr>
        <w:t>И</w:t>
      </w:r>
      <w:r w:rsidR="00585DAF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>О</w:t>
      </w:r>
      <w:r w:rsidR="00585DAF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 xml:space="preserve"> Фамилия</w:t>
      </w:r>
      <w:r w:rsidR="00585DAF" w:rsidRPr="00585DAF">
        <w:rPr>
          <w:rStyle w:val="1"/>
          <w:color w:val="000000"/>
          <w:sz w:val="24"/>
          <w:szCs w:val="24"/>
        </w:rPr>
        <w:t xml:space="preserve"> </w:t>
      </w:r>
      <w:r w:rsidR="00A30155" w:rsidRPr="00DC515E">
        <w:rPr>
          <w:rStyle w:val="1"/>
          <w:color w:val="000000"/>
          <w:sz w:val="24"/>
          <w:szCs w:val="24"/>
        </w:rPr>
        <w:t xml:space="preserve"> </w:t>
      </w:r>
    </w:p>
    <w:p w:rsidR="00E36B23" w:rsidRPr="00DC515E" w:rsidRDefault="003F4D92" w:rsidP="00DC515E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sz w:val="24"/>
          <w:szCs w:val="24"/>
        </w:rPr>
      </w:pPr>
      <w:r w:rsidRPr="00B0449F">
        <w:rPr>
          <w:rStyle w:val="1"/>
          <w:color w:val="000000"/>
          <w:sz w:val="16"/>
          <w:szCs w:val="16"/>
        </w:rPr>
        <w:t>М</w:t>
      </w:r>
      <w:r w:rsidR="00E36B23" w:rsidRPr="00B0449F">
        <w:rPr>
          <w:rStyle w:val="1"/>
          <w:color w:val="000000"/>
          <w:sz w:val="16"/>
          <w:szCs w:val="16"/>
        </w:rPr>
        <w:t xml:space="preserve">.П.                                                                     </w:t>
      </w:r>
      <w:r w:rsidR="00B0449F" w:rsidRPr="001126B2">
        <w:rPr>
          <w:rStyle w:val="1"/>
          <w:color w:val="000000"/>
          <w:sz w:val="16"/>
          <w:szCs w:val="16"/>
        </w:rPr>
        <w:t xml:space="preserve">                                     </w:t>
      </w:r>
      <w:r w:rsidR="00E36B23" w:rsidRPr="00B0449F">
        <w:rPr>
          <w:rStyle w:val="1"/>
          <w:color w:val="000000"/>
          <w:sz w:val="16"/>
          <w:szCs w:val="16"/>
        </w:rPr>
        <w:t xml:space="preserve">     М.П.</w:t>
      </w:r>
    </w:p>
    <w:p w:rsidR="00E36B23" w:rsidRDefault="00E36B23" w:rsidP="003F4D92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</w:pPr>
    </w:p>
    <w:p w:rsidR="00A30155" w:rsidRDefault="00A30155" w:rsidP="00A30155">
      <w:pPr>
        <w:rPr>
          <w:rFonts w:cs="Times New Roman"/>
          <w:color w:val="auto"/>
          <w:sz w:val="2"/>
          <w:szCs w:val="2"/>
        </w:rPr>
      </w:pPr>
      <w:r>
        <w:rPr>
          <w:rFonts w:cs="Times New Roman"/>
          <w:color w:val="auto"/>
          <w:sz w:val="2"/>
          <w:szCs w:val="2"/>
        </w:rPr>
        <w:br w:type="page"/>
      </w:r>
    </w:p>
    <w:p w:rsidR="00FA4A7B" w:rsidRDefault="00A30155" w:rsidP="00FA4A7B">
      <w:pPr>
        <w:pStyle w:val="a4"/>
        <w:shd w:val="clear" w:color="auto" w:fill="auto"/>
        <w:spacing w:after="0" w:line="230" w:lineRule="exact"/>
        <w:ind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>Приложение № 1</w:t>
      </w:r>
    </w:p>
    <w:p w:rsidR="00D4661F" w:rsidRDefault="00A30155" w:rsidP="00FA4A7B">
      <w:pPr>
        <w:pStyle w:val="a4"/>
        <w:shd w:val="clear" w:color="auto" w:fill="auto"/>
        <w:spacing w:after="0" w:line="230" w:lineRule="exact"/>
        <w:ind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 xml:space="preserve"> к Договору </w:t>
      </w:r>
    </w:p>
    <w:p w:rsidR="00B0449F" w:rsidRPr="005C3278" w:rsidRDefault="00FA4A7B" w:rsidP="00FA4A7B">
      <w:pPr>
        <w:pStyle w:val="a4"/>
        <w:shd w:val="clear" w:color="auto" w:fill="auto"/>
        <w:spacing w:after="0" w:line="230" w:lineRule="exact"/>
        <w:ind w:right="20" w:firstLine="0"/>
        <w:jc w:val="right"/>
        <w:rPr>
          <w:rStyle w:val="1"/>
          <w:color w:val="000000"/>
        </w:rPr>
      </w:pPr>
      <w:r>
        <w:rPr>
          <w:color w:val="000000"/>
        </w:rPr>
        <w:t xml:space="preserve">№ </w:t>
      </w:r>
    </w:p>
    <w:p w:rsidR="00FA4A7B" w:rsidRDefault="00FA4A7B" w:rsidP="00FA4A7B">
      <w:pPr>
        <w:pStyle w:val="a4"/>
        <w:shd w:val="clear" w:color="auto" w:fill="auto"/>
        <w:spacing w:after="0" w:line="230" w:lineRule="exact"/>
        <w:ind w:right="20" w:firstLine="0"/>
        <w:jc w:val="right"/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«</w:t>
      </w:r>
      <w:r w:rsidR="00C468B4">
        <w:rPr>
          <w:color w:val="000000"/>
        </w:rPr>
        <w:t xml:space="preserve">  </w:t>
      </w:r>
      <w:proofErr w:type="gramEnd"/>
      <w:r w:rsidR="00C468B4">
        <w:rPr>
          <w:color w:val="000000"/>
        </w:rPr>
        <w:t xml:space="preserve"> </w:t>
      </w:r>
      <w:r>
        <w:rPr>
          <w:color w:val="000000"/>
        </w:rPr>
        <w:t xml:space="preserve">» </w:t>
      </w:r>
      <w:r w:rsidR="00C468B4">
        <w:rPr>
          <w:color w:val="000000"/>
        </w:rPr>
        <w:t xml:space="preserve">                </w:t>
      </w:r>
      <w:r w:rsidR="003F4D92">
        <w:rPr>
          <w:color w:val="000000"/>
        </w:rPr>
        <w:t xml:space="preserve"> </w:t>
      </w:r>
      <w:r w:rsidR="00C468B4">
        <w:rPr>
          <w:color w:val="000000"/>
        </w:rPr>
        <w:t>2026</w:t>
      </w:r>
    </w:p>
    <w:p w:rsidR="00CA6AFF" w:rsidRDefault="00CA6AFF">
      <w:pPr>
        <w:pStyle w:val="a4"/>
        <w:shd w:val="clear" w:color="auto" w:fill="auto"/>
        <w:spacing w:after="254" w:line="230" w:lineRule="exact"/>
        <w:ind w:firstLine="0"/>
        <w:jc w:val="center"/>
        <w:rPr>
          <w:rStyle w:val="1"/>
          <w:color w:val="00000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316"/>
        <w:gridCol w:w="2045"/>
        <w:gridCol w:w="1549"/>
        <w:gridCol w:w="1577"/>
        <w:gridCol w:w="1296"/>
        <w:gridCol w:w="1291"/>
      </w:tblGrid>
      <w:tr w:rsidR="00B0449F" w:rsidTr="00B0449F">
        <w:trPr>
          <w:trHeight w:hRule="exact" w:val="135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60" w:line="190" w:lineRule="exact"/>
              <w:ind w:left="160" w:firstLine="0"/>
            </w:pPr>
            <w:r>
              <w:rPr>
                <w:rStyle w:val="Bodytext9"/>
                <w:bCs/>
                <w:color w:val="000000"/>
                <w:szCs w:val="19"/>
              </w:rPr>
              <w:t>№</w:t>
            </w:r>
          </w:p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before="60" w:after="0" w:line="190" w:lineRule="exact"/>
              <w:ind w:left="160" w:firstLine="0"/>
            </w:pPr>
            <w:r>
              <w:rPr>
                <w:rStyle w:val="Bodytext9"/>
                <w:bCs/>
                <w:color w:val="000000"/>
                <w:szCs w:val="19"/>
              </w:rPr>
              <w:t>п/п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30" w:lineRule="exact"/>
              <w:ind w:right="580" w:firstLine="0"/>
              <w:jc w:val="right"/>
            </w:pPr>
            <w:r>
              <w:rPr>
                <w:rStyle w:val="Bodytext9"/>
                <w:bCs/>
                <w:color w:val="000000"/>
                <w:szCs w:val="19"/>
              </w:rPr>
              <w:t>Наименование структурного подразделения (согласно штатному расписанию)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Профессия,</w:t>
            </w:r>
          </w:p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должность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Кол-во рабочих мест, подлежащих специальной оценке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Цена, рублей без НДС за 1 рабочее место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>Итого, рублей без НДС</w:t>
            </w:r>
          </w:p>
        </w:tc>
      </w:tr>
      <w:tr w:rsidR="00B0449F" w:rsidTr="00B0449F">
        <w:trPr>
          <w:trHeight w:hRule="exact" w:val="1367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30" w:lineRule="exact"/>
              <w:ind w:firstLine="0"/>
              <w:jc w:val="both"/>
            </w:pPr>
          </w:p>
        </w:tc>
        <w:tc>
          <w:tcPr>
            <w:tcW w:w="23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30" w:lineRule="exact"/>
              <w:ind w:firstLine="0"/>
              <w:jc w:val="both"/>
            </w:pP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30" w:lineRule="exact"/>
              <w:ind w:firstLine="0"/>
              <w:jc w:val="both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 xml:space="preserve">кол-во основных </w:t>
            </w: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рм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кол-во</w:t>
            </w:r>
          </w:p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аналогичных</w:t>
            </w:r>
          </w:p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рм</w:t>
            </w:r>
            <w:proofErr w:type="spellEnd"/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26" w:lineRule="exact"/>
              <w:ind w:firstLine="0"/>
              <w:jc w:val="center"/>
            </w:pPr>
          </w:p>
        </w:tc>
      </w:tr>
      <w:tr w:rsidR="00B0449F" w:rsidTr="00B0449F">
        <w:trPr>
          <w:trHeight w:hRule="exact" w:val="15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left="160" w:firstLine="0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left="120" w:firstLine="0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240" w:lineRule="exact"/>
              <w:ind w:left="120" w:firstLine="0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0449F" w:rsidRDefault="00B0449F" w:rsidP="001126B2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  <w:jc w:val="both"/>
            </w:pPr>
          </w:p>
        </w:tc>
      </w:tr>
      <w:tr w:rsidR="00B0449F" w:rsidTr="00B0449F">
        <w:trPr>
          <w:trHeight w:hRule="exact" w:val="467"/>
          <w:jc w:val="center"/>
        </w:trPr>
        <w:tc>
          <w:tcPr>
            <w:tcW w:w="4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right="120" w:firstLine="0"/>
              <w:jc w:val="right"/>
            </w:pPr>
            <w:r>
              <w:rPr>
                <w:rStyle w:val="Bodytext9"/>
                <w:bCs/>
                <w:color w:val="000000"/>
                <w:szCs w:val="19"/>
              </w:rPr>
              <w:t>ИТОГО: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0449F" w:rsidRDefault="00B0449F" w:rsidP="00B0449F">
            <w:pPr>
              <w:framePr w:w="10714" w:wrap="notBeside" w:vAnchor="text" w:hAnchor="page" w:x="886" w:y="401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49F" w:rsidRDefault="00B0449F" w:rsidP="00B0449F">
            <w:pPr>
              <w:pStyle w:val="a4"/>
              <w:framePr w:w="10714" w:wrap="notBeside" w:vAnchor="text" w:hAnchor="page" w:x="886" w:y="401"/>
              <w:shd w:val="clear" w:color="auto" w:fill="auto"/>
              <w:spacing w:after="0" w:line="190" w:lineRule="exact"/>
              <w:ind w:firstLine="0"/>
              <w:jc w:val="both"/>
            </w:pPr>
          </w:p>
        </w:tc>
      </w:tr>
    </w:tbl>
    <w:p w:rsidR="004B4381" w:rsidRDefault="004B4381">
      <w:pPr>
        <w:pStyle w:val="a4"/>
        <w:shd w:val="clear" w:color="auto" w:fill="auto"/>
        <w:spacing w:after="254" w:line="230" w:lineRule="exact"/>
        <w:ind w:firstLine="0"/>
        <w:jc w:val="center"/>
      </w:pPr>
      <w:r>
        <w:rPr>
          <w:rStyle w:val="1"/>
          <w:color w:val="000000"/>
        </w:rPr>
        <w:t>Перечень рабочих мест, подлежащих специальной оценке условий труда</w:t>
      </w:r>
    </w:p>
    <w:p w:rsidR="004B4381" w:rsidRDefault="004B4381">
      <w:pPr>
        <w:rPr>
          <w:rFonts w:cs="Times New Roman"/>
          <w:color w:val="auto"/>
          <w:sz w:val="2"/>
          <w:szCs w:val="2"/>
        </w:rPr>
      </w:pPr>
    </w:p>
    <w:p w:rsidR="003F4D92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3F4D92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3F4D92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3F4D92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3F4D92" w:rsidRPr="00B0449F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</w:p>
    <w:p w:rsidR="003F4D92" w:rsidRPr="00B0449F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proofErr w:type="gramStart"/>
      <w:r w:rsidRPr="00B0449F">
        <w:rPr>
          <w:rStyle w:val="1"/>
          <w:color w:val="000000"/>
          <w:sz w:val="24"/>
          <w:szCs w:val="24"/>
        </w:rPr>
        <w:t>Директор  Филиала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ПАО «РусГидро» - </w:t>
      </w:r>
      <w:r w:rsidR="00B0449F" w:rsidRPr="00B0449F">
        <w:rPr>
          <w:rStyle w:val="1"/>
          <w:color w:val="000000"/>
          <w:sz w:val="24"/>
          <w:szCs w:val="24"/>
        </w:rPr>
        <w:t xml:space="preserve">                Генеральный директор</w:t>
      </w:r>
    </w:p>
    <w:p w:rsidR="001126B2" w:rsidRDefault="003F4D92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«Кабардино-Балкарский </w:t>
      </w:r>
      <w:proofErr w:type="gramStart"/>
      <w:r w:rsidRPr="00B0449F">
        <w:rPr>
          <w:rStyle w:val="1"/>
          <w:color w:val="000000"/>
          <w:sz w:val="24"/>
          <w:szCs w:val="24"/>
        </w:rPr>
        <w:t xml:space="preserve">филиал»   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                    </w:t>
      </w:r>
      <w:r w:rsidR="00B0449F" w:rsidRPr="00B0449F">
        <w:rPr>
          <w:rStyle w:val="1"/>
          <w:color w:val="000000"/>
          <w:sz w:val="24"/>
          <w:szCs w:val="24"/>
        </w:rPr>
        <w:t xml:space="preserve">   ООО «</w:t>
      </w:r>
    </w:p>
    <w:p w:rsidR="00B0449F" w:rsidRPr="00B0449F" w:rsidRDefault="00B0449F" w:rsidP="003F4D9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»</w:t>
      </w:r>
    </w:p>
    <w:p w:rsidR="00B0449F" w:rsidRPr="00B0449F" w:rsidRDefault="003F4D92" w:rsidP="003F4D92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_____________________ </w:t>
      </w:r>
      <w:r w:rsidR="00C468B4" w:rsidRPr="001126B2">
        <w:rPr>
          <w:rStyle w:val="1"/>
          <w:color w:val="000000"/>
          <w:sz w:val="24"/>
          <w:szCs w:val="24"/>
        </w:rPr>
        <w:t>И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>О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 xml:space="preserve"> Фамилия</w:t>
      </w:r>
      <w:r w:rsidR="00C468B4" w:rsidRPr="00585DAF">
        <w:rPr>
          <w:rStyle w:val="1"/>
          <w:color w:val="000000"/>
          <w:sz w:val="24"/>
          <w:szCs w:val="24"/>
        </w:rPr>
        <w:t xml:space="preserve"> </w:t>
      </w:r>
      <w:r w:rsidR="00C468B4" w:rsidRPr="00DC515E">
        <w:rPr>
          <w:rStyle w:val="1"/>
          <w:color w:val="000000"/>
          <w:sz w:val="24"/>
          <w:szCs w:val="24"/>
        </w:rPr>
        <w:t xml:space="preserve"> </w:t>
      </w:r>
      <w:r w:rsidR="00C468B4" w:rsidRPr="00C468B4">
        <w:rPr>
          <w:rStyle w:val="1"/>
          <w:color w:val="000000"/>
          <w:sz w:val="24"/>
          <w:szCs w:val="24"/>
        </w:rPr>
        <w:t xml:space="preserve">             </w:t>
      </w:r>
      <w:r w:rsidRPr="00B0449F">
        <w:rPr>
          <w:rStyle w:val="1"/>
          <w:color w:val="000000"/>
          <w:sz w:val="24"/>
          <w:szCs w:val="24"/>
        </w:rPr>
        <w:t>_____________________</w:t>
      </w:r>
      <w:r w:rsidR="001126B2" w:rsidRPr="001126B2">
        <w:rPr>
          <w:rStyle w:val="1"/>
          <w:color w:val="000000"/>
          <w:sz w:val="24"/>
          <w:szCs w:val="24"/>
        </w:rPr>
        <w:t xml:space="preserve"> И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>О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 xml:space="preserve"> Фамилия</w:t>
      </w:r>
      <w:r w:rsidR="001126B2" w:rsidRPr="00585DAF">
        <w:rPr>
          <w:rStyle w:val="1"/>
          <w:color w:val="000000"/>
          <w:sz w:val="24"/>
          <w:szCs w:val="24"/>
        </w:rPr>
        <w:t xml:space="preserve"> </w:t>
      </w:r>
      <w:r w:rsidR="001126B2" w:rsidRPr="00DC515E">
        <w:rPr>
          <w:rStyle w:val="1"/>
          <w:color w:val="000000"/>
          <w:sz w:val="24"/>
          <w:szCs w:val="24"/>
        </w:rPr>
        <w:t xml:space="preserve"> </w:t>
      </w:r>
    </w:p>
    <w:p w:rsidR="003F4D92" w:rsidRPr="00B0449F" w:rsidRDefault="003F4D92" w:rsidP="00B0449F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sz w:val="16"/>
          <w:szCs w:val="16"/>
        </w:rPr>
      </w:pPr>
      <w:r w:rsidRPr="00B0449F">
        <w:rPr>
          <w:rStyle w:val="1"/>
          <w:color w:val="000000"/>
          <w:sz w:val="16"/>
          <w:szCs w:val="16"/>
        </w:rPr>
        <w:t xml:space="preserve">М.П.                                                                        </w:t>
      </w:r>
      <w:r w:rsidR="00B0449F" w:rsidRPr="00BC67AE">
        <w:rPr>
          <w:rStyle w:val="1"/>
          <w:color w:val="000000"/>
          <w:sz w:val="16"/>
          <w:szCs w:val="16"/>
        </w:rPr>
        <w:t xml:space="preserve">                                              </w:t>
      </w:r>
      <w:r w:rsidRPr="00B0449F">
        <w:rPr>
          <w:rStyle w:val="1"/>
          <w:color w:val="000000"/>
          <w:sz w:val="16"/>
          <w:szCs w:val="16"/>
        </w:rPr>
        <w:t xml:space="preserve">  М.П.</w:t>
      </w:r>
    </w:p>
    <w:p w:rsidR="003F4D92" w:rsidRPr="00B0449F" w:rsidRDefault="003F4D92" w:rsidP="003F4D92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sz w:val="16"/>
          <w:szCs w:val="16"/>
        </w:rPr>
      </w:pPr>
    </w:p>
    <w:p w:rsidR="003F4D92" w:rsidRDefault="003F4D92" w:rsidP="003F4D92">
      <w:pPr>
        <w:rPr>
          <w:rFonts w:cs="Times New Roman"/>
          <w:color w:val="auto"/>
          <w:sz w:val="2"/>
          <w:szCs w:val="2"/>
        </w:rPr>
      </w:pPr>
      <w:r>
        <w:rPr>
          <w:rFonts w:cs="Times New Roman"/>
          <w:color w:val="auto"/>
          <w:sz w:val="2"/>
          <w:szCs w:val="2"/>
        </w:rPr>
        <w:br w:type="page"/>
      </w:r>
    </w:p>
    <w:p w:rsidR="00301961" w:rsidRDefault="00301961">
      <w:pPr>
        <w:pStyle w:val="a4"/>
        <w:shd w:val="clear" w:color="auto" w:fill="auto"/>
        <w:spacing w:after="0" w:line="230" w:lineRule="exact"/>
        <w:ind w:right="20"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>Приложение № 2</w:t>
      </w:r>
    </w:p>
    <w:p w:rsidR="00FA4A7B" w:rsidRDefault="004B4381" w:rsidP="00301961">
      <w:pPr>
        <w:pStyle w:val="a4"/>
        <w:shd w:val="clear" w:color="auto" w:fill="auto"/>
        <w:spacing w:after="0" w:line="230" w:lineRule="exact"/>
        <w:ind w:right="20"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 xml:space="preserve">к </w:t>
      </w:r>
      <w:r w:rsidR="00FA4A7B">
        <w:rPr>
          <w:rStyle w:val="1"/>
          <w:color w:val="000000"/>
        </w:rPr>
        <w:t xml:space="preserve">Договору </w:t>
      </w:r>
    </w:p>
    <w:p w:rsidR="00B0449F" w:rsidRDefault="004B4381" w:rsidP="00301961">
      <w:pPr>
        <w:pStyle w:val="a4"/>
        <w:shd w:val="clear" w:color="auto" w:fill="auto"/>
        <w:spacing w:after="0" w:line="230" w:lineRule="exact"/>
        <w:ind w:right="20" w:firstLine="0"/>
        <w:jc w:val="right"/>
        <w:rPr>
          <w:rStyle w:val="1"/>
          <w:color w:val="000000"/>
        </w:rPr>
      </w:pPr>
      <w:r>
        <w:rPr>
          <w:color w:val="000000"/>
        </w:rPr>
        <w:t xml:space="preserve">№ </w:t>
      </w:r>
    </w:p>
    <w:p w:rsidR="004B4381" w:rsidRPr="001A0A11" w:rsidRDefault="004B4381" w:rsidP="00301961">
      <w:pPr>
        <w:pStyle w:val="a4"/>
        <w:shd w:val="clear" w:color="auto" w:fill="auto"/>
        <w:spacing w:after="0" w:line="230" w:lineRule="exact"/>
        <w:ind w:right="20" w:firstLine="0"/>
        <w:jc w:val="right"/>
      </w:pPr>
      <w:r>
        <w:rPr>
          <w:color w:val="000000"/>
        </w:rPr>
        <w:t>от</w:t>
      </w:r>
      <w:r w:rsidR="00C468B4">
        <w:rPr>
          <w:color w:val="000000"/>
        </w:rPr>
        <w:t xml:space="preserve"> </w:t>
      </w:r>
      <w:r w:rsidR="00C468B4" w:rsidRPr="001A0A11">
        <w:rPr>
          <w:color w:val="000000"/>
        </w:rPr>
        <w:t xml:space="preserve">  </w:t>
      </w:r>
      <w:r w:rsidR="00C468B4">
        <w:rPr>
          <w:color w:val="000000"/>
        </w:rPr>
        <w:t xml:space="preserve">                </w:t>
      </w:r>
      <w:r w:rsidR="003F4D92">
        <w:rPr>
          <w:color w:val="000000"/>
        </w:rPr>
        <w:t xml:space="preserve"> </w:t>
      </w:r>
      <w:r>
        <w:rPr>
          <w:color w:val="000000"/>
        </w:rPr>
        <w:t>202</w:t>
      </w:r>
      <w:r w:rsidR="00C468B4" w:rsidRPr="001A0A11">
        <w:rPr>
          <w:color w:val="000000"/>
        </w:rPr>
        <w:t>6</w:t>
      </w:r>
    </w:p>
    <w:p w:rsidR="00301961" w:rsidRPr="00B0449F" w:rsidRDefault="00301961" w:rsidP="00B0449F">
      <w:pPr>
        <w:pStyle w:val="Heading20"/>
        <w:keepNext/>
        <w:keepLines/>
        <w:shd w:val="clear" w:color="auto" w:fill="auto"/>
        <w:spacing w:before="0" w:after="0" w:line="240" w:lineRule="auto"/>
        <w:ind w:firstLine="567"/>
        <w:rPr>
          <w:rStyle w:val="Heading2"/>
          <w:color w:val="000000"/>
          <w:sz w:val="24"/>
          <w:szCs w:val="24"/>
        </w:rPr>
      </w:pPr>
      <w:bookmarkStart w:id="10" w:name="bookmark11"/>
    </w:p>
    <w:p w:rsidR="00301961" w:rsidRPr="00B0449F" w:rsidRDefault="004B4381" w:rsidP="00B0449F">
      <w:pPr>
        <w:pStyle w:val="Heading20"/>
        <w:keepNext/>
        <w:keepLines/>
        <w:shd w:val="clear" w:color="auto" w:fill="auto"/>
        <w:spacing w:before="0" w:after="0" w:line="240" w:lineRule="auto"/>
        <w:ind w:firstLine="567"/>
        <w:rPr>
          <w:rStyle w:val="Heading2"/>
          <w:color w:val="000000"/>
          <w:sz w:val="24"/>
          <w:szCs w:val="24"/>
        </w:rPr>
      </w:pPr>
      <w:r w:rsidRPr="00B0449F">
        <w:rPr>
          <w:rStyle w:val="Heading2"/>
          <w:color w:val="000000"/>
          <w:sz w:val="24"/>
          <w:szCs w:val="24"/>
        </w:rPr>
        <w:t xml:space="preserve">Перечень документов и информации, </w:t>
      </w:r>
    </w:p>
    <w:p w:rsidR="004B4381" w:rsidRPr="00B0449F" w:rsidRDefault="004B4381" w:rsidP="00B0449F">
      <w:pPr>
        <w:pStyle w:val="Heading20"/>
        <w:keepNext/>
        <w:keepLines/>
        <w:shd w:val="clear" w:color="auto" w:fill="auto"/>
        <w:spacing w:before="0" w:after="0" w:line="240" w:lineRule="auto"/>
        <w:ind w:firstLine="567"/>
        <w:rPr>
          <w:rStyle w:val="Heading2"/>
          <w:color w:val="000000"/>
          <w:sz w:val="24"/>
          <w:szCs w:val="24"/>
        </w:rPr>
      </w:pPr>
      <w:r w:rsidRPr="00B0449F">
        <w:rPr>
          <w:rStyle w:val="Heading2"/>
          <w:color w:val="000000"/>
          <w:sz w:val="24"/>
          <w:szCs w:val="24"/>
        </w:rPr>
        <w:t xml:space="preserve">предоставляемой </w:t>
      </w:r>
      <w:r w:rsidR="00301961" w:rsidRPr="00B0449F">
        <w:rPr>
          <w:rStyle w:val="Heading2"/>
          <w:color w:val="000000"/>
          <w:sz w:val="24"/>
          <w:szCs w:val="24"/>
        </w:rPr>
        <w:t>Заказчиком</w:t>
      </w:r>
      <w:r w:rsidRPr="00B0449F">
        <w:rPr>
          <w:rStyle w:val="Heading2"/>
          <w:color w:val="000000"/>
          <w:sz w:val="24"/>
          <w:szCs w:val="24"/>
        </w:rPr>
        <w:t>, для проведения специальной оценки условий труда</w:t>
      </w:r>
      <w:bookmarkEnd w:id="10"/>
    </w:p>
    <w:p w:rsidR="00301961" w:rsidRPr="00B0449F" w:rsidRDefault="00301961" w:rsidP="00B0449F">
      <w:pPr>
        <w:pStyle w:val="Heading20"/>
        <w:keepNext/>
        <w:keepLines/>
        <w:shd w:val="clear" w:color="auto" w:fill="auto"/>
        <w:spacing w:before="0" w:after="0" w:line="240" w:lineRule="auto"/>
        <w:ind w:firstLine="567"/>
        <w:rPr>
          <w:sz w:val="24"/>
          <w:szCs w:val="24"/>
        </w:rPr>
      </w:pP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1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Перечень профессий и должностей работников, подлежащих СОУТ по Договору.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Приказ о создании комиссии по проведению СОУТ (количество членов комиссии вместе с председателем должно быть НЕЧЕТНЫМ).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Коды организации ОКПО, ОКОГУ, ОКТМО, ОКВЭД, ИНН, КПП, ОГРН согласно Приложению № 5 к Договору.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Перечень применяемого производственного оборудования, используемых приспособлений и инструментов с указанием их принадлежности к рабочим местам согласно Приложению № 3 к Договору.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Распорядок рабочего дня на рабочие места, подлежащие специальной оценке (ХРОНОМЕТРАЖ производственных процессов на рабочих местах, по требованию Исполнителя).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Данные о фактических гарантиях и компенсациях, назначенных работникам за работу во вредных и (или) опасных условиях труда согласно Приложению № 4 к Договору.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Правила внутреннего трудового распорядка с указанием регламентированных перерывов (копия, заверенная печатью предприятия, по требованию Исполнителя).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Коды СНИЛС работников согласно перечню профессий и должностей работников, подлежащих СОУТ согласно Приложению № 3 к Договору.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Перечень, нормы выдачи и копии сертификатов средств индивидуальн</w:t>
      </w:r>
      <w:r w:rsidR="002829A2">
        <w:rPr>
          <w:rStyle w:val="1"/>
          <w:color w:val="000000"/>
          <w:sz w:val="24"/>
          <w:szCs w:val="24"/>
        </w:rPr>
        <w:t xml:space="preserve">ой защиты выдаваемых </w:t>
      </w:r>
      <w:proofErr w:type="gramStart"/>
      <w:r w:rsidR="002829A2">
        <w:rPr>
          <w:rStyle w:val="1"/>
          <w:color w:val="000000"/>
          <w:sz w:val="24"/>
          <w:szCs w:val="24"/>
        </w:rPr>
        <w:t xml:space="preserve">на рабочих </w:t>
      </w:r>
      <w:r w:rsidRPr="00B0449F">
        <w:rPr>
          <w:rStyle w:val="1"/>
          <w:color w:val="000000"/>
          <w:sz w:val="24"/>
          <w:szCs w:val="24"/>
        </w:rPr>
        <w:t>местах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подлежащих СОУТ по Договору (если выдача производится, по требованию Исполнителя).</w:t>
      </w:r>
    </w:p>
    <w:p w:rsidR="004B4381" w:rsidRPr="00B0449F" w:rsidRDefault="004B4381" w:rsidP="00B0449F">
      <w:pPr>
        <w:pStyle w:val="a4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>Скан-копию сводной ведомости предыдущей специальной оценки условий труда для рабочих мест, на которых она проводилась.</w:t>
      </w:r>
    </w:p>
    <w:p w:rsidR="00B0449F" w:rsidRDefault="00B0449F" w:rsidP="003F4D92">
      <w:pPr>
        <w:pStyle w:val="a4"/>
        <w:spacing w:after="0" w:line="230" w:lineRule="exact"/>
        <w:ind w:firstLine="567"/>
        <w:rPr>
          <w:rStyle w:val="1"/>
          <w:color w:val="000000"/>
        </w:rPr>
      </w:pPr>
    </w:p>
    <w:p w:rsidR="00B0449F" w:rsidRDefault="00B0449F" w:rsidP="003F4D92">
      <w:pPr>
        <w:pStyle w:val="a4"/>
        <w:spacing w:after="0" w:line="230" w:lineRule="exact"/>
        <w:ind w:firstLine="567"/>
        <w:rPr>
          <w:rStyle w:val="1"/>
          <w:color w:val="000000"/>
        </w:rPr>
      </w:pPr>
    </w:p>
    <w:p w:rsidR="00B0449F" w:rsidRDefault="00B0449F" w:rsidP="003F4D92">
      <w:pPr>
        <w:pStyle w:val="a4"/>
        <w:spacing w:after="0" w:line="230" w:lineRule="exact"/>
        <w:ind w:firstLine="567"/>
        <w:rPr>
          <w:rStyle w:val="1"/>
          <w:color w:val="000000"/>
        </w:rPr>
      </w:pPr>
    </w:p>
    <w:p w:rsidR="00B0449F" w:rsidRDefault="00B0449F" w:rsidP="00B0449F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proofErr w:type="gramStart"/>
      <w:r w:rsidRPr="00B0449F">
        <w:rPr>
          <w:rStyle w:val="1"/>
          <w:color w:val="000000"/>
          <w:sz w:val="24"/>
          <w:szCs w:val="24"/>
        </w:rPr>
        <w:t>Директор  Филиала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ПАО «РусГидро» -                 Генеральный директор</w:t>
      </w: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«Кабардино-Балкарский </w:t>
      </w:r>
      <w:proofErr w:type="gramStart"/>
      <w:r w:rsidRPr="00B0449F">
        <w:rPr>
          <w:rStyle w:val="1"/>
          <w:color w:val="000000"/>
          <w:sz w:val="24"/>
          <w:szCs w:val="24"/>
        </w:rPr>
        <w:t xml:space="preserve">филиал»   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                       ООО «</w:t>
      </w: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                                                                 </w:t>
      </w:r>
      <w:r w:rsidR="001126B2">
        <w:rPr>
          <w:rStyle w:val="1"/>
          <w:color w:val="000000"/>
          <w:sz w:val="24"/>
          <w:szCs w:val="24"/>
        </w:rPr>
        <w:t xml:space="preserve">                    </w:t>
      </w:r>
      <w:r w:rsidRPr="00B0449F">
        <w:rPr>
          <w:rStyle w:val="1"/>
          <w:color w:val="000000"/>
          <w:sz w:val="24"/>
          <w:szCs w:val="24"/>
        </w:rPr>
        <w:t>»</w:t>
      </w:r>
    </w:p>
    <w:p w:rsidR="00B0449F" w:rsidRPr="00B0449F" w:rsidRDefault="00B0449F" w:rsidP="00B0449F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_____________________ </w:t>
      </w:r>
      <w:r w:rsidR="00C468B4" w:rsidRPr="001126B2">
        <w:rPr>
          <w:rStyle w:val="1"/>
          <w:color w:val="000000"/>
          <w:sz w:val="24"/>
          <w:szCs w:val="24"/>
        </w:rPr>
        <w:t>И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>О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 xml:space="preserve"> Фамилия</w:t>
      </w:r>
      <w:r w:rsidR="00C468B4" w:rsidRPr="00585DAF">
        <w:rPr>
          <w:rStyle w:val="1"/>
          <w:color w:val="000000"/>
          <w:sz w:val="24"/>
          <w:szCs w:val="24"/>
        </w:rPr>
        <w:t xml:space="preserve"> </w:t>
      </w:r>
      <w:r w:rsidR="00C468B4" w:rsidRPr="00DC515E">
        <w:rPr>
          <w:rStyle w:val="1"/>
          <w:color w:val="000000"/>
          <w:sz w:val="24"/>
          <w:szCs w:val="24"/>
        </w:rPr>
        <w:t xml:space="preserve"> </w:t>
      </w:r>
      <w:r w:rsidR="00C468B4" w:rsidRPr="00C468B4">
        <w:rPr>
          <w:rStyle w:val="1"/>
          <w:color w:val="000000"/>
          <w:sz w:val="24"/>
          <w:szCs w:val="24"/>
        </w:rPr>
        <w:t xml:space="preserve">             </w:t>
      </w:r>
      <w:r w:rsidRPr="00B0449F">
        <w:rPr>
          <w:rStyle w:val="1"/>
          <w:color w:val="000000"/>
          <w:sz w:val="24"/>
          <w:szCs w:val="24"/>
        </w:rPr>
        <w:t>_____________________</w:t>
      </w:r>
      <w:r w:rsidR="001126B2" w:rsidRPr="001126B2">
        <w:rPr>
          <w:rStyle w:val="1"/>
          <w:color w:val="000000"/>
          <w:sz w:val="24"/>
          <w:szCs w:val="24"/>
        </w:rPr>
        <w:t xml:space="preserve"> И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>О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 xml:space="preserve"> Фамилия</w:t>
      </w:r>
      <w:r w:rsidR="001126B2" w:rsidRPr="00585DAF">
        <w:rPr>
          <w:rStyle w:val="1"/>
          <w:color w:val="000000"/>
          <w:sz w:val="24"/>
          <w:szCs w:val="24"/>
        </w:rPr>
        <w:t xml:space="preserve"> </w:t>
      </w:r>
      <w:r w:rsidR="001126B2" w:rsidRPr="00DC515E">
        <w:rPr>
          <w:rStyle w:val="1"/>
          <w:color w:val="000000"/>
          <w:sz w:val="24"/>
          <w:szCs w:val="24"/>
        </w:rPr>
        <w:t xml:space="preserve"> </w:t>
      </w:r>
    </w:p>
    <w:p w:rsidR="00B0449F" w:rsidRPr="00B0449F" w:rsidRDefault="00B0449F" w:rsidP="00B0449F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sz w:val="16"/>
          <w:szCs w:val="16"/>
        </w:rPr>
      </w:pPr>
      <w:r w:rsidRPr="00B0449F">
        <w:rPr>
          <w:rStyle w:val="1"/>
          <w:color w:val="000000"/>
          <w:sz w:val="16"/>
          <w:szCs w:val="16"/>
        </w:rPr>
        <w:t>М.П.                                                                                                                        М.П.</w:t>
      </w:r>
    </w:p>
    <w:p w:rsidR="00B0449F" w:rsidRPr="00B0449F" w:rsidRDefault="00B0449F" w:rsidP="00B0449F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sz w:val="16"/>
          <w:szCs w:val="16"/>
        </w:rPr>
      </w:pPr>
    </w:p>
    <w:p w:rsidR="00E36B23" w:rsidRDefault="003F4D92" w:rsidP="003F4D92">
      <w:pPr>
        <w:pStyle w:val="a4"/>
        <w:shd w:val="clear" w:color="auto" w:fill="auto"/>
        <w:spacing w:after="0" w:line="230" w:lineRule="exact"/>
        <w:ind w:firstLine="0"/>
        <w:sectPr w:rsidR="00E36B23" w:rsidSect="00DC515E">
          <w:type w:val="continuous"/>
          <w:pgSz w:w="11909" w:h="16838"/>
          <w:pgMar w:top="709" w:right="581" w:bottom="567" w:left="1701" w:header="0" w:footer="3" w:gutter="0"/>
          <w:cols w:space="720"/>
          <w:noEndnote/>
          <w:docGrid w:linePitch="360"/>
        </w:sectPr>
      </w:pPr>
      <w:r w:rsidRPr="003F4D92">
        <w:rPr>
          <w:rStyle w:val="1"/>
          <w:color w:val="000000"/>
        </w:rPr>
        <w:t> </w:t>
      </w:r>
    </w:p>
    <w:p w:rsidR="00E36B23" w:rsidRDefault="00E36B23" w:rsidP="00B0449F">
      <w:pPr>
        <w:pStyle w:val="a4"/>
        <w:shd w:val="clear" w:color="auto" w:fill="auto"/>
        <w:spacing w:after="0" w:line="240" w:lineRule="auto"/>
        <w:ind w:firstLine="0"/>
        <w:contextualSpacing/>
        <w:rPr>
          <w:rStyle w:val="1"/>
          <w:color w:val="000000"/>
        </w:rPr>
      </w:pPr>
    </w:p>
    <w:p w:rsidR="00236A91" w:rsidRDefault="00236A91" w:rsidP="00B0449F">
      <w:pPr>
        <w:pStyle w:val="a4"/>
        <w:shd w:val="clear" w:color="auto" w:fill="auto"/>
        <w:spacing w:after="0" w:line="240" w:lineRule="auto"/>
        <w:ind w:firstLine="0"/>
        <w:contextualSpacing/>
        <w:jc w:val="right"/>
        <w:rPr>
          <w:rStyle w:val="1"/>
          <w:color w:val="000000"/>
        </w:rPr>
      </w:pPr>
      <w:r>
        <w:rPr>
          <w:rStyle w:val="1"/>
          <w:color w:val="000000"/>
        </w:rPr>
        <w:t>Приложение № 3</w:t>
      </w:r>
    </w:p>
    <w:p w:rsidR="004B4381" w:rsidRDefault="004B4381" w:rsidP="00B0449F">
      <w:pPr>
        <w:pStyle w:val="a4"/>
        <w:shd w:val="clear" w:color="auto" w:fill="auto"/>
        <w:spacing w:after="0" w:line="240" w:lineRule="auto"/>
        <w:ind w:firstLine="0"/>
        <w:contextualSpacing/>
        <w:jc w:val="right"/>
      </w:pPr>
      <w:r>
        <w:rPr>
          <w:rStyle w:val="1"/>
          <w:color w:val="000000"/>
        </w:rPr>
        <w:t>к договору</w:t>
      </w:r>
    </w:p>
    <w:p w:rsidR="00B0449F" w:rsidRDefault="004B4381" w:rsidP="00B0449F">
      <w:pPr>
        <w:pStyle w:val="a4"/>
        <w:shd w:val="clear" w:color="auto" w:fill="auto"/>
        <w:spacing w:after="0" w:line="240" w:lineRule="auto"/>
        <w:ind w:firstLine="0"/>
        <w:contextualSpacing/>
        <w:jc w:val="right"/>
        <w:rPr>
          <w:rStyle w:val="1"/>
          <w:color w:val="000000"/>
        </w:rPr>
      </w:pPr>
      <w:r>
        <w:rPr>
          <w:rStyle w:val="1"/>
          <w:color w:val="000000"/>
        </w:rPr>
        <w:t xml:space="preserve">услуг </w:t>
      </w:r>
      <w:r>
        <w:rPr>
          <w:color w:val="000000"/>
        </w:rPr>
        <w:t xml:space="preserve">№ </w:t>
      </w:r>
    </w:p>
    <w:p w:rsidR="004B4381" w:rsidRDefault="004B4381" w:rsidP="00B0449F">
      <w:pPr>
        <w:pStyle w:val="a4"/>
        <w:shd w:val="clear" w:color="auto" w:fill="auto"/>
        <w:spacing w:after="0" w:line="240" w:lineRule="auto"/>
        <w:ind w:firstLine="0"/>
        <w:contextualSpacing/>
        <w:jc w:val="right"/>
      </w:pPr>
      <w:r>
        <w:rPr>
          <w:color w:val="000000"/>
        </w:rPr>
        <w:t>от</w:t>
      </w:r>
      <w:r w:rsidR="001126B2">
        <w:rPr>
          <w:color w:val="000000"/>
        </w:rPr>
        <w:t xml:space="preserve">     </w:t>
      </w:r>
      <w:r w:rsidR="00B0449F" w:rsidRPr="005C3278">
        <w:rPr>
          <w:color w:val="000000"/>
        </w:rPr>
        <w:t xml:space="preserve"> октября </w:t>
      </w:r>
      <w:r w:rsidR="001126B2">
        <w:rPr>
          <w:color w:val="000000"/>
        </w:rPr>
        <w:t>2025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509"/>
        <w:gridCol w:w="1733"/>
        <w:gridCol w:w="629"/>
        <w:gridCol w:w="571"/>
        <w:gridCol w:w="566"/>
        <w:gridCol w:w="706"/>
        <w:gridCol w:w="1560"/>
        <w:gridCol w:w="1560"/>
        <w:gridCol w:w="1982"/>
        <w:gridCol w:w="1416"/>
        <w:gridCol w:w="3062"/>
      </w:tblGrid>
      <w:tr w:rsidR="00236A91">
        <w:trPr>
          <w:trHeight w:hRule="exact" w:val="2414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Наименование структурного подразделения (согласно штатному расписанию)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№ Рабочего места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Наименование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профессии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(должности)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работника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Количество работающих на рабочем месте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Из них женщин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лиц в возрасте до 18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инвалидов, допущенных к выполнению работ на данном рабочем месте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Ф.И.О.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а</w:t>
            </w:r>
            <w:r>
              <w:rPr>
                <w:rStyle w:val="Bodytext9"/>
                <w:bCs/>
                <w:color w:val="000000"/>
                <w:szCs w:val="19"/>
                <w:vertAlign w:val="superscript"/>
              </w:rPr>
              <w:t>б</w:t>
            </w:r>
            <w:proofErr w:type="spellEnd"/>
            <w:r>
              <w:rPr>
                <w:rStyle w:val="Bodytext9"/>
                <w:bCs/>
                <w:color w:val="000000"/>
                <w:szCs w:val="19"/>
              </w:rPr>
              <w:t xml:space="preserve">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СНИЛС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работников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Используемое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оборудование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 xml:space="preserve">Используем </w:t>
            </w: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ые</w:t>
            </w:r>
            <w:proofErr w:type="spellEnd"/>
            <w:r>
              <w:rPr>
                <w:rStyle w:val="Bodytext9"/>
                <w:bCs/>
                <w:color w:val="000000"/>
                <w:szCs w:val="19"/>
              </w:rPr>
              <w:t xml:space="preserve"> сырье и материалы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Краткое описание выполняемой работы</w:t>
            </w:r>
          </w:p>
        </w:tc>
      </w:tr>
      <w:tr w:rsidR="00236A91">
        <w:trPr>
          <w:trHeight w:hRule="exact" w:val="240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20" w:firstLine="0"/>
            </w:pPr>
            <w:r>
              <w:rPr>
                <w:rStyle w:val="Bodytext9"/>
                <w:bCs/>
                <w:color w:val="000000"/>
                <w:szCs w:val="19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11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12</w:t>
            </w:r>
          </w:p>
        </w:tc>
      </w:tr>
      <w:tr w:rsidR="00236A91">
        <w:trPr>
          <w:trHeight w:hRule="exact" w:val="93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Сварочный цех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20" w:firstLine="0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firstLine="0"/>
              <w:jc w:val="center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Электрогазосвар</w:t>
            </w:r>
            <w:proofErr w:type="spellEnd"/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left="120" w:firstLine="0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щик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Bodytext9"/>
                <w:bCs/>
                <w:color w:val="000000"/>
                <w:szCs w:val="19"/>
              </w:rPr>
              <w:t>Иванов Иван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132-005-541 33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Г2-04 горелка газосварочная; АСП-10 Генератор ацетиленовый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Электроды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АНО-21;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пропан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Ручная дуговая, газовая сварка деталей, узлов, конструкций различной степени сложности, резка металла</w:t>
            </w:r>
          </w:p>
        </w:tc>
      </w:tr>
      <w:tr w:rsidR="00236A91">
        <w:trPr>
          <w:trHeight w:hRule="exact" w:val="70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АУП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20" w:firstLine="0"/>
            </w:pPr>
            <w:r>
              <w:rPr>
                <w:rStyle w:val="Bodytext9"/>
                <w:bCs/>
                <w:color w:val="000000"/>
                <w:szCs w:val="19"/>
              </w:rPr>
              <w:t>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Бухгалтер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left="100" w:firstLine="0"/>
            </w:pPr>
            <w:r>
              <w:rPr>
                <w:rStyle w:val="Bodytext9"/>
                <w:bCs/>
                <w:color w:val="000000"/>
                <w:szCs w:val="19"/>
              </w:rPr>
              <w:t>Петрова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111-122-222-36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ПЭВМ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отсутствуют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Офисная работа, работа с ПЭВМ, оформление документации</w:t>
            </w:r>
          </w:p>
        </w:tc>
      </w:tr>
      <w:tr w:rsidR="00236A91">
        <w:trPr>
          <w:trHeight w:hRule="exact" w:val="701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Транспортная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служба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20" w:firstLine="0"/>
            </w:pPr>
            <w:r>
              <w:rPr>
                <w:rStyle w:val="Bodytext9"/>
                <w:bCs/>
                <w:color w:val="000000"/>
                <w:szCs w:val="19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Водитель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автомобиля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left="100" w:firstLine="0"/>
            </w:pPr>
            <w:r>
              <w:rPr>
                <w:rStyle w:val="Bodytext9"/>
                <w:bCs/>
                <w:color w:val="000000"/>
                <w:szCs w:val="19"/>
              </w:rPr>
              <w:t>Сидоров Петр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005-555-777 77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 xml:space="preserve">Автомобиль ВАЗ- 2121 (г/н А 251 АХ 23), </w:t>
            </w: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г.в</w:t>
            </w:r>
            <w:proofErr w:type="spellEnd"/>
            <w:r>
              <w:rPr>
                <w:rStyle w:val="Bodytext9"/>
                <w:bCs/>
                <w:color w:val="000000"/>
                <w:szCs w:val="19"/>
              </w:rPr>
              <w:t>. 2005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>ГСМ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>Управление транспортным средством, осуществление мелкого ремонта</w:t>
            </w:r>
          </w:p>
        </w:tc>
      </w:tr>
      <w:tr w:rsidR="00236A91">
        <w:trPr>
          <w:trHeight w:hRule="exact" w:val="936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Служба охраны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20" w:firstLine="0"/>
            </w:pPr>
            <w:r>
              <w:rPr>
                <w:rStyle w:val="Bodytext9"/>
                <w:bCs/>
                <w:color w:val="000000"/>
                <w:szCs w:val="19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Сторож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left="240" w:firstLine="0"/>
            </w:pPr>
            <w:r>
              <w:rPr>
                <w:rStyle w:val="Bodytext9"/>
                <w:bCs/>
                <w:color w:val="000000"/>
                <w:szCs w:val="19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left="100" w:firstLine="0"/>
            </w:pPr>
            <w:r>
              <w:rPr>
                <w:rStyle w:val="Bodytext9"/>
                <w:bCs/>
                <w:color w:val="000000"/>
                <w:szCs w:val="19"/>
              </w:rPr>
              <w:t>Иванов Иван Иванович Петрова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456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>132-005-541 33 111-122-222-36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Система</w:t>
            </w:r>
          </w:p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видеонаблюдения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Отсутствуют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6A91" w:rsidRDefault="00236A91" w:rsidP="00236A91">
            <w:pPr>
              <w:pStyle w:val="a4"/>
              <w:framePr w:w="15936" w:wrap="notBeside" w:vAnchor="text" w:hAnchor="page" w:x="693" w:y="1169"/>
              <w:shd w:val="clear" w:color="auto" w:fill="auto"/>
              <w:spacing w:after="0" w:line="226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Осуществляет обход территории. Контроль за территорией по видеонаблюдению</w:t>
            </w:r>
          </w:p>
        </w:tc>
      </w:tr>
    </w:tbl>
    <w:p w:rsidR="004B4381" w:rsidRDefault="004B4381">
      <w:pPr>
        <w:pStyle w:val="a4"/>
        <w:shd w:val="clear" w:color="auto" w:fill="auto"/>
        <w:spacing w:after="0" w:line="230" w:lineRule="exact"/>
        <w:ind w:left="3840" w:firstLine="0"/>
      </w:pPr>
      <w:r>
        <w:rPr>
          <w:color w:val="000000"/>
          <w:u w:val="single"/>
        </w:rPr>
        <w:t>Сведения о рабочих местах (РМ), подлежащих специальной оценке условий труда.</w:t>
      </w:r>
    </w:p>
    <w:p w:rsidR="004B4381" w:rsidRDefault="004B4381">
      <w:pPr>
        <w:rPr>
          <w:rFonts w:cs="Times New Roman"/>
          <w:color w:val="auto"/>
          <w:sz w:val="2"/>
          <w:szCs w:val="2"/>
        </w:rPr>
      </w:pPr>
    </w:p>
    <w:p w:rsidR="00E36B23" w:rsidRDefault="00E36B23">
      <w:pPr>
        <w:pStyle w:val="a4"/>
        <w:shd w:val="clear" w:color="auto" w:fill="auto"/>
        <w:tabs>
          <w:tab w:val="left" w:pos="4731"/>
        </w:tabs>
        <w:spacing w:before="284" w:after="134" w:line="230" w:lineRule="exact"/>
        <w:ind w:left="80" w:firstLine="0"/>
        <w:rPr>
          <w:rStyle w:val="1"/>
          <w:color w:val="000000"/>
        </w:rPr>
      </w:pPr>
    </w:p>
    <w:p w:rsidR="00D26BA9" w:rsidRDefault="00D26BA9" w:rsidP="00D26BA9">
      <w:pPr>
        <w:pStyle w:val="a4"/>
        <w:shd w:val="clear" w:color="auto" w:fill="auto"/>
        <w:spacing w:after="194" w:line="230" w:lineRule="exact"/>
        <w:ind w:right="80" w:firstLine="0"/>
        <w:jc w:val="center"/>
        <w:rPr>
          <w:rStyle w:val="1"/>
          <w:color w:val="000000"/>
        </w:rPr>
      </w:pPr>
    </w:p>
    <w:p w:rsidR="00B0449F" w:rsidRDefault="00B0449F" w:rsidP="00D26BA9">
      <w:pPr>
        <w:pStyle w:val="a4"/>
        <w:shd w:val="clear" w:color="auto" w:fill="auto"/>
        <w:spacing w:after="194" w:line="230" w:lineRule="exact"/>
        <w:ind w:right="80" w:firstLine="0"/>
        <w:jc w:val="center"/>
        <w:rPr>
          <w:rStyle w:val="1"/>
          <w:color w:val="000000"/>
        </w:rPr>
      </w:pPr>
    </w:p>
    <w:p w:rsidR="00B0449F" w:rsidRDefault="00B0449F" w:rsidP="00B0449F">
      <w:pPr>
        <w:pStyle w:val="a4"/>
        <w:shd w:val="clear" w:color="auto" w:fill="auto"/>
        <w:spacing w:after="0" w:line="230" w:lineRule="exact"/>
        <w:ind w:firstLine="0"/>
        <w:jc w:val="center"/>
        <w:rPr>
          <w:rStyle w:val="1"/>
          <w:color w:val="000000"/>
        </w:rPr>
      </w:pP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jc w:val="center"/>
        <w:rPr>
          <w:rStyle w:val="1"/>
          <w:color w:val="000000"/>
          <w:sz w:val="24"/>
          <w:szCs w:val="24"/>
        </w:rPr>
      </w:pP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                                                        </w:t>
      </w:r>
      <w:proofErr w:type="gramStart"/>
      <w:r w:rsidRPr="00B0449F">
        <w:rPr>
          <w:rStyle w:val="1"/>
          <w:color w:val="000000"/>
          <w:sz w:val="24"/>
          <w:szCs w:val="24"/>
        </w:rPr>
        <w:t>Директор  Филиала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ПАО «РусГидро» -                               Генеральный директор</w:t>
      </w: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jc w:val="center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«Кабардино-Балкарский </w:t>
      </w:r>
      <w:proofErr w:type="gramStart"/>
      <w:r w:rsidRPr="00B0449F">
        <w:rPr>
          <w:rStyle w:val="1"/>
          <w:color w:val="000000"/>
          <w:sz w:val="24"/>
          <w:szCs w:val="24"/>
        </w:rPr>
        <w:t xml:space="preserve">филиал»   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    </w:t>
      </w:r>
      <w:r w:rsidR="001126B2">
        <w:rPr>
          <w:rStyle w:val="1"/>
          <w:color w:val="000000"/>
          <w:sz w:val="24"/>
          <w:szCs w:val="24"/>
        </w:rPr>
        <w:t xml:space="preserve">                               </w:t>
      </w:r>
      <w:r w:rsidRPr="00B0449F">
        <w:rPr>
          <w:rStyle w:val="1"/>
          <w:color w:val="000000"/>
          <w:sz w:val="24"/>
          <w:szCs w:val="24"/>
        </w:rPr>
        <w:t>ООО «</w:t>
      </w:r>
    </w:p>
    <w:p w:rsidR="00B0449F" w:rsidRPr="00B0449F" w:rsidRDefault="00B0449F" w:rsidP="00B0449F">
      <w:pPr>
        <w:pStyle w:val="a4"/>
        <w:shd w:val="clear" w:color="auto" w:fill="auto"/>
        <w:spacing w:after="0" w:line="230" w:lineRule="exact"/>
        <w:ind w:firstLine="0"/>
        <w:jc w:val="center"/>
        <w:rPr>
          <w:rStyle w:val="1"/>
          <w:color w:val="000000"/>
          <w:sz w:val="24"/>
          <w:szCs w:val="24"/>
        </w:rPr>
      </w:pPr>
      <w:r w:rsidRPr="00B0449F">
        <w:rPr>
          <w:rStyle w:val="1"/>
          <w:color w:val="000000"/>
          <w:sz w:val="24"/>
          <w:szCs w:val="24"/>
        </w:rPr>
        <w:t xml:space="preserve">                                                                       »</w:t>
      </w:r>
    </w:p>
    <w:p w:rsidR="00B0449F" w:rsidRPr="00B0449F" w:rsidRDefault="00BC67AE" w:rsidP="00B0449F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jc w:val="center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             </w:t>
      </w:r>
      <w:r w:rsidR="00B0449F" w:rsidRPr="00B0449F">
        <w:rPr>
          <w:rStyle w:val="1"/>
          <w:color w:val="000000"/>
          <w:sz w:val="24"/>
          <w:szCs w:val="24"/>
        </w:rPr>
        <w:t xml:space="preserve">_____________________ </w:t>
      </w:r>
      <w:r w:rsidR="00C468B4" w:rsidRPr="001126B2">
        <w:rPr>
          <w:rStyle w:val="1"/>
          <w:color w:val="000000"/>
          <w:sz w:val="24"/>
          <w:szCs w:val="24"/>
        </w:rPr>
        <w:t>И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>О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 xml:space="preserve"> Фамилия</w:t>
      </w:r>
      <w:r w:rsidR="00C468B4" w:rsidRPr="00585DAF">
        <w:rPr>
          <w:rStyle w:val="1"/>
          <w:color w:val="000000"/>
          <w:sz w:val="24"/>
          <w:szCs w:val="24"/>
        </w:rPr>
        <w:t xml:space="preserve"> </w:t>
      </w:r>
      <w:r w:rsidR="00C468B4" w:rsidRPr="00DC515E">
        <w:rPr>
          <w:rStyle w:val="1"/>
          <w:color w:val="000000"/>
          <w:sz w:val="24"/>
          <w:szCs w:val="24"/>
        </w:rPr>
        <w:t xml:space="preserve"> </w:t>
      </w:r>
      <w:r w:rsidR="00B0449F" w:rsidRPr="00B0449F">
        <w:rPr>
          <w:rStyle w:val="1"/>
          <w:color w:val="000000"/>
          <w:sz w:val="24"/>
          <w:szCs w:val="24"/>
        </w:rPr>
        <w:t xml:space="preserve">                 </w:t>
      </w:r>
      <w:r>
        <w:rPr>
          <w:rStyle w:val="1"/>
          <w:color w:val="000000"/>
          <w:sz w:val="24"/>
          <w:szCs w:val="24"/>
        </w:rPr>
        <w:t xml:space="preserve">             </w:t>
      </w:r>
      <w:r w:rsidR="00B0449F" w:rsidRPr="00B0449F">
        <w:rPr>
          <w:rStyle w:val="1"/>
          <w:color w:val="000000"/>
          <w:sz w:val="24"/>
          <w:szCs w:val="24"/>
        </w:rPr>
        <w:t>_____________________</w:t>
      </w:r>
      <w:r w:rsidR="001126B2" w:rsidRPr="001126B2">
        <w:rPr>
          <w:rStyle w:val="1"/>
          <w:color w:val="000000"/>
          <w:sz w:val="24"/>
          <w:szCs w:val="24"/>
        </w:rPr>
        <w:t xml:space="preserve"> И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>О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 xml:space="preserve"> Фамилия</w:t>
      </w:r>
      <w:r w:rsidR="001126B2" w:rsidRPr="00585DAF">
        <w:rPr>
          <w:rStyle w:val="1"/>
          <w:color w:val="000000"/>
          <w:sz w:val="24"/>
          <w:szCs w:val="24"/>
        </w:rPr>
        <w:t xml:space="preserve"> </w:t>
      </w:r>
      <w:r w:rsidR="001126B2" w:rsidRPr="00DC515E">
        <w:rPr>
          <w:rStyle w:val="1"/>
          <w:color w:val="000000"/>
          <w:sz w:val="24"/>
          <w:szCs w:val="24"/>
        </w:rPr>
        <w:t xml:space="preserve"> </w:t>
      </w:r>
    </w:p>
    <w:p w:rsidR="00B0449F" w:rsidRPr="00B0449F" w:rsidRDefault="00BC67AE" w:rsidP="00BC67AE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sz w:val="16"/>
          <w:szCs w:val="16"/>
        </w:rPr>
      </w:pPr>
      <w:r w:rsidRPr="00BC67AE">
        <w:rPr>
          <w:rStyle w:val="1"/>
          <w:color w:val="000000"/>
          <w:sz w:val="16"/>
          <w:szCs w:val="16"/>
        </w:rPr>
        <w:t xml:space="preserve">                                                                                          </w:t>
      </w:r>
      <w:r w:rsidR="00B0449F" w:rsidRPr="00B0449F">
        <w:rPr>
          <w:rStyle w:val="1"/>
          <w:color w:val="000000"/>
          <w:sz w:val="16"/>
          <w:szCs w:val="16"/>
        </w:rPr>
        <w:t xml:space="preserve">М.П.                                                                                                                     </w:t>
      </w:r>
      <w:r w:rsidRPr="00BC67AE">
        <w:rPr>
          <w:rStyle w:val="1"/>
          <w:color w:val="000000"/>
          <w:sz w:val="16"/>
          <w:szCs w:val="16"/>
        </w:rPr>
        <w:t xml:space="preserve">                 </w:t>
      </w:r>
      <w:r w:rsidR="00B0449F" w:rsidRPr="00B0449F">
        <w:rPr>
          <w:rStyle w:val="1"/>
          <w:color w:val="000000"/>
          <w:sz w:val="16"/>
          <w:szCs w:val="16"/>
        </w:rPr>
        <w:t xml:space="preserve">   М.П.</w:t>
      </w:r>
    </w:p>
    <w:p w:rsidR="00B0449F" w:rsidRPr="00B0449F" w:rsidRDefault="00B0449F" w:rsidP="00B0449F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sz w:val="16"/>
          <w:szCs w:val="16"/>
        </w:rPr>
      </w:pPr>
    </w:p>
    <w:p w:rsidR="00BC67AE" w:rsidRDefault="00BC67AE" w:rsidP="00E449D1">
      <w:pPr>
        <w:pStyle w:val="a4"/>
        <w:shd w:val="clear" w:color="auto" w:fill="auto"/>
        <w:spacing w:after="194" w:line="230" w:lineRule="exact"/>
        <w:ind w:right="80" w:firstLine="0"/>
        <w:jc w:val="right"/>
        <w:rPr>
          <w:rStyle w:val="1"/>
          <w:color w:val="000000"/>
        </w:rPr>
      </w:pPr>
    </w:p>
    <w:p w:rsidR="00BC67AE" w:rsidRDefault="00BC67AE" w:rsidP="00E449D1">
      <w:pPr>
        <w:pStyle w:val="a4"/>
        <w:shd w:val="clear" w:color="auto" w:fill="auto"/>
        <w:spacing w:after="194" w:line="230" w:lineRule="exact"/>
        <w:ind w:right="80" w:firstLine="0"/>
        <w:jc w:val="right"/>
        <w:rPr>
          <w:rStyle w:val="1"/>
          <w:color w:val="000000"/>
        </w:rPr>
      </w:pPr>
    </w:p>
    <w:p w:rsidR="001126B2" w:rsidRDefault="001126B2" w:rsidP="00E449D1">
      <w:pPr>
        <w:pStyle w:val="a4"/>
        <w:shd w:val="clear" w:color="auto" w:fill="auto"/>
        <w:spacing w:after="194" w:line="230" w:lineRule="exact"/>
        <w:ind w:right="80" w:firstLine="0"/>
        <w:jc w:val="right"/>
        <w:rPr>
          <w:rStyle w:val="1"/>
          <w:color w:val="000000"/>
        </w:rPr>
      </w:pPr>
    </w:p>
    <w:p w:rsidR="001126B2" w:rsidRDefault="001126B2" w:rsidP="00E449D1">
      <w:pPr>
        <w:pStyle w:val="a4"/>
        <w:shd w:val="clear" w:color="auto" w:fill="auto"/>
        <w:spacing w:after="194" w:line="230" w:lineRule="exact"/>
        <w:ind w:right="80" w:firstLine="0"/>
        <w:jc w:val="right"/>
        <w:rPr>
          <w:rStyle w:val="1"/>
          <w:color w:val="000000"/>
        </w:rPr>
      </w:pPr>
    </w:p>
    <w:p w:rsidR="00D26BA9" w:rsidRDefault="0018281F" w:rsidP="00BC67AE">
      <w:pPr>
        <w:pStyle w:val="a4"/>
        <w:shd w:val="clear" w:color="auto" w:fill="auto"/>
        <w:spacing w:after="0" w:line="240" w:lineRule="auto"/>
        <w:ind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 xml:space="preserve">Приложение № 4 </w:t>
      </w:r>
    </w:p>
    <w:p w:rsidR="00E449D1" w:rsidRDefault="00E449D1" w:rsidP="00BC67AE">
      <w:pPr>
        <w:pStyle w:val="a4"/>
        <w:shd w:val="clear" w:color="auto" w:fill="auto"/>
        <w:spacing w:after="0" w:line="240" w:lineRule="auto"/>
        <w:ind w:firstLine="0"/>
        <w:jc w:val="right"/>
        <w:rPr>
          <w:rStyle w:val="1"/>
          <w:color w:val="000000"/>
        </w:rPr>
      </w:pPr>
      <w:r>
        <w:rPr>
          <w:rStyle w:val="1"/>
          <w:color w:val="000000"/>
        </w:rPr>
        <w:t xml:space="preserve">к Договору </w:t>
      </w:r>
    </w:p>
    <w:p w:rsidR="00BC67AE" w:rsidRDefault="00E449D1" w:rsidP="00BC67AE">
      <w:pPr>
        <w:pStyle w:val="a4"/>
        <w:shd w:val="clear" w:color="auto" w:fill="auto"/>
        <w:spacing w:after="0" w:line="240" w:lineRule="auto"/>
        <w:ind w:firstLine="0"/>
        <w:jc w:val="right"/>
        <w:rPr>
          <w:rStyle w:val="1"/>
          <w:color w:val="000000"/>
        </w:rPr>
      </w:pPr>
      <w:r>
        <w:rPr>
          <w:color w:val="000000"/>
        </w:rPr>
        <w:t xml:space="preserve">№ </w:t>
      </w:r>
    </w:p>
    <w:p w:rsidR="00E449D1" w:rsidRDefault="001126B2" w:rsidP="00BC67AE">
      <w:pPr>
        <w:pStyle w:val="a4"/>
        <w:shd w:val="clear" w:color="auto" w:fill="auto"/>
        <w:spacing w:after="0" w:line="240" w:lineRule="auto"/>
        <w:ind w:firstLine="0"/>
        <w:jc w:val="right"/>
      </w:pPr>
      <w:r>
        <w:rPr>
          <w:color w:val="000000"/>
        </w:rPr>
        <w:t>от     октября 2025</w:t>
      </w:r>
    </w:p>
    <w:p w:rsidR="00E449D1" w:rsidRDefault="00E449D1" w:rsidP="00BC67AE">
      <w:pPr>
        <w:pStyle w:val="a4"/>
        <w:shd w:val="clear" w:color="auto" w:fill="auto"/>
        <w:spacing w:after="0" w:line="240" w:lineRule="auto"/>
        <w:ind w:firstLine="0"/>
        <w:jc w:val="right"/>
        <w:rPr>
          <w:rStyle w:val="1"/>
          <w:color w:val="000000"/>
        </w:rPr>
      </w:pPr>
    </w:p>
    <w:p w:rsidR="00D26BA9" w:rsidRPr="00D26BA9" w:rsidRDefault="004B4381" w:rsidP="00D26BA9">
      <w:pPr>
        <w:pStyle w:val="a4"/>
        <w:shd w:val="clear" w:color="auto" w:fill="auto"/>
        <w:spacing w:after="194" w:line="230" w:lineRule="exact"/>
        <w:ind w:right="80" w:firstLine="0"/>
        <w:jc w:val="center"/>
        <w:rPr>
          <w:color w:val="000000"/>
        </w:rPr>
      </w:pPr>
      <w:r>
        <w:rPr>
          <w:rStyle w:val="1"/>
          <w:color w:val="000000"/>
        </w:rPr>
        <w:t>Сведения о рабочем времени, предоставляемых медицинских смотров, льготах и компенсациях за вредные условия труда.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2126"/>
        <w:gridCol w:w="1704"/>
        <w:gridCol w:w="1982"/>
        <w:gridCol w:w="1416"/>
        <w:gridCol w:w="1560"/>
        <w:gridCol w:w="1704"/>
        <w:gridCol w:w="1416"/>
        <w:gridCol w:w="1843"/>
        <w:gridCol w:w="1426"/>
      </w:tblGrid>
      <w:tr w:rsidR="004B4381">
        <w:trPr>
          <w:trHeight w:hRule="exact" w:val="139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№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рабоч</w:t>
            </w:r>
            <w:proofErr w:type="spellEnd"/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его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Профессия (РМ)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Продолжительн</w:t>
            </w:r>
            <w:proofErr w:type="spellEnd"/>
            <w:r>
              <w:rPr>
                <w:rStyle w:val="Bodytext9"/>
                <w:bCs/>
                <w:color w:val="000000"/>
                <w:szCs w:val="19"/>
              </w:rPr>
              <w:t xml:space="preserve"> ость рабочей недели (дней)/часов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Bodytext9"/>
                <w:bCs/>
                <w:color w:val="000000"/>
                <w:szCs w:val="19"/>
              </w:rPr>
              <w:t>Класс условий труда по результатам предыдущей СОУТ-АРМ (значение/нет)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Доплаты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(да/нет)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right="300" w:firstLine="0"/>
              <w:jc w:val="right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Дополнительн</w:t>
            </w:r>
            <w:proofErr w:type="spellEnd"/>
            <w:r>
              <w:rPr>
                <w:rStyle w:val="Bodytext9"/>
                <w:bCs/>
                <w:color w:val="000000"/>
                <w:szCs w:val="19"/>
              </w:rPr>
              <w:t xml:space="preserve"> </w:t>
            </w: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ый</w:t>
            </w:r>
            <w:proofErr w:type="spellEnd"/>
            <w:r>
              <w:rPr>
                <w:rStyle w:val="Bodytext9"/>
                <w:bCs/>
                <w:color w:val="000000"/>
                <w:szCs w:val="19"/>
              </w:rPr>
              <w:t xml:space="preserve"> отпуск (да/нет)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Сокращенная продолжит. раб. недели (да/нет)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Выдача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молока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Льготная пенсия (да/нет)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Мед.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осмотры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(да/нет)</w:t>
            </w:r>
          </w:p>
        </w:tc>
      </w:tr>
      <w:tr w:rsidR="004B4381">
        <w:trPr>
          <w:trHeight w:hRule="exact" w:val="28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10</w:t>
            </w:r>
          </w:p>
        </w:tc>
      </w:tr>
      <w:tr w:rsidR="004B4381">
        <w:trPr>
          <w:trHeight w:hRule="exact" w:val="62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</w:pPr>
            <w:proofErr w:type="spellStart"/>
            <w:r>
              <w:rPr>
                <w:rStyle w:val="Bodytext9"/>
                <w:bCs/>
                <w:color w:val="000000"/>
                <w:szCs w:val="19"/>
              </w:rPr>
              <w:t>Электрогазосварщик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5/40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3.2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</w:tr>
      <w:tr w:rsidR="004B4381">
        <w:trPr>
          <w:trHeight w:hRule="exact" w:val="61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before="60"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Бухгалтер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5/40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</w:tr>
      <w:tr w:rsidR="004B4381">
        <w:trPr>
          <w:trHeight w:hRule="exact" w:val="619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before="60"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Водитель автомобиля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5/40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3.1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да</w:t>
            </w:r>
          </w:p>
        </w:tc>
      </w:tr>
      <w:tr w:rsidR="004B4381">
        <w:trPr>
          <w:trHeight w:hRule="exact" w:val="634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6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(ОБРАЗЕЦ)</w:t>
            </w:r>
          </w:p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before="60" w:after="0" w:line="190" w:lineRule="exact"/>
              <w:ind w:left="120" w:firstLine="0"/>
            </w:pPr>
            <w:r>
              <w:rPr>
                <w:rStyle w:val="Bodytext9"/>
                <w:bCs/>
                <w:color w:val="000000"/>
                <w:szCs w:val="19"/>
              </w:rPr>
              <w:t>Сторож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3/36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81" w:rsidRDefault="004B4381">
            <w:pPr>
              <w:pStyle w:val="a4"/>
              <w:framePr w:w="15931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нет</w:t>
            </w:r>
          </w:p>
        </w:tc>
      </w:tr>
    </w:tbl>
    <w:p w:rsidR="004B4381" w:rsidRDefault="004B4381">
      <w:pPr>
        <w:rPr>
          <w:rFonts w:cs="Times New Roman"/>
          <w:color w:val="auto"/>
          <w:sz w:val="2"/>
          <w:szCs w:val="2"/>
        </w:rPr>
      </w:pPr>
    </w:p>
    <w:p w:rsidR="004B4381" w:rsidRDefault="004B4381">
      <w:pPr>
        <w:rPr>
          <w:rFonts w:cs="Times New Roman"/>
          <w:color w:val="auto"/>
          <w:sz w:val="2"/>
          <w:szCs w:val="2"/>
        </w:rPr>
      </w:pPr>
    </w:p>
    <w:p w:rsidR="00D26BA9" w:rsidRDefault="00D26BA9" w:rsidP="00BC67AE">
      <w:pPr>
        <w:pStyle w:val="a4"/>
        <w:shd w:val="clear" w:color="auto" w:fill="auto"/>
        <w:tabs>
          <w:tab w:val="left" w:pos="4731"/>
        </w:tabs>
        <w:spacing w:before="284" w:after="134" w:line="230" w:lineRule="exact"/>
        <w:ind w:left="2694" w:firstLine="0"/>
        <w:jc w:val="center"/>
        <w:rPr>
          <w:rStyle w:val="1"/>
          <w:color w:val="000000"/>
        </w:rPr>
      </w:pPr>
    </w:p>
    <w:p w:rsidR="00BC67AE" w:rsidRDefault="00BC67AE" w:rsidP="00BC67AE">
      <w:pPr>
        <w:pStyle w:val="a4"/>
        <w:shd w:val="clear" w:color="auto" w:fill="auto"/>
        <w:spacing w:after="0" w:line="230" w:lineRule="exact"/>
        <w:ind w:firstLine="0"/>
        <w:jc w:val="center"/>
        <w:rPr>
          <w:rStyle w:val="1"/>
          <w:color w:val="000000"/>
        </w:rPr>
      </w:pPr>
    </w:p>
    <w:p w:rsidR="00BC67AE" w:rsidRPr="00B0449F" w:rsidRDefault="00BC67AE" w:rsidP="00BC67AE">
      <w:pPr>
        <w:pStyle w:val="a4"/>
        <w:shd w:val="clear" w:color="auto" w:fill="auto"/>
        <w:spacing w:after="0" w:line="230" w:lineRule="exact"/>
        <w:ind w:firstLine="0"/>
        <w:jc w:val="center"/>
        <w:rPr>
          <w:rStyle w:val="1"/>
          <w:color w:val="000000"/>
          <w:sz w:val="24"/>
          <w:szCs w:val="24"/>
        </w:rPr>
      </w:pPr>
    </w:p>
    <w:p w:rsidR="00BC67AE" w:rsidRPr="00B0449F" w:rsidRDefault="00BC67AE" w:rsidP="00BC67AE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                                               </w:t>
      </w:r>
      <w:proofErr w:type="gramStart"/>
      <w:r w:rsidRPr="00B0449F">
        <w:rPr>
          <w:rStyle w:val="1"/>
          <w:color w:val="000000"/>
          <w:sz w:val="24"/>
          <w:szCs w:val="24"/>
        </w:rPr>
        <w:t>Директор  Филиала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ПАО «РусГидро» -                </w:t>
      </w:r>
      <w:r w:rsidRPr="00BC67AE">
        <w:rPr>
          <w:rStyle w:val="1"/>
          <w:color w:val="000000"/>
          <w:sz w:val="24"/>
          <w:szCs w:val="24"/>
        </w:rPr>
        <w:t xml:space="preserve">                         </w:t>
      </w:r>
      <w:r w:rsidRPr="00B0449F">
        <w:rPr>
          <w:rStyle w:val="1"/>
          <w:color w:val="000000"/>
          <w:sz w:val="24"/>
          <w:szCs w:val="24"/>
        </w:rPr>
        <w:t xml:space="preserve"> Генеральный директор</w:t>
      </w:r>
    </w:p>
    <w:p w:rsidR="00BC67AE" w:rsidRPr="00B0449F" w:rsidRDefault="00BC67AE" w:rsidP="001126B2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                                               </w:t>
      </w:r>
      <w:r w:rsidRPr="00B0449F">
        <w:rPr>
          <w:rStyle w:val="1"/>
          <w:color w:val="000000"/>
          <w:sz w:val="24"/>
          <w:szCs w:val="24"/>
        </w:rPr>
        <w:t xml:space="preserve">«Кабардино-Балкарский </w:t>
      </w:r>
      <w:proofErr w:type="gramStart"/>
      <w:r w:rsidRPr="00B0449F">
        <w:rPr>
          <w:rStyle w:val="1"/>
          <w:color w:val="000000"/>
          <w:sz w:val="24"/>
          <w:szCs w:val="24"/>
        </w:rPr>
        <w:t xml:space="preserve">филиал»   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                      </w:t>
      </w:r>
      <w:r w:rsidRPr="00BC67AE">
        <w:rPr>
          <w:rStyle w:val="1"/>
          <w:color w:val="000000"/>
          <w:sz w:val="24"/>
          <w:szCs w:val="24"/>
        </w:rPr>
        <w:t xml:space="preserve">                        </w:t>
      </w:r>
      <w:r w:rsidRPr="00B0449F">
        <w:rPr>
          <w:rStyle w:val="1"/>
          <w:color w:val="000000"/>
          <w:sz w:val="24"/>
          <w:szCs w:val="24"/>
        </w:rPr>
        <w:t xml:space="preserve"> ООО «</w:t>
      </w:r>
      <w:r w:rsidRPr="00BC67AE">
        <w:rPr>
          <w:rStyle w:val="1"/>
          <w:color w:val="000000"/>
          <w:sz w:val="24"/>
          <w:szCs w:val="24"/>
        </w:rPr>
        <w:t xml:space="preserve">                                            </w:t>
      </w:r>
      <w:r w:rsidR="001126B2">
        <w:rPr>
          <w:rStyle w:val="1"/>
          <w:color w:val="000000"/>
          <w:sz w:val="24"/>
          <w:szCs w:val="24"/>
        </w:rPr>
        <w:t xml:space="preserve">    </w:t>
      </w:r>
      <w:r w:rsidRPr="00B0449F">
        <w:rPr>
          <w:rStyle w:val="1"/>
          <w:color w:val="000000"/>
          <w:sz w:val="24"/>
          <w:szCs w:val="24"/>
        </w:rPr>
        <w:t>»</w:t>
      </w:r>
    </w:p>
    <w:p w:rsidR="00BC67AE" w:rsidRPr="00B0449F" w:rsidRDefault="00BC67AE" w:rsidP="00BC67AE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jc w:val="center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              </w:t>
      </w:r>
      <w:r w:rsidRPr="00B0449F">
        <w:rPr>
          <w:rStyle w:val="1"/>
          <w:color w:val="000000"/>
          <w:sz w:val="24"/>
          <w:szCs w:val="24"/>
        </w:rPr>
        <w:t xml:space="preserve">_____________________ </w:t>
      </w:r>
      <w:r w:rsidR="00C468B4" w:rsidRPr="001126B2">
        <w:rPr>
          <w:rStyle w:val="1"/>
          <w:color w:val="000000"/>
          <w:sz w:val="24"/>
          <w:szCs w:val="24"/>
        </w:rPr>
        <w:t>И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>О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 xml:space="preserve"> Фамилия</w:t>
      </w:r>
      <w:r w:rsidR="00C468B4" w:rsidRPr="00585DAF">
        <w:rPr>
          <w:rStyle w:val="1"/>
          <w:color w:val="000000"/>
          <w:sz w:val="24"/>
          <w:szCs w:val="24"/>
        </w:rPr>
        <w:t xml:space="preserve"> </w:t>
      </w:r>
      <w:r w:rsidR="00C468B4" w:rsidRPr="00DC515E">
        <w:rPr>
          <w:rStyle w:val="1"/>
          <w:color w:val="000000"/>
          <w:sz w:val="24"/>
          <w:szCs w:val="24"/>
        </w:rPr>
        <w:t xml:space="preserve"> </w:t>
      </w:r>
      <w:r w:rsidRPr="00B0449F">
        <w:rPr>
          <w:rStyle w:val="1"/>
          <w:color w:val="000000"/>
          <w:sz w:val="24"/>
          <w:szCs w:val="24"/>
        </w:rPr>
        <w:t xml:space="preserve">                </w:t>
      </w:r>
      <w:r w:rsidR="00C468B4">
        <w:rPr>
          <w:rStyle w:val="1"/>
          <w:color w:val="000000"/>
          <w:sz w:val="24"/>
          <w:szCs w:val="24"/>
        </w:rPr>
        <w:t xml:space="preserve">               </w:t>
      </w:r>
      <w:r w:rsidRPr="00B0449F">
        <w:rPr>
          <w:rStyle w:val="1"/>
          <w:color w:val="000000"/>
          <w:sz w:val="24"/>
          <w:szCs w:val="24"/>
        </w:rPr>
        <w:t xml:space="preserve"> _____________________</w:t>
      </w:r>
      <w:r w:rsidR="001126B2" w:rsidRPr="001126B2">
        <w:rPr>
          <w:rStyle w:val="1"/>
          <w:color w:val="000000"/>
          <w:sz w:val="24"/>
          <w:szCs w:val="24"/>
        </w:rPr>
        <w:t xml:space="preserve"> И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>О</w:t>
      </w:r>
      <w:r w:rsidR="001126B2" w:rsidRPr="00585DAF">
        <w:rPr>
          <w:rStyle w:val="1"/>
          <w:color w:val="000000"/>
          <w:sz w:val="24"/>
          <w:szCs w:val="24"/>
        </w:rPr>
        <w:t>.</w:t>
      </w:r>
      <w:r w:rsidR="001126B2" w:rsidRPr="001126B2">
        <w:rPr>
          <w:rStyle w:val="1"/>
          <w:color w:val="000000"/>
          <w:sz w:val="24"/>
          <w:szCs w:val="24"/>
        </w:rPr>
        <w:t xml:space="preserve"> Фамилия</w:t>
      </w:r>
      <w:r w:rsidR="001126B2" w:rsidRPr="00585DAF">
        <w:rPr>
          <w:rStyle w:val="1"/>
          <w:color w:val="000000"/>
          <w:sz w:val="24"/>
          <w:szCs w:val="24"/>
        </w:rPr>
        <w:t xml:space="preserve"> </w:t>
      </w:r>
      <w:r w:rsidR="001126B2" w:rsidRPr="00DC515E">
        <w:rPr>
          <w:rStyle w:val="1"/>
          <w:color w:val="000000"/>
          <w:sz w:val="24"/>
          <w:szCs w:val="24"/>
        </w:rPr>
        <w:t xml:space="preserve"> </w:t>
      </w:r>
    </w:p>
    <w:p w:rsidR="00BC67AE" w:rsidRPr="00B0449F" w:rsidRDefault="00BC67AE" w:rsidP="00BC67AE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sz w:val="16"/>
          <w:szCs w:val="16"/>
        </w:rPr>
      </w:pPr>
      <w:r w:rsidRPr="00BC67AE">
        <w:rPr>
          <w:rStyle w:val="1"/>
          <w:color w:val="000000"/>
          <w:sz w:val="16"/>
          <w:szCs w:val="16"/>
        </w:rPr>
        <w:t xml:space="preserve">                                                                                       </w:t>
      </w:r>
      <w:r w:rsidRPr="00B0449F">
        <w:rPr>
          <w:rStyle w:val="1"/>
          <w:color w:val="000000"/>
          <w:sz w:val="16"/>
          <w:szCs w:val="16"/>
        </w:rPr>
        <w:t xml:space="preserve">М.П.                                                                        </w:t>
      </w:r>
      <w:r w:rsidRPr="00BC67AE">
        <w:rPr>
          <w:rStyle w:val="1"/>
          <w:color w:val="000000"/>
          <w:sz w:val="16"/>
          <w:szCs w:val="16"/>
        </w:rPr>
        <w:t xml:space="preserve">                                                                      </w:t>
      </w:r>
      <w:r w:rsidRPr="00B0449F">
        <w:rPr>
          <w:rStyle w:val="1"/>
          <w:color w:val="000000"/>
          <w:sz w:val="16"/>
          <w:szCs w:val="16"/>
        </w:rPr>
        <w:t xml:space="preserve">  М.П.</w:t>
      </w:r>
    </w:p>
    <w:p w:rsidR="00BC67AE" w:rsidRPr="00B0449F" w:rsidRDefault="00BC67AE" w:rsidP="00BC67AE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jc w:val="center"/>
        <w:rPr>
          <w:sz w:val="16"/>
          <w:szCs w:val="16"/>
        </w:rPr>
      </w:pPr>
    </w:p>
    <w:p w:rsidR="00BC67AE" w:rsidRDefault="00BC67AE" w:rsidP="00BC67AE">
      <w:pPr>
        <w:pStyle w:val="a4"/>
        <w:shd w:val="clear" w:color="auto" w:fill="auto"/>
        <w:tabs>
          <w:tab w:val="left" w:pos="3105"/>
        </w:tabs>
        <w:spacing w:before="284" w:after="134" w:line="230" w:lineRule="exact"/>
        <w:ind w:left="2694" w:firstLine="0"/>
        <w:jc w:val="center"/>
        <w:rPr>
          <w:rStyle w:val="1"/>
          <w:color w:val="000000"/>
        </w:rPr>
      </w:pPr>
    </w:p>
    <w:p w:rsidR="00BC67AE" w:rsidRDefault="00BC67AE" w:rsidP="0018281F">
      <w:pPr>
        <w:pStyle w:val="a4"/>
        <w:shd w:val="clear" w:color="auto" w:fill="auto"/>
        <w:tabs>
          <w:tab w:val="left" w:pos="4731"/>
        </w:tabs>
        <w:spacing w:before="284" w:after="134" w:line="230" w:lineRule="exact"/>
        <w:ind w:left="2694" w:firstLine="0"/>
        <w:rPr>
          <w:rStyle w:val="1"/>
          <w:color w:val="000000"/>
        </w:rPr>
      </w:pPr>
    </w:p>
    <w:p w:rsidR="004B4381" w:rsidRDefault="004B4381">
      <w:pPr>
        <w:rPr>
          <w:rFonts w:cs="Times New Roman"/>
          <w:color w:val="auto"/>
          <w:sz w:val="2"/>
          <w:szCs w:val="2"/>
        </w:rPr>
        <w:sectPr w:rsidR="004B4381" w:rsidSect="00E449D1">
          <w:pgSz w:w="16838" w:h="16834" w:orient="landscape"/>
          <w:pgMar w:top="1135" w:right="678" w:bottom="2552" w:left="446" w:header="0" w:footer="3" w:gutter="0"/>
          <w:cols w:space="720"/>
          <w:noEndnote/>
          <w:docGrid w:linePitch="360"/>
        </w:sectPr>
      </w:pPr>
    </w:p>
    <w:p w:rsidR="00581491" w:rsidRPr="00581491" w:rsidRDefault="00581491" w:rsidP="00BC67AE">
      <w:pPr>
        <w:pStyle w:val="Tablecaption0"/>
        <w:framePr w:w="10190" w:wrap="notBeside" w:vAnchor="text" w:hAnchor="page" w:x="1186" w:y="-168"/>
        <w:shd w:val="clear" w:color="auto" w:fill="auto"/>
        <w:spacing w:line="210" w:lineRule="exact"/>
        <w:jc w:val="right"/>
        <w:rPr>
          <w:rStyle w:val="Tablecaption"/>
          <w:color w:val="000000"/>
        </w:rPr>
      </w:pPr>
      <w:r w:rsidRPr="00581491">
        <w:rPr>
          <w:rStyle w:val="Tablecaption"/>
          <w:color w:val="000000"/>
        </w:rPr>
        <w:t xml:space="preserve">Приложение № 5 </w:t>
      </w:r>
    </w:p>
    <w:p w:rsidR="00581491" w:rsidRPr="00581491" w:rsidRDefault="00581491" w:rsidP="00BC67AE">
      <w:pPr>
        <w:pStyle w:val="a4"/>
        <w:framePr w:w="10190" w:wrap="notBeside" w:vAnchor="text" w:hAnchor="page" w:x="1186" w:y="-168"/>
        <w:shd w:val="clear" w:color="auto" w:fill="auto"/>
        <w:spacing w:after="0" w:line="230" w:lineRule="exact"/>
        <w:ind w:firstLine="0"/>
        <w:jc w:val="right"/>
        <w:rPr>
          <w:rStyle w:val="1"/>
          <w:color w:val="000000"/>
        </w:rPr>
      </w:pPr>
      <w:r w:rsidRPr="00581491">
        <w:rPr>
          <w:rStyle w:val="1"/>
          <w:color w:val="000000"/>
        </w:rPr>
        <w:t xml:space="preserve">к Договору </w:t>
      </w:r>
    </w:p>
    <w:p w:rsidR="00BC67AE" w:rsidRDefault="00581491" w:rsidP="00BC67AE">
      <w:pPr>
        <w:pStyle w:val="a4"/>
        <w:framePr w:w="10190" w:wrap="notBeside" w:vAnchor="text" w:hAnchor="page" w:x="1186" w:y="-168"/>
        <w:shd w:val="clear" w:color="auto" w:fill="auto"/>
        <w:spacing w:after="0" w:line="230" w:lineRule="exact"/>
        <w:ind w:right="20" w:firstLine="0"/>
        <w:jc w:val="right"/>
        <w:rPr>
          <w:rStyle w:val="1"/>
          <w:color w:val="000000"/>
        </w:rPr>
      </w:pPr>
      <w:r w:rsidRPr="00581491">
        <w:rPr>
          <w:color w:val="000000"/>
        </w:rPr>
        <w:t xml:space="preserve">№ </w:t>
      </w:r>
    </w:p>
    <w:p w:rsidR="00581491" w:rsidRPr="001A0A11" w:rsidRDefault="001126B2" w:rsidP="00BC67AE">
      <w:pPr>
        <w:pStyle w:val="a4"/>
        <w:framePr w:w="10190" w:wrap="notBeside" w:vAnchor="text" w:hAnchor="page" w:x="1186" w:y="-168"/>
        <w:shd w:val="clear" w:color="auto" w:fill="auto"/>
        <w:spacing w:after="0" w:line="230" w:lineRule="exact"/>
        <w:ind w:right="20" w:firstLine="0"/>
        <w:jc w:val="right"/>
      </w:pPr>
      <w:r>
        <w:rPr>
          <w:color w:val="000000"/>
        </w:rPr>
        <w:t xml:space="preserve">от   </w:t>
      </w:r>
      <w:r w:rsidR="00C468B4">
        <w:rPr>
          <w:color w:val="000000"/>
        </w:rPr>
        <w:t xml:space="preserve">                 </w:t>
      </w:r>
      <w:r w:rsidR="00581491" w:rsidRPr="00581491">
        <w:rPr>
          <w:color w:val="000000"/>
        </w:rPr>
        <w:t xml:space="preserve"> 202</w:t>
      </w:r>
      <w:r w:rsidR="00C468B4" w:rsidRPr="001A0A11">
        <w:rPr>
          <w:color w:val="000000"/>
        </w:rPr>
        <w:t>6</w:t>
      </w:r>
    </w:p>
    <w:p w:rsidR="00581491" w:rsidRDefault="00581491" w:rsidP="00BC67AE">
      <w:pPr>
        <w:pStyle w:val="Tablecaption0"/>
        <w:framePr w:w="10190" w:wrap="notBeside" w:vAnchor="text" w:hAnchor="page" w:x="1186" w:y="-168"/>
        <w:shd w:val="clear" w:color="auto" w:fill="auto"/>
        <w:spacing w:line="210" w:lineRule="exact"/>
        <w:rPr>
          <w:rStyle w:val="Tablecaption"/>
          <w:b/>
          <w:color w:val="000000"/>
        </w:rPr>
      </w:pPr>
    </w:p>
    <w:p w:rsidR="00581491" w:rsidRDefault="00581491" w:rsidP="00BC67AE">
      <w:pPr>
        <w:pStyle w:val="Tablecaption0"/>
        <w:framePr w:w="10190" w:wrap="notBeside" w:vAnchor="text" w:hAnchor="page" w:x="1186" w:y="-168"/>
        <w:shd w:val="clear" w:color="auto" w:fill="auto"/>
        <w:spacing w:line="210" w:lineRule="exact"/>
        <w:rPr>
          <w:rStyle w:val="Tablecaption"/>
          <w:b/>
          <w:color w:val="000000"/>
        </w:rPr>
      </w:pPr>
    </w:p>
    <w:p w:rsidR="004B4381" w:rsidRDefault="004B4381" w:rsidP="00BC67AE">
      <w:pPr>
        <w:pStyle w:val="Tablecaption0"/>
        <w:framePr w:w="10190" w:wrap="notBeside" w:vAnchor="text" w:hAnchor="page" w:x="1186" w:y="-168"/>
        <w:shd w:val="clear" w:color="auto" w:fill="auto"/>
        <w:spacing w:line="210" w:lineRule="exact"/>
        <w:jc w:val="center"/>
        <w:rPr>
          <w:rStyle w:val="Tablecaption"/>
          <w:b/>
          <w:color w:val="000000"/>
        </w:rPr>
      </w:pPr>
      <w:r>
        <w:rPr>
          <w:rStyle w:val="Tablecaption"/>
          <w:b/>
          <w:color w:val="000000"/>
        </w:rPr>
        <w:t xml:space="preserve">Карточка основных сведений </w:t>
      </w:r>
      <w:r w:rsidR="00BD1A21">
        <w:rPr>
          <w:rStyle w:val="Tablecaption"/>
          <w:b/>
          <w:color w:val="000000"/>
        </w:rPr>
        <w:t>организации при проведении СОУТ</w:t>
      </w:r>
    </w:p>
    <w:p w:rsidR="00BD1A21" w:rsidRDefault="00BD1A21" w:rsidP="00BC67AE">
      <w:pPr>
        <w:pStyle w:val="Tablecaption0"/>
        <w:framePr w:w="10190" w:wrap="notBeside" w:vAnchor="text" w:hAnchor="page" w:x="1186" w:y="-168"/>
        <w:shd w:val="clear" w:color="auto" w:fill="auto"/>
        <w:spacing w:line="210" w:lineRule="exact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5"/>
        <w:gridCol w:w="5395"/>
      </w:tblGrid>
      <w:tr w:rsidR="004B4381">
        <w:trPr>
          <w:trHeight w:hRule="exact" w:val="336"/>
          <w:jc w:val="center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Bodytext9"/>
                <w:bCs/>
                <w:color w:val="000000"/>
                <w:szCs w:val="19"/>
              </w:rPr>
              <w:t>Справочная информация для проведения измерений</w:t>
            </w:r>
          </w:p>
        </w:tc>
      </w:tr>
      <w:tr w:rsidR="004B4381" w:rsidTr="007C2F6A">
        <w:trPr>
          <w:trHeight w:hRule="exact" w:val="1148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Место проведения измерений (фактические адреса расположения рабочих мест, на которых проводится СОУТ)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7C2F6A" w:rsidP="001126B2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C2F6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Кабардино-Балкарская Республика, </w:t>
            </w:r>
          </w:p>
        </w:tc>
      </w:tr>
      <w:tr w:rsidR="004B4381">
        <w:trPr>
          <w:trHeight w:hRule="exact" w:val="715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Контактное лицо, с которым связываться для согласования проведения измерений (должность, ФИО)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F6A">
              <w:rPr>
                <w:rFonts w:ascii="Times New Roman" w:hAnsi="Times New Roman" w:cs="Times New Roman"/>
                <w:color w:val="auto"/>
              </w:rPr>
              <w:t>Инженер-инспектор по охране труда</w:t>
            </w:r>
          </w:p>
          <w:p w:rsidR="0025575A" w:rsidRPr="00DC515E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515E">
              <w:rPr>
                <w:rFonts w:ascii="Times New Roman" w:hAnsi="Times New Roman" w:cs="Times New Roman"/>
                <w:color w:val="auto"/>
              </w:rPr>
              <w:t>Эфендиев Салим Заурбекович</w:t>
            </w:r>
          </w:p>
        </w:tc>
      </w:tr>
      <w:tr w:rsidR="004B4381">
        <w:trPr>
          <w:trHeight w:hRule="exact" w:val="71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 xml:space="preserve">Координаты контактного лица (номер телефона, </w:t>
            </w:r>
            <w:r>
              <w:rPr>
                <w:rStyle w:val="Bodytext9"/>
                <w:bCs/>
                <w:color w:val="000000"/>
                <w:szCs w:val="19"/>
                <w:lang w:val="en-US" w:eastAsia="en-US"/>
              </w:rPr>
              <w:t>e</w:t>
            </w:r>
            <w:r w:rsidRPr="00165043">
              <w:rPr>
                <w:rStyle w:val="Bodytext9"/>
                <w:bCs/>
                <w:color w:val="000000"/>
                <w:szCs w:val="19"/>
                <w:lang w:eastAsia="en-US"/>
              </w:rPr>
              <w:t>-</w:t>
            </w:r>
            <w:r>
              <w:rPr>
                <w:rStyle w:val="Bodytext9"/>
                <w:bCs/>
                <w:color w:val="000000"/>
                <w:szCs w:val="19"/>
                <w:lang w:val="en-US" w:eastAsia="en-US"/>
              </w:rPr>
              <w:t>mail</w:t>
            </w:r>
            <w:r w:rsidRPr="00165043">
              <w:rPr>
                <w:rStyle w:val="Bodytext9"/>
                <w:bCs/>
                <w:color w:val="000000"/>
                <w:szCs w:val="19"/>
                <w:lang w:eastAsia="en-US"/>
              </w:rPr>
              <w:t>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F6A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2F6A">
              <w:rPr>
                <w:rFonts w:ascii="Times New Roman" w:hAnsi="Times New Roman" w:cs="Times New Roman"/>
                <w:color w:val="auto"/>
                <w:lang w:val="en-US"/>
              </w:rPr>
              <w:t>89280784780;</w:t>
            </w:r>
          </w:p>
          <w:p w:rsidR="004B4381" w:rsidRPr="007C2F6A" w:rsidRDefault="007C2F6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2F6A">
              <w:rPr>
                <w:rFonts w:ascii="Times New Roman" w:hAnsi="Times New Roman" w:cs="Times New Roman"/>
                <w:color w:val="auto"/>
                <w:lang w:val="en-US"/>
              </w:rPr>
              <w:t>EfendievSZ@rushydro.ru</w:t>
            </w:r>
          </w:p>
        </w:tc>
      </w:tr>
      <w:tr w:rsidR="004B4381">
        <w:trPr>
          <w:trHeight w:hRule="exact" w:val="509"/>
          <w:jc w:val="center"/>
        </w:trPr>
        <w:tc>
          <w:tcPr>
            <w:tcW w:w="101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  <w:jc w:val="center"/>
            </w:pPr>
            <w:r w:rsidRPr="007C2F6A">
              <w:rPr>
                <w:rStyle w:val="Bodytext9"/>
                <w:bCs/>
                <w:color w:val="000000"/>
                <w:szCs w:val="19"/>
              </w:rPr>
              <w:t>Справочная информация по организации</w:t>
            </w:r>
          </w:p>
        </w:tc>
      </w:tr>
      <w:tr w:rsidR="004B4381">
        <w:trPr>
          <w:trHeight w:hRule="exact" w:val="715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Полное наименование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F6A">
              <w:rPr>
                <w:rFonts w:ascii="Times New Roman" w:hAnsi="Times New Roman" w:cs="Times New Roman"/>
              </w:rPr>
              <w:t>Публичное акционерное общество «Федеральная гидрогенерирующая компания»- «РусГидро»</w:t>
            </w:r>
          </w:p>
        </w:tc>
      </w:tr>
      <w:tr w:rsidR="004B4381">
        <w:trPr>
          <w:trHeight w:hRule="exact" w:val="557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Юридический адрес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75A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</w:rPr>
            </w:pPr>
            <w:r w:rsidRPr="007C2F6A">
              <w:rPr>
                <w:rFonts w:ascii="Times New Roman" w:hAnsi="Times New Roman" w:cs="Times New Roman"/>
              </w:rPr>
              <w:t>361800,</w:t>
            </w:r>
            <w:r w:rsidR="007C2F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F6A">
              <w:rPr>
                <w:rFonts w:ascii="Times New Roman" w:hAnsi="Times New Roman" w:cs="Times New Roman"/>
              </w:rPr>
              <w:t>КБР, Черекский район,</w:t>
            </w:r>
          </w:p>
          <w:p w:rsidR="0025575A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F6A">
              <w:rPr>
                <w:rFonts w:ascii="Times New Roman" w:hAnsi="Times New Roman" w:cs="Times New Roman"/>
              </w:rPr>
              <w:t>пгт.</w:t>
            </w:r>
            <w:r w:rsidR="007C2F6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2F6A">
              <w:rPr>
                <w:rFonts w:ascii="Times New Roman" w:hAnsi="Times New Roman" w:cs="Times New Roman"/>
              </w:rPr>
              <w:t>Кашхатау</w:t>
            </w:r>
          </w:p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>
        <w:trPr>
          <w:trHeight w:hRule="exact" w:val="696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Должность, фамилия, имя, отчество руководителя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75A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</w:rPr>
            </w:pPr>
            <w:r w:rsidRPr="007C2F6A">
              <w:rPr>
                <w:rFonts w:ascii="Times New Roman" w:hAnsi="Times New Roman" w:cs="Times New Roman"/>
              </w:rPr>
              <w:t>Директор</w:t>
            </w:r>
          </w:p>
          <w:p w:rsidR="004B4381" w:rsidRPr="003E160E" w:rsidRDefault="0025575A" w:rsidP="003E160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C2F6A">
              <w:rPr>
                <w:rFonts w:ascii="Times New Roman" w:hAnsi="Times New Roman" w:cs="Times New Roman"/>
              </w:rPr>
              <w:t>Кладько И</w:t>
            </w:r>
            <w:r w:rsidR="003E160E" w:rsidRPr="003E160E">
              <w:rPr>
                <w:rFonts w:ascii="Times New Roman" w:hAnsi="Times New Roman" w:cs="Times New Roman"/>
              </w:rPr>
              <w:t>.</w:t>
            </w:r>
            <w:r w:rsidRPr="007C2F6A">
              <w:rPr>
                <w:rFonts w:ascii="Times New Roman" w:hAnsi="Times New Roman" w:cs="Times New Roman"/>
              </w:rPr>
              <w:t>Е</w:t>
            </w:r>
            <w:r w:rsidR="003E160E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B4381">
        <w:trPr>
          <w:trHeight w:hRule="exact" w:val="542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Телефон, факс, электронная почта организации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575A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2F6A">
              <w:rPr>
                <w:rFonts w:ascii="Times New Roman" w:hAnsi="Times New Roman" w:cs="Times New Roman"/>
              </w:rPr>
              <w:t>Тел.\ (8662)77-94-05 приемная</w:t>
            </w:r>
          </w:p>
          <w:p w:rsidR="0025575A" w:rsidRPr="007C2F6A" w:rsidRDefault="0025575A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</w:rPr>
            </w:pPr>
            <w:r w:rsidRPr="007C2F6A">
              <w:rPr>
                <w:rFonts w:ascii="Times New Roman" w:hAnsi="Times New Roman" w:cs="Times New Roman"/>
              </w:rPr>
              <w:t xml:space="preserve">факс: (8662)77-94-31; </w:t>
            </w:r>
            <w:proofErr w:type="spellStart"/>
            <w:r w:rsidRPr="007C2F6A">
              <w:rPr>
                <w:rFonts w:ascii="Times New Roman" w:hAnsi="Times New Roman" w:cs="Times New Roman"/>
              </w:rPr>
              <w:t>bf@rushydro</w:t>
            </w:r>
            <w:proofErr w:type="spellEnd"/>
            <w:r w:rsidRPr="007C2F6A">
              <w:rPr>
                <w:rFonts w:ascii="Times New Roman" w:hAnsi="Times New Roman" w:cs="Times New Roman"/>
              </w:rPr>
              <w:t>.</w:t>
            </w:r>
            <w:proofErr w:type="spellStart"/>
            <w:r w:rsidRPr="007C2F6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>
        <w:trPr>
          <w:trHeight w:hRule="exact" w:val="720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ОГРН (основной государственный регистрационный номер 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>
        <w:trPr>
          <w:trHeight w:hRule="exact" w:val="403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ИНН (идентификационный номер)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>
        <w:trPr>
          <w:trHeight w:hRule="exact" w:val="418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КПП (код причины постановки на учет)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>
        <w:trPr>
          <w:trHeight w:hRule="exact" w:val="566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ОКПО (код по общероссийскому классификатору)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 w:rsidTr="00BC67AE">
        <w:trPr>
          <w:trHeight w:hRule="exact" w:val="442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ОКТМО (код по общероссийскому классификатору территорий муниципальных образований)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 w:rsidTr="00BC67AE">
        <w:trPr>
          <w:trHeight w:hRule="exact" w:val="563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ОКОГУ (код по общероссийскому классификатору органов государственной власти и управления)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B4381" w:rsidTr="00BC67AE">
        <w:trPr>
          <w:trHeight w:hRule="exact" w:val="571"/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4381" w:rsidRDefault="004B4381" w:rsidP="00BC67AE">
            <w:pPr>
              <w:pStyle w:val="a4"/>
              <w:framePr w:w="10190" w:wrap="notBeside" w:vAnchor="text" w:hAnchor="page" w:x="1186" w:y="-168"/>
              <w:shd w:val="clear" w:color="auto" w:fill="auto"/>
              <w:spacing w:after="0" w:line="240" w:lineRule="auto"/>
              <w:ind w:firstLine="0"/>
            </w:pPr>
            <w:r>
              <w:rPr>
                <w:rStyle w:val="Bodytext9"/>
                <w:bCs/>
                <w:color w:val="000000"/>
                <w:szCs w:val="19"/>
              </w:rPr>
              <w:t>ОКВЭД (код общероссийского классификатора видов экономической деятельности)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381" w:rsidRPr="007C2F6A" w:rsidRDefault="004B4381" w:rsidP="00BC67AE">
            <w:pPr>
              <w:framePr w:w="10190" w:wrap="notBeside" w:vAnchor="text" w:hAnchor="page" w:x="1186" w:y="-168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B4381" w:rsidRDefault="004B4381">
      <w:pPr>
        <w:rPr>
          <w:rFonts w:cs="Times New Roman"/>
          <w:color w:val="auto"/>
          <w:sz w:val="2"/>
          <w:szCs w:val="2"/>
        </w:rPr>
      </w:pPr>
    </w:p>
    <w:p w:rsidR="00E449D1" w:rsidRDefault="00E449D1" w:rsidP="00E449D1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E449D1" w:rsidRDefault="00E449D1" w:rsidP="00E449D1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BC67AE" w:rsidRDefault="00BC67AE" w:rsidP="00BC67AE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</w:rPr>
      </w:pPr>
    </w:p>
    <w:p w:rsidR="00BC67AE" w:rsidRPr="00B0449F" w:rsidRDefault="00BC67AE" w:rsidP="00BC67AE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</w:p>
    <w:p w:rsidR="00BC67AE" w:rsidRPr="00B0449F" w:rsidRDefault="00BC67AE" w:rsidP="00BC67AE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  </w:t>
      </w:r>
      <w:proofErr w:type="gramStart"/>
      <w:r w:rsidRPr="00B0449F">
        <w:rPr>
          <w:rStyle w:val="1"/>
          <w:color w:val="000000"/>
          <w:sz w:val="24"/>
          <w:szCs w:val="24"/>
        </w:rPr>
        <w:t>Директор  Филиала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ПАО «РусГидро» -                 Генеральный директор</w:t>
      </w:r>
    </w:p>
    <w:p w:rsidR="00BC67AE" w:rsidRPr="00B0449F" w:rsidRDefault="00BC67AE" w:rsidP="00BC67AE">
      <w:pPr>
        <w:pStyle w:val="a4"/>
        <w:shd w:val="clear" w:color="auto" w:fill="auto"/>
        <w:spacing w:after="0" w:line="230" w:lineRule="exact"/>
        <w:ind w:firstLine="0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 </w:t>
      </w:r>
      <w:r w:rsidRPr="00B0449F">
        <w:rPr>
          <w:rStyle w:val="1"/>
          <w:color w:val="000000"/>
          <w:sz w:val="24"/>
          <w:szCs w:val="24"/>
        </w:rPr>
        <w:t xml:space="preserve">«Кабардино-Балкарский </w:t>
      </w:r>
      <w:proofErr w:type="gramStart"/>
      <w:r w:rsidRPr="00B0449F">
        <w:rPr>
          <w:rStyle w:val="1"/>
          <w:color w:val="000000"/>
          <w:sz w:val="24"/>
          <w:szCs w:val="24"/>
        </w:rPr>
        <w:t xml:space="preserve">филиал»   </w:t>
      </w:r>
      <w:proofErr w:type="gramEnd"/>
      <w:r w:rsidRPr="00B0449F">
        <w:rPr>
          <w:rStyle w:val="1"/>
          <w:color w:val="000000"/>
          <w:sz w:val="24"/>
          <w:szCs w:val="24"/>
        </w:rPr>
        <w:t xml:space="preserve">                        ООО «                  </w:t>
      </w:r>
      <w:r w:rsidRPr="00BC67AE">
        <w:rPr>
          <w:rStyle w:val="1"/>
          <w:color w:val="000000"/>
          <w:sz w:val="24"/>
          <w:szCs w:val="24"/>
        </w:rPr>
        <w:t xml:space="preserve">         </w:t>
      </w:r>
      <w:r w:rsidRPr="00B0449F">
        <w:rPr>
          <w:rStyle w:val="1"/>
          <w:color w:val="000000"/>
          <w:sz w:val="24"/>
          <w:szCs w:val="24"/>
        </w:rPr>
        <w:t>»</w:t>
      </w:r>
    </w:p>
    <w:p w:rsidR="00BC67AE" w:rsidRPr="00B0449F" w:rsidRDefault="00BC67AE" w:rsidP="00BC67AE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rStyle w:val="1"/>
          <w:color w:val="000000"/>
          <w:sz w:val="24"/>
          <w:szCs w:val="24"/>
        </w:rPr>
      </w:pPr>
      <w:r w:rsidRPr="00BC67AE">
        <w:rPr>
          <w:rStyle w:val="1"/>
          <w:color w:val="000000"/>
          <w:sz w:val="24"/>
          <w:szCs w:val="24"/>
        </w:rPr>
        <w:t xml:space="preserve">        </w:t>
      </w:r>
      <w:r w:rsidRPr="00B0449F">
        <w:rPr>
          <w:rStyle w:val="1"/>
          <w:color w:val="000000"/>
          <w:sz w:val="24"/>
          <w:szCs w:val="24"/>
        </w:rPr>
        <w:t xml:space="preserve">_____________________ </w:t>
      </w:r>
      <w:r w:rsidR="00C468B4" w:rsidRPr="001126B2">
        <w:rPr>
          <w:rStyle w:val="1"/>
          <w:color w:val="000000"/>
          <w:sz w:val="24"/>
          <w:szCs w:val="24"/>
        </w:rPr>
        <w:t>И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>О</w:t>
      </w:r>
      <w:r w:rsidR="00C468B4" w:rsidRPr="00585DAF">
        <w:rPr>
          <w:rStyle w:val="1"/>
          <w:color w:val="000000"/>
          <w:sz w:val="24"/>
          <w:szCs w:val="24"/>
        </w:rPr>
        <w:t>.</w:t>
      </w:r>
      <w:r w:rsidR="00C468B4" w:rsidRPr="001126B2">
        <w:rPr>
          <w:rStyle w:val="1"/>
          <w:color w:val="000000"/>
          <w:sz w:val="24"/>
          <w:szCs w:val="24"/>
        </w:rPr>
        <w:t xml:space="preserve"> Фамилия</w:t>
      </w:r>
      <w:r w:rsidRPr="00B0449F">
        <w:rPr>
          <w:rStyle w:val="1"/>
          <w:color w:val="000000"/>
          <w:sz w:val="24"/>
          <w:szCs w:val="24"/>
        </w:rPr>
        <w:t xml:space="preserve">                  _____________________</w:t>
      </w:r>
      <w:r w:rsidR="003E160E" w:rsidRPr="003E160E">
        <w:rPr>
          <w:rStyle w:val="1"/>
          <w:color w:val="000000"/>
          <w:sz w:val="24"/>
          <w:szCs w:val="24"/>
        </w:rPr>
        <w:t xml:space="preserve"> </w:t>
      </w:r>
      <w:r w:rsidR="003E160E" w:rsidRPr="001126B2">
        <w:rPr>
          <w:rStyle w:val="1"/>
          <w:color w:val="000000"/>
          <w:sz w:val="24"/>
          <w:szCs w:val="24"/>
        </w:rPr>
        <w:t>И</w:t>
      </w:r>
      <w:r w:rsidR="003E160E" w:rsidRPr="00585DAF">
        <w:rPr>
          <w:rStyle w:val="1"/>
          <w:color w:val="000000"/>
          <w:sz w:val="24"/>
          <w:szCs w:val="24"/>
        </w:rPr>
        <w:t>.</w:t>
      </w:r>
      <w:r w:rsidR="003E160E" w:rsidRPr="001126B2">
        <w:rPr>
          <w:rStyle w:val="1"/>
          <w:color w:val="000000"/>
          <w:sz w:val="24"/>
          <w:szCs w:val="24"/>
        </w:rPr>
        <w:t>О</w:t>
      </w:r>
      <w:r w:rsidR="003E160E" w:rsidRPr="00585DAF">
        <w:rPr>
          <w:rStyle w:val="1"/>
          <w:color w:val="000000"/>
          <w:sz w:val="24"/>
          <w:szCs w:val="24"/>
        </w:rPr>
        <w:t>.</w:t>
      </w:r>
      <w:r w:rsidR="003E160E" w:rsidRPr="001126B2">
        <w:rPr>
          <w:rStyle w:val="1"/>
          <w:color w:val="000000"/>
          <w:sz w:val="24"/>
          <w:szCs w:val="24"/>
        </w:rPr>
        <w:t xml:space="preserve"> Фамилия</w:t>
      </w:r>
      <w:r w:rsidR="003E160E" w:rsidRPr="00585DAF">
        <w:rPr>
          <w:rStyle w:val="1"/>
          <w:color w:val="000000"/>
          <w:sz w:val="24"/>
          <w:szCs w:val="24"/>
        </w:rPr>
        <w:t xml:space="preserve"> </w:t>
      </w:r>
      <w:r w:rsidR="003E160E" w:rsidRPr="00DC515E">
        <w:rPr>
          <w:rStyle w:val="1"/>
          <w:color w:val="000000"/>
          <w:sz w:val="24"/>
          <w:szCs w:val="24"/>
        </w:rPr>
        <w:t xml:space="preserve"> </w:t>
      </w:r>
      <w:r w:rsidRPr="00B0449F">
        <w:rPr>
          <w:rStyle w:val="1"/>
          <w:color w:val="000000"/>
          <w:sz w:val="24"/>
          <w:szCs w:val="24"/>
        </w:rPr>
        <w:t xml:space="preserve"> </w:t>
      </w:r>
    </w:p>
    <w:p w:rsidR="00BC67AE" w:rsidRPr="00B0449F" w:rsidRDefault="00BC67AE" w:rsidP="00BC67AE">
      <w:pPr>
        <w:pStyle w:val="a4"/>
        <w:shd w:val="clear" w:color="auto" w:fill="auto"/>
        <w:tabs>
          <w:tab w:val="left" w:pos="4731"/>
        </w:tabs>
        <w:spacing w:after="0" w:line="240" w:lineRule="auto"/>
        <w:ind w:firstLine="0"/>
        <w:rPr>
          <w:sz w:val="16"/>
          <w:szCs w:val="16"/>
        </w:rPr>
      </w:pPr>
      <w:r w:rsidRPr="00BC67AE">
        <w:rPr>
          <w:rStyle w:val="1"/>
          <w:color w:val="000000"/>
          <w:sz w:val="16"/>
          <w:szCs w:val="16"/>
        </w:rPr>
        <w:t xml:space="preserve">      </w:t>
      </w:r>
      <w:r w:rsidRPr="001126B2">
        <w:rPr>
          <w:rStyle w:val="1"/>
          <w:color w:val="000000"/>
          <w:sz w:val="16"/>
          <w:szCs w:val="16"/>
        </w:rPr>
        <w:t xml:space="preserve">      </w:t>
      </w:r>
      <w:r w:rsidRPr="00BC67AE">
        <w:rPr>
          <w:rStyle w:val="1"/>
          <w:color w:val="000000"/>
          <w:sz w:val="16"/>
          <w:szCs w:val="16"/>
        </w:rPr>
        <w:t xml:space="preserve">  </w:t>
      </w:r>
      <w:r w:rsidRPr="00B0449F">
        <w:rPr>
          <w:rStyle w:val="1"/>
          <w:color w:val="000000"/>
          <w:sz w:val="16"/>
          <w:szCs w:val="16"/>
        </w:rPr>
        <w:t xml:space="preserve">М.П.                                                                        </w:t>
      </w:r>
      <w:r w:rsidRPr="00BC67AE">
        <w:rPr>
          <w:rStyle w:val="1"/>
          <w:color w:val="000000"/>
          <w:sz w:val="16"/>
          <w:szCs w:val="16"/>
        </w:rPr>
        <w:t xml:space="preserve">                                              </w:t>
      </w:r>
      <w:r w:rsidRPr="00B0449F">
        <w:rPr>
          <w:rStyle w:val="1"/>
          <w:color w:val="000000"/>
          <w:sz w:val="16"/>
          <w:szCs w:val="16"/>
        </w:rPr>
        <w:t xml:space="preserve">  М.П.</w:t>
      </w:r>
    </w:p>
    <w:p w:rsidR="00BC67AE" w:rsidRPr="00B0449F" w:rsidRDefault="00BC67AE" w:rsidP="00BC67AE">
      <w:pPr>
        <w:pStyle w:val="a4"/>
        <w:shd w:val="clear" w:color="auto" w:fill="auto"/>
        <w:tabs>
          <w:tab w:val="left" w:pos="4731"/>
        </w:tabs>
        <w:spacing w:before="284" w:after="0" w:line="230" w:lineRule="exact"/>
        <w:ind w:left="80" w:firstLine="0"/>
        <w:rPr>
          <w:sz w:val="16"/>
          <w:szCs w:val="16"/>
        </w:rPr>
      </w:pPr>
    </w:p>
    <w:p w:rsidR="00BC67AE" w:rsidRDefault="00BC67AE" w:rsidP="00BC67AE">
      <w:pPr>
        <w:pStyle w:val="a4"/>
        <w:shd w:val="clear" w:color="auto" w:fill="auto"/>
        <w:spacing w:after="0" w:line="230" w:lineRule="exact"/>
        <w:ind w:firstLine="567"/>
        <w:rPr>
          <w:rStyle w:val="1"/>
          <w:color w:val="000000"/>
        </w:rPr>
      </w:pPr>
    </w:p>
    <w:sectPr w:rsidR="00BC67AE" w:rsidSect="00BC67AE">
      <w:type w:val="continuous"/>
      <w:pgSz w:w="11909" w:h="16838"/>
      <w:pgMar w:top="993" w:right="1073" w:bottom="750" w:left="6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6B2" w:rsidRDefault="001126B2" w:rsidP="00D26BA9">
      <w:r>
        <w:separator/>
      </w:r>
    </w:p>
  </w:endnote>
  <w:endnote w:type="continuationSeparator" w:id="0">
    <w:p w:rsidR="001126B2" w:rsidRDefault="001126B2" w:rsidP="00D2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6B2" w:rsidRDefault="001126B2" w:rsidP="00D26BA9">
      <w:r>
        <w:separator/>
      </w:r>
    </w:p>
  </w:footnote>
  <w:footnote w:type="continuationSeparator" w:id="0">
    <w:p w:rsidR="001126B2" w:rsidRDefault="001126B2" w:rsidP="00D2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B2" w:rsidRDefault="001126B2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175"/>
      <w:gridCol w:w="3173"/>
    </w:tblGrid>
    <w:tr w:rsidR="001126B2">
      <w:trPr>
        <w:trHeight w:val="720"/>
      </w:trPr>
      <w:tc>
        <w:tcPr>
          <w:tcW w:w="1667" w:type="pct"/>
        </w:tcPr>
        <w:p w:rsidR="001126B2" w:rsidRPr="00DC515E" w:rsidRDefault="001126B2">
          <w:pPr>
            <w:pStyle w:val="ad"/>
            <w:tabs>
              <w:tab w:val="clear" w:pos="4677"/>
              <w:tab w:val="clear" w:pos="9355"/>
            </w:tabs>
            <w:rPr>
              <w:color w:val="4472C4"/>
            </w:rPr>
          </w:pPr>
        </w:p>
      </w:tc>
      <w:tc>
        <w:tcPr>
          <w:tcW w:w="1667" w:type="pct"/>
        </w:tcPr>
        <w:p w:rsidR="001126B2" w:rsidRPr="00DC515E" w:rsidRDefault="001126B2">
          <w:pPr>
            <w:pStyle w:val="ad"/>
            <w:tabs>
              <w:tab w:val="clear" w:pos="4677"/>
              <w:tab w:val="clear" w:pos="9355"/>
            </w:tabs>
            <w:jc w:val="center"/>
            <w:rPr>
              <w:color w:val="4472C4"/>
            </w:rPr>
          </w:pPr>
        </w:p>
      </w:tc>
      <w:tc>
        <w:tcPr>
          <w:tcW w:w="1666" w:type="pct"/>
        </w:tcPr>
        <w:p w:rsidR="001126B2" w:rsidRPr="00DC515E" w:rsidRDefault="001126B2">
          <w:pPr>
            <w:pStyle w:val="ad"/>
            <w:tabs>
              <w:tab w:val="clear" w:pos="4677"/>
              <w:tab w:val="clear" w:pos="9355"/>
            </w:tabs>
            <w:jc w:val="right"/>
            <w:rPr>
              <w:color w:val="4472C4"/>
            </w:rPr>
          </w:pPr>
          <w:r w:rsidRPr="00DC515E">
            <w:rPr>
              <w:color w:val="4472C4"/>
            </w:rPr>
            <w:fldChar w:fldCharType="begin"/>
          </w:r>
          <w:r w:rsidRPr="00DC515E">
            <w:rPr>
              <w:color w:val="4472C4"/>
            </w:rPr>
            <w:instrText>PAGE   \* MERGEFORMAT</w:instrText>
          </w:r>
          <w:r w:rsidRPr="00DC515E">
            <w:rPr>
              <w:color w:val="4472C4"/>
            </w:rPr>
            <w:fldChar w:fldCharType="separate"/>
          </w:r>
          <w:r w:rsidR="001A0A11">
            <w:rPr>
              <w:noProof/>
              <w:color w:val="4472C4"/>
            </w:rPr>
            <w:t>4</w:t>
          </w:r>
          <w:r w:rsidRPr="00DC515E">
            <w:rPr>
              <w:color w:val="4472C4"/>
            </w:rPr>
            <w:fldChar w:fldCharType="end"/>
          </w:r>
        </w:p>
      </w:tc>
    </w:tr>
  </w:tbl>
  <w:p w:rsidR="001126B2" w:rsidRDefault="001126B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6B2" w:rsidRDefault="001126B2"/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4"/>
      <w:gridCol w:w="3175"/>
      <w:gridCol w:w="3173"/>
    </w:tblGrid>
    <w:tr w:rsidR="001126B2">
      <w:trPr>
        <w:trHeight w:val="720"/>
      </w:trPr>
      <w:tc>
        <w:tcPr>
          <w:tcW w:w="1667" w:type="pct"/>
        </w:tcPr>
        <w:p w:rsidR="001126B2" w:rsidRPr="00DC515E" w:rsidRDefault="001126B2">
          <w:pPr>
            <w:pStyle w:val="ad"/>
            <w:tabs>
              <w:tab w:val="clear" w:pos="4677"/>
              <w:tab w:val="clear" w:pos="9355"/>
            </w:tabs>
            <w:rPr>
              <w:color w:val="4472C4"/>
            </w:rPr>
          </w:pPr>
        </w:p>
      </w:tc>
      <w:tc>
        <w:tcPr>
          <w:tcW w:w="1667" w:type="pct"/>
        </w:tcPr>
        <w:p w:rsidR="001126B2" w:rsidRPr="00DC515E" w:rsidRDefault="001126B2">
          <w:pPr>
            <w:pStyle w:val="ad"/>
            <w:tabs>
              <w:tab w:val="clear" w:pos="4677"/>
              <w:tab w:val="clear" w:pos="9355"/>
            </w:tabs>
            <w:jc w:val="center"/>
            <w:rPr>
              <w:color w:val="4472C4"/>
            </w:rPr>
          </w:pPr>
        </w:p>
      </w:tc>
      <w:tc>
        <w:tcPr>
          <w:tcW w:w="1666" w:type="pct"/>
        </w:tcPr>
        <w:p w:rsidR="001126B2" w:rsidRPr="00DC515E" w:rsidRDefault="001126B2">
          <w:pPr>
            <w:pStyle w:val="ad"/>
            <w:tabs>
              <w:tab w:val="clear" w:pos="4677"/>
              <w:tab w:val="clear" w:pos="9355"/>
            </w:tabs>
            <w:jc w:val="right"/>
            <w:rPr>
              <w:color w:val="4472C4"/>
            </w:rPr>
          </w:pPr>
          <w:r w:rsidRPr="00DC515E">
            <w:rPr>
              <w:color w:val="4472C4"/>
            </w:rPr>
            <w:fldChar w:fldCharType="begin"/>
          </w:r>
          <w:r w:rsidRPr="00DC515E">
            <w:rPr>
              <w:color w:val="4472C4"/>
            </w:rPr>
            <w:instrText>PAGE   \* MERGEFORMAT</w:instrText>
          </w:r>
          <w:r w:rsidRPr="00DC515E">
            <w:rPr>
              <w:color w:val="4472C4"/>
            </w:rPr>
            <w:fldChar w:fldCharType="separate"/>
          </w:r>
          <w:r w:rsidR="001A0A11">
            <w:rPr>
              <w:noProof/>
              <w:color w:val="4472C4"/>
            </w:rPr>
            <w:t>5</w:t>
          </w:r>
          <w:r w:rsidRPr="00DC515E">
            <w:rPr>
              <w:color w:val="4472C4"/>
            </w:rPr>
            <w:fldChar w:fldCharType="end"/>
          </w:r>
        </w:p>
      </w:tc>
    </w:tr>
  </w:tbl>
  <w:p w:rsidR="001126B2" w:rsidRDefault="001126B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31CC21A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43"/>
    <w:rsid w:val="00011C5A"/>
    <w:rsid w:val="00027BB3"/>
    <w:rsid w:val="00083C52"/>
    <w:rsid w:val="000866CC"/>
    <w:rsid w:val="00094AAF"/>
    <w:rsid w:val="000C170F"/>
    <w:rsid w:val="001002E4"/>
    <w:rsid w:val="001126B2"/>
    <w:rsid w:val="00165043"/>
    <w:rsid w:val="0018281F"/>
    <w:rsid w:val="001A0A11"/>
    <w:rsid w:val="001B4261"/>
    <w:rsid w:val="002077FC"/>
    <w:rsid w:val="00220AF5"/>
    <w:rsid w:val="00236A91"/>
    <w:rsid w:val="0025575A"/>
    <w:rsid w:val="00272D20"/>
    <w:rsid w:val="002829A2"/>
    <w:rsid w:val="00301961"/>
    <w:rsid w:val="003041CA"/>
    <w:rsid w:val="003B074E"/>
    <w:rsid w:val="003E160E"/>
    <w:rsid w:val="003F4D92"/>
    <w:rsid w:val="00443F9A"/>
    <w:rsid w:val="00454F6D"/>
    <w:rsid w:val="00455283"/>
    <w:rsid w:val="004B4381"/>
    <w:rsid w:val="004C1E3E"/>
    <w:rsid w:val="00581491"/>
    <w:rsid w:val="00585DAF"/>
    <w:rsid w:val="005C3278"/>
    <w:rsid w:val="00662BAA"/>
    <w:rsid w:val="00667B63"/>
    <w:rsid w:val="006F18AA"/>
    <w:rsid w:val="0072730E"/>
    <w:rsid w:val="007866E8"/>
    <w:rsid w:val="007C2F6A"/>
    <w:rsid w:val="0088507A"/>
    <w:rsid w:val="00950709"/>
    <w:rsid w:val="00974E34"/>
    <w:rsid w:val="009E09F5"/>
    <w:rsid w:val="00A30155"/>
    <w:rsid w:val="00A874B4"/>
    <w:rsid w:val="00AD425B"/>
    <w:rsid w:val="00AF223F"/>
    <w:rsid w:val="00B0449F"/>
    <w:rsid w:val="00B34DA4"/>
    <w:rsid w:val="00B75951"/>
    <w:rsid w:val="00BC67AE"/>
    <w:rsid w:val="00BD1A21"/>
    <w:rsid w:val="00BF59FA"/>
    <w:rsid w:val="00C0681C"/>
    <w:rsid w:val="00C468B4"/>
    <w:rsid w:val="00C60399"/>
    <w:rsid w:val="00CA6AFF"/>
    <w:rsid w:val="00CD1600"/>
    <w:rsid w:val="00D26BA9"/>
    <w:rsid w:val="00D4661F"/>
    <w:rsid w:val="00DC515E"/>
    <w:rsid w:val="00E10DFE"/>
    <w:rsid w:val="00E36B23"/>
    <w:rsid w:val="00E449D1"/>
    <w:rsid w:val="00E47685"/>
    <w:rsid w:val="00E633AF"/>
    <w:rsid w:val="00E743F7"/>
    <w:rsid w:val="00EC00F6"/>
    <w:rsid w:val="00FA4A7B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18079"/>
  <w14:defaultImageDpi w14:val="0"/>
  <w15:docId w15:val="{FC2A819A-6CDE-4149-A16A-57637E08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link w:val="a4"/>
    <w:uiPriority w:val="99"/>
    <w:locked/>
    <w:rPr>
      <w:rFonts w:ascii="Times New Roman" w:hAnsi="Times New Roman"/>
      <w:sz w:val="23"/>
      <w:u w:val="non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80" w:line="528" w:lineRule="exact"/>
      <w:ind w:hanging="340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14">
    <w:name w:val="Основной текст Знак14"/>
    <w:uiPriority w:val="99"/>
    <w:semiHidden/>
    <w:rPr>
      <w:color w:val="000000"/>
    </w:rPr>
  </w:style>
  <w:style w:type="character" w:customStyle="1" w:styleId="13">
    <w:name w:val="Основной текст Знак13"/>
    <w:uiPriority w:val="99"/>
    <w:semiHidden/>
    <w:rPr>
      <w:color w:val="000000"/>
    </w:rPr>
  </w:style>
  <w:style w:type="character" w:customStyle="1" w:styleId="12">
    <w:name w:val="Основной текст Знак12"/>
    <w:uiPriority w:val="99"/>
    <w:semiHidden/>
    <w:rPr>
      <w:color w:val="000000"/>
    </w:rPr>
  </w:style>
  <w:style w:type="character" w:customStyle="1" w:styleId="11">
    <w:name w:val="Основной текст Знак11"/>
    <w:uiPriority w:val="99"/>
    <w:semiHidden/>
    <w:rPr>
      <w:color w:val="000000"/>
    </w:rPr>
  </w:style>
  <w:style w:type="character" w:customStyle="1" w:styleId="10">
    <w:name w:val="Основной текст Знак10"/>
    <w:uiPriority w:val="99"/>
    <w:semiHidden/>
    <w:rPr>
      <w:color w:val="000000"/>
    </w:rPr>
  </w:style>
  <w:style w:type="character" w:customStyle="1" w:styleId="9">
    <w:name w:val="Основной текст Знак9"/>
    <w:uiPriority w:val="99"/>
    <w:semiHidden/>
    <w:rPr>
      <w:color w:val="000000"/>
    </w:rPr>
  </w:style>
  <w:style w:type="character" w:customStyle="1" w:styleId="8">
    <w:name w:val="Основной текст Знак8"/>
    <w:uiPriority w:val="99"/>
    <w:semiHidden/>
    <w:rPr>
      <w:color w:val="000000"/>
    </w:rPr>
  </w:style>
  <w:style w:type="character" w:customStyle="1" w:styleId="7">
    <w:name w:val="Основной текст Знак7"/>
    <w:uiPriority w:val="99"/>
    <w:semiHidden/>
    <w:rPr>
      <w:color w:val="000000"/>
    </w:rPr>
  </w:style>
  <w:style w:type="character" w:customStyle="1" w:styleId="6">
    <w:name w:val="Основной текст Знак6"/>
    <w:uiPriority w:val="99"/>
    <w:semiHidden/>
    <w:rPr>
      <w:color w:val="000000"/>
    </w:rPr>
  </w:style>
  <w:style w:type="character" w:customStyle="1" w:styleId="5">
    <w:name w:val="Основной текст Знак5"/>
    <w:uiPriority w:val="99"/>
    <w:semiHidden/>
    <w:rPr>
      <w:color w:val="000000"/>
    </w:rPr>
  </w:style>
  <w:style w:type="character" w:customStyle="1" w:styleId="4">
    <w:name w:val="Основной текст Знак4"/>
    <w:uiPriority w:val="99"/>
    <w:semiHidden/>
    <w:rPr>
      <w:color w:val="000000"/>
    </w:rPr>
  </w:style>
  <w:style w:type="character" w:customStyle="1" w:styleId="3">
    <w:name w:val="Основной текст Знак3"/>
    <w:uiPriority w:val="99"/>
    <w:semiHidden/>
    <w:rPr>
      <w:color w:val="000000"/>
    </w:rPr>
  </w:style>
  <w:style w:type="character" w:customStyle="1" w:styleId="2">
    <w:name w:val="Основной текст Знак2"/>
    <w:uiPriority w:val="99"/>
    <w:semiHidden/>
    <w:rPr>
      <w:color w:val="000000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/>
      <w:sz w:val="23"/>
      <w:u w:val="none"/>
    </w:rPr>
  </w:style>
  <w:style w:type="character" w:customStyle="1" w:styleId="Heading1">
    <w:name w:val="Heading #1_"/>
    <w:link w:val="Heading10"/>
    <w:uiPriority w:val="99"/>
    <w:locked/>
    <w:rPr>
      <w:rFonts w:ascii="Times New Roman" w:hAnsi="Times New Roman"/>
      <w:sz w:val="27"/>
      <w:u w:val="none"/>
    </w:rPr>
  </w:style>
  <w:style w:type="character" w:customStyle="1" w:styleId="Bodytext9">
    <w:name w:val="Body text + 9"/>
    <w:aliases w:val="5 pt,Bold"/>
    <w:uiPriority w:val="99"/>
    <w:rPr>
      <w:rFonts w:ascii="Times New Roman" w:hAnsi="Times New Roman"/>
      <w:b/>
      <w:sz w:val="19"/>
      <w:u w:val="none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/>
      <w:b/>
      <w:sz w:val="21"/>
      <w:u w:val="none"/>
    </w:rPr>
  </w:style>
  <w:style w:type="paragraph" w:customStyle="1" w:styleId="Heading20">
    <w:name w:val="Heading #2"/>
    <w:basedOn w:val="a"/>
    <w:link w:val="Heading2"/>
    <w:uiPriority w:val="99"/>
    <w:pPr>
      <w:shd w:val="clear" w:color="auto" w:fill="FFFFFF"/>
      <w:spacing w:before="240" w:after="300" w:line="240" w:lineRule="atLeast"/>
      <w:jc w:val="center"/>
      <w:outlineLvl w:val="1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Heading10">
    <w:name w:val="Heading #1"/>
    <w:basedOn w:val="a"/>
    <w:link w:val="Heading1"/>
    <w:uiPriority w:val="99"/>
    <w:pPr>
      <w:shd w:val="clear" w:color="auto" w:fill="FFFFFF"/>
      <w:spacing w:after="240" w:line="240" w:lineRule="atLeast"/>
      <w:outlineLvl w:val="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Tablecaption0">
    <w:name w:val="Table caption"/>
    <w:basedOn w:val="a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B42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B4261"/>
    <w:rPr>
      <w:rFonts w:ascii="Segoe UI" w:hAnsi="Segoe UI"/>
      <w:color w:val="000000"/>
      <w:sz w:val="18"/>
    </w:rPr>
  </w:style>
  <w:style w:type="character" w:styleId="a8">
    <w:name w:val="annotation reference"/>
    <w:basedOn w:val="a0"/>
    <w:uiPriority w:val="99"/>
    <w:semiHidden/>
    <w:unhideWhenUsed/>
    <w:rsid w:val="00CA6AFF"/>
    <w:rPr>
      <w:sz w:val="16"/>
    </w:rPr>
  </w:style>
  <w:style w:type="paragraph" w:styleId="a9">
    <w:name w:val="annotation text"/>
    <w:basedOn w:val="a"/>
    <w:link w:val="aa"/>
    <w:uiPriority w:val="99"/>
    <w:semiHidden/>
    <w:unhideWhenUsed/>
    <w:rsid w:val="00CA6AF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CA6AFF"/>
    <w:rPr>
      <w:color w:val="000000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6AF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CA6AFF"/>
    <w:rPr>
      <w:b/>
      <w:color w:val="000000"/>
      <w:sz w:val="20"/>
    </w:rPr>
  </w:style>
  <w:style w:type="paragraph" w:styleId="ad">
    <w:name w:val="header"/>
    <w:basedOn w:val="a"/>
    <w:link w:val="ae"/>
    <w:uiPriority w:val="99"/>
    <w:unhideWhenUsed/>
    <w:rsid w:val="00D26BA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D26BA9"/>
    <w:rPr>
      <w:color w:val="000000"/>
    </w:rPr>
  </w:style>
  <w:style w:type="paragraph" w:styleId="af">
    <w:name w:val="footer"/>
    <w:basedOn w:val="a"/>
    <w:link w:val="af0"/>
    <w:uiPriority w:val="99"/>
    <w:unhideWhenUsed/>
    <w:rsid w:val="00D26BA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D26BA9"/>
    <w:rPr>
      <w:color w:val="000000"/>
    </w:rPr>
  </w:style>
  <w:style w:type="paragraph" w:styleId="af1">
    <w:name w:val="List Paragraph"/>
    <w:basedOn w:val="a"/>
    <w:uiPriority w:val="34"/>
    <w:qFormat/>
    <w:rsid w:val="003F4D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2946</Words>
  <Characters>22250</Characters>
  <Application>Microsoft Office Word</Application>
  <DocSecurity>0</DocSecurity>
  <Lines>185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Эфендиев Салим Заурбекович</cp:lastModifiedBy>
  <cp:revision>9</cp:revision>
  <dcterms:created xsi:type="dcterms:W3CDTF">2025-09-30T11:53:00Z</dcterms:created>
  <dcterms:modified xsi:type="dcterms:W3CDTF">2026-06-05T13:14:00Z</dcterms:modified>
</cp:coreProperties>
</file>