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-1080135</wp:posOffset>
            </wp:positionH>
            <wp:positionV relativeFrom="paragraph">
              <wp:posOffset>-1099185</wp:posOffset>
            </wp:positionV>
            <wp:extent cx="7686675" cy="2552700"/>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768667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145FA" w:rsidRDefault="00D3669F">
      <w:pPr>
        <w:tabs>
          <w:tab w:val="left" w:pos="1134"/>
        </w:tabs>
        <w:ind w:left="3686"/>
        <w:rPr>
          <w:sz w:val="28"/>
          <w:szCs w:val="28"/>
        </w:rPr>
      </w:pPr>
      <w:r>
        <w:rPr>
          <w:sz w:val="28"/>
          <w:szCs w:val="28"/>
        </w:rPr>
        <w:t xml:space="preserve">               УТВЕРЖДЕН</w:t>
      </w:r>
      <w:r>
        <w:rPr>
          <w:sz w:val="28"/>
          <w:szCs w:val="28"/>
        </w:rPr>
        <w:br/>
        <w:t xml:space="preserve">               </w:t>
      </w:r>
      <w:r w:rsidR="0013137A">
        <w:rPr>
          <w:sz w:val="28"/>
          <w:szCs w:val="28"/>
        </w:rPr>
        <w:t>п</w:t>
      </w:r>
      <w:r>
        <w:rPr>
          <w:sz w:val="28"/>
          <w:szCs w:val="28"/>
        </w:rPr>
        <w:t xml:space="preserve">риказом </w:t>
      </w:r>
    </w:p>
    <w:p w:rsidR="00E4564E" w:rsidRDefault="00D3669F">
      <w:pPr>
        <w:tabs>
          <w:tab w:val="left" w:pos="1134"/>
        </w:tabs>
        <w:ind w:left="3686"/>
        <w:rPr>
          <w:sz w:val="28"/>
          <w:szCs w:val="28"/>
        </w:rPr>
      </w:pPr>
      <w:r>
        <w:rPr>
          <w:sz w:val="28"/>
          <w:szCs w:val="28"/>
        </w:rPr>
        <w:t xml:space="preserve">               ПАО «Россети Московский регион»</w:t>
      </w:r>
      <w:r>
        <w:rPr>
          <w:sz w:val="28"/>
          <w:szCs w:val="28"/>
        </w:rPr>
        <w:br/>
        <w:t xml:space="preserve">               от </w:t>
      </w:r>
      <w:r w:rsidR="00E4564E" w:rsidRPr="004A4C16">
        <w:rPr>
          <w:sz w:val="28"/>
          <w:szCs w:val="28"/>
        </w:rPr>
        <w:t xml:space="preserve">05.04.2021 </w:t>
      </w:r>
      <w:r w:rsidR="00E4564E">
        <w:rPr>
          <w:sz w:val="28"/>
          <w:szCs w:val="28"/>
        </w:rPr>
        <w:t>№ 333 (в редакции</w:t>
      </w:r>
    </w:p>
    <w:p w:rsidR="00E4564E" w:rsidRDefault="00D3669F">
      <w:pPr>
        <w:tabs>
          <w:tab w:val="left" w:pos="1134"/>
        </w:tabs>
        <w:ind w:left="3686"/>
        <w:rPr>
          <w:sz w:val="28"/>
          <w:szCs w:val="28"/>
        </w:rPr>
      </w:pPr>
      <w:r>
        <w:rPr>
          <w:sz w:val="28"/>
          <w:szCs w:val="28"/>
        </w:rPr>
        <w:t xml:space="preserve">               </w:t>
      </w:r>
      <w:r w:rsidR="00E4564E">
        <w:rPr>
          <w:sz w:val="28"/>
          <w:szCs w:val="28"/>
        </w:rPr>
        <w:t>приказов от</w:t>
      </w:r>
      <w:r w:rsidR="00E4564E" w:rsidRPr="00E4564E">
        <w:rPr>
          <w:sz w:val="28"/>
          <w:szCs w:val="28"/>
        </w:rPr>
        <w:t xml:space="preserve"> </w:t>
      </w:r>
      <w:r w:rsidR="00E4564E" w:rsidRPr="004A4C16">
        <w:rPr>
          <w:sz w:val="28"/>
          <w:szCs w:val="28"/>
        </w:rPr>
        <w:t xml:space="preserve">25.01.2022 № 65, </w:t>
      </w:r>
    </w:p>
    <w:p w:rsidR="00E4564E" w:rsidRDefault="00E4564E">
      <w:pPr>
        <w:tabs>
          <w:tab w:val="left" w:pos="1134"/>
        </w:tabs>
        <w:ind w:left="3686"/>
        <w:rPr>
          <w:sz w:val="28"/>
          <w:szCs w:val="28"/>
        </w:rPr>
      </w:pPr>
      <w:r>
        <w:rPr>
          <w:sz w:val="28"/>
          <w:szCs w:val="28"/>
        </w:rPr>
        <w:t xml:space="preserve">               </w:t>
      </w:r>
      <w:r w:rsidRPr="004A4C16">
        <w:rPr>
          <w:sz w:val="28"/>
          <w:szCs w:val="28"/>
        </w:rPr>
        <w:t>от 07.02.2022 № 107</w:t>
      </w:r>
      <w:r>
        <w:rPr>
          <w:sz w:val="28"/>
          <w:szCs w:val="28"/>
        </w:rPr>
        <w:t xml:space="preserve">, от </w:t>
      </w:r>
      <w:r w:rsidR="00B4287A">
        <w:rPr>
          <w:sz w:val="28"/>
          <w:szCs w:val="28"/>
        </w:rPr>
        <w:t>10</w:t>
      </w:r>
      <w:r>
        <w:rPr>
          <w:sz w:val="28"/>
          <w:szCs w:val="28"/>
        </w:rPr>
        <w:t>.</w:t>
      </w:r>
      <w:r w:rsidR="001E0CF1">
        <w:rPr>
          <w:sz w:val="28"/>
          <w:szCs w:val="28"/>
        </w:rPr>
        <w:t>01</w:t>
      </w:r>
      <w:r>
        <w:rPr>
          <w:sz w:val="28"/>
          <w:szCs w:val="28"/>
        </w:rPr>
        <w:t>.202</w:t>
      </w:r>
      <w:r w:rsidR="0031585E">
        <w:rPr>
          <w:sz w:val="28"/>
          <w:szCs w:val="28"/>
        </w:rPr>
        <w:t>4</w:t>
      </w:r>
      <w:r>
        <w:rPr>
          <w:sz w:val="28"/>
          <w:szCs w:val="28"/>
        </w:rPr>
        <w:t xml:space="preserve">                            </w:t>
      </w:r>
    </w:p>
    <w:p w:rsidR="000161F4" w:rsidRDefault="00E4564E">
      <w:pPr>
        <w:tabs>
          <w:tab w:val="left" w:pos="1134"/>
        </w:tabs>
        <w:ind w:left="3686"/>
        <w:rPr>
          <w:sz w:val="28"/>
          <w:szCs w:val="28"/>
        </w:rPr>
      </w:pPr>
      <w:r>
        <w:rPr>
          <w:sz w:val="28"/>
          <w:szCs w:val="28"/>
        </w:rPr>
        <w:t xml:space="preserve">               № </w:t>
      </w:r>
      <w:r w:rsidR="00A742B8">
        <w:rPr>
          <w:sz w:val="28"/>
          <w:szCs w:val="28"/>
        </w:rPr>
        <w:t xml:space="preserve"> </w:t>
      </w:r>
      <w:r w:rsidR="00B4287A">
        <w:rPr>
          <w:sz w:val="28"/>
          <w:szCs w:val="28"/>
        </w:rPr>
        <w:t>09</w:t>
      </w:r>
      <w:r w:rsidR="006F359B">
        <w:rPr>
          <w:sz w:val="28"/>
          <w:szCs w:val="28"/>
        </w:rPr>
        <w:t xml:space="preserve">, от </w:t>
      </w:r>
      <w:r w:rsidR="0064091B">
        <w:rPr>
          <w:sz w:val="28"/>
          <w:szCs w:val="28"/>
        </w:rPr>
        <w:t>08.02.2024 № 136</w:t>
      </w:r>
      <w:r w:rsidR="000161F4">
        <w:rPr>
          <w:sz w:val="28"/>
          <w:szCs w:val="28"/>
        </w:rPr>
        <w:t>, от</w:t>
      </w:r>
    </w:p>
    <w:p w:rsidR="005145FA" w:rsidRDefault="000161F4">
      <w:pPr>
        <w:tabs>
          <w:tab w:val="left" w:pos="1134"/>
        </w:tabs>
        <w:ind w:left="3686"/>
        <w:rPr>
          <w:sz w:val="28"/>
          <w:szCs w:val="28"/>
        </w:rPr>
      </w:pPr>
      <w:r>
        <w:rPr>
          <w:sz w:val="28"/>
          <w:szCs w:val="28"/>
        </w:rPr>
        <w:t xml:space="preserve">               27.02.2025 №156</w:t>
      </w:r>
      <w:r w:rsidR="00E4564E">
        <w:rPr>
          <w:sz w:val="28"/>
          <w:szCs w:val="28"/>
        </w:rPr>
        <w:t>)</w:t>
      </w:r>
    </w:p>
    <w:p w:rsidR="005145FA" w:rsidRDefault="005145FA">
      <w:pPr>
        <w:pStyle w:val="a9"/>
        <w:rPr>
          <w:szCs w:val="28"/>
          <w:u w:val="single"/>
        </w:rPr>
      </w:pPr>
    </w:p>
    <w:p w:rsidR="000161F4" w:rsidRDefault="000161F4">
      <w:pPr>
        <w:pStyle w:val="a9"/>
        <w:rPr>
          <w:szCs w:val="28"/>
          <w:u w:val="single"/>
        </w:rPr>
      </w:pPr>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D3669F">
      <w:pPr>
        <w:pStyle w:val="aff"/>
        <w:spacing w:after="0" w:line="0" w:lineRule="atLeast"/>
        <w:ind w:firstLine="709"/>
        <w:jc w:val="center"/>
        <w:rPr>
          <w:b/>
          <w:sz w:val="32"/>
          <w:szCs w:val="32"/>
        </w:rPr>
      </w:pPr>
      <w:r>
        <w:rPr>
          <w:b/>
          <w:sz w:val="32"/>
          <w:szCs w:val="32"/>
        </w:rPr>
        <w:t>допуска персонала организаций для выполнения работ</w:t>
      </w:r>
    </w:p>
    <w:p w:rsidR="005145FA" w:rsidRDefault="00D3669F">
      <w:pPr>
        <w:pStyle w:val="aff"/>
        <w:spacing w:after="0" w:line="0" w:lineRule="atLeast"/>
        <w:ind w:firstLine="709"/>
        <w:jc w:val="center"/>
        <w:rPr>
          <w:b/>
          <w:sz w:val="32"/>
          <w:szCs w:val="32"/>
        </w:rPr>
      </w:pPr>
      <w:r>
        <w:rPr>
          <w:b/>
          <w:sz w:val="32"/>
          <w:szCs w:val="32"/>
        </w:rPr>
        <w:t>на объектах ПАО «Россети Московский регион»</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E724D7">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E724D7">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3669F">
            <w:rPr>
              <w:sz w:val="28"/>
              <w:szCs w:val="20"/>
            </w:rPr>
            <w:t>6</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сокращения……………………………………………….14</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работ…………………………………...15</w:t>
          </w:r>
        </w:p>
        <w:p w:rsidR="005145FA" w:rsidRDefault="00E724D7">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A742B8">
            <w:rPr>
              <w:sz w:val="28"/>
              <w:szCs w:val="20"/>
            </w:rPr>
            <w:t>6</w:t>
          </w:r>
        </w:p>
        <w:p w:rsidR="005145FA" w:rsidRDefault="00E724D7">
          <w:pPr>
            <w:widowControl w:val="0"/>
            <w:tabs>
              <w:tab w:val="left" w:pos="567"/>
              <w:tab w:val="right" w:leader="dot" w:pos="9345"/>
            </w:tabs>
            <w:spacing w:after="100"/>
            <w:rPr>
              <w:sz w:val="28"/>
              <w:szCs w:val="20"/>
            </w:rPr>
          </w:pPr>
          <w:hyperlink w:anchor="_Toc535928583" w:tooltip="#_Toc535928583" w:history="1">
            <w:r w:rsidR="00D3669F">
              <w:rPr>
                <w:sz w:val="28"/>
                <w:szCs w:val="20"/>
              </w:rPr>
              <w:t>4.       Особенности      допуска        и      организации       работ    строительно-монтажных организаций</w:t>
            </w:r>
            <w:r w:rsidR="00D3669F">
              <w:rPr>
                <w:sz w:val="28"/>
                <w:szCs w:val="20"/>
              </w:rPr>
              <w:tab/>
            </w:r>
          </w:hyperlink>
          <w:r w:rsidR="00D3669F">
            <w:rPr>
              <w:sz w:val="28"/>
              <w:szCs w:val="20"/>
            </w:rPr>
            <w:t>23</w:t>
          </w:r>
        </w:p>
        <w:p w:rsidR="005145FA" w:rsidRDefault="00D3669F">
          <w:pPr>
            <w:widowControl w:val="0"/>
            <w:tabs>
              <w:tab w:val="left" w:pos="567"/>
              <w:tab w:val="right" w:leader="dot" w:pos="9345"/>
            </w:tabs>
            <w:spacing w:after="100"/>
            <w:rPr>
              <w:sz w:val="28"/>
              <w:szCs w:val="20"/>
            </w:rPr>
          </w:pPr>
          <w:r>
            <w:rPr>
              <w:sz w:val="28"/>
              <w:szCs w:val="20"/>
            </w:rPr>
            <w:t>4.</w:t>
          </w:r>
          <w:hyperlink w:anchor="_Toc535928583" w:tooltip="#_Toc535928583" w:history="1">
            <w:r>
              <w:rPr>
                <w:sz w:val="28"/>
                <w:szCs w:val="20"/>
              </w:rPr>
              <w:t>1.    Общие положения</w:t>
            </w:r>
            <w:r>
              <w:rPr>
                <w:sz w:val="28"/>
                <w:szCs w:val="20"/>
              </w:rPr>
              <w:tab/>
            </w:r>
          </w:hyperlink>
          <w:r>
            <w:rPr>
              <w:sz w:val="28"/>
              <w:szCs w:val="20"/>
            </w:rPr>
            <w:t>23</w:t>
          </w:r>
        </w:p>
        <w:p w:rsidR="005145FA" w:rsidRDefault="00E724D7">
          <w:pPr>
            <w:widowControl w:val="0"/>
            <w:tabs>
              <w:tab w:val="left" w:pos="567"/>
              <w:tab w:val="right" w:leader="dot" w:pos="9345"/>
            </w:tabs>
            <w:spacing w:after="100"/>
            <w:rPr>
              <w:sz w:val="28"/>
              <w:szCs w:val="20"/>
            </w:rPr>
          </w:pPr>
          <w:hyperlink w:anchor="_Toc282613661" w:tooltip="#_Toc282613661" w:history="1">
            <w:r w:rsidR="00D3669F">
              <w:rPr>
                <w:sz w:val="28"/>
                <w:szCs w:val="20"/>
              </w:rPr>
              <w:t>4.2.</w:t>
            </w:r>
            <w:r w:rsidR="00D3669F">
              <w:rPr>
                <w:sz w:val="28"/>
                <w:szCs w:val="20"/>
              </w:rPr>
              <w:tab/>
              <w:t xml:space="preserve">   Мероприятия по охране труда до начала работ…………………….…..2</w:t>
            </w:r>
          </w:hyperlink>
          <w:r w:rsidR="00A742B8">
            <w:rPr>
              <w:sz w:val="28"/>
              <w:szCs w:val="20"/>
            </w:rPr>
            <w:t>5</w:t>
          </w:r>
        </w:p>
        <w:p w:rsidR="005145FA" w:rsidRDefault="00E724D7">
          <w:pPr>
            <w:widowControl w:val="0"/>
            <w:tabs>
              <w:tab w:val="left" w:pos="567"/>
              <w:tab w:val="right" w:leader="dot" w:pos="9345"/>
            </w:tabs>
            <w:spacing w:after="100"/>
            <w:rPr>
              <w:sz w:val="28"/>
              <w:szCs w:val="20"/>
            </w:rPr>
          </w:pPr>
          <w:hyperlink w:anchor="_Toc282613662" w:tooltip="#_Toc282613662" w:history="1">
            <w:r w:rsidR="00D3669F">
              <w:rPr>
                <w:sz w:val="28"/>
                <w:szCs w:val="20"/>
              </w:rPr>
              <w:t>4.3.</w:t>
            </w:r>
            <w:r w:rsidR="00D3669F">
              <w:rPr>
                <w:sz w:val="28"/>
                <w:szCs w:val="20"/>
              </w:rPr>
              <w:tab/>
              <w:t xml:space="preserve">   Мероприятия по охране труда при подготовке к работам……………</w:t>
            </w:r>
          </w:hyperlink>
          <w:r w:rsidR="00D3669F">
            <w:rPr>
              <w:sz w:val="28"/>
              <w:szCs w:val="20"/>
            </w:rPr>
            <w:t>..2</w:t>
          </w:r>
          <w:r w:rsidR="00A742B8">
            <w:rPr>
              <w:sz w:val="28"/>
              <w:szCs w:val="20"/>
            </w:rPr>
            <w:t>7</w:t>
          </w:r>
        </w:p>
        <w:p w:rsidR="005145FA" w:rsidRDefault="00E724D7">
          <w:pPr>
            <w:widowControl w:val="0"/>
            <w:tabs>
              <w:tab w:val="left" w:pos="567"/>
              <w:tab w:val="right" w:leader="dot" w:pos="9345"/>
            </w:tabs>
            <w:spacing w:after="100"/>
            <w:rPr>
              <w:sz w:val="28"/>
              <w:szCs w:val="20"/>
            </w:rPr>
          </w:pPr>
          <w:hyperlink w:anchor="_Toc282613662" w:tooltip="#_Toc282613662" w:history="1">
            <w:r w:rsidR="00D3669F">
              <w:rPr>
                <w:sz w:val="28"/>
                <w:szCs w:val="20"/>
              </w:rPr>
              <w:t>4.3.1. Общие требования безопасности при подготовке к работам в ДЭУ</w:t>
            </w:r>
          </w:hyperlink>
          <w:r w:rsidR="00D3669F">
            <w:rPr>
              <w:sz w:val="28"/>
              <w:szCs w:val="20"/>
            </w:rPr>
            <w:t>…..2</w:t>
          </w:r>
          <w:r w:rsidR="00A742B8">
            <w:rPr>
              <w:sz w:val="28"/>
              <w:szCs w:val="20"/>
            </w:rPr>
            <w:t>7</w:t>
          </w:r>
        </w:p>
        <w:p w:rsidR="005145FA" w:rsidRDefault="00E724D7">
          <w:pPr>
            <w:widowControl w:val="0"/>
            <w:tabs>
              <w:tab w:val="left" w:pos="567"/>
              <w:tab w:val="right" w:leader="dot" w:pos="9345"/>
            </w:tabs>
            <w:spacing w:after="100"/>
            <w:rPr>
              <w:sz w:val="28"/>
              <w:szCs w:val="20"/>
            </w:rPr>
          </w:pPr>
          <w:hyperlink w:anchor="_Toc282613665" w:tooltip="#_Toc282613665" w:history="1">
            <w:r w:rsidR="00D3669F">
              <w:rPr>
                <w:sz w:val="28"/>
                <w:szCs w:val="20"/>
              </w:rPr>
              <w:t xml:space="preserve">4.3.2.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8B4FF4">
            <w:rPr>
              <w:sz w:val="28"/>
              <w:szCs w:val="20"/>
            </w:rPr>
            <w:t>2</w:t>
          </w:r>
        </w:p>
        <w:p w:rsidR="005145FA" w:rsidRDefault="00E724D7">
          <w:pPr>
            <w:widowControl w:val="0"/>
            <w:tabs>
              <w:tab w:val="left" w:pos="567"/>
              <w:tab w:val="right" w:leader="dot" w:pos="9345"/>
            </w:tabs>
            <w:spacing w:after="100"/>
            <w:rPr>
              <w:sz w:val="28"/>
              <w:szCs w:val="20"/>
            </w:rPr>
          </w:pPr>
          <w:hyperlink w:anchor="_Toc282613667" w:tooltip="#_Toc282613667" w:history="1">
            <w:r w:rsidR="00D3669F">
              <w:rPr>
                <w:sz w:val="28"/>
                <w:szCs w:val="20"/>
              </w:rPr>
              <w:t>4.4.</w:t>
            </w:r>
            <w:r w:rsidR="00D3669F">
              <w:rPr>
                <w:sz w:val="28"/>
                <w:szCs w:val="20"/>
              </w:rPr>
              <w:tab/>
              <w:t xml:space="preserve">   Мероприятия по охране труда во время выполнения работ……...........3</w:t>
            </w:r>
          </w:hyperlink>
          <w:r w:rsidR="00D3669F">
            <w:rPr>
              <w:sz w:val="28"/>
              <w:szCs w:val="20"/>
            </w:rPr>
            <w:t>3</w:t>
          </w:r>
        </w:p>
        <w:p w:rsidR="005145FA" w:rsidRDefault="00E724D7">
          <w:pPr>
            <w:widowControl w:val="0"/>
            <w:tabs>
              <w:tab w:val="left" w:pos="567"/>
              <w:tab w:val="right" w:leader="dot" w:pos="9356"/>
            </w:tabs>
            <w:spacing w:after="100"/>
            <w:rPr>
              <w:sz w:val="28"/>
              <w:szCs w:val="20"/>
            </w:rPr>
          </w:pPr>
          <w:hyperlink w:anchor="_Toc282613668" w:tooltip="#_Toc282613668" w:history="1">
            <w:r w:rsidR="00D3669F">
              <w:rPr>
                <w:sz w:val="28"/>
                <w:szCs w:val="20"/>
              </w:rPr>
              <w:t>4.5.</w:t>
            </w:r>
            <w:r w:rsidR="00D3669F">
              <w:rPr>
                <w:sz w:val="28"/>
                <w:szCs w:val="20"/>
              </w:rPr>
              <w:tab/>
              <w:t xml:space="preserve">   Требования безопасности по окончании работ………………...…….....3</w:t>
            </w:r>
          </w:hyperlink>
          <w:r w:rsidR="00963DC3">
            <w:rPr>
              <w:sz w:val="28"/>
              <w:szCs w:val="20"/>
            </w:rPr>
            <w:t>5</w:t>
          </w:r>
        </w:p>
        <w:p w:rsidR="005145FA" w:rsidRDefault="00E724D7">
          <w:pPr>
            <w:widowControl w:val="0"/>
            <w:tabs>
              <w:tab w:val="left" w:pos="567"/>
              <w:tab w:val="right" w:leader="dot" w:pos="9345"/>
            </w:tabs>
            <w:spacing w:after="100"/>
            <w:rPr>
              <w:sz w:val="28"/>
              <w:szCs w:val="20"/>
            </w:rPr>
          </w:pPr>
          <w:hyperlink w:anchor="_Toc282613669" w:tooltip="#_Toc282613669" w:history="1">
            <w:r w:rsidR="00D3669F">
              <w:rPr>
                <w:sz w:val="28"/>
                <w:szCs w:val="20"/>
              </w:rPr>
              <w:t>4.6.</w:t>
            </w:r>
            <w:r w:rsidR="00D3669F">
              <w:rPr>
                <w:sz w:val="28"/>
                <w:szCs w:val="20"/>
              </w:rPr>
              <w:tab/>
              <w:t xml:space="preserve">   Требования безопасности в аварийных ситуациях……………………..3</w:t>
            </w:r>
          </w:hyperlink>
          <w:r w:rsidR="00D3669F">
            <w:rPr>
              <w:sz w:val="28"/>
              <w:szCs w:val="20"/>
            </w:rPr>
            <w:t>5</w:t>
          </w:r>
        </w:p>
        <w:p w:rsidR="005145FA" w:rsidRDefault="00E724D7">
          <w:pPr>
            <w:widowControl w:val="0"/>
            <w:tabs>
              <w:tab w:val="left" w:pos="567"/>
              <w:tab w:val="right" w:leader="dot" w:pos="9345"/>
            </w:tabs>
            <w:spacing w:after="100"/>
            <w:rPr>
              <w:sz w:val="28"/>
              <w:szCs w:val="20"/>
            </w:rPr>
          </w:pPr>
          <w:hyperlink w:anchor="_Toc282613670" w:tooltip="#_Toc282613670" w:history="1">
            <w:r w:rsidR="00D3669F">
              <w:rPr>
                <w:sz w:val="28"/>
                <w:szCs w:val="20"/>
              </w:rPr>
              <w:t>5.</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.3</w:t>
            </w:r>
          </w:hyperlink>
          <w:r w:rsidR="00D3669F">
            <w:rPr>
              <w:sz w:val="28"/>
              <w:szCs w:val="20"/>
            </w:rPr>
            <w:t>6</w:t>
          </w:r>
        </w:p>
        <w:p w:rsidR="005145FA" w:rsidRDefault="00E724D7">
          <w:pPr>
            <w:widowControl w:val="0"/>
            <w:tabs>
              <w:tab w:val="left" w:pos="567"/>
              <w:tab w:val="right" w:leader="dot" w:pos="9345"/>
            </w:tabs>
            <w:spacing w:after="100"/>
            <w:rPr>
              <w:sz w:val="28"/>
              <w:szCs w:val="20"/>
            </w:rPr>
          </w:pPr>
          <w:hyperlink w:anchor="_Toc282613671" w:tooltip="#_Toc282613671" w:history="1">
            <w:r w:rsidR="00D3669F">
              <w:rPr>
                <w:sz w:val="28"/>
                <w:szCs w:val="20"/>
              </w:rPr>
              <w:t>6.</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3</w:t>
          </w:r>
          <w:r w:rsidR="00963DC3">
            <w:rPr>
              <w:sz w:val="28"/>
              <w:szCs w:val="20"/>
            </w:rPr>
            <w:t>7</w:t>
          </w:r>
        </w:p>
        <w:p w:rsidR="005145FA" w:rsidRDefault="00E724D7">
          <w:pPr>
            <w:widowControl w:val="0"/>
            <w:tabs>
              <w:tab w:val="left" w:pos="567"/>
              <w:tab w:val="left" w:pos="851"/>
              <w:tab w:val="right" w:leader="dot" w:pos="9345"/>
            </w:tabs>
            <w:spacing w:after="100"/>
            <w:rPr>
              <w:sz w:val="28"/>
              <w:szCs w:val="20"/>
            </w:rPr>
          </w:pPr>
          <w:hyperlink w:anchor="_Toc282613672" w:tooltip="#_Toc282613672" w:history="1">
            <w:r w:rsidR="00D3669F">
              <w:rPr>
                <w:sz w:val="28"/>
                <w:szCs w:val="20"/>
              </w:rPr>
              <w:t>6.1.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D3669F">
            <w:rPr>
              <w:sz w:val="28"/>
              <w:szCs w:val="20"/>
            </w:rPr>
            <w:t>3</w:t>
          </w:r>
          <w:r w:rsidR="00963DC3">
            <w:rPr>
              <w:sz w:val="28"/>
              <w:szCs w:val="20"/>
            </w:rPr>
            <w:t>7</w:t>
          </w:r>
        </w:p>
        <w:p w:rsidR="005145FA" w:rsidRDefault="00E724D7">
          <w:pPr>
            <w:tabs>
              <w:tab w:val="left" w:pos="0"/>
              <w:tab w:val="left" w:pos="1701"/>
            </w:tabs>
            <w:spacing w:after="100" w:line="240" w:lineRule="atLeast"/>
            <w:ind w:right="140"/>
            <w:jc w:val="both"/>
            <w:rPr>
              <w:sz w:val="28"/>
              <w:szCs w:val="20"/>
            </w:rPr>
          </w:pPr>
          <w:hyperlink w:anchor="_Toc282613673" w:tooltip="#_Toc282613673" w:history="1">
            <w:r w:rsidR="00D3669F">
              <w:rPr>
                <w:sz w:val="28"/>
                <w:szCs w:val="20"/>
              </w:rPr>
              <w:t xml:space="preserve">6.2.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……………..39</w:t>
          </w:r>
        </w:p>
        <w:p w:rsidR="000161F4" w:rsidRDefault="000161F4">
          <w:pPr>
            <w:tabs>
              <w:tab w:val="left" w:pos="0"/>
              <w:tab w:val="left" w:pos="1701"/>
            </w:tabs>
            <w:spacing w:after="100" w:line="240" w:lineRule="atLeast"/>
            <w:ind w:right="140"/>
            <w:jc w:val="both"/>
            <w:rPr>
              <w:sz w:val="28"/>
              <w:szCs w:val="20"/>
            </w:rPr>
          </w:pPr>
          <w:r>
            <w:rPr>
              <w:sz w:val="28"/>
              <w:szCs w:val="20"/>
            </w:rPr>
            <w:t>6.3. П</w:t>
          </w:r>
          <w:r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Pr>
              <w:sz w:val="28"/>
              <w:szCs w:val="20"/>
            </w:rPr>
            <w:t xml:space="preserve">                                           4</w:t>
          </w:r>
          <w:r w:rsidR="00B4388B">
            <w:rPr>
              <w:sz w:val="28"/>
              <w:szCs w:val="20"/>
            </w:rPr>
            <w:t>2</w:t>
          </w:r>
          <w:bookmarkStart w:id="0" w:name="_GoBack"/>
          <w:bookmarkEnd w:id="0"/>
        </w:p>
        <w:p w:rsidR="005145FA" w:rsidRDefault="00D3669F">
          <w:pPr>
            <w:widowControl w:val="0"/>
            <w:tabs>
              <w:tab w:val="left" w:pos="567"/>
              <w:tab w:val="right" w:leader="dot" w:pos="9345"/>
            </w:tabs>
            <w:spacing w:after="100"/>
          </w:pPr>
          <w:r>
            <w:rPr>
              <w:sz w:val="28"/>
              <w:szCs w:val="20"/>
            </w:rPr>
            <w:t>7.      Особенности        допуска       персонала        подрядных       организаций, осуществляющих монтаж и эксплуатацию оборудования связи, размещенного на арендованных у ПАО "Россети Московский регион" опорах ВЛ………..</w:t>
          </w:r>
          <w:r>
            <w:rPr>
              <w:sz w:val="28"/>
              <w:szCs w:val="28"/>
            </w:rPr>
            <w:t>..4</w:t>
          </w:r>
          <w:r w:rsidR="00B4388B">
            <w:rPr>
              <w:sz w:val="28"/>
              <w:szCs w:val="28"/>
            </w:rPr>
            <w:t>3</w:t>
          </w:r>
        </w:p>
        <w:p w:rsidR="005145FA" w:rsidRDefault="00D3669F">
          <w:pPr>
            <w:widowControl w:val="0"/>
            <w:tabs>
              <w:tab w:val="left" w:pos="709"/>
              <w:tab w:val="right" w:leader="dot" w:pos="9345"/>
            </w:tabs>
            <w:spacing w:after="100"/>
            <w:rPr>
              <w:sz w:val="28"/>
              <w:szCs w:val="28"/>
            </w:rPr>
          </w:pPr>
          <w:r>
            <w:rPr>
              <w:sz w:val="28"/>
              <w:szCs w:val="28"/>
            </w:rPr>
            <w:t xml:space="preserve">8.      Взаимодействие     ПАО      </w:t>
          </w:r>
          <w:r w:rsidR="00BD293B" w:rsidRPr="00BD293B">
            <w:rPr>
              <w:sz w:val="28"/>
              <w:szCs w:val="28"/>
            </w:rPr>
            <w:t>«</w:t>
          </w:r>
          <w:r>
            <w:rPr>
              <w:sz w:val="28"/>
              <w:szCs w:val="28"/>
            </w:rPr>
            <w:t>Россети       Московский         регион</w:t>
          </w:r>
          <w:r w:rsidR="00BD293B" w:rsidRPr="00BD293B">
            <w:rPr>
              <w:sz w:val="28"/>
              <w:szCs w:val="28"/>
            </w:rPr>
            <w:t>»</w:t>
          </w:r>
          <w:r>
            <w:rPr>
              <w:sz w:val="28"/>
              <w:szCs w:val="28"/>
            </w:rPr>
            <w:t xml:space="preserve">       с    подрядными организациями в условиях установления  режима  повышенной  готовности  в чрезвычайной </w:t>
          </w:r>
          <w:r>
            <w:rPr>
              <w:sz w:val="32"/>
              <w:szCs w:val="28"/>
            </w:rPr>
            <w:t>ситуации</w:t>
          </w:r>
          <w:r>
            <w:rPr>
              <w:sz w:val="28"/>
              <w:szCs w:val="28"/>
            </w:rPr>
            <w:t>…………………………..…………....4</w:t>
          </w:r>
          <w:r w:rsidR="00B4388B">
            <w:rPr>
              <w:sz w:val="28"/>
              <w:szCs w:val="28"/>
            </w:rPr>
            <w:t>6</w:t>
          </w:r>
        </w:p>
        <w:p w:rsidR="00A1232D" w:rsidRDefault="00A1232D" w:rsidP="00AC203D">
          <w:pPr>
            <w:widowControl w:val="0"/>
            <w:tabs>
              <w:tab w:val="left" w:pos="709"/>
              <w:tab w:val="right" w:leader="dot" w:pos="9345"/>
            </w:tabs>
            <w:spacing w:after="100"/>
            <w:rPr>
              <w:sz w:val="28"/>
              <w:szCs w:val="28"/>
            </w:rPr>
          </w:pPr>
          <w:r>
            <w:rPr>
              <w:sz w:val="28"/>
              <w:szCs w:val="28"/>
            </w:rPr>
            <w:t xml:space="preserve">9.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 xml:space="preserve">организаций к производству работ в рамках </w:t>
          </w:r>
          <w:r w:rsidR="00AC203D" w:rsidRPr="00AC203D">
            <w:rPr>
              <w:sz w:val="28"/>
              <w:szCs w:val="28"/>
            </w:rPr>
            <w:lastRenderedPageBreak/>
            <w:t>заключенных соглашений о компенсации в имущественной форме</w:t>
          </w:r>
          <w:r w:rsidR="00E4564E">
            <w:rPr>
              <w:sz w:val="28"/>
              <w:szCs w:val="28"/>
            </w:rPr>
            <w:t>...</w:t>
          </w:r>
          <w:r w:rsidR="00685B43">
            <w:rPr>
              <w:sz w:val="28"/>
              <w:szCs w:val="28"/>
            </w:rPr>
            <w:t>...........</w:t>
          </w:r>
          <w:r w:rsidR="00E4564E">
            <w:rPr>
              <w:sz w:val="28"/>
              <w:szCs w:val="28"/>
            </w:rPr>
            <w:t>4</w:t>
          </w:r>
          <w:r w:rsidR="008D74DA">
            <w:rPr>
              <w:sz w:val="28"/>
              <w:szCs w:val="28"/>
            </w:rPr>
            <w:t>8</w:t>
          </w:r>
        </w:p>
        <w:p w:rsidR="005145FA" w:rsidRDefault="00AC2270" w:rsidP="00F776B9">
          <w:pPr>
            <w:widowControl w:val="0"/>
            <w:tabs>
              <w:tab w:val="left" w:pos="709"/>
              <w:tab w:val="right" w:leader="dot" w:pos="9345"/>
            </w:tabs>
            <w:spacing w:after="100"/>
            <w:rPr>
              <w:sz w:val="28"/>
              <w:szCs w:val="20"/>
            </w:rPr>
          </w:pPr>
          <w:r>
            <w:rPr>
              <w:sz w:val="28"/>
              <w:szCs w:val="28"/>
            </w:rPr>
            <w:t xml:space="preserve">10.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8D74DA">
            <w:rPr>
              <w:sz w:val="28"/>
              <w:szCs w:val="28"/>
            </w:rPr>
            <w:t>50</w:t>
          </w:r>
          <w:r>
            <w:rPr>
              <w:sz w:val="28"/>
              <w:szCs w:val="28"/>
            </w:rPr>
            <w:t xml:space="preserve">  </w:t>
          </w:r>
          <w:hyperlink w:anchor="_Toc535928589" w:tooltip="#_Toc535928589" w:history="1">
            <w:r w:rsidR="00D3669F">
              <w:rPr>
                <w:sz w:val="28"/>
                <w:szCs w:val="28"/>
              </w:rPr>
              <w:t>Приложение  1 Письмо  «О  допуске  на  объекты ПАО «Россети Московский регион» персонала  ООО ˮХХХХХХˮ»</w:t>
            </w:r>
          </w:hyperlink>
          <w:r w:rsidR="008803F0">
            <w:rPr>
              <w:sz w:val="28"/>
              <w:szCs w:val="20"/>
            </w:rPr>
            <w:t>…………………………………...…</w:t>
          </w:r>
          <w:r w:rsidR="00F776B9">
            <w:rPr>
              <w:sz w:val="28"/>
              <w:szCs w:val="20"/>
            </w:rPr>
            <w:t>…</w:t>
          </w:r>
          <w:r w:rsidR="008803F0">
            <w:rPr>
              <w:sz w:val="28"/>
              <w:szCs w:val="20"/>
            </w:rPr>
            <w:t>5</w:t>
          </w:r>
          <w:r w:rsidR="00E724D7">
            <w:rPr>
              <w:sz w:val="28"/>
              <w:szCs w:val="20"/>
            </w:rPr>
            <w:t>2</w:t>
          </w:r>
        </w:p>
        <w:p w:rsidR="005145FA" w:rsidRDefault="00E724D7">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2 Перечень   организационно-распорядительной   документации </w:t>
            </w:r>
            <w:r w:rsidR="00D3669F">
              <w:rPr>
                <w:sz w:val="28"/>
                <w:szCs w:val="20"/>
              </w:rPr>
              <w:t>предоставляемой</w:t>
            </w:r>
            <w:r w:rsidR="00D3669F">
              <w:rPr>
                <w:sz w:val="28"/>
                <w:szCs w:val="28"/>
              </w:rPr>
              <w:t xml:space="preserve"> подрядной организацией ……………….………………</w:t>
            </w:r>
          </w:hyperlink>
          <w:r w:rsidR="00D3669F">
            <w:rPr>
              <w:b/>
              <w:bCs/>
              <w:sz w:val="28"/>
              <w:szCs w:val="20"/>
            </w:rPr>
            <w:fldChar w:fldCharType="end"/>
          </w:r>
          <w:r w:rsidR="00D3669F">
            <w:rPr>
              <w:bCs/>
              <w:sz w:val="28"/>
              <w:szCs w:val="20"/>
            </w:rPr>
            <w:t>…...5</w:t>
          </w:r>
          <w:r>
            <w:rPr>
              <w:bCs/>
              <w:sz w:val="28"/>
              <w:szCs w:val="20"/>
            </w:rPr>
            <w:t>4</w:t>
          </w:r>
        </w:p>
        <w:p w:rsidR="005145FA" w:rsidRDefault="00E724D7">
          <w:pPr>
            <w:widowControl w:val="0"/>
            <w:tabs>
              <w:tab w:val="left" w:pos="440"/>
              <w:tab w:val="right" w:leader="dot" w:pos="9345"/>
            </w:tabs>
            <w:spacing w:after="100"/>
            <w:rPr>
              <w:sz w:val="28"/>
              <w:szCs w:val="20"/>
            </w:rPr>
          </w:pPr>
          <w:hyperlink w:anchor="_Toc535928589" w:tooltip="#_Toc535928589" w:history="1">
            <w:r w:rsidR="00D3669F">
              <w:rPr>
                <w:sz w:val="28"/>
                <w:szCs w:val="20"/>
              </w:rPr>
              <w:t>Приложение  3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D3669F">
            <w:rPr>
              <w:sz w:val="28"/>
              <w:szCs w:val="20"/>
            </w:rPr>
            <w:t>5</w:t>
          </w:r>
          <w:r w:rsidR="006D229F">
            <w:rPr>
              <w:sz w:val="28"/>
              <w:szCs w:val="20"/>
            </w:rPr>
            <w:t>6</w:t>
          </w:r>
        </w:p>
        <w:p w:rsidR="005145FA" w:rsidRDefault="00E724D7">
          <w:pPr>
            <w:widowControl w:val="0"/>
            <w:tabs>
              <w:tab w:val="left" w:pos="440"/>
              <w:tab w:val="right" w:leader="dot" w:pos="9345"/>
            </w:tabs>
            <w:spacing w:after="100"/>
            <w:rPr>
              <w:sz w:val="28"/>
              <w:szCs w:val="28"/>
            </w:rPr>
          </w:pPr>
          <w:hyperlink w:anchor="_Toc535928589" w:tooltip="#_Toc535928589" w:history="1">
            <w:r w:rsidR="00D3669F">
              <w:rPr>
                <w:sz w:val="28"/>
                <w:szCs w:val="20"/>
              </w:rPr>
              <w:t>Приложение  4 Акт-допуск для производства строительно-монтажных работ на территории действующего производственного объекта…………………</w:t>
            </w:r>
          </w:hyperlink>
          <w:r w:rsidR="00D3669F">
            <w:rPr>
              <w:sz w:val="28"/>
              <w:szCs w:val="28"/>
            </w:rPr>
            <w:t>...5</w:t>
          </w:r>
          <w:r w:rsidR="006D229F">
            <w:rPr>
              <w:sz w:val="28"/>
              <w:szCs w:val="28"/>
            </w:rPr>
            <w:t>7</w:t>
          </w:r>
        </w:p>
        <w:p w:rsidR="005145FA" w:rsidRDefault="00E724D7">
          <w:pPr>
            <w:widowControl w:val="0"/>
            <w:tabs>
              <w:tab w:val="right" w:leader="dot" w:pos="9345"/>
            </w:tabs>
            <w:spacing w:after="100"/>
            <w:rPr>
              <w:sz w:val="28"/>
              <w:szCs w:val="20"/>
            </w:rPr>
          </w:pPr>
          <w:hyperlink w:anchor="_Toc535928589" w:tooltip="#_Toc535928589" w:history="1">
            <w:r w:rsidR="00D3669F">
              <w:rPr>
                <w:sz w:val="28"/>
                <w:szCs w:val="20"/>
              </w:rPr>
              <w:t>Приложение  5 Наряд-допуск   на    производство  работ  в  местах   действия вредных и опасных производственных факторов</w:t>
            </w:r>
            <w:r w:rsidR="00D3669F">
              <w:rPr>
                <w:sz w:val="28"/>
                <w:szCs w:val="20"/>
              </w:rPr>
              <w:tab/>
            </w:r>
          </w:hyperlink>
          <w:r w:rsidR="00D3669F">
            <w:rPr>
              <w:sz w:val="28"/>
              <w:szCs w:val="20"/>
            </w:rPr>
            <w:t>5</w:t>
          </w:r>
          <w:r w:rsidR="0094445A">
            <w:rPr>
              <w:sz w:val="28"/>
              <w:szCs w:val="20"/>
            </w:rPr>
            <w:t>9</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6 Наряд-допуск №___ для работы в электроустановках……....</w:t>
          </w:r>
          <w:r w:rsidR="00AC2270">
            <w:rPr>
              <w:sz w:val="28"/>
              <w:szCs w:val="20"/>
            </w:rPr>
            <w:t>6</w:t>
          </w:r>
          <w:r w:rsidR="0094445A">
            <w:rPr>
              <w:sz w:val="28"/>
              <w:szCs w:val="20"/>
            </w:rPr>
            <w:t>1</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7 Акт   о    соответствии    выполненных    внеплощадочных    и внутриплощадочных   подготовительных  работ  требованиям   безопасности труда и готовности объекта……………………………………………………..6</w:t>
          </w:r>
          <w:r w:rsidR="00AC2270">
            <w:rPr>
              <w:sz w:val="28"/>
              <w:szCs w:val="20"/>
            </w:rPr>
            <w:t>3</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t>Приложение  8  Разрешение №………………….......................……..................6</w:t>
          </w:r>
          <w:r w:rsidR="00AC2270">
            <w:rPr>
              <w:sz w:val="28"/>
              <w:szCs w:val="20"/>
            </w:rPr>
            <w:t>5</w:t>
          </w: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E724D7">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допуска персонала организаций для выполнения работ на объектах ПАО «Россети Московский регион» (далее – Регламент) разработан в соответствии с Правилами по охране труда при эксплуатации электроустановок, Правила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lastRenderedPageBreak/>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pPr>
        <w:tabs>
          <w:tab w:val="left" w:pos="1134"/>
          <w:tab w:val="left" w:pos="1560"/>
        </w:tabs>
        <w:ind w:firstLine="709"/>
        <w:jc w:val="both"/>
        <w:rPr>
          <w:sz w:val="28"/>
          <w:szCs w:val="28"/>
        </w:rPr>
      </w:pPr>
      <w:r>
        <w:rPr>
          <w:sz w:val="28"/>
          <w:szCs w:val="28"/>
        </w:rPr>
        <w:t xml:space="preserve">– </w:t>
      </w:r>
      <w:r w:rsidR="005E64BD">
        <w:rPr>
          <w:sz w:val="28"/>
          <w:szCs w:val="28"/>
        </w:rPr>
        <w:t>а</w:t>
      </w:r>
      <w:r>
        <w:rPr>
          <w:sz w:val="28"/>
          <w:szCs w:val="28"/>
        </w:rPr>
        <w:t>рендатором (организациями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5145FA" w:rsidRDefault="00D82846">
      <w:pPr>
        <w:ind w:firstLine="709"/>
        <w:jc w:val="both"/>
        <w:rPr>
          <w:sz w:val="28"/>
          <w:szCs w:val="28"/>
        </w:rPr>
      </w:pPr>
      <w:r>
        <w:rPr>
          <w:sz w:val="28"/>
          <w:szCs w:val="28"/>
        </w:rPr>
        <w:t xml:space="preserve">– между </w:t>
      </w:r>
      <w:r w:rsidR="00C06631">
        <w:rPr>
          <w:sz w:val="28"/>
          <w:szCs w:val="28"/>
        </w:rPr>
        <w:t>Собственником</w:t>
      </w:r>
      <w:r w:rsidR="00D3669F">
        <w:rPr>
          <w:sz w:val="28"/>
          <w:szCs w:val="28"/>
        </w:rPr>
        <w:t xml:space="preserve"> и Арендатором; </w:t>
      </w:r>
    </w:p>
    <w:p w:rsidR="005145FA" w:rsidRDefault="00D3669F">
      <w:pPr>
        <w:ind w:firstLine="709"/>
        <w:jc w:val="both"/>
        <w:rPr>
          <w:sz w:val="28"/>
          <w:szCs w:val="28"/>
        </w:rPr>
      </w:pPr>
      <w:r>
        <w:rPr>
          <w:sz w:val="28"/>
          <w:szCs w:val="28"/>
        </w:rPr>
        <w:t xml:space="preserve">– между Арендатором и привлекаемыми им организациями. </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5145FA" w:rsidRDefault="00D3669F">
      <w:pPr>
        <w:ind w:firstLine="720"/>
        <w:jc w:val="both"/>
        <w:rPr>
          <w:sz w:val="28"/>
          <w:szCs w:val="28"/>
        </w:rPr>
      </w:pPr>
      <w:r>
        <w:rPr>
          <w:sz w:val="28"/>
          <w:szCs w:val="28"/>
        </w:rPr>
        <w:t>– 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изменениями и дополнениями);</w:t>
      </w:r>
    </w:p>
    <w:p w:rsidR="005145FA" w:rsidRDefault="00D3669F">
      <w:pPr>
        <w:ind w:firstLine="720"/>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p>
    <w:p w:rsidR="005145FA" w:rsidRDefault="00D3669F">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t xml:space="preserve">– </w:t>
      </w:r>
      <w:r>
        <w:rPr>
          <w:rFonts w:eastAsia="Calibri"/>
          <w:sz w:val="28"/>
          <w:szCs w:val="22"/>
          <w:lang w:eastAsia="en-US"/>
        </w:rPr>
        <w:t xml:space="preserve">Правила по охране труда при работе на высоте, утвержденные приказом Минтруда России от 16.11.2020 № 782н;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5145FA" w:rsidRDefault="00D3669F">
      <w:pPr>
        <w:ind w:firstLine="720"/>
        <w:jc w:val="both"/>
        <w:rPr>
          <w:sz w:val="28"/>
          <w:szCs w:val="28"/>
        </w:rPr>
      </w:pPr>
      <w:r>
        <w:rPr>
          <w:sz w:val="28"/>
          <w:szCs w:val="28"/>
        </w:rPr>
        <w:t xml:space="preserve">– Правила проведения земляных работ, установки временных ограждений, размещения временных объектов в городе Москве, утвержденные </w:t>
      </w:r>
      <w:r>
        <w:rPr>
          <w:sz w:val="28"/>
          <w:szCs w:val="28"/>
        </w:rPr>
        <w:lastRenderedPageBreak/>
        <w:t>постановлением Правительства Москвы от 19.05.2015 № 299-ПП (с изменениями и дополнениями);</w:t>
      </w:r>
    </w:p>
    <w:p w:rsidR="005145FA" w:rsidRDefault="00D3669F">
      <w:pPr>
        <w:pStyle w:val="af0"/>
        <w:ind w:left="0"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 </w:t>
      </w:r>
    </w:p>
    <w:p w:rsidR="005145FA" w:rsidRPr="00D82846" w:rsidRDefault="00D3669F">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p>
    <w:p w:rsidR="00A21F45" w:rsidRDefault="00D3669F">
      <w:pPr>
        <w:ind w:firstLine="709"/>
        <w:jc w:val="both"/>
        <w:rPr>
          <w:sz w:val="28"/>
          <w:szCs w:val="28"/>
        </w:rPr>
      </w:pPr>
      <w:r w:rsidRPr="00D82846">
        <w:rPr>
          <w:sz w:val="28"/>
          <w:szCs w:val="28"/>
        </w:rPr>
        <w:t xml:space="preserve">– приказ  ПАО «МОЭСК»  от </w:t>
      </w:r>
      <w:r w:rsidR="00D82846">
        <w:rPr>
          <w:sz w:val="28"/>
          <w:szCs w:val="28"/>
        </w:rPr>
        <w:t xml:space="preserve"> </w:t>
      </w:r>
      <w:r w:rsidRPr="00D82846">
        <w:rPr>
          <w:sz w:val="28"/>
          <w:szCs w:val="28"/>
        </w:rPr>
        <w:t xml:space="preserve">02.09.2020  № 916 (в редакции приказов от 02.12.2020 № 217, от 23.12.2020 № 1296) «Об утверждении Регламента </w:t>
      </w:r>
      <w:r w:rsidR="00D82846" w:rsidRP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r w:rsidRPr="00D82846">
        <w:rPr>
          <w:sz w:val="28"/>
          <w:szCs w:val="28"/>
        </w:rPr>
        <w:t>Управление догов</w:t>
      </w:r>
      <w:r w:rsidR="00D82846" w:rsidRPr="00D82846">
        <w:rPr>
          <w:sz w:val="28"/>
          <w:szCs w:val="28"/>
        </w:rPr>
        <w:t>орной деятельностью ПАО «</w:t>
      </w:r>
      <w:r w:rsidRPr="00D82846">
        <w:rPr>
          <w:sz w:val="28"/>
          <w:szCs w:val="28"/>
        </w:rPr>
        <w:t>Россети Московский регион</w:t>
      </w:r>
      <w:r w:rsidR="00D82846" w:rsidRPr="00D82846">
        <w:rPr>
          <w:sz w:val="28"/>
          <w:szCs w:val="28"/>
        </w:rPr>
        <w:t>»</w:t>
      </w:r>
      <w:r w:rsidRPr="00D82846">
        <w:rPr>
          <w:sz w:val="28"/>
          <w:szCs w:val="28"/>
        </w:rPr>
        <w:t>»</w:t>
      </w:r>
      <w:r w:rsidR="00A21F45">
        <w:rPr>
          <w:sz w:val="28"/>
          <w:szCs w:val="28"/>
        </w:rPr>
        <w:t>;</w:t>
      </w:r>
    </w:p>
    <w:p w:rsidR="00A21F45" w:rsidRPr="00CB5C84" w:rsidRDefault="00A21F45" w:rsidP="00A21F45">
      <w:pPr>
        <w:spacing w:line="0" w:lineRule="atLeast"/>
        <w:ind w:firstLine="709"/>
        <w:jc w:val="both"/>
        <w:rPr>
          <w:sz w:val="28"/>
          <w:szCs w:val="28"/>
        </w:rPr>
      </w:pPr>
      <w:r w:rsidRPr="00CB5C84">
        <w:rPr>
          <w:sz w:val="28"/>
          <w:szCs w:val="28"/>
        </w:rPr>
        <w:t xml:space="preserve">–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приказа от 04.02.2020 </w:t>
      </w:r>
      <w:r w:rsidR="002A3291">
        <w:rPr>
          <w:sz w:val="28"/>
          <w:szCs w:val="28"/>
        </w:rPr>
        <w:t xml:space="preserve">               </w:t>
      </w:r>
      <w:r w:rsidR="00236D14">
        <w:rPr>
          <w:sz w:val="28"/>
          <w:szCs w:val="28"/>
        </w:rPr>
        <w:t>№ 108);</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Pr="00D5566E" w:rsidRDefault="001F5113"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00385446" w:rsidRPr="00D5566E">
        <w:rPr>
          <w:sz w:val="28"/>
          <w:szCs w:val="28"/>
        </w:rPr>
        <w:t xml:space="preserve">ПАО «Россети Московский регион» </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5145FA" w:rsidRDefault="00D3669F" w:rsidP="00A21F45">
      <w:pPr>
        <w:ind w:firstLine="709"/>
        <w:jc w:val="both"/>
        <w:rPr>
          <w:sz w:val="28"/>
          <w:szCs w:val="28"/>
        </w:rPr>
      </w:pPr>
      <w:r>
        <w:rPr>
          <w:sz w:val="28"/>
          <w:szCs w:val="28"/>
        </w:rPr>
        <w:t>При изменении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 xml:space="preserve">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w:t>
            </w:r>
            <w:r>
              <w:rPr>
                <w:sz w:val="28"/>
                <w:szCs w:val="28"/>
              </w:rPr>
              <w:lastRenderedPageBreak/>
              <w:t>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lastRenderedPageBreak/>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t>Воздушная линия электропередачи</w:t>
            </w:r>
          </w:p>
        </w:tc>
        <w:tc>
          <w:tcPr>
            <w:tcW w:w="6804" w:type="dxa"/>
          </w:tcPr>
          <w:p w:rsidR="005145FA" w:rsidRDefault="00D3669F">
            <w:pPr>
              <w:ind w:left="101" w:right="140"/>
              <w:jc w:val="both"/>
              <w:rPr>
                <w:sz w:val="28"/>
                <w:szCs w:val="28"/>
              </w:rPr>
            </w:pPr>
            <w:r>
              <w:rPr>
                <w:sz w:val="28"/>
                <w:szCs w:val="28"/>
              </w:rPr>
              <w:t>Устройство для передачи электроэнергии по проводам, расположенным на открытом воздухе и прикрепленным с помощью изоляторов и арматуры к опорам или кронштейнам и стойкам на инженерных сооружениях (мостах, путепроводах и т.п.).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5145FA">
        <w:tc>
          <w:tcPr>
            <w:tcW w:w="2734" w:type="dxa"/>
          </w:tcPr>
          <w:p w:rsidR="005145FA" w:rsidRDefault="00D3669F">
            <w:pPr>
              <w:rPr>
                <w:sz w:val="28"/>
                <w:szCs w:val="28"/>
              </w:rPr>
            </w:pPr>
            <w:r>
              <w:rPr>
                <w:sz w:val="28"/>
                <w:szCs w:val="28"/>
              </w:rPr>
              <w:t>Инструктаж вводный</w:t>
            </w:r>
          </w:p>
        </w:tc>
        <w:tc>
          <w:tcPr>
            <w:tcW w:w="6804" w:type="dxa"/>
          </w:tcPr>
          <w:p w:rsidR="005145FA" w:rsidRDefault="00D3669F">
            <w:pPr>
              <w:ind w:left="101" w:right="140"/>
              <w:jc w:val="both"/>
              <w:rPr>
                <w:sz w:val="28"/>
                <w:szCs w:val="28"/>
              </w:rPr>
            </w:pPr>
            <w:r>
              <w:rPr>
                <w:sz w:val="28"/>
                <w:szCs w:val="28"/>
              </w:rPr>
              <w:t xml:space="preserve">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w:t>
            </w:r>
            <w:r>
              <w:rPr>
                <w:sz w:val="28"/>
                <w:szCs w:val="28"/>
              </w:rPr>
              <w:lastRenderedPageBreak/>
              <w:t>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lastRenderedPageBreak/>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Default="00D3669F">
            <w:pPr>
              <w:ind w:left="101" w:right="140"/>
              <w:jc w:val="both"/>
              <w:rPr>
                <w:sz w:val="28"/>
                <w:szCs w:val="28"/>
              </w:rPr>
            </w:pPr>
            <w:r>
              <w:rPr>
                <w:sz w:val="28"/>
                <w:szCs w:val="28"/>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5145FA">
        <w:tc>
          <w:tcPr>
            <w:tcW w:w="2734" w:type="dxa"/>
          </w:tcPr>
          <w:p w:rsidR="005145FA" w:rsidRDefault="00D3669F">
            <w:pPr>
              <w:rPr>
                <w:sz w:val="28"/>
                <w:szCs w:val="28"/>
              </w:rPr>
            </w:pPr>
            <w:r>
              <w:rPr>
                <w:sz w:val="28"/>
                <w:szCs w:val="28"/>
              </w:rPr>
              <w:t>Механизмы</w:t>
            </w:r>
          </w:p>
        </w:tc>
        <w:tc>
          <w:tcPr>
            <w:tcW w:w="6804" w:type="dxa"/>
          </w:tcPr>
          <w:p w:rsidR="005145FA" w:rsidRDefault="00D3669F">
            <w:pPr>
              <w:ind w:left="101" w:right="140"/>
              <w:jc w:val="both"/>
              <w:rPr>
                <w:sz w:val="28"/>
                <w:szCs w:val="28"/>
              </w:rPr>
            </w:pPr>
            <w:r>
              <w:rPr>
                <w:sz w:val="28"/>
                <w:szCs w:val="28"/>
              </w:rPr>
              <w:t>Гидравлические подъемники, телескопические вышки, экскаваторы, тракторы, автопогрузчики, бурильно-крановые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tc>
          <w:tcPr>
            <w:tcW w:w="2734" w:type="dxa"/>
          </w:tcPr>
          <w:p w:rsidR="005145FA" w:rsidRDefault="00D3669F">
            <w:pPr>
              <w:rPr>
                <w:sz w:val="28"/>
                <w:szCs w:val="28"/>
              </w:rPr>
            </w:pPr>
            <w:r>
              <w:rPr>
                <w:sz w:val="28"/>
                <w:szCs w:val="28"/>
              </w:rPr>
              <w:t>Наряд-допуск (наряд)</w:t>
            </w:r>
          </w:p>
        </w:tc>
        <w:tc>
          <w:tcPr>
            <w:tcW w:w="6804" w:type="dxa"/>
          </w:tcPr>
          <w:p w:rsidR="005145FA" w:rsidRDefault="00D3669F">
            <w:pPr>
              <w:ind w:left="101" w:right="140"/>
              <w:jc w:val="both"/>
              <w:rPr>
                <w:sz w:val="28"/>
                <w:szCs w:val="28"/>
              </w:rPr>
            </w:pPr>
            <w:r>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Default="00D3669F">
            <w:pPr>
              <w:rPr>
                <w:sz w:val="28"/>
                <w:szCs w:val="28"/>
              </w:rPr>
            </w:pPr>
            <w:r>
              <w:rPr>
                <w:sz w:val="28"/>
                <w:szCs w:val="28"/>
              </w:rPr>
              <w:lastRenderedPageBreak/>
              <w:t>Наблюдающий</w:t>
            </w:r>
          </w:p>
        </w:tc>
        <w:tc>
          <w:tcPr>
            <w:tcW w:w="6804" w:type="dxa"/>
          </w:tcPr>
          <w:p w:rsidR="005145FA" w:rsidRDefault="00D3669F">
            <w:pPr>
              <w:ind w:left="101" w:right="140"/>
              <w:jc w:val="both"/>
              <w:rPr>
                <w:sz w:val="28"/>
                <w:szCs w:val="28"/>
              </w:rPr>
            </w:pPr>
            <w:r>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lastRenderedPageBreak/>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Персонал, осуществляющий оперативное управление и обслуживание электроустановок (осмотр, оперативные переключения, подготовку рабочего 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w:t>
            </w:r>
            <w:r>
              <w:rPr>
                <w:sz w:val="28"/>
                <w:szCs w:val="28"/>
              </w:rPr>
              <w:lastRenderedPageBreak/>
              <w:t xml:space="preserve">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lastRenderedPageBreak/>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lastRenderedPageBreak/>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t>Работы верхолазные</w:t>
            </w:r>
          </w:p>
        </w:tc>
        <w:tc>
          <w:tcPr>
            <w:tcW w:w="6804" w:type="dxa"/>
          </w:tcPr>
          <w:p w:rsidR="005145FA" w:rsidRDefault="00D3669F">
            <w:pPr>
              <w:ind w:left="101" w:right="140"/>
              <w:jc w:val="both"/>
              <w:rPr>
                <w:sz w:val="28"/>
                <w:szCs w:val="28"/>
              </w:rPr>
            </w:pPr>
            <w:r>
              <w:rPr>
                <w:sz w:val="28"/>
                <w:szCs w:val="28"/>
              </w:rPr>
              <w:t xml:space="preserve">Работы, выполняемые на высоте более 5 м от поверхности земли, перекрытия или рабочего настила, </w:t>
            </w:r>
            <w:r>
              <w:rPr>
                <w:sz w:val="28"/>
                <w:szCs w:val="28"/>
              </w:rPr>
              <w:lastRenderedPageBreak/>
              <w:t>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lastRenderedPageBreak/>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lastRenderedPageBreak/>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Совокупность подстанций, распределительных устройств и соединяющих их электрических линий, 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Default="00D3669F">
            <w:pPr>
              <w:spacing w:before="100" w:beforeAutospacing="1" w:after="100" w:afterAutospacing="1"/>
              <w:ind w:left="102"/>
              <w:jc w:val="both"/>
              <w:rPr>
                <w:sz w:val="28"/>
                <w:szCs w:val="28"/>
              </w:rPr>
            </w:pPr>
            <w:r>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Default="00D3669F">
            <w:pPr>
              <w:spacing w:before="100" w:beforeAutospacing="1" w:after="100" w:afterAutospacing="1"/>
              <w:ind w:left="102"/>
              <w:jc w:val="both"/>
              <w:rPr>
                <w:sz w:val="28"/>
                <w:szCs w:val="28"/>
              </w:rPr>
            </w:pPr>
            <w:r>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Default="00D3669F">
            <w:pPr>
              <w:spacing w:before="100" w:beforeAutospacing="1" w:after="100" w:afterAutospacing="1"/>
              <w:ind w:left="102"/>
              <w:jc w:val="both"/>
              <w:rPr>
                <w:sz w:val="28"/>
                <w:szCs w:val="28"/>
              </w:rPr>
            </w:pPr>
            <w:r>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Default="00D3669F">
            <w:pPr>
              <w:ind w:left="102"/>
              <w:jc w:val="both"/>
              <w:rPr>
                <w:sz w:val="28"/>
                <w:szCs w:val="28"/>
              </w:rPr>
            </w:pPr>
            <w:r>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Default="00D3669F">
            <w:pPr>
              <w:ind w:left="102"/>
              <w:jc w:val="both"/>
              <w:rPr>
                <w:sz w:val="28"/>
                <w:szCs w:val="28"/>
              </w:rPr>
            </w:pPr>
            <w:r>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lastRenderedPageBreak/>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54444B">
      <w:pPr>
        <w:widowControl w:val="0"/>
        <w:spacing w:line="0" w:lineRule="atLeast"/>
        <w:ind w:firstLine="709"/>
        <w:jc w:val="both"/>
        <w:rPr>
          <w:sz w:val="28"/>
          <w:szCs w:val="28"/>
        </w:rPr>
      </w:pPr>
      <w:r w:rsidRPr="00D5566E">
        <w:rPr>
          <w:sz w:val="28"/>
          <w:szCs w:val="28"/>
        </w:rPr>
        <w:t>–</w:t>
      </w:r>
      <w:r w:rsidR="00E9375B">
        <w:rPr>
          <w:sz w:val="28"/>
          <w:szCs w:val="28"/>
        </w:rPr>
        <w:t xml:space="preserve"> </w:t>
      </w:r>
      <w:r w:rsidR="00D3669F">
        <w:rPr>
          <w:sz w:val="28"/>
          <w:szCs w:val="28"/>
        </w:rPr>
        <w:t xml:space="preserve">в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на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w:t>
      </w:r>
      <w:r w:rsidR="00E96524" w:rsidRPr="00E96524">
        <w:rPr>
          <w:sz w:val="28"/>
          <w:szCs w:val="28"/>
        </w:rPr>
        <w:t xml:space="preserve">по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5145FA" w:rsidRPr="009374DB" w:rsidRDefault="0054444B" w:rsidP="009374DB">
      <w:pPr>
        <w:spacing w:line="0" w:lineRule="atLeast"/>
        <w:ind w:firstLine="709"/>
        <w:jc w:val="both"/>
        <w:rPr>
          <w:sz w:val="28"/>
          <w:szCs w:val="28"/>
        </w:rPr>
      </w:pPr>
      <w:r w:rsidRPr="00D5566E">
        <w:rPr>
          <w:sz w:val="28"/>
          <w:szCs w:val="28"/>
        </w:rPr>
        <w:t>–</w:t>
      </w:r>
      <w:r w:rsidR="00E96524">
        <w:rPr>
          <w:sz w:val="28"/>
          <w:szCs w:val="28"/>
        </w:rPr>
        <w:t xml:space="preserve"> </w:t>
      </w:r>
      <w:r w:rsidR="00E96524" w:rsidRPr="00E96524">
        <w:rPr>
          <w:sz w:val="28"/>
          <w:szCs w:val="28"/>
        </w:rPr>
        <w:t xml:space="preserve">в рамках соглашений о компенсации потерь в имущественной форме (далее – СКП(И)) при подключении к действующим электроустановкам ПАО </w:t>
      </w:r>
      <w:r w:rsidR="00E96524" w:rsidRPr="00E96524">
        <w:rPr>
          <w:sz w:val="28"/>
          <w:szCs w:val="28"/>
        </w:rPr>
        <w:lastRenderedPageBreak/>
        <w:t>«Россети Московский регион»</w:t>
      </w:r>
      <w:r w:rsidR="009374DB" w:rsidRPr="009374DB">
        <w:rPr>
          <w:sz w:val="28"/>
          <w:szCs w:val="28"/>
        </w:rPr>
        <w:t xml:space="preserve"> ввод в работу переустроенного оборудования и сетей</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pPr>
        <w:keepNext/>
        <w:widowControl w:val="0"/>
        <w:spacing w:before="120" w:after="120"/>
        <w:ind w:firstLine="709"/>
        <w:outlineLvl w:val="0"/>
        <w:rPr>
          <w:b/>
          <w:bCs/>
          <w:sz w:val="28"/>
          <w:szCs w:val="28"/>
        </w:rPr>
      </w:pPr>
      <w:r>
        <w:rPr>
          <w:b/>
          <w:bCs/>
          <w:sz w:val="28"/>
          <w:szCs w:val="28"/>
        </w:rPr>
        <w:t xml:space="preserve">3.  Порядок предоставления и рассмотрения документов </w:t>
      </w:r>
    </w:p>
    <w:p w:rsidR="005145FA" w:rsidRDefault="00D3669F">
      <w:pPr>
        <w:ind w:firstLine="709"/>
        <w:jc w:val="both"/>
        <w:rPr>
          <w:sz w:val="28"/>
          <w:szCs w:val="28"/>
        </w:rPr>
      </w:pPr>
      <w:r>
        <w:rPr>
          <w:sz w:val="28"/>
          <w:szCs w:val="28"/>
        </w:rPr>
        <w:t>3.1. В подрядных (субподрядных) организациях, принимающих участие в работах на объектах Общества, должны соблюдаться требования Трудового законодательства в области безопасных условий и охраны труда. В соответствии со статьями 15, 21</w:t>
      </w:r>
      <w:r w:rsidR="001D6819">
        <w:rPr>
          <w:sz w:val="28"/>
          <w:szCs w:val="28"/>
        </w:rPr>
        <w:t>4</w:t>
      </w:r>
      <w:r>
        <w:rPr>
          <w:sz w:val="28"/>
          <w:szCs w:val="28"/>
        </w:rPr>
        <w:t>, 21</w:t>
      </w:r>
      <w:r w:rsidR="001D6819">
        <w:rPr>
          <w:sz w:val="28"/>
          <w:szCs w:val="28"/>
        </w:rPr>
        <w:t>5</w:t>
      </w:r>
      <w:r>
        <w:rPr>
          <w:sz w:val="28"/>
          <w:szCs w:val="28"/>
        </w:rPr>
        <w:t xml:space="preserve"> Трудового кодекса РФ ответственность за обеспечение и соблюдение охраны труда возлагается на работодателя и работников подрядных организаций.</w:t>
      </w:r>
    </w:p>
    <w:p w:rsidR="005145FA" w:rsidRDefault="00D3669F" w:rsidP="00AB3914">
      <w:pPr>
        <w:spacing w:line="0" w:lineRule="atLeast"/>
        <w:ind w:firstLine="709"/>
        <w:jc w:val="both"/>
        <w:rPr>
          <w:sz w:val="28"/>
          <w:szCs w:val="28"/>
        </w:rPr>
      </w:pPr>
      <w:r>
        <w:rPr>
          <w:sz w:val="28"/>
          <w:szCs w:val="28"/>
        </w:rPr>
        <w:t>3.2. Руководители подрядной организации до начала производства работ направляют на имя главного инженера филиала Общества,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Письмо должно быть оформлено на каждый объект (ВЛ, КЛ, ПС и др.) отдельно. Допускается указывать в письме (для распределительных сетей 0,4-20 кВ) группы объектов, на которых планируется проведение работ. Ответственность за достоверность представленной документации несет руководитель подрядной организации.</w:t>
      </w:r>
    </w:p>
    <w:p w:rsidR="005145FA" w:rsidRDefault="00D3669F" w:rsidP="00AB3914">
      <w:pPr>
        <w:spacing w:line="0" w:lineRule="atLeast"/>
        <w:ind w:firstLine="709"/>
        <w:jc w:val="both"/>
        <w:rPr>
          <w:sz w:val="28"/>
          <w:szCs w:val="28"/>
        </w:rPr>
      </w:pPr>
      <w:r>
        <w:rPr>
          <w:sz w:val="28"/>
          <w:szCs w:val="28"/>
        </w:rPr>
        <w:t>3.3.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485312">
      <w:pPr>
        <w:numPr>
          <w:ilvl w:val="1"/>
          <w:numId w:val="1"/>
        </w:numPr>
        <w:tabs>
          <w:tab w:val="clear" w:pos="360"/>
          <w:tab w:val="num" w:pos="0"/>
          <w:tab w:val="num" w:pos="1134"/>
        </w:tabs>
        <w:spacing w:line="0" w:lineRule="atLeast"/>
        <w:ind w:left="0" w:firstLine="709"/>
        <w:jc w:val="both"/>
        <w:rPr>
          <w:sz w:val="28"/>
          <w:szCs w:val="28"/>
        </w:rPr>
      </w:pPr>
      <w:r>
        <w:rPr>
          <w:sz w:val="28"/>
          <w:szCs w:val="28"/>
        </w:rPr>
        <w:t xml:space="preserve">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Pr>
          <w:sz w:val="28"/>
          <w:szCs w:val="28"/>
        </w:rPr>
        <w:t>, право быть ответственными руководителями работ, производителями работ (ответственными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w:t>
      </w:r>
      <w:r>
        <w:rPr>
          <w:sz w:val="28"/>
          <w:szCs w:val="28"/>
        </w:rPr>
        <w:lastRenderedPageBreak/>
        <w:t xml:space="preserve">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 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 xml:space="preserve">об ответственных руководителях работ и производителях работ, прошедших обучение и имеющих право выполнять прокол кабеля (при выполнении работ на КЛ);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 содержании, объеме и сроках выполнения работ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 xml:space="preserve">3.4. При выполнении работ в электроустановках к письму прилагается комплект документов в соответствии с перечнем (приложение 2 к Регламенту). </w:t>
      </w:r>
      <w:r>
        <w:rPr>
          <w:sz w:val="28"/>
          <w:szCs w:val="28"/>
        </w:rPr>
        <w:lastRenderedPageBreak/>
        <w:t>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 xml:space="preserve">3.4.1.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D3669F">
      <w:pPr>
        <w:tabs>
          <w:tab w:val="num" w:pos="0"/>
        </w:tabs>
        <w:ind w:firstLine="709"/>
        <w:jc w:val="both"/>
        <w:rPr>
          <w:sz w:val="28"/>
          <w:szCs w:val="28"/>
        </w:rPr>
      </w:pPr>
      <w:r>
        <w:rPr>
          <w:sz w:val="28"/>
          <w:szCs w:val="28"/>
        </w:rPr>
        <w:t xml:space="preserve">Собственник электроустановки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3.4.2. ПОС, ППР</w:t>
      </w:r>
      <w:r w:rsidR="00006E08">
        <w:rPr>
          <w:sz w:val="28"/>
          <w:szCs w:val="28"/>
        </w:rPr>
        <w:t xml:space="preserve">, </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3.4.3. Все работники подрядной организации должны быть ознакомлены с ППР, ПОС, ТК под подпись.</w:t>
      </w:r>
    </w:p>
    <w:p w:rsidR="005145FA" w:rsidRDefault="00D3669F" w:rsidP="00D3669F">
      <w:pPr>
        <w:pStyle w:val="af0"/>
        <w:numPr>
          <w:ilvl w:val="1"/>
          <w:numId w:val="24"/>
        </w:numPr>
        <w:ind w:left="0" w:firstLine="709"/>
        <w:jc w:val="both"/>
        <w:rPr>
          <w:sz w:val="28"/>
          <w:szCs w:val="28"/>
        </w:rPr>
      </w:pPr>
      <w:r>
        <w:rPr>
          <w:sz w:val="28"/>
          <w:szCs w:val="28"/>
        </w:rPr>
        <w:t>Руководители подрядной организации должны своевременно присылать дополнения к спискам сотрудников,</w:t>
      </w:r>
      <w:r>
        <w:rPr>
          <w:color w:val="70AD47"/>
          <w:sz w:val="28"/>
          <w:szCs w:val="28"/>
        </w:rPr>
        <w:t xml:space="preserve"> </w:t>
      </w:r>
      <w:r>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w:t>
      </w:r>
      <w:r>
        <w:rPr>
          <w:sz w:val="28"/>
          <w:szCs w:val="28"/>
        </w:rPr>
        <w:lastRenderedPageBreak/>
        <w:t xml:space="preserve">информировать Общество о вышеперечисленных событиях. Соответственно, направить письмом скорректированные списки персонала. </w:t>
      </w:r>
    </w:p>
    <w:p w:rsidR="005145FA" w:rsidRDefault="00D3669F" w:rsidP="00D3669F">
      <w:pPr>
        <w:pStyle w:val="af0"/>
        <w:numPr>
          <w:ilvl w:val="1"/>
          <w:numId w:val="24"/>
        </w:numPr>
        <w:ind w:left="0" w:firstLine="709"/>
        <w:jc w:val="both"/>
        <w:rPr>
          <w:sz w:val="28"/>
          <w:szCs w:val="28"/>
        </w:rPr>
      </w:pPr>
      <w:r>
        <w:rPr>
          <w:sz w:val="28"/>
          <w:szCs w:val="28"/>
        </w:rPr>
        <w:t>Поступившие сопроводительное письмо и документы, согласно приложению 2, регистрируются в установленном порядке и направляются главному инженеру 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5145FA" w:rsidRDefault="00D3669F" w:rsidP="00D3669F">
      <w:pPr>
        <w:pStyle w:val="af0"/>
        <w:numPr>
          <w:ilvl w:val="1"/>
          <w:numId w:val="24"/>
        </w:numPr>
        <w:ind w:left="0" w:firstLine="709"/>
        <w:jc w:val="both"/>
        <w:rPr>
          <w:sz w:val="28"/>
          <w:szCs w:val="28"/>
        </w:rPr>
      </w:pPr>
      <w:r>
        <w:rPr>
          <w:sz w:val="28"/>
          <w:szCs w:val="28"/>
        </w:rPr>
        <w:t>Работник подразделения – инициатора заключения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 с предложением о виде допуска (командированный персонал, персонал СМО) работников данной организации и передает это письмо в подразделение охраны труда.</w:t>
      </w:r>
    </w:p>
    <w:p w:rsidR="005145FA" w:rsidRDefault="00D3669F">
      <w:pPr>
        <w:tabs>
          <w:tab w:val="num" w:pos="1418"/>
        </w:tabs>
        <w:ind w:firstLine="709"/>
        <w:jc w:val="both"/>
        <w:rPr>
          <w:sz w:val="28"/>
          <w:szCs w:val="28"/>
        </w:rPr>
      </w:pPr>
      <w:r>
        <w:rPr>
          <w:sz w:val="28"/>
          <w:szCs w:val="28"/>
        </w:rPr>
        <w:t xml:space="preserve">Персонал подразделения охраны труда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5145FA" w:rsidRDefault="00D3669F">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w:t>
      </w:r>
    </w:p>
    <w:p w:rsidR="005145FA" w:rsidRDefault="00D3669F">
      <w:pPr>
        <w:spacing w:line="0" w:lineRule="atLeast"/>
        <w:ind w:firstLine="709"/>
        <w:jc w:val="both"/>
      </w:pPr>
      <w:r>
        <w:rPr>
          <w:sz w:val="28"/>
          <w:szCs w:val="28"/>
        </w:rPr>
        <w:t xml:space="preserve">3.8. Право и ответственность за принятие решения о порядке и виде допуска персонала подрядной организации возлагается на  главного инженера филиала Общества, или другого ответственного работника, назначенного приказом по филиалу,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 Для принятия и оформления решения о порядке допуска персонала подрядной организации главный инженер филиала вправе перенаправить письмо другому ответственному лицу, если ранее он делегировал такое право отдельным распорядительным документом. </w:t>
      </w:r>
    </w:p>
    <w:p w:rsidR="005145FA" w:rsidRDefault="00D3669F">
      <w:pPr>
        <w:spacing w:line="0" w:lineRule="atLeast"/>
        <w:ind w:firstLine="709"/>
        <w:jc w:val="both"/>
      </w:pPr>
      <w:r>
        <w:rPr>
          <w:sz w:val="28"/>
        </w:rPr>
        <w:lastRenderedPageBreak/>
        <w:t>3.9. Оригинал письма с визой (решением) на нем главного инженера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главного инженера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xml:space="preserve">– хранит в течение 3-х лет  в составе  договорного дела (приказ </w:t>
      </w:r>
      <w:r>
        <w:rPr>
          <w:sz w:val="28"/>
          <w:szCs w:val="28"/>
        </w:rPr>
        <w:t>ПАО «Россети Московский регион»</w:t>
      </w:r>
      <w:r>
        <w:rPr>
          <w:sz w:val="28"/>
        </w:rPr>
        <w:t xml:space="preserve"> от </w:t>
      </w:r>
      <w:r>
        <w:rPr>
          <w:sz w:val="28"/>
          <w:szCs w:val="28"/>
        </w:rPr>
        <w:t xml:space="preserve"> 02.09.2020  № 916</w:t>
      </w:r>
      <w:r>
        <w:rPr>
          <w:sz w:val="28"/>
        </w:rPr>
        <w:t>)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t>3.10. Для организации допуска на объекты предполагаемых работ подрядная организация должна иметь при себе решение, оформленное согласно п. 3.8. настоящего Регламента – копию распорядительного документа или сопроводительного письма с визой главного инженера филиала Общества.</w:t>
      </w:r>
      <w:r>
        <w:t xml:space="preserve"> </w:t>
      </w:r>
    </w:p>
    <w:p w:rsidR="005145FA" w:rsidRDefault="00D3669F">
      <w:pPr>
        <w:ind w:firstLine="709"/>
        <w:jc w:val="both"/>
        <w:rPr>
          <w:sz w:val="28"/>
          <w:szCs w:val="28"/>
        </w:rPr>
      </w:pPr>
      <w:r>
        <w:rPr>
          <w:sz w:val="28"/>
          <w:szCs w:val="28"/>
        </w:rPr>
        <w:t>3.11.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Инструкциями исполнительного аппарата и филиалов о пропускном и внутриобъектовом режимах на объектах ПАО «Россет</w:t>
      </w:r>
      <w:r w:rsidR="00510FFC">
        <w:rPr>
          <w:sz w:val="28"/>
          <w:szCs w:val="28"/>
        </w:rPr>
        <w:t xml:space="preserve">и Московский регион»,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сотрудниками Департамента комплексной</w:t>
      </w:r>
      <w:r>
        <w:rPr>
          <w:sz w:val="28"/>
          <w:szCs w:val="28"/>
        </w:rPr>
        <w:t xml:space="preserve"> 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3.12.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lastRenderedPageBreak/>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3.13.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t>Поступившее в Общество сопроводительное письмо регистрируется в установленном порядке и направляются главному инженеру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(приложение 3)</w:t>
      </w:r>
      <w:r>
        <w:rPr>
          <w:sz w:val="28"/>
          <w:szCs w:val="28"/>
        </w:rPr>
        <w:t xml:space="preserve"> и направляют главному инженеру филиала Общества. Главный инженер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Default="00D3669F" w:rsidP="00D3669F">
      <w:pPr>
        <w:pStyle w:val="af0"/>
        <w:numPr>
          <w:ilvl w:val="1"/>
          <w:numId w:val="25"/>
        </w:numPr>
        <w:ind w:left="0" w:firstLine="709"/>
        <w:jc w:val="both"/>
        <w:rPr>
          <w:sz w:val="28"/>
          <w:szCs w:val="28"/>
        </w:rPr>
      </w:pPr>
      <w:r>
        <w:rPr>
          <w:sz w:val="28"/>
          <w:szCs w:val="28"/>
        </w:rPr>
        <w:t>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главному инженеру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lastRenderedPageBreak/>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главный инженер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Default="00D3669F" w:rsidP="00AB3914">
      <w:pPr>
        <w:pStyle w:val="af0"/>
        <w:numPr>
          <w:ilvl w:val="1"/>
          <w:numId w:val="25"/>
        </w:numPr>
        <w:spacing w:line="0" w:lineRule="atLeast"/>
        <w:ind w:left="0" w:firstLine="709"/>
        <w:jc w:val="both"/>
        <w:rPr>
          <w:sz w:val="28"/>
          <w:szCs w:val="28"/>
        </w:rPr>
      </w:pPr>
      <w:r>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D3669F">
      <w:pPr>
        <w:pStyle w:val="af0"/>
        <w:numPr>
          <w:ilvl w:val="1"/>
          <w:numId w:val="25"/>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D3669F">
      <w:pPr>
        <w:pStyle w:val="af0"/>
        <w:numPr>
          <w:ilvl w:val="1"/>
          <w:numId w:val="25"/>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3D5C03">
        <w:rPr>
          <w:sz w:val="28"/>
          <w:szCs w:val="28"/>
        </w:rPr>
        <w:t>5</w:t>
      </w:r>
      <w:r>
        <w:rPr>
          <w:sz w:val="28"/>
          <w:szCs w:val="28"/>
        </w:rPr>
        <w:t>, 3.1</w:t>
      </w:r>
      <w:r w:rsidR="003D5C03">
        <w:rPr>
          <w:sz w:val="28"/>
          <w:szCs w:val="28"/>
        </w:rPr>
        <w:t>6</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3.3, 3.4, подготовленные и подписанные руководителями подрядных (субподрядных) организаций, проверяют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w:t>
      </w:r>
    </w:p>
    <w:p w:rsidR="005145FA" w:rsidRDefault="00D3669F" w:rsidP="00D3669F">
      <w:pPr>
        <w:pStyle w:val="af0"/>
        <w:numPr>
          <w:ilvl w:val="1"/>
          <w:numId w:val="25"/>
        </w:numPr>
        <w:ind w:left="0" w:firstLine="709"/>
        <w:jc w:val="both"/>
        <w:rPr>
          <w:sz w:val="28"/>
          <w:szCs w:val="28"/>
        </w:rPr>
      </w:pPr>
      <w:r>
        <w:rPr>
          <w:sz w:val="28"/>
          <w:szCs w:val="28"/>
        </w:rPr>
        <w:lastRenderedPageBreak/>
        <w:t>Одновременно с письмом для организации допуска персонала на объекты Общества подрядная организация направляет второе письмо (оригинал)  на имя директора филиала ПАО «Россети Московский регион» для получения разрешения на пребывание персонала в установленное рабочее время на объектах (территории) филиала в период выполнения работ. Это письмо должно быть выполнено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D3669F">
      <w:pPr>
        <w:numPr>
          <w:ilvl w:val="0"/>
          <w:numId w:val="20"/>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паспортных данных, гражданства;</w:t>
      </w:r>
    </w:p>
    <w:p w:rsidR="005145FA" w:rsidRDefault="00D3669F" w:rsidP="00D3669F">
      <w:pPr>
        <w:numPr>
          <w:ilvl w:val="0"/>
          <w:numId w:val="20"/>
        </w:numPr>
        <w:tabs>
          <w:tab w:val="left" w:pos="1134"/>
        </w:tabs>
        <w:ind w:left="0" w:firstLine="709"/>
        <w:jc w:val="both"/>
        <w:rPr>
          <w:sz w:val="28"/>
          <w:szCs w:val="28"/>
        </w:rPr>
      </w:pPr>
      <w:r>
        <w:rPr>
          <w:sz w:val="28"/>
          <w:szCs w:val="28"/>
        </w:rPr>
        <w:t>ссылку на реквизиты договора-подряда (субподряда);</w:t>
      </w:r>
    </w:p>
    <w:p w:rsidR="005145FA" w:rsidRDefault="00D3669F" w:rsidP="00D3669F">
      <w:pPr>
        <w:numPr>
          <w:ilvl w:val="0"/>
          <w:numId w:val="20"/>
        </w:numPr>
        <w:tabs>
          <w:tab w:val="left"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0"/>
          <w:numId w:val="20"/>
        </w:numPr>
        <w:tabs>
          <w:tab w:val="left" w:pos="1134"/>
        </w:tabs>
        <w:ind w:left="0" w:firstLine="709"/>
        <w:jc w:val="both"/>
        <w:rPr>
          <w:sz w:val="28"/>
          <w:szCs w:val="28"/>
        </w:rPr>
      </w:pPr>
      <w:r>
        <w:rPr>
          <w:sz w:val="28"/>
          <w:szCs w:val="28"/>
        </w:rPr>
        <w:t>сведения о сроках выполнения работ.</w:t>
      </w:r>
    </w:p>
    <w:p w:rsidR="005145FA" w:rsidRDefault="00D3669F">
      <w:pPr>
        <w:ind w:firstLine="709"/>
        <w:jc w:val="both"/>
        <w:rPr>
          <w:sz w:val="28"/>
          <w:szCs w:val="28"/>
        </w:rPr>
      </w:pPr>
      <w:r>
        <w:rPr>
          <w:sz w:val="28"/>
          <w:szCs w:val="28"/>
        </w:rPr>
        <w:t>В период проведения работ на объектах Общества учитываются требования Регламента выдачи разрешения, учёта и контроля пребывания персонала подрядных организаций на объектах (территории) филиала             ПАО «Россети Московский регион»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5145FA" w:rsidRDefault="00D3669F" w:rsidP="0054444B">
      <w:pPr>
        <w:widowControl w:val="0"/>
        <w:tabs>
          <w:tab w:val="right" w:leader="dot" w:pos="9345"/>
        </w:tabs>
        <w:spacing w:before="120" w:after="120" w:line="0" w:lineRule="atLeast"/>
        <w:ind w:firstLine="709"/>
        <w:jc w:val="both"/>
        <w:rPr>
          <w:b/>
          <w:sz w:val="28"/>
          <w:szCs w:val="20"/>
        </w:rPr>
      </w:pPr>
      <w:r>
        <w:rPr>
          <w:b/>
          <w:sz w:val="28"/>
          <w:szCs w:val="20"/>
        </w:rPr>
        <w:t>4. Особенности допуска и организации работ строительно-монтажных организаций</w:t>
      </w:r>
    </w:p>
    <w:p w:rsidR="005145FA" w:rsidRDefault="00D3669F">
      <w:pPr>
        <w:widowControl w:val="0"/>
        <w:tabs>
          <w:tab w:val="right" w:leader="dot" w:pos="9345"/>
        </w:tabs>
        <w:spacing w:after="100"/>
        <w:ind w:firstLine="709"/>
        <w:jc w:val="both"/>
        <w:rPr>
          <w:b/>
          <w:sz w:val="28"/>
          <w:szCs w:val="20"/>
        </w:rPr>
      </w:pPr>
      <w:r>
        <w:rPr>
          <w:b/>
          <w:sz w:val="28"/>
          <w:szCs w:val="20"/>
        </w:rPr>
        <w:t>4.1. Общие требования</w:t>
      </w:r>
    </w:p>
    <w:p w:rsidR="005145FA" w:rsidRDefault="00D3669F">
      <w:pPr>
        <w:widowControl w:val="0"/>
        <w:tabs>
          <w:tab w:val="right" w:leader="dot" w:pos="9345"/>
        </w:tabs>
        <w:spacing w:line="0" w:lineRule="atLeast"/>
        <w:ind w:firstLine="709"/>
        <w:jc w:val="both"/>
        <w:rPr>
          <w:sz w:val="28"/>
          <w:szCs w:val="28"/>
        </w:rPr>
      </w:pPr>
      <w:r>
        <w:rPr>
          <w:sz w:val="28"/>
          <w:szCs w:val="20"/>
        </w:rPr>
        <w:t>4.1.1. Руководитель филиала Общества распорядительными</w:t>
      </w:r>
      <w:r>
        <w:rPr>
          <w:sz w:val="28"/>
          <w:szCs w:val="28"/>
        </w:rPr>
        <w:t xml:space="preserve"> документами определяет круг лиц в РЭР/РЭС/ОВЭС, из административно-технического персонала с группой </w:t>
      </w:r>
      <w:r>
        <w:rPr>
          <w:sz w:val="28"/>
          <w:szCs w:val="28"/>
          <w:lang w:val="en-US"/>
        </w:rPr>
        <w:t>V</w:t>
      </w:r>
      <w:r>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Pr>
          <w:b/>
          <w:sz w:val="28"/>
          <w:szCs w:val="28"/>
        </w:rPr>
        <w:t xml:space="preserve"> </w:t>
      </w:r>
      <w:r>
        <w:rPr>
          <w:sz w:val="28"/>
          <w:szCs w:val="28"/>
        </w:rPr>
        <w:t>по форме ПОТ С (приложение 4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5 к</w:t>
      </w:r>
      <w:r>
        <w:rPr>
          <w:i/>
          <w:sz w:val="28"/>
          <w:szCs w:val="28"/>
        </w:rPr>
        <w:t xml:space="preserve"> </w:t>
      </w:r>
      <w:r>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 xml:space="preserve">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w:t>
      </w:r>
      <w:r>
        <w:rPr>
          <w:sz w:val="28"/>
          <w:szCs w:val="28"/>
        </w:rPr>
        <w:lastRenderedPageBreak/>
        <w:t>Общества.</w:t>
      </w:r>
    </w:p>
    <w:p w:rsidR="005145FA" w:rsidRDefault="00D3669F">
      <w:pPr>
        <w:tabs>
          <w:tab w:val="left" w:pos="1560"/>
        </w:tabs>
        <w:spacing w:line="0" w:lineRule="atLeast"/>
        <w:ind w:firstLine="709"/>
        <w:jc w:val="both"/>
        <w:rPr>
          <w:sz w:val="28"/>
          <w:szCs w:val="28"/>
        </w:rPr>
      </w:pPr>
      <w:r>
        <w:rPr>
          <w:sz w:val="28"/>
          <w:szCs w:val="28"/>
        </w:rPr>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4.1.2.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4.1.3.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4.1.4. При выполнении работ в действующих электроустановках и охранных зонах ЛЭП, находящихся под напряжением, подрядными организациями должен осуществляться надзор персоналом собственника электроустановки на основании договора</w:t>
      </w:r>
      <w:r>
        <w:rPr>
          <w:rFonts w:eastAsia="Calibri"/>
          <w:sz w:val="28"/>
          <w:szCs w:val="28"/>
        </w:rPr>
        <w:t>.</w:t>
      </w:r>
    </w:p>
    <w:p w:rsidR="005145FA" w:rsidRDefault="00D3669F">
      <w:pPr>
        <w:tabs>
          <w:tab w:val="left" w:pos="1418"/>
          <w:tab w:val="left" w:pos="1560"/>
          <w:tab w:val="left" w:pos="1701"/>
        </w:tabs>
        <w:spacing w:line="0" w:lineRule="atLeast"/>
        <w:ind w:firstLine="709"/>
        <w:jc w:val="both"/>
        <w:rPr>
          <w:sz w:val="28"/>
          <w:szCs w:val="28"/>
        </w:rPr>
      </w:pPr>
      <w:r>
        <w:rPr>
          <w:bCs/>
          <w:sz w:val="28"/>
          <w:szCs w:val="28"/>
        </w:rPr>
        <w:t>4.1.5. Надзор осуществляется непрерывно в течение всего периода выполнения работ на</w:t>
      </w:r>
      <w:r>
        <w:rPr>
          <w:sz w:val="28"/>
          <w:szCs w:val="28"/>
        </w:rPr>
        <w:t xml:space="preserve"> объектах электросетевого комплекса Общества.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4.1.6. Назначение работников, ответственных за проведение надзора, производится приказом директора филиала.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 xml:space="preserve">4.1.7.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w:t>
      </w:r>
      <w:r w:rsidRPr="00AB3914">
        <w:rPr>
          <w:sz w:val="28"/>
          <w:szCs w:val="28"/>
        </w:rPr>
        <w:lastRenderedPageBreak/>
        <w:t xml:space="preserve">и допуск к работе на электроустановках до и выше 1000 В. </w:t>
      </w:r>
    </w:p>
    <w:p w:rsidR="005145FA" w:rsidRDefault="00D3669F">
      <w:pPr>
        <w:widowControl w:val="0"/>
        <w:spacing w:after="100"/>
        <w:ind w:firstLine="709"/>
        <w:jc w:val="both"/>
        <w:rPr>
          <w:b/>
          <w:sz w:val="28"/>
          <w:szCs w:val="28"/>
        </w:rPr>
      </w:pPr>
      <w:r>
        <w:rPr>
          <w:b/>
          <w:sz w:val="28"/>
          <w:szCs w:val="28"/>
        </w:rPr>
        <w:t>4.2. Мероприятия по охране труда до начала работ</w:t>
      </w:r>
    </w:p>
    <w:p w:rsidR="0000421D" w:rsidRDefault="0000421D" w:rsidP="0000421D">
      <w:pPr>
        <w:spacing w:line="0" w:lineRule="atLeast"/>
        <w:ind w:firstLine="709"/>
        <w:jc w:val="both"/>
        <w:rPr>
          <w:sz w:val="28"/>
          <w:szCs w:val="28"/>
        </w:rPr>
      </w:pPr>
      <w:r>
        <w:rPr>
          <w:sz w:val="28"/>
          <w:szCs w:val="28"/>
        </w:rPr>
        <w:t>4.2.1.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4.2.2.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Pr>
          <w:i/>
          <w:sz w:val="28"/>
          <w:szCs w:val="28"/>
        </w:rPr>
        <w:t xml:space="preserve"> </w:t>
      </w:r>
      <w:r>
        <w:rPr>
          <w:sz w:val="28"/>
          <w:szCs w:val="28"/>
        </w:rPr>
        <w:t>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4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lastRenderedPageBreak/>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D3669F">
      <w:pPr>
        <w:ind w:firstLine="709"/>
        <w:jc w:val="both"/>
        <w:rPr>
          <w:sz w:val="28"/>
          <w:szCs w:val="28"/>
        </w:rPr>
      </w:pPr>
      <w:r>
        <w:rPr>
          <w:sz w:val="28"/>
          <w:szCs w:val="28"/>
        </w:rPr>
        <w:t>4.2.3.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Наряд-допуск по форме ПОТ С (приложение 5 к Регламенту) выдается после оформления акта-допуска.</w:t>
      </w:r>
    </w:p>
    <w:p w:rsidR="00A32566" w:rsidRDefault="00D3669F">
      <w:pPr>
        <w:ind w:firstLine="709"/>
        <w:jc w:val="both"/>
        <w:rPr>
          <w:sz w:val="28"/>
          <w:szCs w:val="28"/>
        </w:rPr>
      </w:pPr>
      <w:r>
        <w:rPr>
          <w:sz w:val="28"/>
          <w:szCs w:val="28"/>
        </w:rPr>
        <w:t>4.2.4.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D3669F">
      <w:pPr>
        <w:ind w:firstLine="709"/>
        <w:jc w:val="both"/>
        <w:rPr>
          <w:sz w:val="28"/>
          <w:szCs w:val="28"/>
        </w:rPr>
      </w:pPr>
      <w:r>
        <w:rPr>
          <w:sz w:val="28"/>
          <w:szCs w:val="28"/>
        </w:rPr>
        <w:t xml:space="preserve">4.2.5.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14" w:name="sub_26"/>
      <w:r>
        <w:rPr>
          <w:sz w:val="28"/>
          <w:szCs w:val="28"/>
        </w:rPr>
        <w:t xml:space="preserve"> Работники СМО, непосредственно занимающиеся эксплуатацией подъемных сооружений, должны</w:t>
      </w:r>
      <w:bookmarkStart w:id="15" w:name="sub_1093"/>
      <w:bookmarkEnd w:id="14"/>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w:t>
      </w:r>
      <w:r>
        <w:rPr>
          <w:sz w:val="28"/>
          <w:szCs w:val="28"/>
        </w:rPr>
        <w:lastRenderedPageBreak/>
        <w:t xml:space="preserve">производство работ с применением подъемных сооружений – документ, подтверждающий прохождение аттестации на знание </w:t>
      </w:r>
      <w:bookmarkEnd w:id="15"/>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D3669F">
      <w:pPr>
        <w:tabs>
          <w:tab w:val="num" w:pos="0"/>
        </w:tabs>
        <w:spacing w:after="100" w:line="0" w:lineRule="atLeast"/>
        <w:ind w:firstLine="709"/>
        <w:jc w:val="both"/>
        <w:rPr>
          <w:b/>
          <w:sz w:val="28"/>
          <w:szCs w:val="28"/>
        </w:rPr>
      </w:pPr>
      <w:r>
        <w:rPr>
          <w:b/>
          <w:sz w:val="28"/>
          <w:szCs w:val="28"/>
        </w:rPr>
        <w:t xml:space="preserve">4.3. Мероприятия по охране труда при подготовке к работам. </w:t>
      </w:r>
    </w:p>
    <w:p w:rsidR="005145FA" w:rsidRDefault="00D3669F">
      <w:pPr>
        <w:tabs>
          <w:tab w:val="num" w:pos="0"/>
        </w:tabs>
        <w:spacing w:after="100" w:line="0" w:lineRule="atLeast"/>
        <w:ind w:firstLine="709"/>
        <w:jc w:val="both"/>
        <w:rPr>
          <w:b/>
          <w:sz w:val="28"/>
          <w:szCs w:val="28"/>
        </w:rPr>
      </w:pPr>
      <w:r>
        <w:rPr>
          <w:b/>
          <w:sz w:val="28"/>
          <w:szCs w:val="28"/>
        </w:rPr>
        <w:t>4.3.1. Общие требования безопасности при подготовке к работам в ДЭУ</w:t>
      </w:r>
    </w:p>
    <w:p w:rsidR="005145FA" w:rsidRDefault="00D3669F">
      <w:pPr>
        <w:tabs>
          <w:tab w:val="left" w:pos="1843"/>
        </w:tabs>
        <w:spacing w:line="0" w:lineRule="atLeast"/>
        <w:ind w:firstLine="709"/>
        <w:jc w:val="both"/>
        <w:rPr>
          <w:sz w:val="28"/>
          <w:szCs w:val="28"/>
        </w:rPr>
      </w:pPr>
      <w:r>
        <w:rPr>
          <w:sz w:val="28"/>
          <w:szCs w:val="28"/>
        </w:rPr>
        <w:t>4.3.1.1.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D3669F">
      <w:pPr>
        <w:tabs>
          <w:tab w:val="left" w:pos="1843"/>
        </w:tabs>
        <w:spacing w:line="0" w:lineRule="atLeast"/>
        <w:ind w:firstLine="709"/>
        <w:jc w:val="both"/>
        <w:rPr>
          <w:sz w:val="28"/>
          <w:szCs w:val="28"/>
        </w:rPr>
      </w:pPr>
      <w:r>
        <w:rPr>
          <w:sz w:val="28"/>
          <w:szCs w:val="28"/>
        </w:rPr>
        <w:t xml:space="preserve">4.3.1.2.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D3669F">
      <w:pPr>
        <w:widowControl w:val="0"/>
        <w:tabs>
          <w:tab w:val="left" w:pos="1843"/>
        </w:tabs>
        <w:ind w:firstLine="851"/>
        <w:jc w:val="both"/>
        <w:rPr>
          <w:sz w:val="28"/>
          <w:szCs w:val="28"/>
        </w:rPr>
      </w:pPr>
      <w:r>
        <w:rPr>
          <w:sz w:val="28"/>
          <w:szCs w:val="28"/>
        </w:rPr>
        <w:t>4.3.1.3.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5 к Регламенту), выписанному работником СМО, имеющим право выдачи нарядов и, при необходимости, наряду-допуску по форме ПОТ ЭЭ (приложение 6 к Регламенту), выданного на наблюдающего из персонала Общества, согласно п. 4.3.1.21 настоящего Регламента.</w:t>
      </w:r>
    </w:p>
    <w:p w:rsidR="005145FA" w:rsidRDefault="00D3669F">
      <w:pPr>
        <w:widowControl w:val="0"/>
        <w:tabs>
          <w:tab w:val="left" w:pos="993"/>
          <w:tab w:val="left" w:pos="1843"/>
        </w:tabs>
        <w:ind w:firstLine="709"/>
        <w:jc w:val="both"/>
        <w:rPr>
          <w:sz w:val="28"/>
          <w:szCs w:val="28"/>
        </w:rPr>
      </w:pPr>
      <w:r>
        <w:rPr>
          <w:sz w:val="28"/>
          <w:szCs w:val="28"/>
        </w:rPr>
        <w:t>4.3.1.4.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t xml:space="preserve"> </w:t>
      </w:r>
      <w:r>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t xml:space="preserve">, </w:t>
      </w:r>
      <w:r>
        <w:rPr>
          <w:sz w:val="28"/>
          <w:szCs w:val="28"/>
        </w:rPr>
        <w:t>контролируемых в течение рабочего времени и запираемых после его окончания.</w:t>
      </w:r>
    </w:p>
    <w:p w:rsidR="005145FA" w:rsidRDefault="00D3669F">
      <w:pPr>
        <w:widowControl w:val="0"/>
        <w:tabs>
          <w:tab w:val="left" w:pos="993"/>
          <w:tab w:val="left" w:pos="1843"/>
        </w:tabs>
        <w:ind w:firstLine="709"/>
        <w:jc w:val="both"/>
        <w:rPr>
          <w:sz w:val="28"/>
          <w:szCs w:val="28"/>
        </w:rPr>
      </w:pPr>
      <w:r>
        <w:rPr>
          <w:sz w:val="28"/>
          <w:szCs w:val="28"/>
        </w:rPr>
        <w:t xml:space="preserve">4.3.1.5. При проведении земляных работ на территории Московской области меры безопасности должны быть выполнены согласно требованиям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w:t>
      </w:r>
      <w:r>
        <w:rPr>
          <w:sz w:val="28"/>
          <w:szCs w:val="28"/>
        </w:rPr>
        <w:lastRenderedPageBreak/>
        <w:t>временных объектов в городе Москве.</w:t>
      </w:r>
    </w:p>
    <w:p w:rsidR="005145FA" w:rsidRDefault="00D3669F">
      <w:pPr>
        <w:widowControl w:val="0"/>
        <w:tabs>
          <w:tab w:val="left" w:pos="1843"/>
        </w:tabs>
        <w:ind w:firstLine="709"/>
        <w:jc w:val="both"/>
        <w:rPr>
          <w:sz w:val="28"/>
          <w:szCs w:val="28"/>
        </w:rPr>
      </w:pPr>
      <w:r>
        <w:rPr>
          <w:sz w:val="28"/>
          <w:szCs w:val="28"/>
        </w:rPr>
        <w:t>4.3.1.6.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D3669F">
      <w:pPr>
        <w:tabs>
          <w:tab w:val="left" w:pos="1843"/>
        </w:tabs>
        <w:ind w:firstLine="709"/>
        <w:jc w:val="both"/>
        <w:rPr>
          <w:sz w:val="28"/>
          <w:szCs w:val="28"/>
        </w:rPr>
      </w:pPr>
      <w:r>
        <w:rPr>
          <w:sz w:val="28"/>
          <w:szCs w:val="28"/>
        </w:rPr>
        <w:t>4.3.1.7.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D3669F">
      <w:pPr>
        <w:tabs>
          <w:tab w:val="left" w:pos="1843"/>
        </w:tabs>
        <w:ind w:firstLine="709"/>
        <w:jc w:val="both"/>
        <w:rPr>
          <w:sz w:val="28"/>
          <w:szCs w:val="28"/>
        </w:rPr>
      </w:pPr>
      <w:r>
        <w:rPr>
          <w:sz w:val="28"/>
          <w:szCs w:val="28"/>
        </w:rPr>
        <w:t>4.3.1.8.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D3669F">
      <w:pPr>
        <w:tabs>
          <w:tab w:val="left" w:pos="1843"/>
        </w:tabs>
        <w:ind w:firstLine="709"/>
        <w:jc w:val="both"/>
        <w:rPr>
          <w:sz w:val="28"/>
          <w:szCs w:val="28"/>
        </w:rPr>
      </w:pPr>
      <w:r>
        <w:rPr>
          <w:sz w:val="28"/>
          <w:szCs w:val="28"/>
        </w:rPr>
        <w:t>4.3.1.9.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D3669F">
      <w:pPr>
        <w:tabs>
          <w:tab w:val="left" w:pos="1843"/>
        </w:tabs>
        <w:ind w:firstLine="709"/>
        <w:jc w:val="both"/>
        <w:rPr>
          <w:sz w:val="28"/>
          <w:szCs w:val="28"/>
        </w:rPr>
      </w:pPr>
      <w:r>
        <w:rPr>
          <w:sz w:val="28"/>
          <w:szCs w:val="28"/>
        </w:rPr>
        <w:t xml:space="preserve">4.3.1.10.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D3669F">
      <w:pPr>
        <w:tabs>
          <w:tab w:val="left" w:pos="1843"/>
        </w:tabs>
        <w:ind w:firstLine="709"/>
        <w:jc w:val="both"/>
        <w:rPr>
          <w:sz w:val="28"/>
          <w:szCs w:val="28"/>
        </w:rPr>
      </w:pPr>
      <w:r>
        <w:rPr>
          <w:sz w:val="28"/>
          <w:szCs w:val="28"/>
        </w:rPr>
        <w:t>4.3.1.11.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D3669F">
      <w:pPr>
        <w:tabs>
          <w:tab w:val="left" w:pos="1843"/>
        </w:tabs>
        <w:ind w:firstLine="709"/>
        <w:jc w:val="both"/>
        <w:rPr>
          <w:sz w:val="28"/>
          <w:szCs w:val="28"/>
        </w:rPr>
      </w:pPr>
      <w:r>
        <w:rPr>
          <w:sz w:val="28"/>
          <w:szCs w:val="28"/>
        </w:rPr>
        <w:t xml:space="preserve">4.3.1.12.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7).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D3669F">
      <w:pPr>
        <w:tabs>
          <w:tab w:val="left" w:pos="1843"/>
        </w:tabs>
        <w:ind w:firstLine="709"/>
        <w:jc w:val="both"/>
        <w:rPr>
          <w:bCs/>
          <w:sz w:val="28"/>
          <w:szCs w:val="28"/>
        </w:rPr>
      </w:pPr>
      <w:r>
        <w:rPr>
          <w:sz w:val="28"/>
          <w:szCs w:val="28"/>
        </w:rPr>
        <w:t xml:space="preserve">4.3.1.13.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w:t>
      </w:r>
      <w:r>
        <w:rPr>
          <w:sz w:val="28"/>
          <w:szCs w:val="28"/>
        </w:rPr>
        <w:lastRenderedPageBreak/>
        <w:t xml:space="preserve">(ответственное за выдачу наряда-допуска), выписывает  </w:t>
      </w:r>
      <w:r>
        <w:rPr>
          <w:bCs/>
          <w:sz w:val="28"/>
          <w:szCs w:val="28"/>
        </w:rPr>
        <w:t xml:space="preserve">наряд-допуск </w:t>
      </w:r>
      <w:r>
        <w:rPr>
          <w:sz w:val="28"/>
          <w:szCs w:val="28"/>
        </w:rPr>
        <w:t xml:space="preserve">по форме </w:t>
      </w:r>
      <w:r>
        <w:rPr>
          <w:bCs/>
          <w:sz w:val="28"/>
          <w:szCs w:val="28"/>
        </w:rPr>
        <w:t>ПОТ С</w:t>
      </w:r>
      <w:r>
        <w:rPr>
          <w:sz w:val="28"/>
          <w:szCs w:val="28"/>
        </w:rPr>
        <w:t xml:space="preserve"> </w:t>
      </w:r>
      <w:r>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D3669F">
      <w:pPr>
        <w:tabs>
          <w:tab w:val="left" w:pos="1843"/>
        </w:tabs>
        <w:ind w:firstLine="709"/>
        <w:jc w:val="both"/>
        <w:rPr>
          <w:sz w:val="28"/>
          <w:szCs w:val="28"/>
        </w:rPr>
      </w:pPr>
      <w:r>
        <w:rPr>
          <w:sz w:val="28"/>
          <w:szCs w:val="28"/>
        </w:rPr>
        <w:t>4.3.1.14. При составлении наряда-допуска по форме</w:t>
      </w:r>
      <w:r>
        <w:rPr>
          <w:bCs/>
          <w:sz w:val="28"/>
          <w:szCs w:val="28"/>
        </w:rPr>
        <w:t xml:space="preserve"> ПОТ С </w:t>
      </w:r>
      <w:r>
        <w:rPr>
          <w:sz w:val="28"/>
          <w:szCs w:val="28"/>
        </w:rPr>
        <w:t xml:space="preserve">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 </w:t>
      </w:r>
      <w:r>
        <w:rPr>
          <w:bCs/>
          <w:sz w:val="28"/>
          <w:szCs w:val="28"/>
        </w:rPr>
        <w:t xml:space="preserve"> ПОТ С</w:t>
      </w:r>
      <w:r>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Pr>
          <w:bCs/>
          <w:sz w:val="28"/>
          <w:szCs w:val="28"/>
        </w:rPr>
        <w:t xml:space="preserve"> ПОТ С</w:t>
      </w:r>
      <w:r>
        <w:rPr>
          <w:sz w:val="28"/>
          <w:szCs w:val="28"/>
        </w:rPr>
        <w:t xml:space="preserve"> (в п.8  этого наряда-допуска).</w:t>
      </w:r>
    </w:p>
    <w:p w:rsidR="005145FA" w:rsidRDefault="00D3669F">
      <w:pPr>
        <w:widowControl w:val="0"/>
        <w:shd w:val="clear" w:color="FFFFFF" w:fill="FFFFFF"/>
        <w:tabs>
          <w:tab w:val="left" w:pos="1008"/>
          <w:tab w:val="left" w:pos="1985"/>
        </w:tabs>
        <w:ind w:firstLine="709"/>
        <w:jc w:val="both"/>
        <w:rPr>
          <w:sz w:val="28"/>
          <w:szCs w:val="28"/>
        </w:rPr>
      </w:pPr>
      <w:r>
        <w:rPr>
          <w:sz w:val="28"/>
          <w:szCs w:val="28"/>
        </w:rPr>
        <w:t xml:space="preserve">4.3.1.15. Наряд-допуск  </w:t>
      </w:r>
      <w:r>
        <w:rPr>
          <w:bCs/>
          <w:sz w:val="28"/>
          <w:szCs w:val="28"/>
        </w:rPr>
        <w:t xml:space="preserve">ПОТ С </w:t>
      </w:r>
      <w:r>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Pr>
          <w:bCs/>
          <w:sz w:val="28"/>
          <w:szCs w:val="28"/>
        </w:rPr>
        <w:t>ПОТ С</w:t>
      </w:r>
      <w:r>
        <w:rPr>
          <w:sz w:val="28"/>
          <w:szCs w:val="28"/>
        </w:rPr>
        <w:t>. Наряд-допуск хранится до закрытия в папке открытых нарядов, а по окончании работ - 30 суток 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D3669F">
      <w:pPr>
        <w:widowControl w:val="0"/>
        <w:shd w:val="clear" w:color="FFFFFF" w:fill="FFFFFF"/>
        <w:tabs>
          <w:tab w:val="left" w:pos="1985"/>
        </w:tabs>
        <w:ind w:firstLine="709"/>
        <w:jc w:val="both"/>
        <w:rPr>
          <w:sz w:val="28"/>
          <w:szCs w:val="28"/>
        </w:rPr>
      </w:pPr>
      <w:r>
        <w:rPr>
          <w:sz w:val="28"/>
          <w:szCs w:val="28"/>
        </w:rPr>
        <w:t xml:space="preserve">4.3.1.16. Если срок действия наряда-допуска по форме </w:t>
      </w:r>
      <w:r>
        <w:rPr>
          <w:bCs/>
          <w:sz w:val="28"/>
          <w:szCs w:val="28"/>
        </w:rPr>
        <w:t>ПОТ С</w:t>
      </w:r>
      <w:r>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Pr>
          <w:bCs/>
          <w:sz w:val="28"/>
          <w:szCs w:val="28"/>
        </w:rPr>
        <w:t>ПОТ С</w:t>
      </w:r>
      <w:r>
        <w:rPr>
          <w:sz w:val="28"/>
          <w:szCs w:val="28"/>
        </w:rPr>
        <w:t xml:space="preserve">) с представителем Общества-владельца электроустановок, имеющим право подписи наряда-допуска по форме </w:t>
      </w:r>
      <w:r>
        <w:rPr>
          <w:bCs/>
          <w:sz w:val="28"/>
          <w:szCs w:val="28"/>
        </w:rPr>
        <w:t>ПОТ С</w:t>
      </w:r>
      <w:r>
        <w:rPr>
          <w:sz w:val="28"/>
          <w:szCs w:val="28"/>
        </w:rPr>
        <w:t>.</w:t>
      </w:r>
    </w:p>
    <w:p w:rsidR="005145FA" w:rsidRDefault="00D3669F">
      <w:pPr>
        <w:tabs>
          <w:tab w:val="left" w:pos="1985"/>
        </w:tabs>
        <w:ind w:firstLine="709"/>
        <w:jc w:val="both"/>
        <w:rPr>
          <w:sz w:val="28"/>
          <w:szCs w:val="28"/>
        </w:rPr>
      </w:pPr>
      <w:r>
        <w:rPr>
          <w:sz w:val="28"/>
          <w:szCs w:val="28"/>
        </w:rPr>
        <w:t xml:space="preserve">4.3.1.17. Расширение рабочего места, определенного нарядом-допуском </w:t>
      </w:r>
      <w:r>
        <w:rPr>
          <w:bCs/>
          <w:sz w:val="28"/>
          <w:szCs w:val="28"/>
        </w:rPr>
        <w:t>ПОТ С</w:t>
      </w:r>
      <w:r>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w:t>
      </w:r>
      <w:r>
        <w:rPr>
          <w:sz w:val="28"/>
          <w:szCs w:val="28"/>
        </w:rPr>
        <w:lastRenderedPageBreak/>
        <w:t xml:space="preserve">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D3669F">
      <w:pPr>
        <w:widowControl w:val="0"/>
        <w:tabs>
          <w:tab w:val="left" w:pos="1985"/>
        </w:tabs>
        <w:ind w:firstLine="709"/>
        <w:jc w:val="both"/>
        <w:rPr>
          <w:sz w:val="28"/>
          <w:szCs w:val="28"/>
        </w:rPr>
      </w:pPr>
      <w:r>
        <w:rPr>
          <w:sz w:val="28"/>
          <w:szCs w:val="28"/>
        </w:rPr>
        <w:t xml:space="preserve">4.3.1.18. Учет и регистрация работ по нарядам-допускам </w:t>
      </w:r>
      <w:r>
        <w:rPr>
          <w:bCs/>
          <w:sz w:val="28"/>
          <w:szCs w:val="28"/>
        </w:rPr>
        <w:t>ПОТ С</w:t>
      </w:r>
      <w:r>
        <w:rPr>
          <w:sz w:val="28"/>
          <w:szCs w:val="28"/>
        </w:rPr>
        <w:t xml:space="preserve"> производятся Подрядчиком. </w:t>
      </w:r>
    </w:p>
    <w:p w:rsidR="005145FA" w:rsidRDefault="00D3669F">
      <w:pPr>
        <w:widowControl w:val="0"/>
        <w:tabs>
          <w:tab w:val="left" w:pos="1985"/>
        </w:tabs>
        <w:ind w:firstLine="709"/>
        <w:jc w:val="both"/>
        <w:rPr>
          <w:sz w:val="28"/>
          <w:szCs w:val="28"/>
        </w:rPr>
      </w:pPr>
      <w:r>
        <w:rPr>
          <w:sz w:val="28"/>
          <w:szCs w:val="28"/>
        </w:rPr>
        <w:t>4.3.1.19.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по своему наряду и силами своего персонала, что должно  быть отражено в акте-допуске.</w:t>
      </w:r>
    </w:p>
    <w:p w:rsidR="005145FA" w:rsidRDefault="00D3669F">
      <w:pPr>
        <w:widowControl w:val="0"/>
        <w:tabs>
          <w:tab w:val="left" w:pos="1985"/>
        </w:tabs>
        <w:ind w:firstLine="709"/>
        <w:jc w:val="both"/>
        <w:rPr>
          <w:sz w:val="28"/>
          <w:szCs w:val="28"/>
        </w:rPr>
      </w:pPr>
      <w:r>
        <w:rPr>
          <w:sz w:val="28"/>
          <w:szCs w:val="28"/>
        </w:rPr>
        <w:t xml:space="preserve">4.3.1.20. </w:t>
      </w:r>
      <w:r>
        <w:rPr>
          <w:bCs/>
          <w:sz w:val="28"/>
          <w:szCs w:val="28"/>
        </w:rPr>
        <w:t>Подготовка рабочего места</w:t>
      </w:r>
      <w:r>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D3669F" w:rsidP="00143884">
      <w:pPr>
        <w:widowControl w:val="0"/>
        <w:tabs>
          <w:tab w:val="left" w:pos="1985"/>
        </w:tabs>
        <w:spacing w:line="0" w:lineRule="atLeast"/>
        <w:ind w:firstLine="709"/>
        <w:jc w:val="both"/>
        <w:rPr>
          <w:sz w:val="28"/>
          <w:szCs w:val="28"/>
        </w:rPr>
      </w:pPr>
      <w:r>
        <w:rPr>
          <w:sz w:val="28"/>
          <w:szCs w:val="28"/>
        </w:rPr>
        <w:t xml:space="preserve">4.3.1.21.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Pr>
          <w:bCs/>
          <w:sz w:val="28"/>
          <w:szCs w:val="28"/>
        </w:rPr>
        <w:t>территории или помещения ДЭУ)</w:t>
      </w:r>
      <w:r>
        <w:rPr>
          <w:sz w:val="28"/>
          <w:szCs w:val="28"/>
        </w:rPr>
        <w:t xml:space="preserve">, осуществляет допускающий из числа персонала 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Pr>
          <w:bCs/>
          <w:sz w:val="28"/>
          <w:szCs w:val="28"/>
        </w:rPr>
        <w:t>ПОТ С</w:t>
      </w:r>
      <w:r>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Pr>
          <w:bCs/>
          <w:sz w:val="28"/>
          <w:szCs w:val="28"/>
        </w:rPr>
        <w:t>ПОТ С</w:t>
      </w:r>
      <w:r>
        <w:rPr>
          <w:sz w:val="28"/>
          <w:szCs w:val="28"/>
        </w:rPr>
        <w:t>.</w:t>
      </w:r>
      <w:r>
        <w:t xml:space="preserve"> </w:t>
      </w:r>
      <w:r>
        <w:rPr>
          <w:sz w:val="28"/>
          <w:szCs w:val="28"/>
        </w:rPr>
        <w:t>По завершении инструктажа работники СМО ставят подписи в наряде-допуске по форме</w:t>
      </w:r>
      <w:r>
        <w:rPr>
          <w:bCs/>
          <w:sz w:val="28"/>
          <w:szCs w:val="28"/>
        </w:rPr>
        <w:t xml:space="preserve"> ПОТ С</w:t>
      </w:r>
      <w:r>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D3669F" w:rsidP="00143884">
      <w:pPr>
        <w:widowControl w:val="0"/>
        <w:tabs>
          <w:tab w:val="left" w:pos="1985"/>
        </w:tabs>
        <w:spacing w:line="0" w:lineRule="atLeast"/>
        <w:ind w:firstLine="709"/>
        <w:jc w:val="both"/>
        <w:rPr>
          <w:sz w:val="28"/>
          <w:szCs w:val="28"/>
        </w:rPr>
      </w:pPr>
      <w:r>
        <w:rPr>
          <w:sz w:val="28"/>
          <w:szCs w:val="28"/>
        </w:rPr>
        <w:t>4.3.1.22.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 xml:space="preserve">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w:t>
      </w:r>
      <w:r>
        <w:rPr>
          <w:sz w:val="28"/>
          <w:szCs w:val="28"/>
        </w:rPr>
        <w:lastRenderedPageBreak/>
        <w:t>бригады СМО.</w:t>
      </w:r>
    </w:p>
    <w:p w:rsidR="005145FA" w:rsidRDefault="00D3669F" w:rsidP="00143884">
      <w:pPr>
        <w:widowControl w:val="0"/>
        <w:tabs>
          <w:tab w:val="left" w:pos="1843"/>
        </w:tabs>
        <w:spacing w:line="0" w:lineRule="atLeast"/>
        <w:ind w:firstLine="709"/>
        <w:jc w:val="both"/>
        <w:rPr>
          <w:sz w:val="28"/>
          <w:szCs w:val="28"/>
        </w:rPr>
      </w:pPr>
      <w:r>
        <w:rPr>
          <w:sz w:val="28"/>
          <w:szCs w:val="28"/>
        </w:rPr>
        <w:t xml:space="preserve">4.3.1.23. В случаях, </w:t>
      </w:r>
      <w:r>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Pr>
          <w:bCs/>
          <w:sz w:val="28"/>
          <w:szCs w:val="28"/>
        </w:rPr>
        <w:t xml:space="preserve"> ПОТ С</w:t>
      </w:r>
      <w:r>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Pr>
          <w:bCs/>
          <w:sz w:val="28"/>
          <w:szCs w:val="28"/>
        </w:rPr>
        <w:t xml:space="preserve"> ПОТ С</w:t>
      </w:r>
      <w:r>
        <w:rPr>
          <w:sz w:val="28"/>
          <w:szCs w:val="28"/>
        </w:rPr>
        <w:t xml:space="preserve"> скрепляется с выданным нарядом-допуском по форме  ПОТ ЭЭ.</w:t>
      </w:r>
    </w:p>
    <w:p w:rsidR="005145FA" w:rsidRDefault="00D3669F">
      <w:pPr>
        <w:widowControl w:val="0"/>
        <w:tabs>
          <w:tab w:val="left" w:pos="1843"/>
        </w:tabs>
        <w:ind w:firstLine="709"/>
        <w:jc w:val="both"/>
        <w:rPr>
          <w:sz w:val="28"/>
          <w:szCs w:val="28"/>
        </w:rPr>
      </w:pPr>
      <w:r>
        <w:rPr>
          <w:sz w:val="28"/>
          <w:szCs w:val="28"/>
        </w:rPr>
        <w:t xml:space="preserve">4.3.1.24.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D3669F">
      <w:pPr>
        <w:widowControl w:val="0"/>
        <w:tabs>
          <w:tab w:val="left" w:pos="1843"/>
        </w:tabs>
        <w:ind w:firstLine="709"/>
        <w:jc w:val="both"/>
        <w:rPr>
          <w:sz w:val="28"/>
          <w:szCs w:val="28"/>
        </w:rPr>
      </w:pPr>
      <w:r>
        <w:rPr>
          <w:sz w:val="28"/>
          <w:szCs w:val="28"/>
        </w:rPr>
        <w:t xml:space="preserve">4.3.1.25. Наблюдающий при ежедневном допуске должен проверить фактическое соответствие состава бригады списку, указанному в наряде-допуске по форме </w:t>
      </w:r>
      <w:r>
        <w:rPr>
          <w:bCs/>
          <w:sz w:val="28"/>
          <w:szCs w:val="28"/>
        </w:rPr>
        <w:t>ПОТ С</w:t>
      </w:r>
      <w:r>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D3669F">
      <w:pPr>
        <w:widowControl w:val="0"/>
        <w:tabs>
          <w:tab w:val="left" w:pos="1843"/>
        </w:tabs>
        <w:ind w:firstLine="709"/>
        <w:jc w:val="both"/>
        <w:rPr>
          <w:sz w:val="28"/>
          <w:szCs w:val="28"/>
        </w:rPr>
      </w:pPr>
      <w:r>
        <w:rPr>
          <w:sz w:val="28"/>
          <w:szCs w:val="28"/>
        </w:rPr>
        <w:t xml:space="preserve">4.3.1.26. Регистрация первичного допуска к работам персонала СМО  с указанием номера наряда-допуска </w:t>
      </w:r>
      <w:r>
        <w:rPr>
          <w:bCs/>
          <w:sz w:val="28"/>
          <w:szCs w:val="28"/>
        </w:rPr>
        <w:t xml:space="preserve"> </w:t>
      </w:r>
      <w:r>
        <w:rPr>
          <w:sz w:val="28"/>
          <w:szCs w:val="28"/>
        </w:rPr>
        <w:t xml:space="preserve">по форме </w:t>
      </w:r>
      <w:r>
        <w:rPr>
          <w:bCs/>
          <w:sz w:val="28"/>
          <w:szCs w:val="28"/>
        </w:rPr>
        <w:t xml:space="preserve">ПОТ С </w:t>
      </w:r>
      <w:r>
        <w:rPr>
          <w:sz w:val="28"/>
          <w:szCs w:val="28"/>
        </w:rPr>
        <w:t>производится допускающим в оперативном журнале подразделения Общества.</w:t>
      </w:r>
    </w:p>
    <w:p w:rsidR="005145FA" w:rsidRPr="00143884" w:rsidRDefault="00D3669F" w:rsidP="00143884">
      <w:pPr>
        <w:tabs>
          <w:tab w:val="left" w:pos="1843"/>
          <w:tab w:val="left" w:pos="1985"/>
        </w:tabs>
        <w:spacing w:after="100" w:line="0" w:lineRule="atLeast"/>
        <w:ind w:firstLine="709"/>
        <w:jc w:val="both"/>
        <w:rPr>
          <w:sz w:val="28"/>
          <w:szCs w:val="28"/>
        </w:rPr>
      </w:pPr>
      <w:r>
        <w:rPr>
          <w:sz w:val="28"/>
          <w:szCs w:val="28"/>
        </w:rPr>
        <w:t xml:space="preserve">4.3.1.27.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w:t>
      </w:r>
      <w:r>
        <w:rPr>
          <w:sz w:val="28"/>
          <w:szCs w:val="28"/>
        </w:rPr>
        <w:lastRenderedPageBreak/>
        <w:t xml:space="preserve">персонала Подрядчика, имеющего группу по электробезопасности не ниже   </w:t>
      </w:r>
      <w:r w:rsidRPr="00143884">
        <w:rPr>
          <w:sz w:val="28"/>
          <w:szCs w:val="28"/>
        </w:rPr>
        <w:t>III, либо наблюдающего из числа персонала Общества.</w:t>
      </w:r>
    </w:p>
    <w:p w:rsidR="005145FA" w:rsidRDefault="00D3669F">
      <w:pPr>
        <w:tabs>
          <w:tab w:val="left" w:pos="1843"/>
          <w:tab w:val="left" w:pos="1985"/>
        </w:tabs>
        <w:spacing w:after="100" w:line="0" w:lineRule="atLeast"/>
        <w:ind w:firstLine="709"/>
        <w:jc w:val="both"/>
        <w:rPr>
          <w:b/>
          <w:sz w:val="28"/>
          <w:szCs w:val="28"/>
        </w:rPr>
      </w:pPr>
      <w:r>
        <w:rPr>
          <w:b/>
          <w:sz w:val="28"/>
          <w:szCs w:val="28"/>
        </w:rPr>
        <w:t>4.3.2. Требования безопасности при производстве работ в охранных зонах ВЛ</w:t>
      </w:r>
    </w:p>
    <w:p w:rsidR="005145FA" w:rsidRDefault="00D3669F">
      <w:pPr>
        <w:widowControl w:val="0"/>
        <w:tabs>
          <w:tab w:val="left" w:pos="1701"/>
          <w:tab w:val="left" w:pos="1843"/>
        </w:tabs>
        <w:spacing w:line="0" w:lineRule="atLeast"/>
        <w:ind w:firstLine="709"/>
        <w:jc w:val="both"/>
        <w:rPr>
          <w:sz w:val="28"/>
          <w:szCs w:val="28"/>
        </w:rPr>
      </w:pPr>
      <w:r w:rsidRPr="00546C48">
        <w:rPr>
          <w:bCs/>
          <w:sz w:val="28"/>
          <w:szCs w:val="28"/>
        </w:rPr>
        <w:t>4.3.2.1.</w:t>
      </w:r>
      <w:r>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 наряд – допуск по форме ПОТ С может быть выдан только при наличии разрешения </w:t>
      </w:r>
      <w:r w:rsidR="00545E96">
        <w:rPr>
          <w:bCs/>
          <w:sz w:val="28"/>
          <w:szCs w:val="28"/>
        </w:rPr>
        <w:t>Общества</w:t>
      </w:r>
      <w:r>
        <w:rPr>
          <w:bCs/>
          <w:sz w:val="28"/>
          <w:szCs w:val="28"/>
        </w:rPr>
        <w:t xml:space="preserve">. </w:t>
      </w:r>
      <w:r>
        <w:rPr>
          <w:bCs/>
          <w:spacing w:val="-6"/>
          <w:sz w:val="28"/>
          <w:szCs w:val="28"/>
        </w:rPr>
        <w:t xml:space="preserve">Рекомендуемая форма Разрешения </w:t>
      </w:r>
      <w:r>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D3669F">
      <w:pPr>
        <w:tabs>
          <w:tab w:val="left" w:pos="1701"/>
          <w:tab w:val="left" w:pos="1843"/>
        </w:tabs>
        <w:ind w:firstLine="709"/>
        <w:jc w:val="both"/>
        <w:rPr>
          <w:sz w:val="28"/>
          <w:szCs w:val="28"/>
        </w:rPr>
      </w:pPr>
      <w:r>
        <w:rPr>
          <w:sz w:val="28"/>
          <w:szCs w:val="28"/>
        </w:rPr>
        <w:t>4.3.2.2.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D3669F">
      <w:pPr>
        <w:tabs>
          <w:tab w:val="left" w:pos="1701"/>
          <w:tab w:val="left" w:pos="1843"/>
        </w:tabs>
        <w:ind w:firstLine="709"/>
        <w:jc w:val="both"/>
        <w:rPr>
          <w:sz w:val="28"/>
          <w:szCs w:val="28"/>
        </w:rPr>
      </w:pPr>
      <w:r>
        <w:rPr>
          <w:sz w:val="28"/>
          <w:szCs w:val="28"/>
        </w:rPr>
        <w:t>4.3.2.3.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D3669F">
      <w:pPr>
        <w:tabs>
          <w:tab w:val="left" w:pos="1701"/>
          <w:tab w:val="left" w:pos="1843"/>
        </w:tabs>
        <w:ind w:firstLine="709"/>
        <w:jc w:val="both"/>
        <w:rPr>
          <w:sz w:val="28"/>
          <w:szCs w:val="28"/>
        </w:rPr>
      </w:pPr>
      <w:r>
        <w:rPr>
          <w:sz w:val="28"/>
          <w:szCs w:val="28"/>
        </w:rPr>
        <w:t>4.3.2.4.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D3669F">
      <w:pPr>
        <w:tabs>
          <w:tab w:val="left" w:pos="1701"/>
          <w:tab w:val="left" w:pos="1843"/>
        </w:tabs>
        <w:ind w:firstLine="709"/>
        <w:jc w:val="both"/>
        <w:rPr>
          <w:sz w:val="28"/>
          <w:szCs w:val="28"/>
        </w:rPr>
      </w:pPr>
      <w:r>
        <w:rPr>
          <w:sz w:val="28"/>
          <w:szCs w:val="28"/>
        </w:rPr>
        <w:t xml:space="preserve">4.3.2.5.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собственника электроустановки (наряд-допуск по форме ПОТ ЭЭ). </w:t>
      </w:r>
    </w:p>
    <w:p w:rsidR="005145FA" w:rsidRDefault="00D3669F">
      <w:pPr>
        <w:tabs>
          <w:tab w:val="left" w:pos="1701"/>
          <w:tab w:val="left" w:pos="1843"/>
        </w:tabs>
        <w:ind w:firstLine="709"/>
        <w:jc w:val="both"/>
        <w:rPr>
          <w:sz w:val="28"/>
          <w:szCs w:val="28"/>
        </w:rPr>
      </w:pPr>
      <w:r>
        <w:rPr>
          <w:sz w:val="28"/>
          <w:szCs w:val="28"/>
        </w:rPr>
        <w:t xml:space="preserve">4.3.2.6.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w:t>
      </w:r>
      <w:r>
        <w:rPr>
          <w:sz w:val="28"/>
          <w:szCs w:val="28"/>
        </w:rPr>
        <w:lastRenderedPageBreak/>
        <w:t>производства работ кранами (ППРк), технологические карты (схемы) на выполнение отдельных видов работ.</w:t>
      </w:r>
    </w:p>
    <w:p w:rsidR="005145FA" w:rsidRDefault="00D3669F">
      <w:pPr>
        <w:tabs>
          <w:tab w:val="left" w:pos="1701"/>
          <w:tab w:val="left" w:pos="1843"/>
        </w:tabs>
        <w:ind w:firstLine="709"/>
        <w:jc w:val="both"/>
        <w:rPr>
          <w:sz w:val="28"/>
          <w:szCs w:val="28"/>
        </w:rPr>
      </w:pPr>
      <w:r>
        <w:rPr>
          <w:sz w:val="28"/>
          <w:szCs w:val="28"/>
        </w:rPr>
        <w:t>4.3.2.7.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D3669F">
      <w:pPr>
        <w:tabs>
          <w:tab w:val="left" w:pos="1701"/>
          <w:tab w:val="left" w:pos="1843"/>
        </w:tabs>
        <w:ind w:firstLine="709"/>
        <w:jc w:val="both"/>
        <w:rPr>
          <w:spacing w:val="-6"/>
          <w:sz w:val="28"/>
          <w:szCs w:val="28"/>
        </w:rPr>
      </w:pPr>
      <w:r>
        <w:rPr>
          <w:sz w:val="28"/>
          <w:szCs w:val="28"/>
        </w:rPr>
        <w:t>4.3.2.8. Выполнение работ СМО в охранных зонах ВЛ с использованием подъемных сооружений и механизмов с выдвижной частью допускается с 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Pr>
          <w:spacing w:val="-6"/>
          <w:sz w:val="28"/>
          <w:szCs w:val="28"/>
        </w:rPr>
        <w:t xml:space="preserve"> в табл. 1.</w:t>
      </w:r>
    </w:p>
    <w:p w:rsidR="00546C48" w:rsidRDefault="00546C48">
      <w:pPr>
        <w:jc w:val="center"/>
        <w:rPr>
          <w:sz w:val="28"/>
          <w:szCs w:val="28"/>
        </w:rPr>
      </w:pP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Pr="00AB3914" w:rsidRDefault="0051523C" w:rsidP="00AB3914">
      <w:pPr>
        <w:spacing w:after="100" w:line="0" w:lineRule="atLeast"/>
        <w:ind w:firstLine="720"/>
        <w:jc w:val="both"/>
        <w:rPr>
          <w:sz w:val="28"/>
          <w:szCs w:val="28"/>
        </w:rPr>
      </w:pPr>
      <w:r>
        <w:rPr>
          <w:sz w:val="28"/>
          <w:szCs w:val="28"/>
        </w:rPr>
        <w:t xml:space="preserve">4.3.2.9.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5145FA" w:rsidRDefault="00D3669F" w:rsidP="001C2E56">
      <w:pPr>
        <w:spacing w:after="100" w:line="0" w:lineRule="atLeast"/>
        <w:ind w:firstLine="720"/>
        <w:jc w:val="both"/>
        <w:rPr>
          <w:b/>
          <w:sz w:val="28"/>
          <w:szCs w:val="28"/>
        </w:rPr>
      </w:pPr>
      <w:r>
        <w:rPr>
          <w:b/>
          <w:sz w:val="28"/>
          <w:szCs w:val="28"/>
        </w:rPr>
        <w:t>4.4. Мероприятия по охране труда во время выполнения работ</w:t>
      </w:r>
    </w:p>
    <w:p w:rsidR="005145FA" w:rsidRDefault="00D3669F">
      <w:pPr>
        <w:widowControl w:val="0"/>
        <w:ind w:firstLine="709"/>
        <w:jc w:val="both"/>
        <w:rPr>
          <w:sz w:val="28"/>
          <w:szCs w:val="28"/>
        </w:rPr>
      </w:pPr>
      <w:r>
        <w:rPr>
          <w:sz w:val="28"/>
          <w:szCs w:val="28"/>
        </w:rPr>
        <w:t>4.4.1.</w:t>
      </w:r>
      <w:r>
        <w:rPr>
          <w:sz w:val="28"/>
          <w:szCs w:val="28"/>
        </w:rPr>
        <w:tab/>
        <w:t xml:space="preserve"> Работник, осуществляющий надзор, обязан ознакомиться с ПОС, </w:t>
      </w:r>
      <w:r>
        <w:rPr>
          <w:sz w:val="28"/>
          <w:szCs w:val="28"/>
        </w:rPr>
        <w:lastRenderedPageBreak/>
        <w:t xml:space="preserve">ППР, ТК до начала выполнения работ и иметь копию документа во время осуществления надзора. </w:t>
      </w:r>
    </w:p>
    <w:p w:rsidR="005145FA" w:rsidRDefault="00D3669F">
      <w:pPr>
        <w:widowControl w:val="0"/>
        <w:ind w:firstLine="709"/>
        <w:jc w:val="both"/>
        <w:rPr>
          <w:sz w:val="28"/>
          <w:szCs w:val="28"/>
        </w:rPr>
      </w:pPr>
      <w:r>
        <w:rPr>
          <w:sz w:val="28"/>
          <w:szCs w:val="28"/>
        </w:rPr>
        <w:t xml:space="preserve">4.4.2. </w:t>
      </w:r>
      <w:r>
        <w:rPr>
          <w:sz w:val="28"/>
          <w:szCs w:val="28"/>
        </w:rPr>
        <w:tab/>
        <w:t>По прибытии на место производства работ, работник осуществляющий надзор обязан:</w:t>
      </w:r>
    </w:p>
    <w:p w:rsidR="005145FA" w:rsidRDefault="00D3669F">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D3669F">
      <w:pPr>
        <w:widowControl w:val="0"/>
        <w:ind w:firstLine="709"/>
        <w:jc w:val="both"/>
        <w:rPr>
          <w:sz w:val="28"/>
          <w:szCs w:val="28"/>
        </w:rPr>
      </w:pPr>
      <w:r>
        <w:rPr>
          <w:sz w:val="28"/>
          <w:szCs w:val="28"/>
        </w:rPr>
        <w:t>4.4.3.</w:t>
      </w:r>
      <w:r>
        <w:rPr>
          <w:sz w:val="28"/>
          <w:szCs w:val="28"/>
        </w:rPr>
        <w:tab/>
        <w:t xml:space="preserve"> Надзор осуществляется непрерывно в течение всего периода выполнения работ</w:t>
      </w:r>
    </w:p>
    <w:p w:rsidR="005145FA" w:rsidRDefault="00D3669F">
      <w:pPr>
        <w:widowControl w:val="0"/>
        <w:ind w:firstLine="709"/>
        <w:jc w:val="both"/>
        <w:rPr>
          <w:sz w:val="28"/>
          <w:szCs w:val="28"/>
        </w:rPr>
      </w:pPr>
      <w:r>
        <w:rPr>
          <w:sz w:val="28"/>
          <w:szCs w:val="28"/>
        </w:rPr>
        <w:t xml:space="preserve">4.4.4. Во время выполнения работ весь персонал СМО должен быть: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D3669F">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16" w:name="ZAP26BQ3ES"/>
      <w:bookmarkEnd w:id="16"/>
    </w:p>
    <w:p w:rsidR="005145FA" w:rsidRDefault="00D3669F">
      <w:pPr>
        <w:spacing w:line="0" w:lineRule="atLeast"/>
        <w:ind w:firstLine="709"/>
        <w:jc w:val="both"/>
        <w:rPr>
          <w:sz w:val="28"/>
          <w:szCs w:val="28"/>
        </w:rPr>
      </w:pPr>
      <w:r>
        <w:rPr>
          <w:sz w:val="28"/>
          <w:szCs w:val="28"/>
        </w:rPr>
        <w:t>4.4.5. Ответственный руководитель (исполнитель) работ СМО, несет ответственность за: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D3669F">
      <w:pPr>
        <w:tabs>
          <w:tab w:val="left" w:pos="1560"/>
        </w:tabs>
        <w:spacing w:line="0" w:lineRule="atLeast"/>
        <w:ind w:firstLine="709"/>
        <w:jc w:val="both"/>
        <w:rPr>
          <w:sz w:val="28"/>
          <w:szCs w:val="28"/>
        </w:rPr>
      </w:pPr>
      <w:r>
        <w:rPr>
          <w:sz w:val="28"/>
          <w:szCs w:val="28"/>
        </w:rPr>
        <w:t xml:space="preserve">4.4.6.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D3669F">
      <w:pPr>
        <w:ind w:firstLine="709"/>
        <w:jc w:val="both"/>
        <w:rPr>
          <w:sz w:val="28"/>
          <w:szCs w:val="28"/>
        </w:rPr>
      </w:pPr>
      <w:r>
        <w:rPr>
          <w:sz w:val="28"/>
          <w:szCs w:val="28"/>
        </w:rPr>
        <w:t>4.4.7. Работникам СМО запрещается:</w:t>
      </w:r>
    </w:p>
    <w:p w:rsidR="005145FA" w:rsidRDefault="00D3669F" w:rsidP="00D3669F">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D3669F">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D3669F">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D3669F">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D3669F">
      <w:pPr>
        <w:numPr>
          <w:ilvl w:val="1"/>
          <w:numId w:val="11"/>
        </w:numPr>
        <w:tabs>
          <w:tab w:val="left" w:pos="1134"/>
        </w:tabs>
        <w:spacing w:line="0" w:lineRule="atLeast"/>
        <w:jc w:val="both"/>
        <w:rPr>
          <w:sz w:val="28"/>
          <w:szCs w:val="28"/>
        </w:rPr>
      </w:pPr>
      <w:r>
        <w:rPr>
          <w:sz w:val="28"/>
          <w:szCs w:val="28"/>
        </w:rPr>
        <w:lastRenderedPageBreak/>
        <w:t xml:space="preserve">самовольно проходить на рабочее место и приступать к работе. </w:t>
      </w:r>
    </w:p>
    <w:p w:rsidR="005145FA" w:rsidRDefault="00D3669F">
      <w:pPr>
        <w:tabs>
          <w:tab w:val="left" w:pos="1134"/>
        </w:tabs>
        <w:spacing w:after="100" w:line="0" w:lineRule="atLeast"/>
        <w:ind w:firstLine="709"/>
        <w:jc w:val="both"/>
        <w:rPr>
          <w:sz w:val="28"/>
          <w:szCs w:val="28"/>
        </w:rPr>
      </w:pPr>
      <w:r>
        <w:rPr>
          <w:sz w:val="28"/>
          <w:szCs w:val="28"/>
        </w:rPr>
        <w:t>4.4.8.</w:t>
      </w:r>
      <w:r>
        <w:rPr>
          <w:sz w:val="28"/>
          <w:szCs w:val="28"/>
        </w:rPr>
        <w:tab/>
        <w:t>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5145FA" w:rsidRDefault="00D3669F">
      <w:pPr>
        <w:tabs>
          <w:tab w:val="left" w:pos="1134"/>
        </w:tabs>
        <w:spacing w:after="100" w:line="0" w:lineRule="atLeast"/>
        <w:ind w:left="709"/>
        <w:jc w:val="both"/>
        <w:rPr>
          <w:b/>
          <w:sz w:val="28"/>
          <w:szCs w:val="28"/>
        </w:rPr>
      </w:pPr>
      <w:r>
        <w:rPr>
          <w:b/>
          <w:sz w:val="28"/>
          <w:szCs w:val="28"/>
        </w:rPr>
        <w:t>4.5. Требования безопасности по окончании работ</w:t>
      </w:r>
    </w:p>
    <w:p w:rsidR="005145FA" w:rsidRDefault="00D3669F">
      <w:pPr>
        <w:ind w:firstLine="709"/>
        <w:jc w:val="both"/>
        <w:rPr>
          <w:sz w:val="28"/>
          <w:szCs w:val="28"/>
        </w:rPr>
      </w:pPr>
      <w:r>
        <w:rPr>
          <w:sz w:val="28"/>
          <w:szCs w:val="28"/>
        </w:rPr>
        <w:t xml:space="preserve">4.5.1.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Pr>
          <w:bCs/>
          <w:sz w:val="28"/>
          <w:szCs w:val="28"/>
        </w:rPr>
        <w:t>по форме ПОТ С</w:t>
      </w:r>
      <w:r>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D3669F">
      <w:pPr>
        <w:ind w:firstLine="709"/>
        <w:jc w:val="both"/>
        <w:rPr>
          <w:sz w:val="28"/>
          <w:szCs w:val="28"/>
        </w:rPr>
      </w:pPr>
      <w:r>
        <w:rPr>
          <w:sz w:val="28"/>
          <w:szCs w:val="28"/>
        </w:rPr>
        <w:t>4.5.2.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D3669F">
      <w:pPr>
        <w:ind w:firstLine="720"/>
        <w:jc w:val="both"/>
        <w:rPr>
          <w:sz w:val="28"/>
          <w:szCs w:val="28"/>
        </w:rPr>
      </w:pPr>
      <w:r>
        <w:rPr>
          <w:sz w:val="28"/>
          <w:szCs w:val="28"/>
        </w:rPr>
        <w:t>4.5.3. Запрещается оставлять после окончания работ на объекте Общества строительный и прочий мусор.</w:t>
      </w:r>
    </w:p>
    <w:p w:rsidR="005145FA" w:rsidRDefault="00D3669F">
      <w:pPr>
        <w:spacing w:after="100" w:line="0" w:lineRule="atLeast"/>
        <w:ind w:firstLine="720"/>
        <w:jc w:val="both"/>
        <w:rPr>
          <w:sz w:val="28"/>
          <w:szCs w:val="28"/>
        </w:rPr>
      </w:pPr>
      <w:r>
        <w:rPr>
          <w:sz w:val="28"/>
          <w:szCs w:val="28"/>
        </w:rPr>
        <w:t>4.5.6. Наблюдающий сообщает диспетчеру о завершении надзора за бригадами и завершении работ.</w:t>
      </w:r>
    </w:p>
    <w:p w:rsidR="005145FA" w:rsidRDefault="00D3669F">
      <w:pPr>
        <w:spacing w:after="100" w:line="0" w:lineRule="atLeast"/>
        <w:ind w:firstLine="720"/>
        <w:jc w:val="both"/>
        <w:rPr>
          <w:b/>
          <w:sz w:val="28"/>
          <w:szCs w:val="28"/>
        </w:rPr>
      </w:pPr>
      <w:r>
        <w:rPr>
          <w:b/>
          <w:sz w:val="28"/>
          <w:szCs w:val="28"/>
        </w:rPr>
        <w:t>4.6. Требования безопасности в аварийных ситуациях</w:t>
      </w:r>
    </w:p>
    <w:p w:rsidR="005145FA" w:rsidRDefault="00D3669F">
      <w:pPr>
        <w:ind w:firstLine="709"/>
        <w:jc w:val="both"/>
        <w:rPr>
          <w:sz w:val="28"/>
          <w:szCs w:val="28"/>
        </w:rPr>
      </w:pPr>
      <w:r>
        <w:rPr>
          <w:sz w:val="28"/>
          <w:szCs w:val="28"/>
        </w:rPr>
        <w:t>4.6.1.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Default="00D3669F">
      <w:pPr>
        <w:tabs>
          <w:tab w:val="left" w:pos="1418"/>
          <w:tab w:val="left" w:pos="1560"/>
        </w:tabs>
        <w:spacing w:line="0" w:lineRule="atLeast"/>
        <w:ind w:firstLine="709"/>
        <w:jc w:val="both"/>
        <w:rPr>
          <w:sz w:val="28"/>
          <w:szCs w:val="28"/>
        </w:rPr>
      </w:pPr>
      <w:r>
        <w:rPr>
          <w:sz w:val="28"/>
          <w:szCs w:val="28"/>
        </w:rPr>
        <w:t>4.6.2. Диспетчер сообщает директору по безопасности-начальнику управления безопасности филиала о выявленных фактах нарушений.</w:t>
      </w:r>
    </w:p>
    <w:p w:rsidR="005145FA" w:rsidRDefault="00D3669F">
      <w:pPr>
        <w:tabs>
          <w:tab w:val="left" w:pos="1418"/>
          <w:tab w:val="left" w:pos="1560"/>
        </w:tabs>
        <w:spacing w:line="0" w:lineRule="atLeast"/>
        <w:ind w:firstLine="709"/>
        <w:jc w:val="both"/>
        <w:rPr>
          <w:sz w:val="28"/>
          <w:szCs w:val="28"/>
        </w:rPr>
      </w:pPr>
      <w:r>
        <w:rPr>
          <w:sz w:val="28"/>
          <w:szCs w:val="28"/>
        </w:rPr>
        <w:t xml:space="preserve">4.6.3. Директор по безопасности - начальник управления безопасности филиала 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w:t>
      </w:r>
      <w:r>
        <w:rPr>
          <w:sz w:val="28"/>
          <w:szCs w:val="28"/>
        </w:rPr>
        <w:lastRenderedPageBreak/>
        <w:t xml:space="preserve">прекращению, проводимых с нарушениями работ и локализации возможного конфликта. </w:t>
      </w:r>
    </w:p>
    <w:p w:rsidR="005145FA" w:rsidRDefault="00D3669F">
      <w:pPr>
        <w:tabs>
          <w:tab w:val="left" w:pos="1418"/>
          <w:tab w:val="left" w:pos="1560"/>
        </w:tabs>
        <w:spacing w:line="0" w:lineRule="atLeast"/>
        <w:ind w:firstLine="709"/>
        <w:jc w:val="both"/>
        <w:rPr>
          <w:sz w:val="28"/>
          <w:szCs w:val="28"/>
        </w:rPr>
      </w:pPr>
      <w:r>
        <w:rPr>
          <w:sz w:val="28"/>
          <w:szCs w:val="28"/>
        </w:rPr>
        <w:t xml:space="preserve">4.6.4.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собственником электроустановки и подрядной организацией. </w:t>
      </w:r>
    </w:p>
    <w:p w:rsidR="005145FA" w:rsidRDefault="00D3669F">
      <w:pPr>
        <w:tabs>
          <w:tab w:val="left" w:pos="1418"/>
          <w:tab w:val="left" w:pos="1560"/>
        </w:tabs>
        <w:spacing w:line="0" w:lineRule="atLeast"/>
        <w:ind w:firstLine="709"/>
        <w:jc w:val="both"/>
        <w:rPr>
          <w:sz w:val="28"/>
          <w:szCs w:val="28"/>
        </w:rPr>
      </w:pPr>
      <w:r>
        <w:rPr>
          <w:sz w:val="28"/>
          <w:szCs w:val="28"/>
        </w:rPr>
        <w:t>4.6.5. При возникновении аварийных ситуаций, связанных в том числе с нарушением технологии работ, персонал СМО должен:</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 xml:space="preserve">вывести из опасной зоны работников СМО; </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Default="00D3669F">
      <w:pPr>
        <w:tabs>
          <w:tab w:val="left" w:pos="1418"/>
          <w:tab w:val="left" w:pos="1560"/>
        </w:tabs>
        <w:spacing w:line="0" w:lineRule="atLeast"/>
        <w:ind w:firstLine="709"/>
        <w:jc w:val="both"/>
        <w:rPr>
          <w:sz w:val="28"/>
          <w:szCs w:val="28"/>
        </w:rPr>
      </w:pPr>
      <w:r>
        <w:rPr>
          <w:sz w:val="28"/>
          <w:szCs w:val="28"/>
        </w:rPr>
        <w:t>4.6.6.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D3669F">
      <w:pPr>
        <w:tabs>
          <w:tab w:val="left" w:pos="1418"/>
        </w:tabs>
        <w:spacing w:after="100" w:line="0" w:lineRule="atLeast"/>
        <w:ind w:firstLine="709"/>
        <w:jc w:val="both"/>
        <w:rPr>
          <w:b/>
          <w:sz w:val="28"/>
          <w:szCs w:val="28"/>
        </w:rPr>
      </w:pPr>
      <w:r>
        <w:rPr>
          <w:b/>
          <w:sz w:val="28"/>
          <w:szCs w:val="28"/>
        </w:rPr>
        <w:t>5. Допуск персонала субподрядных организаций на объекты ПАО «Россети Московский регион»</w:t>
      </w:r>
    </w:p>
    <w:p w:rsidR="005145FA" w:rsidRDefault="00D3669F">
      <w:pPr>
        <w:tabs>
          <w:tab w:val="left" w:pos="1276"/>
        </w:tabs>
        <w:spacing w:line="0" w:lineRule="atLeast"/>
        <w:ind w:firstLine="709"/>
        <w:jc w:val="both"/>
        <w:rPr>
          <w:sz w:val="28"/>
          <w:szCs w:val="28"/>
        </w:rPr>
      </w:pPr>
      <w:r>
        <w:rPr>
          <w:sz w:val="28"/>
          <w:szCs w:val="28"/>
        </w:rPr>
        <w:t>5.1.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D3669F">
      <w:pPr>
        <w:tabs>
          <w:tab w:val="left" w:pos="1134"/>
          <w:tab w:val="left" w:pos="1276"/>
        </w:tabs>
        <w:spacing w:line="0" w:lineRule="atLeast"/>
        <w:ind w:firstLine="709"/>
        <w:jc w:val="both"/>
        <w:rPr>
          <w:sz w:val="28"/>
          <w:szCs w:val="28"/>
        </w:rPr>
      </w:pPr>
      <w:r>
        <w:rPr>
          <w:sz w:val="28"/>
          <w:szCs w:val="28"/>
        </w:rPr>
        <w:t>5.2.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lastRenderedPageBreak/>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D3669F">
      <w:pPr>
        <w:tabs>
          <w:tab w:val="num" w:pos="0"/>
        </w:tabs>
        <w:spacing w:after="100" w:line="0" w:lineRule="atLeast"/>
        <w:ind w:firstLine="709"/>
        <w:jc w:val="both"/>
        <w:rPr>
          <w:b/>
          <w:sz w:val="28"/>
          <w:szCs w:val="28"/>
        </w:rPr>
      </w:pPr>
      <w:r>
        <w:rPr>
          <w:b/>
          <w:sz w:val="28"/>
          <w:szCs w:val="28"/>
        </w:rPr>
        <w:t>6. Организация работы командированного персонала на объектах ПАО «Россети Московский регион»</w:t>
      </w:r>
    </w:p>
    <w:p w:rsidR="005145FA" w:rsidRDefault="00D3669F">
      <w:pPr>
        <w:keepNext/>
        <w:tabs>
          <w:tab w:val="left" w:pos="0"/>
        </w:tabs>
        <w:spacing w:after="100" w:line="0" w:lineRule="atLeast"/>
        <w:ind w:firstLine="709"/>
        <w:outlineLvl w:val="0"/>
        <w:rPr>
          <w:b/>
          <w:sz w:val="28"/>
          <w:szCs w:val="28"/>
        </w:rPr>
      </w:pPr>
      <w:r>
        <w:rPr>
          <w:b/>
          <w:sz w:val="28"/>
          <w:szCs w:val="28"/>
        </w:rPr>
        <w:t>6.1.</w:t>
      </w:r>
      <w:r>
        <w:rPr>
          <w:sz w:val="28"/>
          <w:szCs w:val="28"/>
        </w:rPr>
        <w:tab/>
      </w:r>
      <w:r>
        <w:rPr>
          <w:b/>
          <w:sz w:val="28"/>
          <w:szCs w:val="28"/>
        </w:rPr>
        <w:t>Общие требования</w:t>
      </w:r>
    </w:p>
    <w:p w:rsidR="005145FA" w:rsidRDefault="00D3669F">
      <w:pPr>
        <w:tabs>
          <w:tab w:val="left" w:pos="0"/>
        </w:tabs>
        <w:spacing w:line="0" w:lineRule="atLeast"/>
        <w:ind w:firstLine="709"/>
        <w:jc w:val="both"/>
        <w:rPr>
          <w:sz w:val="28"/>
          <w:szCs w:val="28"/>
        </w:rPr>
      </w:pPr>
      <w:r>
        <w:rPr>
          <w:sz w:val="28"/>
          <w:szCs w:val="28"/>
        </w:rPr>
        <w:t xml:space="preserve">6.1.1.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Требования к содержанию сопроводительного письма приведены в                  п. 3.3 настоящего Регламента.</w:t>
      </w:r>
    </w:p>
    <w:p w:rsidR="005145FA" w:rsidRDefault="00D3669F">
      <w:pPr>
        <w:widowControl w:val="0"/>
        <w:tabs>
          <w:tab w:val="left" w:pos="0"/>
        </w:tabs>
        <w:ind w:firstLine="709"/>
        <w:jc w:val="both"/>
        <w:rPr>
          <w:sz w:val="28"/>
          <w:szCs w:val="28"/>
        </w:rPr>
      </w:pPr>
      <w:r>
        <w:rPr>
          <w:sz w:val="28"/>
          <w:szCs w:val="28"/>
        </w:rPr>
        <w:t>6.1.2.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D3669F">
      <w:pPr>
        <w:widowControl w:val="0"/>
        <w:tabs>
          <w:tab w:val="left" w:pos="0"/>
        </w:tabs>
        <w:ind w:firstLine="709"/>
        <w:jc w:val="both"/>
        <w:rPr>
          <w:sz w:val="28"/>
          <w:szCs w:val="28"/>
        </w:rPr>
      </w:pPr>
      <w:r>
        <w:rPr>
          <w:sz w:val="28"/>
          <w:szCs w:val="28"/>
        </w:rPr>
        <w:t>6.1.3. Командированные работники по прибытии на объект для прохождения инструктажей</w:t>
      </w:r>
      <w:r>
        <w:rPr>
          <w:b/>
          <w:sz w:val="28"/>
          <w:szCs w:val="28"/>
        </w:rPr>
        <w:t xml:space="preserve"> </w:t>
      </w:r>
      <w:r>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D3669F">
      <w:pPr>
        <w:tabs>
          <w:tab w:val="left" w:pos="0"/>
        </w:tabs>
        <w:ind w:firstLine="709"/>
        <w:jc w:val="both"/>
        <w:rPr>
          <w:sz w:val="28"/>
          <w:szCs w:val="28"/>
        </w:rPr>
      </w:pPr>
      <w:r>
        <w:rPr>
          <w:sz w:val="28"/>
          <w:szCs w:val="28"/>
        </w:rPr>
        <w:t xml:space="preserve">6.1.3.1.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D3669F">
      <w:pPr>
        <w:tabs>
          <w:tab w:val="left" w:pos="0"/>
        </w:tabs>
        <w:ind w:firstLine="709"/>
        <w:jc w:val="both"/>
        <w:rPr>
          <w:sz w:val="28"/>
          <w:szCs w:val="28"/>
        </w:rPr>
      </w:pPr>
      <w:r>
        <w:rPr>
          <w:sz w:val="28"/>
          <w:szCs w:val="28"/>
        </w:rPr>
        <w:t>6.1.3.2.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lastRenderedPageBreak/>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D3669F">
      <w:pPr>
        <w:tabs>
          <w:tab w:val="left" w:pos="0"/>
        </w:tabs>
        <w:ind w:firstLine="709"/>
        <w:jc w:val="both"/>
        <w:rPr>
          <w:sz w:val="28"/>
          <w:szCs w:val="28"/>
        </w:rPr>
      </w:pPr>
      <w:r>
        <w:rPr>
          <w:sz w:val="28"/>
          <w:szCs w:val="28"/>
        </w:rPr>
        <w:t xml:space="preserve">6.1.4. Командированные работники, которым предоставляется право </w:t>
      </w:r>
      <w:r w:rsidR="00865000">
        <w:rPr>
          <w:sz w:val="28"/>
          <w:szCs w:val="28"/>
        </w:rPr>
        <w:t xml:space="preserve">выдачи наряда-допуска и распоряжения, </w:t>
      </w:r>
      <w:r>
        <w:rPr>
          <w:sz w:val="28"/>
          <w:szCs w:val="28"/>
        </w:rPr>
        <w:t>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распорядительным документом 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D3669F">
      <w:pPr>
        <w:tabs>
          <w:tab w:val="left" w:pos="0"/>
        </w:tabs>
        <w:ind w:firstLine="709"/>
        <w:jc w:val="both"/>
        <w:rPr>
          <w:sz w:val="28"/>
          <w:szCs w:val="28"/>
        </w:rPr>
      </w:pPr>
      <w:r>
        <w:rPr>
          <w:sz w:val="28"/>
          <w:szCs w:val="28"/>
        </w:rPr>
        <w:t>6.1.5.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D3669F">
      <w:pPr>
        <w:widowControl w:val="0"/>
        <w:tabs>
          <w:tab w:val="left" w:pos="0"/>
        </w:tabs>
        <w:ind w:firstLine="709"/>
        <w:jc w:val="both"/>
        <w:rPr>
          <w:sz w:val="28"/>
          <w:szCs w:val="28"/>
        </w:rPr>
      </w:pPr>
      <w:r>
        <w:rPr>
          <w:sz w:val="28"/>
          <w:szCs w:val="28"/>
        </w:rPr>
        <w:t xml:space="preserve">6.1.6.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D3669F">
      <w:pPr>
        <w:widowControl w:val="0"/>
        <w:tabs>
          <w:tab w:val="left" w:pos="0"/>
        </w:tabs>
        <w:ind w:firstLine="709"/>
        <w:jc w:val="both"/>
        <w:rPr>
          <w:sz w:val="28"/>
          <w:szCs w:val="28"/>
        </w:rPr>
      </w:pPr>
      <w:r>
        <w:rPr>
          <w:sz w:val="28"/>
          <w:szCs w:val="28"/>
        </w:rPr>
        <w:t xml:space="preserve">6.1.7. При выполнении командированным персоналом работ на высоте </w:t>
      </w:r>
      <w:r>
        <w:rPr>
          <w:sz w:val="28"/>
          <w:szCs w:val="28"/>
        </w:rPr>
        <w:lastRenderedPageBreak/>
        <w:t>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D3669F">
      <w:pPr>
        <w:widowControl w:val="0"/>
        <w:tabs>
          <w:tab w:val="left" w:pos="0"/>
        </w:tabs>
        <w:ind w:firstLine="709"/>
        <w:jc w:val="both"/>
        <w:rPr>
          <w:sz w:val="28"/>
          <w:szCs w:val="28"/>
        </w:rPr>
      </w:pPr>
      <w:r>
        <w:rPr>
          <w:sz w:val="28"/>
          <w:szCs w:val="28"/>
        </w:rPr>
        <w:t>6.1.8.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D3669F">
      <w:pPr>
        <w:widowControl w:val="0"/>
        <w:tabs>
          <w:tab w:val="left" w:pos="0"/>
        </w:tabs>
        <w:ind w:firstLine="709"/>
        <w:jc w:val="both"/>
        <w:rPr>
          <w:sz w:val="28"/>
          <w:szCs w:val="28"/>
        </w:rPr>
      </w:pPr>
      <w:r>
        <w:rPr>
          <w:sz w:val="28"/>
          <w:szCs w:val="28"/>
        </w:rPr>
        <w:t xml:space="preserve">6.1.9.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D3669F">
      <w:pPr>
        <w:widowControl w:val="0"/>
        <w:tabs>
          <w:tab w:val="left" w:pos="0"/>
          <w:tab w:val="left" w:pos="1843"/>
          <w:tab w:val="left" w:pos="1985"/>
        </w:tabs>
        <w:ind w:firstLine="709"/>
        <w:jc w:val="both"/>
        <w:rPr>
          <w:sz w:val="28"/>
          <w:szCs w:val="28"/>
        </w:rPr>
      </w:pPr>
      <w:r>
        <w:rPr>
          <w:sz w:val="28"/>
          <w:szCs w:val="28"/>
        </w:rPr>
        <w:t xml:space="preserve">6.1.10.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D3669F">
      <w:pPr>
        <w:widowControl w:val="0"/>
        <w:tabs>
          <w:tab w:val="left" w:pos="0"/>
          <w:tab w:val="left" w:pos="1843"/>
          <w:tab w:val="left" w:pos="1985"/>
        </w:tabs>
        <w:ind w:firstLine="709"/>
        <w:jc w:val="both"/>
        <w:rPr>
          <w:sz w:val="28"/>
          <w:szCs w:val="28"/>
        </w:rPr>
      </w:pPr>
      <w:r>
        <w:rPr>
          <w:sz w:val="28"/>
          <w:szCs w:val="28"/>
        </w:rPr>
        <w:t>6.1.11. Персонал, привлеченный к проведению работ на объектах</w:t>
      </w:r>
      <w:r>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Pr>
          <w:sz w:val="28"/>
          <w:szCs w:val="28"/>
        </w:rPr>
        <w:t xml:space="preserve">. </w:t>
      </w:r>
    </w:p>
    <w:p w:rsidR="005145FA" w:rsidRDefault="00D3669F">
      <w:pPr>
        <w:tabs>
          <w:tab w:val="left" w:pos="0"/>
          <w:tab w:val="left" w:pos="1701"/>
          <w:tab w:val="left" w:pos="1985"/>
        </w:tabs>
        <w:ind w:firstLine="709"/>
        <w:contextualSpacing/>
        <w:jc w:val="both"/>
        <w:rPr>
          <w:sz w:val="28"/>
          <w:szCs w:val="28"/>
        </w:rPr>
      </w:pPr>
      <w:r>
        <w:rPr>
          <w:sz w:val="28"/>
          <w:szCs w:val="28"/>
        </w:rPr>
        <w:t>6.1.12.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D3669F">
      <w:pPr>
        <w:tabs>
          <w:tab w:val="left" w:pos="0"/>
          <w:tab w:val="left" w:pos="1701"/>
        </w:tabs>
        <w:spacing w:after="100" w:line="240" w:lineRule="atLeast"/>
        <w:ind w:firstLine="709"/>
        <w:jc w:val="both"/>
        <w:rPr>
          <w:sz w:val="28"/>
          <w:szCs w:val="28"/>
        </w:rPr>
      </w:pPr>
      <w:r>
        <w:rPr>
          <w:sz w:val="28"/>
          <w:szCs w:val="28"/>
        </w:rPr>
        <w:t xml:space="preserve">6.1.13.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D3669F">
      <w:pPr>
        <w:tabs>
          <w:tab w:val="left" w:pos="0"/>
          <w:tab w:val="left" w:pos="1701"/>
        </w:tabs>
        <w:spacing w:after="100" w:line="240" w:lineRule="atLeast"/>
        <w:ind w:firstLine="709"/>
        <w:jc w:val="both"/>
        <w:rPr>
          <w:b/>
          <w:sz w:val="28"/>
          <w:szCs w:val="28"/>
        </w:rPr>
      </w:pPr>
      <w:r>
        <w:rPr>
          <w:b/>
          <w:sz w:val="28"/>
          <w:szCs w:val="28"/>
        </w:rPr>
        <w:t xml:space="preserve">6.2.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Pr>
          <w:b/>
          <w:sz w:val="28"/>
          <w:szCs w:val="28"/>
        </w:rPr>
        <w:t>рав оперативно-ремонтного персонала</w:t>
      </w:r>
      <w:r w:rsidR="00865000">
        <w:rPr>
          <w:b/>
          <w:sz w:val="28"/>
          <w:szCs w:val="28"/>
        </w:rPr>
        <w:t xml:space="preserve"> и</w:t>
      </w:r>
      <w:r>
        <w:rPr>
          <w:b/>
          <w:sz w:val="28"/>
          <w:szCs w:val="28"/>
        </w:rPr>
        <w:t xml:space="preserve"> прав допускающего на ВЛ командированному персоналу </w:t>
      </w:r>
    </w:p>
    <w:p w:rsidR="00FB195C"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6.2.1.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EE5591" w:rsidRPr="005A0D2F">
        <w:rPr>
          <w:sz w:val="28"/>
          <w:szCs w:val="28"/>
        </w:rPr>
        <w:t xml:space="preserve">заместителя директора - главного </w:t>
      </w:r>
      <w:r w:rsidR="00EE5591" w:rsidRPr="005A0D2F">
        <w:rPr>
          <w:sz w:val="28"/>
          <w:szCs w:val="28"/>
        </w:rPr>
        <w:lastRenderedPageBreak/>
        <w:t>инженера 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Главный инженер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D3669F">
      <w:pPr>
        <w:widowControl w:val="0"/>
        <w:tabs>
          <w:tab w:val="left" w:pos="993"/>
          <w:tab w:val="left" w:pos="1418"/>
          <w:tab w:val="left" w:pos="1560"/>
          <w:tab w:val="left" w:pos="1701"/>
        </w:tabs>
        <w:spacing w:line="0" w:lineRule="atLeast"/>
        <w:ind w:firstLine="709"/>
        <w:jc w:val="both"/>
        <w:rPr>
          <w:sz w:val="28"/>
          <w:szCs w:val="28"/>
        </w:rPr>
      </w:pPr>
      <w:r>
        <w:rPr>
          <w:sz w:val="28"/>
          <w:szCs w:val="28"/>
        </w:rPr>
        <w:t>6.2.2. Программы первичного инструктажа дополнительно должны содержать вопросы из следующих разделов:</w:t>
      </w:r>
    </w:p>
    <w:p w:rsidR="005145FA" w:rsidRDefault="00D3669F">
      <w:pPr>
        <w:widowControl w:val="0"/>
        <w:tabs>
          <w:tab w:val="left" w:pos="993"/>
          <w:tab w:val="left" w:pos="1418"/>
          <w:tab w:val="left" w:pos="1701"/>
          <w:tab w:val="left" w:pos="1843"/>
        </w:tabs>
        <w:ind w:firstLine="709"/>
        <w:rPr>
          <w:sz w:val="28"/>
          <w:szCs w:val="28"/>
        </w:rPr>
      </w:pPr>
      <w:r>
        <w:rPr>
          <w:sz w:val="28"/>
          <w:szCs w:val="28"/>
        </w:rPr>
        <w:t>6.2.2.1.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Default="00D3669F" w:rsidP="00D3669F">
      <w:pPr>
        <w:pStyle w:val="af0"/>
        <w:numPr>
          <w:ilvl w:val="3"/>
          <w:numId w:val="26"/>
        </w:numPr>
        <w:tabs>
          <w:tab w:val="left" w:pos="993"/>
          <w:tab w:val="left" w:pos="1418"/>
          <w:tab w:val="left" w:pos="1701"/>
          <w:tab w:val="left" w:pos="1843"/>
        </w:tabs>
        <w:ind w:hanging="371"/>
        <w:rPr>
          <w:sz w:val="28"/>
          <w:szCs w:val="28"/>
        </w:rPr>
      </w:pPr>
      <w:r>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lastRenderedPageBreak/>
        <w:t>особенности нарядно-допускной системы в филиалах Общества-владельца электроустановок.</w:t>
      </w:r>
    </w:p>
    <w:p w:rsidR="005145FA" w:rsidRDefault="00D3669F">
      <w:pPr>
        <w:tabs>
          <w:tab w:val="left" w:pos="993"/>
          <w:tab w:val="left" w:pos="1418"/>
          <w:tab w:val="left" w:pos="1560"/>
        </w:tabs>
        <w:ind w:firstLine="709"/>
        <w:jc w:val="both"/>
        <w:rPr>
          <w:sz w:val="28"/>
          <w:szCs w:val="28"/>
        </w:rPr>
      </w:pPr>
      <w:r>
        <w:rPr>
          <w:sz w:val="28"/>
          <w:szCs w:val="28"/>
        </w:rPr>
        <w:t>6.2.3.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FD4E43" w:rsidP="005A0D2F">
      <w:pPr>
        <w:tabs>
          <w:tab w:val="num" w:pos="0"/>
          <w:tab w:val="left" w:pos="993"/>
          <w:tab w:val="left" w:pos="1418"/>
        </w:tabs>
        <w:spacing w:line="0" w:lineRule="atLeast"/>
        <w:ind w:firstLine="709"/>
        <w:jc w:val="both"/>
        <w:rPr>
          <w:sz w:val="28"/>
          <w:szCs w:val="28"/>
        </w:rPr>
      </w:pPr>
      <w:r>
        <w:rPr>
          <w:sz w:val="28"/>
          <w:szCs w:val="28"/>
        </w:rPr>
        <w:t xml:space="preserve">6.2.4.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заместителя директора - главного инженера филиала.</w:t>
      </w:r>
    </w:p>
    <w:p w:rsidR="005145FA" w:rsidRDefault="00D3669F" w:rsidP="00FD4E43">
      <w:pPr>
        <w:pStyle w:val="af0"/>
        <w:numPr>
          <w:ilvl w:val="2"/>
          <w:numId w:val="31"/>
        </w:numPr>
        <w:spacing w:line="0" w:lineRule="atLeast"/>
        <w:ind w:left="0" w:firstLine="708"/>
        <w:jc w:val="both"/>
        <w:rPr>
          <w:sz w:val="28"/>
          <w:szCs w:val="28"/>
        </w:rPr>
      </w:pPr>
      <w:r>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Pr>
            <w:sz w:val="28"/>
            <w:szCs w:val="28"/>
          </w:rPr>
          <w:t>главой VIII</w:t>
        </w:r>
      </w:hyperlink>
      <w:r>
        <w:rPr>
          <w:sz w:val="28"/>
          <w:szCs w:val="28"/>
        </w:rPr>
        <w:t xml:space="preserve"> ПОТ ЭЭ.</w:t>
      </w:r>
    </w:p>
    <w:p w:rsidR="005145FA" w:rsidRDefault="00D3669F" w:rsidP="00FD4E43">
      <w:pPr>
        <w:pStyle w:val="af0"/>
        <w:numPr>
          <w:ilvl w:val="2"/>
          <w:numId w:val="31"/>
        </w:numPr>
        <w:tabs>
          <w:tab w:val="left" w:pos="993"/>
        </w:tabs>
        <w:spacing w:line="0" w:lineRule="atLeast"/>
        <w:ind w:left="0" w:firstLine="708"/>
        <w:jc w:val="both"/>
        <w:rPr>
          <w:sz w:val="28"/>
          <w:szCs w:val="28"/>
        </w:rPr>
      </w:pPr>
      <w:r>
        <w:rPr>
          <w:sz w:val="28"/>
          <w:szCs w:val="28"/>
        </w:rPr>
        <w:t xml:space="preserve">В случае осуществления технологического присоединения в порядке, предусмотренном </w:t>
      </w:r>
      <w:hyperlink w:anchor="P539" w:tooltip="#P539" w:history="1">
        <w:r>
          <w:rPr>
            <w:sz w:val="28"/>
            <w:szCs w:val="28"/>
          </w:rPr>
          <w:t>главой X</w:t>
        </w:r>
      </w:hyperlink>
      <w:r>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 xml:space="preserve">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w:t>
      </w:r>
      <w:r>
        <w:rPr>
          <w:rFonts w:ascii="Times New Roman" w:hAnsi="Times New Roman" w:cs="Times New Roman"/>
          <w:sz w:val="28"/>
          <w:szCs w:val="28"/>
        </w:rPr>
        <w:lastRenderedPageBreak/>
        <w:t>фактического присоединения и фактического приема напряжения и мощности.</w:t>
      </w:r>
    </w:p>
    <w:p w:rsidR="005145FA" w:rsidRDefault="00D3669F">
      <w:pPr>
        <w:tabs>
          <w:tab w:val="left" w:pos="993"/>
          <w:tab w:val="left" w:pos="1418"/>
        </w:tabs>
        <w:spacing w:line="0" w:lineRule="atLeast"/>
        <w:ind w:firstLine="709"/>
        <w:jc w:val="both"/>
        <w:rPr>
          <w:sz w:val="28"/>
          <w:szCs w:val="28"/>
        </w:rPr>
      </w:pPr>
      <w:r>
        <w:rPr>
          <w:sz w:val="28"/>
          <w:szCs w:val="28"/>
        </w:rPr>
        <w:t>6.2.</w:t>
      </w:r>
      <w:r w:rsidR="001B4A3E">
        <w:rPr>
          <w:sz w:val="28"/>
          <w:szCs w:val="28"/>
        </w:rPr>
        <w:t>7</w:t>
      </w:r>
      <w:r>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D3669F">
      <w:pPr>
        <w:tabs>
          <w:tab w:val="left" w:pos="993"/>
          <w:tab w:val="left" w:pos="1418"/>
        </w:tabs>
        <w:spacing w:after="100" w:line="0" w:lineRule="atLeast"/>
        <w:ind w:firstLine="709"/>
        <w:jc w:val="both"/>
        <w:rPr>
          <w:b/>
          <w:sz w:val="28"/>
          <w:szCs w:val="28"/>
        </w:rPr>
      </w:pPr>
      <w:r>
        <w:rPr>
          <w:sz w:val="28"/>
          <w:szCs w:val="28"/>
        </w:rPr>
        <w:t>6.2.</w:t>
      </w:r>
      <w:r w:rsidR="001B4A3E">
        <w:rPr>
          <w:sz w:val="28"/>
          <w:szCs w:val="28"/>
        </w:rPr>
        <w:t>8</w:t>
      </w:r>
      <w:r>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Pr>
          <w:b/>
          <w:sz w:val="28"/>
          <w:szCs w:val="28"/>
        </w:rPr>
        <w:t>.</w:t>
      </w:r>
    </w:p>
    <w:p w:rsidR="000161F4" w:rsidRDefault="000161F4" w:rsidP="000161F4">
      <w:pPr>
        <w:tabs>
          <w:tab w:val="left" w:pos="0"/>
          <w:tab w:val="left" w:pos="1701"/>
        </w:tabs>
        <w:spacing w:after="100" w:line="240" w:lineRule="atLeast"/>
        <w:ind w:firstLine="709"/>
        <w:jc w:val="both"/>
        <w:rPr>
          <w:b/>
          <w:sz w:val="28"/>
          <w:szCs w:val="28"/>
        </w:rPr>
      </w:pPr>
      <w:r>
        <w:rPr>
          <w:b/>
          <w:sz w:val="28"/>
          <w:szCs w:val="28"/>
        </w:rPr>
        <w:t xml:space="preserve">6.3. Порядок </w:t>
      </w:r>
      <w:r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5A0CFE" w:rsidP="005A0CFE">
      <w:pPr>
        <w:tabs>
          <w:tab w:val="left" w:pos="993"/>
          <w:tab w:val="left" w:pos="1418"/>
        </w:tabs>
        <w:spacing w:after="100" w:line="0" w:lineRule="atLeast"/>
        <w:ind w:firstLine="709"/>
        <w:jc w:val="both"/>
        <w:rPr>
          <w:sz w:val="28"/>
          <w:szCs w:val="28"/>
        </w:rPr>
      </w:pPr>
      <w:r w:rsidRPr="005A0CFE">
        <w:rPr>
          <w:sz w:val="28"/>
          <w:szCs w:val="28"/>
        </w:rPr>
        <w:t>6.3.1. Руководители подрядной организации направляют на имя главного инженера филиала Общества, на объектах которого будут производиться аварийно-восстановительные работы, сопроводительное письмо (оригинал) и документы по охране труда в соответствии с пп. 3.3, 3.4 настоящего Регламента.</w:t>
      </w:r>
    </w:p>
    <w:p w:rsidR="005A0CFE" w:rsidRPr="005A0CFE" w:rsidRDefault="005A0CFE" w:rsidP="005A0CFE">
      <w:pPr>
        <w:tabs>
          <w:tab w:val="num" w:pos="1418"/>
        </w:tabs>
        <w:ind w:firstLine="709"/>
        <w:jc w:val="both"/>
        <w:rPr>
          <w:sz w:val="28"/>
          <w:szCs w:val="28"/>
        </w:rPr>
      </w:pPr>
      <w:r w:rsidRPr="005A0CFE">
        <w:rPr>
          <w:sz w:val="28"/>
          <w:szCs w:val="28"/>
        </w:rPr>
        <w:t>6.3.2. Персонал подразделения охраны труда филиала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который оформляет свое решение, проставляя подпись в штампе на сопроводительном письме. </w:t>
      </w:r>
    </w:p>
    <w:p w:rsidR="005A0CFE" w:rsidRPr="005A0CFE" w:rsidRDefault="005A0CFE" w:rsidP="005A0CFE">
      <w:pPr>
        <w:tabs>
          <w:tab w:val="num" w:pos="1418"/>
        </w:tabs>
        <w:ind w:firstLine="709"/>
        <w:jc w:val="both"/>
        <w:rPr>
          <w:sz w:val="28"/>
          <w:szCs w:val="28"/>
        </w:rPr>
      </w:pPr>
      <w:r w:rsidRPr="005A0CFE">
        <w:rPr>
          <w:sz w:val="28"/>
          <w:szCs w:val="28"/>
        </w:rPr>
        <w:t>6.3.3. Копия сопроводительного письма со штампом передается представителю подрядной организации.</w:t>
      </w:r>
    </w:p>
    <w:p w:rsidR="005A0CFE" w:rsidRPr="005A0CFE" w:rsidRDefault="005A0CFE" w:rsidP="005A0CFE">
      <w:pPr>
        <w:tabs>
          <w:tab w:val="left" w:pos="0"/>
        </w:tabs>
        <w:ind w:firstLine="709"/>
        <w:jc w:val="both"/>
        <w:rPr>
          <w:sz w:val="28"/>
          <w:szCs w:val="28"/>
        </w:rPr>
      </w:pPr>
      <w:r w:rsidRPr="005A0CFE">
        <w:rPr>
          <w:sz w:val="28"/>
          <w:szCs w:val="28"/>
        </w:rPr>
        <w:t xml:space="preserve">6.3.4.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lastRenderedPageBreak/>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5A0CFE" w:rsidP="005A0CFE">
      <w:pPr>
        <w:tabs>
          <w:tab w:val="left" w:pos="0"/>
        </w:tabs>
        <w:ind w:firstLine="709"/>
        <w:jc w:val="both"/>
        <w:rPr>
          <w:sz w:val="28"/>
          <w:szCs w:val="28"/>
        </w:rPr>
      </w:pPr>
      <w:r w:rsidRPr="005A0CFE">
        <w:rPr>
          <w:sz w:val="28"/>
          <w:szCs w:val="28"/>
        </w:rPr>
        <w:t>6.3.5.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5A0CFE" w:rsidP="005A0CFE">
      <w:pPr>
        <w:widowControl w:val="0"/>
        <w:tabs>
          <w:tab w:val="left" w:pos="0"/>
        </w:tabs>
        <w:ind w:firstLine="709"/>
        <w:jc w:val="both"/>
        <w:rPr>
          <w:sz w:val="28"/>
          <w:szCs w:val="28"/>
        </w:rPr>
      </w:pPr>
      <w:r w:rsidRPr="005A0CFE">
        <w:rPr>
          <w:sz w:val="28"/>
          <w:szCs w:val="28"/>
        </w:rPr>
        <w:t xml:space="preserve">6.3.6.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6.3.7.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41233C" w:rsidRDefault="0041233C">
      <w:pPr>
        <w:tabs>
          <w:tab w:val="left" w:pos="993"/>
          <w:tab w:val="left" w:pos="1418"/>
        </w:tabs>
        <w:spacing w:after="100" w:line="0" w:lineRule="atLeast"/>
        <w:ind w:firstLine="709"/>
        <w:jc w:val="both"/>
        <w:rPr>
          <w:b/>
          <w:sz w:val="28"/>
          <w:szCs w:val="28"/>
        </w:rPr>
      </w:pPr>
    </w:p>
    <w:p w:rsidR="005145FA" w:rsidRDefault="00D3669F">
      <w:pPr>
        <w:tabs>
          <w:tab w:val="left" w:pos="993"/>
          <w:tab w:val="left" w:pos="1418"/>
        </w:tabs>
        <w:spacing w:after="100" w:line="0" w:lineRule="atLeast"/>
        <w:ind w:firstLine="709"/>
        <w:jc w:val="both"/>
        <w:rPr>
          <w:b/>
          <w:sz w:val="28"/>
          <w:szCs w:val="28"/>
        </w:rPr>
      </w:pPr>
      <w:r>
        <w:rPr>
          <w:b/>
          <w:sz w:val="28"/>
          <w:szCs w:val="28"/>
        </w:rPr>
        <w:t>7.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3918FF" w:rsidP="003918FF">
      <w:pPr>
        <w:spacing w:line="0" w:lineRule="atLeast"/>
        <w:ind w:firstLine="709"/>
        <w:jc w:val="both"/>
        <w:rPr>
          <w:sz w:val="28"/>
          <w:szCs w:val="28"/>
        </w:rPr>
      </w:pPr>
      <w:r w:rsidRPr="004B6EC1">
        <w:rPr>
          <w:sz w:val="28"/>
          <w:szCs w:val="28"/>
        </w:rPr>
        <w:t xml:space="preserve">7.1. В настоящем разделе применяются термины: Владелец </w:t>
      </w:r>
      <w:r>
        <w:rPr>
          <w:sz w:val="28"/>
          <w:szCs w:val="28"/>
        </w:rPr>
        <w:t xml:space="preserve">- </w:t>
      </w:r>
      <w:r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3918FF" w:rsidP="00807499">
      <w:pPr>
        <w:spacing w:line="0" w:lineRule="atLeast"/>
        <w:ind w:firstLine="709"/>
        <w:jc w:val="both"/>
        <w:rPr>
          <w:sz w:val="28"/>
          <w:szCs w:val="28"/>
        </w:rPr>
      </w:pPr>
      <w:r w:rsidRPr="00EB4F9A">
        <w:rPr>
          <w:sz w:val="28"/>
          <w:szCs w:val="28"/>
        </w:rPr>
        <w:t>7.2.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Pr>
          <w:sz w:val="28"/>
          <w:szCs w:val="28"/>
        </w:rPr>
        <w:t xml:space="preserve">, </w:t>
      </w:r>
      <w:r w:rsidRPr="00EB4F9A">
        <w:rPr>
          <w:sz w:val="28"/>
          <w:szCs w:val="28"/>
        </w:rPr>
        <w:t xml:space="preserve">для размещения </w:t>
      </w:r>
      <w:r>
        <w:rPr>
          <w:sz w:val="28"/>
          <w:szCs w:val="28"/>
        </w:rPr>
        <w:t>оборудования связи на опорах ВЛ</w:t>
      </w:r>
      <w:r w:rsidRPr="00EB4F9A">
        <w:rPr>
          <w:sz w:val="28"/>
          <w:szCs w:val="28"/>
        </w:rPr>
        <w:t xml:space="preserve"> производится согласно соответствующим </w:t>
      </w:r>
      <w:r>
        <w:rPr>
          <w:sz w:val="28"/>
          <w:szCs w:val="28"/>
        </w:rPr>
        <w:t>требованиям</w:t>
      </w:r>
      <w:r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lastRenderedPageBreak/>
        <w:t xml:space="preserve">7.3. В настоящем разделе изложены требования, которые распространяются на персонал </w:t>
      </w:r>
      <w:r>
        <w:rPr>
          <w:sz w:val="28"/>
          <w:szCs w:val="28"/>
        </w:rPr>
        <w:t>Пользователя</w:t>
      </w:r>
      <w:r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3918FF" w:rsidP="003918FF">
      <w:pPr>
        <w:spacing w:line="0" w:lineRule="atLeast"/>
        <w:ind w:firstLine="709"/>
        <w:jc w:val="both"/>
        <w:rPr>
          <w:sz w:val="28"/>
          <w:szCs w:val="28"/>
        </w:rPr>
      </w:pPr>
      <w:r w:rsidRPr="00EB4F9A">
        <w:rPr>
          <w:sz w:val="28"/>
          <w:szCs w:val="28"/>
        </w:rPr>
        <w:t>7.4. До начала производства работ (</w:t>
      </w:r>
      <w:r>
        <w:rPr>
          <w:sz w:val="28"/>
          <w:szCs w:val="28"/>
        </w:rPr>
        <w:t xml:space="preserve">далее - </w:t>
      </w:r>
      <w:r w:rsidRPr="00EB4F9A">
        <w:rPr>
          <w:sz w:val="28"/>
          <w:szCs w:val="28"/>
        </w:rPr>
        <w:t>ежегодно до 20 декабря) Пользователь направляет на имя главного инженера Владельца,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Ответственность за достоверность представленной документации несет Пользователь.</w:t>
      </w:r>
    </w:p>
    <w:p w:rsidR="003918FF" w:rsidRPr="00EB4F9A" w:rsidRDefault="003918FF" w:rsidP="003918FF">
      <w:pPr>
        <w:spacing w:line="0" w:lineRule="atLeast"/>
        <w:ind w:firstLine="709"/>
        <w:jc w:val="both"/>
        <w:rPr>
          <w:sz w:val="28"/>
          <w:szCs w:val="28"/>
        </w:rPr>
      </w:pPr>
      <w:r w:rsidRPr="00EB4F9A">
        <w:rPr>
          <w:sz w:val="28"/>
          <w:szCs w:val="28"/>
        </w:rPr>
        <w:t>7.5.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3.3, 3.4 настоящего Регламента.</w:t>
      </w:r>
    </w:p>
    <w:p w:rsidR="003918FF" w:rsidRPr="00EB4F9A" w:rsidRDefault="003918FF" w:rsidP="003918FF">
      <w:pPr>
        <w:spacing w:line="0" w:lineRule="atLeast"/>
        <w:ind w:firstLine="709"/>
        <w:jc w:val="both"/>
        <w:rPr>
          <w:sz w:val="28"/>
          <w:szCs w:val="28"/>
        </w:rPr>
      </w:pPr>
      <w:r>
        <w:rPr>
          <w:sz w:val="28"/>
          <w:szCs w:val="28"/>
        </w:rPr>
        <w:t xml:space="preserve">7.6. В случае изменения списка </w:t>
      </w:r>
      <w:r w:rsidRPr="00EB4F9A">
        <w:rPr>
          <w:sz w:val="28"/>
          <w:szCs w:val="28"/>
        </w:rPr>
        <w:t xml:space="preserve">Пользователь должен своевременно </w:t>
      </w:r>
      <w:r>
        <w:rPr>
          <w:sz w:val="28"/>
          <w:szCs w:val="28"/>
        </w:rPr>
        <w:t>направлять</w:t>
      </w:r>
      <w:r w:rsidRPr="00EB4F9A">
        <w:rPr>
          <w:sz w:val="28"/>
          <w:szCs w:val="28"/>
        </w:rPr>
        <w:t xml:space="preserve"> дополнения</w:t>
      </w:r>
      <w:r>
        <w:rPr>
          <w:sz w:val="28"/>
          <w:szCs w:val="28"/>
        </w:rPr>
        <w:t xml:space="preserve"> к письму</w:t>
      </w:r>
      <w:r w:rsidRPr="00EB4F9A">
        <w:rPr>
          <w:sz w:val="28"/>
          <w:szCs w:val="28"/>
        </w:rPr>
        <w:t>. Требования к сопроводительному письму, содержащему дополнительные списки, аналогичны требованиям, изложенным в пп. 3.3, 3.4 настоящего Регламента.</w:t>
      </w:r>
    </w:p>
    <w:p w:rsidR="003918FF" w:rsidRPr="00EB4F9A" w:rsidRDefault="003918FF" w:rsidP="003918FF">
      <w:pPr>
        <w:spacing w:line="0" w:lineRule="atLeast"/>
        <w:ind w:firstLine="709"/>
        <w:jc w:val="both"/>
        <w:rPr>
          <w:sz w:val="28"/>
          <w:szCs w:val="28"/>
        </w:rPr>
      </w:pPr>
      <w:r w:rsidRPr="00EB4F9A">
        <w:rPr>
          <w:sz w:val="28"/>
          <w:szCs w:val="28"/>
        </w:rPr>
        <w:t xml:space="preserve">7.7.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Pr>
          <w:sz w:val="28"/>
          <w:szCs w:val="28"/>
        </w:rPr>
        <w:t xml:space="preserve">разделе </w:t>
      </w:r>
      <w:r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3918FF" w:rsidP="003918FF">
      <w:pPr>
        <w:spacing w:line="0" w:lineRule="atLeast"/>
        <w:ind w:firstLine="709"/>
        <w:jc w:val="both"/>
        <w:rPr>
          <w:sz w:val="28"/>
          <w:szCs w:val="28"/>
        </w:rPr>
      </w:pPr>
      <w:r w:rsidRPr="00EB4F9A">
        <w:rPr>
          <w:sz w:val="28"/>
          <w:szCs w:val="28"/>
        </w:rPr>
        <w:t xml:space="preserve">7.8. </w:t>
      </w:r>
      <w:r>
        <w:rPr>
          <w:sz w:val="28"/>
          <w:szCs w:val="28"/>
        </w:rPr>
        <w:t xml:space="preserve"> </w:t>
      </w:r>
      <w:r w:rsidRPr="00EB4F9A">
        <w:rPr>
          <w:sz w:val="28"/>
          <w:szCs w:val="28"/>
        </w:rPr>
        <w:t xml:space="preserve">Пропуск </w:t>
      </w:r>
      <w:r w:rsidRPr="001F3FB1">
        <w:rPr>
          <w:sz w:val="28"/>
          <w:szCs w:val="28"/>
        </w:rPr>
        <w:t xml:space="preserve">персонала Пользователя (или привлеченной организации) </w:t>
      </w:r>
      <w:r w:rsidRPr="00EB4F9A">
        <w:rPr>
          <w:sz w:val="28"/>
          <w:szCs w:val="28"/>
        </w:rPr>
        <w:t>на объекты</w:t>
      </w:r>
      <w:r>
        <w:rPr>
          <w:sz w:val="28"/>
          <w:szCs w:val="28"/>
        </w:rPr>
        <w:t xml:space="preserve">, на которых </w:t>
      </w:r>
      <w:r w:rsidRPr="00EB4F9A">
        <w:rPr>
          <w:sz w:val="28"/>
          <w:szCs w:val="28"/>
        </w:rPr>
        <w:t>предполагае</w:t>
      </w:r>
      <w:r>
        <w:rPr>
          <w:sz w:val="28"/>
          <w:szCs w:val="28"/>
        </w:rPr>
        <w:t>тся выполнение</w:t>
      </w:r>
      <w:r w:rsidRPr="00EB4F9A">
        <w:rPr>
          <w:sz w:val="28"/>
          <w:szCs w:val="28"/>
        </w:rPr>
        <w:t xml:space="preserve"> работ</w:t>
      </w:r>
      <w:r>
        <w:rPr>
          <w:sz w:val="28"/>
          <w:szCs w:val="28"/>
        </w:rPr>
        <w:t xml:space="preserve">, </w:t>
      </w:r>
      <w:r w:rsidRPr="00EB4F9A">
        <w:rPr>
          <w:sz w:val="28"/>
          <w:szCs w:val="28"/>
        </w:rPr>
        <w:t>осуществляется в соответствии с п. 3.10 настоящего Регламента.</w:t>
      </w:r>
    </w:p>
    <w:p w:rsidR="003918FF" w:rsidRPr="00EB4F9A" w:rsidRDefault="003918FF" w:rsidP="003918FF">
      <w:pPr>
        <w:spacing w:line="0" w:lineRule="atLeast"/>
        <w:ind w:firstLine="709"/>
        <w:jc w:val="both"/>
        <w:rPr>
          <w:sz w:val="28"/>
          <w:szCs w:val="28"/>
        </w:rPr>
      </w:pPr>
      <w:r w:rsidRPr="00CD1172">
        <w:rPr>
          <w:sz w:val="28"/>
          <w:szCs w:val="28"/>
        </w:rPr>
        <w:t>7.9.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3918FF" w:rsidP="003918FF">
      <w:pPr>
        <w:spacing w:line="0" w:lineRule="atLeast"/>
        <w:ind w:firstLine="709"/>
        <w:jc w:val="both"/>
        <w:rPr>
          <w:sz w:val="28"/>
          <w:szCs w:val="28"/>
        </w:rPr>
      </w:pPr>
      <w:r>
        <w:rPr>
          <w:sz w:val="28"/>
          <w:szCs w:val="28"/>
        </w:rPr>
        <w:t>7.10. Отдельные положения в части организации работ персонала Пользователя (привлеченной организации):</w:t>
      </w:r>
    </w:p>
    <w:p w:rsidR="003918FF" w:rsidRPr="00EB4F9A" w:rsidRDefault="003918FF" w:rsidP="003918FF">
      <w:pPr>
        <w:spacing w:line="0" w:lineRule="atLeast"/>
        <w:ind w:firstLine="709"/>
        <w:jc w:val="both"/>
        <w:rPr>
          <w:sz w:val="28"/>
          <w:szCs w:val="28"/>
        </w:rPr>
      </w:pPr>
      <w:r w:rsidRPr="00EB4F9A">
        <w:rPr>
          <w:sz w:val="28"/>
          <w:szCs w:val="28"/>
        </w:rPr>
        <w:t>7.10.1. Персонал Пользователя (привлеченных организаций) по прибытии на место проведения работ проходит вводный и первичный инструктаж</w:t>
      </w:r>
      <w:r>
        <w:rPr>
          <w:sz w:val="28"/>
          <w:szCs w:val="28"/>
        </w:rPr>
        <w:t>и</w:t>
      </w:r>
      <w:r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3918FF" w:rsidP="003918FF">
      <w:pPr>
        <w:spacing w:line="0" w:lineRule="atLeast"/>
        <w:ind w:firstLine="709"/>
        <w:jc w:val="both"/>
        <w:rPr>
          <w:sz w:val="28"/>
          <w:szCs w:val="28"/>
        </w:rPr>
      </w:pPr>
      <w:r w:rsidRPr="00EB4F9A">
        <w:rPr>
          <w:sz w:val="28"/>
          <w:szCs w:val="28"/>
        </w:rPr>
        <w:t xml:space="preserve">7.10.2.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w:t>
      </w:r>
      <w:r w:rsidRPr="00EB4F9A">
        <w:rPr>
          <w:sz w:val="28"/>
          <w:szCs w:val="28"/>
        </w:rPr>
        <w:lastRenderedPageBreak/>
        <w:t>электроустановках, с применением подъемных соору</w:t>
      </w:r>
      <w:r>
        <w:rPr>
          <w:sz w:val="28"/>
          <w:szCs w:val="28"/>
        </w:rPr>
        <w:t>жений, работы на высоте и т.п.)</w:t>
      </w:r>
      <w:r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3918FF" w:rsidP="003918FF">
      <w:pPr>
        <w:spacing w:line="0" w:lineRule="atLeast"/>
        <w:ind w:firstLine="709"/>
        <w:jc w:val="both"/>
        <w:rPr>
          <w:sz w:val="28"/>
          <w:szCs w:val="28"/>
        </w:rPr>
      </w:pPr>
      <w:r w:rsidRPr="00EB4F9A">
        <w:rPr>
          <w:sz w:val="28"/>
          <w:szCs w:val="28"/>
        </w:rPr>
        <w:t xml:space="preserve">7.10.3. Выполнение работ персоналом Пользователя или </w:t>
      </w:r>
      <w:r>
        <w:rPr>
          <w:sz w:val="28"/>
          <w:szCs w:val="28"/>
        </w:rPr>
        <w:t xml:space="preserve">персоналом </w:t>
      </w:r>
      <w:r w:rsidRPr="00EB4F9A">
        <w:rPr>
          <w:sz w:val="28"/>
          <w:szCs w:val="28"/>
        </w:rPr>
        <w:t>привлеченной организаци</w:t>
      </w:r>
      <w:r>
        <w:rPr>
          <w:sz w:val="28"/>
          <w:szCs w:val="28"/>
        </w:rPr>
        <w:t>и</w:t>
      </w:r>
      <w:r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3918FF" w:rsidP="003918FF">
      <w:pPr>
        <w:spacing w:line="0" w:lineRule="atLeast"/>
        <w:ind w:firstLine="709"/>
        <w:jc w:val="both"/>
        <w:rPr>
          <w:sz w:val="28"/>
          <w:szCs w:val="28"/>
        </w:rPr>
      </w:pPr>
      <w:r w:rsidRPr="00EB4F9A">
        <w:rPr>
          <w:sz w:val="28"/>
          <w:szCs w:val="28"/>
        </w:rPr>
        <w:t xml:space="preserve">7.10.4. Выполнение работ персоналом Пользователя или </w:t>
      </w:r>
      <w:r>
        <w:rPr>
          <w:sz w:val="28"/>
          <w:szCs w:val="28"/>
        </w:rPr>
        <w:t xml:space="preserve">персоналом </w:t>
      </w:r>
      <w:r w:rsidRPr="00EB4F9A">
        <w:rPr>
          <w:sz w:val="28"/>
          <w:szCs w:val="28"/>
        </w:rPr>
        <w:t>привлеченной подрядной организаци</w:t>
      </w:r>
      <w:r>
        <w:rPr>
          <w:sz w:val="28"/>
          <w:szCs w:val="28"/>
        </w:rPr>
        <w:t>и</w:t>
      </w:r>
      <w:r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необходимых заземлений</w:t>
      </w:r>
      <w:r w:rsidRPr="004B6EC1">
        <w:rPr>
          <w:sz w:val="28"/>
          <w:szCs w:val="28"/>
        </w:rPr>
        <w:t>, выполняемых в</w:t>
      </w:r>
      <w:r w:rsidRPr="00EB4F9A">
        <w:rPr>
          <w:sz w:val="28"/>
          <w:szCs w:val="28"/>
        </w:rPr>
        <w:t xml:space="preserve"> соответствии с требованиями </w:t>
      </w:r>
      <w:hyperlink w:anchor="Par593" w:tooltip="#Par593" w:history="1">
        <w:r w:rsidRPr="008A4FF2">
          <w:rPr>
            <w:sz w:val="28"/>
            <w:szCs w:val="28"/>
          </w:rPr>
          <w:t>главы XXII</w:t>
        </w:r>
      </w:hyperlink>
      <w:r w:rsidRPr="008A4FF2">
        <w:rPr>
          <w:sz w:val="28"/>
          <w:szCs w:val="28"/>
        </w:rPr>
        <w:t xml:space="preserve"> ПОТ ЭЭ. </w:t>
      </w:r>
    </w:p>
    <w:p w:rsidR="003918FF" w:rsidRPr="008A4FF2" w:rsidRDefault="003918FF" w:rsidP="003918FF">
      <w:pPr>
        <w:spacing w:line="0" w:lineRule="atLeast"/>
        <w:ind w:firstLine="709"/>
        <w:jc w:val="both"/>
        <w:rPr>
          <w:sz w:val="28"/>
          <w:szCs w:val="28"/>
        </w:rPr>
      </w:pPr>
      <w:r w:rsidRPr="008A4FF2">
        <w:rPr>
          <w:sz w:val="28"/>
          <w:szCs w:val="28"/>
        </w:rPr>
        <w:t xml:space="preserve">7.10.5.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3918FF" w:rsidP="003918FF">
      <w:pPr>
        <w:spacing w:line="0" w:lineRule="atLeast"/>
        <w:ind w:firstLine="709"/>
        <w:jc w:val="both"/>
        <w:rPr>
          <w:sz w:val="28"/>
          <w:szCs w:val="28"/>
        </w:rPr>
      </w:pPr>
      <w:r w:rsidRPr="008A4FF2">
        <w:rPr>
          <w:sz w:val="28"/>
          <w:szCs w:val="28"/>
        </w:rPr>
        <w:t>7.10.6.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3918FF" w:rsidP="003918FF">
      <w:pPr>
        <w:spacing w:line="0" w:lineRule="atLeast"/>
        <w:ind w:firstLine="709"/>
        <w:jc w:val="both"/>
        <w:rPr>
          <w:sz w:val="28"/>
          <w:szCs w:val="28"/>
        </w:rPr>
      </w:pPr>
      <w:r w:rsidRPr="008A4FF2">
        <w:rPr>
          <w:sz w:val="28"/>
          <w:szCs w:val="28"/>
        </w:rPr>
        <w:t>7.10.7.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3918FF" w:rsidP="003918FF">
      <w:pPr>
        <w:spacing w:line="0" w:lineRule="atLeast"/>
        <w:ind w:firstLine="709"/>
        <w:jc w:val="both"/>
        <w:rPr>
          <w:sz w:val="28"/>
          <w:szCs w:val="28"/>
        </w:rPr>
      </w:pPr>
      <w:r w:rsidRPr="008A4FF2">
        <w:rPr>
          <w:sz w:val="28"/>
          <w:szCs w:val="28"/>
        </w:rPr>
        <w:t xml:space="preserve">7.10.8. На основании разрешенной оперативной заявки при организации работ в </w:t>
      </w:r>
      <w:r w:rsidR="00221D58" w:rsidRPr="008A4FF2">
        <w:rPr>
          <w:sz w:val="28"/>
          <w:szCs w:val="28"/>
        </w:rPr>
        <w:t>охранной зоне,</w:t>
      </w:r>
      <w:r w:rsidRPr="008A4FF2">
        <w:rPr>
          <w:sz w:val="28"/>
          <w:szCs w:val="28"/>
        </w:rPr>
        <w:t xml:space="preserve"> отключенной ВЛ или на опоре отключенной ВЛ.</w:t>
      </w:r>
    </w:p>
    <w:p w:rsidR="003918FF" w:rsidRPr="008A4FF2" w:rsidRDefault="003918FF" w:rsidP="003918FF">
      <w:pPr>
        <w:spacing w:line="0" w:lineRule="atLeast"/>
        <w:ind w:firstLine="709"/>
        <w:jc w:val="both"/>
        <w:rPr>
          <w:sz w:val="28"/>
          <w:szCs w:val="28"/>
        </w:rPr>
      </w:pPr>
      <w:r w:rsidRPr="008A4FF2">
        <w:rPr>
          <w:sz w:val="28"/>
          <w:szCs w:val="28"/>
        </w:rPr>
        <w:t xml:space="preserve">7.10.9.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3918FF" w:rsidP="003918FF">
      <w:pPr>
        <w:spacing w:line="0" w:lineRule="atLeast"/>
        <w:ind w:firstLine="709"/>
        <w:jc w:val="both"/>
        <w:rPr>
          <w:sz w:val="28"/>
          <w:szCs w:val="28"/>
        </w:rPr>
      </w:pPr>
      <w:r w:rsidRPr="008A4FF2">
        <w:rPr>
          <w:sz w:val="28"/>
          <w:szCs w:val="28"/>
        </w:rPr>
        <w:t>7.10.10. После вывода ВЛ в ремонт и выполнения всех необходимых</w:t>
      </w:r>
      <w:r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Pr>
          <w:sz w:val="28"/>
          <w:szCs w:val="28"/>
        </w:rPr>
        <w:t xml:space="preserve">ой </w:t>
      </w:r>
      <w:r w:rsidRPr="00EB4F9A">
        <w:rPr>
          <w:sz w:val="28"/>
          <w:szCs w:val="28"/>
        </w:rPr>
        <w:t>организаци</w:t>
      </w:r>
      <w:r>
        <w:rPr>
          <w:sz w:val="28"/>
          <w:szCs w:val="28"/>
        </w:rPr>
        <w:t>и</w:t>
      </w:r>
      <w:r w:rsidRPr="00EB4F9A">
        <w:rPr>
          <w:sz w:val="28"/>
          <w:szCs w:val="28"/>
        </w:rPr>
        <w:t xml:space="preserve">), имеющему право вести оперативные переговоры, о выводе ВЛ в ремонт и </w:t>
      </w:r>
      <w:r w:rsidRPr="00EB4F9A">
        <w:rPr>
          <w:sz w:val="28"/>
          <w:szCs w:val="28"/>
        </w:rPr>
        <w:lastRenderedPageBreak/>
        <w:t xml:space="preserve">выполненных технических мероприятиях по подготовке рабочего места, сроках заявки. </w:t>
      </w:r>
    </w:p>
    <w:p w:rsidR="003918FF" w:rsidRPr="00EB4F9A" w:rsidRDefault="003918FF" w:rsidP="003918FF">
      <w:pPr>
        <w:spacing w:line="0" w:lineRule="atLeast"/>
        <w:ind w:firstLine="709"/>
        <w:jc w:val="both"/>
        <w:rPr>
          <w:sz w:val="28"/>
          <w:szCs w:val="28"/>
        </w:rPr>
      </w:pPr>
      <w:r w:rsidRPr="00EB4F9A">
        <w:rPr>
          <w:sz w:val="28"/>
          <w:szCs w:val="28"/>
        </w:rPr>
        <w:t>7.10.11. Допускающий из числа персонала Владельца осуществляет допуск ответственного руководителя Пользователя (привлеченной организаци</w:t>
      </w:r>
      <w:r>
        <w:rPr>
          <w:sz w:val="28"/>
          <w:szCs w:val="28"/>
        </w:rPr>
        <w:t>и</w:t>
      </w:r>
      <w:r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Pr>
          <w:sz w:val="28"/>
          <w:szCs w:val="28"/>
        </w:rPr>
        <w:t xml:space="preserve">___ </w:t>
      </w:r>
      <w:r w:rsidRPr="00EB4F9A">
        <w:rPr>
          <w:sz w:val="28"/>
          <w:szCs w:val="28"/>
        </w:rPr>
        <w:t>(или в охранной зоне) отключенной ВЛ №</w:t>
      </w:r>
      <w:r>
        <w:rPr>
          <w:sz w:val="28"/>
          <w:szCs w:val="28"/>
        </w:rPr>
        <w:t xml:space="preserve"> ____</w:t>
      </w:r>
      <w:r w:rsidRPr="00EB4F9A">
        <w:rPr>
          <w:sz w:val="28"/>
          <w:szCs w:val="28"/>
        </w:rPr>
        <w:t>. разрешаю».</w:t>
      </w:r>
    </w:p>
    <w:p w:rsidR="003918FF" w:rsidRPr="00EB4F9A" w:rsidRDefault="003918FF" w:rsidP="003918FF">
      <w:pPr>
        <w:spacing w:line="0" w:lineRule="atLeast"/>
        <w:ind w:firstLine="709"/>
        <w:jc w:val="both"/>
        <w:rPr>
          <w:sz w:val="28"/>
          <w:szCs w:val="28"/>
        </w:rPr>
      </w:pPr>
      <w:r w:rsidRPr="00EB4F9A">
        <w:rPr>
          <w:sz w:val="28"/>
          <w:szCs w:val="28"/>
        </w:rPr>
        <w:t xml:space="preserve">7.10.12. Ответственный руководитель </w:t>
      </w:r>
      <w:r>
        <w:rPr>
          <w:sz w:val="28"/>
          <w:szCs w:val="28"/>
        </w:rPr>
        <w:t xml:space="preserve">работ </w:t>
      </w:r>
      <w:r w:rsidRPr="00EB4F9A">
        <w:rPr>
          <w:sz w:val="28"/>
          <w:szCs w:val="28"/>
        </w:rPr>
        <w:t>из числа персонала Пользователя (привлеченн</w:t>
      </w:r>
      <w:r>
        <w:rPr>
          <w:sz w:val="28"/>
          <w:szCs w:val="28"/>
        </w:rPr>
        <w:t>ой организации</w:t>
      </w:r>
      <w:r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t>7.10.13. Выдается наряд-допуск на наблюдающего из числа персонала Владельца.</w:t>
      </w:r>
    </w:p>
    <w:p w:rsidR="003918FF" w:rsidRPr="00EB4F9A" w:rsidRDefault="003918FF" w:rsidP="003918FF">
      <w:pPr>
        <w:spacing w:line="0" w:lineRule="atLeast"/>
        <w:ind w:firstLine="709"/>
        <w:jc w:val="both"/>
        <w:rPr>
          <w:sz w:val="28"/>
          <w:szCs w:val="28"/>
        </w:rPr>
      </w:pPr>
      <w:r w:rsidRPr="00EB4F9A">
        <w:rPr>
          <w:sz w:val="28"/>
          <w:szCs w:val="28"/>
        </w:rPr>
        <w:t xml:space="preserve">7.10.14. Допускающий из числа персонала Владельца и ответственный руководитель </w:t>
      </w:r>
      <w:r>
        <w:rPr>
          <w:sz w:val="28"/>
          <w:szCs w:val="28"/>
        </w:rPr>
        <w:t xml:space="preserve">работ </w:t>
      </w:r>
      <w:r w:rsidRPr="00EB4F9A">
        <w:rPr>
          <w:sz w:val="28"/>
          <w:szCs w:val="28"/>
        </w:rPr>
        <w:t xml:space="preserve">из числа персонала Пользователя (привлеченной организации) проводят допуск бригад к работе, при этом допускающий из числа персонала Владельца осуществляет допуск ответственного руководителя </w:t>
      </w:r>
      <w:r>
        <w:rPr>
          <w:sz w:val="28"/>
          <w:szCs w:val="28"/>
        </w:rPr>
        <w:t xml:space="preserve">работ </w:t>
      </w:r>
      <w:r w:rsidRPr="00EB4F9A">
        <w:rPr>
          <w:sz w:val="28"/>
          <w:szCs w:val="28"/>
        </w:rPr>
        <w:t xml:space="preserve">и исполнителя из </w:t>
      </w:r>
      <w:r>
        <w:rPr>
          <w:sz w:val="28"/>
          <w:szCs w:val="28"/>
        </w:rPr>
        <w:t xml:space="preserve">числа </w:t>
      </w:r>
      <w:r w:rsidRPr="00EB4F9A">
        <w:rPr>
          <w:sz w:val="28"/>
          <w:szCs w:val="28"/>
        </w:rPr>
        <w:t>персонала Пользователя (каждой привлеченной организаци</w:t>
      </w:r>
      <w:r>
        <w:rPr>
          <w:sz w:val="28"/>
          <w:szCs w:val="28"/>
        </w:rPr>
        <w:t>и</w:t>
      </w:r>
      <w:r w:rsidRPr="00EB4F9A">
        <w:rPr>
          <w:sz w:val="28"/>
          <w:szCs w:val="28"/>
        </w:rPr>
        <w:t>) с записью на полях наряда-допуска, выданного персоналом Пользователя (привлеченной организаци</w:t>
      </w:r>
      <w:r>
        <w:rPr>
          <w:sz w:val="28"/>
          <w:szCs w:val="28"/>
        </w:rPr>
        <w:t>и</w:t>
      </w:r>
      <w:r w:rsidRPr="00EB4F9A">
        <w:rPr>
          <w:sz w:val="28"/>
          <w:szCs w:val="28"/>
        </w:rPr>
        <w:t>) для производства работ:</w:t>
      </w:r>
      <w:r>
        <w:rPr>
          <w:sz w:val="28"/>
          <w:szCs w:val="28"/>
        </w:rPr>
        <w:t xml:space="preserve"> </w:t>
      </w:r>
      <w:r w:rsidRPr="00EB4F9A">
        <w:rPr>
          <w:sz w:val="28"/>
          <w:szCs w:val="28"/>
        </w:rPr>
        <w:t xml:space="preserve"> «Инструктаж проведен. Работу на опоре № </w:t>
      </w:r>
      <w:r>
        <w:rPr>
          <w:sz w:val="28"/>
          <w:szCs w:val="28"/>
        </w:rPr>
        <w:t>___</w:t>
      </w:r>
      <w:r w:rsidRPr="00EB4F9A">
        <w:rPr>
          <w:sz w:val="28"/>
          <w:szCs w:val="28"/>
        </w:rPr>
        <w:t xml:space="preserve"> (или в охранной зоне) ВЛ </w:t>
      </w:r>
      <w:r w:rsidR="000D367B">
        <w:rPr>
          <w:sz w:val="28"/>
          <w:szCs w:val="28"/>
        </w:rPr>
        <w:t xml:space="preserve">                       </w:t>
      </w:r>
      <w:r w:rsidRPr="00EB4F9A">
        <w:rPr>
          <w:sz w:val="28"/>
          <w:szCs w:val="28"/>
        </w:rPr>
        <w:t>№</w:t>
      </w:r>
      <w:r>
        <w:rPr>
          <w:sz w:val="28"/>
          <w:szCs w:val="28"/>
        </w:rPr>
        <w:t xml:space="preserve"> ____</w:t>
      </w:r>
      <w:r w:rsidRPr="00EB4F9A">
        <w:rPr>
          <w:sz w:val="28"/>
          <w:szCs w:val="28"/>
        </w:rPr>
        <w:t>, находящейся под напряжением, разрешаю».</w:t>
      </w:r>
    </w:p>
    <w:p w:rsidR="003918FF" w:rsidRPr="00EB4F9A" w:rsidRDefault="003918FF" w:rsidP="003918FF">
      <w:pPr>
        <w:spacing w:line="0" w:lineRule="atLeast"/>
        <w:ind w:firstLine="709"/>
        <w:jc w:val="both"/>
        <w:rPr>
          <w:sz w:val="28"/>
          <w:szCs w:val="28"/>
        </w:rPr>
      </w:pPr>
      <w:r w:rsidRPr="00EB4F9A">
        <w:rPr>
          <w:sz w:val="28"/>
          <w:szCs w:val="28"/>
        </w:rPr>
        <w:t>7.10.15. После завершения работ ответственный руководитель работ Пользователя (привлеченн</w:t>
      </w:r>
      <w:r>
        <w:rPr>
          <w:sz w:val="28"/>
          <w:szCs w:val="28"/>
        </w:rPr>
        <w:t>ой организации</w:t>
      </w:r>
      <w:r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 xml:space="preserve">) данная ВЛ считается под напряжением. </w:t>
      </w:r>
    </w:p>
    <w:p w:rsidR="003918FF" w:rsidRPr="00EB4F9A" w:rsidRDefault="003918FF" w:rsidP="003918FF">
      <w:pPr>
        <w:spacing w:line="0" w:lineRule="atLeast"/>
        <w:ind w:firstLine="709"/>
        <w:jc w:val="both"/>
        <w:rPr>
          <w:sz w:val="28"/>
          <w:szCs w:val="28"/>
        </w:rPr>
      </w:pPr>
      <w:r w:rsidRPr="00EB4F9A">
        <w:rPr>
          <w:sz w:val="28"/>
          <w:szCs w:val="28"/>
        </w:rPr>
        <w:t>7.10.16.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3918FF" w:rsidP="003918FF">
      <w:pPr>
        <w:spacing w:line="0" w:lineRule="atLeast"/>
        <w:ind w:firstLine="709"/>
        <w:jc w:val="both"/>
        <w:rPr>
          <w:sz w:val="28"/>
          <w:szCs w:val="28"/>
        </w:rPr>
      </w:pPr>
      <w:r w:rsidRPr="00EB4F9A">
        <w:rPr>
          <w:sz w:val="28"/>
          <w:szCs w:val="28"/>
        </w:rPr>
        <w:t xml:space="preserve">7.10.17. В случае выполнения аварийных работ время рассмотрения письма и подачи соответствующей заявки сокращается до суток. </w:t>
      </w:r>
    </w:p>
    <w:p w:rsidR="003918FF" w:rsidRPr="003918FF" w:rsidRDefault="003918FF" w:rsidP="003918FF">
      <w:pPr>
        <w:widowControl w:val="0"/>
        <w:tabs>
          <w:tab w:val="left" w:pos="284"/>
          <w:tab w:val="left" w:pos="1276"/>
        </w:tabs>
        <w:spacing w:after="100" w:line="0" w:lineRule="atLeast"/>
        <w:ind w:firstLine="709"/>
        <w:jc w:val="both"/>
        <w:rPr>
          <w:sz w:val="28"/>
          <w:szCs w:val="28"/>
        </w:rPr>
      </w:pPr>
      <w:r w:rsidRPr="00EB4F9A">
        <w:rPr>
          <w:sz w:val="28"/>
          <w:szCs w:val="28"/>
        </w:rPr>
        <w:t xml:space="preserve">7.10.18. Все оперативные переговоры персоналом Владельца ведутся по </w:t>
      </w:r>
      <w:r w:rsidRPr="003918FF">
        <w:rPr>
          <w:sz w:val="28"/>
          <w:szCs w:val="28"/>
        </w:rPr>
        <w:t xml:space="preserve">телефонам, подключенным к системе звукозаписи переговоров. </w:t>
      </w:r>
    </w:p>
    <w:p w:rsidR="005145FA" w:rsidRDefault="00D3669F">
      <w:pPr>
        <w:widowControl w:val="0"/>
        <w:tabs>
          <w:tab w:val="left" w:pos="284"/>
          <w:tab w:val="left" w:pos="1276"/>
        </w:tabs>
        <w:spacing w:after="100" w:line="0" w:lineRule="atLeast"/>
        <w:ind w:firstLine="709"/>
        <w:jc w:val="both"/>
        <w:rPr>
          <w:b/>
          <w:sz w:val="28"/>
          <w:szCs w:val="28"/>
        </w:rPr>
      </w:pPr>
      <w:r>
        <w:rPr>
          <w:b/>
          <w:sz w:val="28"/>
          <w:szCs w:val="28"/>
        </w:rPr>
        <w:t>8.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D3669F">
      <w:pPr>
        <w:pStyle w:val="af0"/>
        <w:widowControl w:val="0"/>
        <w:tabs>
          <w:tab w:val="left" w:pos="284"/>
        </w:tabs>
        <w:spacing w:line="0" w:lineRule="atLeast"/>
        <w:ind w:left="0" w:firstLine="709"/>
        <w:jc w:val="both"/>
        <w:rPr>
          <w:sz w:val="28"/>
          <w:szCs w:val="28"/>
        </w:rPr>
      </w:pPr>
      <w:r>
        <w:rPr>
          <w:sz w:val="28"/>
          <w:szCs w:val="28"/>
        </w:rPr>
        <w:t>8.1.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D3669F">
      <w:pPr>
        <w:widowControl w:val="0"/>
        <w:tabs>
          <w:tab w:val="left" w:pos="993"/>
        </w:tabs>
        <w:spacing w:line="0" w:lineRule="atLeast"/>
        <w:ind w:firstLine="709"/>
        <w:jc w:val="both"/>
        <w:rPr>
          <w:sz w:val="28"/>
          <w:szCs w:val="28"/>
        </w:rPr>
      </w:pPr>
      <w:r>
        <w:rPr>
          <w:sz w:val="28"/>
          <w:szCs w:val="28"/>
        </w:rPr>
        <w:t xml:space="preserve">8.1.1. Неукоснительного соблюдения работниками ПАО «Россети Московский регион» и работниками подрядных организаций (в части их </w:t>
      </w:r>
      <w:r>
        <w:rPr>
          <w:sz w:val="28"/>
          <w:szCs w:val="28"/>
        </w:rPr>
        <w:lastRenderedPageBreak/>
        <w:t xml:space="preserve">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Pr>
          <w:sz w:val="28"/>
          <w:szCs w:val="28"/>
        </w:rPr>
        <w:t>№ 463.</w:t>
      </w:r>
    </w:p>
    <w:p w:rsidR="005145FA" w:rsidRDefault="00D3669F">
      <w:pPr>
        <w:widowControl w:val="0"/>
        <w:tabs>
          <w:tab w:val="left" w:pos="993"/>
        </w:tabs>
        <w:ind w:firstLine="709"/>
        <w:jc w:val="both"/>
        <w:rPr>
          <w:sz w:val="28"/>
          <w:szCs w:val="28"/>
        </w:rPr>
      </w:pPr>
      <w:r>
        <w:rPr>
          <w:sz w:val="28"/>
          <w:szCs w:val="28"/>
        </w:rPr>
        <w:t>8.1.2.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D3669F">
      <w:pPr>
        <w:widowControl w:val="0"/>
        <w:tabs>
          <w:tab w:val="left" w:pos="993"/>
        </w:tabs>
        <w:ind w:firstLine="709"/>
        <w:jc w:val="both"/>
        <w:rPr>
          <w:sz w:val="28"/>
          <w:szCs w:val="28"/>
        </w:rPr>
      </w:pPr>
      <w:r>
        <w:rPr>
          <w:sz w:val="28"/>
          <w:szCs w:val="28"/>
        </w:rPr>
        <w:t>8.1.3.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корреспонденции (без упаковки).</w:t>
      </w:r>
    </w:p>
    <w:p w:rsidR="005145FA" w:rsidRDefault="00D3669F">
      <w:pPr>
        <w:widowControl w:val="0"/>
        <w:tabs>
          <w:tab w:val="left" w:pos="993"/>
        </w:tabs>
        <w:ind w:firstLine="709"/>
        <w:jc w:val="both"/>
        <w:rPr>
          <w:sz w:val="28"/>
          <w:szCs w:val="28"/>
        </w:rPr>
      </w:pPr>
      <w:r>
        <w:rPr>
          <w:sz w:val="28"/>
          <w:szCs w:val="28"/>
        </w:rPr>
        <w:t>8.1.4. Получения полной достоверной информации от подрядной организации для исключения взаимодействия с лицами из групп риска: о возрасте направляемых работников (не старше 65 лет), о состоянии здоровья направляемых в ПАО «Россети Московский регион» работников и лиц, проживающих вместе с ними (в том числе информацию об имеющихся у них хронических заболеваниях, сниженном иммунитете, беременности и т.п.); о возможных контактах с больными лицами или лицами, вернувшимися из стран или субъекта Российской Федерации с повышенным риском заражения.</w:t>
      </w:r>
    </w:p>
    <w:p w:rsidR="005145FA" w:rsidRDefault="00D3669F">
      <w:pPr>
        <w:widowControl w:val="0"/>
        <w:tabs>
          <w:tab w:val="left" w:pos="993"/>
        </w:tabs>
        <w:ind w:firstLine="709"/>
        <w:jc w:val="both"/>
        <w:rPr>
          <w:sz w:val="28"/>
          <w:szCs w:val="28"/>
        </w:rPr>
      </w:pPr>
      <w:r>
        <w:rPr>
          <w:sz w:val="28"/>
          <w:szCs w:val="28"/>
        </w:rPr>
        <w:t>8.1.5.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D3669F">
      <w:pPr>
        <w:widowControl w:val="0"/>
        <w:tabs>
          <w:tab w:val="left" w:pos="993"/>
        </w:tabs>
        <w:ind w:firstLine="709"/>
        <w:jc w:val="both"/>
        <w:rPr>
          <w:sz w:val="28"/>
          <w:szCs w:val="28"/>
        </w:rPr>
      </w:pPr>
      <w:r>
        <w:rPr>
          <w:sz w:val="28"/>
          <w:szCs w:val="28"/>
        </w:rPr>
        <w:t>8.1.6.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D3669F">
      <w:pPr>
        <w:tabs>
          <w:tab w:val="left" w:pos="1418"/>
        </w:tabs>
        <w:ind w:firstLine="709"/>
        <w:jc w:val="both"/>
        <w:rPr>
          <w:sz w:val="28"/>
          <w:szCs w:val="28"/>
        </w:rPr>
      </w:pPr>
      <w:r>
        <w:rPr>
          <w:sz w:val="28"/>
          <w:szCs w:val="28"/>
        </w:rPr>
        <w:t>8.1.7.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D3669F">
      <w:pPr>
        <w:widowControl w:val="0"/>
        <w:tabs>
          <w:tab w:val="left" w:pos="993"/>
        </w:tabs>
        <w:ind w:firstLine="709"/>
        <w:jc w:val="both"/>
        <w:rPr>
          <w:sz w:val="28"/>
          <w:szCs w:val="28"/>
        </w:rPr>
      </w:pPr>
      <w:r>
        <w:rPr>
          <w:sz w:val="28"/>
          <w:szCs w:val="28"/>
        </w:rPr>
        <w:t>8.1.8.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D3669F">
      <w:pPr>
        <w:widowControl w:val="0"/>
        <w:tabs>
          <w:tab w:val="left" w:pos="993"/>
        </w:tabs>
        <w:ind w:firstLine="709"/>
        <w:jc w:val="both"/>
        <w:rPr>
          <w:sz w:val="28"/>
          <w:szCs w:val="28"/>
        </w:rPr>
      </w:pPr>
      <w:r>
        <w:rPr>
          <w:sz w:val="28"/>
          <w:szCs w:val="28"/>
        </w:rPr>
        <w:t xml:space="preserve">8.1.9.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w:t>
      </w:r>
      <w:r>
        <w:rPr>
          <w:sz w:val="28"/>
          <w:szCs w:val="28"/>
        </w:rPr>
        <w:lastRenderedPageBreak/>
        <w:t>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D3669F">
      <w:pPr>
        <w:widowControl w:val="0"/>
        <w:tabs>
          <w:tab w:val="left" w:pos="993"/>
        </w:tabs>
        <w:ind w:firstLine="709"/>
        <w:jc w:val="both"/>
        <w:rPr>
          <w:sz w:val="28"/>
          <w:szCs w:val="28"/>
        </w:rPr>
      </w:pPr>
      <w:r>
        <w:rPr>
          <w:sz w:val="28"/>
          <w:szCs w:val="28"/>
        </w:rPr>
        <w:t>8.1.10.  О</w:t>
      </w:r>
      <w:r>
        <w:rPr>
          <w:color w:val="000000"/>
          <w:sz w:val="28"/>
          <w:szCs w:val="28"/>
        </w:rPr>
        <w:t xml:space="preserve">беспечения выполнения работниками подрядных организаций следующих мер: </w:t>
      </w:r>
      <w:r>
        <w:rPr>
          <w:rFonts w:eastAsia="Calibri"/>
          <w:color w:val="000000"/>
          <w:sz w:val="28"/>
          <w:szCs w:val="28"/>
        </w:rPr>
        <w:t>регулярная обработка рук дезинфицирующим средством</w:t>
      </w:r>
      <w:r>
        <w:rPr>
          <w:color w:val="000000"/>
          <w:sz w:val="28"/>
          <w:szCs w:val="28"/>
        </w:rPr>
        <w:t>, в т.ч.</w:t>
      </w:r>
      <w:r>
        <w:rPr>
          <w:rFonts w:eastAsia="Calibri"/>
          <w:color w:val="000000"/>
          <w:sz w:val="28"/>
          <w:szCs w:val="28"/>
        </w:rPr>
        <w:t xml:space="preserve"> мылом с водой;</w:t>
      </w:r>
      <w:r>
        <w:rPr>
          <w:color w:val="000000"/>
          <w:sz w:val="28"/>
          <w:szCs w:val="28"/>
        </w:rPr>
        <w:t xml:space="preserve"> </w:t>
      </w:r>
      <w:r>
        <w:rPr>
          <w:rFonts w:eastAsia="Calibri"/>
          <w:color w:val="000000"/>
          <w:sz w:val="28"/>
          <w:szCs w:val="28"/>
        </w:rPr>
        <w:t>использование только индивидуальных средств личной гигиены (полотенце для рук и т.п.);</w:t>
      </w:r>
      <w:r>
        <w:rPr>
          <w:color w:val="000000"/>
          <w:sz w:val="28"/>
          <w:szCs w:val="28"/>
        </w:rPr>
        <w:t xml:space="preserve"> </w:t>
      </w:r>
      <w:r>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Pr>
          <w:color w:val="000000"/>
          <w:sz w:val="28"/>
          <w:szCs w:val="28"/>
        </w:rPr>
        <w:t xml:space="preserve"> </w:t>
      </w:r>
      <w:r>
        <w:rPr>
          <w:rFonts w:eastAsia="Calibri"/>
          <w:color w:val="000000"/>
          <w:sz w:val="28"/>
          <w:szCs w:val="28"/>
        </w:rPr>
        <w:t>не употребление еды и воды из одной упаковки (бутылки) с другими работниками;</w:t>
      </w:r>
      <w:r>
        <w:rPr>
          <w:color w:val="000000"/>
          <w:sz w:val="28"/>
          <w:szCs w:val="28"/>
        </w:rPr>
        <w:t xml:space="preserve"> </w:t>
      </w:r>
      <w:r>
        <w:rPr>
          <w:rFonts w:eastAsia="Calibri"/>
          <w:color w:val="000000"/>
          <w:sz w:val="28"/>
          <w:szCs w:val="28"/>
        </w:rPr>
        <w:t>соблюдение при общении с другими людьми безопасных расстояний и этикета;</w:t>
      </w:r>
      <w:r>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D3669F">
      <w:pPr>
        <w:widowControl w:val="0"/>
        <w:tabs>
          <w:tab w:val="left" w:pos="993"/>
        </w:tabs>
        <w:ind w:firstLine="709"/>
        <w:jc w:val="both"/>
        <w:rPr>
          <w:sz w:val="28"/>
          <w:szCs w:val="28"/>
        </w:rPr>
      </w:pPr>
      <w:r>
        <w:rPr>
          <w:sz w:val="28"/>
          <w:szCs w:val="28"/>
        </w:rPr>
        <w:t xml:space="preserve">8.1.11. </w:t>
      </w:r>
      <w:r>
        <w:rPr>
          <w:color w:val="000000"/>
          <w:sz w:val="28"/>
          <w:szCs w:val="28"/>
        </w:rPr>
        <w:t xml:space="preserve">Обеспечения режима отдельного (и даже индивидуального) размещения и питания </w:t>
      </w:r>
      <w:r>
        <w:rPr>
          <w:sz w:val="28"/>
          <w:szCs w:val="28"/>
        </w:rPr>
        <w:t>работников подрядных организаций</w:t>
      </w:r>
      <w:r>
        <w:rPr>
          <w:color w:val="000000"/>
          <w:sz w:val="28"/>
          <w:szCs w:val="28"/>
        </w:rPr>
        <w:t xml:space="preserve">, выполняющих работы на объектах </w:t>
      </w:r>
      <w:r>
        <w:rPr>
          <w:sz w:val="28"/>
          <w:szCs w:val="28"/>
        </w:rPr>
        <w:t>ПАО «Россети Московский регион»</w:t>
      </w:r>
      <w:r>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D3669F">
      <w:pPr>
        <w:widowControl w:val="0"/>
        <w:tabs>
          <w:tab w:val="left" w:pos="993"/>
        </w:tabs>
        <w:ind w:firstLine="709"/>
        <w:jc w:val="both"/>
        <w:rPr>
          <w:sz w:val="28"/>
          <w:szCs w:val="28"/>
        </w:rPr>
      </w:pPr>
      <w:r>
        <w:rPr>
          <w:sz w:val="28"/>
          <w:szCs w:val="28"/>
        </w:rPr>
        <w:t>8.1.12. О</w:t>
      </w:r>
      <w:r>
        <w:rPr>
          <w:color w:val="000000"/>
          <w:sz w:val="28"/>
          <w:szCs w:val="28"/>
        </w:rPr>
        <w:t xml:space="preserve">рганизации проведения силами работников подрядных организаций </w:t>
      </w:r>
      <w:r>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D3669F">
      <w:pPr>
        <w:pStyle w:val="af0"/>
        <w:widowControl w:val="0"/>
        <w:tabs>
          <w:tab w:val="left" w:pos="993"/>
        </w:tabs>
        <w:ind w:left="0" w:firstLine="709"/>
        <w:jc w:val="both"/>
        <w:rPr>
          <w:sz w:val="28"/>
          <w:szCs w:val="28"/>
        </w:rPr>
      </w:pPr>
      <w:r>
        <w:rPr>
          <w:sz w:val="28"/>
          <w:szCs w:val="28"/>
        </w:rPr>
        <w:t xml:space="preserve">8.1.13.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Pr>
          <w:color w:val="000000"/>
          <w:sz w:val="28"/>
          <w:szCs w:val="28"/>
        </w:rPr>
        <w:t>(одной рабочей смены) не менее, чем пятидневного запаса средств защиты и моющих средств.</w:t>
      </w:r>
    </w:p>
    <w:p w:rsidR="005145FA" w:rsidRDefault="00D3669F">
      <w:pPr>
        <w:widowControl w:val="0"/>
        <w:tabs>
          <w:tab w:val="left" w:pos="993"/>
        </w:tabs>
        <w:ind w:firstLine="709"/>
        <w:jc w:val="both"/>
        <w:rPr>
          <w:color w:val="000000"/>
          <w:sz w:val="28"/>
          <w:szCs w:val="28"/>
        </w:rPr>
      </w:pPr>
      <w:r>
        <w:rPr>
          <w:sz w:val="28"/>
          <w:szCs w:val="28"/>
        </w:rPr>
        <w:t xml:space="preserve">8.1.14.  </w:t>
      </w:r>
      <w:r>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0E69D8" w:rsidP="00DD3123">
      <w:pPr>
        <w:widowControl w:val="0"/>
        <w:tabs>
          <w:tab w:val="left" w:pos="993"/>
        </w:tabs>
        <w:spacing w:before="120" w:after="120"/>
        <w:ind w:firstLine="709"/>
        <w:jc w:val="both"/>
        <w:rPr>
          <w:b/>
          <w:color w:val="000000"/>
          <w:sz w:val="28"/>
          <w:szCs w:val="28"/>
          <w:lang w:bidi="ru-RU"/>
        </w:rPr>
      </w:pPr>
      <w:r>
        <w:rPr>
          <w:color w:val="000000"/>
          <w:sz w:val="28"/>
          <w:szCs w:val="28"/>
        </w:rPr>
        <w:t xml:space="preserve">9. </w:t>
      </w:r>
      <w:r w:rsidR="000001A5" w:rsidRPr="000001A5">
        <w:rPr>
          <w:b/>
          <w:color w:val="000000"/>
          <w:sz w:val="28"/>
          <w:szCs w:val="28"/>
          <w:lang w:bidi="ru-RU"/>
        </w:rPr>
        <w:t xml:space="preserve">Допуск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8A7FBB" w:rsidP="008A7FBB">
      <w:pPr>
        <w:spacing w:line="0" w:lineRule="atLeast"/>
        <w:ind w:firstLine="709"/>
        <w:jc w:val="both"/>
        <w:rPr>
          <w:sz w:val="28"/>
          <w:szCs w:val="28"/>
          <w:lang w:bidi="ru-RU"/>
        </w:rPr>
      </w:pPr>
      <w:r w:rsidRPr="009B6E0F">
        <w:rPr>
          <w:sz w:val="28"/>
          <w:szCs w:val="28"/>
          <w:lang w:bidi="ru-RU"/>
        </w:rPr>
        <w:lastRenderedPageBreak/>
        <w:t>9.1.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255B0B" w:rsidP="000001A5">
      <w:pPr>
        <w:widowControl w:val="0"/>
        <w:tabs>
          <w:tab w:val="left" w:pos="993"/>
        </w:tabs>
        <w:ind w:firstLine="709"/>
        <w:jc w:val="both"/>
        <w:rPr>
          <w:sz w:val="28"/>
          <w:szCs w:val="28"/>
        </w:rPr>
      </w:pPr>
      <w:r>
        <w:rPr>
          <w:sz w:val="28"/>
          <w:szCs w:val="28"/>
        </w:rPr>
        <w:t>9</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061D6D" w:rsidP="00061D6D">
      <w:pPr>
        <w:spacing w:line="0" w:lineRule="atLeast"/>
        <w:ind w:firstLine="709"/>
        <w:jc w:val="both"/>
        <w:rPr>
          <w:sz w:val="28"/>
          <w:szCs w:val="28"/>
        </w:rPr>
      </w:pPr>
      <w:r w:rsidRPr="007758BD">
        <w:rPr>
          <w:sz w:val="28"/>
          <w:szCs w:val="28"/>
        </w:rPr>
        <w:t>9.2.3.</w:t>
      </w:r>
      <w:r w:rsidRPr="007758BD">
        <w:rPr>
          <w:sz w:val="28"/>
          <w:szCs w:val="28"/>
        </w:rPr>
        <w:tab/>
      </w:r>
      <w:r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Pr>
          <w:sz w:val="28"/>
          <w:szCs w:val="28"/>
        </w:rPr>
        <w:t xml:space="preserve">                                </w:t>
      </w:r>
      <w:r w:rsidRPr="006A4958">
        <w:rPr>
          <w:sz w:val="28"/>
          <w:szCs w:val="28"/>
        </w:rPr>
        <w:t xml:space="preserve"> (с оплатой согласно порядку расчётов по договору).</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Pr>
          <w:sz w:val="28"/>
          <w:szCs w:val="28"/>
        </w:rPr>
        <w:t>9</w:t>
      </w:r>
      <w:r w:rsidR="000001A5" w:rsidRPr="000001A5">
        <w:rPr>
          <w:sz w:val="28"/>
          <w:szCs w:val="28"/>
        </w:rPr>
        <w:t xml:space="preserve">.2.3 настоящего </w:t>
      </w:r>
      <w:r>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Pr>
          <w:sz w:val="28"/>
          <w:szCs w:val="28"/>
        </w:rPr>
        <w:t>П</w:t>
      </w:r>
      <w:r w:rsidR="000001A5" w:rsidRPr="000001A5">
        <w:rPr>
          <w:sz w:val="28"/>
          <w:szCs w:val="28"/>
        </w:rPr>
        <w:t>(И) к действующим электроустановкам и сетям Общества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w:t>
      </w:r>
      <w:r w:rsidRPr="000001A5">
        <w:rPr>
          <w:sz w:val="28"/>
          <w:szCs w:val="28"/>
        </w:rPr>
        <w:lastRenderedPageBreak/>
        <w:t xml:space="preserve">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Pr="000001A5">
        <w:rPr>
          <w:sz w:val="28"/>
          <w:szCs w:val="28"/>
        </w:rPr>
        <w:t>сооружения</w:t>
      </w:r>
      <w:r w:rsidR="000001A5" w:rsidRPr="000001A5">
        <w:rPr>
          <w:sz w:val="28"/>
          <w:szCs w:val="28"/>
        </w:rPr>
        <w:t>/</w:t>
      </w:r>
      <w:r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1F5113">
      <w:pPr>
        <w:widowControl w:val="0"/>
        <w:tabs>
          <w:tab w:val="left" w:pos="993"/>
        </w:tabs>
        <w:spacing w:before="240" w:after="240"/>
        <w:ind w:firstLine="709"/>
        <w:jc w:val="both"/>
        <w:rPr>
          <w:b/>
          <w:sz w:val="28"/>
          <w:szCs w:val="28"/>
        </w:rPr>
      </w:pPr>
      <w:r w:rsidRPr="001F5113">
        <w:rPr>
          <w:b/>
          <w:sz w:val="28"/>
          <w:szCs w:val="28"/>
        </w:rPr>
        <w:t>10</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10.1. 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заявку, предварительно направляет заявку с приложенными документами в подразделение по реализации услуг энергоснабжения филиала для проверки наличия:</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технических условий на сохранность ЛЭП/линий связи Общества при пересечении (параллельном следовании) с проектируемыми сооружениями;</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5B44FA">
      <w:pPr>
        <w:widowControl w:val="0"/>
        <w:tabs>
          <w:tab w:val="left" w:pos="993"/>
        </w:tabs>
        <w:ind w:firstLine="709"/>
        <w:jc w:val="both"/>
        <w:rPr>
          <w:sz w:val="28"/>
          <w:szCs w:val="28"/>
        </w:rPr>
      </w:pPr>
      <w:r w:rsidRPr="005B44FA">
        <w:rPr>
          <w:sz w:val="28"/>
          <w:szCs w:val="28"/>
        </w:rPr>
        <w:t>10.2. После получения от руководителя подразделения по реализации услуг энергоснабжения филиала заключения о наличии указанных в п.10.1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 xml:space="preserve">10.3. Допуск персонала сторонних организаций, осуществляющего работы в охранных зонах ЛЭП и другого оборудования Общества, выполняется </w:t>
      </w:r>
      <w:r w:rsidRPr="005B44FA">
        <w:rPr>
          <w:sz w:val="28"/>
          <w:szCs w:val="28"/>
        </w:rPr>
        <w:lastRenderedPageBreak/>
        <w:t>в соответствии с разделом 4 настоящего Регламента.</w:t>
      </w:r>
    </w:p>
    <w:p w:rsidR="005B44FA" w:rsidRPr="005B44FA" w:rsidRDefault="005B44FA" w:rsidP="005B44FA">
      <w:pPr>
        <w:widowControl w:val="0"/>
        <w:tabs>
          <w:tab w:val="left" w:pos="993"/>
        </w:tabs>
        <w:ind w:firstLine="709"/>
        <w:jc w:val="both"/>
        <w:rPr>
          <w:sz w:val="28"/>
          <w:szCs w:val="28"/>
        </w:rPr>
      </w:pPr>
      <w:r w:rsidRPr="005B44FA">
        <w:rPr>
          <w:sz w:val="28"/>
          <w:szCs w:val="28"/>
        </w:rPr>
        <w:t>10.4. В случае отсутствия хотя бы одного из указанных в п.10.1 документов, ответственный сотрудник филиала, принимающий заявку, в срок не позднее 2-х рабочих дней направляет обоснованный отказ в согласовании выполнения строительных работ в охранных зонах ЛЭП и другого оборудования Общества.</w:t>
      </w:r>
    </w:p>
    <w:p w:rsidR="000001A5" w:rsidRDefault="000001A5">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822F55" w:rsidRDefault="00822F55">
      <w:pPr>
        <w:spacing w:line="0" w:lineRule="atLeast"/>
        <w:rPr>
          <w:color w:val="000000"/>
          <w:sz w:val="28"/>
          <w:szCs w:val="28"/>
        </w:rP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145FA" w:rsidRDefault="00136E32">
      <w:pPr>
        <w:spacing w:line="0" w:lineRule="atLeast"/>
        <w:jc w:val="center"/>
        <w:rPr>
          <w:spacing w:val="-2"/>
        </w:rPr>
      </w:pPr>
      <w:r w:rsidRPr="000161F4">
        <w:lastRenderedPageBreak/>
        <w:t xml:space="preserve">                                                                                                                       </w:t>
      </w:r>
      <w:r w:rsidR="00D3669F">
        <w:t>Приложение 1</w:t>
      </w:r>
    </w:p>
    <w:p w:rsidR="005145FA" w:rsidRDefault="00546C48">
      <w:pPr>
        <w:spacing w:line="0" w:lineRule="atLeast"/>
        <w:ind w:left="7380"/>
        <w:outlineLvl w:val="0"/>
        <w:rPr>
          <w:spacing w:val="-2"/>
        </w:rPr>
      </w:pPr>
      <w:r>
        <w:rPr>
          <w:spacing w:val="-2"/>
        </w:rPr>
        <w:t xml:space="preserve">  </w:t>
      </w:r>
      <w:r w:rsidR="00D3669F">
        <w:rPr>
          <w:spacing w:val="-2"/>
        </w:rPr>
        <w:t xml:space="preserve"> к Регламенту</w:t>
      </w:r>
    </w:p>
    <w:p w:rsidR="005145FA" w:rsidRDefault="005145FA">
      <w:pPr>
        <w:shd w:val="clear" w:color="FFFFFF" w:fill="FFFFFF"/>
        <w:rPr>
          <w:spacing w:val="-2"/>
        </w:rPr>
      </w:pPr>
    </w:p>
    <w:p w:rsidR="005145FA" w:rsidRDefault="00D3669F">
      <w:pPr>
        <w:shd w:val="clear" w:color="FFFFFF" w:fill="FFFFFF"/>
        <w:spacing w:line="317" w:lineRule="exact"/>
        <w:ind w:left="3969"/>
        <w:rPr>
          <w:spacing w:val="-1"/>
          <w:sz w:val="28"/>
          <w:szCs w:val="28"/>
        </w:rPr>
      </w:pPr>
      <w:r>
        <w:rPr>
          <w:spacing w:val="-1"/>
          <w:sz w:val="28"/>
          <w:szCs w:val="28"/>
        </w:rPr>
        <w:t xml:space="preserve">Заместителю директора – главному инженеру </w:t>
      </w:r>
    </w:p>
    <w:p w:rsidR="005145FA" w:rsidRDefault="00D3669F">
      <w:pPr>
        <w:shd w:val="clear" w:color="FFFFFF" w:fill="FFFFFF"/>
        <w:spacing w:line="317" w:lineRule="exact"/>
        <w:ind w:left="3969"/>
        <w:rPr>
          <w:spacing w:val="-1"/>
          <w:sz w:val="28"/>
          <w:szCs w:val="28"/>
        </w:rPr>
      </w:pPr>
      <w:r>
        <w:rPr>
          <w:spacing w:val="-1"/>
          <w:sz w:val="28"/>
          <w:szCs w:val="28"/>
        </w:rPr>
        <w:t xml:space="preserve">филиала ПАО «Россети Московский регион» </w:t>
      </w:r>
    </w:p>
    <w:p w:rsidR="005145FA" w:rsidRDefault="00D3669F">
      <w:pPr>
        <w:shd w:val="clear" w:color="FFFFFF" w:fill="FFFFFF"/>
        <w:tabs>
          <w:tab w:val="left" w:pos="3828"/>
        </w:tabs>
        <w:spacing w:line="317" w:lineRule="exact"/>
        <w:rPr>
          <w:spacing w:val="4"/>
          <w:sz w:val="28"/>
          <w:szCs w:val="28"/>
        </w:rPr>
      </w:pPr>
      <w:r>
        <w:rPr>
          <w:spacing w:val="4"/>
          <w:sz w:val="28"/>
          <w:szCs w:val="28"/>
        </w:rPr>
        <w:t xml:space="preserve">                                                      ………………………………………….(ФИО)</w:t>
      </w:r>
    </w:p>
    <w:p w:rsidR="005145FA" w:rsidRDefault="00D3669F">
      <w:pPr>
        <w:shd w:val="clear" w:color="FFFFFF" w:fill="FFFFFF"/>
        <w:spacing w:line="317" w:lineRule="exact"/>
        <w:ind w:left="4394"/>
        <w:rPr>
          <w:spacing w:val="4"/>
          <w:sz w:val="28"/>
          <w:szCs w:val="28"/>
        </w:rPr>
      </w:pPr>
      <w:r>
        <w:rPr>
          <w:spacing w:val="4"/>
          <w:sz w:val="28"/>
          <w:szCs w:val="28"/>
        </w:rPr>
        <w:t xml:space="preserve"> </w:t>
      </w:r>
    </w:p>
    <w:p w:rsidR="005145FA" w:rsidRDefault="005145FA">
      <w:pPr>
        <w:shd w:val="clear" w:color="FFFFFF" w:fill="FFFFFF"/>
        <w:rPr>
          <w:spacing w:val="-2"/>
        </w:rPr>
      </w:pPr>
    </w:p>
    <w:p w:rsidR="005145FA" w:rsidRDefault="00D3669F">
      <w:pPr>
        <w:shd w:val="clear" w:color="FFFFFF" w:fill="FFFFFF"/>
        <w:rPr>
          <w:b/>
        </w:rPr>
      </w:pPr>
      <w:r>
        <w:rPr>
          <w:b/>
          <w:spacing w:val="-2"/>
        </w:rPr>
        <w:t xml:space="preserve">¹ О допуске на объекты </w:t>
      </w:r>
      <w:r>
        <w:rPr>
          <w:b/>
        </w:rPr>
        <w:t xml:space="preserve">ПАО «Россети </w:t>
      </w:r>
    </w:p>
    <w:p w:rsidR="005145FA" w:rsidRDefault="00D3669F">
      <w:pPr>
        <w:shd w:val="clear" w:color="FFFFFF" w:fill="FFFFFF"/>
        <w:rPr>
          <w:b/>
        </w:rPr>
      </w:pPr>
      <w:r>
        <w:rPr>
          <w:b/>
        </w:rPr>
        <w:t xml:space="preserve">Московский регион» </w:t>
      </w:r>
      <w:r>
        <w:rPr>
          <w:b/>
          <w:spacing w:val="-2"/>
        </w:rPr>
        <w:t>персонала  ООО «ХХХХХХ»</w:t>
      </w:r>
    </w:p>
    <w:p w:rsidR="005145FA" w:rsidRDefault="005145FA">
      <w:pPr>
        <w:shd w:val="clear" w:color="FFFFFF" w:fill="FFFFFF"/>
        <w:spacing w:line="0" w:lineRule="atLeast"/>
        <w:ind w:right="388" w:firstLine="706"/>
        <w:jc w:val="center"/>
        <w:rPr>
          <w:spacing w:val="13"/>
          <w:sz w:val="28"/>
          <w:szCs w:val="28"/>
        </w:rPr>
      </w:pPr>
    </w:p>
    <w:p w:rsidR="005145FA" w:rsidRDefault="00D3669F">
      <w:pPr>
        <w:shd w:val="clear" w:color="FFFFFF" w:fill="FFFFFF"/>
        <w:spacing w:line="0" w:lineRule="atLeast"/>
        <w:ind w:right="388" w:firstLine="706"/>
        <w:jc w:val="center"/>
        <w:rPr>
          <w:spacing w:val="13"/>
          <w:sz w:val="28"/>
          <w:szCs w:val="28"/>
        </w:rPr>
      </w:pPr>
      <w:r>
        <w:rPr>
          <w:spacing w:val="13"/>
          <w:sz w:val="28"/>
          <w:szCs w:val="28"/>
        </w:rPr>
        <w:t xml:space="preserve">Уважаемый </w:t>
      </w:r>
      <w:r>
        <w:rPr>
          <w:spacing w:val="13"/>
          <w:sz w:val="28"/>
          <w:szCs w:val="28"/>
          <w:lang w:val="en-US"/>
        </w:rPr>
        <w:t>NN</w:t>
      </w:r>
      <w:r>
        <w:rPr>
          <w:spacing w:val="13"/>
          <w:sz w:val="28"/>
          <w:szCs w:val="28"/>
        </w:rPr>
        <w:t>!</w:t>
      </w:r>
    </w:p>
    <w:p w:rsidR="005145FA" w:rsidRDefault="005145FA">
      <w:pPr>
        <w:shd w:val="clear" w:color="FFFFFF" w:fill="FFFFFF"/>
        <w:spacing w:line="0" w:lineRule="atLeast"/>
        <w:ind w:right="388" w:firstLine="706"/>
        <w:jc w:val="center"/>
        <w:rPr>
          <w:spacing w:val="13"/>
          <w:sz w:val="26"/>
          <w:szCs w:val="26"/>
        </w:rPr>
      </w:pPr>
    </w:p>
    <w:p w:rsidR="005145FA" w:rsidRDefault="00D3669F">
      <w:pPr>
        <w:shd w:val="clear" w:color="FFFFFF" w:fill="FFFFFF"/>
        <w:spacing w:line="0" w:lineRule="atLeast"/>
        <w:ind w:right="-45" w:firstLine="709"/>
        <w:jc w:val="both"/>
        <w:rPr>
          <w:sz w:val="28"/>
          <w:szCs w:val="28"/>
        </w:rPr>
      </w:pPr>
      <w:r>
        <w:rPr>
          <w:sz w:val="28"/>
          <w:szCs w:val="28"/>
        </w:rPr>
        <w:t xml:space="preserve">Прошу Вас разрешить допуск сотрудников ООО «ХХХХХХ»  на объекты филиала ПАО «Россети Московский регион» согласно нижеприведенному  списку для производства плановых (08-00 до 17-00) и аварийно-восстановительных работ (круглосуточно) по техническому обслуживанию и ремонту оборудования    (или указывается другой вид работы) в  период январь – декабрь 20__   г. в соответствии с Договором № 1111-111 от                        «__» ______20__ г. (или иным письменным соглашением) между ПАО «Россети Московский регион» (или его филиалом)  и  ООО «ХХХХХХ». (Куратор договора (иного письменного соглашения) от ПАО «Россети Московский регион» - Ф.И.О., номер телефона - ХХХХХХХХХХ). </w:t>
      </w:r>
    </w:p>
    <w:p w:rsidR="005145FA" w:rsidRDefault="005145FA">
      <w:pPr>
        <w:shd w:val="clear" w:color="FFFFFF" w:fill="FFFFFF"/>
        <w:spacing w:line="0" w:lineRule="atLeast"/>
        <w:ind w:right="-45" w:firstLine="709"/>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699"/>
        <w:gridCol w:w="1983"/>
        <w:gridCol w:w="3110"/>
        <w:gridCol w:w="2268"/>
      </w:tblGrid>
      <w:tr w:rsidR="005145FA">
        <w:trPr>
          <w:trHeight w:val="539"/>
        </w:trPr>
        <w:tc>
          <w:tcPr>
            <w:tcW w:w="687" w:type="dxa"/>
          </w:tcPr>
          <w:p w:rsidR="005145FA" w:rsidRDefault="00D3669F">
            <w:pPr>
              <w:spacing w:line="278" w:lineRule="exact"/>
              <w:jc w:val="center"/>
              <w:rPr>
                <w:sz w:val="28"/>
                <w:szCs w:val="28"/>
              </w:rPr>
            </w:pPr>
            <w:r>
              <w:rPr>
                <w:sz w:val="28"/>
                <w:szCs w:val="28"/>
              </w:rPr>
              <w:t>№ п/п</w:t>
            </w:r>
          </w:p>
        </w:tc>
        <w:tc>
          <w:tcPr>
            <w:tcW w:w="1699" w:type="dxa"/>
          </w:tcPr>
          <w:p w:rsidR="005145FA" w:rsidRDefault="00D3669F">
            <w:pPr>
              <w:spacing w:line="278" w:lineRule="exact"/>
              <w:jc w:val="center"/>
              <w:rPr>
                <w:sz w:val="28"/>
                <w:szCs w:val="28"/>
              </w:rPr>
            </w:pPr>
            <w:r>
              <w:rPr>
                <w:sz w:val="28"/>
                <w:szCs w:val="28"/>
              </w:rPr>
              <w:t>Фамилия, имя, отчество</w:t>
            </w:r>
          </w:p>
        </w:tc>
        <w:tc>
          <w:tcPr>
            <w:tcW w:w="1983" w:type="dxa"/>
          </w:tcPr>
          <w:p w:rsidR="005145FA" w:rsidRDefault="00D3669F">
            <w:pPr>
              <w:spacing w:line="278" w:lineRule="exact"/>
              <w:jc w:val="center"/>
              <w:rPr>
                <w:sz w:val="28"/>
                <w:szCs w:val="28"/>
              </w:rPr>
            </w:pPr>
            <w:r>
              <w:rPr>
                <w:sz w:val="28"/>
                <w:szCs w:val="28"/>
              </w:rPr>
              <w:t>Должность, номер сотового телефона</w:t>
            </w:r>
          </w:p>
        </w:tc>
        <w:tc>
          <w:tcPr>
            <w:tcW w:w="3110" w:type="dxa"/>
          </w:tcPr>
          <w:p w:rsidR="005145FA" w:rsidRDefault="00D3669F">
            <w:pPr>
              <w:spacing w:line="278" w:lineRule="exact"/>
              <w:jc w:val="center"/>
              <w:rPr>
                <w:sz w:val="28"/>
                <w:szCs w:val="28"/>
              </w:rPr>
            </w:pPr>
            <w:r>
              <w:rPr>
                <w:sz w:val="28"/>
                <w:szCs w:val="28"/>
              </w:rPr>
              <w:t>Права при работе в ДЭУ, право проведения специальных работ</w:t>
            </w:r>
          </w:p>
        </w:tc>
        <w:tc>
          <w:tcPr>
            <w:tcW w:w="2268" w:type="dxa"/>
          </w:tcPr>
          <w:p w:rsidR="005145FA" w:rsidRDefault="00D3669F">
            <w:pPr>
              <w:spacing w:line="278" w:lineRule="exact"/>
              <w:jc w:val="center"/>
              <w:rPr>
                <w:sz w:val="28"/>
                <w:szCs w:val="28"/>
              </w:rPr>
            </w:pPr>
            <w:r>
              <w:rPr>
                <w:sz w:val="28"/>
                <w:szCs w:val="28"/>
              </w:rPr>
              <w:t>Группа по ЭБ</w:t>
            </w:r>
          </w:p>
          <w:p w:rsidR="005145FA" w:rsidRDefault="00D3669F">
            <w:pPr>
              <w:spacing w:line="278" w:lineRule="exact"/>
              <w:jc w:val="center"/>
              <w:rPr>
                <w:sz w:val="28"/>
                <w:szCs w:val="28"/>
              </w:rPr>
            </w:pPr>
            <w:r>
              <w:rPr>
                <w:sz w:val="28"/>
                <w:szCs w:val="28"/>
              </w:rPr>
              <w:t>(до и выше              1000 В)</w:t>
            </w:r>
          </w:p>
        </w:tc>
      </w:tr>
      <w:tr w:rsidR="005145FA">
        <w:trPr>
          <w:trHeight w:val="539"/>
        </w:trPr>
        <w:tc>
          <w:tcPr>
            <w:tcW w:w="687" w:type="dxa"/>
          </w:tcPr>
          <w:p w:rsidR="005145FA" w:rsidRDefault="00D3669F">
            <w:pPr>
              <w:spacing w:line="278" w:lineRule="exact"/>
              <w:jc w:val="center"/>
              <w:rPr>
                <w:sz w:val="28"/>
                <w:szCs w:val="28"/>
              </w:rPr>
            </w:pPr>
            <w:r>
              <w:rPr>
                <w:sz w:val="28"/>
                <w:szCs w:val="28"/>
              </w:rPr>
              <w:t>1.</w:t>
            </w:r>
          </w:p>
        </w:tc>
        <w:tc>
          <w:tcPr>
            <w:tcW w:w="1699" w:type="dxa"/>
          </w:tcPr>
          <w:p w:rsidR="005145FA" w:rsidRDefault="005145FA">
            <w:pPr>
              <w:spacing w:line="278" w:lineRule="exact"/>
              <w:jc w:val="center"/>
              <w:rPr>
                <w:sz w:val="28"/>
                <w:szCs w:val="28"/>
              </w:rPr>
            </w:pPr>
          </w:p>
        </w:tc>
        <w:tc>
          <w:tcPr>
            <w:tcW w:w="1983" w:type="dxa"/>
          </w:tcPr>
          <w:p w:rsidR="005145FA" w:rsidRDefault="005145FA">
            <w:pPr>
              <w:spacing w:line="278" w:lineRule="exact"/>
              <w:jc w:val="center"/>
              <w:rPr>
                <w:sz w:val="28"/>
                <w:szCs w:val="28"/>
              </w:rPr>
            </w:pPr>
          </w:p>
        </w:tc>
        <w:tc>
          <w:tcPr>
            <w:tcW w:w="3110" w:type="dxa"/>
          </w:tcPr>
          <w:p w:rsidR="005145FA" w:rsidRDefault="00D3669F">
            <w:pPr>
              <w:spacing w:line="278" w:lineRule="exact"/>
              <w:rPr>
                <w:sz w:val="28"/>
                <w:szCs w:val="28"/>
              </w:rPr>
            </w:pPr>
            <w:r>
              <w:rPr>
                <w:sz w:val="28"/>
                <w:szCs w:val="28"/>
              </w:rPr>
              <w:t>Выдающий наряд-допуск, ответственный руководитель работ</w:t>
            </w:r>
          </w:p>
        </w:tc>
        <w:tc>
          <w:tcPr>
            <w:tcW w:w="2268" w:type="dxa"/>
          </w:tcPr>
          <w:p w:rsidR="005145FA" w:rsidRDefault="005145FA">
            <w:pPr>
              <w:spacing w:line="278" w:lineRule="exact"/>
              <w:jc w:val="center"/>
              <w:rPr>
                <w:sz w:val="28"/>
                <w:szCs w:val="28"/>
              </w:rPr>
            </w:pPr>
          </w:p>
        </w:tc>
      </w:tr>
      <w:tr w:rsidR="005145FA">
        <w:trPr>
          <w:trHeight w:val="1163"/>
        </w:trPr>
        <w:tc>
          <w:tcPr>
            <w:tcW w:w="687" w:type="dxa"/>
          </w:tcPr>
          <w:p w:rsidR="005145FA" w:rsidRDefault="00D3669F">
            <w:pPr>
              <w:widowControl w:val="0"/>
              <w:spacing w:line="278" w:lineRule="exact"/>
              <w:jc w:val="center"/>
              <w:rPr>
                <w:sz w:val="28"/>
                <w:szCs w:val="28"/>
              </w:rPr>
            </w:pPr>
            <w:r>
              <w:rPr>
                <w:sz w:val="28"/>
                <w:szCs w:val="28"/>
              </w:rPr>
              <w:t>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Ведение оперативных переговоров, выполнение оперативных переключений,</w:t>
            </w:r>
          </w:p>
          <w:p w:rsidR="005145FA" w:rsidRDefault="00D3669F">
            <w:pPr>
              <w:spacing w:line="278" w:lineRule="exact"/>
              <w:rPr>
                <w:sz w:val="28"/>
                <w:szCs w:val="28"/>
              </w:rPr>
            </w:pPr>
            <w:r>
              <w:rPr>
                <w:sz w:val="28"/>
                <w:szCs w:val="28"/>
              </w:rPr>
              <w:t>подача оперативных заявок</w:t>
            </w:r>
          </w:p>
        </w:tc>
        <w:tc>
          <w:tcPr>
            <w:tcW w:w="2268" w:type="dxa"/>
          </w:tcPr>
          <w:p w:rsidR="005145FA" w:rsidRDefault="005145FA">
            <w:pPr>
              <w:spacing w:line="278" w:lineRule="exact"/>
              <w:rPr>
                <w:sz w:val="28"/>
                <w:szCs w:val="28"/>
              </w:rPr>
            </w:pPr>
          </w:p>
        </w:tc>
      </w:tr>
      <w:tr w:rsidR="005145FA">
        <w:trPr>
          <w:trHeight w:val="414"/>
        </w:trPr>
        <w:tc>
          <w:tcPr>
            <w:tcW w:w="687" w:type="dxa"/>
          </w:tcPr>
          <w:p w:rsidR="005145FA" w:rsidRDefault="00D3669F">
            <w:pPr>
              <w:widowControl w:val="0"/>
              <w:spacing w:line="278" w:lineRule="exact"/>
              <w:jc w:val="center"/>
              <w:rPr>
                <w:sz w:val="28"/>
                <w:szCs w:val="28"/>
              </w:rPr>
            </w:pPr>
            <w:r>
              <w:rPr>
                <w:sz w:val="28"/>
                <w:szCs w:val="28"/>
              </w:rPr>
              <w:t>3.</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 xml:space="preserve">Производитель работ, </w:t>
            </w:r>
          </w:p>
          <w:p w:rsidR="005145FA" w:rsidRDefault="00D3669F">
            <w:pPr>
              <w:spacing w:line="278" w:lineRule="exact"/>
              <w:rPr>
                <w:sz w:val="28"/>
                <w:szCs w:val="28"/>
              </w:rPr>
            </w:pPr>
            <w:r>
              <w:rPr>
                <w:sz w:val="28"/>
                <w:szCs w:val="28"/>
              </w:rPr>
              <w:t xml:space="preserve"> </w:t>
            </w:r>
          </w:p>
        </w:tc>
        <w:tc>
          <w:tcPr>
            <w:tcW w:w="2268" w:type="dxa"/>
          </w:tcPr>
          <w:p w:rsidR="005145FA" w:rsidRDefault="005145FA">
            <w:pPr>
              <w:spacing w:line="278" w:lineRule="exact"/>
              <w:rPr>
                <w:sz w:val="28"/>
                <w:szCs w:val="28"/>
              </w:rPr>
            </w:pPr>
          </w:p>
        </w:tc>
      </w:tr>
      <w:tr w:rsidR="005145FA">
        <w:trPr>
          <w:trHeight w:val="215"/>
        </w:trPr>
        <w:tc>
          <w:tcPr>
            <w:tcW w:w="687" w:type="dxa"/>
          </w:tcPr>
          <w:p w:rsidR="005145FA" w:rsidRDefault="00D3669F">
            <w:pPr>
              <w:widowControl w:val="0"/>
              <w:spacing w:line="278" w:lineRule="exact"/>
              <w:jc w:val="center"/>
              <w:rPr>
                <w:sz w:val="28"/>
                <w:szCs w:val="28"/>
              </w:rPr>
            </w:pPr>
            <w:r>
              <w:rPr>
                <w:sz w:val="28"/>
                <w:szCs w:val="28"/>
              </w:rPr>
              <w:t>4.</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Право подписи акта-допуска и выдачи наряда-допуска по ПОТ в строительстве</w:t>
            </w:r>
          </w:p>
        </w:tc>
        <w:tc>
          <w:tcPr>
            <w:tcW w:w="2268" w:type="dxa"/>
          </w:tcPr>
          <w:p w:rsidR="005145FA" w:rsidRDefault="005145FA">
            <w:pPr>
              <w:spacing w:line="278" w:lineRule="exact"/>
              <w:rPr>
                <w:sz w:val="28"/>
                <w:szCs w:val="28"/>
              </w:rPr>
            </w:pPr>
          </w:p>
        </w:tc>
      </w:tr>
      <w:tr w:rsidR="005145FA">
        <w:trPr>
          <w:trHeight w:val="215"/>
        </w:trPr>
        <w:tc>
          <w:tcPr>
            <w:tcW w:w="687" w:type="dxa"/>
            <w:shd w:val="clear" w:color="auto" w:fill="auto"/>
          </w:tcPr>
          <w:p w:rsidR="005145FA" w:rsidRDefault="00D3669F">
            <w:pPr>
              <w:widowControl w:val="0"/>
              <w:spacing w:line="278" w:lineRule="exact"/>
              <w:jc w:val="center"/>
              <w:rPr>
                <w:sz w:val="28"/>
                <w:szCs w:val="28"/>
              </w:rPr>
            </w:pPr>
            <w:r>
              <w:rPr>
                <w:sz w:val="28"/>
                <w:szCs w:val="28"/>
              </w:rPr>
              <w:t>5.</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за безопасное  производство работ   с применением подъемных сооружений</w:t>
            </w:r>
          </w:p>
        </w:tc>
        <w:tc>
          <w:tcPr>
            <w:tcW w:w="2268" w:type="dxa"/>
            <w:shd w:val="clear" w:color="auto" w:fill="auto"/>
          </w:tcPr>
          <w:p w:rsidR="005145FA" w:rsidRDefault="005145FA">
            <w:pPr>
              <w:spacing w:line="278" w:lineRule="exact"/>
              <w:rPr>
                <w:sz w:val="28"/>
                <w:szCs w:val="28"/>
              </w:rPr>
            </w:pPr>
          </w:p>
        </w:tc>
      </w:tr>
      <w:tr w:rsidR="005145FA">
        <w:trPr>
          <w:trHeight w:val="1374"/>
        </w:trPr>
        <w:tc>
          <w:tcPr>
            <w:tcW w:w="687" w:type="dxa"/>
            <w:shd w:val="clear" w:color="auto" w:fill="auto"/>
          </w:tcPr>
          <w:p w:rsidR="005145FA" w:rsidRDefault="00D3669F">
            <w:pPr>
              <w:widowControl w:val="0"/>
              <w:spacing w:line="278" w:lineRule="exact"/>
              <w:jc w:val="center"/>
              <w:rPr>
                <w:sz w:val="28"/>
                <w:szCs w:val="28"/>
              </w:rPr>
            </w:pPr>
            <w:r>
              <w:rPr>
                <w:sz w:val="28"/>
                <w:szCs w:val="28"/>
              </w:rPr>
              <w:lastRenderedPageBreak/>
              <w:t>6.</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исполнитель работ (при проведении работ на высоте (с указанием группы))</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7.</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 xml:space="preserve">Стропальщик, машинист крана </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8.</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Проведение верхолазных работ, работ на высоте</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9.</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Рабочий люльки</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10.</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Члены бригады (в т.ч. при проведении работ на высоте  (с указанием группы))</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11.</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 xml:space="preserve">Электросварщик </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и т.д.</w:t>
            </w:r>
          </w:p>
        </w:tc>
        <w:tc>
          <w:tcPr>
            <w:tcW w:w="2268" w:type="dxa"/>
          </w:tcPr>
          <w:p w:rsidR="005145FA" w:rsidRDefault="005145FA">
            <w:pPr>
              <w:spacing w:line="278" w:lineRule="exact"/>
              <w:rPr>
                <w:sz w:val="28"/>
                <w:szCs w:val="28"/>
              </w:rPr>
            </w:pPr>
          </w:p>
        </w:tc>
      </w:tr>
    </w:tbl>
    <w:p w:rsidR="005145FA" w:rsidRDefault="00D3669F">
      <w:pPr>
        <w:shd w:val="clear" w:color="FFFFFF" w:fill="FFFFFF"/>
        <w:ind w:right="-76" w:firstLine="426"/>
        <w:jc w:val="both"/>
        <w:rPr>
          <w:spacing w:val="1"/>
          <w:sz w:val="28"/>
          <w:szCs w:val="28"/>
        </w:rPr>
      </w:pPr>
      <w:r>
        <w:rPr>
          <w:spacing w:val="-1"/>
          <w:sz w:val="28"/>
          <w:szCs w:val="28"/>
        </w:rPr>
        <w:t xml:space="preserve">    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ООО «ХХХХХХ»)   и   его   квалификация</w:t>
      </w:r>
      <w:r>
        <w:rPr>
          <w:spacing w:val="8"/>
          <w:sz w:val="28"/>
          <w:szCs w:val="28"/>
        </w:rPr>
        <w:t xml:space="preserve"> </w:t>
      </w:r>
      <w:r>
        <w:rPr>
          <w:spacing w:val="1"/>
          <w:sz w:val="28"/>
          <w:szCs w:val="28"/>
        </w:rPr>
        <w:t>соответствует выполняемой работе.</w:t>
      </w:r>
    </w:p>
    <w:p w:rsidR="005145FA" w:rsidRDefault="00D3669F">
      <w:pPr>
        <w:pStyle w:val="aff"/>
        <w:ind w:firstLine="709"/>
        <w:jc w:val="both"/>
        <w:rPr>
          <w:sz w:val="28"/>
          <w:szCs w:val="28"/>
        </w:rPr>
      </w:pPr>
      <w:r>
        <w:rPr>
          <w:spacing w:val="1"/>
          <w:sz w:val="28"/>
          <w:szCs w:val="28"/>
        </w:rPr>
        <w:t xml:space="preserve">Документация по охране труда в соответствии с приложением 2  Регламента  </w:t>
      </w:r>
      <w:r>
        <w:rPr>
          <w:sz w:val="28"/>
          <w:szCs w:val="28"/>
        </w:rPr>
        <w:t>прилагается.</w:t>
      </w:r>
    </w:p>
    <w:p w:rsidR="005145FA" w:rsidRDefault="00D3669F">
      <w:pPr>
        <w:shd w:val="clear" w:color="FFFFFF" w:fill="FFFFFF"/>
        <w:ind w:right="-544"/>
        <w:rPr>
          <w:spacing w:val="-2"/>
        </w:rPr>
      </w:pPr>
      <w:r>
        <w:rPr>
          <w:spacing w:val="-2"/>
        </w:rPr>
        <w:tab/>
      </w:r>
    </w:p>
    <w:p w:rsidR="005145FA" w:rsidRDefault="005145FA">
      <w:pPr>
        <w:shd w:val="clear" w:color="FFFFFF" w:fill="FFFFFF"/>
        <w:ind w:right="-544"/>
        <w:rPr>
          <w:spacing w:val="-2"/>
        </w:rPr>
      </w:pPr>
    </w:p>
    <w:p w:rsidR="005145FA" w:rsidRDefault="00D3669F">
      <w:pPr>
        <w:shd w:val="clear" w:color="FFFFFF" w:fill="FFFFFF"/>
        <w:ind w:right="-544"/>
        <w:rPr>
          <w:spacing w:val="-2"/>
          <w:sz w:val="28"/>
          <w:szCs w:val="28"/>
        </w:rPr>
      </w:pPr>
      <w:r>
        <w:rPr>
          <w:spacing w:val="-2"/>
          <w:sz w:val="28"/>
          <w:szCs w:val="28"/>
        </w:rPr>
        <w:tab/>
        <w:t>Прошу Вас также разрешить оформление пропусков на автомобильную технику:</w:t>
      </w:r>
    </w:p>
    <w:p w:rsidR="005145FA" w:rsidRDefault="00D3669F">
      <w:pPr>
        <w:shd w:val="clear" w:color="FFFFFF" w:fill="FFFFFF"/>
        <w:ind w:right="-544"/>
        <w:rPr>
          <w:spacing w:val="-2"/>
          <w:sz w:val="28"/>
          <w:szCs w:val="28"/>
        </w:rPr>
      </w:pPr>
      <w:r>
        <w:rPr>
          <w:spacing w:val="-2"/>
          <w:sz w:val="28"/>
          <w:szCs w:val="28"/>
        </w:rPr>
        <w:t xml:space="preserve">1. КамАЗ 43118, гос. № М396ЕВ 50 </w:t>
      </w:r>
      <w:r>
        <w:rPr>
          <w:spacing w:val="-2"/>
          <w:sz w:val="28"/>
          <w:szCs w:val="28"/>
          <w:lang w:val="en-US"/>
        </w:rPr>
        <w:t>rus</w:t>
      </w:r>
      <w:r>
        <w:rPr>
          <w:spacing w:val="-2"/>
          <w:sz w:val="28"/>
          <w:szCs w:val="28"/>
        </w:rPr>
        <w:t>.</w:t>
      </w:r>
    </w:p>
    <w:p w:rsidR="005145FA" w:rsidRDefault="00D3669F">
      <w:pPr>
        <w:shd w:val="clear" w:color="FFFFFF" w:fill="FFFFFF"/>
        <w:ind w:right="-544"/>
        <w:rPr>
          <w:spacing w:val="-2"/>
          <w:sz w:val="28"/>
          <w:szCs w:val="28"/>
        </w:rPr>
      </w:pPr>
      <w:r>
        <w:rPr>
          <w:spacing w:val="-2"/>
          <w:sz w:val="28"/>
          <w:szCs w:val="28"/>
        </w:rPr>
        <w:t xml:space="preserve">2. ГАЗ 31105, гос. № А856ЕС 199 </w:t>
      </w:r>
      <w:r>
        <w:rPr>
          <w:spacing w:val="-2"/>
          <w:sz w:val="28"/>
          <w:szCs w:val="28"/>
          <w:lang w:val="en-US"/>
        </w:rPr>
        <w:t>rus</w:t>
      </w:r>
      <w:r>
        <w:rPr>
          <w:spacing w:val="-2"/>
          <w:sz w:val="28"/>
          <w:szCs w:val="28"/>
        </w:rPr>
        <w:t>.</w:t>
      </w: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D3669F">
      <w:pPr>
        <w:shd w:val="clear" w:color="FFFFFF" w:fill="FFFFFF"/>
        <w:rPr>
          <w:spacing w:val="-2"/>
          <w:sz w:val="28"/>
          <w:szCs w:val="28"/>
        </w:rPr>
      </w:pPr>
      <w:r>
        <w:rPr>
          <w:spacing w:val="-2"/>
          <w:sz w:val="28"/>
          <w:szCs w:val="28"/>
        </w:rPr>
        <w:t xml:space="preserve">Генеральный директор ООО «ХХХХХХ» </w:t>
      </w:r>
      <w:r>
        <w:rPr>
          <w:spacing w:val="-2"/>
          <w:sz w:val="28"/>
          <w:szCs w:val="28"/>
        </w:rPr>
        <w:tab/>
        <w:t xml:space="preserve">________________  ФИО                                      </w:t>
      </w:r>
    </w:p>
    <w:p w:rsidR="005145FA" w:rsidRDefault="00D3669F">
      <w:pPr>
        <w:shd w:val="clear" w:color="FFFFFF" w:fill="FFFFFF"/>
        <w:rPr>
          <w:spacing w:val="-1"/>
        </w:rPr>
      </w:pPr>
      <w:r>
        <w:rPr>
          <w:spacing w:val="-1"/>
          <w:sz w:val="28"/>
          <w:szCs w:val="28"/>
        </w:rPr>
        <w:t xml:space="preserve">                                                                                          </w:t>
      </w:r>
      <w:r>
        <w:rPr>
          <w:spacing w:val="-1"/>
        </w:rPr>
        <w:t xml:space="preserve">подпись  </w:t>
      </w:r>
    </w:p>
    <w:p w:rsidR="005145FA" w:rsidRDefault="005145FA">
      <w:pPr>
        <w:shd w:val="clear" w:color="FFFFFF" w:fill="FFFFFF"/>
        <w:rPr>
          <w:spacing w:val="-1"/>
          <w:sz w:val="20"/>
          <w:szCs w:val="20"/>
        </w:rPr>
      </w:pPr>
    </w:p>
    <w:p w:rsidR="005145FA" w:rsidRDefault="00D3669F">
      <w:pPr>
        <w:rPr>
          <w:sz w:val="20"/>
          <w:szCs w:val="20"/>
        </w:rPr>
      </w:pPr>
      <w:r>
        <w:rPr>
          <w:sz w:val="20"/>
          <w:szCs w:val="20"/>
        </w:rPr>
        <w:t>¹ Приведенная  форма сопроводительного письма является рекомендуемой.</w:t>
      </w:r>
      <w:bookmarkStart w:id="17" w:name="_Toc282613676"/>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DD39BB" w:rsidRDefault="00DD39BB">
      <w:pPr>
        <w:jc w:val="right"/>
        <w:outlineLvl w:val="0"/>
      </w:pPr>
    </w:p>
    <w:p w:rsidR="005145FA" w:rsidRDefault="005145F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A86591" w:rsidRDefault="00A86591" w:rsidP="00B41B17">
      <w:pPr>
        <w:jc w:val="center"/>
        <w:outlineLvl w:val="0"/>
      </w:pPr>
    </w:p>
    <w:p w:rsidR="005145FA" w:rsidRDefault="00A86591" w:rsidP="00B41B17">
      <w:pPr>
        <w:jc w:val="center"/>
        <w:outlineLvl w:val="0"/>
      </w:pPr>
      <w:r>
        <w:lastRenderedPageBreak/>
        <w:t xml:space="preserve">                                                                                                                                  </w:t>
      </w:r>
      <w:r w:rsidR="00D3669F">
        <w:t>Приложение 2</w:t>
      </w:r>
      <w:bookmarkEnd w:id="17"/>
      <w:r w:rsidR="00D3669F">
        <w:t xml:space="preserve"> </w:t>
      </w:r>
    </w:p>
    <w:p w:rsidR="005145FA" w:rsidRDefault="00D3669F">
      <w:pPr>
        <w:jc w:val="center"/>
        <w:outlineLvl w:val="0"/>
      </w:pP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 xml:space="preserve">организационно-распорядительной документации предоставляемой подрядной организацией </w:t>
      </w:r>
    </w:p>
    <w:p w:rsidR="005145FA" w:rsidRDefault="005145FA">
      <w:pPr>
        <w:jc w:val="center"/>
        <w:rPr>
          <w:b/>
          <w:sz w:val="28"/>
          <w:szCs w:val="28"/>
        </w:rPr>
      </w:pPr>
    </w:p>
    <w:p w:rsidR="005145FA" w:rsidRDefault="00D3669F" w:rsidP="00D3669F">
      <w:pPr>
        <w:numPr>
          <w:ilvl w:val="0"/>
          <w:numId w:val="2"/>
        </w:numPr>
        <w:tabs>
          <w:tab w:val="left" w:pos="993"/>
        </w:tabs>
        <w:ind w:left="0" w:firstLine="709"/>
        <w:jc w:val="both"/>
        <w:rPr>
          <w:sz w:val="28"/>
          <w:szCs w:val="28"/>
        </w:rPr>
      </w:pPr>
      <w:r>
        <w:rPr>
          <w:sz w:val="28"/>
          <w:szCs w:val="28"/>
        </w:rPr>
        <w:t>Распорядительные документы:</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5145FA" w:rsidRDefault="00D3669F">
      <w:pPr>
        <w:tabs>
          <w:tab w:val="left" w:pos="993"/>
        </w:tabs>
        <w:ind w:firstLine="709"/>
        <w:jc w:val="both"/>
      </w:pPr>
      <w:r>
        <w:rPr>
          <w:sz w:val="28"/>
          <w:szCs w:val="28"/>
        </w:rPr>
        <w:t xml:space="preserve">7. Перечень автотехники (подъемники, автокраны, краны-манипуляторы при условии применения таковых), который предоставляется в сопроводительном письме подрядной/субподрядной организации, должен содержать данные о прохождении последнего технического освидетельствования и экспертизы промышленной безопасности (если ПС </w:t>
      </w:r>
      <w:r>
        <w:rPr>
          <w:sz w:val="28"/>
          <w:szCs w:val="28"/>
        </w:rPr>
        <w:lastRenderedPageBreak/>
        <w:t>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18"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18"/>
    <w:p w:rsidR="005145FA" w:rsidRDefault="005145FA"/>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В разделе, касающемся  мероприятий,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порядок сопровождения по территории филиала Общества  в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места установки защитных  заземлений;</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сроки  выполнения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19" w:name="_Toc282613679"/>
    </w:p>
    <w:p w:rsidR="005A0CFE" w:rsidRDefault="005A0CFE" w:rsidP="00C4071C">
      <w:pPr>
        <w:ind w:firstLine="709"/>
        <w:jc w:val="both"/>
      </w:pPr>
    </w:p>
    <w:bookmarkEnd w:id="19"/>
    <w:p w:rsidR="005145FA" w:rsidRDefault="005145FA">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lastRenderedPageBreak/>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0" w:name="ZAP241K3J1"/>
            <w:bookmarkEnd w:id="20"/>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1" w:name="ZAP2VHG3S7"/>
            <w:bookmarkEnd w:id="21"/>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2" w:name="ZAP32T43TB"/>
            <w:bookmarkStart w:id="23" w:name="bssPhr1118"/>
            <w:bookmarkEnd w:id="22"/>
            <w:bookmarkEnd w:id="23"/>
            <w:r>
              <w:t>Ф.И.О. лица, разрешившего</w:t>
            </w:r>
            <w:r>
              <w:br/>
            </w:r>
            <w:bookmarkStart w:id="24" w:name="ZAP2ELM3IC"/>
            <w:bookmarkEnd w:id="24"/>
            <w:r>
              <w:t>произвести изменения в составе</w:t>
            </w:r>
            <w:bookmarkStart w:id="25" w:name="ZAP1SQ83A7"/>
            <w:bookmarkEnd w:id="25"/>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rsidP="00C4071C">
      <w:pPr>
        <w:outlineLvl w:val="0"/>
      </w:pPr>
      <w:bookmarkStart w:id="26" w:name="_Toc282613680"/>
      <w:bookmarkEnd w:id="26"/>
    </w:p>
    <w:p w:rsidR="005A0CFE" w:rsidRDefault="005A0CFE" w:rsidP="00C4071C">
      <w:pPr>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6</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r w:rsidRPr="00B97AF3">
        <w:rPr>
          <w:b/>
          <w:sz w:val="20"/>
          <w:szCs w:val="20"/>
        </w:rPr>
        <w:br w:type="page"/>
      </w:r>
    </w:p>
    <w:p w:rsidR="00B97AF3" w:rsidRPr="00B97AF3" w:rsidRDefault="00B97AF3" w:rsidP="00B97AF3">
      <w:pPr>
        <w:widowControl w:val="0"/>
        <w:autoSpaceDE w:val="0"/>
        <w:autoSpaceDN w:val="0"/>
        <w:adjustRightInd w:val="0"/>
        <w:jc w:val="right"/>
        <w:rPr>
          <w:b/>
          <w:sz w:val="20"/>
          <w:szCs w:val="20"/>
        </w:rPr>
      </w:pPr>
      <w:r w:rsidRPr="00B97AF3">
        <w:rPr>
          <w:b/>
          <w:sz w:val="20"/>
          <w:szCs w:val="20"/>
        </w:rPr>
        <w:lastRenderedPageBreak/>
        <w:t>Оборотная сторона наряда-допуска</w:t>
      </w:r>
    </w:p>
    <w:p w:rsidR="00B97AF3" w:rsidRPr="00B97AF3" w:rsidRDefault="00B97AF3" w:rsidP="00B97AF3">
      <w:pPr>
        <w:widowControl w:val="0"/>
        <w:autoSpaceDE w:val="0"/>
        <w:autoSpaceDN w:val="0"/>
        <w:adjustRightInd w:val="0"/>
        <w:jc w:val="center"/>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p w:rsidR="00B97AF3" w:rsidRPr="00B97AF3" w:rsidRDefault="00B97AF3" w:rsidP="00B97AF3">
      <w:pPr>
        <w:widowControl w:val="0"/>
        <w:autoSpaceDE w:val="0"/>
        <w:autoSpaceDN w:val="0"/>
        <w:adjustRightInd w:val="0"/>
        <w:jc w:val="both"/>
        <w:rPr>
          <w:sz w:val="20"/>
          <w:szCs w:val="20"/>
        </w:rPr>
      </w:pP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E724D7">
        <w:trPr>
          <w:cantSplit/>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59"/>
        </w:trPr>
        <w:tc>
          <w:tcPr>
            <w:tcW w:w="1560"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70"/>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59"/>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105"/>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96"/>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19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5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63"/>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E724D7">
        <w:trPr>
          <w:cantSplit/>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E724D7">
        <w:trPr>
          <w:cantSplit/>
          <w:trHeight w:val="311"/>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r w:rsidR="00D3669F">
        <w:rPr>
          <w:rFonts w:ascii="Times New Roman" w:hAnsi="Times New Roman" w:cs="Times New Roman"/>
          <w:sz w:val="24"/>
          <w:szCs w:val="24"/>
        </w:rPr>
        <w:t>Приложение 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Приложение 8</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D3669F">
      <w:pPr>
        <w:tabs>
          <w:tab w:val="left" w:pos="8880"/>
        </w:tabs>
        <w:ind w:right="-144" w:firstLine="709"/>
      </w:pPr>
      <w:r>
        <w:t xml:space="preserve">                                                                                                            (рекомендуемая форма)</w:t>
      </w:r>
    </w:p>
    <w:p w:rsidR="00B41B17" w:rsidRDefault="00B41B17">
      <w:pPr>
        <w:tabs>
          <w:tab w:val="left" w:pos="8880"/>
        </w:tabs>
        <w:ind w:right="-144" w:firstLine="709"/>
        <w:rPr>
          <w:b/>
        </w:rPr>
      </w:pPr>
    </w:p>
    <w:p w:rsidR="005145FA" w:rsidRDefault="00D3669F">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5145FA">
        <w:tc>
          <w:tcPr>
            <w:tcW w:w="5070" w:type="dxa"/>
          </w:tcPr>
          <w:p w:rsidR="005145FA" w:rsidRDefault="005145FA"/>
          <w:p w:rsidR="005145FA" w:rsidRDefault="00D3669F">
            <w:r>
              <w:t>ПАО «Россети Московский регион»</w:t>
            </w:r>
          </w:p>
          <w:p w:rsidR="005145FA" w:rsidRDefault="00D3669F">
            <w:r>
              <w:t xml:space="preserve">                                                                 _________________(название филиала)</w:t>
            </w:r>
          </w:p>
          <w:p w:rsidR="005145FA" w:rsidRDefault="00D3669F">
            <w:r>
              <w:t xml:space="preserve">                                             </w:t>
            </w:r>
          </w:p>
          <w:p w:rsidR="005145FA" w:rsidRDefault="00D3669F">
            <w:r>
              <w:t>Телефон</w:t>
            </w:r>
          </w:p>
        </w:tc>
        <w:tc>
          <w:tcPr>
            <w:tcW w:w="1798" w:type="dxa"/>
          </w:tcPr>
          <w:p w:rsidR="005145FA" w:rsidRDefault="005145FA"/>
        </w:tc>
        <w:tc>
          <w:tcPr>
            <w:tcW w:w="3127" w:type="dxa"/>
          </w:tcPr>
          <w:p w:rsidR="005145FA" w:rsidRDefault="005145FA"/>
          <w:p w:rsidR="005145FA" w:rsidRDefault="00D3669F">
            <w:r>
              <w:t>При работах в охранной  зоне высоковольтных линий электропередачи на месте производства работ обязательно иметь «НАРЯД-ДОПУСК»</w:t>
            </w:r>
          </w:p>
        </w:tc>
      </w:tr>
    </w:tbl>
    <w:p w:rsidR="005145FA" w:rsidRDefault="00D3669F">
      <w:pPr>
        <w:shd w:val="clear" w:color="FFFFFF" w:fill="FFFFFF"/>
        <w:jc w:val="center"/>
        <w:rPr>
          <w:b/>
        </w:rPr>
      </w:pPr>
      <w:r>
        <w:rPr>
          <w:b/>
        </w:rPr>
        <w:t>РАЗРЕШЕНИЕ №</w:t>
      </w:r>
    </w:p>
    <w:p w:rsidR="005145FA" w:rsidRDefault="00D3669F">
      <w:r>
        <w:t xml:space="preserve">Предприятию,  организации  _____________________________________________________                                                                                                                               </w:t>
      </w:r>
    </w:p>
    <w:p w:rsidR="005145FA" w:rsidRDefault="00D3669F">
      <w:r>
        <w:t>на право производства работ в  охранной зоне высоковольтной   линии  электропередачи</w:t>
      </w:r>
    </w:p>
    <w:p w:rsidR="005145FA" w:rsidRDefault="005145FA"/>
    <w:p w:rsidR="005145FA" w:rsidRDefault="00D3669F">
      <w:r>
        <w:t xml:space="preserve"> _____________________________________________________________________________                                                                                                                                                     (наименование ЛЭП и ее напряжение)</w:t>
      </w:r>
    </w:p>
    <w:p w:rsidR="005145FA" w:rsidRDefault="005145FA"/>
    <w:p w:rsidR="005145FA" w:rsidRDefault="00D3669F">
      <w:r>
        <w:t>на участке_____________________________________________________________________</w:t>
      </w:r>
    </w:p>
    <w:p w:rsidR="005145FA" w:rsidRDefault="005145FA"/>
    <w:p w:rsidR="005145FA" w:rsidRDefault="00D3669F">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397"/>
        </w:trPr>
        <w:tc>
          <w:tcPr>
            <w:tcW w:w="3981" w:type="dxa"/>
            <w:tcBorders>
              <w:top w:val="none" w:sz="4" w:space="0" w:color="000000"/>
            </w:tcBorders>
          </w:tcPr>
          <w:p w:rsidR="005145FA" w:rsidRDefault="00D3669F">
            <w:r>
              <w:t>Разрешение выдал:</w:t>
            </w:r>
          </w:p>
        </w:tc>
        <w:tc>
          <w:tcPr>
            <w:tcW w:w="2094" w:type="dxa"/>
            <w:tcBorders>
              <w:top w:val="none" w:sz="4" w:space="0" w:color="000000"/>
              <w:bottom w:val="none" w:sz="4" w:space="0" w:color="000000"/>
            </w:tcBorders>
          </w:tcPr>
          <w:p w:rsidR="005145FA" w:rsidRDefault="005145FA"/>
        </w:tc>
        <w:tc>
          <w:tcPr>
            <w:tcW w:w="4063" w:type="dxa"/>
            <w:tcBorders>
              <w:top w:val="none" w:sz="4" w:space="0" w:color="000000"/>
            </w:tcBorders>
          </w:tcPr>
          <w:p w:rsidR="005145FA" w:rsidRDefault="00D3669F">
            <w:r>
              <w:t>Разрешение получил:</w:t>
            </w:r>
          </w:p>
        </w:tc>
      </w:tr>
      <w:tr w:rsidR="005145FA">
        <w:trPr>
          <w:trHeight w:hRule="exact" w:val="397"/>
        </w:trPr>
        <w:tc>
          <w:tcPr>
            <w:tcW w:w="3981" w:type="dxa"/>
          </w:tcPr>
          <w:p w:rsidR="005145FA" w:rsidRDefault="00D3669F">
            <w:r>
              <w:t>Ф.И.О.</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Ф.И.О.</w:t>
            </w:r>
          </w:p>
        </w:tc>
      </w:tr>
      <w:tr w:rsidR="005145FA">
        <w:trPr>
          <w:trHeight w:hRule="exact" w:val="776"/>
        </w:trPr>
        <w:tc>
          <w:tcPr>
            <w:tcW w:w="3981" w:type="dxa"/>
          </w:tcPr>
          <w:p w:rsidR="005145FA" w:rsidRDefault="00D3669F">
            <w:r>
              <w:t>Должность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Должность</w:t>
            </w:r>
          </w:p>
        </w:tc>
      </w:tr>
      <w:tr w:rsidR="005145FA">
        <w:trPr>
          <w:trHeight w:hRule="exact" w:val="397"/>
        </w:trPr>
        <w:tc>
          <w:tcPr>
            <w:tcW w:w="3981" w:type="dxa"/>
          </w:tcPr>
          <w:p w:rsidR="005145FA" w:rsidRDefault="00D3669F">
            <w:r>
              <w:t>Подпись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Подпись</w:t>
            </w:r>
          </w:p>
        </w:tc>
      </w:tr>
      <w:tr w:rsidR="005145FA">
        <w:trPr>
          <w:trHeight w:hRule="exact" w:val="397"/>
        </w:trPr>
        <w:tc>
          <w:tcPr>
            <w:tcW w:w="3981" w:type="dxa"/>
            <w:tcBorders>
              <w:bottom w:val="none" w:sz="4" w:space="0" w:color="000000"/>
            </w:tcBorders>
          </w:tcPr>
          <w:p w:rsidR="005145FA" w:rsidRDefault="00D3669F">
            <w:r>
              <w:t>Дата</w:t>
            </w:r>
          </w:p>
        </w:tc>
        <w:tc>
          <w:tcPr>
            <w:tcW w:w="2094" w:type="dxa"/>
            <w:tcBorders>
              <w:top w:val="none" w:sz="4" w:space="0" w:color="000000"/>
              <w:bottom w:val="none" w:sz="4" w:space="0" w:color="000000"/>
            </w:tcBorders>
          </w:tcPr>
          <w:p w:rsidR="005145FA" w:rsidRDefault="005145FA"/>
        </w:tc>
        <w:tc>
          <w:tcPr>
            <w:tcW w:w="4063" w:type="dxa"/>
            <w:tcBorders>
              <w:bottom w:val="none" w:sz="4" w:space="0" w:color="000000"/>
            </w:tcBorders>
          </w:tcPr>
          <w:p w:rsidR="005145FA" w:rsidRDefault="00D3669F">
            <w:r>
              <w:t>Дата</w:t>
            </w:r>
          </w:p>
        </w:tc>
      </w:tr>
    </w:tbl>
    <w:p w:rsidR="005145FA" w:rsidRDefault="00D3669F">
      <w:r>
        <w:rPr>
          <w:b/>
          <w:i/>
        </w:rPr>
        <w:t>Заполняется в двух экземплярах</w:t>
      </w:r>
      <w:bookmarkEnd w:id="3"/>
      <w:r>
        <w:rPr>
          <w:b/>
          <w:i/>
        </w:rPr>
        <w:t xml:space="preserve">      </w:t>
      </w:r>
    </w:p>
    <w:sectPr w:rsidR="005145FA">
      <w:headerReference w:type="default" r:id="rId10"/>
      <w:footerReference w:type="default" r:id="rId11"/>
      <w:pgSz w:w="11906" w:h="16838"/>
      <w:pgMar w:top="1134" w:right="709" w:bottom="95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4D7" w:rsidRDefault="00E724D7">
      <w:r>
        <w:separator/>
      </w:r>
    </w:p>
  </w:endnote>
  <w:endnote w:type="continuationSeparator" w:id="0">
    <w:p w:rsidR="00E724D7" w:rsidRDefault="00E7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4D7" w:rsidRDefault="00E724D7">
      <w:r>
        <w:separator/>
      </w:r>
    </w:p>
  </w:footnote>
  <w:footnote w:type="continuationSeparator" w:id="0">
    <w:p w:rsidR="00E724D7" w:rsidRDefault="00E7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rPr>
        <w:b/>
        <w:i/>
        <w:sz w:val="18"/>
        <w:szCs w:val="18"/>
      </w:rPr>
    </w:pPr>
    <w:r>
      <w:rPr>
        <w:b/>
        <w:i/>
        <w:sz w:val="18"/>
        <w:szCs w:val="18"/>
      </w:rPr>
      <w:t xml:space="preserve">Регламент допуска персонала организаций для выполнения работ </w:t>
    </w:r>
  </w:p>
  <w:p w:rsidR="00E724D7" w:rsidRDefault="00E724D7">
    <w:pPr>
      <w:rPr>
        <w:b/>
        <w:i/>
        <w:sz w:val="18"/>
        <w:szCs w:val="18"/>
      </w:rPr>
    </w:pPr>
    <w:r>
      <w:rPr>
        <w:b/>
        <w:i/>
        <w:sz w:val="18"/>
        <w:szCs w:val="18"/>
      </w:rPr>
      <w:t xml:space="preserve">на объектах  ПАО «Россети Московский регион». Издание 7.                                                                            стр. </w:t>
    </w:r>
    <w:r>
      <w:rPr>
        <w:b/>
        <w:i/>
        <w:sz w:val="18"/>
        <w:szCs w:val="18"/>
      </w:rPr>
      <w:fldChar w:fldCharType="begin"/>
    </w:r>
    <w:r>
      <w:rPr>
        <w:b/>
        <w:i/>
        <w:sz w:val="18"/>
        <w:szCs w:val="18"/>
      </w:rPr>
      <w:instrText xml:space="preserve"> PAGE  \* MERGEFORMAT </w:instrText>
    </w:r>
    <w:r>
      <w:rPr>
        <w:b/>
        <w:i/>
        <w:sz w:val="18"/>
        <w:szCs w:val="18"/>
      </w:rPr>
      <w:fldChar w:fldCharType="separate"/>
    </w:r>
    <w:r w:rsidR="00B4388B">
      <w:rPr>
        <w:b/>
        <w:i/>
        <w:noProof/>
        <w:sz w:val="18"/>
        <w:szCs w:val="18"/>
      </w:rPr>
      <w:t>4</w:t>
    </w:r>
    <w:r>
      <w:rPr>
        <w:b/>
        <w:i/>
        <w:sz w:val="18"/>
        <w:szCs w:val="18"/>
      </w:rPr>
      <w:fldChar w:fldCharType="end"/>
    </w:r>
    <w:r>
      <w:rPr>
        <w:b/>
        <w:i/>
        <w:sz w:val="18"/>
        <w:szCs w:val="18"/>
      </w:rPr>
      <w:t xml:space="preserve"> из </w:t>
    </w:r>
    <w:r>
      <w:rPr>
        <w:b/>
        <w:i/>
        <w:sz w:val="18"/>
        <w:szCs w:val="18"/>
      </w:rPr>
      <w:fldChar w:fldCharType="begin"/>
    </w:r>
    <w:r>
      <w:rPr>
        <w:b/>
        <w:i/>
        <w:sz w:val="18"/>
        <w:szCs w:val="18"/>
      </w:rPr>
      <w:instrText xml:space="preserve"> NUMPAGES  \# "0" \* Arabic  \* MERGEFORMAT </w:instrText>
    </w:r>
    <w:r>
      <w:rPr>
        <w:b/>
        <w:i/>
        <w:sz w:val="18"/>
        <w:szCs w:val="18"/>
      </w:rPr>
      <w:fldChar w:fldCharType="separate"/>
    </w:r>
    <w:r w:rsidR="00B4388B">
      <w:rPr>
        <w:b/>
        <w:i/>
        <w:noProof/>
        <w:sz w:val="18"/>
        <w:szCs w:val="18"/>
      </w:rPr>
      <w:t>65</w:t>
    </w:r>
    <w:r>
      <w:rPr>
        <w:b/>
        <w:i/>
        <w:sz w:val="18"/>
        <w:szCs w:val="18"/>
      </w:rPr>
      <w:fldChar w:fldCharType="end"/>
    </w:r>
  </w:p>
  <w:p w:rsidR="00E724D7" w:rsidRDefault="00E724D7">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2"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3"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5"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8"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271C7"/>
    <w:multiLevelType w:val="multilevel"/>
    <w:tmpl w:val="68748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1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1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5BF34856"/>
    <w:multiLevelType w:val="multilevel"/>
    <w:tmpl w:val="9E9A2272"/>
    <w:lvl w:ilvl="0">
      <w:start w:val="6"/>
      <w:numFmt w:val="decimal"/>
      <w:lvlText w:val="%1."/>
      <w:lvlJc w:val="left"/>
      <w:pPr>
        <w:ind w:left="675" w:hanging="675"/>
      </w:pPr>
      <w:rPr>
        <w:rFonts w:hint="default"/>
      </w:rPr>
    </w:lvl>
    <w:lvl w:ilvl="1">
      <w:start w:val="2"/>
      <w:numFmt w:val="decimal"/>
      <w:lvlText w:val="%1.%2."/>
      <w:lvlJc w:val="left"/>
      <w:pPr>
        <w:ind w:left="1140" w:hanging="720"/>
      </w:pPr>
      <w:rPr>
        <w:rFonts w:hint="default"/>
      </w:rPr>
    </w:lvl>
    <w:lvl w:ilvl="2">
      <w:start w:val="4"/>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0"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22" w15:restartNumberingAfterBreak="0">
    <w:nsid w:val="65F5437F"/>
    <w:multiLevelType w:val="multilevel"/>
    <w:tmpl w:val="40ECF2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24" w15:restartNumberingAfterBreak="0">
    <w:nsid w:val="682F1C5D"/>
    <w:multiLevelType w:val="multilevel"/>
    <w:tmpl w:val="7DF0C5F4"/>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26"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27" w15:restartNumberingAfterBreak="0">
    <w:nsid w:val="6DA76BBE"/>
    <w:multiLevelType w:val="hybridMultilevel"/>
    <w:tmpl w:val="6108FAF8"/>
    <w:lvl w:ilvl="0" w:tplc="A6EAF7EC">
      <w:start w:val="1"/>
      <w:numFmt w:val="bullet"/>
      <w:lvlText w:val=""/>
      <w:lvlJc w:val="left"/>
      <w:pPr>
        <w:ind w:left="720" w:hanging="360"/>
      </w:pPr>
      <w:rPr>
        <w:rFonts w:ascii="Symbol" w:hAnsi="Symbol" w:hint="default"/>
      </w:rPr>
    </w:lvl>
    <w:lvl w:ilvl="1" w:tplc="A6AA70CC">
      <w:start w:val="1"/>
      <w:numFmt w:val="bullet"/>
      <w:lvlText w:val="o"/>
      <w:lvlJc w:val="left"/>
      <w:pPr>
        <w:ind w:left="1440" w:hanging="360"/>
      </w:pPr>
      <w:rPr>
        <w:rFonts w:ascii="Courier New" w:hAnsi="Courier New" w:cs="Courier New" w:hint="default"/>
      </w:rPr>
    </w:lvl>
    <w:lvl w:ilvl="2" w:tplc="D916D11A">
      <w:start w:val="1"/>
      <w:numFmt w:val="bullet"/>
      <w:lvlText w:val=""/>
      <w:lvlJc w:val="left"/>
      <w:pPr>
        <w:ind w:left="2160" w:hanging="360"/>
      </w:pPr>
      <w:rPr>
        <w:rFonts w:ascii="Wingdings" w:hAnsi="Wingdings" w:hint="default"/>
      </w:rPr>
    </w:lvl>
    <w:lvl w:ilvl="3" w:tplc="60DE81AE">
      <w:start w:val="1"/>
      <w:numFmt w:val="bullet"/>
      <w:lvlText w:val=""/>
      <w:lvlJc w:val="left"/>
      <w:pPr>
        <w:ind w:left="2880" w:hanging="360"/>
      </w:pPr>
      <w:rPr>
        <w:rFonts w:ascii="Symbol" w:hAnsi="Symbol" w:hint="default"/>
      </w:rPr>
    </w:lvl>
    <w:lvl w:ilvl="4" w:tplc="551C86AC">
      <w:start w:val="1"/>
      <w:numFmt w:val="bullet"/>
      <w:lvlText w:val="o"/>
      <w:lvlJc w:val="left"/>
      <w:pPr>
        <w:ind w:left="3600" w:hanging="360"/>
      </w:pPr>
      <w:rPr>
        <w:rFonts w:ascii="Courier New" w:hAnsi="Courier New" w:cs="Courier New" w:hint="default"/>
      </w:rPr>
    </w:lvl>
    <w:lvl w:ilvl="5" w:tplc="1F2A1278">
      <w:start w:val="1"/>
      <w:numFmt w:val="bullet"/>
      <w:lvlText w:val=""/>
      <w:lvlJc w:val="left"/>
      <w:pPr>
        <w:ind w:left="4320" w:hanging="360"/>
      </w:pPr>
      <w:rPr>
        <w:rFonts w:ascii="Wingdings" w:hAnsi="Wingdings" w:hint="default"/>
      </w:rPr>
    </w:lvl>
    <w:lvl w:ilvl="6" w:tplc="D2FC8D80">
      <w:start w:val="1"/>
      <w:numFmt w:val="bullet"/>
      <w:lvlText w:val=""/>
      <w:lvlJc w:val="left"/>
      <w:pPr>
        <w:ind w:left="5040" w:hanging="360"/>
      </w:pPr>
      <w:rPr>
        <w:rFonts w:ascii="Symbol" w:hAnsi="Symbol" w:hint="default"/>
      </w:rPr>
    </w:lvl>
    <w:lvl w:ilvl="7" w:tplc="FE361880">
      <w:start w:val="1"/>
      <w:numFmt w:val="bullet"/>
      <w:lvlText w:val="o"/>
      <w:lvlJc w:val="left"/>
      <w:pPr>
        <w:ind w:left="5760" w:hanging="360"/>
      </w:pPr>
      <w:rPr>
        <w:rFonts w:ascii="Courier New" w:hAnsi="Courier New" w:cs="Courier New" w:hint="default"/>
      </w:rPr>
    </w:lvl>
    <w:lvl w:ilvl="8" w:tplc="2D4E937C">
      <w:start w:val="1"/>
      <w:numFmt w:val="bullet"/>
      <w:lvlText w:val=""/>
      <w:lvlJc w:val="left"/>
      <w:pPr>
        <w:ind w:left="6480" w:hanging="360"/>
      </w:pPr>
      <w:rPr>
        <w:rFonts w:ascii="Wingdings" w:hAnsi="Wingdings" w:hint="default"/>
      </w:rPr>
    </w:lvl>
  </w:abstractNum>
  <w:abstractNum w:abstractNumId="28"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29"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2"/>
  </w:num>
  <w:num w:numId="3">
    <w:abstractNumId w:val="20"/>
  </w:num>
  <w:num w:numId="4">
    <w:abstractNumId w:val="0"/>
  </w:num>
  <w:num w:numId="5">
    <w:abstractNumId w:val="16"/>
  </w:num>
  <w:num w:numId="6">
    <w:abstractNumId w:val="29"/>
  </w:num>
  <w:num w:numId="7">
    <w:abstractNumId w:val="6"/>
  </w:num>
  <w:num w:numId="8">
    <w:abstractNumId w:val="17"/>
  </w:num>
  <w:num w:numId="9">
    <w:abstractNumId w:val="3"/>
  </w:num>
  <w:num w:numId="10">
    <w:abstractNumId w:val="30"/>
  </w:num>
  <w:num w:numId="11">
    <w:abstractNumId w:val="11"/>
  </w:num>
  <w:num w:numId="12">
    <w:abstractNumId w:val="8"/>
  </w:num>
  <w:num w:numId="13">
    <w:abstractNumId w:val="7"/>
  </w:num>
  <w:num w:numId="14">
    <w:abstractNumId w:val="13"/>
  </w:num>
  <w:num w:numId="15">
    <w:abstractNumId w:val="23"/>
  </w:num>
  <w:num w:numId="16">
    <w:abstractNumId w:val="12"/>
  </w:num>
  <w:num w:numId="17">
    <w:abstractNumId w:val="28"/>
  </w:num>
  <w:num w:numId="18">
    <w:abstractNumId w:val="1"/>
  </w:num>
  <w:num w:numId="19">
    <w:abstractNumId w:val="25"/>
  </w:num>
  <w:num w:numId="20">
    <w:abstractNumId w:val="27"/>
  </w:num>
  <w:num w:numId="21">
    <w:abstractNumId w:val="4"/>
  </w:num>
  <w:num w:numId="22">
    <w:abstractNumId w:val="26"/>
  </w:num>
  <w:num w:numId="23">
    <w:abstractNumId w:val="21"/>
  </w:num>
  <w:num w:numId="24">
    <w:abstractNumId w:val="18"/>
  </w:num>
  <w:num w:numId="25">
    <w:abstractNumId w:val="14"/>
  </w:num>
  <w:num w:numId="26">
    <w:abstractNumId w:val="15"/>
  </w:num>
  <w:num w:numId="27">
    <w:abstractNumId w:val="24"/>
  </w:num>
  <w:num w:numId="28">
    <w:abstractNumId w:val="9"/>
  </w:num>
  <w:num w:numId="29">
    <w:abstractNumId w:val="22"/>
  </w:num>
  <w:num w:numId="30">
    <w:abstractNumId w:val="19"/>
  </w:num>
  <w:num w:numId="31">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31EF"/>
    <w:rsid w:val="0000421D"/>
    <w:rsid w:val="00006E08"/>
    <w:rsid w:val="00007FC3"/>
    <w:rsid w:val="000161F4"/>
    <w:rsid w:val="00035B88"/>
    <w:rsid w:val="0004242C"/>
    <w:rsid w:val="00061D6D"/>
    <w:rsid w:val="00065A86"/>
    <w:rsid w:val="00085E5A"/>
    <w:rsid w:val="00096D58"/>
    <w:rsid w:val="000A1C6E"/>
    <w:rsid w:val="000C3D99"/>
    <w:rsid w:val="000D367B"/>
    <w:rsid w:val="000E69D8"/>
    <w:rsid w:val="000F1AC8"/>
    <w:rsid w:val="000F4AE5"/>
    <w:rsid w:val="0013137A"/>
    <w:rsid w:val="00136E32"/>
    <w:rsid w:val="00143884"/>
    <w:rsid w:val="00147CF4"/>
    <w:rsid w:val="001560EA"/>
    <w:rsid w:val="0017471C"/>
    <w:rsid w:val="001843FE"/>
    <w:rsid w:val="001B4A3E"/>
    <w:rsid w:val="001C2E56"/>
    <w:rsid w:val="001D073B"/>
    <w:rsid w:val="001D6819"/>
    <w:rsid w:val="001D7047"/>
    <w:rsid w:val="001E0CF1"/>
    <w:rsid w:val="001F5113"/>
    <w:rsid w:val="00221D58"/>
    <w:rsid w:val="002275F8"/>
    <w:rsid w:val="00227682"/>
    <w:rsid w:val="00236D14"/>
    <w:rsid w:val="00246F0C"/>
    <w:rsid w:val="00255B0B"/>
    <w:rsid w:val="00280C12"/>
    <w:rsid w:val="002A3291"/>
    <w:rsid w:val="002C7117"/>
    <w:rsid w:val="002D52E2"/>
    <w:rsid w:val="002E0BE5"/>
    <w:rsid w:val="0031585E"/>
    <w:rsid w:val="00337CD3"/>
    <w:rsid w:val="0034623F"/>
    <w:rsid w:val="0035008B"/>
    <w:rsid w:val="00385446"/>
    <w:rsid w:val="003918FF"/>
    <w:rsid w:val="003A1C5F"/>
    <w:rsid w:val="003D5C03"/>
    <w:rsid w:val="003E1770"/>
    <w:rsid w:val="00400F34"/>
    <w:rsid w:val="00401512"/>
    <w:rsid w:val="0041233C"/>
    <w:rsid w:val="00432430"/>
    <w:rsid w:val="00482E27"/>
    <w:rsid w:val="00485312"/>
    <w:rsid w:val="004A620B"/>
    <w:rsid w:val="004E739C"/>
    <w:rsid w:val="00503BD9"/>
    <w:rsid w:val="00510FFC"/>
    <w:rsid w:val="005145FA"/>
    <w:rsid w:val="0051523C"/>
    <w:rsid w:val="0054444B"/>
    <w:rsid w:val="00545E96"/>
    <w:rsid w:val="00546C48"/>
    <w:rsid w:val="00551442"/>
    <w:rsid w:val="00583C74"/>
    <w:rsid w:val="005A0CFE"/>
    <w:rsid w:val="005A0D2F"/>
    <w:rsid w:val="005B44FA"/>
    <w:rsid w:val="005C007C"/>
    <w:rsid w:val="005E01C5"/>
    <w:rsid w:val="005E64BD"/>
    <w:rsid w:val="0064091B"/>
    <w:rsid w:val="00684776"/>
    <w:rsid w:val="00685233"/>
    <w:rsid w:val="00685B43"/>
    <w:rsid w:val="006862B3"/>
    <w:rsid w:val="006A754C"/>
    <w:rsid w:val="006B62CB"/>
    <w:rsid w:val="006B648F"/>
    <w:rsid w:val="006D229F"/>
    <w:rsid w:val="006F2D1E"/>
    <w:rsid w:val="006F359B"/>
    <w:rsid w:val="00743F63"/>
    <w:rsid w:val="007E0A55"/>
    <w:rsid w:val="00806C4D"/>
    <w:rsid w:val="00807499"/>
    <w:rsid w:val="00822F55"/>
    <w:rsid w:val="008567B2"/>
    <w:rsid w:val="00865000"/>
    <w:rsid w:val="008803F0"/>
    <w:rsid w:val="008825D2"/>
    <w:rsid w:val="00890C29"/>
    <w:rsid w:val="008A267A"/>
    <w:rsid w:val="008A38CE"/>
    <w:rsid w:val="008A7FBB"/>
    <w:rsid w:val="008B4FF4"/>
    <w:rsid w:val="008C2FE0"/>
    <w:rsid w:val="008D2C33"/>
    <w:rsid w:val="008D74DA"/>
    <w:rsid w:val="008E306A"/>
    <w:rsid w:val="008E6F93"/>
    <w:rsid w:val="00935F74"/>
    <w:rsid w:val="009374DB"/>
    <w:rsid w:val="0094445A"/>
    <w:rsid w:val="00947236"/>
    <w:rsid w:val="00963DC3"/>
    <w:rsid w:val="009834E6"/>
    <w:rsid w:val="009C691E"/>
    <w:rsid w:val="009E3CD7"/>
    <w:rsid w:val="00A01C88"/>
    <w:rsid w:val="00A10170"/>
    <w:rsid w:val="00A1232D"/>
    <w:rsid w:val="00A21F45"/>
    <w:rsid w:val="00A26890"/>
    <w:rsid w:val="00A32566"/>
    <w:rsid w:val="00A376F8"/>
    <w:rsid w:val="00A53432"/>
    <w:rsid w:val="00A57257"/>
    <w:rsid w:val="00A742B8"/>
    <w:rsid w:val="00A80DEA"/>
    <w:rsid w:val="00A86591"/>
    <w:rsid w:val="00A878A8"/>
    <w:rsid w:val="00AA5516"/>
    <w:rsid w:val="00AB3914"/>
    <w:rsid w:val="00AC203D"/>
    <w:rsid w:val="00AC2270"/>
    <w:rsid w:val="00B00DE9"/>
    <w:rsid w:val="00B1362B"/>
    <w:rsid w:val="00B26E99"/>
    <w:rsid w:val="00B35786"/>
    <w:rsid w:val="00B41B17"/>
    <w:rsid w:val="00B4287A"/>
    <w:rsid w:val="00B4388B"/>
    <w:rsid w:val="00B5147B"/>
    <w:rsid w:val="00B55DCB"/>
    <w:rsid w:val="00B97AF3"/>
    <w:rsid w:val="00BB7088"/>
    <w:rsid w:val="00BC3146"/>
    <w:rsid w:val="00BD293B"/>
    <w:rsid w:val="00BE6F00"/>
    <w:rsid w:val="00C06631"/>
    <w:rsid w:val="00C17CF0"/>
    <w:rsid w:val="00C26CD1"/>
    <w:rsid w:val="00C4071C"/>
    <w:rsid w:val="00C41F14"/>
    <w:rsid w:val="00C45CC0"/>
    <w:rsid w:val="00C45CEA"/>
    <w:rsid w:val="00C874D4"/>
    <w:rsid w:val="00CB5358"/>
    <w:rsid w:val="00CE2D2D"/>
    <w:rsid w:val="00CF7D0B"/>
    <w:rsid w:val="00D1586D"/>
    <w:rsid w:val="00D3669F"/>
    <w:rsid w:val="00D5566E"/>
    <w:rsid w:val="00D66427"/>
    <w:rsid w:val="00D70743"/>
    <w:rsid w:val="00D75BF5"/>
    <w:rsid w:val="00D82846"/>
    <w:rsid w:val="00DD30A2"/>
    <w:rsid w:val="00DD3123"/>
    <w:rsid w:val="00DD39BB"/>
    <w:rsid w:val="00E4564E"/>
    <w:rsid w:val="00E724D7"/>
    <w:rsid w:val="00E9375B"/>
    <w:rsid w:val="00E96524"/>
    <w:rsid w:val="00EC7837"/>
    <w:rsid w:val="00EE5591"/>
    <w:rsid w:val="00F1238E"/>
    <w:rsid w:val="00F21603"/>
    <w:rsid w:val="00F3356F"/>
    <w:rsid w:val="00F7647C"/>
    <w:rsid w:val="00F776B9"/>
    <w:rsid w:val="00FA02C9"/>
    <w:rsid w:val="00FB195C"/>
    <w:rsid w:val="00FD4E43"/>
    <w:rsid w:val="00F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E973"/>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7C9A0-D258-4D0F-94C6-C6A8C9E8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65</Pages>
  <Words>22484</Words>
  <Characters>128159</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150343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Козлов Сергей Владимирович</cp:lastModifiedBy>
  <cp:revision>9</cp:revision>
  <cp:lastPrinted>2023-12-15T08:25:00Z</cp:lastPrinted>
  <dcterms:created xsi:type="dcterms:W3CDTF">2025-07-04T07:07:00Z</dcterms:created>
  <dcterms:modified xsi:type="dcterms:W3CDTF">2025-07-07T10:34:00Z</dcterms:modified>
</cp:coreProperties>
</file>