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E61" w:rsidRPr="001A5F63" w:rsidRDefault="00AC4140">
      <w:pPr>
        <w:pStyle w:val="a4"/>
        <w:widowControl w:val="0"/>
        <w:ind w:right="0"/>
        <w:contextualSpacing/>
        <w:rPr>
          <w:b/>
          <w:spacing w:val="20"/>
          <w:sz w:val="20"/>
          <w:szCs w:val="20"/>
        </w:rPr>
      </w:pPr>
      <w:bookmarkStart w:id="0" w:name="_GoBack"/>
      <w:bookmarkEnd w:id="0"/>
      <w:r w:rsidRPr="001A5F63">
        <w:rPr>
          <w:b/>
          <w:spacing w:val="20"/>
          <w:sz w:val="20"/>
          <w:szCs w:val="20"/>
        </w:rPr>
        <w:t xml:space="preserve">ДОГОВОР ПОСТАВКИ №  </w:t>
      </w:r>
    </w:p>
    <w:p w:rsidR="00C53E61" w:rsidRPr="001A5F63" w:rsidRDefault="00AC4140">
      <w:pPr>
        <w:pStyle w:val="a4"/>
        <w:widowControl w:val="0"/>
        <w:ind w:right="-1077"/>
        <w:jc w:val="left"/>
        <w:rPr>
          <w:b/>
          <w:bCs/>
          <w:sz w:val="20"/>
          <w:szCs w:val="20"/>
        </w:rPr>
      </w:pPr>
      <w:r w:rsidRPr="001A5F63">
        <w:rPr>
          <w:b/>
          <w:bCs/>
          <w:sz w:val="20"/>
          <w:szCs w:val="20"/>
        </w:rPr>
        <w:t>г. Владимир</w:t>
      </w:r>
      <w:r w:rsidRPr="001A5F63">
        <w:rPr>
          <w:b/>
          <w:spacing w:val="20"/>
          <w:sz w:val="20"/>
          <w:szCs w:val="20"/>
        </w:rPr>
        <w:t xml:space="preserve"> </w:t>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r>
      <w:r w:rsidRPr="001A5F63">
        <w:rPr>
          <w:b/>
          <w:spacing w:val="20"/>
          <w:sz w:val="20"/>
          <w:szCs w:val="20"/>
        </w:rPr>
        <w:tab/>
        <w:t xml:space="preserve">          </w:t>
      </w:r>
      <w:r w:rsidRPr="001A5F63">
        <w:rPr>
          <w:b/>
          <w:spacing w:val="20"/>
          <w:sz w:val="20"/>
          <w:szCs w:val="20"/>
        </w:rPr>
        <w:tab/>
        <w:t xml:space="preserve">                                 </w:t>
      </w:r>
      <w:proofErr w:type="gramStart"/>
      <w:r w:rsidRPr="001A5F63">
        <w:rPr>
          <w:b/>
          <w:spacing w:val="20"/>
          <w:sz w:val="20"/>
          <w:szCs w:val="20"/>
        </w:rPr>
        <w:t xml:space="preserve">  </w:t>
      </w:r>
      <w:r w:rsidRPr="001A5F63">
        <w:rPr>
          <w:b/>
          <w:bCs/>
          <w:sz w:val="20"/>
          <w:szCs w:val="20"/>
        </w:rPr>
        <w:t xml:space="preserve"> «</w:t>
      </w:r>
      <w:proofErr w:type="gramEnd"/>
      <w:r w:rsidRPr="001A5F63">
        <w:rPr>
          <w:b/>
          <w:bCs/>
          <w:sz w:val="20"/>
          <w:szCs w:val="20"/>
        </w:rPr>
        <w:t xml:space="preserve">     »                          </w:t>
      </w:r>
      <w:r w:rsidR="001221D7" w:rsidRPr="001A5F63">
        <w:rPr>
          <w:b/>
          <w:bCs/>
          <w:sz w:val="20"/>
          <w:szCs w:val="20"/>
        </w:rPr>
        <w:t>202</w:t>
      </w:r>
      <w:r w:rsidR="00486981">
        <w:rPr>
          <w:b/>
          <w:bCs/>
          <w:sz w:val="20"/>
          <w:szCs w:val="20"/>
        </w:rPr>
        <w:t>6</w:t>
      </w:r>
      <w:r w:rsidRPr="001A5F63">
        <w:rPr>
          <w:b/>
          <w:bCs/>
          <w:sz w:val="20"/>
          <w:szCs w:val="20"/>
        </w:rPr>
        <w:t>г.</w:t>
      </w:r>
    </w:p>
    <w:p w:rsidR="00C53E61" w:rsidRPr="001A5F63" w:rsidRDefault="00AC4140">
      <w:pPr>
        <w:pStyle w:val="a4"/>
        <w:widowControl w:val="0"/>
        <w:ind w:right="-1077"/>
        <w:rPr>
          <w:b/>
          <w:bCs/>
          <w:sz w:val="20"/>
          <w:szCs w:val="20"/>
        </w:rPr>
      </w:pPr>
      <w:r w:rsidRPr="001A5F63">
        <w:rPr>
          <w:b/>
          <w:bCs/>
          <w:sz w:val="20"/>
          <w:szCs w:val="20"/>
        </w:rPr>
        <w:t xml:space="preserve"> </w:t>
      </w:r>
    </w:p>
    <w:p w:rsidR="00C53E61" w:rsidRPr="001A5F63" w:rsidRDefault="00C53E61">
      <w:pPr>
        <w:pStyle w:val="35"/>
        <w:widowControl w:val="0"/>
        <w:ind w:right="-44" w:firstLine="720"/>
        <w:jc w:val="both"/>
        <w:rPr>
          <w:sz w:val="20"/>
          <w:szCs w:val="20"/>
        </w:rPr>
      </w:pPr>
    </w:p>
    <w:p w:rsidR="00C53E61" w:rsidRPr="001A5F63" w:rsidRDefault="00AC4140" w:rsidP="00486981">
      <w:pPr>
        <w:pStyle w:val="35"/>
        <w:widowControl w:val="0"/>
        <w:ind w:right="-44" w:firstLine="720"/>
        <w:jc w:val="both"/>
        <w:rPr>
          <w:b w:val="0"/>
          <w:bCs w:val="0"/>
          <w:sz w:val="20"/>
          <w:szCs w:val="20"/>
        </w:rPr>
      </w:pPr>
      <w:r w:rsidRPr="001A5F63">
        <w:rPr>
          <w:sz w:val="20"/>
          <w:szCs w:val="20"/>
        </w:rPr>
        <w:t>ПАО «Россети Центр и Приволжье</w:t>
      </w:r>
      <w:r w:rsidRPr="001A5F63">
        <w:rPr>
          <w:b w:val="0"/>
          <w:sz w:val="20"/>
          <w:szCs w:val="20"/>
        </w:rPr>
        <w:t xml:space="preserve">», именуемое в дальнейшем «Покупатель», в лице </w:t>
      </w:r>
      <w:r w:rsidR="001221D7" w:rsidRPr="001A5F63">
        <w:rPr>
          <w:b w:val="0"/>
          <w:sz w:val="20"/>
          <w:szCs w:val="20"/>
        </w:rPr>
        <w:t xml:space="preserve">_______________________ </w:t>
      </w:r>
      <w:r w:rsidR="002401E4" w:rsidRPr="001A5F63">
        <w:rPr>
          <w:b w:val="0"/>
          <w:sz w:val="20"/>
          <w:szCs w:val="20"/>
        </w:rPr>
        <w:t>филиала ПАО «Россети Цен</w:t>
      </w:r>
      <w:r w:rsidRPr="001A5F63">
        <w:rPr>
          <w:b w:val="0"/>
          <w:sz w:val="20"/>
          <w:szCs w:val="20"/>
        </w:rPr>
        <w:t>тр и Приволжье» - «Владимирэнерго»</w:t>
      </w:r>
      <w:r w:rsidR="00486981">
        <w:rPr>
          <w:b w:val="0"/>
          <w:sz w:val="20"/>
          <w:szCs w:val="20"/>
        </w:rPr>
        <w:t xml:space="preserve"> </w:t>
      </w:r>
      <w:r w:rsidRPr="001A5F63">
        <w:rPr>
          <w:b w:val="0"/>
          <w:sz w:val="20"/>
          <w:szCs w:val="20"/>
        </w:rPr>
        <w:t xml:space="preserve">___________________, действующего на основании доверенности </w:t>
      </w:r>
      <w:r w:rsidR="00486981">
        <w:rPr>
          <w:b w:val="0"/>
          <w:sz w:val="20"/>
          <w:szCs w:val="20"/>
        </w:rPr>
        <w:t>_______________________</w:t>
      </w:r>
      <w:r w:rsidRPr="001A5F63">
        <w:rPr>
          <w:b w:val="0"/>
          <w:bCs w:val="0"/>
          <w:sz w:val="20"/>
          <w:szCs w:val="20"/>
        </w:rPr>
        <w:t>г.,</w:t>
      </w:r>
      <w:r w:rsidRPr="001A5F63">
        <w:rPr>
          <w:b w:val="0"/>
          <w:sz w:val="20"/>
          <w:szCs w:val="20"/>
        </w:rPr>
        <w:t xml:space="preserve"> с одной стороны, и ____________</w:t>
      </w:r>
      <w:r w:rsidRPr="001A5F63">
        <w:rPr>
          <w:sz w:val="20"/>
          <w:szCs w:val="20"/>
        </w:rPr>
        <w:t xml:space="preserve">», </w:t>
      </w:r>
      <w:r w:rsidRPr="001A5F63">
        <w:rPr>
          <w:b w:val="0"/>
          <w:sz w:val="20"/>
          <w:szCs w:val="20"/>
        </w:rPr>
        <w:t xml:space="preserve">именуемое в дальнейшем «Поставщик», в лице Генерального директора  </w:t>
      </w:r>
      <w:r w:rsidR="001221D7" w:rsidRPr="001A5F63">
        <w:rPr>
          <w:b w:val="0"/>
          <w:sz w:val="20"/>
          <w:szCs w:val="20"/>
        </w:rPr>
        <w:t>_____________________________</w:t>
      </w:r>
      <w:r w:rsidRPr="001A5F63">
        <w:rPr>
          <w:b w:val="0"/>
          <w:sz w:val="20"/>
          <w:szCs w:val="20"/>
        </w:rPr>
        <w:t xml:space="preserve">, действующего на основании </w:t>
      </w:r>
      <w:r w:rsidR="001221D7" w:rsidRPr="001A5F63">
        <w:rPr>
          <w:b w:val="0"/>
          <w:sz w:val="20"/>
          <w:szCs w:val="20"/>
        </w:rPr>
        <w:t>______________------</w:t>
      </w:r>
      <w:r w:rsidRPr="001A5F63">
        <w:rPr>
          <w:b w:val="0"/>
          <w:sz w:val="20"/>
          <w:szCs w:val="20"/>
        </w:rPr>
        <w:t xml:space="preserve">, с другой стороны, именуемые в дальнейшем совместно «Стороны» или по отдельности «Сторона», </w:t>
      </w:r>
      <w:r w:rsidRPr="001A5F63">
        <w:rPr>
          <w:b w:val="0"/>
          <w:iCs/>
          <w:sz w:val="20"/>
          <w:szCs w:val="20"/>
        </w:rPr>
        <w:t>по результатам закупочной процедуры на право заключения договора на поставку проходных изоляторов</w:t>
      </w:r>
      <w:r w:rsidRPr="001A5F63">
        <w:rPr>
          <w:iCs/>
          <w:sz w:val="20"/>
          <w:szCs w:val="20"/>
        </w:rPr>
        <w:t xml:space="preserve"> </w:t>
      </w:r>
      <w:r w:rsidRPr="001A5F63">
        <w:rPr>
          <w:b w:val="0"/>
          <w:iCs/>
          <w:sz w:val="20"/>
          <w:szCs w:val="20"/>
        </w:rPr>
        <w:t xml:space="preserve">(«сравнение цен» </w:t>
      </w:r>
      <w:proofErr w:type="spellStart"/>
      <w:r w:rsidRPr="001A5F63">
        <w:rPr>
          <w:b w:val="0"/>
          <w:iCs/>
          <w:sz w:val="20"/>
          <w:szCs w:val="20"/>
        </w:rPr>
        <w:t>электронно</w:t>
      </w:r>
      <w:proofErr w:type="spellEnd"/>
      <w:r w:rsidRPr="001A5F63">
        <w:rPr>
          <w:b w:val="0"/>
          <w:iCs/>
          <w:sz w:val="20"/>
          <w:szCs w:val="20"/>
        </w:rPr>
        <w:t>) на основании протокола о результатах закупочной процедуры</w:t>
      </w:r>
      <w:r w:rsidRPr="001A5F63">
        <w:rPr>
          <w:iCs/>
          <w:sz w:val="20"/>
          <w:szCs w:val="20"/>
        </w:rPr>
        <w:t xml:space="preserve"> </w:t>
      </w:r>
      <w:r w:rsidRPr="001A5F63">
        <w:rPr>
          <w:b w:val="0"/>
          <w:iCs/>
          <w:sz w:val="20"/>
          <w:szCs w:val="20"/>
        </w:rPr>
        <w:t>№____________ от _______</w:t>
      </w:r>
      <w:r w:rsidR="001221D7" w:rsidRPr="001A5F63">
        <w:rPr>
          <w:b w:val="0"/>
          <w:iCs/>
          <w:sz w:val="20"/>
          <w:szCs w:val="20"/>
        </w:rPr>
        <w:t>20    г</w:t>
      </w:r>
      <w:r w:rsidRPr="001A5F63">
        <w:rPr>
          <w:b w:val="0"/>
          <w:iCs/>
          <w:sz w:val="20"/>
          <w:szCs w:val="20"/>
        </w:rPr>
        <w:t xml:space="preserve">.  </w:t>
      </w:r>
      <w:r w:rsidRPr="001A5F63">
        <w:rPr>
          <w:b w:val="0"/>
          <w:bCs w:val="0"/>
          <w:sz w:val="20"/>
          <w:szCs w:val="20"/>
        </w:rPr>
        <w:t>заключили настоящий Договор о нижеследующем:</w:t>
      </w:r>
    </w:p>
    <w:p w:rsidR="00C53E61" w:rsidRPr="001A5F63" w:rsidRDefault="00AC4140">
      <w:pPr>
        <w:pStyle w:val="af6"/>
        <w:numPr>
          <w:ilvl w:val="0"/>
          <w:numId w:val="14"/>
        </w:numPr>
        <w:spacing w:before="240"/>
        <w:ind w:left="1066" w:hanging="357"/>
        <w:jc w:val="center"/>
        <w:rPr>
          <w:b/>
          <w:bCs/>
          <w:sz w:val="20"/>
          <w:szCs w:val="20"/>
        </w:rPr>
      </w:pPr>
      <w:r w:rsidRPr="001A5F63">
        <w:rPr>
          <w:b/>
          <w:bCs/>
          <w:sz w:val="20"/>
          <w:szCs w:val="20"/>
        </w:rPr>
        <w:t>ПРЕДМЕТ ДОГОВОРА</w:t>
      </w:r>
    </w:p>
    <w:p w:rsidR="00C53E61" w:rsidRPr="001A5F63" w:rsidRDefault="00AC4140">
      <w:pPr>
        <w:pStyle w:val="af6"/>
        <w:tabs>
          <w:tab w:val="left" w:pos="0"/>
        </w:tabs>
        <w:spacing w:after="0"/>
        <w:ind w:left="0" w:firstLine="720"/>
        <w:jc w:val="both"/>
        <w:rPr>
          <w:sz w:val="20"/>
          <w:szCs w:val="20"/>
        </w:rPr>
      </w:pPr>
      <w:r w:rsidRPr="001A5F63">
        <w:rPr>
          <w:sz w:val="20"/>
          <w:szCs w:val="20"/>
        </w:rPr>
        <w:t>1.1. Поставщик обязуется поставить в адрес грузополучателя Товар, а Покупатель обязуется принять и оплатить товар, указанный в Спецификации - Приложение № 1 к Договору, являющейся его неотъемлемой частью.</w:t>
      </w:r>
    </w:p>
    <w:p w:rsidR="00C53E61" w:rsidRPr="001A5F63" w:rsidRDefault="00AC4140">
      <w:pPr>
        <w:pStyle w:val="af6"/>
        <w:tabs>
          <w:tab w:val="left" w:pos="0"/>
        </w:tabs>
        <w:spacing w:after="0"/>
        <w:ind w:left="0" w:firstLine="709"/>
        <w:jc w:val="both"/>
        <w:rPr>
          <w:sz w:val="20"/>
          <w:szCs w:val="20"/>
        </w:rPr>
      </w:pPr>
      <w:r w:rsidRPr="001A5F63">
        <w:rPr>
          <w:sz w:val="20"/>
          <w:szCs w:val="20"/>
        </w:rPr>
        <w:t>1.2. Номенклатура и количество товара, его качество и комплектация, а также условия, периоды поставки, порядок поставки, пункт отгрузки и (или) пункт получения товара, график поставки товара определяются согласно Приложению №1 к настоящему Договору.</w:t>
      </w:r>
    </w:p>
    <w:p w:rsidR="00C53E61" w:rsidRPr="001A5F63" w:rsidRDefault="00AC4140">
      <w:pPr>
        <w:pStyle w:val="af6"/>
        <w:tabs>
          <w:tab w:val="left" w:pos="0"/>
        </w:tabs>
        <w:spacing w:after="0"/>
        <w:ind w:left="0" w:firstLine="709"/>
        <w:jc w:val="both"/>
        <w:rPr>
          <w:sz w:val="20"/>
          <w:szCs w:val="20"/>
        </w:rPr>
      </w:pPr>
      <w:r w:rsidRPr="001A5F63">
        <w:rPr>
          <w:sz w:val="20"/>
          <w:szCs w:val="20"/>
        </w:rPr>
        <w:t>1.3. Цена Товара указывается в Спецификации и соответствует цене, установленной в протоколе закупки.</w:t>
      </w:r>
    </w:p>
    <w:p w:rsidR="00C53E61" w:rsidRPr="001A5F63" w:rsidRDefault="00AC4140">
      <w:pPr>
        <w:pStyle w:val="aff8"/>
        <w:widowControl w:val="0"/>
        <w:numPr>
          <w:ilvl w:val="0"/>
          <w:numId w:val="14"/>
        </w:numPr>
        <w:spacing w:before="120" w:after="120"/>
        <w:ind w:left="1066" w:hanging="357"/>
        <w:jc w:val="center"/>
        <w:rPr>
          <w:b/>
          <w:bCs/>
          <w:sz w:val="20"/>
          <w:szCs w:val="20"/>
        </w:rPr>
      </w:pPr>
      <w:r w:rsidRPr="001A5F63">
        <w:rPr>
          <w:b/>
          <w:bCs/>
          <w:sz w:val="20"/>
          <w:szCs w:val="20"/>
        </w:rPr>
        <w:t>ТЕРМИНЫ И ОПРЕДЕЛЕНИЯ, ИСПОЛЬЗУЕМЫЕ В ДОГОВОРЕ</w:t>
      </w:r>
    </w:p>
    <w:p w:rsidR="00C53E61" w:rsidRPr="001A5F63" w:rsidRDefault="00AC4140">
      <w:pPr>
        <w:ind w:firstLine="709"/>
        <w:jc w:val="both"/>
        <w:rPr>
          <w:sz w:val="20"/>
          <w:szCs w:val="20"/>
        </w:rPr>
      </w:pPr>
      <w:r w:rsidRPr="001A5F63">
        <w:rPr>
          <w:b/>
          <w:bCs/>
          <w:sz w:val="20"/>
          <w:szCs w:val="20"/>
        </w:rPr>
        <w:t>Покупатель</w:t>
      </w:r>
      <w:r w:rsidRPr="001A5F63">
        <w:rPr>
          <w:sz w:val="20"/>
          <w:szCs w:val="20"/>
        </w:rPr>
        <w:t xml:space="preserve"> - ПАО «Россети Центр и Приволжье», 603</w:t>
      </w:r>
      <w:r w:rsidR="00486981">
        <w:rPr>
          <w:sz w:val="20"/>
          <w:szCs w:val="20"/>
        </w:rPr>
        <w:t>001</w:t>
      </w:r>
      <w:r w:rsidRPr="001A5F63">
        <w:rPr>
          <w:sz w:val="20"/>
          <w:szCs w:val="20"/>
        </w:rPr>
        <w:t>, Нижегородская обл., г. Нижний Новгород, ул. Рождественская, д. 33;</w:t>
      </w:r>
    </w:p>
    <w:p w:rsidR="00C53E61" w:rsidRPr="001A5F63" w:rsidRDefault="00AC4140">
      <w:pPr>
        <w:ind w:firstLine="709"/>
        <w:jc w:val="both"/>
        <w:rPr>
          <w:sz w:val="20"/>
          <w:szCs w:val="20"/>
        </w:rPr>
      </w:pPr>
      <w:r w:rsidRPr="001A5F63">
        <w:rPr>
          <w:b/>
          <w:bCs/>
          <w:sz w:val="20"/>
          <w:szCs w:val="20"/>
        </w:rPr>
        <w:t>Поставщик</w:t>
      </w:r>
      <w:r w:rsidRPr="001A5F63">
        <w:rPr>
          <w:b/>
          <w:sz w:val="20"/>
          <w:szCs w:val="20"/>
        </w:rPr>
        <w:t xml:space="preserve"> </w:t>
      </w:r>
      <w:r w:rsidRPr="001A5F63">
        <w:rPr>
          <w:sz w:val="20"/>
          <w:szCs w:val="20"/>
        </w:rPr>
        <w:t>-</w:t>
      </w:r>
    </w:p>
    <w:p w:rsidR="00C53E61" w:rsidRPr="001A5F63" w:rsidRDefault="00AC4140">
      <w:pPr>
        <w:ind w:firstLine="709"/>
        <w:jc w:val="both"/>
        <w:rPr>
          <w:sz w:val="20"/>
          <w:szCs w:val="20"/>
        </w:rPr>
      </w:pPr>
      <w:r w:rsidRPr="001A5F63">
        <w:rPr>
          <w:b/>
          <w:bCs/>
          <w:sz w:val="20"/>
          <w:szCs w:val="20"/>
        </w:rPr>
        <w:t>Грузополучатель</w:t>
      </w:r>
      <w:r w:rsidRPr="001A5F63">
        <w:rPr>
          <w:sz w:val="20"/>
          <w:szCs w:val="20"/>
        </w:rPr>
        <w:t xml:space="preserve"> - Филиал ПАО «Россети Центр и Приволжье» - «Владимирэнерго», 600016, Владимирская обл., г. Владимир, ул. Большая Нижегородская, д. 106</w:t>
      </w:r>
      <w:r w:rsidRPr="001A5F63">
        <w:rPr>
          <w:iCs/>
          <w:sz w:val="20"/>
          <w:szCs w:val="20"/>
        </w:rPr>
        <w:t>;</w:t>
      </w:r>
      <w:r w:rsidRPr="001A5F63">
        <w:rPr>
          <w:sz w:val="20"/>
          <w:szCs w:val="20"/>
        </w:rPr>
        <w:t xml:space="preserve"> </w:t>
      </w:r>
    </w:p>
    <w:p w:rsidR="00C53E61" w:rsidRPr="001A5F63" w:rsidRDefault="00AC4140">
      <w:pPr>
        <w:ind w:firstLine="709"/>
        <w:jc w:val="both"/>
        <w:rPr>
          <w:sz w:val="20"/>
          <w:szCs w:val="20"/>
        </w:rPr>
      </w:pPr>
      <w:r w:rsidRPr="001A5F63">
        <w:rPr>
          <w:b/>
          <w:sz w:val="20"/>
          <w:szCs w:val="20"/>
        </w:rPr>
        <w:t>Грузоотправитель</w:t>
      </w:r>
      <w:r w:rsidRPr="001A5F63">
        <w:rPr>
          <w:sz w:val="20"/>
          <w:szCs w:val="20"/>
        </w:rPr>
        <w:t xml:space="preserve"> -;</w:t>
      </w:r>
    </w:p>
    <w:p w:rsidR="00C53E61" w:rsidRPr="001A5F63" w:rsidRDefault="00AC4140">
      <w:pPr>
        <w:ind w:firstLine="709"/>
        <w:jc w:val="both"/>
        <w:rPr>
          <w:bCs/>
          <w:sz w:val="20"/>
          <w:szCs w:val="20"/>
        </w:rPr>
      </w:pPr>
      <w:r w:rsidRPr="001A5F63">
        <w:rPr>
          <w:b/>
          <w:bCs/>
          <w:sz w:val="20"/>
          <w:szCs w:val="20"/>
        </w:rPr>
        <w:t>Товар</w:t>
      </w:r>
      <w:r w:rsidRPr="001A5F63">
        <w:rPr>
          <w:sz w:val="20"/>
          <w:szCs w:val="20"/>
        </w:rPr>
        <w:t xml:space="preserve"> - </w:t>
      </w:r>
    </w:p>
    <w:p w:rsidR="00C53E61" w:rsidRPr="001A5F63" w:rsidRDefault="00AC4140">
      <w:pPr>
        <w:ind w:firstLine="709"/>
        <w:jc w:val="both"/>
        <w:rPr>
          <w:sz w:val="20"/>
          <w:szCs w:val="20"/>
        </w:rPr>
      </w:pPr>
      <w:r w:rsidRPr="001A5F63">
        <w:rPr>
          <w:b/>
          <w:bCs/>
          <w:sz w:val="20"/>
          <w:szCs w:val="20"/>
        </w:rPr>
        <w:t>Условия поставки</w:t>
      </w:r>
      <w:r w:rsidRPr="001A5F63">
        <w:rPr>
          <w:sz w:val="20"/>
          <w:szCs w:val="20"/>
        </w:rPr>
        <w:t xml:space="preserve"> </w:t>
      </w:r>
      <w:r w:rsidRPr="001A5F63">
        <w:rPr>
          <w:bCs/>
          <w:sz w:val="20"/>
          <w:szCs w:val="20"/>
        </w:rPr>
        <w:t>-</w:t>
      </w:r>
      <w:r w:rsidRPr="001A5F63">
        <w:rPr>
          <w:sz w:val="20"/>
          <w:szCs w:val="20"/>
        </w:rPr>
        <w:t xml:space="preserve"> поставка осуществляется за счет Поставщика автомобильным транспортом по следующему адресу склада Грузополучателя:</w:t>
      </w:r>
    </w:p>
    <w:p w:rsidR="00C53E61" w:rsidRPr="001A5F63" w:rsidRDefault="00AC4140">
      <w:pPr>
        <w:ind w:firstLine="709"/>
        <w:jc w:val="both"/>
        <w:rPr>
          <w:iCs/>
          <w:sz w:val="20"/>
          <w:szCs w:val="20"/>
        </w:rPr>
      </w:pPr>
      <w:r w:rsidRPr="001A5F63">
        <w:rPr>
          <w:sz w:val="20"/>
          <w:szCs w:val="20"/>
        </w:rPr>
        <w:t>- 601270, Владимирская область, Суздальский р-н, пос.</w:t>
      </w:r>
      <w:r w:rsidRPr="001A5F63">
        <w:rPr>
          <w:sz w:val="20"/>
          <w:szCs w:val="20"/>
          <w:lang w:val="en-US"/>
        </w:rPr>
        <w:t> </w:t>
      </w:r>
      <w:r w:rsidRPr="001A5F63">
        <w:rPr>
          <w:sz w:val="20"/>
          <w:szCs w:val="20"/>
        </w:rPr>
        <w:t>Боголюбово, ул. Пушкина, д. 3А</w:t>
      </w:r>
    </w:p>
    <w:p w:rsidR="00C53E61" w:rsidRPr="001A5F63" w:rsidRDefault="00AC4140">
      <w:pPr>
        <w:pStyle w:val="aff8"/>
        <w:widowControl w:val="0"/>
        <w:numPr>
          <w:ilvl w:val="0"/>
          <w:numId w:val="14"/>
        </w:numPr>
        <w:spacing w:before="240" w:after="120"/>
        <w:ind w:left="1066" w:hanging="357"/>
        <w:jc w:val="center"/>
        <w:rPr>
          <w:b/>
          <w:bCs/>
          <w:sz w:val="20"/>
          <w:szCs w:val="20"/>
        </w:rPr>
      </w:pPr>
      <w:r w:rsidRPr="001A5F63">
        <w:rPr>
          <w:b/>
          <w:bCs/>
          <w:sz w:val="20"/>
          <w:szCs w:val="20"/>
        </w:rPr>
        <w:t xml:space="preserve">СТОИМОСТЬ ДОГОВОРА </w:t>
      </w:r>
    </w:p>
    <w:p w:rsidR="00C53E61" w:rsidRPr="001A5F63" w:rsidRDefault="00AC4140">
      <w:pPr>
        <w:widowControl w:val="0"/>
        <w:tabs>
          <w:tab w:val="left" w:pos="709"/>
          <w:tab w:val="left" w:pos="851"/>
          <w:tab w:val="left" w:pos="993"/>
        </w:tabs>
        <w:ind w:firstLine="567"/>
        <w:jc w:val="both"/>
        <w:rPr>
          <w:bCs/>
          <w:sz w:val="20"/>
          <w:szCs w:val="20"/>
        </w:rPr>
      </w:pPr>
      <w:r w:rsidRPr="001A5F63">
        <w:rPr>
          <w:bCs/>
          <w:sz w:val="20"/>
          <w:szCs w:val="20"/>
        </w:rPr>
        <w:t>3.1.</w:t>
      </w:r>
      <w:r w:rsidRPr="001A5F63">
        <w:rPr>
          <w:bCs/>
          <w:sz w:val="20"/>
          <w:szCs w:val="20"/>
        </w:rPr>
        <w:tab/>
        <w:t xml:space="preserve">Стоимость по договору определена в соответствии со Спецификацией (Приложение № 1 к Договору) </w:t>
      </w:r>
      <w:proofErr w:type="gramStart"/>
      <w:r w:rsidRPr="001A5F63">
        <w:rPr>
          <w:bCs/>
          <w:sz w:val="20"/>
          <w:szCs w:val="20"/>
        </w:rPr>
        <w:t>с</w:t>
      </w:r>
      <w:r w:rsidRPr="001A5F63">
        <w:rPr>
          <w:sz w:val="20"/>
          <w:szCs w:val="20"/>
        </w:rPr>
        <w:t>оставляет</w:t>
      </w:r>
      <w:r w:rsidRPr="001A5F63">
        <w:rPr>
          <w:b/>
          <w:bCs/>
          <w:sz w:val="20"/>
          <w:szCs w:val="20"/>
        </w:rPr>
        <w:t xml:space="preserve">  </w:t>
      </w:r>
      <w:r w:rsidR="001A5F63" w:rsidRPr="001A5F63">
        <w:rPr>
          <w:b/>
          <w:bCs/>
          <w:sz w:val="20"/>
          <w:szCs w:val="20"/>
        </w:rPr>
        <w:t>_</w:t>
      </w:r>
      <w:proofErr w:type="gramEnd"/>
      <w:r w:rsidR="001A5F63" w:rsidRPr="001A5F63">
        <w:rPr>
          <w:b/>
          <w:bCs/>
          <w:sz w:val="20"/>
          <w:szCs w:val="20"/>
        </w:rPr>
        <w:t>___</w:t>
      </w:r>
      <w:r w:rsidRPr="001A5F63">
        <w:rPr>
          <w:b/>
          <w:bCs/>
          <w:sz w:val="20"/>
          <w:szCs w:val="20"/>
        </w:rPr>
        <w:t xml:space="preserve">  руб. </w:t>
      </w:r>
      <w:r w:rsidRPr="001A5F63">
        <w:rPr>
          <w:bCs/>
          <w:sz w:val="20"/>
          <w:szCs w:val="20"/>
        </w:rPr>
        <w:t>(_____________________________), в том числе НДС (</w:t>
      </w:r>
      <w:r w:rsidR="00486981">
        <w:rPr>
          <w:bCs/>
          <w:sz w:val="20"/>
          <w:szCs w:val="20"/>
        </w:rPr>
        <w:t>______</w:t>
      </w:r>
      <w:r w:rsidRPr="001A5F63">
        <w:rPr>
          <w:bCs/>
          <w:sz w:val="20"/>
          <w:szCs w:val="20"/>
        </w:rPr>
        <w:t>%):</w:t>
      </w:r>
    </w:p>
    <w:p w:rsidR="00C53E61" w:rsidRPr="001A5F63" w:rsidRDefault="001A5F63">
      <w:pPr>
        <w:widowControl w:val="0"/>
        <w:tabs>
          <w:tab w:val="left" w:pos="709"/>
          <w:tab w:val="left" w:pos="851"/>
          <w:tab w:val="left" w:pos="993"/>
        </w:tabs>
        <w:jc w:val="both"/>
        <w:rPr>
          <w:bCs/>
          <w:sz w:val="20"/>
          <w:szCs w:val="20"/>
        </w:rPr>
      </w:pPr>
      <w:r w:rsidRPr="001A5F63">
        <w:rPr>
          <w:bCs/>
          <w:sz w:val="20"/>
          <w:szCs w:val="20"/>
        </w:rPr>
        <w:t>_______</w:t>
      </w:r>
      <w:r w:rsidR="00AC4140" w:rsidRPr="001A5F63">
        <w:rPr>
          <w:bCs/>
          <w:sz w:val="20"/>
          <w:szCs w:val="20"/>
        </w:rPr>
        <w:t xml:space="preserve"> руб. (_________________________).</w:t>
      </w:r>
    </w:p>
    <w:p w:rsidR="00C53E61" w:rsidRPr="001A5F63" w:rsidRDefault="00AC4140">
      <w:pPr>
        <w:widowControl w:val="0"/>
        <w:tabs>
          <w:tab w:val="left" w:pos="709"/>
          <w:tab w:val="left" w:pos="851"/>
          <w:tab w:val="left" w:pos="993"/>
          <w:tab w:val="num" w:pos="1909"/>
        </w:tabs>
        <w:ind w:firstLine="567"/>
        <w:jc w:val="both"/>
        <w:rPr>
          <w:sz w:val="20"/>
          <w:szCs w:val="20"/>
        </w:rPr>
      </w:pPr>
      <w:r w:rsidRPr="001A5F63">
        <w:rPr>
          <w:sz w:val="20"/>
          <w:szCs w:val="20"/>
        </w:rPr>
        <w:t>3.2.</w:t>
      </w:r>
      <w:r w:rsidRPr="001A5F63">
        <w:rPr>
          <w:sz w:val="20"/>
          <w:szCs w:val="20"/>
        </w:rPr>
        <w:tab/>
        <w:t>Стоимость товара включает все затраты Поставщика, связанные с выполнением поставок, в том числе расходы на транспортировку товара до грузополучателя, стоимость тары, стоимость погрузочных работ, запорных устройств, защитной упаковки, необоротной тары и прочие расходы, связанные с доставкой Товара в адрес Грузополучателя, страховые взносы, налоги, сборы, платежи и другие обязательные отчисления, производимые Поставщиком в соответствии с установленным законодательством порядком.</w:t>
      </w:r>
    </w:p>
    <w:p w:rsidR="00C53E61" w:rsidRPr="001A5F63" w:rsidRDefault="00AC4140">
      <w:pPr>
        <w:widowControl w:val="0"/>
        <w:tabs>
          <w:tab w:val="left" w:pos="709"/>
          <w:tab w:val="left" w:pos="1134"/>
          <w:tab w:val="num" w:pos="1909"/>
        </w:tabs>
        <w:ind w:firstLine="567"/>
        <w:jc w:val="both"/>
        <w:rPr>
          <w:sz w:val="20"/>
          <w:szCs w:val="20"/>
        </w:rPr>
      </w:pPr>
      <w:r w:rsidRPr="001A5F63">
        <w:rPr>
          <w:sz w:val="20"/>
          <w:szCs w:val="20"/>
        </w:rPr>
        <w:t>3.3. Поставщик не вправе требовать от Покупателя увеличения цены Договора, кроме случаев, когда по инициативе Покупателя поставляется дополнительное количество Товара (по сравнению с технической частью). В этих случаях Стороны заключают дополнительное соглашение к Договору, в котором определяют количество, цену товара, иные существенные условия, при этом цена Договора не может быть увеличена более чем на 10 %</w:t>
      </w:r>
      <w:r w:rsidRPr="001A5F63">
        <w:rPr>
          <w:iCs/>
          <w:sz w:val="20"/>
          <w:szCs w:val="20"/>
        </w:rPr>
        <w:t xml:space="preserve">. </w:t>
      </w:r>
      <w:r w:rsidRPr="001A5F63">
        <w:rPr>
          <w:sz w:val="20"/>
          <w:szCs w:val="20"/>
        </w:rPr>
        <w:t xml:space="preserve"> </w:t>
      </w:r>
    </w:p>
    <w:p w:rsidR="00C53E61" w:rsidRPr="001A5F63" w:rsidRDefault="00AC4140">
      <w:pPr>
        <w:pStyle w:val="aff8"/>
        <w:spacing w:before="240" w:after="120"/>
        <w:ind w:left="1066"/>
        <w:jc w:val="center"/>
        <w:rPr>
          <w:b/>
          <w:bCs/>
          <w:sz w:val="20"/>
          <w:szCs w:val="20"/>
        </w:rPr>
      </w:pPr>
      <w:r w:rsidRPr="001A5F63">
        <w:rPr>
          <w:b/>
          <w:bCs/>
          <w:sz w:val="20"/>
          <w:szCs w:val="20"/>
        </w:rPr>
        <w:t>4. ПОСТАВКА ТОВАРА И ДОКУМЕНТАЦИЯ</w:t>
      </w:r>
    </w:p>
    <w:p w:rsidR="00C53E61" w:rsidRPr="001A5F63" w:rsidRDefault="00AC4140">
      <w:pPr>
        <w:widowControl w:val="0"/>
        <w:numPr>
          <w:ilvl w:val="1"/>
          <w:numId w:val="10"/>
        </w:numPr>
        <w:tabs>
          <w:tab w:val="left" w:pos="703"/>
          <w:tab w:val="left" w:pos="993"/>
          <w:tab w:val="num" w:pos="1134"/>
        </w:tabs>
        <w:ind w:left="0" w:firstLine="709"/>
        <w:jc w:val="both"/>
        <w:rPr>
          <w:sz w:val="20"/>
          <w:szCs w:val="20"/>
        </w:rPr>
      </w:pPr>
      <w:r w:rsidRPr="001A5F63">
        <w:rPr>
          <w:sz w:val="20"/>
          <w:szCs w:val="20"/>
        </w:rPr>
        <w:t>Поставка товара осуществляется Поставщиком Покупателю после письменного извещения Покупателем Поставщика, в соответствии с условиями и сроками, оговоренными в Спецификации (Приложение №1 к настоящему Договору) и другими условиями, предусмотренными в настоящем Договоре.</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 xml:space="preserve">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товара или любой его части в стране Покупателя. В случае нарушения настоящего пункта Поставщик самостоятельно и за свой счет обязуется устранить </w:t>
      </w:r>
      <w:r w:rsidRPr="001A5F63">
        <w:rPr>
          <w:sz w:val="20"/>
          <w:szCs w:val="20"/>
        </w:rPr>
        <w:lastRenderedPageBreak/>
        <w:t>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C53E61" w:rsidRPr="001A5F63" w:rsidRDefault="00AC4140">
      <w:pPr>
        <w:widowControl w:val="0"/>
        <w:numPr>
          <w:ilvl w:val="1"/>
          <w:numId w:val="10"/>
        </w:numPr>
        <w:tabs>
          <w:tab w:val="left" w:pos="0"/>
          <w:tab w:val="left" w:pos="993"/>
          <w:tab w:val="num" w:pos="1134"/>
        </w:tabs>
        <w:ind w:left="0" w:firstLine="709"/>
        <w:jc w:val="both"/>
        <w:rPr>
          <w:sz w:val="20"/>
          <w:szCs w:val="20"/>
        </w:rPr>
      </w:pPr>
      <w:r w:rsidRPr="001A5F63">
        <w:rPr>
          <w:sz w:val="20"/>
          <w:szCs w:val="20"/>
        </w:rPr>
        <w:t>При привлечении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C53E61" w:rsidRPr="001A5F63" w:rsidRDefault="00AC4140">
      <w:pPr>
        <w:widowControl w:val="0"/>
        <w:tabs>
          <w:tab w:val="left" w:pos="0"/>
        </w:tabs>
        <w:ind w:firstLine="709"/>
        <w:jc w:val="both"/>
        <w:rPr>
          <w:sz w:val="20"/>
          <w:szCs w:val="20"/>
        </w:rPr>
      </w:pPr>
      <w:r w:rsidRPr="001A5F63">
        <w:rPr>
          <w:sz w:val="20"/>
          <w:szCs w:val="20"/>
        </w:rPr>
        <w:t>4.6. Упаковка и маркировка</w:t>
      </w:r>
      <w:r w:rsidRPr="001A5F63">
        <w:rPr>
          <w:i/>
          <w:iCs/>
          <w:sz w:val="20"/>
          <w:szCs w:val="20"/>
        </w:rPr>
        <w:t>,</w:t>
      </w:r>
      <w:r w:rsidRPr="001A5F63">
        <w:rPr>
          <w:sz w:val="20"/>
          <w:szCs w:val="20"/>
        </w:rPr>
        <w:t xml:space="preserve"> а также документация внутри и вне ее, должны строго соответствовать специальным требованиям, предусмотренным в</w:t>
      </w:r>
      <w:r w:rsidRPr="001A5F63">
        <w:rPr>
          <w:iCs/>
          <w:sz w:val="20"/>
          <w:szCs w:val="20"/>
        </w:rPr>
        <w:t xml:space="preserve"> Технических требованиях</w:t>
      </w:r>
      <w:r w:rsidRPr="001A5F63">
        <w:rPr>
          <w:sz w:val="20"/>
          <w:szCs w:val="20"/>
        </w:rPr>
        <w:t>, включая дополнительные требования (если таковые имеются), оговоренные во всех последующих инструкциях - распоряжениях Покупателя, предусмотренных настоящим Договором.</w:t>
      </w:r>
    </w:p>
    <w:p w:rsidR="00C53E61" w:rsidRPr="001A5F63" w:rsidRDefault="00AC4140">
      <w:pPr>
        <w:widowControl w:val="0"/>
        <w:tabs>
          <w:tab w:val="left" w:pos="0"/>
        </w:tabs>
        <w:ind w:firstLine="709"/>
        <w:jc w:val="both"/>
        <w:rPr>
          <w:sz w:val="20"/>
          <w:szCs w:val="20"/>
        </w:rPr>
      </w:pPr>
      <w:r w:rsidRPr="001A5F63">
        <w:rPr>
          <w:sz w:val="20"/>
          <w:szCs w:val="20"/>
        </w:rPr>
        <w:t>4.7. В дополнение к условиям, предусмотренным п. 4.6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C53E61" w:rsidRPr="001A5F63" w:rsidRDefault="00AC4140">
      <w:pPr>
        <w:widowControl w:val="0"/>
        <w:tabs>
          <w:tab w:val="left" w:pos="0"/>
        </w:tabs>
        <w:ind w:firstLine="709"/>
        <w:jc w:val="both"/>
        <w:rPr>
          <w:bCs/>
          <w:sz w:val="20"/>
          <w:szCs w:val="20"/>
        </w:rPr>
      </w:pPr>
      <w:r w:rsidRPr="001A5F63">
        <w:rPr>
          <w:sz w:val="20"/>
          <w:szCs w:val="20"/>
        </w:rPr>
        <w:t>4.8. Т</w:t>
      </w:r>
      <w:r w:rsidRPr="001A5F63">
        <w:rPr>
          <w:bCs/>
          <w:sz w:val="20"/>
          <w:szCs w:val="20"/>
        </w:rPr>
        <w:t>овар должен быть сертифицирован, пройти все необходимые испытания и процедуры, установленные действующим законодательством РФ до момента его приобретения в соответствии с требованием ТЗ на закупку товара. После поставки Товар должно пройти входной контроль и пусковые испытания (при поставке оборудования) согласно требованиям НТД.</w:t>
      </w:r>
    </w:p>
    <w:p w:rsidR="00C53E61" w:rsidRPr="001A5F63" w:rsidRDefault="00AC4140">
      <w:pPr>
        <w:widowControl w:val="0"/>
        <w:tabs>
          <w:tab w:val="left" w:pos="0"/>
        </w:tabs>
        <w:ind w:firstLine="709"/>
        <w:jc w:val="both"/>
        <w:rPr>
          <w:sz w:val="20"/>
          <w:szCs w:val="20"/>
        </w:rPr>
      </w:pPr>
      <w:r w:rsidRPr="001A5F63">
        <w:rPr>
          <w:sz w:val="20"/>
          <w:szCs w:val="20"/>
        </w:rPr>
        <w:t>4.9.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РФ.</w:t>
      </w:r>
    </w:p>
    <w:p w:rsidR="00C53E61" w:rsidRPr="001A5F63" w:rsidRDefault="00AC4140">
      <w:pPr>
        <w:tabs>
          <w:tab w:val="left" w:pos="720"/>
        </w:tabs>
        <w:contextualSpacing/>
        <w:jc w:val="both"/>
        <w:rPr>
          <w:bCs/>
          <w:sz w:val="20"/>
          <w:szCs w:val="20"/>
        </w:rPr>
      </w:pPr>
      <w:r w:rsidRPr="001A5F63">
        <w:rPr>
          <w:bCs/>
          <w:sz w:val="20"/>
          <w:szCs w:val="20"/>
        </w:rPr>
        <w:tab/>
        <w:t>4.10. Товар должен соответствовать требованиям:</w:t>
      </w:r>
    </w:p>
    <w:p w:rsidR="00C53E61" w:rsidRPr="001A5F63" w:rsidRDefault="00AC4140">
      <w:pPr>
        <w:tabs>
          <w:tab w:val="left" w:pos="720"/>
        </w:tabs>
        <w:contextualSpacing/>
        <w:jc w:val="both"/>
        <w:rPr>
          <w:sz w:val="20"/>
          <w:szCs w:val="20"/>
        </w:rPr>
      </w:pPr>
      <w:r w:rsidRPr="001A5F63">
        <w:rPr>
          <w:sz w:val="20"/>
          <w:szCs w:val="20"/>
        </w:rPr>
        <w:tab/>
        <w:t>а) действующих на территории Российской Федерации нормативно-технических документов;</w:t>
      </w:r>
    </w:p>
    <w:p w:rsidR="00C53E61" w:rsidRPr="001A5F63" w:rsidRDefault="00AC4140">
      <w:pPr>
        <w:tabs>
          <w:tab w:val="left" w:pos="720"/>
        </w:tabs>
        <w:jc w:val="both"/>
        <w:rPr>
          <w:sz w:val="20"/>
          <w:szCs w:val="20"/>
        </w:rPr>
      </w:pPr>
      <w:r w:rsidRPr="001A5F63">
        <w:rPr>
          <w:sz w:val="20"/>
          <w:szCs w:val="20"/>
        </w:rPr>
        <w:tab/>
        <w:t>б) технической политики в распределительном сетевом комплексе;</w:t>
      </w:r>
    </w:p>
    <w:p w:rsidR="00C53E61" w:rsidRPr="001A5F63" w:rsidRDefault="00AC4140">
      <w:pPr>
        <w:widowControl w:val="0"/>
        <w:tabs>
          <w:tab w:val="left" w:pos="0"/>
        </w:tabs>
        <w:ind w:firstLine="709"/>
        <w:jc w:val="both"/>
        <w:rPr>
          <w:sz w:val="20"/>
          <w:szCs w:val="20"/>
        </w:rPr>
      </w:pPr>
      <w:r w:rsidRPr="001A5F63">
        <w:rPr>
          <w:sz w:val="20"/>
          <w:szCs w:val="20"/>
        </w:rPr>
        <w:t>4.11. Поставщик обязан не позднее, чем за три рабочих дня до предполагаемой отгрузки товара письменно уведомить грузополучателя и Покупателя о дате отгрузки товара и предполагаемой дате его прибытия.</w:t>
      </w:r>
    </w:p>
    <w:p w:rsidR="00C53E61" w:rsidRPr="001A5F63" w:rsidRDefault="00AC4140">
      <w:pPr>
        <w:widowControl w:val="0"/>
        <w:tabs>
          <w:tab w:val="left" w:pos="0"/>
        </w:tabs>
        <w:ind w:firstLine="709"/>
        <w:jc w:val="both"/>
        <w:rPr>
          <w:sz w:val="20"/>
          <w:szCs w:val="20"/>
        </w:rPr>
      </w:pPr>
      <w:r w:rsidRPr="001A5F63">
        <w:rPr>
          <w:sz w:val="20"/>
          <w:szCs w:val="20"/>
        </w:rPr>
        <w:t>4.12. При поставке товара Поставщик должен предоставить:</w:t>
      </w:r>
    </w:p>
    <w:p w:rsidR="00C53E61" w:rsidRPr="001A5F63" w:rsidRDefault="00AC4140">
      <w:pPr>
        <w:widowControl w:val="0"/>
        <w:tabs>
          <w:tab w:val="left" w:pos="0"/>
        </w:tabs>
        <w:ind w:firstLine="709"/>
        <w:jc w:val="both"/>
        <w:rPr>
          <w:sz w:val="20"/>
          <w:szCs w:val="20"/>
        </w:rPr>
      </w:pPr>
      <w:r w:rsidRPr="001A5F63">
        <w:rPr>
          <w:sz w:val="20"/>
          <w:szCs w:val="20"/>
        </w:rPr>
        <w:t>4.12.1. грузополучателю оригиналы, а Покупателю копии следующих документов на русском языке:</w:t>
      </w:r>
    </w:p>
    <w:p w:rsidR="00C53E61" w:rsidRPr="001A5F63" w:rsidRDefault="00AC4140">
      <w:pPr>
        <w:widowControl w:val="0"/>
        <w:tabs>
          <w:tab w:val="left" w:pos="703"/>
        </w:tabs>
        <w:ind w:firstLine="709"/>
        <w:jc w:val="both"/>
        <w:rPr>
          <w:sz w:val="20"/>
          <w:szCs w:val="20"/>
        </w:rPr>
      </w:pPr>
      <w:r w:rsidRPr="001A5F63">
        <w:rPr>
          <w:sz w:val="20"/>
          <w:szCs w:val="20"/>
        </w:rPr>
        <w:t>а) сертификаты либо декларации о соответствии, технические паспорта, инструкции по эксплуатации и монтажу, а также иную техническую сопроводительную документацию в соответствии с Приложением № 1 к настоящему Договору;</w:t>
      </w:r>
    </w:p>
    <w:p w:rsidR="00C53E61" w:rsidRPr="001A5F63" w:rsidRDefault="00AC4140">
      <w:pPr>
        <w:widowControl w:val="0"/>
        <w:tabs>
          <w:tab w:val="left" w:pos="703"/>
        </w:tabs>
        <w:ind w:firstLine="709"/>
        <w:jc w:val="both"/>
        <w:rPr>
          <w:sz w:val="20"/>
          <w:szCs w:val="20"/>
        </w:rPr>
      </w:pPr>
      <w:r w:rsidRPr="001A5F63">
        <w:rPr>
          <w:sz w:val="20"/>
          <w:szCs w:val="20"/>
        </w:rPr>
        <w:t>б) гарантийные свидетельства;</w:t>
      </w:r>
    </w:p>
    <w:p w:rsidR="00C53E61" w:rsidRPr="001A5F63" w:rsidRDefault="00AC4140">
      <w:pPr>
        <w:widowControl w:val="0"/>
        <w:tabs>
          <w:tab w:val="left" w:pos="720"/>
        </w:tabs>
        <w:ind w:firstLine="709"/>
        <w:jc w:val="both"/>
        <w:rPr>
          <w:sz w:val="20"/>
          <w:szCs w:val="20"/>
        </w:rPr>
      </w:pPr>
      <w:r w:rsidRPr="001A5F63">
        <w:rPr>
          <w:sz w:val="20"/>
          <w:szCs w:val="20"/>
        </w:rPr>
        <w:t>в) сертификат о происхождении в случае поставки товара, произведенного за пределами РФ;</w:t>
      </w:r>
    </w:p>
    <w:p w:rsidR="00C53E61" w:rsidRPr="001A5F63" w:rsidRDefault="00AC4140">
      <w:pPr>
        <w:widowControl w:val="0"/>
        <w:tabs>
          <w:tab w:val="left" w:pos="720"/>
        </w:tabs>
        <w:ind w:firstLine="709"/>
        <w:jc w:val="both"/>
        <w:rPr>
          <w:bCs/>
          <w:sz w:val="20"/>
          <w:szCs w:val="20"/>
        </w:rPr>
      </w:pPr>
      <w:r w:rsidRPr="001A5F63">
        <w:rPr>
          <w:sz w:val="20"/>
          <w:szCs w:val="20"/>
        </w:rPr>
        <w:t xml:space="preserve">г) Копию заключения о Проверке качества, </w:t>
      </w:r>
      <w:r w:rsidRPr="001A5F63">
        <w:rPr>
          <w:bCs/>
          <w:sz w:val="20"/>
          <w:szCs w:val="20"/>
        </w:rPr>
        <w:t>подтверждающего возможность применения Товара на объектах группы компаний «Россети», либо подтверждение включения Товара в Перечень допущенного оборудования (кроме случаев, когда Товар допущен к применению КДО в случаях, предусмотренных в Регламенте работы КДО).</w:t>
      </w:r>
    </w:p>
    <w:p w:rsidR="00C53E61" w:rsidRPr="001A5F63" w:rsidRDefault="00AC4140">
      <w:pPr>
        <w:ind w:firstLine="709"/>
        <w:jc w:val="both"/>
        <w:rPr>
          <w:bCs/>
          <w:sz w:val="20"/>
          <w:szCs w:val="20"/>
        </w:rPr>
      </w:pPr>
      <w:r w:rsidRPr="001A5F63">
        <w:rPr>
          <w:bCs/>
          <w:sz w:val="20"/>
          <w:szCs w:val="20"/>
        </w:rPr>
        <w:t>4.12.2. предоставить Покупателю документы, предусмотренные п.7.2.1-7.2.3 Договора.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ПРИЕМКА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Приёмка товара по количеству и качеству производится </w:t>
      </w:r>
      <w:r w:rsidR="00B97295" w:rsidRPr="001A5F63">
        <w:rPr>
          <w:sz w:val="20"/>
          <w:szCs w:val="20"/>
        </w:rPr>
        <w:t xml:space="preserve">уполномоченным представителем Покупателя </w:t>
      </w:r>
      <w:r w:rsidRPr="001A5F63">
        <w:rPr>
          <w:sz w:val="20"/>
          <w:szCs w:val="20"/>
        </w:rPr>
        <w:t>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w:t>
      </w:r>
      <w:r w:rsidR="00B97295" w:rsidRPr="001A5F63">
        <w:rPr>
          <w:sz w:val="20"/>
          <w:szCs w:val="20"/>
        </w:rPr>
        <w:t xml:space="preserve"> при обязательном наличие документов, предусмотренных п.7.2.1-7.2.3. В случае отсутствия вышеуказанных документов, приёмка товара не производится.</w:t>
      </w:r>
    </w:p>
    <w:p w:rsidR="00C53E61" w:rsidRPr="001A5F63" w:rsidRDefault="00AC4140">
      <w:pPr>
        <w:tabs>
          <w:tab w:val="left" w:pos="703"/>
          <w:tab w:val="left" w:pos="1134"/>
          <w:tab w:val="left" w:pos="1276"/>
        </w:tabs>
        <w:jc w:val="both"/>
        <w:rPr>
          <w:sz w:val="20"/>
          <w:szCs w:val="20"/>
        </w:rPr>
      </w:pPr>
      <w:r w:rsidRPr="001A5F63">
        <w:rPr>
          <w:sz w:val="20"/>
          <w:szCs w:val="20"/>
        </w:rPr>
        <w:tab/>
        <w:t>Грузополучатель письменно уведомляет Поставщика и Покупателя о месте и времени приемки товара не позднее, чем за два дня до предполагаемой даты приемки товара.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Приемка по качеству производится в соответствии с законодательством РФ (ст.513 ГК РФ) и условиями настоящего Договора.</w:t>
      </w:r>
    </w:p>
    <w:p w:rsidR="00C53E61" w:rsidRPr="001A5F63" w:rsidRDefault="00AC4140">
      <w:pPr>
        <w:pStyle w:val="25"/>
        <w:widowControl w:val="0"/>
        <w:numPr>
          <w:ilvl w:val="1"/>
          <w:numId w:val="15"/>
        </w:numPr>
        <w:tabs>
          <w:tab w:val="left" w:pos="703"/>
          <w:tab w:val="left" w:pos="1134"/>
        </w:tabs>
        <w:ind w:left="0" w:firstLine="709"/>
        <w:jc w:val="both"/>
        <w:rPr>
          <w:sz w:val="20"/>
          <w:szCs w:val="20"/>
        </w:rPr>
      </w:pPr>
      <w:r w:rsidRPr="001A5F63">
        <w:rPr>
          <w:sz w:val="20"/>
          <w:szCs w:val="20"/>
        </w:rPr>
        <w:t>Приемка по количеству производится в соответствии с законодательством РФ (ст.513 ГК РФ) и условиями настоящего Договора.</w:t>
      </w:r>
    </w:p>
    <w:p w:rsidR="00C53E61" w:rsidRPr="001A5F63" w:rsidRDefault="00AC4140">
      <w:pPr>
        <w:widowControl w:val="0"/>
        <w:numPr>
          <w:ilvl w:val="1"/>
          <w:numId w:val="15"/>
        </w:numPr>
        <w:tabs>
          <w:tab w:val="left" w:pos="703"/>
          <w:tab w:val="left" w:pos="1134"/>
          <w:tab w:val="left" w:pos="1276"/>
        </w:tabs>
        <w:ind w:left="0" w:firstLine="709"/>
        <w:jc w:val="both"/>
        <w:rPr>
          <w:sz w:val="20"/>
          <w:szCs w:val="20"/>
        </w:rPr>
      </w:pPr>
      <w:r w:rsidRPr="001A5F63">
        <w:rPr>
          <w:sz w:val="20"/>
          <w:szCs w:val="20"/>
        </w:rPr>
        <w:t xml:space="preserve">Приемка партии товара производится в течение 3 (трех) рабочих дней с момента фактического поступления товара грузополучателю. </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приемке товара представители грузополучателя, Поставщика, Покупателя осуществляют:</w:t>
      </w:r>
    </w:p>
    <w:p w:rsidR="00C53E61" w:rsidRPr="001A5F63" w:rsidRDefault="00AC4140">
      <w:pPr>
        <w:widowControl w:val="0"/>
        <w:tabs>
          <w:tab w:val="left" w:pos="0"/>
          <w:tab w:val="left" w:pos="1080"/>
          <w:tab w:val="left" w:pos="1134"/>
          <w:tab w:val="left" w:pos="1276"/>
          <w:tab w:val="num" w:pos="1418"/>
        </w:tabs>
        <w:ind w:left="709"/>
        <w:jc w:val="both"/>
        <w:rPr>
          <w:sz w:val="20"/>
          <w:szCs w:val="20"/>
        </w:rPr>
      </w:pPr>
      <w:r w:rsidRPr="001A5F63">
        <w:rPr>
          <w:sz w:val="20"/>
          <w:szCs w:val="20"/>
        </w:rPr>
        <w:t>внешний осмотр тары и упаковки;</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tab/>
        <w:t>проверку соответствия количества отгруженных и поступивших поставочных мест;</w:t>
      </w:r>
    </w:p>
    <w:p w:rsidR="00C53E61" w:rsidRPr="001A5F63" w:rsidRDefault="00AC4140">
      <w:pPr>
        <w:widowControl w:val="0"/>
        <w:tabs>
          <w:tab w:val="left" w:pos="0"/>
          <w:tab w:val="left" w:pos="720"/>
          <w:tab w:val="left" w:pos="1134"/>
          <w:tab w:val="left" w:pos="1276"/>
          <w:tab w:val="num" w:pos="1418"/>
        </w:tabs>
        <w:jc w:val="both"/>
        <w:rPr>
          <w:sz w:val="20"/>
          <w:szCs w:val="20"/>
        </w:rPr>
      </w:pPr>
      <w:r w:rsidRPr="001A5F63">
        <w:rPr>
          <w:sz w:val="20"/>
          <w:szCs w:val="20"/>
        </w:rPr>
        <w:lastRenderedPageBreak/>
        <w:tab/>
        <w:t>проверку соответствия содержимого упаковочным листам и характеристикам, указанным в товаросопроводительной документации.</w:t>
      </w:r>
    </w:p>
    <w:p w:rsidR="00C53E61" w:rsidRPr="001A5F63" w:rsidRDefault="00AC4140">
      <w:pPr>
        <w:widowControl w:val="0"/>
        <w:tabs>
          <w:tab w:val="left" w:pos="0"/>
          <w:tab w:val="left" w:pos="1134"/>
          <w:tab w:val="left" w:pos="1276"/>
          <w:tab w:val="num" w:pos="1418"/>
        </w:tabs>
        <w:ind w:firstLine="720"/>
        <w:jc w:val="both"/>
        <w:rPr>
          <w:sz w:val="20"/>
          <w:szCs w:val="20"/>
        </w:rPr>
      </w:pPr>
      <w:r w:rsidRPr="001A5F63">
        <w:rPr>
          <w:sz w:val="20"/>
          <w:szCs w:val="20"/>
        </w:rPr>
        <w:t xml:space="preserve">Результаты приемки оформляются в соответствии с формой </w:t>
      </w:r>
      <w:r w:rsidRPr="001A5F63">
        <w:rPr>
          <w:i/>
          <w:sz w:val="20"/>
          <w:szCs w:val="20"/>
        </w:rPr>
        <w:t>универсального передаточного документа</w:t>
      </w:r>
      <w:r w:rsidRPr="001A5F63">
        <w:rPr>
          <w:sz w:val="20"/>
          <w:szCs w:val="20"/>
        </w:rPr>
        <w:t>.</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В случаях, когда повреждения упаковки или недостача </w:t>
      </w:r>
      <w:proofErr w:type="gramStart"/>
      <w:r w:rsidRPr="001A5F63">
        <w:rPr>
          <w:sz w:val="20"/>
          <w:szCs w:val="20"/>
        </w:rPr>
        <w:t>товара</w:t>
      </w:r>
      <w:proofErr w:type="gramEnd"/>
      <w:r w:rsidRPr="001A5F63">
        <w:rPr>
          <w:sz w:val="20"/>
          <w:szCs w:val="20"/>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 в п. 5.9 настоящего Договора.</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В случае обнаружения Покупателем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30 (тридцати)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РФ.</w:t>
      </w:r>
    </w:p>
    <w:p w:rsidR="00C53E61" w:rsidRPr="001A5F63" w:rsidRDefault="00AC4140">
      <w:pPr>
        <w:numPr>
          <w:ilvl w:val="1"/>
          <w:numId w:val="15"/>
        </w:numPr>
        <w:tabs>
          <w:tab w:val="left" w:pos="703"/>
          <w:tab w:val="left" w:pos="1134"/>
          <w:tab w:val="left" w:pos="1276"/>
        </w:tabs>
        <w:ind w:left="0" w:firstLine="709"/>
        <w:jc w:val="both"/>
        <w:rPr>
          <w:sz w:val="20"/>
          <w:szCs w:val="20"/>
        </w:rPr>
      </w:pPr>
      <w:r w:rsidRPr="001A5F63">
        <w:rPr>
          <w:sz w:val="20"/>
          <w:szCs w:val="20"/>
        </w:rPr>
        <w:t xml:space="preserve"> Право собственности на Товар переходит к Покупателю при передаче Товара Покупателю (грузополучателю) по универсальному передаточному документу.</w:t>
      </w:r>
    </w:p>
    <w:p w:rsidR="00C53E61" w:rsidRPr="001A5F63" w:rsidRDefault="00AC4140">
      <w:pPr>
        <w:tabs>
          <w:tab w:val="left" w:pos="1134"/>
          <w:tab w:val="left" w:pos="1276"/>
        </w:tabs>
        <w:ind w:right="-5" w:firstLine="709"/>
        <w:jc w:val="both"/>
        <w:rPr>
          <w:sz w:val="20"/>
          <w:szCs w:val="20"/>
        </w:rPr>
      </w:pPr>
      <w:r w:rsidRPr="001A5F63">
        <w:rPr>
          <w:sz w:val="20"/>
          <w:szCs w:val="20"/>
        </w:rPr>
        <w:t>После передачи Товара Покупателю (грузополучателю) риск случайной гибели или случайного повреждения товара переходит к Покупателю.</w:t>
      </w:r>
    </w:p>
    <w:p w:rsidR="00C53E61" w:rsidRPr="001A5F63" w:rsidRDefault="00AC4140">
      <w:pPr>
        <w:tabs>
          <w:tab w:val="left" w:pos="1134"/>
          <w:tab w:val="left" w:pos="1276"/>
        </w:tabs>
        <w:ind w:right="-5" w:firstLine="709"/>
        <w:jc w:val="both"/>
        <w:rPr>
          <w:sz w:val="20"/>
          <w:szCs w:val="20"/>
        </w:rPr>
      </w:pPr>
      <w:r w:rsidRPr="001A5F63">
        <w:rPr>
          <w:sz w:val="20"/>
          <w:szCs w:val="20"/>
        </w:rPr>
        <w:t>5.12. Форма УПД</w:t>
      </w:r>
      <w:r w:rsidRPr="001A5F63">
        <w:rPr>
          <w:i/>
          <w:iCs/>
          <w:sz w:val="20"/>
          <w:szCs w:val="20"/>
        </w:rPr>
        <w:t xml:space="preserve"> </w:t>
      </w:r>
      <w:r w:rsidRPr="001A5F63">
        <w:rPr>
          <w:sz w:val="20"/>
          <w:szCs w:val="20"/>
        </w:rPr>
        <w:t>приведена в Приложении №4, которое является неотъемлемой частью настоящего Договора.</w:t>
      </w:r>
    </w:p>
    <w:p w:rsidR="00C53E61" w:rsidRPr="001A5F63" w:rsidRDefault="00AC4140">
      <w:pPr>
        <w:tabs>
          <w:tab w:val="left" w:pos="1134"/>
          <w:tab w:val="left" w:pos="1276"/>
        </w:tabs>
        <w:ind w:right="-5" w:firstLine="709"/>
        <w:jc w:val="both"/>
        <w:rPr>
          <w:sz w:val="20"/>
          <w:szCs w:val="20"/>
        </w:rPr>
      </w:pPr>
      <w:r w:rsidRPr="001A5F63">
        <w:rPr>
          <w:sz w:val="20"/>
          <w:szCs w:val="20"/>
        </w:rPr>
        <w:t>5.13. Поставщик подтверждает, что форма документа об исполнении им своих обязательств (унифицированная форма УПД)</w:t>
      </w:r>
      <w:r w:rsidRPr="001A5F63">
        <w:rPr>
          <w:i/>
          <w:sz w:val="20"/>
          <w:szCs w:val="20"/>
        </w:rPr>
        <w:t>,</w:t>
      </w:r>
      <w:r w:rsidRPr="001A5F63">
        <w:rPr>
          <w:sz w:val="20"/>
          <w:szCs w:val="20"/>
        </w:rPr>
        <w:t xml:space="preserve"> приведенная в приложении №4 к настоящему Договору, является формой первичного учетного документа.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ГАРАНТИИ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 товар, поставленный в рамках Договора, соответствует требованиям, указанным в Технических требованиях,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 товара, применяемых материалов и выполнения работ, услуг требованиям технических регламентов, национальных стандартов, которые Покупатель сочтет применимыми по отношению к настоящему Договору, техническим условиям и другим нормативным документам.</w:t>
      </w:r>
      <w:r w:rsidRPr="001A5F63">
        <w:tab/>
        <w:t xml:space="preserve">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Покупатель обязан оперативно уведомить Поставщика в письменной форме обо всех претензиях, связанных с невыполнением требований п. 7.1 настоящего Договора. После получения подобного уведомления Поставщик должен в течение 30 (тридцати)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Если Поставщик, получив уведомление, не исправит дефект(ы) в сроки, указанные в п. 6.2 настоящего Договора, Покупатель может применить санкции, указанные в п. 8.2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C53E61" w:rsidRPr="001A5F63" w:rsidRDefault="00AC4140">
      <w:pPr>
        <w:pStyle w:val="18"/>
        <w:numPr>
          <w:ilvl w:val="1"/>
          <w:numId w:val="15"/>
        </w:numPr>
        <w:tabs>
          <w:tab w:val="left" w:pos="851"/>
          <w:tab w:val="num" w:pos="1134"/>
        </w:tabs>
        <w:spacing w:before="0" w:after="0"/>
        <w:ind w:left="0" w:firstLine="709"/>
      </w:pPr>
      <w:r w:rsidRPr="001A5F63">
        <w:t xml:space="preserve">Гарантия на поставляемую продукцию </w:t>
      </w:r>
      <w:r w:rsidRPr="001A5F63">
        <w:rPr>
          <w:bCs/>
        </w:rPr>
        <w:t>должна быть не менее срока, установленного производителем/</w:t>
      </w:r>
      <w:r w:rsidRPr="001A5F63">
        <w:t>заводом-изготовителем</w:t>
      </w:r>
      <w:r w:rsidRPr="001A5F63">
        <w:rPr>
          <w:bCs/>
          <w:i/>
        </w:rPr>
        <w:t>,</w:t>
      </w:r>
      <w:r w:rsidRPr="001A5F63">
        <w:rPr>
          <w:bCs/>
        </w:rPr>
        <w:t xml:space="preserve"> но в любом случае должен быть не менее </w:t>
      </w:r>
      <w:r w:rsidR="00486981">
        <w:rPr>
          <w:bCs/>
        </w:rPr>
        <w:t>____</w:t>
      </w:r>
      <w:r w:rsidRPr="001A5F63">
        <w:rPr>
          <w:bCs/>
        </w:rPr>
        <w:t xml:space="preserve"> месяцев с момента получения продукции Грузополучателем. Гарантийный срок указывается </w:t>
      </w:r>
      <w:r w:rsidRPr="001A5F63">
        <w:t xml:space="preserve">в Техническом предложении Поставщика. Поставщик должен за свой счет и сроки, согласованные с Покупателем, устранять любые дефекты в поставляемой продукции, выявленные в течение гарантийного срока.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В случае выхода продукции из строя Поставщик 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w:t>
      </w:r>
      <w:r w:rsidRPr="001A5F63">
        <w:lastRenderedPageBreak/>
        <w:t>со дня получения письменного извещения Покупателя. Гарантийный срок в этом случае продлевается соответственно на период устранения дефектов.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обязуется выполнять гарантийный ремонт товара за свой счет в течение срока, в объеме, указанном в Технических требованиях. Гарантийный срок исчисляется со дня подписания универсального передаточного документа.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Части, поставляемые для замены дефектных частей, или новые части, поставляемые для выполнения гарантийного ремонта, в том числе расходы, связанные с шеф-монтажом и шеф-наладкой, будут предметом нового гарантийного срока, одинакового с тем, который указан в п.6.6 настоящего Договора,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ПОРЯДОК И УСЛОВИЯ ПЛАТЕЖЕЙ</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Оплата товара Поставщика будет производиться денежными средствами в рублях платежными поручениями.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  Расчеты с Поставщиком производятся в рамках настоящего Договора в следующем порядке:</w:t>
      </w:r>
    </w:p>
    <w:p w:rsidR="00C53E61" w:rsidRPr="001A5F63" w:rsidRDefault="00AC4140">
      <w:pPr>
        <w:pStyle w:val="18"/>
        <w:tabs>
          <w:tab w:val="left" w:pos="851"/>
          <w:tab w:val="left" w:pos="1134"/>
          <w:tab w:val="num" w:pos="1440"/>
        </w:tabs>
        <w:spacing w:before="0" w:after="0"/>
        <w:ind w:firstLine="0"/>
      </w:pPr>
      <w:r w:rsidRPr="001A5F63">
        <w:t xml:space="preserve"> - безналичным расчетом, оплата производится в течение 7 (семи) рабочих дней со дня фактической передачи Товара в собственность Покупателя, подписания УПД (Приложение №4 к договору) и при условии получения от Поставщика полного комплекта следующих документов:</w:t>
      </w:r>
    </w:p>
    <w:p w:rsidR="00C53E61" w:rsidRPr="001A5F63" w:rsidRDefault="00AC4140">
      <w:pPr>
        <w:pStyle w:val="18"/>
        <w:tabs>
          <w:tab w:val="left" w:pos="851"/>
          <w:tab w:val="left" w:pos="1134"/>
        </w:tabs>
        <w:spacing w:before="0" w:after="0"/>
        <w:ind w:firstLine="709"/>
      </w:pPr>
      <w:r w:rsidRPr="001A5F63">
        <w:t xml:space="preserve">7.2.1. универсальный передаточный документ </w:t>
      </w:r>
      <w:r w:rsidR="00B97295" w:rsidRPr="001A5F63">
        <w:t>или счёт-фактура и накладная по форме ТОРГ-12</w:t>
      </w:r>
      <w:r w:rsidRPr="001A5F63">
        <w:t>- 2 (два) подлинных экземпляра для каждой из сторон с подписью уполномоченного лица Поставщика.</w:t>
      </w:r>
    </w:p>
    <w:p w:rsidR="00C53E61" w:rsidRPr="001A5F63" w:rsidRDefault="00AC4140">
      <w:pPr>
        <w:pStyle w:val="18"/>
        <w:tabs>
          <w:tab w:val="left" w:pos="851"/>
          <w:tab w:val="left" w:pos="1134"/>
        </w:tabs>
        <w:spacing w:before="0" w:after="0"/>
        <w:ind w:firstLine="709"/>
      </w:pPr>
      <w:r w:rsidRPr="001A5F63">
        <w:t xml:space="preserve">7.2.2. отгрузочные документы (железнодорожные накладные, железнодорожные квитанции о приеме Товара к перевозке, </w:t>
      </w:r>
      <w:r w:rsidR="004323E9" w:rsidRPr="001A5F63">
        <w:rPr>
          <w:bCs/>
          <w:spacing w:val="-4"/>
        </w:rPr>
        <w:t>товарно-транспортные накладные по форме 1-Т или</w:t>
      </w:r>
      <w:r w:rsidR="004323E9" w:rsidRPr="001A5F63">
        <w:t xml:space="preserve"> </w:t>
      </w:r>
      <w:r w:rsidRPr="001A5F63">
        <w:t>транспортные накладные и др.) - 1 (один) подлинный экземпляр.</w:t>
      </w:r>
    </w:p>
    <w:p w:rsidR="00C53E61" w:rsidRPr="001A5F63" w:rsidRDefault="00AC4140">
      <w:pPr>
        <w:pStyle w:val="18"/>
        <w:tabs>
          <w:tab w:val="left" w:pos="851"/>
          <w:tab w:val="left" w:pos="1134"/>
        </w:tabs>
        <w:spacing w:before="0" w:after="0"/>
        <w:ind w:firstLine="709"/>
      </w:pPr>
      <w:r w:rsidRPr="001A5F63">
        <w:t>7.2.3. документов, предусмотренных п. 4.12 Договора.</w:t>
      </w:r>
    </w:p>
    <w:p w:rsidR="00C53E61" w:rsidRPr="001A5F63" w:rsidRDefault="00AC4140">
      <w:pPr>
        <w:pStyle w:val="affb"/>
        <w:spacing w:after="0"/>
        <w:ind w:firstLine="709"/>
        <w:jc w:val="both"/>
        <w:rPr>
          <w:sz w:val="20"/>
          <w:szCs w:val="20"/>
        </w:rPr>
      </w:pPr>
      <w:r w:rsidRPr="001A5F63">
        <w:rPr>
          <w:sz w:val="20"/>
          <w:szCs w:val="20"/>
        </w:rPr>
        <w:t xml:space="preserve">7.3. При заполнении документа в строке «Покупатель» Поставщик обязан указать: </w:t>
      </w:r>
      <w:r w:rsidRPr="001A5F63">
        <w:rPr>
          <w:i/>
          <w:sz w:val="20"/>
          <w:szCs w:val="20"/>
        </w:rPr>
        <w:t xml:space="preserve">ПАО «Россети Центр и Приволжье», адрес: </w:t>
      </w:r>
      <w:r w:rsidR="001A5F63" w:rsidRPr="001A5F63">
        <w:rPr>
          <w:i/>
          <w:sz w:val="20"/>
          <w:szCs w:val="20"/>
        </w:rPr>
        <w:t>603001</w:t>
      </w:r>
      <w:r w:rsidRPr="001A5F63">
        <w:rPr>
          <w:i/>
          <w:sz w:val="20"/>
          <w:szCs w:val="20"/>
        </w:rPr>
        <w:t>, Нижегородская обл., г. Нижний Новгород, ул. Рождественская, д.33, ИНН/КПП покупателя 5260200603 / 332902001.</w:t>
      </w:r>
      <w:r w:rsidRPr="001A5F63">
        <w:rPr>
          <w:sz w:val="20"/>
          <w:szCs w:val="20"/>
        </w:rPr>
        <w:t xml:space="preserve"> В строке «Грузополучатель» Поставщик обязан указать: </w:t>
      </w:r>
      <w:r w:rsidRPr="001A5F63">
        <w:rPr>
          <w:i/>
          <w:sz w:val="20"/>
          <w:szCs w:val="20"/>
        </w:rPr>
        <w:t>Филиал ПАО «Россети Центр и Приволжье» - «Владимирэнерго», адрес: 600016, Владимирская обл., г. Владимир, ул. Большая Нижегородская, д. 106</w:t>
      </w:r>
      <w:r w:rsidRPr="001A5F63">
        <w:rPr>
          <w:sz w:val="20"/>
          <w:szCs w:val="20"/>
        </w:rPr>
        <w:t>.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w:t>
      </w:r>
    </w:p>
    <w:p w:rsidR="00C53E61" w:rsidRPr="001A5F63" w:rsidRDefault="00AC4140">
      <w:pPr>
        <w:pStyle w:val="affb"/>
        <w:spacing w:after="0"/>
        <w:ind w:firstLine="540"/>
        <w:jc w:val="both"/>
        <w:rPr>
          <w:sz w:val="20"/>
          <w:szCs w:val="20"/>
        </w:rPr>
      </w:pPr>
      <w:r w:rsidRPr="001A5F63">
        <w:rPr>
          <w:sz w:val="20"/>
          <w:szCs w:val="20"/>
        </w:rPr>
        <w:t xml:space="preserve">7.4. Предъявляемый Покупателю УПД должен содержать ссылки на номер настоящего Договора. </w:t>
      </w:r>
    </w:p>
    <w:p w:rsidR="00C53E61" w:rsidRPr="001A5F63" w:rsidRDefault="00AC4140">
      <w:pPr>
        <w:pStyle w:val="affb"/>
        <w:spacing w:after="0"/>
        <w:ind w:firstLine="540"/>
        <w:jc w:val="both"/>
        <w:rPr>
          <w:sz w:val="20"/>
          <w:szCs w:val="20"/>
        </w:rPr>
      </w:pPr>
      <w:r w:rsidRPr="001A5F63">
        <w:rPr>
          <w:sz w:val="20"/>
          <w:szCs w:val="20"/>
        </w:rPr>
        <w:t xml:space="preserve">7.5. При отсутствии документов, указанных в пункте 7.2.1-7.2.3 настоящего Договора, Покупатель вправе не производить оплату Товара до их получения от Поставщика.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C53E61" w:rsidRPr="001A5F63" w:rsidRDefault="00AC4140">
      <w:pPr>
        <w:pStyle w:val="affb"/>
        <w:spacing w:after="0"/>
        <w:ind w:firstLine="540"/>
        <w:jc w:val="both"/>
        <w:rPr>
          <w:sz w:val="20"/>
          <w:szCs w:val="20"/>
        </w:rPr>
      </w:pPr>
      <w:r w:rsidRPr="001A5F63">
        <w:rPr>
          <w:sz w:val="20"/>
          <w:szCs w:val="20"/>
        </w:rPr>
        <w:t>7.6.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оплачиваемого документа.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C53E61" w:rsidRPr="001A5F63" w:rsidRDefault="00AC4140">
      <w:pPr>
        <w:ind w:firstLine="540"/>
        <w:jc w:val="both"/>
        <w:rPr>
          <w:sz w:val="20"/>
          <w:szCs w:val="20"/>
        </w:rPr>
      </w:pPr>
      <w:r w:rsidRPr="001A5F63">
        <w:rPr>
          <w:sz w:val="20"/>
          <w:szCs w:val="20"/>
        </w:rPr>
        <w:t>7.7. Ежеквартально не позднее 15 числа месяца, следующего за последним месяцем квартала, а также в день прекращения настоящего договора Покупатель может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C53E61" w:rsidRPr="001A5F63" w:rsidRDefault="00AC4140">
      <w:pPr>
        <w:ind w:firstLine="567"/>
        <w:jc w:val="both"/>
        <w:rPr>
          <w:rFonts w:eastAsia="Calibri"/>
          <w:sz w:val="20"/>
          <w:szCs w:val="20"/>
          <w:lang w:eastAsia="en-US"/>
        </w:rPr>
      </w:pPr>
      <w:r w:rsidRPr="001A5F63">
        <w:rPr>
          <w:rFonts w:eastAsia="Calibri"/>
          <w:sz w:val="20"/>
          <w:szCs w:val="20"/>
          <w:lang w:eastAsia="en-US"/>
        </w:rPr>
        <w:t>7.8. Моментом исполнения обязательств по оплате является дата списания денежных средств с корреспондентского счета банка Покупателя.</w:t>
      </w:r>
    </w:p>
    <w:p w:rsidR="00C53E61" w:rsidRPr="001A5F63" w:rsidRDefault="00AC4140">
      <w:pPr>
        <w:pStyle w:val="18"/>
        <w:widowControl/>
        <w:tabs>
          <w:tab w:val="left" w:pos="703"/>
          <w:tab w:val="left" w:pos="1260"/>
        </w:tabs>
        <w:spacing w:before="0" w:after="0"/>
      </w:pPr>
      <w:r w:rsidRPr="001A5F63">
        <w:t>7.9. Стороны договорились, что если Договором предусмотрена поэтапная поставка товара, то уплаченные Покупателем за поставку товара в рамках определенного этапа авансовые платежи засчитываются в счет оплаты очередного этапа, в соответствии с графиком поставки товара пропорционально отношению стоимости данного этапа к указанной в разделе 3 цене товара.</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ОТВЕТСТВЕННОСТЬ СТОРОН И ОБЕСПЕЧЕНИЕ ИСПОЛНЕНИЯ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Поставка товара должна осуществляться Поставщиком в соответствии с графиком поставки товара, изложенным в спецификации. Если в период выполнения Договора возникнут обстоятельства, препятствующие своевременной поставке товара,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при нарушении договорных обязательств уплачивает Покупателю:</w:t>
      </w:r>
    </w:p>
    <w:p w:rsidR="00C53E61" w:rsidRPr="001A5F63" w:rsidRDefault="00AC4140">
      <w:pPr>
        <w:widowControl w:val="0"/>
        <w:tabs>
          <w:tab w:val="left" w:pos="703"/>
          <w:tab w:val="left" w:pos="851"/>
          <w:tab w:val="left" w:pos="1134"/>
          <w:tab w:val="left" w:pos="1276"/>
        </w:tabs>
        <w:ind w:firstLine="709"/>
        <w:jc w:val="both"/>
        <w:rPr>
          <w:sz w:val="20"/>
          <w:szCs w:val="20"/>
        </w:rPr>
      </w:pPr>
      <w:r w:rsidRPr="001A5F63">
        <w:rPr>
          <w:sz w:val="20"/>
          <w:szCs w:val="20"/>
        </w:rPr>
        <w:t xml:space="preserve"> - при нарушении установленных сроков поставки товара, либо при поставке некачественного товара, </w:t>
      </w:r>
      <w:r w:rsidRPr="001A5F63">
        <w:rPr>
          <w:sz w:val="20"/>
          <w:szCs w:val="20"/>
        </w:rPr>
        <w:lastRenderedPageBreak/>
        <w:t>Поставщик уплачивает неустойку в размере 0,15 % от стоимости товара за каждый день просрочки выполнения своих обязательств до даты поставки товара, либо до замены некачественного товара;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в случае непредставления Покупателю информации об отнесении привлекаемых субпоставщиков к субъектам малого и среднего предпринимательства (п.13.3 Договора), Поставщик уплачивает Покупателю штраф в размере 0,1% от стоимости договора,</w:t>
      </w:r>
    </w:p>
    <w:p w:rsidR="00C53E61" w:rsidRPr="001A5F63" w:rsidRDefault="00AC4140">
      <w:pPr>
        <w:tabs>
          <w:tab w:val="left" w:pos="851"/>
          <w:tab w:val="left" w:pos="1134"/>
          <w:tab w:val="left" w:pos="1276"/>
        </w:tabs>
        <w:ind w:firstLine="709"/>
        <w:contextualSpacing/>
        <w:jc w:val="both"/>
        <w:rPr>
          <w:rFonts w:eastAsia="Calibri"/>
          <w:sz w:val="20"/>
          <w:szCs w:val="20"/>
        </w:rPr>
      </w:pPr>
      <w:r w:rsidRPr="001A5F63">
        <w:rPr>
          <w:rFonts w:eastAsia="Calibri"/>
          <w:sz w:val="20"/>
          <w:szCs w:val="20"/>
        </w:rPr>
        <w:t xml:space="preserve">- </w:t>
      </w:r>
      <w:r w:rsidRPr="001A5F63">
        <w:rPr>
          <w:sz w:val="20"/>
          <w:szCs w:val="20"/>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sidRPr="001A5F63">
        <w:rPr>
          <w:rFonts w:eastAsia="Calibri"/>
          <w:sz w:val="20"/>
          <w:szCs w:val="20"/>
        </w:rPr>
        <w:t>до полного исполнения обязательств Поставщиком</w:t>
      </w:r>
      <w:r w:rsidRPr="001A5F63">
        <w:rPr>
          <w:sz w:val="20"/>
          <w:szCs w:val="20"/>
        </w:rPr>
        <w:t>;</w:t>
      </w:r>
    </w:p>
    <w:p w:rsidR="00C53E61" w:rsidRPr="001A5F63" w:rsidRDefault="00AC4140">
      <w:pPr>
        <w:tabs>
          <w:tab w:val="left" w:pos="851"/>
          <w:tab w:val="left" w:pos="1134"/>
          <w:tab w:val="left" w:pos="1276"/>
        </w:tabs>
        <w:ind w:firstLine="709"/>
        <w:jc w:val="both"/>
        <w:rPr>
          <w:bCs/>
          <w:iCs/>
          <w:sz w:val="20"/>
          <w:szCs w:val="20"/>
          <w:lang w:eastAsia="ar-SA"/>
        </w:rPr>
      </w:pPr>
      <w:r w:rsidRPr="001A5F63">
        <w:rPr>
          <w:iCs/>
          <w:sz w:val="20"/>
          <w:szCs w:val="20"/>
          <w:lang w:eastAsia="ar-SA"/>
        </w:rPr>
        <w:t xml:space="preserve">- в случае </w:t>
      </w:r>
      <w:r w:rsidRPr="001A5F63">
        <w:rPr>
          <w:bCs/>
          <w:iCs/>
          <w:sz w:val="20"/>
          <w:szCs w:val="20"/>
          <w:lang w:eastAsia="ar-SA"/>
        </w:rPr>
        <w:t>привлечения Поставщиком для исполнения Договора субпоставщиков или передачи третьим лицам своих обязательств, не согласованных с Покупателем в порядке, определенном настоящим Договором (</w:t>
      </w:r>
      <w:proofErr w:type="spellStart"/>
      <w:r w:rsidRPr="001A5F63">
        <w:rPr>
          <w:bCs/>
          <w:iCs/>
          <w:sz w:val="20"/>
          <w:szCs w:val="20"/>
          <w:lang w:eastAsia="ar-SA"/>
        </w:rPr>
        <w:t>п.п</w:t>
      </w:r>
      <w:proofErr w:type="spellEnd"/>
      <w:r w:rsidRPr="001A5F63">
        <w:rPr>
          <w:bCs/>
          <w:iCs/>
          <w:sz w:val="20"/>
          <w:szCs w:val="20"/>
          <w:lang w:eastAsia="ar-SA"/>
        </w:rPr>
        <w:t xml:space="preserve">. 8.5, 4.2 Договора), Покупатель вправе начислить и взыскать штраф в размере 5 % от </w:t>
      </w:r>
      <w:r w:rsidRPr="001A5F63">
        <w:rPr>
          <w:iCs/>
          <w:sz w:val="20"/>
          <w:szCs w:val="20"/>
          <w:lang w:eastAsia="ar-SA"/>
        </w:rPr>
        <w:t>стоимости товаров по</w:t>
      </w:r>
      <w:r w:rsidRPr="001A5F63">
        <w:rPr>
          <w:bCs/>
          <w:iCs/>
          <w:sz w:val="20"/>
          <w:szCs w:val="20"/>
          <w:lang w:eastAsia="ar-SA"/>
        </w:rPr>
        <w:t xml:space="preserve"> Договору;</w:t>
      </w:r>
    </w:p>
    <w:p w:rsidR="00C53E61" w:rsidRPr="001A5F63" w:rsidRDefault="00AC4140">
      <w:pPr>
        <w:tabs>
          <w:tab w:val="left" w:pos="851"/>
          <w:tab w:val="left" w:pos="1134"/>
          <w:tab w:val="left" w:pos="1276"/>
        </w:tabs>
        <w:ind w:firstLine="709"/>
        <w:jc w:val="both"/>
        <w:rPr>
          <w:rFonts w:eastAsia="Calibri"/>
          <w:sz w:val="20"/>
          <w:szCs w:val="20"/>
        </w:rPr>
      </w:pPr>
      <w:r w:rsidRPr="001A5F63">
        <w:rPr>
          <w:rFonts w:eastAsia="Calibri"/>
          <w:sz w:val="20"/>
          <w:szCs w:val="20"/>
        </w:rPr>
        <w:t>- в случае не предоставления Поставщиком документов, предусмотренных п.4.12 Договора, Покупатель вправе начислить и взыскать с Поставщика неустойку в размере 0,1% от стоимости товара за каждый календарный день просрочки представления любого из указанных документов - с момента наступления срока поставки до полного исполнения обязательств Поставщиком по предоставлению указанных документов.</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Уплата неустоек не освобождает Стороны от исполнения своих обязательств по настоящему Договору.</w:t>
      </w:r>
    </w:p>
    <w:p w:rsidR="00C53E61" w:rsidRPr="001A5F63" w:rsidRDefault="00AC4140">
      <w:pPr>
        <w:jc w:val="both"/>
        <w:rPr>
          <w:rFonts w:eastAsia="Calibri"/>
          <w:sz w:val="20"/>
          <w:szCs w:val="20"/>
        </w:rPr>
      </w:pPr>
      <w:r w:rsidRPr="001A5F63">
        <w:rPr>
          <w:sz w:val="20"/>
          <w:szCs w:val="20"/>
        </w:rPr>
        <w:t xml:space="preserve">           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Поставщик обязан самостоятельно (без привлечения субпоставщиков) выполнить обязательства по Договору, общая стоимость которых должна составлять не менее 50% от цены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bCs/>
        </w:rPr>
        <w:t>Для выполнения настоящего Договору Поставщик имеет право привлекать иных лиц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C53E61" w:rsidRPr="001A5F63" w:rsidRDefault="00AC4140">
      <w:pPr>
        <w:widowControl w:val="0"/>
        <w:tabs>
          <w:tab w:val="left" w:pos="703"/>
        </w:tabs>
        <w:ind w:firstLine="709"/>
        <w:jc w:val="both"/>
        <w:rPr>
          <w:bCs/>
          <w:sz w:val="20"/>
          <w:szCs w:val="20"/>
        </w:rPr>
      </w:pPr>
      <w:r w:rsidRPr="001A5F63">
        <w:rPr>
          <w:bCs/>
          <w:sz w:val="20"/>
          <w:szCs w:val="20"/>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 ИНН субпоставщика.</w:t>
      </w:r>
    </w:p>
    <w:p w:rsidR="00C53E61" w:rsidRPr="001A5F63" w:rsidRDefault="00AC4140">
      <w:pPr>
        <w:widowControl w:val="0"/>
        <w:tabs>
          <w:tab w:val="left" w:pos="703"/>
        </w:tabs>
        <w:ind w:firstLine="709"/>
        <w:jc w:val="both"/>
        <w:rPr>
          <w:bCs/>
          <w:sz w:val="20"/>
          <w:szCs w:val="20"/>
        </w:rPr>
      </w:pPr>
      <w:r w:rsidRPr="001A5F63">
        <w:rPr>
          <w:bCs/>
          <w:sz w:val="20"/>
          <w:szCs w:val="20"/>
        </w:rPr>
        <w:t>Покупатель вправе потребовать от Поставщика замены субпоставщиков с мотивированным обоснованием такого требования, но независимо от этого, полную ответственность перед Покупателем за сроки и качество выполняемых субпоставщиками поставок, а также иную ответственность за действия субпоставщиков по настоящему Договору несет Поставщик.</w:t>
      </w:r>
    </w:p>
    <w:p w:rsidR="00C53E61" w:rsidRPr="001A5F63" w:rsidRDefault="00AC4140">
      <w:pPr>
        <w:pStyle w:val="18"/>
        <w:numPr>
          <w:ilvl w:val="1"/>
          <w:numId w:val="15"/>
        </w:numPr>
        <w:tabs>
          <w:tab w:val="left" w:pos="851"/>
          <w:tab w:val="left" w:pos="1134"/>
          <w:tab w:val="num" w:pos="1440"/>
        </w:tabs>
        <w:spacing w:before="0" w:after="0"/>
        <w:ind w:left="0" w:firstLine="709"/>
        <w:rPr>
          <w:bCs/>
        </w:rPr>
      </w:pPr>
      <w:r w:rsidRPr="001A5F63">
        <w:rPr>
          <w:rFonts w:eastAsia="Calibri"/>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или ненадлежащего исполнения Поставщиком обязательств, предусмотренных настоящим Договором, Покупатель вправе в одностороннем порядке производить оплату по Договору за вычетом соответствующего размера неустойки (штрафа, пени).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Поставщик подтверждает и гарантирует, что при предоставлении в адрес Покупателя информации о полной цепочке собственников (п.13.1 Договора), им соблюдены все требования Федерального закона от 27.07.2006 г. №152-ФЗ «О персональных данных». </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xml:space="preserve">В случае привлечения Покупателя к ответственности за нарушение требований законодательства РФ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несет ответственность перед Покупателем за ненадлежащее оформление и несвоевременное предоставление счета-фактуры в размере не принятых к вычету сумм налога на добавленную стоимость по данной счет-фактуре.</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 xml:space="preserve">Если </w:t>
      </w:r>
      <w:r w:rsidRPr="001A5F63">
        <w:rPr>
          <w:rFonts w:eastAsia="Calibri"/>
          <w:spacing w:val="-2"/>
        </w:rPr>
        <w:t>Поставщик</w:t>
      </w:r>
      <w:r w:rsidRPr="001A5F63">
        <w:t xml:space="preserve"> нарушит гарантии (любую одну, несколько или все вместе), указанные в </w:t>
      </w:r>
      <w:r w:rsidRPr="001A5F63">
        <w:rPr>
          <w:rFonts w:eastAsia="Calibri"/>
        </w:rPr>
        <w:t>п. 13.2 настоящего Договора</w:t>
      </w:r>
      <w:r w:rsidRPr="001A5F63">
        <w:t>, и это повлечет:</w:t>
      </w:r>
    </w:p>
    <w:p w:rsidR="00C53E61" w:rsidRPr="001A5F63" w:rsidRDefault="00AC4140">
      <w:pPr>
        <w:ind w:firstLine="708"/>
        <w:jc w:val="both"/>
        <w:rPr>
          <w:sz w:val="20"/>
          <w:szCs w:val="20"/>
        </w:rPr>
      </w:pPr>
      <w:r w:rsidRPr="001A5F63">
        <w:rPr>
          <w:sz w:val="20"/>
          <w:szCs w:val="20"/>
        </w:rPr>
        <w:t xml:space="preserve">- предъявление налоговыми органами требований к </w:t>
      </w:r>
      <w:r w:rsidRPr="001A5F63">
        <w:rPr>
          <w:rFonts w:eastAsia="Calibri"/>
          <w:spacing w:val="-2"/>
          <w:sz w:val="20"/>
          <w:szCs w:val="20"/>
        </w:rPr>
        <w:t xml:space="preserve">Покупателю </w:t>
      </w:r>
      <w:r w:rsidRPr="001A5F63">
        <w:rPr>
          <w:sz w:val="20"/>
          <w:szCs w:val="20"/>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C53E61" w:rsidRPr="001A5F63" w:rsidRDefault="00AC4140">
      <w:pPr>
        <w:ind w:firstLine="708"/>
        <w:jc w:val="both"/>
        <w:rPr>
          <w:sz w:val="20"/>
          <w:szCs w:val="20"/>
        </w:rPr>
      </w:pPr>
      <w:r w:rsidRPr="001A5F63">
        <w:rPr>
          <w:sz w:val="20"/>
          <w:szCs w:val="20"/>
        </w:rPr>
        <w:t xml:space="preserve">- предъявление третьими лицами, купившими у </w:t>
      </w:r>
      <w:r w:rsidRPr="001A5F63">
        <w:rPr>
          <w:rFonts w:eastAsia="Calibri"/>
          <w:spacing w:val="-2"/>
          <w:sz w:val="20"/>
          <w:szCs w:val="20"/>
        </w:rPr>
        <w:t xml:space="preserve">Покупателя </w:t>
      </w:r>
      <w:r w:rsidRPr="001A5F63">
        <w:rPr>
          <w:sz w:val="20"/>
          <w:szCs w:val="20"/>
        </w:rPr>
        <w:t xml:space="preserve">товары, являющиеся предметом настоящего Договора, требований к </w:t>
      </w:r>
      <w:r w:rsidRPr="001A5F63">
        <w:rPr>
          <w:rFonts w:eastAsia="Calibri"/>
          <w:spacing w:val="-2"/>
          <w:sz w:val="20"/>
          <w:szCs w:val="20"/>
        </w:rPr>
        <w:t xml:space="preserve">Покупателю </w:t>
      </w:r>
      <w:r w:rsidRPr="001A5F63">
        <w:rPr>
          <w:sz w:val="20"/>
          <w:szCs w:val="20"/>
        </w:rPr>
        <w:t xml:space="preserve">о возмещении убытков в виде начисленных по решению налогового органа </w:t>
      </w:r>
      <w:r w:rsidRPr="001A5F63">
        <w:rPr>
          <w:sz w:val="20"/>
          <w:szCs w:val="20"/>
        </w:rPr>
        <w:lastRenderedPageBreak/>
        <w:t xml:space="preserve">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1A5F63">
        <w:rPr>
          <w:rFonts w:eastAsia="Calibri"/>
          <w:spacing w:val="-2"/>
          <w:sz w:val="20"/>
          <w:szCs w:val="20"/>
        </w:rPr>
        <w:t xml:space="preserve">Поставщик </w:t>
      </w:r>
      <w:r w:rsidRPr="001A5F63">
        <w:rPr>
          <w:sz w:val="20"/>
          <w:szCs w:val="20"/>
        </w:rPr>
        <w:t xml:space="preserve">обязуется возместить </w:t>
      </w:r>
      <w:r w:rsidRPr="001A5F63">
        <w:rPr>
          <w:rFonts w:eastAsia="Calibri"/>
          <w:spacing w:val="-2"/>
          <w:sz w:val="20"/>
          <w:szCs w:val="20"/>
        </w:rPr>
        <w:t xml:space="preserve">Покупателю </w:t>
      </w:r>
      <w:r w:rsidRPr="001A5F63">
        <w:rPr>
          <w:sz w:val="20"/>
          <w:szCs w:val="20"/>
        </w:rPr>
        <w:t xml:space="preserve">убытки, который последний понес вследствие таких нарушений. </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rPr>
          <w:rFonts w:eastAsia="Calibri"/>
        </w:rPr>
        <w:t xml:space="preserve"> </w:t>
      </w:r>
      <w:r w:rsidRPr="001A5F63">
        <w:rPr>
          <w:rFonts w:eastAsia="Calibri"/>
          <w:spacing w:val="-2"/>
        </w:rPr>
        <w:t>Поставщик</w:t>
      </w:r>
      <w:r w:rsidRPr="001A5F63">
        <w:t xml:space="preserve"> в соответствии со ст. 406.1 Гражданского кодекса РФ возмещает </w:t>
      </w:r>
      <w:r w:rsidRPr="001A5F63">
        <w:rPr>
          <w:rFonts w:eastAsia="Calibri"/>
          <w:spacing w:val="-2"/>
        </w:rPr>
        <w:t xml:space="preserve">Покупателю </w:t>
      </w:r>
      <w:r w:rsidRPr="001A5F63">
        <w:t xml:space="preserve">все убытки последнего, возникшие в случаях, указанных в </w:t>
      </w:r>
      <w:r w:rsidRPr="001A5F63">
        <w:rPr>
          <w:rFonts w:eastAsia="Calibri"/>
        </w:rPr>
        <w:t>п. 8.11. настоящего Договора</w:t>
      </w:r>
      <w:r w:rsidRPr="001A5F63">
        <w:t xml:space="preserve">. При этом факт оспаривания или </w:t>
      </w:r>
      <w:proofErr w:type="spellStart"/>
      <w:r w:rsidRPr="001A5F63">
        <w:t>неоспаривания</w:t>
      </w:r>
      <w:proofErr w:type="spellEnd"/>
      <w:r w:rsidRPr="001A5F63">
        <w:t xml:space="preserve"> налоговых доначислений в налоговом органе, в том числе вышестоящем, или в суде, а также факт оспаривания или </w:t>
      </w:r>
      <w:proofErr w:type="spellStart"/>
      <w:r w:rsidRPr="001A5F63">
        <w:t>неоспаривания</w:t>
      </w:r>
      <w:proofErr w:type="spellEnd"/>
      <w:r w:rsidRPr="001A5F63">
        <w:t xml:space="preserve"> в суде претензий третьих лиц не влияет на обязанность </w:t>
      </w:r>
      <w:r w:rsidRPr="001A5F63">
        <w:rPr>
          <w:rFonts w:eastAsia="Calibri"/>
          <w:spacing w:val="-2"/>
        </w:rPr>
        <w:t xml:space="preserve">Поставщика </w:t>
      </w:r>
      <w:r w:rsidRPr="001A5F63">
        <w:t>возместить имущественные потери.</w:t>
      </w:r>
    </w:p>
    <w:p w:rsidR="00C53E61" w:rsidRPr="001A5F63" w:rsidRDefault="00AC4140">
      <w:pPr>
        <w:ind w:firstLine="708"/>
        <w:jc w:val="both"/>
        <w:rPr>
          <w:sz w:val="20"/>
          <w:szCs w:val="20"/>
        </w:rPr>
      </w:pPr>
      <w:r w:rsidRPr="001A5F63">
        <w:rPr>
          <w:sz w:val="20"/>
          <w:szCs w:val="20"/>
        </w:rPr>
        <w:t xml:space="preserve">8.13. В соответствии с п.1. ст.169 НК РФ при совершении операций с товарами, входящими в перечень товаров, подлежащих </w:t>
      </w:r>
      <w:proofErr w:type="spellStart"/>
      <w:r w:rsidRPr="001A5F63">
        <w:rPr>
          <w:sz w:val="20"/>
          <w:szCs w:val="20"/>
        </w:rPr>
        <w:t>прослеживаемости</w:t>
      </w:r>
      <w:proofErr w:type="spellEnd"/>
      <w:r w:rsidRPr="001A5F63">
        <w:rPr>
          <w:sz w:val="20"/>
          <w:szCs w:val="20"/>
        </w:rPr>
        <w:t xml:space="preserve">, утвержденный Постановлением Правительства РФ от 01.07.2021 № 1110 «Об утверждении перечня товаров, подлежащих </w:t>
      </w:r>
      <w:proofErr w:type="spellStart"/>
      <w:r w:rsidRPr="001A5F63">
        <w:rPr>
          <w:sz w:val="20"/>
          <w:szCs w:val="20"/>
        </w:rPr>
        <w:t>прослеживаемости</w:t>
      </w:r>
      <w:proofErr w:type="spellEnd"/>
      <w:r w:rsidRPr="001A5F63">
        <w:rPr>
          <w:sz w:val="20"/>
          <w:szCs w:val="20"/>
        </w:rPr>
        <w:t xml:space="preserve">»,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C53E61" w:rsidRPr="001A5F63" w:rsidRDefault="00AC4140">
      <w:pPr>
        <w:ind w:firstLine="708"/>
        <w:jc w:val="both"/>
        <w:rPr>
          <w:sz w:val="20"/>
          <w:szCs w:val="20"/>
        </w:rPr>
      </w:pPr>
      <w:r w:rsidRPr="001A5F63">
        <w:rPr>
          <w:sz w:val="20"/>
          <w:szCs w:val="20"/>
        </w:rPr>
        <w:t xml:space="preserve">Электронные счета-фактуры должны содержать реквизиты </w:t>
      </w:r>
      <w:proofErr w:type="spellStart"/>
      <w:r w:rsidRPr="001A5F63">
        <w:rPr>
          <w:sz w:val="20"/>
          <w:szCs w:val="20"/>
        </w:rPr>
        <w:t>прослеживаемости</w:t>
      </w:r>
      <w:proofErr w:type="spellEnd"/>
      <w:r w:rsidRPr="001A5F63">
        <w:rPr>
          <w:sz w:val="20"/>
          <w:szCs w:val="20"/>
        </w:rPr>
        <w:t xml:space="preserve">: регистрационный номер партии товара, подлежащего </w:t>
      </w:r>
      <w:proofErr w:type="spellStart"/>
      <w:r w:rsidRPr="001A5F63">
        <w:rPr>
          <w:sz w:val="20"/>
          <w:szCs w:val="20"/>
        </w:rPr>
        <w:t>прослеживаемости</w:t>
      </w:r>
      <w:proofErr w:type="spellEnd"/>
      <w:r w:rsidRPr="001A5F63">
        <w:rPr>
          <w:sz w:val="20"/>
          <w:szCs w:val="20"/>
        </w:rPr>
        <w:t xml:space="preserve">, количественную единицу измерения и количество прослеживаемых товаров, стоимость товара, подлежащего </w:t>
      </w:r>
      <w:proofErr w:type="spellStart"/>
      <w:r w:rsidRPr="001A5F63">
        <w:rPr>
          <w:sz w:val="20"/>
          <w:szCs w:val="20"/>
        </w:rPr>
        <w:t>прослеживаемости</w:t>
      </w:r>
      <w:proofErr w:type="spellEnd"/>
      <w:r w:rsidRPr="001A5F63">
        <w:rPr>
          <w:sz w:val="20"/>
          <w:szCs w:val="20"/>
        </w:rPr>
        <w:t xml:space="preserve"> (в рублях, без НДС).</w:t>
      </w:r>
    </w:p>
    <w:p w:rsidR="00C53E61" w:rsidRPr="001A5F63" w:rsidRDefault="00AC4140">
      <w:pPr>
        <w:ind w:firstLine="708"/>
        <w:jc w:val="both"/>
        <w:rPr>
          <w:sz w:val="20"/>
          <w:szCs w:val="20"/>
        </w:rPr>
      </w:pPr>
      <w:r w:rsidRPr="001A5F63">
        <w:rPr>
          <w:sz w:val="20"/>
          <w:szCs w:val="20"/>
        </w:rPr>
        <w:t>Поставщик запрашивает у Заказчика информацию об операторе ЭДО Заказчика в целях организации процедуры выставления электронных счетов-фактур.</w:t>
      </w:r>
    </w:p>
    <w:p w:rsidR="00C53E61" w:rsidRPr="001A5F63" w:rsidRDefault="00AC4140">
      <w:pPr>
        <w:ind w:firstLine="708"/>
        <w:jc w:val="both"/>
        <w:rPr>
          <w:sz w:val="20"/>
          <w:szCs w:val="20"/>
        </w:rPr>
      </w:pPr>
      <w:r w:rsidRPr="001A5F63">
        <w:rPr>
          <w:sz w:val="20"/>
          <w:szCs w:val="20"/>
        </w:rPr>
        <w:t xml:space="preserve">8.14. Если в результате исполнения Договора Поставщиком передается товар, подлежащий </w:t>
      </w:r>
      <w:proofErr w:type="spellStart"/>
      <w:r w:rsidRPr="001A5F63">
        <w:rPr>
          <w:sz w:val="20"/>
          <w:szCs w:val="20"/>
        </w:rPr>
        <w:t>прослеживаемости</w:t>
      </w:r>
      <w:proofErr w:type="spellEnd"/>
      <w:r w:rsidRPr="001A5F63">
        <w:rPr>
          <w:sz w:val="20"/>
          <w:szCs w:val="20"/>
        </w:rPr>
        <w:t xml:space="preserve"> в соответствии с требованиями законодательства РФ, который входит в состав комплекта (набора) оборудования, а также при передаче такого товара в составе поставленных товаров,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предоставлять в составе пакета документов по исполнению Договора письма о наличии или отсутствии в составе поставленных товаров, подлежащих </w:t>
      </w:r>
      <w:proofErr w:type="spellStart"/>
      <w:r w:rsidRPr="001A5F63">
        <w:rPr>
          <w:sz w:val="20"/>
          <w:szCs w:val="20"/>
        </w:rPr>
        <w:t>прослеживаемости</w:t>
      </w:r>
      <w:proofErr w:type="spellEnd"/>
      <w:r w:rsidRPr="001A5F63">
        <w:rPr>
          <w:sz w:val="20"/>
          <w:szCs w:val="20"/>
        </w:rPr>
        <w:t xml:space="preserve">;  </w:t>
      </w:r>
    </w:p>
    <w:p w:rsidR="00C53E61" w:rsidRPr="001A5F63" w:rsidRDefault="00AC4140">
      <w:pPr>
        <w:ind w:firstLine="708"/>
        <w:jc w:val="both"/>
        <w:rPr>
          <w:sz w:val="20"/>
          <w:szCs w:val="20"/>
        </w:rPr>
      </w:pPr>
      <w:r w:rsidRPr="001A5F63">
        <w:rPr>
          <w:sz w:val="20"/>
          <w:szCs w:val="20"/>
        </w:rPr>
        <w:t>•</w:t>
      </w:r>
      <w:r w:rsidRPr="001A5F63">
        <w:rPr>
          <w:sz w:val="20"/>
          <w:szCs w:val="20"/>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C53E61" w:rsidRPr="001A5F63" w:rsidRDefault="00AC4140">
      <w:pPr>
        <w:ind w:firstLine="708"/>
        <w:jc w:val="both"/>
        <w:rPr>
          <w:sz w:val="20"/>
          <w:szCs w:val="20"/>
        </w:rPr>
      </w:pPr>
      <w:r w:rsidRPr="001A5F63">
        <w:rPr>
          <w:sz w:val="20"/>
          <w:szCs w:val="20"/>
        </w:rPr>
        <w:t>•</w:t>
      </w:r>
      <w:r w:rsidRPr="001A5F63">
        <w:rPr>
          <w:sz w:val="20"/>
          <w:szCs w:val="20"/>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C53E61" w:rsidRPr="001A5F63" w:rsidRDefault="00AC4140">
      <w:pPr>
        <w:ind w:firstLine="708"/>
        <w:jc w:val="both"/>
        <w:rPr>
          <w:sz w:val="20"/>
          <w:szCs w:val="20"/>
        </w:rPr>
      </w:pPr>
      <w:r w:rsidRPr="001A5F63">
        <w:rPr>
          <w:sz w:val="20"/>
          <w:szCs w:val="20"/>
        </w:rPr>
        <w:t>•</w:t>
      </w:r>
      <w:r w:rsidRPr="001A5F63">
        <w:rPr>
          <w:sz w:val="20"/>
          <w:szCs w:val="20"/>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C53E61" w:rsidRPr="001A5F63" w:rsidRDefault="00AC4140">
      <w:pPr>
        <w:ind w:firstLine="708"/>
        <w:jc w:val="both"/>
        <w:rPr>
          <w:sz w:val="20"/>
          <w:szCs w:val="20"/>
        </w:rPr>
      </w:pPr>
      <w:r w:rsidRPr="001A5F63">
        <w:rPr>
          <w:sz w:val="20"/>
          <w:szCs w:val="20"/>
        </w:rPr>
        <w:t>Если подрядчик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C53E61" w:rsidRPr="001A5F63" w:rsidRDefault="00AC4140">
      <w:pPr>
        <w:ind w:firstLine="708"/>
        <w:jc w:val="both"/>
        <w:rPr>
          <w:sz w:val="20"/>
          <w:szCs w:val="20"/>
        </w:rPr>
      </w:pPr>
      <w:r w:rsidRPr="001A5F63">
        <w:rPr>
          <w:sz w:val="20"/>
          <w:szCs w:val="20"/>
        </w:rPr>
        <w:t xml:space="preserve">8.15. При нарушении Поставщиком положений Договора о </w:t>
      </w:r>
      <w:proofErr w:type="spellStart"/>
      <w:r w:rsidRPr="001A5F63">
        <w:rPr>
          <w:sz w:val="20"/>
          <w:szCs w:val="20"/>
        </w:rPr>
        <w:t>прослеживаемости</w:t>
      </w:r>
      <w:proofErr w:type="spellEnd"/>
      <w:r w:rsidRPr="001A5F63">
        <w:rPr>
          <w:sz w:val="20"/>
          <w:szCs w:val="20"/>
        </w:rPr>
        <w:t xml:space="preserve"> товара (п 8.13. – 8.14. Договора) Заказчик имеет право начислить и взыскать с Поставщика штраф в размере 5000 (Пять тысяч) рублей за каждый выявленный факт нарушения.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ОБСТОЯТЕЛЬСТВА НЕПРЕОДОЛИМОЙ СИЛЫ</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РФ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случаях, предусмотренных в пункте 10.1.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C53E61" w:rsidRPr="001A5F63" w:rsidRDefault="00AC4140">
      <w:pPr>
        <w:ind w:firstLine="708"/>
        <w:jc w:val="both"/>
        <w:rPr>
          <w:sz w:val="20"/>
          <w:szCs w:val="20"/>
        </w:rPr>
      </w:pPr>
      <w:r w:rsidRPr="001A5F63">
        <w:rPr>
          <w:sz w:val="20"/>
          <w:szCs w:val="20"/>
        </w:rPr>
        <w:lastRenderedPageBreak/>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РАСТОРЖЕНИЕ И ОТКАЗ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может быть расторгнут по соглашению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Покупатель вправе в любое время отказаться от исполнения Договора, письменно уведомив об этом Поставщика за 14 (четырнадцать) дней до даты предполагаемого отказа от исполнения Договора. Договор считается расторгнутым по истечении 14 (четырнадцати) дней с момента получения Поставщиком письменного уведомления об отказе от исполнения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вправе отказаться от исполнения Договора в одностороннем порядке в случае:</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задержки Покупателем расчетов за выполненные поставки более чем на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t>- остановки Покупателем заявок на поставки по причинам, не зависящим от Поставщика, на срок, превышающий 90 (девяносто) рабочих дней</w:t>
      </w:r>
    </w:p>
    <w:p w:rsidR="00C53E61" w:rsidRPr="001A5F63" w:rsidRDefault="00AC4140">
      <w:pPr>
        <w:pStyle w:val="18"/>
        <w:tabs>
          <w:tab w:val="left" w:pos="851"/>
          <w:tab w:val="left" w:pos="1134"/>
        </w:tabs>
        <w:spacing w:before="0" w:after="0"/>
        <w:ind w:firstLine="709"/>
        <w:rPr>
          <w:rFonts w:eastAsia="Calibri"/>
        </w:rPr>
      </w:pPr>
      <w:r w:rsidRPr="001A5F63">
        <w:rPr>
          <w:rFonts w:eastAsia="Calibri"/>
        </w:rPr>
        <w:t>- если в отношении Покупателя введены процедуры банкротства.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 случае неисполнения Поставщиком обязанностей, установленных п. 13.1 настоящего Договора, Покупатель вправе в одностороннем внесудебном порядке отказаться от исполнения настоящего Договора, письменно уведомив об этом Поставщика. Договор считается расторгнутым по истечении 5 (пяти) календарных дней с момента получения Поставщиком указанного письменного уведомления Покупателя.</w:t>
      </w:r>
    </w:p>
    <w:p w:rsidR="00C53E61" w:rsidRPr="001A5F63" w:rsidRDefault="00AC4140">
      <w:pPr>
        <w:ind w:firstLine="709"/>
        <w:jc w:val="both"/>
        <w:rPr>
          <w:spacing w:val="-4"/>
          <w:sz w:val="20"/>
          <w:szCs w:val="20"/>
          <w:lang w:eastAsia="en-US"/>
        </w:rPr>
      </w:pPr>
      <w:r w:rsidRPr="001A5F63">
        <w:rPr>
          <w:spacing w:val="-4"/>
          <w:sz w:val="20"/>
          <w:szCs w:val="20"/>
          <w:lang w:eastAsia="en-US"/>
        </w:rPr>
        <w:t xml:space="preserve">10.6. При нарушении Поставщиком обязательств, Заказчик вправе в одностороннем внесудебном порядке отказаться от исполнения Договора без каких-либо выплат и компенсаций Поставщику (за исключением оплаты </w:t>
      </w:r>
      <w:proofErr w:type="gramStart"/>
      <w:r w:rsidRPr="001A5F63">
        <w:rPr>
          <w:spacing w:val="-4"/>
          <w:sz w:val="20"/>
          <w:szCs w:val="20"/>
          <w:lang w:eastAsia="en-US"/>
        </w:rPr>
        <w:t>товаров</w:t>
      </w:r>
      <w:proofErr w:type="gramEnd"/>
      <w:r w:rsidRPr="001A5F63">
        <w:rPr>
          <w:spacing w:val="-4"/>
          <w:sz w:val="20"/>
          <w:szCs w:val="20"/>
          <w:lang w:eastAsia="en-US"/>
        </w:rPr>
        <w:t xml:space="preserve"> принятых Заказчиком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C53E61" w:rsidRPr="001A5F63" w:rsidRDefault="00AC4140">
      <w:pPr>
        <w:ind w:firstLine="709"/>
        <w:jc w:val="both"/>
        <w:rPr>
          <w:spacing w:val="-4"/>
          <w:sz w:val="20"/>
          <w:szCs w:val="20"/>
          <w:lang w:eastAsia="en-US"/>
        </w:rPr>
      </w:pPr>
      <w:r w:rsidRPr="001A5F63">
        <w:rPr>
          <w:spacing w:val="-4"/>
          <w:sz w:val="20"/>
          <w:szCs w:val="20"/>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C53E61" w:rsidRPr="001A5F63" w:rsidRDefault="00AC4140">
      <w:pPr>
        <w:pStyle w:val="aff8"/>
        <w:widowControl w:val="0"/>
        <w:numPr>
          <w:ilvl w:val="0"/>
          <w:numId w:val="15"/>
        </w:numPr>
        <w:spacing w:before="240" w:after="120"/>
        <w:ind w:left="357" w:firstLine="357"/>
        <w:jc w:val="center"/>
        <w:rPr>
          <w:b/>
          <w:bCs/>
          <w:sz w:val="20"/>
          <w:szCs w:val="20"/>
        </w:rPr>
      </w:pPr>
      <w:r w:rsidRPr="001A5F63">
        <w:rPr>
          <w:b/>
          <w:sz w:val="20"/>
          <w:szCs w:val="20"/>
        </w:rPr>
        <w:t>Антикоррупционная оговорка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11.1. Поставщику известно о том, что ПАО «Россети»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w:t>
      </w:r>
      <w:r w:rsidRPr="001A5F63">
        <w:rPr>
          <w:spacing w:val="-4"/>
          <w:sz w:val="20"/>
          <w:szCs w:val="20"/>
        </w:rPr>
        <w:t>к Антикоррупционной хартии российского бизнеса</w:t>
      </w:r>
      <w:r w:rsidRPr="001A5F63">
        <w:rPr>
          <w:sz w:val="20"/>
          <w:szCs w:val="20"/>
        </w:rPr>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11.2. Поставщик настоящим подтверждает, что он ознакомился с Антикоррупционной хартией российского бизнеса и Антикоррупционной политикой ПАО «Россети» и дочерних обществ ПАО «Россети» (представленными в разделе «Антикоррупционная политика» на официальном сайте ПАО «Россети»), </w:t>
      </w:r>
      <w:r w:rsidRPr="001A5F63">
        <w:rPr>
          <w:spacing w:val="-4"/>
          <w:sz w:val="20"/>
          <w:szCs w:val="20"/>
        </w:rPr>
        <w:t xml:space="preserve">полностью принимает положения Антикоррупционной политики ПАО «Россети» </w:t>
      </w:r>
      <w:r w:rsidRPr="001A5F63">
        <w:rPr>
          <w:sz w:val="20"/>
          <w:szCs w:val="20"/>
        </w:rPr>
        <w:t>и дочерних обществ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11.3. При исполнении своих обязательств по Договору Стороны, их аффилированные лица, работники или посредники не выплачивают, </w:t>
      </w:r>
      <w:r w:rsidRPr="001A5F63">
        <w:rPr>
          <w:spacing w:val="-4"/>
          <w:sz w:val="20"/>
          <w:szCs w:val="20"/>
        </w:rPr>
        <w:t>не предлагают выплатить и не разрешают выплату каких-либо денежных средств</w:t>
      </w:r>
      <w:r w:rsidRPr="001A5F63">
        <w:rPr>
          <w:sz w:val="20"/>
          <w:szCs w:val="20"/>
        </w:rPr>
        <w:t xml:space="preserve"> или ценностей (прямо или косвенно) любым лицам для оказания влияния </w:t>
      </w:r>
      <w:r w:rsidRPr="001A5F63">
        <w:rPr>
          <w:spacing w:val="-4"/>
          <w:sz w:val="20"/>
          <w:szCs w:val="20"/>
        </w:rPr>
        <w:t>на действия или решения этих лиц с целью получить какие-либо неправомерные</w:t>
      </w:r>
      <w:r w:rsidRPr="001A5F63">
        <w:rPr>
          <w:sz w:val="20"/>
          <w:szCs w:val="20"/>
        </w:rPr>
        <w:t xml:space="preserve"> преимущества или достичь иных неправомерных целей.</w:t>
      </w:r>
    </w:p>
    <w:p w:rsidR="00C53E61" w:rsidRPr="001A5F63" w:rsidRDefault="00AC4140">
      <w:pPr>
        <w:widowControl w:val="0"/>
        <w:tabs>
          <w:tab w:val="left" w:pos="0"/>
          <w:tab w:val="left" w:pos="1260"/>
        </w:tabs>
        <w:ind w:firstLine="709"/>
        <w:jc w:val="both"/>
        <w:rPr>
          <w:sz w:val="20"/>
          <w:szCs w:val="20"/>
        </w:rPr>
      </w:pPr>
      <w:r w:rsidRPr="001A5F63">
        <w:rPr>
          <w:sz w:val="20"/>
          <w:szCs w:val="20"/>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C53E61" w:rsidRPr="001A5F63" w:rsidRDefault="00AC4140">
      <w:pPr>
        <w:widowControl w:val="0"/>
        <w:tabs>
          <w:tab w:val="left" w:pos="0"/>
          <w:tab w:val="left" w:pos="1260"/>
        </w:tabs>
        <w:ind w:firstLine="709"/>
        <w:jc w:val="both"/>
        <w:rPr>
          <w:sz w:val="20"/>
          <w:szCs w:val="20"/>
        </w:rPr>
      </w:pPr>
      <w:r w:rsidRPr="001A5F63">
        <w:rPr>
          <w:sz w:val="20"/>
          <w:szCs w:val="20"/>
        </w:rPr>
        <w:t xml:space="preserve">11.4. В случае возникновения у одной из Сторон подозрений, что произошло или может произойти нарушение каких-либо положений </w:t>
      </w:r>
      <w:proofErr w:type="spellStart"/>
      <w:r w:rsidRPr="001A5F63">
        <w:rPr>
          <w:spacing w:val="-4"/>
          <w:sz w:val="20"/>
          <w:szCs w:val="20"/>
        </w:rPr>
        <w:t>пп</w:t>
      </w:r>
      <w:proofErr w:type="spellEnd"/>
      <w:r w:rsidRPr="001A5F63">
        <w:rPr>
          <w:spacing w:val="-4"/>
          <w:sz w:val="20"/>
          <w:szCs w:val="20"/>
        </w:rPr>
        <w:t>. 11.1-11.3 настоящего Договора, указанная Сторона обязуется уведомить другую Сторону</w:t>
      </w:r>
      <w:r w:rsidRPr="001A5F63">
        <w:rPr>
          <w:sz w:val="20"/>
          <w:szCs w:val="20"/>
        </w:rPr>
        <w:t xml:space="preserve"> в письменной форме. После письменного уведомления Сторона имеет право приостановить исполнение Договора до получения </w:t>
      </w:r>
      <w:proofErr w:type="spellStart"/>
      <w:proofErr w:type="gramStart"/>
      <w:r w:rsidRPr="001A5F63">
        <w:rPr>
          <w:sz w:val="20"/>
          <w:szCs w:val="20"/>
        </w:rPr>
        <w:t>подтверждения,что</w:t>
      </w:r>
      <w:proofErr w:type="spellEnd"/>
      <w:proofErr w:type="gramEnd"/>
      <w:r w:rsidRPr="001A5F63">
        <w:rPr>
          <w:sz w:val="20"/>
          <w:szCs w:val="20"/>
        </w:rPr>
        <w:t xml:space="preserve">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53E61" w:rsidRPr="001A5F63" w:rsidRDefault="00AC4140">
      <w:pPr>
        <w:widowControl w:val="0"/>
        <w:tabs>
          <w:tab w:val="left" w:pos="0"/>
          <w:tab w:val="left" w:pos="1260"/>
        </w:tabs>
        <w:ind w:firstLine="709"/>
        <w:jc w:val="both"/>
        <w:rPr>
          <w:sz w:val="20"/>
          <w:szCs w:val="20"/>
        </w:rPr>
      </w:pPr>
      <w:r w:rsidRPr="001A5F63">
        <w:rPr>
          <w:sz w:val="20"/>
          <w:szCs w:val="20"/>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п. 11.2 Договора любой из Сторон, аффилированными лицами, работниками или посредниками.</w:t>
      </w:r>
    </w:p>
    <w:p w:rsidR="00C53E61" w:rsidRPr="001A5F63" w:rsidRDefault="00AC4140">
      <w:pPr>
        <w:widowControl w:val="0"/>
        <w:ind w:firstLine="709"/>
        <w:jc w:val="both"/>
        <w:rPr>
          <w:b/>
          <w:bCs/>
          <w:sz w:val="20"/>
          <w:szCs w:val="20"/>
        </w:rPr>
      </w:pPr>
      <w:r w:rsidRPr="001A5F63">
        <w:rPr>
          <w:sz w:val="20"/>
          <w:szCs w:val="20"/>
        </w:rPr>
        <w:t xml:space="preserve">11.5. В случае нарушения одной из Сторон обязательств по соблюдению требований, предусмотренных </w:t>
      </w:r>
      <w:proofErr w:type="spellStart"/>
      <w:r w:rsidRPr="001A5F63">
        <w:rPr>
          <w:sz w:val="20"/>
          <w:szCs w:val="20"/>
        </w:rPr>
        <w:lastRenderedPageBreak/>
        <w:t>пп</w:t>
      </w:r>
      <w:proofErr w:type="spellEnd"/>
      <w:r w:rsidRPr="001A5F63">
        <w:rPr>
          <w:sz w:val="20"/>
          <w:szCs w:val="20"/>
        </w:rPr>
        <w:t>. 11.1 и 11.2 Договора, и обязательств воздерживаться от запрещенных п. 11.3 Договора действий и/или неполучения другой стороной в установленный срок подтверждения, что нарушения не произошло или не произойдет, Поставщик или ПАО «Россети»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РАЗРЕШЕНИЕ СПОРОВ</w:t>
      </w:r>
    </w:p>
    <w:p w:rsidR="00C53E61" w:rsidRPr="001A5F63" w:rsidRDefault="00AC4140">
      <w:pPr>
        <w:ind w:firstLine="709"/>
        <w:jc w:val="both"/>
        <w:rPr>
          <w:bCs/>
          <w:sz w:val="20"/>
          <w:szCs w:val="20"/>
        </w:rPr>
      </w:pPr>
      <w:r w:rsidRPr="001A5F63">
        <w:rPr>
          <w:bCs/>
          <w:sz w:val="20"/>
          <w:szCs w:val="20"/>
        </w:rPr>
        <w:t>12.1. Все споры и разногласия, которые могут возникнуть между сторонами, будут разрешаться путем переговоров.</w:t>
      </w:r>
    </w:p>
    <w:p w:rsidR="00C53E61" w:rsidRPr="001A5F63" w:rsidRDefault="00AC4140">
      <w:pPr>
        <w:ind w:left="709"/>
        <w:jc w:val="both"/>
        <w:rPr>
          <w:bCs/>
          <w:sz w:val="20"/>
          <w:szCs w:val="20"/>
        </w:rPr>
      </w:pPr>
      <w:r w:rsidRPr="001A5F63">
        <w:rPr>
          <w:bCs/>
          <w:sz w:val="20"/>
          <w:szCs w:val="20"/>
        </w:rPr>
        <w:t>12.2. 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C53E61" w:rsidRPr="001A5F63" w:rsidRDefault="00AC4140">
      <w:pPr>
        <w:ind w:firstLine="709"/>
        <w:rPr>
          <w:bCs/>
          <w:sz w:val="20"/>
          <w:szCs w:val="20"/>
        </w:rPr>
      </w:pPr>
      <w:r w:rsidRPr="001A5F63">
        <w:rPr>
          <w:bCs/>
          <w:sz w:val="20"/>
          <w:szCs w:val="20"/>
        </w:rPr>
        <w:t xml:space="preserve">- в судебном порядке в </w:t>
      </w:r>
      <w:r w:rsidRPr="001A5F63">
        <w:rPr>
          <w:bCs/>
          <w:iCs/>
          <w:sz w:val="20"/>
          <w:szCs w:val="20"/>
        </w:rPr>
        <w:t>Арбитражном суде Владимирской области</w:t>
      </w:r>
      <w:r w:rsidRPr="001A5F63">
        <w:rPr>
          <w:bCs/>
          <w:sz w:val="20"/>
          <w:szCs w:val="20"/>
        </w:rPr>
        <w:t xml:space="preserve">, или </w:t>
      </w:r>
    </w:p>
    <w:p w:rsidR="00C53E61" w:rsidRPr="001A5F63" w:rsidRDefault="00AC4140">
      <w:pPr>
        <w:ind w:firstLine="709"/>
        <w:rPr>
          <w:bCs/>
          <w:sz w:val="20"/>
          <w:szCs w:val="20"/>
        </w:rPr>
      </w:pPr>
      <w:r w:rsidRPr="001A5F63">
        <w:rPr>
          <w:bCs/>
          <w:sz w:val="20"/>
          <w:szCs w:val="20"/>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C53E61" w:rsidRPr="001A5F63" w:rsidRDefault="00AC4140">
      <w:pPr>
        <w:ind w:firstLine="709"/>
        <w:jc w:val="both"/>
        <w:rPr>
          <w:bCs/>
          <w:sz w:val="20"/>
          <w:szCs w:val="20"/>
        </w:rPr>
      </w:pPr>
      <w:r w:rsidRPr="001A5F63">
        <w:rPr>
          <w:bCs/>
          <w:sz w:val="20"/>
          <w:szCs w:val="20"/>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C53E61" w:rsidRPr="001A5F63" w:rsidRDefault="00AC4140">
      <w:pPr>
        <w:ind w:firstLine="709"/>
        <w:rPr>
          <w:bCs/>
          <w:sz w:val="20"/>
          <w:szCs w:val="20"/>
        </w:rPr>
      </w:pPr>
      <w:r w:rsidRPr="001A5F63">
        <w:rPr>
          <w:bCs/>
          <w:sz w:val="20"/>
          <w:szCs w:val="20"/>
        </w:rPr>
        <w:t xml:space="preserve">Решение третейского суда является окончательным и не подлежит оспариванию. </w:t>
      </w:r>
    </w:p>
    <w:p w:rsidR="00C53E61" w:rsidRPr="001A5F63" w:rsidRDefault="00AC4140">
      <w:pPr>
        <w:ind w:firstLine="709"/>
        <w:jc w:val="both"/>
        <w:rPr>
          <w:bCs/>
          <w:sz w:val="20"/>
          <w:szCs w:val="20"/>
        </w:rPr>
      </w:pPr>
      <w:r w:rsidRPr="001A5F63">
        <w:rPr>
          <w:bCs/>
          <w:sz w:val="20"/>
          <w:szCs w:val="20"/>
        </w:rPr>
        <w:t>З</w:t>
      </w:r>
      <w:r w:rsidRPr="001A5F63">
        <w:rPr>
          <w:bCs/>
          <w:iCs/>
          <w:sz w:val="20"/>
          <w:szCs w:val="20"/>
        </w:rPr>
        <w:t xml:space="preserve">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r w:rsidRPr="001A5F63">
        <w:rPr>
          <w:bCs/>
          <w:sz w:val="20"/>
          <w:szCs w:val="20"/>
        </w:rPr>
        <w:t xml:space="preserve"> </w:t>
      </w:r>
    </w:p>
    <w:p w:rsidR="00C53E61" w:rsidRPr="001A5F63" w:rsidRDefault="00AC4140">
      <w:pPr>
        <w:ind w:firstLine="709"/>
        <w:rPr>
          <w:bCs/>
          <w:sz w:val="20"/>
          <w:szCs w:val="20"/>
        </w:rPr>
      </w:pPr>
      <w:r w:rsidRPr="001A5F63">
        <w:rPr>
          <w:bCs/>
          <w:sz w:val="20"/>
          <w:szCs w:val="20"/>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C53E61" w:rsidRPr="001A5F63" w:rsidRDefault="00AC4140">
      <w:pPr>
        <w:ind w:firstLine="708"/>
        <w:jc w:val="both"/>
        <w:rPr>
          <w:bCs/>
          <w:sz w:val="20"/>
          <w:szCs w:val="20"/>
        </w:rPr>
      </w:pPr>
      <w:r w:rsidRPr="001A5F63">
        <w:rPr>
          <w:bCs/>
          <w:sz w:val="20"/>
          <w:szCs w:val="20"/>
        </w:rPr>
        <w:t>Поставщик: _______________________;</w:t>
      </w:r>
    </w:p>
    <w:p w:rsidR="00C53E61" w:rsidRPr="001A5F63" w:rsidRDefault="00AC4140">
      <w:pPr>
        <w:ind w:firstLine="708"/>
        <w:jc w:val="both"/>
        <w:rPr>
          <w:bCs/>
          <w:sz w:val="20"/>
          <w:szCs w:val="20"/>
        </w:rPr>
      </w:pPr>
      <w:r w:rsidRPr="001A5F63">
        <w:rPr>
          <w:bCs/>
          <w:sz w:val="20"/>
          <w:szCs w:val="20"/>
        </w:rPr>
        <w:t>Покупатель: _______________________</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ДОПОЛНИТЕЛЬНЫЕ УСЛОВИЯ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 xml:space="preserve">Продавец </w:t>
      </w:r>
      <w:r w:rsidRPr="001A5F63">
        <w:rPr>
          <w:rFonts w:eastAsia="Calibri"/>
        </w:rPr>
        <w:t>предоставляет Покупателю:</w:t>
      </w:r>
    </w:p>
    <w:p w:rsidR="00C53E61" w:rsidRPr="001A5F63" w:rsidRDefault="00AC4140">
      <w:pPr>
        <w:ind w:firstLine="708"/>
        <w:jc w:val="both"/>
        <w:rPr>
          <w:rFonts w:eastAsia="Calibri"/>
          <w:sz w:val="20"/>
          <w:szCs w:val="20"/>
        </w:rPr>
      </w:pPr>
      <w:r w:rsidRPr="001A5F63">
        <w:rPr>
          <w:rFonts w:eastAsia="Calibri"/>
          <w:sz w:val="20"/>
          <w:szCs w:val="20"/>
        </w:rPr>
        <w:t>-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2 к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proofErr w:type="gramStart"/>
      <w:r w:rsidRPr="001A5F63">
        <w:rPr>
          <w:rFonts w:eastAsia="Calibri"/>
          <w:sz w:val="20"/>
          <w:szCs w:val="20"/>
        </w:rPr>
        <w:t>2  к</w:t>
      </w:r>
      <w:proofErr w:type="gramEnd"/>
      <w:r w:rsidRPr="001A5F63">
        <w:rPr>
          <w:rFonts w:eastAsia="Calibri"/>
          <w:sz w:val="20"/>
          <w:szCs w:val="20"/>
        </w:rPr>
        <w:t xml:space="preserve"> настоящему Договору;</w:t>
      </w:r>
    </w:p>
    <w:p w:rsidR="00C53E61" w:rsidRPr="001A5F63" w:rsidRDefault="00AC4140">
      <w:pPr>
        <w:ind w:firstLine="708"/>
        <w:jc w:val="both"/>
        <w:rPr>
          <w:rFonts w:eastAsia="Calibri"/>
          <w:sz w:val="20"/>
          <w:szCs w:val="20"/>
        </w:rPr>
      </w:pPr>
      <w:r w:rsidRPr="001A5F63">
        <w:rPr>
          <w:rFonts w:eastAsia="Calibri"/>
          <w:sz w:val="20"/>
          <w:szCs w:val="20"/>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2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C53E61" w:rsidRPr="001A5F63" w:rsidRDefault="00AC4140">
      <w:pPr>
        <w:ind w:firstLine="708"/>
        <w:jc w:val="both"/>
        <w:rPr>
          <w:rFonts w:eastAsia="Calibri"/>
          <w:sz w:val="20"/>
          <w:szCs w:val="20"/>
        </w:rPr>
      </w:pPr>
      <w:r w:rsidRPr="001A5F63">
        <w:rPr>
          <w:rFonts w:eastAsia="Calibri"/>
          <w:sz w:val="20"/>
          <w:szCs w:val="20"/>
        </w:rPr>
        <w:t>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3 к настоящему Договору.</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Поставщик гарантирует, что:</w:t>
      </w:r>
    </w:p>
    <w:p w:rsidR="00C53E61" w:rsidRPr="001A5F63" w:rsidRDefault="00AC4140">
      <w:pPr>
        <w:ind w:firstLine="702"/>
        <w:jc w:val="both"/>
        <w:rPr>
          <w:sz w:val="20"/>
          <w:szCs w:val="20"/>
        </w:rPr>
      </w:pPr>
      <w:r w:rsidRPr="001A5F63">
        <w:rPr>
          <w:sz w:val="20"/>
          <w:szCs w:val="20"/>
        </w:rPr>
        <w:t>- зарегистрирован в ЕГРЮЛ надлежащим образом;</w:t>
      </w:r>
    </w:p>
    <w:p w:rsidR="00C53E61" w:rsidRPr="001A5F63" w:rsidRDefault="00AC4140">
      <w:pPr>
        <w:ind w:firstLine="702"/>
        <w:jc w:val="both"/>
        <w:rPr>
          <w:sz w:val="20"/>
          <w:szCs w:val="20"/>
        </w:rPr>
      </w:pPr>
      <w:r w:rsidRPr="001A5F63">
        <w:rPr>
          <w:sz w:val="20"/>
          <w:szCs w:val="20"/>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53E61" w:rsidRPr="001A5F63" w:rsidRDefault="00AC4140">
      <w:pPr>
        <w:ind w:firstLine="702"/>
        <w:jc w:val="both"/>
        <w:rPr>
          <w:sz w:val="20"/>
          <w:szCs w:val="20"/>
        </w:rPr>
      </w:pPr>
      <w:r w:rsidRPr="001A5F63">
        <w:rPr>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53E61" w:rsidRPr="001A5F63" w:rsidRDefault="00AC4140">
      <w:pPr>
        <w:ind w:firstLine="702"/>
        <w:jc w:val="both"/>
        <w:rPr>
          <w:sz w:val="20"/>
          <w:szCs w:val="20"/>
        </w:rPr>
      </w:pPr>
      <w:r w:rsidRPr="001A5F63">
        <w:rPr>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53E61" w:rsidRPr="001A5F63" w:rsidRDefault="00AC4140">
      <w:pPr>
        <w:ind w:firstLine="702"/>
        <w:jc w:val="both"/>
        <w:rPr>
          <w:sz w:val="20"/>
          <w:szCs w:val="20"/>
        </w:rPr>
      </w:pPr>
      <w:r w:rsidRPr="001A5F63">
        <w:rPr>
          <w:sz w:val="20"/>
          <w:szCs w:val="20"/>
        </w:rPr>
        <w:lastRenderedPageBreak/>
        <w:t xml:space="preserve">- ведет бухгалтерский учет и составляет бухгалтерскую отчетность в соответствии с законодательством РФ и нормативными правовыми актами по бухгалтерскому учету, представляет годовую бухгалтерскую отчетность в налоговый орган; </w:t>
      </w:r>
    </w:p>
    <w:p w:rsidR="00C53E61" w:rsidRPr="001A5F63" w:rsidRDefault="00AC4140">
      <w:pPr>
        <w:ind w:firstLine="702"/>
        <w:jc w:val="both"/>
        <w:rPr>
          <w:sz w:val="20"/>
          <w:szCs w:val="20"/>
        </w:rPr>
      </w:pPr>
      <w:r w:rsidRPr="001A5F63">
        <w:rPr>
          <w:sz w:val="20"/>
          <w:szCs w:val="20"/>
        </w:rPr>
        <w:t>- ведет налоговый учет и составляет налоговую отчетность в соответствии с законодательством РФ, субъектов РФ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C53E61" w:rsidRPr="001A5F63" w:rsidRDefault="00AC4140">
      <w:pPr>
        <w:ind w:firstLine="702"/>
        <w:jc w:val="both"/>
        <w:rPr>
          <w:sz w:val="20"/>
          <w:szCs w:val="20"/>
        </w:rPr>
      </w:pPr>
      <w:r w:rsidRPr="001A5F63">
        <w:rPr>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C53E61" w:rsidRPr="001A5F63" w:rsidRDefault="00AC4140">
      <w:pPr>
        <w:ind w:firstLine="702"/>
        <w:jc w:val="both"/>
        <w:rPr>
          <w:sz w:val="20"/>
          <w:szCs w:val="20"/>
        </w:rPr>
      </w:pPr>
      <w:r w:rsidRPr="001A5F63">
        <w:rPr>
          <w:sz w:val="20"/>
          <w:szCs w:val="20"/>
        </w:rPr>
        <w:t>- своевременно и в полном объеме уплачивает налоги, сборы и страховые взносы;</w:t>
      </w:r>
    </w:p>
    <w:p w:rsidR="00C53E61" w:rsidRPr="001A5F63" w:rsidRDefault="00AC4140">
      <w:pPr>
        <w:ind w:firstLine="702"/>
        <w:jc w:val="both"/>
        <w:rPr>
          <w:i/>
          <w:sz w:val="20"/>
          <w:szCs w:val="20"/>
        </w:rPr>
      </w:pPr>
      <w:r w:rsidRPr="001A5F63">
        <w:rPr>
          <w:sz w:val="20"/>
          <w:szCs w:val="20"/>
        </w:rPr>
        <w:t xml:space="preserve">- отражает в налоговой отчетности по НДС все суммы НДС, предъявленные </w:t>
      </w:r>
      <w:r w:rsidRPr="001A5F63">
        <w:rPr>
          <w:rFonts w:eastAsia="Calibri"/>
          <w:spacing w:val="-2"/>
          <w:sz w:val="20"/>
          <w:szCs w:val="20"/>
        </w:rPr>
        <w:t>Покупателю</w:t>
      </w:r>
      <w:r w:rsidRPr="001A5F63">
        <w:rPr>
          <w:sz w:val="20"/>
          <w:szCs w:val="20"/>
        </w:rPr>
        <w:t>;</w:t>
      </w:r>
    </w:p>
    <w:p w:rsidR="00C53E61" w:rsidRPr="001A5F63" w:rsidRDefault="00AC4140">
      <w:pPr>
        <w:ind w:firstLine="702"/>
        <w:jc w:val="both"/>
        <w:rPr>
          <w:sz w:val="20"/>
          <w:szCs w:val="20"/>
        </w:rPr>
      </w:pPr>
      <w:r w:rsidRPr="001A5F63">
        <w:rPr>
          <w:sz w:val="20"/>
          <w:szCs w:val="20"/>
        </w:rPr>
        <w:t>- лица, подписывающие от его имени первичные документы и счета-фактуры, имеют на это все необходимые полномочия и доверенности.</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Поставщик предоставляет Покупателю информацию об отнесении привлекаемых субпоставщиков к субъектам малого и среднего предпринимательства до заключения договора (дополнительного соглашения о привлечении/замене субпоставщиков).</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 Поставщик обязуется соблюдать положения Антикоррупционной оговорки раздела 11 настоящего договора.     </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ЗАКЛЮЧИТЕЛЬНЫЕ ПОЛОЖЕНИЯ</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 xml:space="preserve">Настоящий Договор вступает в силу с даты его подписания и действует до полного исполнения Сторонами всех обязательств по нему. </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Настоящий Договор со всеми его дополнительными соглашениями и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Вопросы, не урегулированные настоящим Договором, регламентируются нормами законодательства РФ.</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Все указанные в настоящем Договоре приложения являются его неотъемлемой частью.</w:t>
      </w:r>
    </w:p>
    <w:p w:rsidR="00C53E61" w:rsidRPr="001A5F63" w:rsidRDefault="00AC4140">
      <w:pPr>
        <w:ind w:firstLine="708"/>
        <w:jc w:val="both"/>
        <w:rPr>
          <w:rFonts w:eastAsia="Calibri"/>
          <w:sz w:val="20"/>
          <w:szCs w:val="20"/>
        </w:rPr>
      </w:pPr>
      <w:r w:rsidRPr="001A5F63">
        <w:rPr>
          <w:rFonts w:eastAsia="Calibri"/>
          <w:sz w:val="20"/>
          <w:szCs w:val="20"/>
        </w:rPr>
        <w:t>Приложения к настоящему Договору:</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1 – Спецификация к договору: описание товара, его номенклатура, количество, условия и сроки поставки.</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2 – Форма перечня информации о контрагенте.</w:t>
      </w:r>
    </w:p>
    <w:p w:rsidR="00C53E61" w:rsidRPr="001A5F63" w:rsidRDefault="00AC4140">
      <w:pPr>
        <w:pStyle w:val="aff8"/>
        <w:tabs>
          <w:tab w:val="num" w:pos="0"/>
          <w:tab w:val="left" w:pos="1134"/>
          <w:tab w:val="left" w:pos="1276"/>
        </w:tabs>
        <w:ind w:left="0" w:firstLine="709"/>
        <w:jc w:val="both"/>
        <w:rPr>
          <w:sz w:val="20"/>
          <w:szCs w:val="20"/>
        </w:rPr>
      </w:pPr>
      <w:r w:rsidRPr="001A5F63">
        <w:rPr>
          <w:sz w:val="20"/>
          <w:szCs w:val="20"/>
        </w:rPr>
        <w:t>Приложение № 3 – Форма согласия на обработку персональных данных.</w:t>
      </w:r>
    </w:p>
    <w:p w:rsidR="00C53E61" w:rsidRPr="001A5F63" w:rsidRDefault="00AC4140">
      <w:pPr>
        <w:tabs>
          <w:tab w:val="num" w:pos="0"/>
          <w:tab w:val="left" w:pos="1134"/>
          <w:tab w:val="left" w:pos="1276"/>
        </w:tabs>
        <w:ind w:firstLine="709"/>
        <w:rPr>
          <w:sz w:val="20"/>
          <w:szCs w:val="20"/>
        </w:rPr>
      </w:pPr>
      <w:r w:rsidRPr="001A5F63">
        <w:rPr>
          <w:sz w:val="20"/>
          <w:szCs w:val="20"/>
        </w:rPr>
        <w:t>Приложение №4 - Форма УПД на 1 стр. составляет неотъемлемую часть настоящего Договора.</w:t>
      </w:r>
    </w:p>
    <w:p w:rsidR="00C53E61" w:rsidRPr="001A5F63" w:rsidRDefault="00C53E61">
      <w:pPr>
        <w:pStyle w:val="aff8"/>
        <w:tabs>
          <w:tab w:val="num" w:pos="0"/>
          <w:tab w:val="left" w:pos="1134"/>
          <w:tab w:val="left" w:pos="1276"/>
        </w:tabs>
        <w:ind w:left="0" w:firstLine="709"/>
        <w:jc w:val="both"/>
        <w:rPr>
          <w:sz w:val="20"/>
          <w:szCs w:val="20"/>
        </w:rPr>
      </w:pP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t>Договор составлен на русском языке в 2 (двух) экземплярах, имеющих равную юридическую силу, по одному для каждой из Сторон.</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СРОК ДЕЙСТВИЯ ДОГОВОРА</w:t>
      </w:r>
    </w:p>
    <w:p w:rsidR="00C53E61" w:rsidRPr="001A5F63" w:rsidRDefault="00AC4140">
      <w:pPr>
        <w:pStyle w:val="18"/>
        <w:numPr>
          <w:ilvl w:val="1"/>
          <w:numId w:val="15"/>
        </w:numPr>
        <w:tabs>
          <w:tab w:val="left" w:pos="851"/>
          <w:tab w:val="left" w:pos="1134"/>
          <w:tab w:val="num" w:pos="1440"/>
        </w:tabs>
        <w:spacing w:before="0" w:after="0"/>
        <w:ind w:left="0" w:firstLine="709"/>
      </w:pPr>
      <w:r w:rsidRPr="001A5F63">
        <w:t>Настоящий Договор вступает в силу со дня его заключения и действует до полного исполнения своих обязательств Сторонами.</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КОНФИДЕНЦИАЛЬНОСТЬ</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spacing w:val="-4"/>
        </w:rPr>
      </w:pPr>
      <w:r w:rsidRPr="001A5F63">
        <w:t>Передача и использование Сторонами по настоящему Договору информации, составляющей</w:t>
      </w:r>
      <w:r w:rsidRPr="001A5F63">
        <w:rPr>
          <w:rFonts w:eastAsia="Calibri"/>
          <w:spacing w:val="-4"/>
        </w:rPr>
        <w:t xml:space="preserve">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C53E61" w:rsidRPr="001A5F63" w:rsidRDefault="00AC4140">
      <w:pPr>
        <w:pStyle w:val="aff8"/>
        <w:widowControl w:val="0"/>
        <w:numPr>
          <w:ilvl w:val="0"/>
          <w:numId w:val="15"/>
        </w:numPr>
        <w:spacing w:before="120" w:after="120"/>
        <w:jc w:val="center"/>
        <w:rPr>
          <w:b/>
          <w:bCs/>
          <w:sz w:val="20"/>
          <w:szCs w:val="20"/>
        </w:rPr>
      </w:pPr>
      <w:r w:rsidRPr="001A5F63">
        <w:rPr>
          <w:b/>
          <w:bCs/>
          <w:sz w:val="20"/>
          <w:szCs w:val="20"/>
        </w:rPr>
        <w:t>ТОЛКОВАНИЕ ДОГОВОРА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t>Все документы, корреспонденция и переписка, а также вся прочая документация, которая должна</w:t>
      </w:r>
      <w:r w:rsidRPr="001A5F63">
        <w:rPr>
          <w:rFonts w:eastAsia="Calibri"/>
        </w:rPr>
        <w:t xml:space="preserve">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C53E61" w:rsidRPr="001A5F63" w:rsidRDefault="00AC4140">
      <w:pPr>
        <w:pStyle w:val="18"/>
        <w:numPr>
          <w:ilvl w:val="1"/>
          <w:numId w:val="15"/>
        </w:numPr>
        <w:tabs>
          <w:tab w:val="left" w:pos="851"/>
          <w:tab w:val="left" w:pos="1134"/>
          <w:tab w:val="num" w:pos="1440"/>
        </w:tabs>
        <w:spacing w:before="0" w:after="0"/>
        <w:ind w:left="0" w:firstLine="709"/>
        <w:rPr>
          <w:rFonts w:eastAsia="Calibri"/>
        </w:rPr>
      </w:pPr>
      <w:r w:rsidRPr="001A5F63">
        <w:rPr>
          <w:rFonts w:eastAsia="Calibri"/>
        </w:rPr>
        <w:lastRenderedPageBreak/>
        <w:t>Настоящий Договор в соответствии со ст. 431 ГК РФ подлежит толкованию с учетом буквального значения содержащихся в нем слов и выражений.</w:t>
      </w:r>
    </w:p>
    <w:p w:rsidR="00C53E61" w:rsidRPr="001A5F63" w:rsidRDefault="00AC4140">
      <w:pPr>
        <w:pStyle w:val="aff8"/>
        <w:widowControl w:val="0"/>
        <w:numPr>
          <w:ilvl w:val="0"/>
          <w:numId w:val="15"/>
        </w:numPr>
        <w:spacing w:before="240" w:after="120"/>
        <w:ind w:left="357" w:hanging="357"/>
        <w:jc w:val="center"/>
        <w:rPr>
          <w:b/>
          <w:bCs/>
          <w:sz w:val="20"/>
          <w:szCs w:val="20"/>
        </w:rPr>
      </w:pPr>
      <w:r w:rsidRPr="001A5F63">
        <w:rPr>
          <w:b/>
          <w:bCs/>
          <w:sz w:val="20"/>
          <w:szCs w:val="20"/>
        </w:rPr>
        <w:t>АДРЕСА И РЕКВИЗИТЫ СТОРОН, ПОДПИСИ СТОРОН</w:t>
      </w:r>
    </w:p>
    <w:tbl>
      <w:tblPr>
        <w:tblW w:w="9592" w:type="dxa"/>
        <w:tblCellMar>
          <w:left w:w="10" w:type="dxa"/>
          <w:right w:w="10" w:type="dxa"/>
        </w:tblCellMar>
        <w:tblLook w:val="04A0" w:firstRow="1" w:lastRow="0" w:firstColumn="1" w:lastColumn="0" w:noHBand="0" w:noVBand="1"/>
      </w:tblPr>
      <w:tblGrid>
        <w:gridCol w:w="4824"/>
        <w:gridCol w:w="4768"/>
      </w:tblGrid>
      <w:tr w:rsidR="00C53E61" w:rsidRPr="001A5F63">
        <w:trPr>
          <w:trHeight w:val="3776"/>
        </w:trPr>
        <w:tc>
          <w:tcPr>
            <w:tcW w:w="4824"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AC4140">
            <w:pPr>
              <w:pStyle w:val="Default"/>
              <w:rPr>
                <w:color w:val="auto"/>
                <w:spacing w:val="2"/>
                <w:sz w:val="20"/>
                <w:szCs w:val="20"/>
              </w:rPr>
            </w:pPr>
            <w:r w:rsidRPr="001A5F63">
              <w:rPr>
                <w:bCs/>
                <w:color w:val="auto"/>
                <w:spacing w:val="2"/>
                <w:sz w:val="20"/>
                <w:szCs w:val="20"/>
              </w:rPr>
              <w:br/>
              <w:t>Юр. Адрес: 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_________________________________________</w:t>
            </w:r>
          </w:p>
          <w:p w:rsidR="00C53E61" w:rsidRPr="001A5F63" w:rsidRDefault="00AC4140">
            <w:pPr>
              <w:pStyle w:val="Default"/>
              <w:rPr>
                <w:color w:val="auto"/>
                <w:spacing w:val="2"/>
                <w:sz w:val="20"/>
                <w:szCs w:val="20"/>
              </w:rPr>
            </w:pPr>
            <w:proofErr w:type="spellStart"/>
            <w:proofErr w:type="gramStart"/>
            <w:r w:rsidRPr="001A5F63">
              <w:rPr>
                <w:bCs/>
                <w:color w:val="auto"/>
                <w:spacing w:val="2"/>
                <w:sz w:val="20"/>
                <w:szCs w:val="20"/>
              </w:rPr>
              <w:t>Факт.адрес</w:t>
            </w:r>
            <w:proofErr w:type="spellEnd"/>
            <w:r w:rsidRPr="001A5F63">
              <w:rPr>
                <w:bCs/>
                <w:color w:val="auto"/>
                <w:spacing w:val="2"/>
                <w:sz w:val="20"/>
                <w:szCs w:val="20"/>
              </w:rPr>
              <w:t>:_</w:t>
            </w:r>
            <w:proofErr w:type="gramEnd"/>
            <w:r w:rsidRPr="001A5F63">
              <w:rPr>
                <w:bCs/>
                <w:color w:val="auto"/>
                <w:spacing w:val="2"/>
                <w:sz w:val="20"/>
                <w:szCs w:val="20"/>
              </w:rPr>
              <w:t>______________________________</w:t>
            </w:r>
          </w:p>
          <w:p w:rsidR="00C53E61" w:rsidRPr="001A5F63" w:rsidRDefault="00AC4140">
            <w:pPr>
              <w:pStyle w:val="Default"/>
              <w:rPr>
                <w:color w:val="auto"/>
                <w:spacing w:val="2"/>
                <w:sz w:val="20"/>
                <w:szCs w:val="20"/>
              </w:rPr>
            </w:pPr>
            <w:r w:rsidRPr="001A5F63">
              <w:rPr>
                <w:bCs/>
                <w:color w:val="auto"/>
                <w:spacing w:val="2"/>
                <w:sz w:val="20"/>
                <w:szCs w:val="20"/>
              </w:rPr>
              <w:t xml:space="preserve">_________________________________________ </w:t>
            </w:r>
          </w:p>
          <w:p w:rsidR="00C53E61" w:rsidRPr="001A5F63" w:rsidRDefault="00AC4140">
            <w:pPr>
              <w:pStyle w:val="Default"/>
              <w:rPr>
                <w:bCs/>
                <w:color w:val="auto"/>
                <w:spacing w:val="2"/>
                <w:sz w:val="20"/>
                <w:szCs w:val="20"/>
              </w:rPr>
            </w:pPr>
            <w:r w:rsidRPr="001A5F63">
              <w:rPr>
                <w:bCs/>
                <w:color w:val="auto"/>
                <w:spacing w:val="2"/>
                <w:sz w:val="20"/>
                <w:szCs w:val="20"/>
              </w:rPr>
              <w:t>Тел.______________</w:t>
            </w:r>
          </w:p>
          <w:p w:rsidR="00C53E61" w:rsidRPr="001A5F63" w:rsidRDefault="00AC4140">
            <w:pPr>
              <w:pStyle w:val="Default"/>
              <w:rPr>
                <w:bCs/>
                <w:color w:val="auto"/>
                <w:spacing w:val="2"/>
                <w:sz w:val="20"/>
                <w:szCs w:val="20"/>
              </w:rPr>
            </w:pPr>
            <w:r w:rsidRPr="001A5F63">
              <w:rPr>
                <w:bCs/>
                <w:color w:val="auto"/>
                <w:spacing w:val="2"/>
                <w:sz w:val="20"/>
                <w:szCs w:val="20"/>
              </w:rPr>
              <w:t xml:space="preserve">ИНН / КПП </w:t>
            </w:r>
          </w:p>
          <w:p w:rsidR="00C53E61" w:rsidRPr="001A5F63" w:rsidRDefault="00AC4140">
            <w:pPr>
              <w:pStyle w:val="Default"/>
              <w:rPr>
                <w:bCs/>
                <w:color w:val="auto"/>
                <w:spacing w:val="2"/>
                <w:sz w:val="20"/>
                <w:szCs w:val="20"/>
              </w:rPr>
            </w:pPr>
            <w:r w:rsidRPr="001A5F63">
              <w:rPr>
                <w:bCs/>
                <w:color w:val="auto"/>
                <w:spacing w:val="2"/>
                <w:sz w:val="20"/>
                <w:szCs w:val="20"/>
              </w:rPr>
              <w:t>ОКПО/ОКВЭД</w:t>
            </w:r>
          </w:p>
          <w:p w:rsidR="00C53E61" w:rsidRPr="001A5F63" w:rsidRDefault="00AC4140">
            <w:pPr>
              <w:pStyle w:val="Default"/>
              <w:rPr>
                <w:bCs/>
                <w:color w:val="auto"/>
                <w:spacing w:val="2"/>
                <w:sz w:val="20"/>
                <w:szCs w:val="20"/>
              </w:rPr>
            </w:pPr>
            <w:r w:rsidRPr="001A5F63">
              <w:rPr>
                <w:bCs/>
                <w:color w:val="auto"/>
                <w:spacing w:val="2"/>
                <w:sz w:val="20"/>
                <w:szCs w:val="20"/>
              </w:rPr>
              <w:t xml:space="preserve">Р/счет: </w:t>
            </w:r>
          </w:p>
          <w:p w:rsidR="00C53E61" w:rsidRPr="001A5F63" w:rsidRDefault="00C53E61">
            <w:pPr>
              <w:pStyle w:val="Default"/>
              <w:rPr>
                <w:bCs/>
                <w:color w:val="auto"/>
                <w:spacing w:val="2"/>
                <w:sz w:val="20"/>
                <w:szCs w:val="20"/>
              </w:rPr>
            </w:pPr>
          </w:p>
          <w:p w:rsidR="00C53E61" w:rsidRPr="001A5F63" w:rsidRDefault="00AC4140">
            <w:pPr>
              <w:pStyle w:val="Default"/>
              <w:rPr>
                <w:bCs/>
                <w:color w:val="auto"/>
                <w:spacing w:val="2"/>
                <w:sz w:val="20"/>
                <w:szCs w:val="20"/>
              </w:rPr>
            </w:pPr>
            <w:r w:rsidRPr="001A5F63">
              <w:rPr>
                <w:bCs/>
                <w:color w:val="auto"/>
                <w:spacing w:val="2"/>
                <w:sz w:val="20"/>
                <w:szCs w:val="20"/>
              </w:rPr>
              <w:t xml:space="preserve">К/счет: </w:t>
            </w:r>
          </w:p>
          <w:p w:rsidR="00C53E61" w:rsidRPr="001A5F63" w:rsidRDefault="00AC4140">
            <w:pPr>
              <w:pStyle w:val="Default"/>
              <w:rPr>
                <w:bCs/>
                <w:color w:val="auto"/>
                <w:spacing w:val="2"/>
                <w:sz w:val="20"/>
                <w:szCs w:val="20"/>
              </w:rPr>
            </w:pPr>
            <w:r w:rsidRPr="001A5F63">
              <w:rPr>
                <w:bCs/>
                <w:color w:val="auto"/>
                <w:spacing w:val="2"/>
                <w:sz w:val="20"/>
                <w:szCs w:val="20"/>
              </w:rPr>
              <w:t>БИК</w:t>
            </w:r>
          </w:p>
          <w:p w:rsidR="00C53E61" w:rsidRPr="001A5F63" w:rsidRDefault="00AC4140">
            <w:pPr>
              <w:widowControl w:val="0"/>
              <w:jc w:val="both"/>
              <w:rPr>
                <w:bCs/>
                <w:spacing w:val="2"/>
                <w:sz w:val="20"/>
                <w:szCs w:val="20"/>
              </w:rPr>
            </w:pPr>
            <w:r w:rsidRPr="001A5F63">
              <w:rPr>
                <w:bCs/>
                <w:spacing w:val="2"/>
                <w:sz w:val="20"/>
                <w:szCs w:val="20"/>
              </w:rPr>
              <w:t xml:space="preserve">ОГРН: </w:t>
            </w:r>
          </w:p>
          <w:p w:rsidR="00C53E61" w:rsidRPr="001A5F63" w:rsidRDefault="00AC4140">
            <w:pPr>
              <w:widowControl w:val="0"/>
              <w:jc w:val="both"/>
              <w:rPr>
                <w:bCs/>
                <w:spacing w:val="2"/>
                <w:sz w:val="20"/>
                <w:szCs w:val="20"/>
              </w:rPr>
            </w:pPr>
            <w:r w:rsidRPr="001A5F63">
              <w:rPr>
                <w:bCs/>
                <w:spacing w:val="2"/>
                <w:sz w:val="20"/>
                <w:szCs w:val="20"/>
              </w:rPr>
              <w:t>ОКАТО:</w:t>
            </w:r>
          </w:p>
          <w:p w:rsidR="00C53E61" w:rsidRPr="001A5F63" w:rsidRDefault="00AC4140">
            <w:pPr>
              <w:widowControl w:val="0"/>
              <w:jc w:val="both"/>
              <w:rPr>
                <w:bCs/>
                <w:spacing w:val="2"/>
                <w:sz w:val="20"/>
                <w:szCs w:val="20"/>
              </w:rPr>
            </w:pPr>
            <w:r w:rsidRPr="001A5F63">
              <w:rPr>
                <w:bCs/>
                <w:spacing w:val="2"/>
                <w:sz w:val="20"/>
                <w:szCs w:val="20"/>
              </w:rPr>
              <w:t>ОКТМО:</w:t>
            </w:r>
          </w:p>
          <w:p w:rsidR="00C53E61" w:rsidRPr="001A5F63" w:rsidRDefault="00C53E61">
            <w:pPr>
              <w:widowControl w:val="0"/>
              <w:jc w:val="both"/>
              <w:rPr>
                <w:bCs/>
                <w:sz w:val="20"/>
                <w:szCs w:val="20"/>
              </w:rPr>
            </w:pPr>
          </w:p>
          <w:p w:rsidR="00C53E61" w:rsidRPr="001A5F63" w:rsidRDefault="00C53E61">
            <w:pPr>
              <w:spacing w:after="60"/>
              <w:jc w:val="both"/>
              <w:rPr>
                <w:spacing w:val="2"/>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contextualSpacing/>
              <w:jc w:val="both"/>
              <w:rPr>
                <w:sz w:val="20"/>
                <w:szCs w:val="20"/>
              </w:rPr>
            </w:pPr>
          </w:p>
          <w:p w:rsidR="00C53E61" w:rsidRPr="001A5F63" w:rsidRDefault="00C53E61">
            <w:pPr>
              <w:widowControl w:val="0"/>
              <w:jc w:val="both"/>
              <w:rPr>
                <w:bCs/>
                <w:sz w:val="20"/>
                <w:szCs w:val="20"/>
              </w:rPr>
            </w:pPr>
          </w:p>
          <w:p w:rsidR="001221D7" w:rsidRPr="001A5F63" w:rsidRDefault="001221D7">
            <w:pPr>
              <w:widowControl w:val="0"/>
              <w:jc w:val="both"/>
              <w:rPr>
                <w:bCs/>
                <w:sz w:val="20"/>
                <w:szCs w:val="20"/>
              </w:rPr>
            </w:pPr>
            <w:r w:rsidRPr="001A5F63">
              <w:rPr>
                <w:bCs/>
                <w:sz w:val="20"/>
                <w:szCs w:val="20"/>
              </w:rPr>
              <w:t>________________________________________</w:t>
            </w:r>
          </w:p>
          <w:p w:rsidR="00C53E61" w:rsidRPr="001A5F63" w:rsidRDefault="001221D7">
            <w:pPr>
              <w:contextualSpacing/>
              <w:jc w:val="both"/>
              <w:rPr>
                <w:b/>
                <w:i/>
                <w:spacing w:val="2"/>
                <w:sz w:val="20"/>
                <w:szCs w:val="20"/>
              </w:rPr>
            </w:pPr>
            <w:r w:rsidRPr="001A5F63">
              <w:rPr>
                <w:b/>
                <w:i/>
                <w:spacing w:val="2"/>
                <w:sz w:val="20"/>
                <w:szCs w:val="20"/>
              </w:rPr>
              <w:t>(должность)</w:t>
            </w: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68"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AC4140">
            <w:pPr>
              <w:widowControl w:val="0"/>
              <w:jc w:val="both"/>
              <w:rPr>
                <w:b/>
                <w:bCs/>
                <w:spacing w:val="2"/>
                <w:sz w:val="20"/>
                <w:szCs w:val="20"/>
              </w:rPr>
            </w:pPr>
            <w:r w:rsidRPr="001A5F63">
              <w:rPr>
                <w:b/>
                <w:bCs/>
                <w:spacing w:val="2"/>
                <w:sz w:val="20"/>
                <w:szCs w:val="20"/>
              </w:rPr>
              <w:t>ПАО «Россети Центр и Приволжье»</w:t>
            </w:r>
          </w:p>
          <w:p w:rsidR="00C53E61" w:rsidRPr="001A5F63" w:rsidRDefault="001221D7">
            <w:pPr>
              <w:widowControl w:val="0"/>
              <w:rPr>
                <w:bCs/>
                <w:spacing w:val="2"/>
                <w:sz w:val="20"/>
                <w:szCs w:val="20"/>
              </w:rPr>
            </w:pPr>
            <w:r w:rsidRPr="001A5F63">
              <w:rPr>
                <w:bCs/>
                <w:spacing w:val="2"/>
                <w:sz w:val="20"/>
                <w:szCs w:val="20"/>
              </w:rPr>
              <w:t>603001</w:t>
            </w:r>
            <w:r w:rsidR="00AC4140" w:rsidRPr="001A5F63">
              <w:rPr>
                <w:bCs/>
                <w:spacing w:val="2"/>
                <w:sz w:val="20"/>
                <w:szCs w:val="20"/>
              </w:rPr>
              <w:t>, Нижегородская обл., г. Нижний Новгород, ул. Рождественская, д.33</w:t>
            </w:r>
          </w:p>
          <w:p w:rsidR="00C53E61" w:rsidRPr="001A5F63" w:rsidRDefault="00AC4140">
            <w:pPr>
              <w:widowControl w:val="0"/>
              <w:jc w:val="both"/>
              <w:rPr>
                <w:bCs/>
                <w:spacing w:val="2"/>
                <w:sz w:val="20"/>
                <w:szCs w:val="20"/>
              </w:rPr>
            </w:pPr>
            <w:r w:rsidRPr="001A5F63">
              <w:rPr>
                <w:bCs/>
                <w:spacing w:val="2"/>
                <w:sz w:val="20"/>
                <w:szCs w:val="20"/>
              </w:rPr>
              <w:t>ИНН / КПП 5260200603 / 526001001</w:t>
            </w:r>
          </w:p>
          <w:p w:rsidR="00C53E61" w:rsidRPr="001A5F63" w:rsidRDefault="00AC4140">
            <w:pPr>
              <w:widowControl w:val="0"/>
              <w:rPr>
                <w:bCs/>
                <w:spacing w:val="2"/>
                <w:sz w:val="20"/>
                <w:szCs w:val="20"/>
              </w:rPr>
            </w:pPr>
            <w:r w:rsidRPr="001A5F63">
              <w:rPr>
                <w:bCs/>
                <w:spacing w:val="2"/>
                <w:sz w:val="20"/>
                <w:szCs w:val="20"/>
              </w:rPr>
              <w:t xml:space="preserve">Р/с 40702810800000051153 </w:t>
            </w:r>
          </w:p>
          <w:p w:rsidR="00C53E61" w:rsidRPr="001A5F63" w:rsidRDefault="00AC4140">
            <w:pPr>
              <w:widowControl w:val="0"/>
              <w:rPr>
                <w:bCs/>
                <w:spacing w:val="2"/>
                <w:sz w:val="20"/>
                <w:szCs w:val="20"/>
              </w:rPr>
            </w:pPr>
            <w:r w:rsidRPr="001A5F63">
              <w:rPr>
                <w:bCs/>
                <w:spacing w:val="2"/>
                <w:sz w:val="20"/>
                <w:szCs w:val="20"/>
              </w:rPr>
              <w:t xml:space="preserve">Банк ГПБ (АО), г. Москва </w:t>
            </w:r>
          </w:p>
          <w:p w:rsidR="00C53E61" w:rsidRPr="001A5F63" w:rsidRDefault="00AC4140">
            <w:pPr>
              <w:widowControl w:val="0"/>
              <w:jc w:val="both"/>
              <w:rPr>
                <w:bCs/>
                <w:spacing w:val="2"/>
                <w:sz w:val="20"/>
                <w:szCs w:val="20"/>
              </w:rPr>
            </w:pPr>
            <w:r w:rsidRPr="001A5F63">
              <w:rPr>
                <w:bCs/>
                <w:spacing w:val="2"/>
                <w:sz w:val="20"/>
                <w:szCs w:val="20"/>
              </w:rPr>
              <w:t>к/с 30101810200000000823</w:t>
            </w:r>
          </w:p>
          <w:p w:rsidR="00C53E61" w:rsidRPr="001A5F63" w:rsidRDefault="00AC4140">
            <w:pPr>
              <w:widowControl w:val="0"/>
              <w:jc w:val="both"/>
              <w:rPr>
                <w:spacing w:val="2"/>
                <w:sz w:val="20"/>
                <w:szCs w:val="20"/>
              </w:rPr>
            </w:pPr>
            <w:r w:rsidRPr="001A5F63">
              <w:rPr>
                <w:bCs/>
                <w:spacing w:val="2"/>
                <w:sz w:val="20"/>
                <w:szCs w:val="20"/>
              </w:rPr>
              <w:t>БИК 044525823</w:t>
            </w:r>
            <w:r w:rsidRPr="001A5F63">
              <w:rPr>
                <w:spacing w:val="2"/>
                <w:sz w:val="20"/>
                <w:szCs w:val="20"/>
              </w:rPr>
              <w:t xml:space="preserve"> </w:t>
            </w:r>
          </w:p>
          <w:p w:rsidR="00C53E61" w:rsidRPr="001A5F63" w:rsidRDefault="00AC4140">
            <w:pPr>
              <w:widowControl w:val="0"/>
              <w:jc w:val="both"/>
              <w:rPr>
                <w:sz w:val="20"/>
                <w:szCs w:val="20"/>
              </w:rPr>
            </w:pPr>
            <w:r w:rsidRPr="001A5F63">
              <w:rPr>
                <w:b/>
                <w:bCs/>
                <w:spacing w:val="2"/>
                <w:sz w:val="20"/>
                <w:szCs w:val="20"/>
              </w:rPr>
              <w:t>ГРУЗОПОЛУЧАТЕЛЬ:</w:t>
            </w:r>
            <w:r w:rsidRPr="001A5F63">
              <w:rPr>
                <w:b/>
                <w:bCs/>
                <w:i/>
                <w:spacing w:val="2"/>
                <w:sz w:val="20"/>
                <w:szCs w:val="20"/>
              </w:rPr>
              <w:t xml:space="preserve">     </w:t>
            </w:r>
          </w:p>
          <w:p w:rsidR="00C53E61" w:rsidRPr="001A5F63" w:rsidRDefault="00AC4140">
            <w:pPr>
              <w:widowControl w:val="0"/>
              <w:jc w:val="both"/>
              <w:rPr>
                <w:b/>
                <w:bCs/>
                <w:spacing w:val="2"/>
                <w:sz w:val="20"/>
                <w:szCs w:val="20"/>
              </w:rPr>
            </w:pPr>
            <w:r w:rsidRPr="001A5F63">
              <w:rPr>
                <w:b/>
                <w:bCs/>
                <w:spacing w:val="2"/>
                <w:sz w:val="20"/>
                <w:szCs w:val="20"/>
              </w:rPr>
              <w:t>Филиал ПАО «Россети Центр и Приволжье»</w:t>
            </w:r>
          </w:p>
          <w:p w:rsidR="00C53E61" w:rsidRPr="001A5F63" w:rsidRDefault="00AC4140">
            <w:pPr>
              <w:widowControl w:val="0"/>
              <w:jc w:val="both"/>
              <w:rPr>
                <w:b/>
                <w:bCs/>
                <w:spacing w:val="2"/>
                <w:sz w:val="20"/>
                <w:szCs w:val="20"/>
              </w:rPr>
            </w:pPr>
            <w:r w:rsidRPr="001A5F63">
              <w:rPr>
                <w:b/>
                <w:bCs/>
                <w:spacing w:val="2"/>
                <w:sz w:val="20"/>
                <w:szCs w:val="20"/>
              </w:rPr>
              <w:t xml:space="preserve"> - «Владимирэнерго»</w:t>
            </w:r>
          </w:p>
          <w:p w:rsidR="00C53E61" w:rsidRPr="001A5F63" w:rsidRDefault="00AC4140">
            <w:pPr>
              <w:widowControl w:val="0"/>
              <w:rPr>
                <w:spacing w:val="2"/>
                <w:sz w:val="20"/>
                <w:szCs w:val="20"/>
              </w:rPr>
            </w:pPr>
            <w:r w:rsidRPr="001A5F63">
              <w:rPr>
                <w:spacing w:val="2"/>
                <w:sz w:val="20"/>
                <w:szCs w:val="20"/>
              </w:rPr>
              <w:t xml:space="preserve">600016, Владимирская обл., г. Владимир, ул. Большая Нижегородская, д. 106, </w:t>
            </w:r>
          </w:p>
          <w:p w:rsidR="00C53E61" w:rsidRPr="001A5F63" w:rsidRDefault="00AC4140">
            <w:pPr>
              <w:widowControl w:val="0"/>
              <w:jc w:val="both"/>
              <w:rPr>
                <w:spacing w:val="2"/>
                <w:sz w:val="20"/>
                <w:szCs w:val="20"/>
              </w:rPr>
            </w:pPr>
            <w:r w:rsidRPr="001A5F63">
              <w:rPr>
                <w:spacing w:val="2"/>
                <w:sz w:val="20"/>
                <w:szCs w:val="20"/>
              </w:rPr>
              <w:t>тел./ф.: (4922) 21-55-89</w:t>
            </w:r>
          </w:p>
          <w:p w:rsidR="00C53E61" w:rsidRPr="001A5F63" w:rsidRDefault="00AC4140">
            <w:pPr>
              <w:widowControl w:val="0"/>
              <w:jc w:val="both"/>
              <w:rPr>
                <w:bCs/>
                <w:spacing w:val="2"/>
                <w:sz w:val="20"/>
                <w:szCs w:val="20"/>
              </w:rPr>
            </w:pPr>
            <w:r w:rsidRPr="001A5F63">
              <w:rPr>
                <w:bCs/>
                <w:spacing w:val="2"/>
                <w:sz w:val="20"/>
                <w:szCs w:val="20"/>
              </w:rPr>
              <w:t>ИНН / КПП 5260200603 / 332902001</w:t>
            </w: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1221D7">
            <w:pPr>
              <w:spacing w:line="276" w:lineRule="auto"/>
              <w:jc w:val="both"/>
              <w:rPr>
                <w:b/>
                <w:sz w:val="20"/>
                <w:szCs w:val="20"/>
              </w:rPr>
            </w:pPr>
            <w:r w:rsidRPr="001A5F63">
              <w:rPr>
                <w:b/>
                <w:sz w:val="20"/>
                <w:szCs w:val="20"/>
              </w:rPr>
              <w:t>______________________</w:t>
            </w:r>
            <w:r w:rsidR="001A5F63">
              <w:rPr>
                <w:b/>
                <w:sz w:val="20"/>
                <w:szCs w:val="20"/>
              </w:rPr>
              <w:t>_______________</w:t>
            </w:r>
          </w:p>
          <w:p w:rsidR="00C53E61" w:rsidRPr="001A5F63" w:rsidRDefault="001221D7">
            <w:pPr>
              <w:spacing w:line="276" w:lineRule="auto"/>
              <w:jc w:val="both"/>
              <w:rPr>
                <w:b/>
                <w:i/>
                <w:sz w:val="20"/>
                <w:szCs w:val="20"/>
              </w:rPr>
            </w:pPr>
            <w:r w:rsidRPr="001A5F63">
              <w:rPr>
                <w:b/>
                <w:sz w:val="20"/>
                <w:szCs w:val="20"/>
              </w:rPr>
              <w:t>(</w:t>
            </w:r>
            <w:r w:rsidRPr="001A5F63">
              <w:rPr>
                <w:b/>
                <w:i/>
                <w:sz w:val="20"/>
                <w:szCs w:val="20"/>
              </w:rPr>
              <w:t>должность)</w:t>
            </w: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Default="00C53E61">
            <w:pPr>
              <w:spacing w:line="276" w:lineRule="auto"/>
              <w:jc w:val="both"/>
              <w:rPr>
                <w:b/>
                <w:sz w:val="20"/>
                <w:szCs w:val="20"/>
              </w:rPr>
            </w:pPr>
          </w:p>
          <w:p w:rsidR="001A5F63" w:rsidRDefault="001A5F63">
            <w:pPr>
              <w:spacing w:line="276" w:lineRule="auto"/>
              <w:jc w:val="both"/>
              <w:rPr>
                <w:b/>
                <w:sz w:val="20"/>
                <w:szCs w:val="20"/>
              </w:rPr>
            </w:pPr>
          </w:p>
          <w:p w:rsidR="001A5F63" w:rsidRPr="001A5F63" w:rsidRDefault="001A5F63">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widowControl w:val="0"/>
              <w:jc w:val="both"/>
              <w:rPr>
                <w:b/>
                <w:bCs/>
                <w:sz w:val="20"/>
                <w:szCs w:val="20"/>
              </w:rPr>
            </w:pPr>
            <w:r w:rsidRPr="001A5F63">
              <w:rPr>
                <w:b/>
                <w:spacing w:val="2"/>
                <w:sz w:val="20"/>
                <w:szCs w:val="20"/>
              </w:rPr>
              <w:t>М.П.</w:t>
            </w:r>
          </w:p>
          <w:p w:rsidR="00C53E61" w:rsidRPr="001A5F63" w:rsidRDefault="00C53E61">
            <w:pPr>
              <w:widowControl w:val="0"/>
              <w:jc w:val="both"/>
              <w:rPr>
                <w:bCs/>
                <w:spacing w:val="2"/>
                <w:sz w:val="20"/>
                <w:szCs w:val="20"/>
              </w:rPr>
            </w:pPr>
          </w:p>
        </w:tc>
      </w:tr>
    </w:tbl>
    <w:p w:rsidR="00C53E61" w:rsidRPr="001A5F63" w:rsidRDefault="00AC4140">
      <w:pPr>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1</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E1556A" w:rsidRPr="001A5F63">
        <w:rPr>
          <w:b/>
          <w:sz w:val="20"/>
          <w:szCs w:val="20"/>
          <w:lang w:eastAsia="en-US"/>
        </w:rPr>
        <w:t>202</w:t>
      </w:r>
      <w:r w:rsidR="007C4867">
        <w:rPr>
          <w:b/>
          <w:sz w:val="20"/>
          <w:szCs w:val="20"/>
          <w:lang w:eastAsia="en-US"/>
        </w:rPr>
        <w:t>6</w:t>
      </w:r>
      <w:r w:rsidRPr="001A5F63">
        <w:rPr>
          <w:b/>
          <w:sz w:val="20"/>
          <w:szCs w:val="20"/>
          <w:lang w:eastAsia="en-US"/>
        </w:rPr>
        <w:t>г.</w:t>
      </w:r>
    </w:p>
    <w:p w:rsidR="00C53E61" w:rsidRPr="001A5F63" w:rsidRDefault="00AC4140">
      <w:pPr>
        <w:pStyle w:val="BodyTextIndent1"/>
        <w:widowControl w:val="0"/>
        <w:spacing w:line="240" w:lineRule="auto"/>
        <w:ind w:left="0" w:firstLine="0"/>
        <w:jc w:val="center"/>
        <w:rPr>
          <w:b/>
          <w:sz w:val="20"/>
          <w:szCs w:val="20"/>
        </w:rPr>
      </w:pPr>
      <w:r w:rsidRPr="001A5F63">
        <w:rPr>
          <w:b/>
          <w:sz w:val="20"/>
          <w:szCs w:val="20"/>
        </w:rPr>
        <w:t>СПЕЦИФИКАЦИЯ</w:t>
      </w:r>
    </w:p>
    <w:tbl>
      <w:tblPr>
        <w:tblW w:w="9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490"/>
        <w:gridCol w:w="1396"/>
        <w:gridCol w:w="598"/>
        <w:gridCol w:w="640"/>
        <w:gridCol w:w="993"/>
        <w:gridCol w:w="1122"/>
        <w:gridCol w:w="827"/>
        <w:gridCol w:w="984"/>
        <w:gridCol w:w="1111"/>
      </w:tblGrid>
      <w:tr w:rsidR="00C53E61" w:rsidRPr="001A5F63">
        <w:trPr>
          <w:trHeight w:val="1230"/>
        </w:trPr>
        <w:tc>
          <w:tcPr>
            <w:tcW w:w="484"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 п/п</w:t>
            </w:r>
          </w:p>
        </w:tc>
        <w:tc>
          <w:tcPr>
            <w:tcW w:w="15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Наименование</w:t>
            </w:r>
            <w:r w:rsidRPr="001A5F63">
              <w:rPr>
                <w:b/>
                <w:bCs/>
                <w:sz w:val="20"/>
                <w:szCs w:val="20"/>
              </w:rPr>
              <w:br/>
              <w:t>товара</w:t>
            </w:r>
          </w:p>
        </w:tc>
        <w:tc>
          <w:tcPr>
            <w:tcW w:w="1437"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Производитель / Страна изготовления</w:t>
            </w:r>
          </w:p>
        </w:tc>
        <w:tc>
          <w:tcPr>
            <w:tcW w:w="560"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Ед.</w:t>
            </w:r>
            <w:r w:rsidRPr="001A5F63">
              <w:rPr>
                <w:b/>
                <w:bCs/>
                <w:sz w:val="20"/>
                <w:szCs w:val="20"/>
              </w:rPr>
              <w:br/>
              <w:t>изм.</w:t>
            </w:r>
          </w:p>
        </w:tc>
        <w:tc>
          <w:tcPr>
            <w:tcW w:w="598"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Кол-во</w:t>
            </w:r>
          </w:p>
        </w:tc>
        <w:tc>
          <w:tcPr>
            <w:tcW w:w="101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Цена за ед. изм. без НДС, руб.</w:t>
            </w:r>
          </w:p>
        </w:tc>
        <w:tc>
          <w:tcPr>
            <w:tcW w:w="1141"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без налога, руб.</w:t>
            </w:r>
          </w:p>
        </w:tc>
        <w:tc>
          <w:tcPr>
            <w:tcW w:w="766"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Налоговая ставка</w:t>
            </w:r>
          </w:p>
        </w:tc>
        <w:tc>
          <w:tcPr>
            <w:tcW w:w="992"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Сумма налога, руб.</w:t>
            </w:r>
          </w:p>
        </w:tc>
        <w:tc>
          <w:tcPr>
            <w:tcW w:w="1129" w:type="dxa"/>
            <w:tcBorders>
              <w:bottom w:val="single" w:sz="4" w:space="0" w:color="auto"/>
            </w:tcBorders>
            <w:shd w:val="clear" w:color="auto" w:fill="auto"/>
            <w:vAlign w:val="center"/>
          </w:tcPr>
          <w:p w:rsidR="00C53E61" w:rsidRPr="001A5F63" w:rsidRDefault="00AC4140">
            <w:pPr>
              <w:jc w:val="center"/>
              <w:rPr>
                <w:b/>
                <w:bCs/>
                <w:sz w:val="20"/>
                <w:szCs w:val="20"/>
              </w:rPr>
            </w:pPr>
            <w:r w:rsidRPr="001A5F63">
              <w:rPr>
                <w:b/>
                <w:bCs/>
                <w:sz w:val="20"/>
                <w:szCs w:val="20"/>
              </w:rPr>
              <w:t>Стоимость товара всего с учетом налога, руб.</w:t>
            </w:r>
          </w:p>
        </w:tc>
      </w:tr>
      <w:tr w:rsidR="00C53E61" w:rsidRPr="001A5F63">
        <w:trPr>
          <w:trHeight w:val="947"/>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766"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none" w:sz="4" w:space="0" w:color="000000"/>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none" w:sz="4" w:space="0" w:color="000000"/>
              <w:right w:val="single" w:sz="4" w:space="0" w:color="auto"/>
            </w:tcBorders>
            <w:shd w:val="clear" w:color="auto" w:fill="auto"/>
            <w:vAlign w:val="center"/>
          </w:tcPr>
          <w:p w:rsidR="00C53E61" w:rsidRPr="001A5F63" w:rsidRDefault="00C53E61">
            <w:pPr>
              <w:rPr>
                <w:sz w:val="20"/>
                <w:szCs w:val="20"/>
              </w:rPr>
            </w:pPr>
          </w:p>
        </w:tc>
      </w:tr>
      <w:tr w:rsidR="00C53E61" w:rsidRPr="001A5F63">
        <w:trPr>
          <w:trHeight w:val="526"/>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5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437"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60"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598"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1141" w:type="dxa"/>
            <w:tcBorders>
              <w:top w:val="single" w:sz="4" w:space="0" w:color="auto"/>
              <w:left w:val="none" w:sz="4" w:space="0" w:color="000000"/>
              <w:bottom w:val="single" w:sz="4" w:space="0" w:color="auto"/>
              <w:right w:val="single" w:sz="4" w:space="0" w:color="auto"/>
            </w:tcBorders>
            <w:shd w:val="clear" w:color="auto" w:fill="auto"/>
            <w:vAlign w:val="center"/>
          </w:tcPr>
          <w:p w:rsidR="00C53E61" w:rsidRPr="001A5F63" w:rsidRDefault="00C53E61">
            <w:pPr>
              <w:rPr>
                <w:sz w:val="20"/>
                <w:szCs w:val="20"/>
              </w:rPr>
            </w:pPr>
          </w:p>
        </w:tc>
        <w:tc>
          <w:tcPr>
            <w:tcW w:w="766" w:type="dxa"/>
            <w:tcBorders>
              <w:top w:val="single" w:sz="4" w:space="0" w:color="auto"/>
              <w:left w:val="none" w:sz="4" w:space="0" w:color="000000"/>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992" w:type="dxa"/>
            <w:tcBorders>
              <w:top w:val="single" w:sz="4" w:space="0" w:color="auto"/>
              <w:left w:val="single" w:sz="4" w:space="0" w:color="auto"/>
              <w:bottom w:val="single" w:sz="4" w:space="0" w:color="auto"/>
              <w:right w:val="none" w:sz="4" w:space="0" w:color="000000"/>
            </w:tcBorders>
            <w:shd w:val="clear" w:color="auto" w:fill="auto"/>
            <w:vAlign w:val="center"/>
          </w:tcPr>
          <w:p w:rsidR="00C53E61" w:rsidRPr="001A5F63" w:rsidRDefault="00C53E61">
            <w:pPr>
              <w:rPr>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C53E61" w:rsidRPr="001A5F63" w:rsidRDefault="00C53E61">
            <w:pPr>
              <w:rPr>
                <w:sz w:val="20"/>
                <w:szCs w:val="20"/>
              </w:rPr>
            </w:pPr>
          </w:p>
        </w:tc>
      </w:tr>
    </w:tbl>
    <w:p w:rsidR="00C53E61" w:rsidRPr="001A5F63" w:rsidRDefault="00C53E61">
      <w:pPr>
        <w:widowControl w:val="0"/>
        <w:tabs>
          <w:tab w:val="left" w:pos="709"/>
          <w:tab w:val="left" w:pos="1134"/>
        </w:tabs>
        <w:ind w:firstLine="709"/>
        <w:jc w:val="both"/>
        <w:rPr>
          <w:sz w:val="20"/>
          <w:szCs w:val="20"/>
        </w:rPr>
      </w:pPr>
    </w:p>
    <w:p w:rsidR="00C53E61" w:rsidRPr="001A5F63" w:rsidRDefault="00AC4140">
      <w:pPr>
        <w:widowControl w:val="0"/>
        <w:tabs>
          <w:tab w:val="left" w:pos="709"/>
          <w:tab w:val="left" w:pos="851"/>
          <w:tab w:val="left" w:pos="993"/>
        </w:tabs>
        <w:ind w:firstLine="567"/>
        <w:jc w:val="both"/>
        <w:rPr>
          <w:bCs/>
          <w:sz w:val="20"/>
          <w:szCs w:val="20"/>
        </w:rPr>
      </w:pPr>
      <w:r w:rsidRPr="001A5F63">
        <w:rPr>
          <w:sz w:val="20"/>
          <w:szCs w:val="20"/>
        </w:rPr>
        <w:t xml:space="preserve">Стоимость товара в соответствии со Спецификацией </w:t>
      </w:r>
      <w:r w:rsidRPr="001A5F63">
        <w:rPr>
          <w:bCs/>
          <w:sz w:val="20"/>
          <w:szCs w:val="20"/>
        </w:rPr>
        <w:t>с</w:t>
      </w:r>
      <w:r w:rsidRPr="001A5F63">
        <w:rPr>
          <w:sz w:val="20"/>
          <w:szCs w:val="20"/>
        </w:rPr>
        <w:t xml:space="preserve">оставляет </w:t>
      </w:r>
      <w:r w:rsidRPr="001A5F63">
        <w:rPr>
          <w:b/>
          <w:bCs/>
          <w:sz w:val="20"/>
          <w:szCs w:val="20"/>
        </w:rPr>
        <w:t xml:space="preserve">______________. </w:t>
      </w:r>
      <w:r w:rsidRPr="001A5F63">
        <w:rPr>
          <w:bCs/>
          <w:sz w:val="20"/>
          <w:szCs w:val="20"/>
        </w:rPr>
        <w:t>(___________________), в том числе НДС (</w:t>
      </w:r>
      <w:r w:rsidR="00486981">
        <w:rPr>
          <w:bCs/>
          <w:sz w:val="20"/>
          <w:szCs w:val="20"/>
        </w:rPr>
        <w:t>___</w:t>
      </w:r>
      <w:proofErr w:type="gramStart"/>
      <w:r w:rsidRPr="001A5F63">
        <w:rPr>
          <w:bCs/>
          <w:sz w:val="20"/>
          <w:szCs w:val="20"/>
        </w:rPr>
        <w:t xml:space="preserve">%): </w:t>
      </w:r>
      <w:r w:rsidRPr="001A5F63">
        <w:rPr>
          <w:b/>
          <w:bCs/>
          <w:sz w:val="20"/>
          <w:szCs w:val="20"/>
        </w:rPr>
        <w:t xml:space="preserve">  </w:t>
      </w:r>
      <w:proofErr w:type="gramEnd"/>
      <w:r w:rsidRPr="001A5F63">
        <w:rPr>
          <w:b/>
          <w:bCs/>
          <w:sz w:val="20"/>
          <w:szCs w:val="20"/>
        </w:rPr>
        <w:t xml:space="preserve">    _____________</w:t>
      </w:r>
      <w:r w:rsidRPr="001A5F63">
        <w:rPr>
          <w:bCs/>
          <w:sz w:val="20"/>
          <w:szCs w:val="20"/>
        </w:rPr>
        <w:t>руб. (__________________________).</w:t>
      </w:r>
    </w:p>
    <w:p w:rsidR="00C53E61" w:rsidRPr="001A5F63" w:rsidRDefault="00AC4140">
      <w:pPr>
        <w:widowControl w:val="0"/>
        <w:tabs>
          <w:tab w:val="left" w:pos="993"/>
        </w:tabs>
        <w:ind w:firstLine="709"/>
        <w:jc w:val="both"/>
        <w:rPr>
          <w:bCs/>
          <w:sz w:val="20"/>
          <w:szCs w:val="20"/>
        </w:rPr>
      </w:pPr>
      <w:r w:rsidRPr="001A5F63">
        <w:rPr>
          <w:bCs/>
          <w:sz w:val="20"/>
          <w:szCs w:val="20"/>
        </w:rPr>
        <w:t>Продукция новая, ранее неиспользованная. Срок изготовления производителем продукции не более полугода от момента поставки.</w:t>
      </w:r>
    </w:p>
    <w:p w:rsidR="00C53E61" w:rsidRPr="001A5F63" w:rsidRDefault="00AC4140">
      <w:pPr>
        <w:pStyle w:val="BodyTextIndent1"/>
        <w:widowControl w:val="0"/>
        <w:spacing w:line="240" w:lineRule="auto"/>
        <w:ind w:left="0" w:firstLine="709"/>
        <w:rPr>
          <w:sz w:val="20"/>
          <w:szCs w:val="20"/>
        </w:rPr>
      </w:pPr>
      <w:r w:rsidRPr="001A5F63">
        <w:rPr>
          <w:sz w:val="20"/>
          <w:szCs w:val="20"/>
        </w:rPr>
        <w:t>Транспортные расходы и стоимость тары включены в стоимость Товара.</w:t>
      </w:r>
    </w:p>
    <w:p w:rsidR="00C53E61" w:rsidRPr="001A5F63" w:rsidRDefault="00AC4140">
      <w:pPr>
        <w:widowControl w:val="0"/>
        <w:ind w:firstLine="709"/>
        <w:rPr>
          <w:bCs/>
          <w:sz w:val="20"/>
          <w:szCs w:val="20"/>
        </w:rPr>
      </w:pPr>
      <w:r w:rsidRPr="001A5F63">
        <w:rPr>
          <w:bCs/>
          <w:sz w:val="20"/>
          <w:szCs w:val="20"/>
        </w:rPr>
        <w:t>Сроки поставки продукции:</w:t>
      </w:r>
    </w:p>
    <w:p w:rsidR="00C53E61" w:rsidRPr="001A5F63" w:rsidRDefault="00AC4140">
      <w:pPr>
        <w:widowControl w:val="0"/>
        <w:ind w:firstLine="709"/>
        <w:rPr>
          <w:bCs/>
          <w:sz w:val="20"/>
          <w:szCs w:val="20"/>
        </w:rPr>
      </w:pPr>
      <w:r w:rsidRPr="001A5F63">
        <w:rPr>
          <w:bCs/>
          <w:i/>
          <w:sz w:val="20"/>
          <w:szCs w:val="20"/>
        </w:rPr>
        <w:t>Начало поставок</w:t>
      </w:r>
      <w:r w:rsidRPr="001A5F63">
        <w:rPr>
          <w:bCs/>
          <w:sz w:val="20"/>
          <w:szCs w:val="20"/>
        </w:rPr>
        <w:t>: с даты заключения договора;</w:t>
      </w:r>
    </w:p>
    <w:p w:rsidR="00C53E61" w:rsidRPr="001A5F63" w:rsidRDefault="00AC4140">
      <w:pPr>
        <w:widowControl w:val="0"/>
        <w:ind w:firstLine="709"/>
        <w:jc w:val="both"/>
        <w:rPr>
          <w:sz w:val="20"/>
          <w:szCs w:val="20"/>
        </w:rPr>
      </w:pPr>
      <w:r w:rsidRPr="001A5F63">
        <w:rPr>
          <w:sz w:val="20"/>
          <w:szCs w:val="20"/>
        </w:rPr>
        <w:t>Окончание поставок:</w:t>
      </w:r>
    </w:p>
    <w:p w:rsidR="00C53E61" w:rsidRPr="001A5F63" w:rsidRDefault="00AC4140">
      <w:pPr>
        <w:widowControl w:val="0"/>
        <w:ind w:firstLine="709"/>
        <w:jc w:val="both"/>
        <w:rPr>
          <w:sz w:val="20"/>
          <w:szCs w:val="20"/>
        </w:rPr>
      </w:pPr>
      <w:r w:rsidRPr="001A5F63">
        <w:rPr>
          <w:sz w:val="20"/>
          <w:szCs w:val="20"/>
        </w:rPr>
        <w:t xml:space="preserve">Гарантия качества: </w:t>
      </w:r>
    </w:p>
    <w:p w:rsidR="00C53E61" w:rsidRPr="001A5F63" w:rsidRDefault="00AC4140">
      <w:pPr>
        <w:widowControl w:val="0"/>
        <w:tabs>
          <w:tab w:val="left" w:pos="993"/>
        </w:tabs>
        <w:ind w:firstLine="709"/>
        <w:jc w:val="both"/>
        <w:rPr>
          <w:bCs/>
          <w:i/>
          <w:sz w:val="20"/>
          <w:szCs w:val="20"/>
        </w:rPr>
      </w:pPr>
      <w:r w:rsidRPr="001A5F63">
        <w:rPr>
          <w:bCs/>
          <w:i/>
          <w:sz w:val="20"/>
          <w:szCs w:val="20"/>
        </w:rPr>
        <w:t xml:space="preserve">Правила приемки продукции: </w:t>
      </w:r>
      <w:r w:rsidRPr="001A5F63">
        <w:rPr>
          <w:bCs/>
          <w:sz w:val="20"/>
          <w:szCs w:val="20"/>
        </w:rPr>
        <w:t>товар будет проходить входной контроль, осуществляемый представителями филиала ПАО «Россети Центр и Приволжье» - «Владимирэнерго» и ответственными представителями Поставщика при получении его на склад.</w:t>
      </w:r>
      <w:r w:rsidRPr="001A5F63">
        <w:rPr>
          <w:bCs/>
          <w:i/>
          <w:sz w:val="20"/>
          <w:szCs w:val="20"/>
        </w:rPr>
        <w:t xml:space="preserve"> </w:t>
      </w:r>
      <w:r w:rsidRPr="001A5F63">
        <w:rPr>
          <w:bCs/>
          <w:sz w:val="20"/>
          <w:szCs w:val="20"/>
        </w:rPr>
        <w:t>В случае выявления дефектов, в том числе и скрытых, Поставщик за свой счет заменяет поставленную продукцию.</w:t>
      </w:r>
    </w:p>
    <w:p w:rsidR="00C53E61" w:rsidRPr="001A5F63" w:rsidRDefault="00AC4140">
      <w:pPr>
        <w:pStyle w:val="xl48"/>
        <w:spacing w:before="0" w:after="0"/>
        <w:ind w:firstLine="709"/>
        <w:jc w:val="both"/>
        <w:rPr>
          <w:rFonts w:ascii="Times New Roman" w:hAnsi="Times New Roman" w:cs="Times New Roman"/>
          <w:b w:val="0"/>
          <w:sz w:val="20"/>
          <w:szCs w:val="20"/>
        </w:rPr>
      </w:pPr>
      <w:r w:rsidRPr="001A5F63">
        <w:rPr>
          <w:rFonts w:ascii="Times New Roman" w:hAnsi="Times New Roman" w:cs="Times New Roman"/>
          <w:b w:val="0"/>
          <w:i/>
          <w:sz w:val="20"/>
          <w:szCs w:val="20"/>
        </w:rPr>
        <w:t>Объект поставки:</w:t>
      </w:r>
      <w:r w:rsidRPr="001A5F63">
        <w:rPr>
          <w:rFonts w:ascii="Times New Roman" w:hAnsi="Times New Roman" w:cs="Times New Roman"/>
          <w:b w:val="0"/>
          <w:sz w:val="20"/>
          <w:szCs w:val="20"/>
        </w:rPr>
        <w:t xml:space="preserve"> центральный склад филиала ПАО «Россети Центр и Приволжье» - «Владимирэнерго» расположенный по адресу: 601270, Владимирская область, Суздальский р-н, пос. Боголюбово, ул. Пушкина, д. 3А.</w:t>
      </w:r>
    </w:p>
    <w:p w:rsidR="00C53E61" w:rsidRPr="001A5F63" w:rsidRDefault="00AC4140">
      <w:pPr>
        <w:pStyle w:val="BodyTextIndent1"/>
        <w:widowControl w:val="0"/>
        <w:spacing w:line="240" w:lineRule="auto"/>
        <w:ind w:left="0" w:firstLine="709"/>
        <w:rPr>
          <w:sz w:val="20"/>
          <w:szCs w:val="20"/>
        </w:rPr>
      </w:pPr>
      <w:r w:rsidRPr="001A5F63">
        <w:rPr>
          <w:sz w:val="20"/>
          <w:szCs w:val="20"/>
        </w:rPr>
        <w:t>Настоящая спецификация составлена в 2-ух экземплярах, имеющих одинаковую юридическую силу, по одному для каждой из Сторон Договора.</w:t>
      </w: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p w:rsidR="00C53E61" w:rsidRPr="001A5F63" w:rsidRDefault="00C53E61">
      <w:pPr>
        <w:pStyle w:val="BodyTextIndent1"/>
        <w:widowControl w:val="0"/>
        <w:spacing w:line="240" w:lineRule="auto"/>
        <w:ind w:left="0" w:firstLine="709"/>
        <w:rPr>
          <w:sz w:val="20"/>
          <w:szCs w:val="20"/>
        </w:rPr>
      </w:pPr>
    </w:p>
    <w:tbl>
      <w:tblPr>
        <w:tblW w:w="9509" w:type="dxa"/>
        <w:tblCellMar>
          <w:left w:w="10" w:type="dxa"/>
          <w:right w:w="10" w:type="dxa"/>
        </w:tblCellMar>
        <w:tblLook w:val="04A0" w:firstRow="1" w:lastRow="0" w:firstColumn="1" w:lastColumn="0" w:noHBand="0" w:noVBand="1"/>
      </w:tblPr>
      <w:tblGrid>
        <w:gridCol w:w="4782"/>
        <w:gridCol w:w="4727"/>
      </w:tblGrid>
      <w:tr w:rsidR="00C53E61" w:rsidRPr="001A5F63">
        <w:trPr>
          <w:trHeight w:val="2086"/>
        </w:trPr>
        <w:tc>
          <w:tcPr>
            <w:tcW w:w="4782"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bCs/>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c>
          <w:tcPr>
            <w:tcW w:w="472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tc>
      </w:tr>
    </w:tbl>
    <w:p w:rsidR="00C53E61" w:rsidRPr="001A5F63" w:rsidRDefault="00AC4140">
      <w:pPr>
        <w:rPr>
          <w:b/>
          <w:sz w:val="20"/>
          <w:szCs w:val="20"/>
          <w:lang w:eastAsia="en-US"/>
        </w:rPr>
      </w:pPr>
      <w:r w:rsidRPr="001A5F63">
        <w:rPr>
          <w:b/>
          <w:sz w:val="20"/>
          <w:szCs w:val="20"/>
          <w:lang w:eastAsia="en-US"/>
        </w:rPr>
        <w:br w:type="page" w:clear="all"/>
      </w:r>
      <w:r w:rsidRPr="001A5F63">
        <w:rPr>
          <w:b/>
          <w:sz w:val="20"/>
          <w:szCs w:val="20"/>
          <w:lang w:eastAsia="en-US"/>
        </w:rPr>
        <w:lastRenderedPageBreak/>
        <w:t xml:space="preserve">                                                                                                                          Приложение № 2</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pStyle w:val="BodyTextIndent1"/>
        <w:widowControl w:val="0"/>
        <w:spacing w:line="240" w:lineRule="auto"/>
        <w:ind w:left="0" w:firstLine="709"/>
        <w:jc w:val="center"/>
        <w:rPr>
          <w:b/>
          <w:sz w:val="20"/>
          <w:szCs w:val="20"/>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ind w:firstLine="567"/>
        <w:rPr>
          <w:sz w:val="20"/>
          <w:szCs w:val="20"/>
          <w:lang w:eastAsia="en-US"/>
        </w:rPr>
      </w:pPr>
    </w:p>
    <w:p w:rsidR="00C53E61" w:rsidRPr="001A5F63" w:rsidRDefault="00AC4140">
      <w:pPr>
        <w:widowControl w:val="0"/>
        <w:ind w:firstLine="567"/>
        <w:jc w:val="center"/>
        <w:rPr>
          <w:b/>
          <w:sz w:val="20"/>
          <w:szCs w:val="20"/>
          <w:lang w:eastAsia="en-US"/>
        </w:rPr>
      </w:pPr>
      <w:r w:rsidRPr="001A5F63">
        <w:rPr>
          <w:b/>
          <w:sz w:val="20"/>
          <w:szCs w:val="20"/>
          <w:lang w:eastAsia="en-US"/>
        </w:rPr>
        <w:t>Перечень информации о контрагенте</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p w:rsidR="00C53E61" w:rsidRPr="001A5F63" w:rsidRDefault="00AC4140">
      <w:pPr>
        <w:widowControl w:val="0"/>
        <w:jc w:val="center"/>
        <w:rPr>
          <w:b/>
          <w:sz w:val="20"/>
          <w:szCs w:val="20"/>
          <w:lang w:eastAsia="en-US"/>
        </w:rPr>
      </w:pPr>
      <w:r w:rsidRPr="001A5F63">
        <w:rPr>
          <w:noProof/>
          <w:sz w:val="20"/>
          <w:szCs w:val="20"/>
        </w:rPr>
        <mc:AlternateContent>
          <mc:Choice Requires="wpg">
            <w:drawing>
              <wp:inline distT="0" distB="0" distL="0" distR="0">
                <wp:extent cx="6112565" cy="2016394"/>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6111748" cy="201612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30pt;height:158.77pt;mso-wrap-distance-left:0.00pt;mso-wrap-distance-top:0.00pt;mso-wrap-distance-right:0.00pt;mso-wrap-distance-bottom:0.00pt;" stroked="f">
                <v:path textboxrect="0,0,0,0"/>
                <v:imagedata r:id="rId11" o:title=""/>
              </v:shape>
            </w:pict>
          </mc:Fallback>
        </mc:AlternateConten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rPr>
          <w:sz w:val="20"/>
          <w:szCs w:val="20"/>
          <w:lang w:eastAsia="en-US"/>
        </w:rPr>
      </w:pPr>
    </w:p>
    <w:p w:rsidR="00C53E61" w:rsidRPr="001A5F63" w:rsidRDefault="00C53E61">
      <w:pPr>
        <w:widowControl w:val="0"/>
        <w:ind w:firstLine="567"/>
        <w:rPr>
          <w:sz w:val="20"/>
          <w:szCs w:val="20"/>
          <w:lang w:eastAsia="en-US"/>
        </w:rPr>
      </w:pPr>
    </w:p>
    <w:p w:rsidR="00C53E61" w:rsidRPr="001A5F63" w:rsidRDefault="00AC4140">
      <w:pPr>
        <w:widowControl w:val="0"/>
        <w:ind w:firstLine="567"/>
        <w:rPr>
          <w:sz w:val="20"/>
          <w:szCs w:val="20"/>
          <w:lang w:eastAsia="en-US"/>
        </w:rPr>
      </w:pPr>
      <w:r w:rsidRPr="001A5F63">
        <w:rPr>
          <w:sz w:val="20"/>
          <w:szCs w:val="20"/>
        </w:rPr>
        <w:t xml:space="preserve">Подпись представителя и печать контрагента    </w:t>
      </w:r>
      <w:r w:rsidRPr="001A5F63">
        <w:rPr>
          <w:sz w:val="20"/>
          <w:szCs w:val="20"/>
          <w:lang w:eastAsia="en-US"/>
        </w:rPr>
        <w:t>_______________</w:t>
      </w:r>
      <w:proofErr w:type="gramStart"/>
      <w:r w:rsidRPr="001A5F63">
        <w:rPr>
          <w:sz w:val="20"/>
          <w:szCs w:val="20"/>
          <w:lang w:eastAsia="en-US"/>
        </w:rPr>
        <w:t>_  /</w:t>
      </w:r>
      <w:proofErr w:type="gramEnd"/>
      <w:r w:rsidRPr="001A5F63">
        <w:rPr>
          <w:sz w:val="20"/>
          <w:szCs w:val="20"/>
          <w:lang w:eastAsia="en-US"/>
        </w:rPr>
        <w:t xml:space="preserve">  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4248"/>
        <w:rPr>
          <w:sz w:val="20"/>
          <w:szCs w:val="20"/>
          <w:lang w:eastAsia="en-US"/>
        </w:rPr>
      </w:pPr>
      <w:r w:rsidRPr="001A5F63">
        <w:rPr>
          <w:sz w:val="20"/>
          <w:szCs w:val="20"/>
          <w:lang w:eastAsia="en-US"/>
        </w:rPr>
        <w:t>М.П.</w:t>
      </w:r>
    </w:p>
    <w:p w:rsidR="00C53E61" w:rsidRPr="001A5F63" w:rsidRDefault="00AC4140">
      <w:pPr>
        <w:widowControl w:val="0"/>
        <w:rPr>
          <w:sz w:val="20"/>
          <w:szCs w:val="20"/>
        </w:rPr>
      </w:pPr>
      <w:r w:rsidRPr="001A5F63">
        <w:rPr>
          <w:b/>
          <w:sz w:val="20"/>
          <w:szCs w:val="20"/>
          <w:lang w:eastAsia="en-US"/>
        </w:rPr>
        <w:t xml:space="preserve">- - - - - - - - - - - - - - - - - - - - - - - - - - - - - - - - - - - - - - - - - - - - - - - - - - - - - - - - - - - - - - - - - - - - - - - - - - - - - - - - - - - - </w:t>
      </w:r>
    </w:p>
    <w:p w:rsidR="00C53E61" w:rsidRPr="001A5F63" w:rsidRDefault="00C53E61">
      <w:pPr>
        <w:widowControl w:val="0"/>
        <w:ind w:firstLine="567"/>
        <w:jc w:val="center"/>
        <w:rPr>
          <w:b/>
          <w:sz w:val="20"/>
          <w:szCs w:val="20"/>
          <w:lang w:eastAsia="en-US"/>
        </w:rPr>
      </w:pPr>
    </w:p>
    <w:p w:rsidR="00C53E61" w:rsidRPr="001A5F63" w:rsidRDefault="00C53E61">
      <w:pPr>
        <w:widowControl w:val="0"/>
        <w:ind w:firstLine="567"/>
        <w:jc w:val="center"/>
        <w:rPr>
          <w:b/>
          <w:sz w:val="20"/>
          <w:szCs w:val="20"/>
          <w:lang w:eastAsia="en-US"/>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4111"/>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_____________________</w:t>
            </w:r>
            <w:r w:rsidRPr="001A5F63">
              <w:rPr>
                <w:b/>
                <w:bCs/>
                <w:sz w:val="20"/>
                <w:szCs w:val="20"/>
              </w:rPr>
              <w:t xml:space="preserve">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b/>
                <w:bCs/>
                <w:sz w:val="20"/>
                <w:szCs w:val="20"/>
              </w:rPr>
            </w:pPr>
          </w:p>
          <w:p w:rsidR="00C53E61" w:rsidRPr="001A5F63" w:rsidRDefault="00C53E61">
            <w:pPr>
              <w:widowControl w:val="0"/>
              <w:jc w:val="both"/>
              <w:rPr>
                <w:bCs/>
                <w:spacing w:val="2"/>
                <w:sz w:val="20"/>
                <w:szCs w:val="20"/>
              </w:rPr>
            </w:pPr>
          </w:p>
        </w:tc>
      </w:tr>
    </w:tbl>
    <w:p w:rsidR="00C53E61" w:rsidRPr="001A5F63" w:rsidRDefault="00C53E61">
      <w:pPr>
        <w:widowControl w:val="0"/>
        <w:ind w:firstLine="567"/>
        <w:jc w:val="center"/>
        <w:rPr>
          <w:b/>
          <w:sz w:val="20"/>
          <w:szCs w:val="20"/>
          <w:lang w:eastAsia="en-US"/>
        </w:rPr>
      </w:pPr>
    </w:p>
    <w:p w:rsidR="00C53E61" w:rsidRPr="001A5F63" w:rsidRDefault="00AC4140">
      <w:pPr>
        <w:widowControl w:val="0"/>
        <w:ind w:firstLine="6096"/>
        <w:rPr>
          <w:b/>
          <w:sz w:val="20"/>
          <w:szCs w:val="20"/>
          <w:lang w:eastAsia="en-US"/>
        </w:rPr>
      </w:pPr>
      <w:r w:rsidRPr="001A5F63">
        <w:rPr>
          <w:b/>
          <w:sz w:val="20"/>
          <w:szCs w:val="20"/>
          <w:lang w:eastAsia="en-US"/>
        </w:rPr>
        <w:br w:type="page" w:clear="all"/>
      </w:r>
      <w:r w:rsidRPr="001A5F63">
        <w:rPr>
          <w:b/>
          <w:sz w:val="20"/>
          <w:szCs w:val="20"/>
          <w:lang w:eastAsia="en-US"/>
        </w:rPr>
        <w:lastRenderedPageBreak/>
        <w:t>Приложение № 3</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w:t>
      </w:r>
      <w:proofErr w:type="gramStart"/>
      <w:r w:rsidRPr="001A5F63">
        <w:rPr>
          <w:b/>
          <w:sz w:val="20"/>
          <w:szCs w:val="20"/>
          <w:lang w:eastAsia="en-US"/>
        </w:rPr>
        <w:t xml:space="preserve">«  </w:t>
      </w:r>
      <w:proofErr w:type="gramEnd"/>
      <w:r w:rsidRPr="001A5F63">
        <w:rPr>
          <w:b/>
          <w:sz w:val="20"/>
          <w:szCs w:val="20"/>
          <w:lang w:eastAsia="en-US"/>
        </w:rPr>
        <w:t xml:space="preserve">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 xml:space="preserve"> </w:t>
      </w:r>
      <w:r w:rsidRPr="001A5F63">
        <w:rPr>
          <w:b/>
          <w:sz w:val="20"/>
          <w:szCs w:val="20"/>
          <w:lang w:eastAsia="en-US"/>
        </w:rPr>
        <w:t>г.</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C53E61">
      <w:pPr>
        <w:widowControl w:val="0"/>
        <w:rPr>
          <w:b/>
          <w:sz w:val="20"/>
          <w:szCs w:val="20"/>
          <w:lang w:eastAsia="en-US"/>
        </w:rPr>
      </w:pPr>
    </w:p>
    <w:p w:rsidR="00C53E61" w:rsidRPr="001A5F63" w:rsidRDefault="00AC4140">
      <w:pPr>
        <w:pStyle w:val="2"/>
        <w:keepNext w:val="0"/>
        <w:widowControl w:val="0"/>
        <w:tabs>
          <w:tab w:val="left" w:pos="0"/>
        </w:tabs>
        <w:spacing w:before="0" w:after="0"/>
        <w:jc w:val="center"/>
        <w:rPr>
          <w:i/>
          <w:sz w:val="20"/>
          <w:szCs w:val="20"/>
        </w:rPr>
      </w:pPr>
      <w:r w:rsidRPr="001A5F63">
        <w:rPr>
          <w:sz w:val="20"/>
          <w:szCs w:val="20"/>
        </w:rPr>
        <w:t xml:space="preserve">Согласие на обработку персональных данных </w:t>
      </w:r>
    </w:p>
    <w:p w:rsidR="00C53E61" w:rsidRPr="001A5F63" w:rsidRDefault="00AC4140">
      <w:pPr>
        <w:widowControl w:val="0"/>
        <w:tabs>
          <w:tab w:val="left" w:pos="0"/>
        </w:tabs>
        <w:jc w:val="center"/>
        <w:rPr>
          <w:b/>
          <w:sz w:val="20"/>
          <w:szCs w:val="20"/>
        </w:rPr>
      </w:pPr>
      <w:r w:rsidRPr="001A5F63">
        <w:rPr>
          <w:b/>
          <w:sz w:val="20"/>
          <w:szCs w:val="20"/>
        </w:rPr>
        <w:t>от «____</w:t>
      </w:r>
      <w:proofErr w:type="gramStart"/>
      <w:r w:rsidRPr="001A5F63">
        <w:rPr>
          <w:b/>
          <w:sz w:val="20"/>
          <w:szCs w:val="20"/>
        </w:rPr>
        <w:t>_»  _</w:t>
      </w:r>
      <w:proofErr w:type="gramEnd"/>
      <w:r w:rsidRPr="001A5F63">
        <w:rPr>
          <w:b/>
          <w:sz w:val="20"/>
          <w:szCs w:val="20"/>
        </w:rPr>
        <w:t xml:space="preserve">_____________20___ г. </w:t>
      </w:r>
    </w:p>
    <w:p w:rsidR="00C53E61" w:rsidRPr="001A5F63" w:rsidRDefault="00AC4140">
      <w:pPr>
        <w:widowControl w:val="0"/>
        <w:ind w:firstLine="709"/>
        <w:jc w:val="both"/>
        <w:rPr>
          <w:sz w:val="20"/>
          <w:szCs w:val="20"/>
        </w:rPr>
      </w:pPr>
      <w:r w:rsidRPr="001A5F63">
        <w:rPr>
          <w:b/>
          <w:i/>
          <w:sz w:val="20"/>
          <w:szCs w:val="20"/>
        </w:rPr>
        <w:t>Настоящим____________________, адрес _________________, ИНН _________________,  ОГРН (для юридических лиц) ______________, в лице_______________</w:t>
      </w:r>
      <w:r w:rsidRPr="001A5F63">
        <w:rPr>
          <w:sz w:val="20"/>
          <w:szCs w:val="20"/>
        </w:rPr>
        <w:t>,</w:t>
      </w:r>
      <w:r w:rsidRPr="001A5F63">
        <w:rPr>
          <w:b/>
          <w:i/>
          <w:sz w:val="20"/>
          <w:szCs w:val="20"/>
        </w:rPr>
        <w:t xml:space="preserve"> действующего на основании ____________</w:t>
      </w:r>
      <w:r w:rsidRPr="001A5F63">
        <w:rPr>
          <w:i/>
          <w:sz w:val="20"/>
          <w:szCs w:val="20"/>
        </w:rPr>
        <w:t>,</w:t>
      </w:r>
      <w:r w:rsidRPr="001A5F63">
        <w:rPr>
          <w:b/>
          <w:i/>
          <w:sz w:val="20"/>
          <w:szCs w:val="20"/>
        </w:rPr>
        <w:t xml:space="preserve"> </w:t>
      </w:r>
      <w:r w:rsidRPr="001A5F63">
        <w:rPr>
          <w:sz w:val="20"/>
          <w:szCs w:val="20"/>
        </w:rPr>
        <w:t xml:space="preserve">дает свое согласие на совершение </w:t>
      </w:r>
      <w:r w:rsidRPr="001A5F63">
        <w:rPr>
          <w:b/>
          <w:sz w:val="20"/>
          <w:szCs w:val="20"/>
        </w:rPr>
        <w:t>Публичным акционерным обществом «Россети Центр и Приволжье»</w:t>
      </w:r>
      <w:r w:rsidRPr="001A5F63">
        <w:rPr>
          <w:sz w:val="20"/>
          <w:szCs w:val="20"/>
        </w:rPr>
        <w:t xml:space="preserve"> (далее ПАО «Россети Центр и Приволжье») и ПАО «Россети»* действий, предусмотренных п. 3 ст. 3 ФЗ «О персональных данных» от 27.07.2006 № 152-ФЗ, в отношении персональных данных участника закупки (потенциального контрагента) / контрагента/планируемых к привлечению </w:t>
      </w:r>
      <w:proofErr w:type="spellStart"/>
      <w:r w:rsidRPr="001A5F63">
        <w:rPr>
          <w:sz w:val="20"/>
          <w:szCs w:val="20"/>
        </w:rPr>
        <w:t>субконтрагентов</w:t>
      </w:r>
      <w:proofErr w:type="spellEnd"/>
      <w:r w:rsidRPr="001A5F63">
        <w:rPr>
          <w:sz w:val="20"/>
          <w:szCs w:val="20"/>
        </w:rPr>
        <w:t xml:space="preserve">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ПАО «Россети Центр и Приволжье», 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w:t>
      </w:r>
      <w:proofErr w:type="spellStart"/>
      <w:r w:rsidRPr="001A5F63">
        <w:rPr>
          <w:sz w:val="20"/>
          <w:szCs w:val="20"/>
        </w:rPr>
        <w:t>Росфинмониторинг</w:t>
      </w:r>
      <w:proofErr w:type="spellEnd"/>
      <w:r w:rsidRPr="001A5F63">
        <w:rPr>
          <w:sz w:val="20"/>
          <w:szCs w:val="20"/>
        </w:rPr>
        <w:t xml:space="preserve">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rsidR="00C53E61" w:rsidRPr="001A5F63" w:rsidRDefault="00AC4140">
      <w:pPr>
        <w:widowControl w:val="0"/>
        <w:ind w:firstLine="709"/>
        <w:jc w:val="both"/>
        <w:rPr>
          <w:sz w:val="20"/>
          <w:szCs w:val="20"/>
        </w:rPr>
      </w:pPr>
      <w:r w:rsidRPr="001A5F63">
        <w:rPr>
          <w:sz w:val="20"/>
          <w:szCs w:val="20"/>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53E61" w:rsidRPr="001A5F63" w:rsidRDefault="00AC4140">
      <w:pPr>
        <w:widowControl w:val="0"/>
        <w:ind w:firstLine="709"/>
        <w:jc w:val="both"/>
        <w:rPr>
          <w:sz w:val="20"/>
          <w:szCs w:val="20"/>
        </w:rPr>
      </w:pPr>
      <w:r w:rsidRPr="001A5F63">
        <w:rPr>
          <w:sz w:val="20"/>
          <w:szCs w:val="20"/>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53E61" w:rsidRPr="001A5F63" w:rsidRDefault="00C53E61">
      <w:pPr>
        <w:pStyle w:val="35"/>
        <w:widowControl w:val="0"/>
        <w:ind w:right="-44" w:firstLine="720"/>
        <w:jc w:val="both"/>
        <w:rPr>
          <w:b w:val="0"/>
          <w:bCs w:val="0"/>
          <w:sz w:val="20"/>
          <w:szCs w:val="20"/>
        </w:rPr>
      </w:pPr>
    </w:p>
    <w:p w:rsidR="00C53E61" w:rsidRPr="001A5F63" w:rsidRDefault="00AC4140">
      <w:pPr>
        <w:widowControl w:val="0"/>
        <w:ind w:firstLine="567"/>
        <w:rPr>
          <w:sz w:val="20"/>
          <w:szCs w:val="20"/>
          <w:lang w:eastAsia="en-US"/>
        </w:rPr>
      </w:pPr>
      <w:r w:rsidRPr="001A5F63">
        <w:rPr>
          <w:sz w:val="20"/>
          <w:szCs w:val="20"/>
        </w:rPr>
        <w:t>Подпись субъекта персональных данных:</w:t>
      </w:r>
      <w:r w:rsidRPr="001A5F63">
        <w:rPr>
          <w:sz w:val="20"/>
          <w:szCs w:val="20"/>
          <w:lang w:eastAsia="en-US"/>
        </w:rPr>
        <w:t xml:space="preserve"> ________________</w:t>
      </w:r>
      <w:proofErr w:type="gramStart"/>
      <w:r w:rsidRPr="001A5F63">
        <w:rPr>
          <w:sz w:val="20"/>
          <w:szCs w:val="20"/>
          <w:lang w:eastAsia="en-US"/>
        </w:rPr>
        <w:t>_  /</w:t>
      </w:r>
      <w:proofErr w:type="gramEnd"/>
      <w:r w:rsidRPr="001A5F63">
        <w:rPr>
          <w:sz w:val="20"/>
          <w:szCs w:val="20"/>
          <w:lang w:eastAsia="en-US"/>
        </w:rPr>
        <w:t xml:space="preserve">  ___________________</w:t>
      </w:r>
    </w:p>
    <w:p w:rsidR="00C53E61" w:rsidRPr="001A5F63" w:rsidRDefault="00AC4140">
      <w:pPr>
        <w:widowControl w:val="0"/>
        <w:ind w:firstLine="567"/>
        <w:rPr>
          <w:sz w:val="20"/>
          <w:szCs w:val="20"/>
          <w:lang w:eastAsia="en-US"/>
        </w:rPr>
      </w:pP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 xml:space="preserve"> </w:t>
      </w:r>
      <w:r w:rsidRPr="001A5F63">
        <w:rPr>
          <w:sz w:val="20"/>
          <w:szCs w:val="20"/>
          <w:lang w:eastAsia="en-US"/>
        </w:rPr>
        <w:tab/>
      </w:r>
      <w:r w:rsidRPr="001A5F63">
        <w:rPr>
          <w:sz w:val="20"/>
          <w:szCs w:val="20"/>
          <w:lang w:eastAsia="en-US"/>
        </w:rPr>
        <w:tab/>
        <w:t>Подпись</w:t>
      </w:r>
      <w:r w:rsidRPr="001A5F63">
        <w:rPr>
          <w:sz w:val="20"/>
          <w:szCs w:val="20"/>
          <w:lang w:eastAsia="en-US"/>
        </w:rPr>
        <w:tab/>
      </w:r>
      <w:r w:rsidRPr="001A5F63">
        <w:rPr>
          <w:sz w:val="20"/>
          <w:szCs w:val="20"/>
          <w:lang w:eastAsia="en-US"/>
        </w:rPr>
        <w:tab/>
      </w:r>
      <w:r w:rsidRPr="001A5F63">
        <w:rPr>
          <w:sz w:val="20"/>
          <w:szCs w:val="20"/>
          <w:lang w:eastAsia="en-US"/>
        </w:rPr>
        <w:tab/>
      </w:r>
      <w:r w:rsidRPr="001A5F63">
        <w:rPr>
          <w:sz w:val="20"/>
          <w:szCs w:val="20"/>
          <w:lang w:eastAsia="en-US"/>
        </w:rPr>
        <w:tab/>
        <w:t>ФИО</w:t>
      </w:r>
    </w:p>
    <w:p w:rsidR="00C53E61" w:rsidRPr="001A5F63" w:rsidRDefault="00AC4140">
      <w:pPr>
        <w:widowControl w:val="0"/>
        <w:ind w:left="2124" w:firstLine="708"/>
        <w:rPr>
          <w:sz w:val="20"/>
          <w:szCs w:val="20"/>
          <w:lang w:eastAsia="en-US"/>
        </w:rPr>
      </w:pPr>
      <w:r w:rsidRPr="001A5F63">
        <w:rPr>
          <w:sz w:val="20"/>
          <w:szCs w:val="20"/>
          <w:lang w:eastAsia="en-US"/>
        </w:rPr>
        <w:t>М.П.</w:t>
      </w:r>
    </w:p>
    <w:p w:rsidR="00C53E61" w:rsidRPr="001A5F63" w:rsidRDefault="00AC4140">
      <w:pPr>
        <w:ind w:firstLine="709"/>
        <w:jc w:val="both"/>
        <w:rPr>
          <w:i/>
          <w:sz w:val="20"/>
          <w:szCs w:val="20"/>
        </w:rPr>
      </w:pPr>
      <w:r w:rsidRPr="001A5F63">
        <w:rPr>
          <w:i/>
          <w:sz w:val="20"/>
          <w:szCs w:val="20"/>
        </w:rPr>
        <w:t xml:space="preserve">* При заключении </w:t>
      </w:r>
      <w:proofErr w:type="gramStart"/>
      <w:r w:rsidRPr="001A5F63">
        <w:rPr>
          <w:i/>
          <w:sz w:val="20"/>
          <w:szCs w:val="20"/>
        </w:rPr>
        <w:t xml:space="preserve">договоров </w:t>
      </w:r>
      <w:r w:rsidRPr="001A5F63">
        <w:rPr>
          <w:b/>
          <w:i/>
          <w:sz w:val="20"/>
          <w:szCs w:val="20"/>
        </w:rPr>
        <w:t xml:space="preserve"> </w:t>
      </w:r>
      <w:r w:rsidRPr="001A5F63">
        <w:rPr>
          <w:i/>
          <w:sz w:val="20"/>
          <w:szCs w:val="20"/>
        </w:rPr>
        <w:t>Покупатель</w:t>
      </w:r>
      <w:proofErr w:type="gramEnd"/>
      <w:r w:rsidRPr="001A5F63">
        <w:rPr>
          <w:i/>
          <w:sz w:val="20"/>
          <w:szCs w:val="20"/>
        </w:rPr>
        <w:t xml:space="preserve"> обязан получить согласие на обработку персональных данных Поставщика / планируемых к привлечению субпоставщиков и их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w:t>
      </w:r>
    </w:p>
    <w:p w:rsidR="00C53E61" w:rsidRPr="001A5F63" w:rsidRDefault="00AC4140">
      <w:pPr>
        <w:ind w:firstLine="709"/>
        <w:rPr>
          <w:i/>
          <w:sz w:val="20"/>
          <w:szCs w:val="20"/>
        </w:rPr>
      </w:pPr>
      <w:r w:rsidRPr="001A5F63">
        <w:rPr>
          <w:i/>
          <w:sz w:val="20"/>
          <w:szCs w:val="20"/>
        </w:rPr>
        <w:t>** Заполнение Поставщиком на сайте электронной торговой площадки /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Покупателя перед собственником (участником, учредителем, акционером), а также бенефициаром Поставщика / их субпоставщиков за предоставление Покупателю данных о своих собственниках (участниках, учредителях, акционерах), в том числе бенефициарах и бенефициарах своего субпоставщика, и предполагает, что Поставщик получил у своих бенефициаров и бенефициаров своих субпоставщиков согласие на представление (обработку) Покупателю и в уполномоченные государственные органы указанных сведений.</w:t>
      </w:r>
    </w:p>
    <w:p w:rsidR="00C53E61" w:rsidRPr="001A5F63" w:rsidRDefault="00AC4140">
      <w:pPr>
        <w:widowControl w:val="0"/>
        <w:rPr>
          <w:b/>
          <w:sz w:val="20"/>
          <w:szCs w:val="20"/>
          <w:lang w:eastAsia="en-US"/>
        </w:rPr>
      </w:pPr>
      <w:r w:rsidRPr="001A5F63">
        <w:rPr>
          <w:b/>
          <w:sz w:val="20"/>
          <w:szCs w:val="20"/>
          <w:lang w:eastAsia="en-US"/>
        </w:rPr>
        <w:t xml:space="preserve"> - - - - - - - - - - - - - - - - - - - - - - - - - - - - - - - - - - - - - - - - - - - - - - - - - - - - - - - - - - - - - - - - - - - - - - - - - - - - - - - - - - - - - - - - - - - - - - - - - - - - - - -</w:t>
      </w:r>
    </w:p>
    <w:p w:rsidR="00C53E61" w:rsidRPr="001A5F63" w:rsidRDefault="00C53E61">
      <w:pPr>
        <w:rPr>
          <w:sz w:val="20"/>
          <w:szCs w:val="20"/>
        </w:rPr>
      </w:pPr>
    </w:p>
    <w:tbl>
      <w:tblPr>
        <w:tblW w:w="9638" w:type="dxa"/>
        <w:tblCellMar>
          <w:left w:w="10" w:type="dxa"/>
          <w:right w:w="10" w:type="dxa"/>
        </w:tblCellMar>
        <w:tblLook w:val="04A0" w:firstRow="1" w:lastRow="0" w:firstColumn="1" w:lastColumn="0" w:noHBand="0" w:noVBand="1"/>
      </w:tblPr>
      <w:tblGrid>
        <w:gridCol w:w="9416"/>
        <w:gridCol w:w="222"/>
      </w:tblGrid>
      <w:tr w:rsidR="00C53E61" w:rsidRPr="001A5F63">
        <w:trPr>
          <w:trHeight w:val="4111"/>
        </w:trPr>
        <w:tc>
          <w:tcPr>
            <w:tcW w:w="9416" w:type="dxa"/>
            <w:shd w:val="clear" w:color="auto" w:fill="auto"/>
            <w:tcMar>
              <w:top w:w="0" w:type="dxa"/>
              <w:left w:w="108" w:type="dxa"/>
              <w:bottom w:w="0" w:type="dxa"/>
              <w:right w:w="108" w:type="dxa"/>
            </w:tcMar>
          </w:tcPr>
          <w:p w:rsidR="00C53E61" w:rsidRPr="001A5F63" w:rsidRDefault="00C53E61">
            <w:pPr>
              <w:rPr>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pPr>
              <w:widowControl w:val="0"/>
              <w:jc w:val="both"/>
              <w:rPr>
                <w:sz w:val="20"/>
                <w:szCs w:val="20"/>
              </w:rPr>
            </w:pPr>
          </w:p>
        </w:tc>
        <w:tc>
          <w:tcPr>
            <w:tcW w:w="222" w:type="dxa"/>
            <w:shd w:val="clear" w:color="auto" w:fill="auto"/>
            <w:tcMar>
              <w:top w:w="0" w:type="dxa"/>
              <w:left w:w="108" w:type="dxa"/>
              <w:bottom w:w="0" w:type="dxa"/>
              <w:right w:w="108" w:type="dxa"/>
            </w:tcMar>
          </w:tcPr>
          <w:p w:rsidR="00C53E61" w:rsidRPr="001A5F63" w:rsidRDefault="00C53E61">
            <w:pPr>
              <w:widowControl w:val="0"/>
              <w:jc w:val="both"/>
              <w:rPr>
                <w:bCs/>
                <w:spacing w:val="2"/>
                <w:sz w:val="20"/>
                <w:szCs w:val="20"/>
              </w:rPr>
            </w:pPr>
          </w:p>
        </w:tc>
      </w:tr>
    </w:tbl>
    <w:p w:rsidR="001A5F63" w:rsidRDefault="001A5F63">
      <w:pPr>
        <w:pStyle w:val="BodyTextIndent1"/>
        <w:widowControl w:val="0"/>
        <w:spacing w:line="240" w:lineRule="auto"/>
        <w:ind w:left="0" w:firstLine="0"/>
        <w:rPr>
          <w:b/>
          <w:sz w:val="20"/>
          <w:szCs w:val="20"/>
        </w:rPr>
      </w:pPr>
    </w:p>
    <w:p w:rsidR="001A5F63" w:rsidRDefault="001A5F63">
      <w:pPr>
        <w:rPr>
          <w:b/>
          <w:sz w:val="20"/>
          <w:szCs w:val="20"/>
        </w:rPr>
      </w:pPr>
      <w:r>
        <w:rPr>
          <w:b/>
          <w:sz w:val="20"/>
          <w:szCs w:val="20"/>
        </w:rPr>
        <w:br w:type="page"/>
      </w:r>
    </w:p>
    <w:p w:rsidR="00C53E61" w:rsidRPr="001A5F63" w:rsidRDefault="00C53E61">
      <w:pPr>
        <w:pStyle w:val="BodyTextIndent1"/>
        <w:widowControl w:val="0"/>
        <w:spacing w:line="240" w:lineRule="auto"/>
        <w:ind w:left="0" w:firstLine="0"/>
        <w:rPr>
          <w:b/>
          <w:sz w:val="20"/>
          <w:szCs w:val="20"/>
        </w:rPr>
      </w:pPr>
    </w:p>
    <w:p w:rsidR="00C53E61" w:rsidRPr="001A5F63" w:rsidRDefault="00AC4140">
      <w:pPr>
        <w:widowControl w:val="0"/>
        <w:ind w:firstLine="6096"/>
        <w:rPr>
          <w:b/>
          <w:sz w:val="20"/>
          <w:szCs w:val="20"/>
          <w:lang w:eastAsia="en-US"/>
        </w:rPr>
      </w:pPr>
      <w:r w:rsidRPr="001A5F63">
        <w:rPr>
          <w:b/>
          <w:sz w:val="20"/>
          <w:szCs w:val="20"/>
          <w:lang w:eastAsia="en-US"/>
        </w:rPr>
        <w:t>Приложение № 4</w:t>
      </w:r>
    </w:p>
    <w:p w:rsidR="00C53E61" w:rsidRPr="001A5F63" w:rsidRDefault="00AC4140">
      <w:pPr>
        <w:widowControl w:val="0"/>
        <w:ind w:firstLine="6096"/>
        <w:rPr>
          <w:b/>
          <w:sz w:val="20"/>
          <w:szCs w:val="20"/>
          <w:lang w:eastAsia="en-US"/>
        </w:rPr>
      </w:pPr>
      <w:r w:rsidRPr="001A5F63">
        <w:rPr>
          <w:b/>
          <w:sz w:val="20"/>
          <w:szCs w:val="20"/>
          <w:lang w:eastAsia="en-US"/>
        </w:rPr>
        <w:t xml:space="preserve">к Договору № </w:t>
      </w:r>
    </w:p>
    <w:p w:rsidR="00C53E61" w:rsidRPr="001A5F63" w:rsidRDefault="00AC4140">
      <w:pPr>
        <w:widowControl w:val="0"/>
        <w:ind w:firstLine="6096"/>
        <w:rPr>
          <w:sz w:val="20"/>
          <w:szCs w:val="20"/>
          <w:lang w:eastAsia="en-US"/>
        </w:rPr>
      </w:pPr>
      <w:r w:rsidRPr="001A5F63">
        <w:rPr>
          <w:b/>
          <w:sz w:val="20"/>
          <w:szCs w:val="20"/>
          <w:lang w:eastAsia="en-US"/>
        </w:rPr>
        <w:t xml:space="preserve">от «      »                            </w:t>
      </w:r>
      <w:r w:rsidR="001221D7" w:rsidRPr="001A5F63">
        <w:rPr>
          <w:b/>
          <w:sz w:val="20"/>
          <w:szCs w:val="20"/>
          <w:lang w:eastAsia="en-US"/>
        </w:rPr>
        <w:t>202</w:t>
      </w:r>
      <w:r w:rsidR="007C4867">
        <w:rPr>
          <w:b/>
          <w:sz w:val="20"/>
          <w:szCs w:val="20"/>
          <w:lang w:eastAsia="en-US"/>
        </w:rPr>
        <w:t>6</w:t>
      </w:r>
      <w:r w:rsidR="001221D7" w:rsidRPr="001A5F63">
        <w:rPr>
          <w:b/>
          <w:sz w:val="20"/>
          <w:szCs w:val="20"/>
          <w:lang w:eastAsia="en-US"/>
        </w:rPr>
        <w:t>г</w:t>
      </w:r>
      <w:r w:rsidRPr="001A5F63">
        <w:rPr>
          <w:b/>
          <w:sz w:val="20"/>
          <w:szCs w:val="20"/>
          <w:lang w:eastAsia="en-US"/>
        </w:rPr>
        <w:t>.</w:t>
      </w:r>
    </w:p>
    <w:p w:rsidR="00C53E61" w:rsidRPr="001A5F63" w:rsidRDefault="00C53E61">
      <w:pPr>
        <w:widowControl w:val="0"/>
        <w:ind w:firstLine="6096"/>
        <w:rPr>
          <w:b/>
          <w:sz w:val="20"/>
          <w:szCs w:val="20"/>
          <w:lang w:eastAsia="en-US"/>
        </w:rPr>
      </w:pPr>
    </w:p>
    <w:p w:rsidR="00C53E61" w:rsidRPr="001A5F63" w:rsidRDefault="00AC4140">
      <w:pPr>
        <w:pStyle w:val="CoverAuthor"/>
        <w:widowControl w:val="0"/>
        <w:spacing w:after="0"/>
        <w:rPr>
          <w:rFonts w:ascii="Times New Roman" w:hAnsi="Times New Roman" w:cs="Times New Roman"/>
          <w:sz w:val="20"/>
          <w:szCs w:val="20"/>
        </w:rPr>
      </w:pPr>
      <w:r w:rsidRPr="001A5F63">
        <w:rPr>
          <w:rFonts w:ascii="Times New Roman" w:hAnsi="Times New Roman" w:cs="Times New Roman"/>
          <w:sz w:val="20"/>
          <w:szCs w:val="20"/>
        </w:rPr>
        <w:t xml:space="preserve">ФОРМА </w:t>
      </w:r>
    </w:p>
    <w:p w:rsidR="00C53E61" w:rsidRPr="001A5F63" w:rsidRDefault="00AC4140">
      <w:pPr>
        <w:tabs>
          <w:tab w:val="left" w:pos="3664"/>
        </w:tabs>
        <w:jc w:val="center"/>
        <w:rPr>
          <w:b/>
          <w:sz w:val="20"/>
          <w:szCs w:val="20"/>
        </w:rPr>
      </w:pPr>
      <w:r w:rsidRPr="001A5F63">
        <w:rPr>
          <w:b/>
          <w:sz w:val="20"/>
          <w:szCs w:val="20"/>
        </w:rPr>
        <w:t>Форма универсального передаточного документа</w:t>
      </w:r>
    </w:p>
    <w:p w:rsidR="00C53E61" w:rsidRPr="001A5F63" w:rsidRDefault="00C53E61">
      <w:pPr>
        <w:widowControl w:val="0"/>
        <w:rPr>
          <w:b/>
          <w:sz w:val="20"/>
          <w:szCs w:val="20"/>
          <w:lang w:eastAsia="en-US"/>
        </w:rPr>
      </w:pPr>
    </w:p>
    <w:p w:rsidR="00C53E61" w:rsidRPr="001A5F63" w:rsidRDefault="00AC4140">
      <w:pPr>
        <w:widowControl w:val="0"/>
        <w:rPr>
          <w:b/>
          <w:sz w:val="20"/>
          <w:szCs w:val="20"/>
          <w:lang w:eastAsia="en-US"/>
        </w:rPr>
      </w:pPr>
      <w:r w:rsidRPr="001A5F63">
        <w:rPr>
          <w:noProof/>
          <w:sz w:val="20"/>
          <w:szCs w:val="20"/>
        </w:rPr>
        <mc:AlternateContent>
          <mc:Choice Requires="wpg">
            <w:drawing>
              <wp:inline distT="0" distB="0" distL="0" distR="0">
                <wp:extent cx="6120130" cy="2563412"/>
                <wp:effectExtent l="0" t="0" r="0" b="889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12"/>
                        <a:stretch/>
                      </pic:blipFill>
                      <pic:spPr bwMode="auto">
                        <a:xfrm>
                          <a:off x="0" y="0"/>
                          <a:ext cx="6120130" cy="2563412"/>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0pt;height:201.84pt;mso-wrap-distance-left:0.00pt;mso-wrap-distance-top:0.00pt;mso-wrap-distance-right:0.00pt;mso-wrap-distance-bottom:0.00pt;" stroked="f">
                <v:path textboxrect="0,0,0,0"/>
                <v:imagedata r:id="rId13" o:title=""/>
              </v:shape>
            </w:pict>
          </mc:Fallback>
        </mc:AlternateContent>
      </w: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p w:rsidR="00C53E61" w:rsidRPr="001A5F63" w:rsidRDefault="00C53E61">
      <w:pPr>
        <w:pStyle w:val="BodyTextIndent1"/>
        <w:widowControl w:val="0"/>
        <w:spacing w:line="240" w:lineRule="auto"/>
        <w:ind w:left="0" w:firstLine="0"/>
        <w:rPr>
          <w:b/>
          <w:sz w:val="20"/>
          <w:szCs w:val="20"/>
        </w:rPr>
      </w:pPr>
    </w:p>
    <w:tbl>
      <w:tblPr>
        <w:tblW w:w="9570" w:type="dxa"/>
        <w:tblCellMar>
          <w:left w:w="10" w:type="dxa"/>
          <w:right w:w="10" w:type="dxa"/>
        </w:tblCellMar>
        <w:tblLook w:val="04A0" w:firstRow="1" w:lastRow="0" w:firstColumn="1" w:lastColumn="0" w:noHBand="0" w:noVBand="1"/>
      </w:tblPr>
      <w:tblGrid>
        <w:gridCol w:w="4813"/>
        <w:gridCol w:w="4757"/>
      </w:tblGrid>
      <w:tr w:rsidR="00C53E61" w:rsidRPr="001A5F63">
        <w:trPr>
          <w:trHeight w:val="3316"/>
        </w:trPr>
        <w:tc>
          <w:tcPr>
            <w:tcW w:w="4813" w:type="dxa"/>
            <w:shd w:val="clear" w:color="auto" w:fill="auto"/>
            <w:tcMar>
              <w:top w:w="0" w:type="dxa"/>
              <w:left w:w="108" w:type="dxa"/>
              <w:bottom w:w="0" w:type="dxa"/>
              <w:right w:w="108" w:type="dxa"/>
            </w:tcMar>
          </w:tcPr>
          <w:p w:rsidR="00C53E61" w:rsidRPr="001A5F63" w:rsidRDefault="00AC4140">
            <w:pPr>
              <w:widowControl w:val="0"/>
              <w:jc w:val="both"/>
              <w:rPr>
                <w:b/>
                <w:bCs/>
                <w:sz w:val="20"/>
                <w:szCs w:val="20"/>
              </w:rPr>
            </w:pPr>
            <w:r w:rsidRPr="001A5F63">
              <w:rPr>
                <w:b/>
                <w:bCs/>
                <w:sz w:val="20"/>
                <w:szCs w:val="20"/>
              </w:rPr>
              <w:t xml:space="preserve">ПОСТАВЩИК: </w:t>
            </w:r>
          </w:p>
          <w:p w:rsidR="00C53E61" w:rsidRPr="001A5F63" w:rsidRDefault="00C53E61">
            <w:pPr>
              <w:widowControl w:val="0"/>
              <w:jc w:val="both"/>
              <w:rPr>
                <w:b/>
                <w:bCs/>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C53E61">
            <w:pPr>
              <w:contextualSpacing/>
              <w:jc w:val="both"/>
              <w:rPr>
                <w:b/>
                <w:spacing w:val="2"/>
                <w:sz w:val="20"/>
                <w:szCs w:val="20"/>
              </w:rPr>
            </w:pPr>
          </w:p>
          <w:p w:rsidR="00C53E61" w:rsidRPr="001A5F63" w:rsidRDefault="00AC4140">
            <w:pPr>
              <w:contextualSpacing/>
              <w:jc w:val="both"/>
              <w:rPr>
                <w:b/>
                <w:spacing w:val="2"/>
                <w:sz w:val="20"/>
                <w:szCs w:val="20"/>
              </w:rPr>
            </w:pPr>
            <w:r w:rsidRPr="001A5F63">
              <w:rPr>
                <w:b/>
                <w:spacing w:val="2"/>
                <w:sz w:val="20"/>
                <w:szCs w:val="20"/>
              </w:rPr>
              <w:t xml:space="preserve">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widowControl w:val="0"/>
              <w:jc w:val="both"/>
              <w:rPr>
                <w:sz w:val="20"/>
                <w:szCs w:val="20"/>
              </w:rPr>
            </w:pPr>
          </w:p>
        </w:tc>
        <w:tc>
          <w:tcPr>
            <w:tcW w:w="4757" w:type="dxa"/>
            <w:shd w:val="clear" w:color="auto" w:fill="auto"/>
            <w:tcMar>
              <w:top w:w="0" w:type="dxa"/>
              <w:left w:w="108" w:type="dxa"/>
              <w:bottom w:w="0" w:type="dxa"/>
              <w:right w:w="108" w:type="dxa"/>
            </w:tcMar>
          </w:tcPr>
          <w:p w:rsidR="00C53E61" w:rsidRPr="001A5F63" w:rsidRDefault="00AC4140">
            <w:pPr>
              <w:widowControl w:val="0"/>
              <w:jc w:val="both"/>
              <w:rPr>
                <w:b/>
                <w:bCs/>
                <w:spacing w:val="2"/>
                <w:sz w:val="20"/>
                <w:szCs w:val="20"/>
              </w:rPr>
            </w:pPr>
            <w:r w:rsidRPr="001A5F63">
              <w:rPr>
                <w:b/>
                <w:bCs/>
                <w:spacing w:val="2"/>
                <w:sz w:val="20"/>
                <w:szCs w:val="20"/>
              </w:rPr>
              <w:t>ПОКУПАТЕЛЬ:</w:t>
            </w:r>
          </w:p>
          <w:p w:rsidR="00C53E61" w:rsidRPr="001A5F63" w:rsidRDefault="00C53E61">
            <w:pPr>
              <w:widowControl w:val="0"/>
              <w:jc w:val="both"/>
              <w:rPr>
                <w:bCs/>
                <w:spacing w:val="2"/>
                <w:sz w:val="20"/>
                <w:szCs w:val="20"/>
              </w:rPr>
            </w:pPr>
          </w:p>
          <w:p w:rsidR="00C53E61" w:rsidRPr="001A5F63" w:rsidRDefault="00C53E61">
            <w:pPr>
              <w:rPr>
                <w:b/>
                <w:sz w:val="20"/>
                <w:szCs w:val="20"/>
              </w:rPr>
            </w:pPr>
          </w:p>
          <w:p w:rsidR="00C53E61" w:rsidRPr="001A5F63" w:rsidRDefault="00C53E61">
            <w:pPr>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jc w:val="both"/>
              <w:rPr>
                <w:b/>
                <w:sz w:val="20"/>
                <w:szCs w:val="20"/>
              </w:rPr>
            </w:pPr>
          </w:p>
          <w:p w:rsidR="00C53E61" w:rsidRPr="001A5F63" w:rsidRDefault="00C53E61">
            <w:pPr>
              <w:spacing w:line="276" w:lineRule="auto"/>
              <w:jc w:val="both"/>
              <w:rPr>
                <w:b/>
                <w:sz w:val="20"/>
                <w:szCs w:val="20"/>
              </w:rPr>
            </w:pPr>
          </w:p>
          <w:p w:rsidR="00C53E61" w:rsidRPr="001A5F63" w:rsidRDefault="00AC4140">
            <w:pPr>
              <w:widowControl w:val="0"/>
              <w:jc w:val="both"/>
              <w:rPr>
                <w:b/>
                <w:bCs/>
                <w:sz w:val="20"/>
                <w:szCs w:val="20"/>
              </w:rPr>
            </w:pPr>
            <w:r w:rsidRPr="001A5F63">
              <w:rPr>
                <w:b/>
                <w:sz w:val="20"/>
                <w:szCs w:val="20"/>
              </w:rPr>
              <w:t xml:space="preserve">_____________________ </w:t>
            </w:r>
          </w:p>
          <w:p w:rsidR="00C53E61" w:rsidRPr="001A5F63" w:rsidRDefault="00AC4140">
            <w:pPr>
              <w:contextualSpacing/>
              <w:jc w:val="both"/>
              <w:rPr>
                <w:b/>
                <w:spacing w:val="2"/>
                <w:sz w:val="20"/>
                <w:szCs w:val="20"/>
              </w:rPr>
            </w:pPr>
            <w:r w:rsidRPr="001A5F63">
              <w:rPr>
                <w:b/>
                <w:spacing w:val="2"/>
                <w:sz w:val="20"/>
                <w:szCs w:val="20"/>
              </w:rPr>
              <w:t>М.П.</w:t>
            </w:r>
          </w:p>
          <w:p w:rsidR="00C53E61" w:rsidRPr="001A5F63" w:rsidRDefault="00C53E61">
            <w:pPr>
              <w:contextualSpacing/>
              <w:jc w:val="both"/>
              <w:rPr>
                <w:b/>
                <w:spacing w:val="2"/>
                <w:sz w:val="20"/>
                <w:szCs w:val="20"/>
              </w:rPr>
            </w:pPr>
          </w:p>
        </w:tc>
      </w:tr>
    </w:tbl>
    <w:p w:rsidR="00C53E61" w:rsidRPr="001A5F63" w:rsidRDefault="00C53E61" w:rsidP="001A5F63">
      <w:pPr>
        <w:tabs>
          <w:tab w:val="left" w:pos="1306"/>
        </w:tabs>
        <w:rPr>
          <w:sz w:val="20"/>
          <w:szCs w:val="20"/>
        </w:rPr>
      </w:pPr>
    </w:p>
    <w:sectPr w:rsidR="00C53E61" w:rsidRPr="001A5F63">
      <w:footerReference w:type="default" r:id="rId14"/>
      <w:pgSz w:w="11906" w:h="16838"/>
      <w:pgMar w:top="974" w:right="680" w:bottom="1134" w:left="1588" w:header="709" w:footer="59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6A7" w:rsidRDefault="00D066A7">
      <w:r>
        <w:separator/>
      </w:r>
    </w:p>
  </w:endnote>
  <w:endnote w:type="continuationSeparator" w:id="0">
    <w:p w:rsidR="00D066A7" w:rsidRDefault="00D0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121990"/>
      <w:docPartObj>
        <w:docPartGallery w:val="Page Numbers (Bottom of Page)"/>
        <w:docPartUnique/>
      </w:docPartObj>
    </w:sdtPr>
    <w:sdtEndPr/>
    <w:sdtContent>
      <w:p w:rsidR="00C53E61" w:rsidRDefault="00AC4140">
        <w:pPr>
          <w:pStyle w:val="aa"/>
          <w:jc w:val="right"/>
        </w:pPr>
        <w:r>
          <w:rPr>
            <w:sz w:val="20"/>
            <w:szCs w:val="20"/>
          </w:rPr>
          <w:fldChar w:fldCharType="begin"/>
        </w:r>
        <w:r>
          <w:rPr>
            <w:sz w:val="20"/>
            <w:szCs w:val="20"/>
          </w:rPr>
          <w:instrText>PAGE   \* MERGEFORMAT</w:instrText>
        </w:r>
        <w:r>
          <w:rPr>
            <w:sz w:val="20"/>
            <w:szCs w:val="20"/>
          </w:rPr>
          <w:fldChar w:fldCharType="separate"/>
        </w:r>
        <w:r w:rsidR="00730C94">
          <w:rPr>
            <w:noProof/>
            <w:sz w:val="20"/>
            <w:szCs w:val="20"/>
          </w:rPr>
          <w:t>15</w:t>
        </w:r>
        <w:r>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6A7" w:rsidRDefault="00D066A7">
      <w:r>
        <w:rPr>
          <w:color w:val="000000"/>
        </w:rPr>
        <w:separator/>
      </w:r>
    </w:p>
  </w:footnote>
  <w:footnote w:type="continuationSeparator" w:id="0">
    <w:p w:rsidR="00D066A7" w:rsidRDefault="00D066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EA0"/>
    <w:multiLevelType w:val="multilevel"/>
    <w:tmpl w:val="E5BABD58"/>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0F26D32"/>
    <w:multiLevelType w:val="multilevel"/>
    <w:tmpl w:val="8FD2CF42"/>
    <w:lvl w:ilvl="0">
      <w:start w:val="5"/>
      <w:numFmt w:val="decimal"/>
      <w:lvlText w:val="%1."/>
      <w:lvlJc w:val="left"/>
      <w:pPr>
        <w:tabs>
          <w:tab w:val="num" w:pos="360"/>
        </w:tabs>
        <w:ind w:left="360" w:hanging="360"/>
      </w:pPr>
      <w:rPr>
        <w:rFonts w:cs="Times New Roman" w:hint="default"/>
        <w:sz w:val="20"/>
        <w:szCs w:val="20"/>
      </w:rPr>
    </w:lvl>
    <w:lvl w:ilvl="1">
      <w:start w:val="1"/>
      <w:numFmt w:val="decimal"/>
      <w:lvlText w:val="%1.%2."/>
      <w:lvlJc w:val="left"/>
      <w:pPr>
        <w:tabs>
          <w:tab w:val="num" w:pos="3479"/>
        </w:tabs>
        <w:ind w:left="3479"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67527"/>
    <w:multiLevelType w:val="multilevel"/>
    <w:tmpl w:val="BAA291B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5238C8"/>
    <w:multiLevelType w:val="multilevel"/>
    <w:tmpl w:val="5F10816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7321CB"/>
    <w:multiLevelType w:val="multilevel"/>
    <w:tmpl w:val="9C4A3D36"/>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0"/>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5" w15:restartNumberingAfterBreak="0">
    <w:nsid w:val="119B0851"/>
    <w:multiLevelType w:val="hybridMultilevel"/>
    <w:tmpl w:val="752C7A72"/>
    <w:lvl w:ilvl="0" w:tplc="DDD60ECC">
      <w:start w:val="1"/>
      <w:numFmt w:val="decimal"/>
      <w:lvlText w:val="14.%1."/>
      <w:lvlJc w:val="left"/>
      <w:pPr>
        <w:ind w:left="1068" w:hanging="360"/>
      </w:pPr>
      <w:rPr>
        <w:rFonts w:hint="default"/>
      </w:rPr>
    </w:lvl>
    <w:lvl w:ilvl="1" w:tplc="2D9C2F7C">
      <w:start w:val="1"/>
      <w:numFmt w:val="lowerLetter"/>
      <w:lvlText w:val="%2."/>
      <w:lvlJc w:val="left"/>
      <w:pPr>
        <w:ind w:left="512" w:hanging="360"/>
      </w:pPr>
    </w:lvl>
    <w:lvl w:ilvl="2" w:tplc="225EB676">
      <w:start w:val="1"/>
      <w:numFmt w:val="lowerRoman"/>
      <w:lvlText w:val="%3."/>
      <w:lvlJc w:val="right"/>
      <w:pPr>
        <w:ind w:left="1232" w:hanging="180"/>
      </w:pPr>
    </w:lvl>
    <w:lvl w:ilvl="3" w:tplc="7E40CEBE">
      <w:start w:val="1"/>
      <w:numFmt w:val="decimal"/>
      <w:lvlText w:val="%4."/>
      <w:lvlJc w:val="left"/>
      <w:pPr>
        <w:ind w:left="1952" w:hanging="360"/>
      </w:pPr>
    </w:lvl>
    <w:lvl w:ilvl="4" w:tplc="FD9E1A0C">
      <w:start w:val="1"/>
      <w:numFmt w:val="lowerLetter"/>
      <w:lvlText w:val="%5."/>
      <w:lvlJc w:val="left"/>
      <w:pPr>
        <w:ind w:left="2672" w:hanging="360"/>
      </w:pPr>
    </w:lvl>
    <w:lvl w:ilvl="5" w:tplc="C846C4D8">
      <w:start w:val="1"/>
      <w:numFmt w:val="lowerRoman"/>
      <w:lvlText w:val="%6."/>
      <w:lvlJc w:val="right"/>
      <w:pPr>
        <w:ind w:left="3392" w:hanging="180"/>
      </w:pPr>
    </w:lvl>
    <w:lvl w:ilvl="6" w:tplc="500C4DCA">
      <w:start w:val="1"/>
      <w:numFmt w:val="decimal"/>
      <w:lvlText w:val="%7."/>
      <w:lvlJc w:val="left"/>
      <w:pPr>
        <w:ind w:left="4112" w:hanging="360"/>
      </w:pPr>
    </w:lvl>
    <w:lvl w:ilvl="7" w:tplc="9E2C74A6">
      <w:start w:val="1"/>
      <w:numFmt w:val="lowerLetter"/>
      <w:lvlText w:val="%8."/>
      <w:lvlJc w:val="left"/>
      <w:pPr>
        <w:ind w:left="4832" w:hanging="360"/>
      </w:pPr>
    </w:lvl>
    <w:lvl w:ilvl="8" w:tplc="73E6B380">
      <w:start w:val="1"/>
      <w:numFmt w:val="lowerRoman"/>
      <w:lvlText w:val="%9."/>
      <w:lvlJc w:val="right"/>
      <w:pPr>
        <w:ind w:left="5552" w:hanging="180"/>
      </w:pPr>
    </w:lvl>
  </w:abstractNum>
  <w:abstractNum w:abstractNumId="6" w15:restartNumberingAfterBreak="0">
    <w:nsid w:val="1780408C"/>
    <w:multiLevelType w:val="multilevel"/>
    <w:tmpl w:val="9A9E13E2"/>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8"/>
        <w:szCs w:val="28"/>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7" w15:restartNumberingAfterBreak="0">
    <w:nsid w:val="1D4A467D"/>
    <w:multiLevelType w:val="multilevel"/>
    <w:tmpl w:val="22684ECC"/>
    <w:lvl w:ilvl="0">
      <w:start w:val="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2F2B36"/>
    <w:multiLevelType w:val="hybridMultilevel"/>
    <w:tmpl w:val="D9B0EA84"/>
    <w:lvl w:ilvl="0" w:tplc="7C6464D4">
      <w:start w:val="1"/>
      <w:numFmt w:val="bullet"/>
      <w:lvlText w:val=""/>
      <w:lvlJc w:val="left"/>
      <w:pPr>
        <w:tabs>
          <w:tab w:val="num" w:pos="900"/>
        </w:tabs>
        <w:ind w:left="900" w:hanging="360"/>
      </w:pPr>
      <w:rPr>
        <w:rFonts w:ascii="Symbol" w:hAnsi="Symbol" w:hint="default"/>
      </w:rPr>
    </w:lvl>
    <w:lvl w:ilvl="1" w:tplc="8B40855C">
      <w:start w:val="1"/>
      <w:numFmt w:val="bullet"/>
      <w:lvlText w:val=""/>
      <w:lvlJc w:val="left"/>
      <w:pPr>
        <w:tabs>
          <w:tab w:val="num" w:pos="1620"/>
        </w:tabs>
        <w:ind w:left="1620" w:hanging="360"/>
      </w:pPr>
      <w:rPr>
        <w:rFonts w:ascii="Symbol" w:hAnsi="Symbol" w:hint="default"/>
      </w:rPr>
    </w:lvl>
    <w:lvl w:ilvl="2" w:tplc="87B6E9AE">
      <w:start w:val="1"/>
      <w:numFmt w:val="decimal"/>
      <w:lvlText w:val="%3."/>
      <w:lvlJc w:val="left"/>
      <w:pPr>
        <w:tabs>
          <w:tab w:val="num" w:pos="2160"/>
        </w:tabs>
        <w:ind w:left="2160" w:hanging="360"/>
      </w:pPr>
    </w:lvl>
    <w:lvl w:ilvl="3" w:tplc="42168FFC">
      <w:start w:val="1"/>
      <w:numFmt w:val="decimal"/>
      <w:lvlText w:val="%4."/>
      <w:lvlJc w:val="left"/>
      <w:pPr>
        <w:tabs>
          <w:tab w:val="num" w:pos="2880"/>
        </w:tabs>
        <w:ind w:left="2880" w:hanging="360"/>
      </w:pPr>
    </w:lvl>
    <w:lvl w:ilvl="4" w:tplc="4822D042">
      <w:start w:val="1"/>
      <w:numFmt w:val="decimal"/>
      <w:lvlText w:val="%5."/>
      <w:lvlJc w:val="left"/>
      <w:pPr>
        <w:tabs>
          <w:tab w:val="num" w:pos="3600"/>
        </w:tabs>
        <w:ind w:left="3600" w:hanging="360"/>
      </w:pPr>
    </w:lvl>
    <w:lvl w:ilvl="5" w:tplc="351E3C7E">
      <w:start w:val="1"/>
      <w:numFmt w:val="decimal"/>
      <w:lvlText w:val="%6."/>
      <w:lvlJc w:val="left"/>
      <w:pPr>
        <w:tabs>
          <w:tab w:val="num" w:pos="4320"/>
        </w:tabs>
        <w:ind w:left="4320" w:hanging="360"/>
      </w:pPr>
    </w:lvl>
    <w:lvl w:ilvl="6" w:tplc="261C8076">
      <w:start w:val="1"/>
      <w:numFmt w:val="decimal"/>
      <w:lvlText w:val="%7."/>
      <w:lvlJc w:val="left"/>
      <w:pPr>
        <w:tabs>
          <w:tab w:val="num" w:pos="5040"/>
        </w:tabs>
        <w:ind w:left="5040" w:hanging="360"/>
      </w:pPr>
    </w:lvl>
    <w:lvl w:ilvl="7" w:tplc="B7DE3E5C">
      <w:start w:val="1"/>
      <w:numFmt w:val="decimal"/>
      <w:lvlText w:val="%8."/>
      <w:lvlJc w:val="left"/>
      <w:pPr>
        <w:tabs>
          <w:tab w:val="num" w:pos="5760"/>
        </w:tabs>
        <w:ind w:left="5760" w:hanging="360"/>
      </w:pPr>
    </w:lvl>
    <w:lvl w:ilvl="8" w:tplc="9DEE1C72">
      <w:start w:val="1"/>
      <w:numFmt w:val="decimal"/>
      <w:lvlText w:val="%9."/>
      <w:lvlJc w:val="left"/>
      <w:pPr>
        <w:tabs>
          <w:tab w:val="num" w:pos="6480"/>
        </w:tabs>
        <w:ind w:left="6480" w:hanging="360"/>
      </w:pPr>
    </w:lvl>
  </w:abstractNum>
  <w:abstractNum w:abstractNumId="9" w15:restartNumberingAfterBreak="0">
    <w:nsid w:val="23B750A8"/>
    <w:multiLevelType w:val="multilevel"/>
    <w:tmpl w:val="4FEA4D22"/>
    <w:lvl w:ilvl="0">
      <w:start w:val="1"/>
      <w:numFmt w:val="decimal"/>
      <w:lvlText w:val="%1."/>
      <w:lvlJc w:val="left"/>
      <w:pPr>
        <w:ind w:left="420" w:hanging="420"/>
      </w:pPr>
      <w:rPr>
        <w:rFonts w:cs="Times New Roman"/>
        <w:b/>
      </w:rPr>
    </w:lvl>
    <w:lvl w:ilvl="1">
      <w:start w:val="1"/>
      <w:numFmt w:val="decimal"/>
      <w:lvlText w:val="%1.%2."/>
      <w:lvlJc w:val="left"/>
      <w:pPr>
        <w:ind w:left="1855"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0" w15:restartNumberingAfterBreak="0">
    <w:nsid w:val="2A7B7637"/>
    <w:multiLevelType w:val="multilevel"/>
    <w:tmpl w:val="7E26DC54"/>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D205366"/>
    <w:multiLevelType w:val="hybridMultilevel"/>
    <w:tmpl w:val="4BB003CC"/>
    <w:lvl w:ilvl="0" w:tplc="056C437A">
      <w:start w:val="1"/>
      <w:numFmt w:val="bullet"/>
      <w:lvlText w:val=""/>
      <w:lvlJc w:val="left"/>
      <w:pPr>
        <w:ind w:left="2160" w:hanging="360"/>
      </w:pPr>
      <w:rPr>
        <w:rFonts w:ascii="Symbol" w:hAnsi="Symbol"/>
      </w:rPr>
    </w:lvl>
    <w:lvl w:ilvl="1" w:tplc="036239AA">
      <w:start w:val="1"/>
      <w:numFmt w:val="bullet"/>
      <w:lvlText w:val=""/>
      <w:lvlJc w:val="left"/>
      <w:pPr>
        <w:ind w:left="360" w:hanging="360"/>
      </w:pPr>
      <w:rPr>
        <w:rFonts w:ascii="Symbol" w:hAnsi="Symbol"/>
      </w:rPr>
    </w:lvl>
    <w:lvl w:ilvl="2" w:tplc="8D9E4CCA">
      <w:start w:val="1"/>
      <w:numFmt w:val="bullet"/>
      <w:lvlText w:val=""/>
      <w:lvlJc w:val="left"/>
      <w:pPr>
        <w:ind w:left="2880" w:hanging="360"/>
      </w:pPr>
      <w:rPr>
        <w:rFonts w:ascii="Wingdings" w:hAnsi="Wingdings"/>
      </w:rPr>
    </w:lvl>
    <w:lvl w:ilvl="3" w:tplc="6BC83AFA">
      <w:start w:val="1"/>
      <w:numFmt w:val="bullet"/>
      <w:lvlText w:val=""/>
      <w:lvlJc w:val="left"/>
      <w:pPr>
        <w:ind w:left="3600" w:hanging="360"/>
      </w:pPr>
      <w:rPr>
        <w:rFonts w:ascii="Symbol" w:hAnsi="Symbol"/>
      </w:rPr>
    </w:lvl>
    <w:lvl w:ilvl="4" w:tplc="0A304B6C">
      <w:start w:val="1"/>
      <w:numFmt w:val="bullet"/>
      <w:lvlText w:val="o"/>
      <w:lvlJc w:val="left"/>
      <w:pPr>
        <w:ind w:left="4320" w:hanging="360"/>
      </w:pPr>
      <w:rPr>
        <w:rFonts w:ascii="Courier New" w:hAnsi="Courier New"/>
      </w:rPr>
    </w:lvl>
    <w:lvl w:ilvl="5" w:tplc="CBFC110E">
      <w:start w:val="1"/>
      <w:numFmt w:val="bullet"/>
      <w:lvlText w:val=""/>
      <w:lvlJc w:val="left"/>
      <w:pPr>
        <w:ind w:left="5040" w:hanging="360"/>
      </w:pPr>
      <w:rPr>
        <w:rFonts w:ascii="Wingdings" w:hAnsi="Wingdings"/>
      </w:rPr>
    </w:lvl>
    <w:lvl w:ilvl="6" w:tplc="A82290DA">
      <w:start w:val="1"/>
      <w:numFmt w:val="bullet"/>
      <w:lvlText w:val=""/>
      <w:lvlJc w:val="left"/>
      <w:pPr>
        <w:ind w:left="5760" w:hanging="360"/>
      </w:pPr>
      <w:rPr>
        <w:rFonts w:ascii="Symbol" w:hAnsi="Symbol"/>
      </w:rPr>
    </w:lvl>
    <w:lvl w:ilvl="7" w:tplc="67081460">
      <w:start w:val="1"/>
      <w:numFmt w:val="bullet"/>
      <w:lvlText w:val="o"/>
      <w:lvlJc w:val="left"/>
      <w:pPr>
        <w:ind w:left="6480" w:hanging="360"/>
      </w:pPr>
      <w:rPr>
        <w:rFonts w:ascii="Courier New" w:hAnsi="Courier New"/>
      </w:rPr>
    </w:lvl>
    <w:lvl w:ilvl="8" w:tplc="0E624A68">
      <w:start w:val="1"/>
      <w:numFmt w:val="bullet"/>
      <w:lvlText w:val=""/>
      <w:lvlJc w:val="left"/>
      <w:pPr>
        <w:ind w:left="7200" w:hanging="360"/>
      </w:pPr>
      <w:rPr>
        <w:rFonts w:ascii="Wingdings" w:hAnsi="Wingdings"/>
      </w:rPr>
    </w:lvl>
  </w:abstractNum>
  <w:abstractNum w:abstractNumId="12" w15:restartNumberingAfterBreak="0">
    <w:nsid w:val="448B4FDF"/>
    <w:multiLevelType w:val="multilevel"/>
    <w:tmpl w:val="22208218"/>
    <w:lvl w:ilvl="0">
      <w:start w:val="14"/>
      <w:numFmt w:val="decimal"/>
      <w:lvlText w:val="%1."/>
      <w:lvlJc w:val="left"/>
      <w:pPr>
        <w:ind w:left="405" w:hanging="405"/>
      </w:pPr>
      <w:rPr>
        <w:rFonts w:hint="default"/>
      </w:rPr>
    </w:lvl>
    <w:lvl w:ilvl="1">
      <w:start w:val="1"/>
      <w:numFmt w:val="decimal"/>
      <w:lvlText w:val="%1.%2."/>
      <w:lvlJc w:val="left"/>
      <w:pPr>
        <w:ind w:left="3950" w:hanging="405"/>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350" w:hanging="108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29800" w:hanging="1440"/>
      </w:pPr>
      <w:rPr>
        <w:rFonts w:hint="default"/>
      </w:rPr>
    </w:lvl>
  </w:abstractNum>
  <w:abstractNum w:abstractNumId="13" w15:restartNumberingAfterBreak="0">
    <w:nsid w:val="566359CC"/>
    <w:multiLevelType w:val="multilevel"/>
    <w:tmpl w:val="76C6E86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AF06C2B"/>
    <w:multiLevelType w:val="multilevel"/>
    <w:tmpl w:val="80EE977C"/>
    <w:lvl w:ilvl="0">
      <w:start w:val="4"/>
      <w:numFmt w:val="decimal"/>
      <w:lvlText w:val="%1."/>
      <w:lvlJc w:val="left"/>
      <w:pPr>
        <w:tabs>
          <w:tab w:val="num" w:pos="1425"/>
        </w:tabs>
        <w:ind w:left="1425" w:hanging="1425"/>
      </w:pPr>
      <w:rPr>
        <w:rFonts w:cs="Times New Roman" w:hint="default"/>
      </w:rPr>
    </w:lvl>
    <w:lvl w:ilvl="1">
      <w:start w:val="1"/>
      <w:numFmt w:val="decimal"/>
      <w:lvlText w:val="%1.%2."/>
      <w:lvlJc w:val="left"/>
      <w:pPr>
        <w:tabs>
          <w:tab w:val="num" w:pos="5536"/>
        </w:tabs>
        <w:ind w:left="5536" w:hanging="1425"/>
      </w:pPr>
      <w:rPr>
        <w:rFonts w:cs="Times New Roman" w:hint="default"/>
        <w:color w:val="auto"/>
        <w:sz w:val="20"/>
        <w:szCs w:val="20"/>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5" w15:restartNumberingAfterBreak="0">
    <w:nsid w:val="5E274786"/>
    <w:multiLevelType w:val="multilevel"/>
    <w:tmpl w:val="F77CD5A0"/>
    <w:lvl w:ilvl="0">
      <w:start w:val="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F5B7787"/>
    <w:multiLevelType w:val="multilevel"/>
    <w:tmpl w:val="E694831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15:restartNumberingAfterBreak="0">
    <w:nsid w:val="65540C2F"/>
    <w:multiLevelType w:val="multilevel"/>
    <w:tmpl w:val="872633C0"/>
    <w:lvl w:ilvl="0">
      <w:start w:val="1"/>
      <w:numFmt w:val="decimal"/>
      <w:lvlText w:val="%1."/>
      <w:lvlJc w:val="left"/>
      <w:pPr>
        <w:ind w:left="420" w:hanging="420"/>
      </w:pPr>
      <w:rPr>
        <w:rFonts w:cs="Times New Roman"/>
        <w:b/>
      </w:rPr>
    </w:lvl>
    <w:lvl w:ilvl="1">
      <w:start w:val="1"/>
      <w:numFmt w:val="decimal"/>
      <w:lvlText w:val="%1.%2."/>
      <w:lvlJc w:val="left"/>
      <w:pPr>
        <w:ind w:left="1571" w:hanging="720"/>
      </w:pPr>
      <w:rPr>
        <w:rFonts w:cs="Times New Roman"/>
        <w:b w:val="0"/>
        <w:sz w:val="20"/>
        <w:szCs w:val="24"/>
      </w:rPr>
    </w:lvl>
    <w:lvl w:ilvl="2">
      <w:start w:val="1"/>
      <w:numFmt w:val="decimal"/>
      <w:lvlText w:val="%1.%2.%3."/>
      <w:lvlJc w:val="left"/>
      <w:pPr>
        <w:ind w:left="720" w:hanging="720"/>
      </w:pPr>
      <w:rPr>
        <w:rFonts w:cs="Times New Roman"/>
        <w:b w:val="0"/>
        <w:i w:val="0"/>
      </w:rPr>
    </w:lvl>
    <w:lvl w:ilvl="3">
      <w:start w:val="1"/>
      <w:numFmt w:val="decimal"/>
      <w:lvlText w:val="%1.%2.%3.%4."/>
      <w:lvlJc w:val="left"/>
      <w:pPr>
        <w:ind w:left="1080" w:hanging="1080"/>
      </w:pPr>
      <w:rPr>
        <w:rFonts w:cs="Times New Roman"/>
        <w:b w:val="0"/>
        <w:i w:val="0"/>
      </w:rPr>
    </w:lvl>
    <w:lvl w:ilvl="4">
      <w:start w:val="1"/>
      <w:numFmt w:val="lowerLetter"/>
      <w:lvlText w:val="%5)"/>
      <w:lvlJc w:val="left"/>
      <w:pPr>
        <w:ind w:left="360" w:hanging="360"/>
      </w:pPr>
      <w:rPr>
        <w:rFonts w:cs="Times New Roman"/>
        <w:b w:val="0"/>
        <w:color w:val="auto"/>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num w:numId="1">
    <w:abstractNumId w:val="9"/>
  </w:num>
  <w:num w:numId="2">
    <w:abstractNumId w:val="7"/>
  </w:num>
  <w:num w:numId="3">
    <w:abstractNumId w:val="11"/>
  </w:num>
  <w:num w:numId="4">
    <w:abstractNumId w:val="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5"/>
  </w:num>
  <w:num w:numId="8">
    <w:abstractNumId w:val="10"/>
  </w:num>
  <w:num w:numId="9">
    <w:abstractNumId w:val="12"/>
  </w:num>
  <w:num w:numId="10">
    <w:abstractNumId w:val="14"/>
  </w:num>
  <w:num w:numId="11">
    <w:abstractNumId w:val="6"/>
  </w:num>
  <w:num w:numId="12">
    <w:abstractNumId w:val="17"/>
  </w:num>
  <w:num w:numId="13">
    <w:abstractNumId w:val="1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13"/>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61"/>
    <w:rsid w:val="001221D7"/>
    <w:rsid w:val="001A5F63"/>
    <w:rsid w:val="001B0C82"/>
    <w:rsid w:val="002401E4"/>
    <w:rsid w:val="004323E9"/>
    <w:rsid w:val="00486981"/>
    <w:rsid w:val="00501AD4"/>
    <w:rsid w:val="005F28BC"/>
    <w:rsid w:val="00705BE0"/>
    <w:rsid w:val="00730C94"/>
    <w:rsid w:val="007C4867"/>
    <w:rsid w:val="009D77F3"/>
    <w:rsid w:val="00AC4140"/>
    <w:rsid w:val="00AD7315"/>
    <w:rsid w:val="00B97295"/>
    <w:rsid w:val="00C53E61"/>
    <w:rsid w:val="00C5415D"/>
    <w:rsid w:val="00D066A7"/>
    <w:rsid w:val="00E15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25AC4-29F6-4077-A5D5-968F8581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rPr>
  </w:style>
  <w:style w:type="paragraph" w:styleId="1">
    <w:name w:val="heading 1"/>
    <w:basedOn w:val="a"/>
    <w:next w:val="a"/>
    <w:link w:val="11"/>
    <w:pPr>
      <w:keepNext/>
      <w:spacing w:before="240" w:after="60"/>
      <w:outlineLvl w:val="0"/>
    </w:pPr>
    <w:rPr>
      <w:rFonts w:ascii="Arial" w:hAnsi="Arial" w:cs="Arial"/>
      <w:b/>
      <w:bCs/>
      <w:sz w:val="32"/>
      <w:szCs w:val="32"/>
    </w:rPr>
  </w:style>
  <w:style w:type="paragraph" w:styleId="2">
    <w:name w:val="heading 2"/>
    <w:basedOn w:val="a"/>
    <w:next w:val="a"/>
    <w:link w:val="20"/>
    <w:pPr>
      <w:keepNext/>
      <w:tabs>
        <w:tab w:val="left" w:pos="1134"/>
      </w:tabs>
      <w:spacing w:before="360" w:after="120"/>
      <w:ind w:left="1134" w:hanging="1134"/>
      <w:outlineLvl w:val="1"/>
    </w:pPr>
    <w:rPr>
      <w:b/>
      <w:bCs/>
      <w:sz w:val="32"/>
      <w:szCs w:val="32"/>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10">
    <w:name w:val="Подзаголовок Знак1"/>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12">
    <w:name w:val="Верхний колонтитул Знак1"/>
    <w:basedOn w:val="a0"/>
    <w:link w:val="a8"/>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13">
    <w:name w:val="Нижний колонтитул Знак1"/>
    <w:link w:val="aa"/>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5">
    <w:name w:val="Текст сноски Знак1"/>
    <w:link w:val="ab"/>
    <w:uiPriority w:val="99"/>
    <w:rPr>
      <w:sz w:val="18"/>
    </w:rPr>
  </w:style>
  <w:style w:type="paragraph" w:styleId="ac">
    <w:name w:val="endnote text"/>
    <w:basedOn w:val="a"/>
    <w:link w:val="ad"/>
    <w:uiPriority w:val="99"/>
    <w:semiHidden/>
    <w:unhideWhenUsed/>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7">
    <w:name w:val="Заголовок 1 Знак"/>
    <w:rPr>
      <w:rFonts w:ascii="Arial" w:hAnsi="Arial" w:cs="Arial"/>
      <w:b/>
      <w:bCs/>
      <w:sz w:val="32"/>
      <w:szCs w:val="32"/>
      <w:lang w:val="ru-RU" w:eastAsia="ru-RU" w:bidi="ar-SA"/>
    </w:rPr>
  </w:style>
  <w:style w:type="character" w:customStyle="1" w:styleId="210">
    <w:name w:val="Заголовок 2 Знак1"/>
    <w:rPr>
      <w:rFonts w:ascii="Cambria" w:hAnsi="Cambria" w:cs="Times New Roman"/>
      <w:b/>
      <w:bCs/>
      <w:i/>
      <w:iCs/>
      <w:sz w:val="28"/>
      <w:szCs w:val="28"/>
    </w:rPr>
  </w:style>
  <w:style w:type="paragraph" w:styleId="33">
    <w:name w:val="Body Text 3"/>
    <w:basedOn w:val="a"/>
    <w:pPr>
      <w:ind w:right="5670"/>
      <w:jc w:val="both"/>
    </w:pPr>
  </w:style>
  <w:style w:type="character" w:customStyle="1" w:styleId="34">
    <w:name w:val="Основной текст 3 Знак"/>
    <w:rPr>
      <w:rFonts w:cs="Times New Roman"/>
      <w:sz w:val="16"/>
      <w:szCs w:val="16"/>
    </w:rPr>
  </w:style>
  <w:style w:type="paragraph" w:styleId="35">
    <w:name w:val="Body Text Indent 3"/>
    <w:basedOn w:val="a"/>
    <w:link w:val="310"/>
    <w:pPr>
      <w:ind w:right="-716" w:firstLine="567"/>
      <w:jc w:val="center"/>
    </w:pPr>
    <w:rPr>
      <w:b/>
      <w:bCs/>
    </w:rPr>
  </w:style>
  <w:style w:type="character" w:customStyle="1" w:styleId="36">
    <w:name w:val="Основной текст с отступом 3 Знак"/>
    <w:rPr>
      <w:rFonts w:cs="Times New Roman"/>
      <w:sz w:val="16"/>
      <w:szCs w:val="16"/>
    </w:rPr>
  </w:style>
  <w:style w:type="paragraph" w:styleId="a4">
    <w:name w:val="Title"/>
    <w:basedOn w:val="a"/>
    <w:link w:val="a3"/>
    <w:pPr>
      <w:ind w:right="-1050"/>
      <w:jc w:val="center"/>
    </w:pPr>
  </w:style>
  <w:style w:type="character" w:customStyle="1" w:styleId="af1">
    <w:name w:val="Название Знак"/>
    <w:rPr>
      <w:rFonts w:ascii="Cambria" w:hAnsi="Cambria" w:cs="Times New Roman"/>
      <w:b/>
      <w:bCs/>
      <w:sz w:val="32"/>
      <w:szCs w:val="32"/>
    </w:rPr>
  </w:style>
  <w:style w:type="paragraph" w:styleId="25">
    <w:name w:val="Body Text 2"/>
    <w:basedOn w:val="a"/>
    <w:rPr>
      <w:sz w:val="28"/>
      <w:szCs w:val="28"/>
    </w:rPr>
  </w:style>
  <w:style w:type="character" w:customStyle="1" w:styleId="26">
    <w:name w:val="Основной текст 2 Знак"/>
    <w:rPr>
      <w:rFonts w:cs="Times New Roman"/>
      <w:sz w:val="24"/>
      <w:szCs w:val="24"/>
    </w:rPr>
  </w:style>
  <w:style w:type="paragraph" w:styleId="27">
    <w:name w:val="Body Text Indent 2"/>
    <w:basedOn w:val="a"/>
    <w:pPr>
      <w:spacing w:line="192" w:lineRule="auto"/>
      <w:ind w:left="720"/>
      <w:jc w:val="both"/>
    </w:pPr>
    <w:rPr>
      <w:sz w:val="28"/>
      <w:szCs w:val="28"/>
    </w:rPr>
  </w:style>
  <w:style w:type="character" w:customStyle="1" w:styleId="28">
    <w:name w:val="Основной текст с отступом 2 Знак"/>
    <w:rPr>
      <w:rFonts w:cs="Times New Roman"/>
      <w:sz w:val="24"/>
      <w:szCs w:val="24"/>
    </w:rPr>
  </w:style>
  <w:style w:type="paragraph" w:styleId="af2">
    <w:name w:val="Normal (Web)"/>
    <w:basedOn w:val="a"/>
    <w:pPr>
      <w:spacing w:before="100" w:after="100"/>
    </w:pPr>
    <w:rPr>
      <w:rFonts w:ascii="Verdana" w:hAnsi="Verdana" w:cs="Verdana"/>
      <w:sz w:val="16"/>
      <w:szCs w:val="16"/>
    </w:rPr>
  </w:style>
  <w:style w:type="character" w:customStyle="1" w:styleId="af3">
    <w:name w:val="комментарий"/>
    <w:rPr>
      <w:rFonts w:cs="Times New Roman"/>
      <w:b/>
      <w:bCs/>
      <w:i/>
      <w:iCs/>
      <w:shd w:val="clear" w:color="auto" w:fill="FFFF99"/>
    </w:rPr>
  </w:style>
  <w:style w:type="paragraph" w:customStyle="1" w:styleId="18">
    <w:name w:val="Обычный1"/>
    <w:pPr>
      <w:widowControl w:val="0"/>
      <w:spacing w:before="120" w:after="120"/>
      <w:ind w:firstLine="567"/>
      <w:jc w:val="both"/>
    </w:pPr>
  </w:style>
  <w:style w:type="paragraph" w:customStyle="1" w:styleId="xl48">
    <w:name w:val="xl48"/>
    <w:basedOn w:val="a"/>
    <w:pPr>
      <w:spacing w:before="100" w:after="100"/>
      <w:jc w:val="center"/>
    </w:pPr>
    <w:rPr>
      <w:rFonts w:ascii="Arial CYR" w:hAnsi="Arial CYR" w:cs="Arial CYR"/>
      <w:b/>
      <w:bCs/>
    </w:rPr>
  </w:style>
  <w:style w:type="paragraph" w:customStyle="1" w:styleId="af4">
    <w:name w:val="Подподпункт"/>
    <w:basedOn w:val="a"/>
    <w:pPr>
      <w:tabs>
        <w:tab w:val="left" w:pos="1008"/>
      </w:tabs>
      <w:spacing w:line="360" w:lineRule="auto"/>
      <w:ind w:left="1008" w:hanging="1008"/>
      <w:jc w:val="both"/>
    </w:pPr>
    <w:rPr>
      <w:sz w:val="28"/>
      <w:szCs w:val="28"/>
    </w:rPr>
  </w:style>
  <w:style w:type="paragraph" w:customStyle="1" w:styleId="BodyTextIndent1">
    <w:name w:val="Body Text Indent1"/>
    <w:basedOn w:val="a"/>
    <w:pPr>
      <w:spacing w:line="360" w:lineRule="auto"/>
      <w:ind w:left="540" w:firstLine="27"/>
      <w:jc w:val="both"/>
    </w:pPr>
    <w:rPr>
      <w:sz w:val="28"/>
      <w:szCs w:val="28"/>
    </w:rPr>
  </w:style>
  <w:style w:type="paragraph" w:customStyle="1" w:styleId="af5">
    <w:name w:val="Пункт"/>
    <w:basedOn w:val="a"/>
    <w:pPr>
      <w:tabs>
        <w:tab w:val="left" w:pos="720"/>
      </w:tabs>
      <w:spacing w:line="360" w:lineRule="auto"/>
      <w:ind w:left="720" w:hanging="720"/>
      <w:jc w:val="both"/>
    </w:pPr>
    <w:rPr>
      <w:sz w:val="28"/>
      <w:szCs w:val="28"/>
    </w:rPr>
  </w:style>
  <w:style w:type="paragraph" w:customStyle="1" w:styleId="CoverAuthor">
    <w:name w:val="Cover Author"/>
    <w:basedOn w:val="a"/>
    <w:pPr>
      <w:keepNext/>
      <w:spacing w:after="120" w:line="240" w:lineRule="atLeast"/>
    </w:pPr>
    <w:rPr>
      <w:rFonts w:ascii="Arial" w:hAnsi="Arial" w:cs="Arial"/>
      <w:spacing w:val="-5"/>
      <w:sz w:val="28"/>
      <w:szCs w:val="28"/>
      <w:lang w:eastAsia="en-US"/>
    </w:rPr>
  </w:style>
  <w:style w:type="paragraph" w:styleId="af6">
    <w:name w:val="Body Text Indent"/>
    <w:basedOn w:val="a"/>
    <w:pPr>
      <w:spacing w:after="120"/>
      <w:ind w:left="283"/>
    </w:pPr>
  </w:style>
  <w:style w:type="character" w:customStyle="1" w:styleId="af7">
    <w:name w:val="Основной текст с отступом Знак"/>
    <w:rPr>
      <w:rFonts w:cs="Times New Roman"/>
      <w:sz w:val="24"/>
      <w:szCs w:val="24"/>
    </w:rPr>
  </w:style>
  <w:style w:type="paragraph" w:styleId="ab">
    <w:name w:val="footnote text"/>
    <w:basedOn w:val="a"/>
    <w:link w:val="15"/>
    <w:rPr>
      <w:sz w:val="20"/>
      <w:szCs w:val="20"/>
    </w:rPr>
  </w:style>
  <w:style w:type="character" w:customStyle="1" w:styleId="af8">
    <w:name w:val="Текст сноски Знак"/>
    <w:rPr>
      <w:rFonts w:cs="Times New Roman"/>
      <w:lang w:val="ru-RU" w:eastAsia="ru-RU" w:bidi="ar-SA"/>
    </w:rPr>
  </w:style>
  <w:style w:type="character" w:styleId="af9">
    <w:name w:val="footnote reference"/>
    <w:uiPriority w:val="99"/>
    <w:rPr>
      <w:rFonts w:cs="Times New Roman"/>
      <w:position w:val="0"/>
      <w:vertAlign w:val="superscript"/>
    </w:rPr>
  </w:style>
  <w:style w:type="paragraph" w:styleId="aa">
    <w:name w:val="footer"/>
    <w:basedOn w:val="a"/>
    <w:link w:val="13"/>
    <w:uiPriority w:val="99"/>
    <w:pPr>
      <w:tabs>
        <w:tab w:val="center" w:pos="4677"/>
        <w:tab w:val="right" w:pos="9355"/>
      </w:tabs>
    </w:pPr>
  </w:style>
  <w:style w:type="character" w:customStyle="1" w:styleId="afa">
    <w:name w:val="Нижний колонтитул Знак"/>
    <w:uiPriority w:val="99"/>
    <w:rPr>
      <w:rFonts w:cs="Times New Roman"/>
      <w:sz w:val="24"/>
      <w:szCs w:val="24"/>
    </w:rPr>
  </w:style>
  <w:style w:type="character" w:styleId="afb">
    <w:name w:val="page number"/>
    <w:rPr>
      <w:rFonts w:cs="Times New Roman"/>
    </w:rPr>
  </w:style>
  <w:style w:type="paragraph" w:customStyle="1" w:styleId="19">
    <w:name w:val="Абзац списка1"/>
    <w:basedOn w:val="a"/>
    <w:pPr>
      <w:ind w:left="708"/>
    </w:pPr>
  </w:style>
  <w:style w:type="character" w:styleId="afc">
    <w:name w:val="Hyperlink"/>
    <w:rPr>
      <w:rFonts w:cs="Times New Roman"/>
      <w:color w:val="0000FF"/>
      <w:u w:val="single"/>
    </w:rPr>
  </w:style>
  <w:style w:type="paragraph" w:customStyle="1" w:styleId="ConsNonformat">
    <w:name w:val="ConsNonformat"/>
    <w:pPr>
      <w:widowControl w:val="0"/>
      <w:ind w:right="19772"/>
    </w:pPr>
    <w:rPr>
      <w:rFonts w:ascii="Courier New" w:hAnsi="Courier New" w:cs="Courier New"/>
    </w:rPr>
  </w:style>
  <w:style w:type="paragraph" w:styleId="a8">
    <w:name w:val="header"/>
    <w:basedOn w:val="a"/>
    <w:link w:val="12"/>
    <w:uiPriority w:val="99"/>
    <w:pPr>
      <w:tabs>
        <w:tab w:val="center" w:pos="4677"/>
        <w:tab w:val="right" w:pos="9355"/>
      </w:tabs>
    </w:pPr>
  </w:style>
  <w:style w:type="character" w:customStyle="1" w:styleId="afd">
    <w:name w:val="Верхний колонтитул Знак"/>
    <w:uiPriority w:val="99"/>
    <w:rPr>
      <w:rFonts w:cs="Times New Roman"/>
      <w:sz w:val="24"/>
      <w:szCs w:val="24"/>
    </w:rPr>
  </w:style>
  <w:style w:type="paragraph" w:customStyle="1" w:styleId="DefaultParagraphFontParaCharChar">
    <w:name w:val="Default Paragraph Font Para Char Char Знак"/>
    <w:basedOn w:val="a"/>
    <w:pPr>
      <w:spacing w:after="160" w:line="240" w:lineRule="exact"/>
    </w:pPr>
    <w:rPr>
      <w:rFonts w:ascii="Verdana" w:hAnsi="Verdana" w:cs="Verdana"/>
      <w:sz w:val="20"/>
      <w:szCs w:val="20"/>
      <w:lang w:val="en-US" w:eastAsia="en-US"/>
    </w:rPr>
  </w:style>
  <w:style w:type="character" w:styleId="afe">
    <w:name w:val="annotation reference"/>
    <w:rPr>
      <w:rFonts w:cs="Times New Roman"/>
      <w:sz w:val="16"/>
      <w:szCs w:val="16"/>
    </w:rPr>
  </w:style>
  <w:style w:type="paragraph" w:styleId="aff">
    <w:name w:val="annotation text"/>
    <w:basedOn w:val="a"/>
    <w:rPr>
      <w:sz w:val="20"/>
      <w:szCs w:val="20"/>
    </w:rPr>
  </w:style>
  <w:style w:type="character" w:customStyle="1" w:styleId="aff0">
    <w:name w:val="Текст примечания Знак"/>
    <w:rPr>
      <w:rFonts w:cs="Times New Roman"/>
    </w:rPr>
  </w:style>
  <w:style w:type="paragraph" w:styleId="aff1">
    <w:name w:val="annotation subject"/>
    <w:basedOn w:val="aff"/>
    <w:next w:val="aff"/>
    <w:rPr>
      <w:b/>
      <w:bCs/>
    </w:rPr>
  </w:style>
  <w:style w:type="character" w:customStyle="1" w:styleId="aff2">
    <w:name w:val="Тема примечания Знак"/>
    <w:rPr>
      <w:rFonts w:cs="Times New Roman"/>
      <w:b/>
      <w:bCs/>
    </w:rPr>
  </w:style>
  <w:style w:type="paragraph" w:styleId="aff3">
    <w:name w:val="Balloon Text"/>
    <w:basedOn w:val="a"/>
    <w:rPr>
      <w:rFonts w:ascii="Tahoma" w:hAnsi="Tahoma" w:cs="Tahoma"/>
      <w:sz w:val="16"/>
      <w:szCs w:val="16"/>
    </w:rPr>
  </w:style>
  <w:style w:type="character" w:customStyle="1" w:styleId="aff4">
    <w:name w:val="Текст выноски Знак"/>
    <w:rPr>
      <w:rFonts w:ascii="Tahoma" w:hAnsi="Tahoma" w:cs="Tahoma"/>
      <w:sz w:val="16"/>
      <w:szCs w:val="16"/>
    </w:rPr>
  </w:style>
  <w:style w:type="paragraph" w:styleId="42">
    <w:name w:val="toc 4"/>
    <w:basedOn w:val="a"/>
    <w:next w:val="a"/>
    <w:pPr>
      <w:tabs>
        <w:tab w:val="left" w:pos="2268"/>
        <w:tab w:val="right" w:leader="dot" w:pos="10195"/>
      </w:tabs>
      <w:spacing w:after="60"/>
      <w:ind w:left="2268" w:right="1134" w:hanging="567"/>
    </w:pPr>
  </w:style>
  <w:style w:type="paragraph" w:customStyle="1" w:styleId="aff5">
    <w:name w:val="Знак Знак Знак Знак Знак Знак"/>
    <w:basedOn w:val="a"/>
    <w:next w:val="1"/>
    <w:pPr>
      <w:spacing w:after="160" w:line="240" w:lineRule="exact"/>
      <w:jc w:val="both"/>
    </w:pPr>
    <w:rPr>
      <w:rFonts w:ascii="Verdana" w:hAnsi="Verdana"/>
      <w:sz w:val="20"/>
      <w:szCs w:val="20"/>
      <w:lang w:val="en-US" w:eastAsia="en-US"/>
    </w:rPr>
  </w:style>
  <w:style w:type="paragraph" w:customStyle="1" w:styleId="listparagraphcxspmiddle">
    <w:name w:val="listparagraphcxspmiddle"/>
    <w:basedOn w:val="a"/>
    <w:pPr>
      <w:spacing w:before="100" w:after="100"/>
    </w:pPr>
  </w:style>
  <w:style w:type="paragraph" w:customStyle="1" w:styleId="listparagraphcxsplast">
    <w:name w:val="listparagraphcxsplast"/>
    <w:basedOn w:val="a"/>
    <w:pPr>
      <w:spacing w:before="100" w:after="100"/>
    </w:pPr>
  </w:style>
  <w:style w:type="paragraph" w:customStyle="1" w:styleId="1a">
    <w:name w:val="Абзац списка1"/>
    <w:basedOn w:val="a"/>
    <w:pPr>
      <w:ind w:left="708"/>
    </w:pPr>
  </w:style>
  <w:style w:type="character" w:customStyle="1" w:styleId="BodyTextIndent10">
    <w:name w:val="Body Text Indent1 Знак"/>
    <w:rPr>
      <w:sz w:val="28"/>
      <w:szCs w:val="28"/>
    </w:rPr>
  </w:style>
  <w:style w:type="paragraph" w:customStyle="1" w:styleId="Style15">
    <w:name w:val="Style15"/>
    <w:basedOn w:val="a"/>
    <w:pPr>
      <w:widowControl w:val="0"/>
      <w:spacing w:line="281" w:lineRule="exact"/>
      <w:jc w:val="both"/>
    </w:pPr>
    <w:rPr>
      <w:rFonts w:ascii="Impact" w:hAnsi="Impact"/>
    </w:rPr>
  </w:style>
  <w:style w:type="paragraph" w:customStyle="1" w:styleId="Style19">
    <w:name w:val="Style19"/>
    <w:basedOn w:val="a"/>
    <w:pPr>
      <w:widowControl w:val="0"/>
      <w:spacing w:line="277" w:lineRule="exact"/>
      <w:ind w:firstLine="662"/>
      <w:jc w:val="both"/>
    </w:pPr>
    <w:rPr>
      <w:rFonts w:ascii="Impact" w:hAnsi="Impact"/>
    </w:rPr>
  </w:style>
  <w:style w:type="character" w:customStyle="1" w:styleId="FontStyle32">
    <w:name w:val="Font Style32"/>
    <w:rPr>
      <w:rFonts w:ascii="Cambria" w:hAnsi="Cambria" w:cs="Cambria"/>
      <w:sz w:val="22"/>
      <w:szCs w:val="22"/>
    </w:rPr>
  </w:style>
  <w:style w:type="character" w:customStyle="1" w:styleId="FontStyle37">
    <w:name w:val="Font Style37"/>
    <w:rPr>
      <w:rFonts w:ascii="Cambria" w:hAnsi="Cambria" w:cs="Cambria"/>
      <w:i/>
      <w:iCs/>
      <w:sz w:val="22"/>
      <w:szCs w:val="22"/>
    </w:rPr>
  </w:style>
  <w:style w:type="character" w:customStyle="1" w:styleId="FontStyle38">
    <w:name w:val="Font Style38"/>
    <w:rPr>
      <w:rFonts w:ascii="Cambria" w:hAnsi="Cambria" w:cs="Cambria"/>
      <w:spacing w:val="-10"/>
      <w:sz w:val="22"/>
      <w:szCs w:val="22"/>
    </w:rPr>
  </w:style>
  <w:style w:type="paragraph" w:styleId="a5">
    <w:name w:val="Subtitle"/>
    <w:basedOn w:val="a"/>
    <w:next w:val="a"/>
    <w:link w:val="10"/>
    <w:rPr>
      <w:rFonts w:ascii="Cambria" w:hAnsi="Cambria"/>
      <w:i/>
      <w:iCs/>
      <w:color w:val="4F81BD"/>
      <w:spacing w:val="15"/>
    </w:rPr>
  </w:style>
  <w:style w:type="character" w:customStyle="1" w:styleId="aff6">
    <w:name w:val="Подзаголовок Знак"/>
    <w:rPr>
      <w:rFonts w:ascii="Cambria" w:eastAsia="Times New Roman" w:hAnsi="Cambria" w:cs="Times New Roman"/>
      <w:i/>
      <w:iCs/>
      <w:color w:val="4F81BD"/>
      <w:spacing w:val="15"/>
      <w:sz w:val="24"/>
      <w:szCs w:val="24"/>
    </w:rPr>
  </w:style>
  <w:style w:type="table" w:styleId="aff7">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10">
    <w:name w:val="Основной текст с отступом 3 Знак1"/>
    <w:basedOn w:val="a0"/>
    <w:link w:val="35"/>
    <w:rPr>
      <w:b/>
      <w:bCs/>
      <w:sz w:val="24"/>
      <w:szCs w:val="24"/>
    </w:rPr>
  </w:style>
  <w:style w:type="paragraph" w:customStyle="1" w:styleId="110">
    <w:name w:val="Абзац списка11"/>
    <w:basedOn w:val="a"/>
    <w:pPr>
      <w:ind w:left="708"/>
    </w:pPr>
  </w:style>
  <w:style w:type="paragraph" w:styleId="aff8">
    <w:name w:val="List Paragraph"/>
    <w:basedOn w:val="a"/>
    <w:link w:val="aff9"/>
    <w:uiPriority w:val="34"/>
    <w:qFormat/>
    <w:pPr>
      <w:ind w:left="720"/>
      <w:contextualSpacing/>
    </w:pPr>
  </w:style>
  <w:style w:type="character" w:customStyle="1" w:styleId="aff9">
    <w:name w:val="Абзац списка Знак"/>
    <w:link w:val="aff8"/>
    <w:uiPriority w:val="34"/>
    <w:rPr>
      <w:sz w:val="24"/>
      <w:szCs w:val="24"/>
    </w:rPr>
  </w:style>
  <w:style w:type="paragraph" w:customStyle="1" w:styleId="Default">
    <w:name w:val="Default"/>
    <w:rPr>
      <w:color w:val="000000"/>
      <w:sz w:val="24"/>
      <w:szCs w:val="24"/>
    </w:rPr>
  </w:style>
  <w:style w:type="paragraph" w:styleId="affa">
    <w:name w:val="No Spacing"/>
    <w:uiPriority w:val="1"/>
    <w:qFormat/>
    <w:rPr>
      <w:sz w:val="24"/>
      <w:szCs w:val="24"/>
    </w:rPr>
  </w:style>
  <w:style w:type="paragraph" w:styleId="affb">
    <w:name w:val="Body Text"/>
    <w:basedOn w:val="a"/>
    <w:link w:val="affc"/>
    <w:pPr>
      <w:spacing w:after="120"/>
    </w:pPr>
  </w:style>
  <w:style w:type="character" w:customStyle="1" w:styleId="affc">
    <w:name w:val="Основной текст Знак"/>
    <w:basedOn w:val="a0"/>
    <w:link w:val="af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2E166-6DCF-4DFF-AD5A-D13C181A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7695</Words>
  <Characters>43863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ОАО МРСК Центра и Приволжья</Company>
  <LinksUpToDate>false</LinksUpToDate>
  <CharactersWithSpaces>51456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Кондратьева Татьяна Вячеславовна</cp:lastModifiedBy>
  <cp:revision>2</cp:revision>
  <dcterms:created xsi:type="dcterms:W3CDTF">2026-02-13T08:17:00Z</dcterms:created>
  <dcterms:modified xsi:type="dcterms:W3CDTF">2026-02-13T08:17:00Z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