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мая 2026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закупки </w:t>
      </w: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en-US"/>
        </w:rPr>
        <w:t>«</w:t>
      </w: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en-US"/>
        </w:rPr>
        <w:t>Оказание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техническому обслуживанию и ремон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ту грузоподъемных механизмов и специального оборудования, установленного на транспортных средствах Ка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жного филиала АО «ТК РусГидро».</w:t>
      </w:r>
    </w:p>
    <w:p>
      <w:pPr>
        <w:pStyle w:val="11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sz w:val="24"/>
          <w:szCs w:val="24"/>
        </w:rPr>
        <w:t>Оказание у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слуг по техническому обслуживанию и ремонту грузоподъемных механизмов и специального оборудования, установленного на транспортных средствах </w:t>
      </w:r>
      <w:r>
        <w:rPr>
          <w:rFonts w:eastAsia="Calibri"/>
          <w:color w:val="000000"/>
          <w:sz w:val="24"/>
          <w:szCs w:val="24"/>
          <w:lang w:eastAsia="en-US"/>
        </w:rPr>
        <w:t>Карачаево-Черкесского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08</w:t>
      </w:r>
      <w:r>
        <w:rPr>
          <w:sz w:val="24"/>
          <w:szCs w:val="24"/>
        </w:rPr>
        <w:t xml:space="preserve">-00  </w:t>
      </w:r>
      <w:r>
        <w:rPr>
          <w:sz w:val="24"/>
          <w:szCs w:val="24"/>
        </w:rPr>
        <w:t>19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.2026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AlterOffice/3.4.0.9$Linux_X86_64 LibreOffice_project/b8daf9e823b1a5463a2f48435ddc2e8696e7d4fc</Application>
  <AppVersion>15.0000</AppVersion>
  <Pages>2</Pages>
  <Words>475</Words>
  <Characters>3417</Characters>
  <CharactersWithSpaces>3871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2026-06-15T18:19:25Z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