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83"/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>УТВЕРЖДАЮ:</w:t>
      </w:r>
    </w:p>
    <w:p>
      <w:pPr>
        <w:pStyle w:val="Normal"/>
        <w:spacing w:lineRule="exact" w:line="283"/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Заместитель директора -      </w:t>
      </w:r>
    </w:p>
    <w:p>
      <w:pPr>
        <w:pStyle w:val="Normal"/>
        <w:spacing w:lineRule="exact" w:line="283"/>
        <w:jc w:val="righ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Главного инженера</w:t>
      </w:r>
    </w:p>
    <w:p>
      <w:pPr>
        <w:pStyle w:val="Normal"/>
        <w:spacing w:lineRule="exact" w:line="283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Воткинского филиала</w:t>
      </w:r>
    </w:p>
    <w:p>
      <w:pPr>
        <w:pStyle w:val="Normal"/>
        <w:spacing w:lineRule="exact" w:line="283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АО «Гидроремонт-ВКК»</w:t>
      </w:r>
    </w:p>
    <w:p>
      <w:pPr>
        <w:pStyle w:val="Normal"/>
        <w:spacing w:lineRule="exact" w:line="283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ab/>
        <w:tab/>
        <w:tab/>
        <w:tab/>
        <w:tab/>
        <w:tab/>
        <w:t>_____________</w:t>
      </w:r>
      <w:r>
        <w:rPr>
          <w:rFonts w:ascii="Times New Roman" w:hAnsi="Times New Roman"/>
          <w:sz w:val="24"/>
          <w:szCs w:val="24"/>
        </w:rPr>
        <w:t xml:space="preserve"> Э.В. Сальников</w:t>
      </w:r>
    </w:p>
    <w:p>
      <w:pPr>
        <w:pStyle w:val="Normal"/>
        <w:tabs>
          <w:tab w:val="clear" w:pos="708"/>
          <w:tab w:val="left" w:pos="0" w:leader="none"/>
        </w:tabs>
        <w:spacing w:lineRule="exact" w:line="283" w:before="0" w:after="0"/>
        <w:ind w:hanging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«_</w:t>
      </w:r>
      <w:r>
        <w:rPr>
          <w:rFonts w:cs="Times New Roman" w:ascii="Times New Roman" w:hAnsi="Times New Roman"/>
          <w:sz w:val="24"/>
          <w:szCs w:val="24"/>
          <w:lang w:val="en-US"/>
        </w:rPr>
        <w:t>___</w:t>
      </w:r>
      <w:r>
        <w:rPr>
          <w:rFonts w:cs="Times New Roman" w:ascii="Times New Roman" w:hAnsi="Times New Roman"/>
          <w:sz w:val="24"/>
          <w:szCs w:val="24"/>
        </w:rPr>
        <w:t>» __________202</w:t>
      </w:r>
      <w:r>
        <w:rPr>
          <w:rFonts w:cs="Times New Roman" w:ascii="Times New Roman" w:hAnsi="Times New Roman"/>
          <w:sz w:val="24"/>
          <w:szCs w:val="24"/>
          <w:lang w:val="en-US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540" w:leader="none"/>
        </w:tabs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ТЕХНИЧЕСКИЕ ТРЕБОВАНИЯ</w:t>
      </w:r>
    </w:p>
    <w:p>
      <w:pPr>
        <w:pStyle w:val="Normal"/>
        <w:bidi w:val="0"/>
        <w:spacing w:lineRule="auto" w:line="2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КПД2: 96.01 Оказание услуг по стирке, химчистке, мелкому ремонту спецодежды для нужд Воткинского филиала производственного участка в г.Пермь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Лот №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Heading1"/>
        <w:keepLines/>
        <w:numPr>
          <w:ilvl w:val="0"/>
          <w:numId w:val="0"/>
        </w:numPr>
        <w:spacing w:lineRule="auto" w:line="240" w:before="0" w:after="0"/>
        <w:ind w:left="357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</w:p>
    <w:p>
      <w:pPr>
        <w:pStyle w:val="Heading1"/>
        <w:numPr>
          <w:ilvl w:val="0"/>
          <w:numId w:val="2"/>
        </w:numPr>
        <w:spacing w:lineRule="auto" w:line="240" w:before="0" w:after="0"/>
        <w:ind w:left="357" w:hanging="357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Общие сведения</w:t>
      </w:r>
    </w:p>
    <w:p>
      <w:pPr>
        <w:pStyle w:val="Normal"/>
        <w:spacing w:lineRule="auto" w:line="240" w:before="0" w:after="0"/>
        <w:ind w:left="357" w:hanging="35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Heading4"/>
        <w:keepNext w:val="true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-57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1. Наименование на приобретение закупаемых услуг                                                                   </w:t>
      </w:r>
      <w:r>
        <w:rPr>
          <w:rStyle w:val="Style7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ОКПД2: 96.01 Оказание услуг по стирке, химчистке, мелкому ремонту спецодежды для нужд Воткинского филиала, производственного участка в г.Пермь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</w:r>
    </w:p>
    <w:p>
      <w:pPr>
        <w:pStyle w:val="Heading4"/>
        <w:numPr>
          <w:ilvl w:val="0"/>
          <w:numId w:val="0"/>
        </w:numPr>
        <w:spacing w:lineRule="auto" w:line="240" w:before="0" w:after="0"/>
        <w:ind w:left="0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Цель </w:t>
      </w:r>
      <w:r>
        <w:rPr>
          <w:rFonts w:ascii="Times New Roman" w:hAnsi="Times New Roman"/>
          <w:sz w:val="24"/>
          <w:szCs w:val="24"/>
          <w:lang w:val="ru-RU"/>
        </w:rPr>
        <w:t>использования закупаемых услуг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Обеспечение своевременной стирки, глажения, сушки и ремонта спецодежды</w:t>
      </w:r>
      <w:r>
        <w:rPr>
          <w:rFonts w:cs="Times New Roman" w:ascii="Times New Roman" w:hAnsi="Times New Roman"/>
          <w:sz w:val="24"/>
          <w:szCs w:val="24"/>
        </w:rPr>
        <w:t xml:space="preserve"> работников Воткинского филиала АО «Гидроремонт-ВКК» в г. Чайковский в соответствии с требованиями законодательства Российской Федерации (ст. 221 Трудового кодекса Российской Федерации, </w:t>
      </w:r>
      <w:r>
        <w:rPr>
          <w:rFonts w:eastAsia="Times New Roman" w:cs="Times New Roman" w:ascii="Times New Roman" w:hAnsi="Times New Roman"/>
          <w:b w:val="false"/>
          <w:sz w:val="24"/>
          <w:szCs w:val="24"/>
          <w:lang w:eastAsia="ru-RU"/>
        </w:rPr>
        <w:t>п.10 Правил обеспечения работников средствами индивидуальной защиты и смывающими средствами, утвержденных Приказом Минтруда РФ от 29.10.2021г. № 766н).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Требования к услугам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Требования к объемам и срокам оказания услуг</w:t>
      </w:r>
    </w:p>
    <w:p>
      <w:pPr>
        <w:pStyle w:val="Normal"/>
        <w:spacing w:lineRule="auto" w:line="240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2.1.1. Перечень и объем оказываемых услуг:</w:t>
      </w:r>
    </w:p>
    <w:p>
      <w:pPr>
        <w:pStyle w:val="TOC1"/>
        <w:tabs>
          <w:tab w:val="clear" w:pos="708"/>
          <w:tab w:val="right" w:pos="9911" w:leader="dot"/>
        </w:tabs>
        <w:spacing w:before="0" w:after="0"/>
        <w:rPr/>
      </w:pPr>
      <w:hyperlink w:anchor="__RefHeading___Toc75446576">
        <w:r>
          <w:rPr>
            <w:rStyle w:val="Hyperlink"/>
            <w:rFonts w:cs="Times New Roman" w:ascii="Times New Roman" w:hAnsi="Times New Roman"/>
            <w:b/>
            <w:bCs/>
            <w:color w:val="000000"/>
            <w:sz w:val="24"/>
            <w:szCs w:val="24"/>
            <w:u w:val="none"/>
            <w:shd w:fill="FFFFFF" w:val="clear"/>
            <w:lang w:val="ru-RU" w:eastAsia="ru-RU"/>
          </w:rPr>
          <w:t>Таблица 1.1 Перечень и объем закупаемы</w:t>
        </w:r>
      </w:hyperlink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shd w:fill="FFFFFF" w:val="clear"/>
          <w:lang w:val="ru-RU" w:eastAsia="ru-RU"/>
        </w:rPr>
        <w:t>х услуг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0"/>
        <w:gridCol w:w="2549"/>
        <w:gridCol w:w="2085"/>
        <w:gridCol w:w="1770"/>
        <w:gridCol w:w="1185"/>
        <w:gridCol w:w="1980"/>
      </w:tblGrid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          шт. в месяц (ориентировочно)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          шт. за весь период договора (ориентировочно)</w:t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4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/>
            </w:pPr>
            <w:r>
              <w:rPr>
                <w:rStyle w:val="Style7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ОКПД2: 96.01 Оказание услуг по стирке, химчистке, мелкому ремонту спецодежды для нужд Воткинского филиала, производственного участка в г. Пермь в 202</w:t>
            </w:r>
            <w:r>
              <w:rPr>
                <w:rStyle w:val="Style7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7 </w:t>
            </w:r>
            <w:r>
              <w:rPr>
                <w:rStyle w:val="Style7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году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ГОСТ 52058-2021Национальный стандарт РФ. Услуги бытовые. Услуги прачечных. Общие технические условия.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3 480</w:t>
            </w:r>
          </w:p>
        </w:tc>
      </w:tr>
    </w:tbl>
    <w:p>
      <w:pPr>
        <w:pStyle w:val="Heading3"/>
        <w:numPr>
          <w:ilvl w:val="0"/>
          <w:numId w:val="0"/>
        </w:numPr>
        <w:spacing w:before="0" w:after="60"/>
        <w:ind w:left="5038" w:hang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76" w:before="0" w:after="6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Heading3"/>
        <w:widowControl/>
        <w:numPr>
          <w:ilvl w:val="0"/>
          <w:numId w:val="0"/>
        </w:numPr>
        <w:suppressAutoHyphens w:val="true"/>
        <w:bidi w:val="0"/>
        <w:spacing w:lineRule="auto" w:line="276" w:before="0" w:after="6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Heading3"/>
        <w:widowControl/>
        <w:numPr>
          <w:ilvl w:val="0"/>
          <w:numId w:val="0"/>
        </w:numPr>
        <w:suppressAutoHyphens w:val="true"/>
        <w:bidi w:val="0"/>
        <w:spacing w:lineRule="auto" w:line="276" w:before="0" w:after="60"/>
        <w:ind w:left="0" w:right="0" w:hanging="0"/>
        <w:jc w:val="left"/>
        <w:rPr/>
      </w:pPr>
      <w:bookmarkStart w:id="0" w:name="_Hlk131575095_Копия_1"/>
      <w:bookmarkEnd w:id="0"/>
      <w:r>
        <w:rPr>
          <w:rFonts w:ascii="Times New Roman" w:hAnsi="Times New Roman"/>
          <w:sz w:val="24"/>
          <w:szCs w:val="24"/>
          <w:lang w:val="ru-RU"/>
        </w:rPr>
        <w:t>2.1.2.Требования к срокам оказания услуг</w:t>
      </w:r>
    </w:p>
    <w:p>
      <w:pPr>
        <w:pStyle w:val="Heading1"/>
        <w:keepLines/>
        <w:numPr>
          <w:ilvl w:val="0"/>
          <w:numId w:val="0"/>
        </w:numPr>
        <w:tabs>
          <w:tab w:val="clear" w:pos="708"/>
        </w:tabs>
        <w:spacing w:before="0" w:after="60"/>
        <w:ind w:left="0" w:hanging="0"/>
        <w:rPr>
          <w:rFonts w:ascii="Times New Roman" w:hAnsi="Times New Roman"/>
          <w:sz w:val="24"/>
          <w:szCs w:val="24"/>
        </w:rPr>
      </w:pPr>
      <w:bookmarkStart w:id="1" w:name="_Toc50125127_Копия_1"/>
      <w:bookmarkStart w:id="2" w:name="_Toc51339697_Копия_1"/>
      <w:bookmarkStart w:id="3" w:name="_Toc75446579_Копия_1"/>
      <w:bookmarkStart w:id="4" w:name="_Hlk1315750951_Копия_1"/>
      <w:bookmarkStart w:id="5" w:name="_Toc501251261_Копия_1"/>
      <w:bookmarkEnd w:id="4"/>
      <w:bookmarkEnd w:id="5"/>
      <w:r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6" w:name="_Hlk50465284_Копия_1"/>
      <w:r>
        <w:rPr>
          <w:rFonts w:ascii="Times New Roman" w:hAnsi="Times New Roman"/>
          <w:sz w:val="24"/>
          <w:szCs w:val="24"/>
        </w:rPr>
        <w:t>Требования по срокам</w:t>
      </w:r>
      <w:bookmarkEnd w:id="1"/>
      <w:bookmarkEnd w:id="2"/>
      <w:bookmarkEnd w:id="3"/>
      <w:bookmarkEnd w:id="6"/>
      <w:r>
        <w:rPr>
          <w:rFonts w:ascii="Times New Roman" w:hAnsi="Times New Roman"/>
          <w:sz w:val="24"/>
          <w:szCs w:val="24"/>
          <w:lang w:val="ru-RU"/>
        </w:rPr>
        <w:t xml:space="preserve"> оказания услуг</w:t>
      </w:r>
    </w:p>
    <w:tbl>
      <w:tblPr>
        <w:tblW w:w="10305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4"/>
        <w:gridCol w:w="3511"/>
        <w:gridCol w:w="3015"/>
        <w:gridCol w:w="3164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0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/>
            </w:pPr>
            <w:r>
              <w:rPr>
                <w:rStyle w:val="Style7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ОКПД2: 96.01 Оказание услуг по стирке, химчистке, мелкому ремонту спецодежды для нужд Воткинского филиала, производственного участка              в г. Пермь в 202</w:t>
            </w:r>
            <w:r>
              <w:rPr>
                <w:rStyle w:val="Style7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7</w:t>
            </w:r>
            <w:r>
              <w:rPr>
                <w:rStyle w:val="Style7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году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x-none"/>
              </w:rPr>
            </w:pPr>
            <w:r>
              <w:rPr>
                <w:lang w:eastAsia="x-none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  1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x-none"/>
              </w:rPr>
            </w:pPr>
            <w:r>
              <w:rPr>
                <w:lang w:eastAsia="x-none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до 3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7</w:t>
            </w:r>
          </w:p>
        </w:tc>
      </w:tr>
    </w:tbl>
    <w:p>
      <w:pPr>
        <w:pStyle w:val="Heading3"/>
        <w:numPr>
          <w:ilvl w:val="0"/>
          <w:numId w:val="0"/>
        </w:numPr>
        <w:tabs>
          <w:tab w:val="clear" w:pos="708"/>
        </w:tabs>
        <w:ind w:left="0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0"/>
          <w:numId w:val="0"/>
        </w:numPr>
        <w:tabs>
          <w:tab w:val="clear" w:pos="708"/>
        </w:tabs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2.2.   </w:t>
      </w:r>
      <w:r>
        <w:rPr>
          <w:rFonts w:ascii="Times New Roman" w:hAnsi="Times New Roman"/>
          <w:sz w:val="24"/>
          <w:szCs w:val="24"/>
        </w:rPr>
        <w:t xml:space="preserve">Требования к </w:t>
      </w:r>
      <w:r>
        <w:rPr>
          <w:rFonts w:ascii="Times New Roman" w:hAnsi="Times New Roman"/>
          <w:sz w:val="24"/>
          <w:szCs w:val="24"/>
          <w:lang w:val="ru-RU"/>
        </w:rPr>
        <w:t>качеству услуг</w:t>
      </w:r>
    </w:p>
    <w:p>
      <w:pPr>
        <w:pStyle w:val="Normal"/>
        <w:rPr/>
      </w:pPr>
      <w:bookmarkStart w:id="7" w:name="_Toc75446582_Копия_1"/>
      <w:r>
        <w:rPr>
          <w:rFonts w:ascii="Times New Roman" w:hAnsi="Times New Roman"/>
          <w:b/>
          <w:sz w:val="24"/>
          <w:szCs w:val="24"/>
        </w:rPr>
        <w:t xml:space="preserve">Таблица 3. Требования к </w:t>
      </w:r>
      <w:bookmarkEnd w:id="7"/>
      <w:r>
        <w:rPr>
          <w:rFonts w:ascii="Times New Roman" w:hAnsi="Times New Roman"/>
          <w:b/>
          <w:sz w:val="24"/>
          <w:szCs w:val="24"/>
        </w:rPr>
        <w:t xml:space="preserve">услугам </w:t>
      </w:r>
      <w:r>
        <w:rPr>
          <w:rStyle w:val="Style7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ОКПД2: 96.01 Оказание услуг по стирке, химчистке, мелкому ремонту спецодежды для нужд Воткинского филиала, производственного участка  в г. Пермь в 202</w:t>
      </w:r>
      <w:r>
        <w:rPr>
          <w:rStyle w:val="Style7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7</w:t>
      </w:r>
      <w:r>
        <w:rPr>
          <w:rStyle w:val="Style7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году</w:t>
      </w:r>
    </w:p>
    <w:tbl>
      <w:tblPr>
        <w:tblStyle w:val="affff7"/>
        <w:tblW w:w="102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2"/>
        <w:gridCol w:w="2525"/>
        <w:gridCol w:w="6592"/>
      </w:tblGrid>
      <w:tr>
        <w:trPr>
          <w:tblHeader w:val="true"/>
        </w:trPr>
        <w:tc>
          <w:tcPr>
            <w:tcW w:w="11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</w:trPr>
        <w:tc>
          <w:tcPr>
            <w:tcW w:w="11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9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9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исполнителю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1.1.1.</w:t>
            </w:r>
          </w:p>
        </w:tc>
        <w:tc>
          <w:tcPr>
            <w:tcW w:w="9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Проведение по заявке «Заказчика» услуг по стирки, химчистки, мелкого ремонта спецодежды на территории «Исполнителя»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1.1.2.</w:t>
            </w:r>
          </w:p>
        </w:tc>
        <w:tc>
          <w:tcPr>
            <w:tcW w:w="9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После стирки спецодежда должна быть чистой, без неприятных запахов и деформации (изменение формы, усадки) без потери окраски и защитных свойств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 w:cstheme="minorBid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1.1.3.</w:t>
            </w:r>
          </w:p>
        </w:tc>
        <w:tc>
          <w:tcPr>
            <w:tcW w:w="911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  <w:tab w:val="left" w:pos="159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Услуги должны быть оказаны с соблюдением следующей нормативно-технической документации: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Федеральный закон №52-ФЗ от 30.03.1999г. «О санитарно-эпидемиологическом благополучии населения».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«ГОСТ Р 52058-2021. Национальный стандарт Российской Федерации. Услуги бытовые. Услуги прачечных. Общие технические условия».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9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9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«Исполнитель» осуществляет доставку чистой спецодежды и забор грязной спецодежды по адресу 614112, Пермский край, г. Пермь, ул. Соликамская, д.329, территория Камской ГЭС.</w:t>
            </w:r>
          </w:p>
        </w:tc>
      </w:tr>
      <w:tr>
        <w:trPr/>
        <w:tc>
          <w:tcPr>
            <w:tcW w:w="111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11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Оказание услуг предусматривается периодично (еженедельно), в течение всего срока действия договора.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right" w:pos="9911" w:leader="dot"/>
        </w:tabs>
        <w:spacing w:before="0" w:after="0"/>
        <w:rPr>
          <w:rStyle w:val="Hyperlink"/>
          <w:rFonts w:ascii="Times New Roman" w:hAnsi="Times New Roman" w:cs="Times New Roman"/>
          <w:b/>
          <w:bCs/>
          <w:color w:val="000000"/>
          <w:sz w:val="24"/>
          <w:szCs w:val="24"/>
          <w:u w:val="none"/>
          <w:shd w:fill="FFFFFF" w:val="clear"/>
          <w:lang w:val="ru-RU"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shd w:fill="FFFFFF" w:val="clear"/>
          <w:lang w:val="ru-RU" w:eastAsia="ru-RU"/>
        </w:rPr>
      </w:r>
    </w:p>
    <w:p>
      <w:pPr>
        <w:pStyle w:val="Normal"/>
        <w:tabs>
          <w:tab w:val="clear" w:pos="708"/>
          <w:tab w:val="left" w:pos="159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590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Специалист по АХД</w:t>
        <w:tab/>
      </w:r>
      <w:bookmarkStart w:id="8" w:name="_GoBack_Копия_1"/>
      <w:bookmarkEnd w:id="8"/>
      <w:r>
        <w:rPr>
          <w:rFonts w:cs="Times New Roman" w:ascii="Times New Roman" w:hAnsi="Times New Roman"/>
          <w:sz w:val="24"/>
          <w:szCs w:val="24"/>
        </w:rPr>
        <w:tab/>
        <w:tab/>
        <w:tab/>
      </w:r>
    </w:p>
    <w:p>
      <w:pPr>
        <w:pStyle w:val="Normal"/>
        <w:tabs>
          <w:tab w:val="clear" w:pos="708"/>
          <w:tab w:val="left" w:pos="1590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Воткинского филиала                                                                                   Софронова И.Г.                                 </w:t>
      </w:r>
    </w:p>
    <w:p>
      <w:pPr>
        <w:pStyle w:val="Normal"/>
        <w:tabs>
          <w:tab w:val="clear" w:pos="708"/>
          <w:tab w:val="left" w:pos="1590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7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left="0" w:right="57" w:hanging="0"/>
        <w:jc w:val="both"/>
        <w:rPr>
          <w:rFonts w:ascii="Times New Roman" w:hAnsi="Times New Roman"/>
          <w:b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Heading1"/>
        <w:keepLines/>
        <w:pageBreakBefore w:val="false"/>
        <w:numPr>
          <w:ilvl w:val="0"/>
          <w:numId w:val="0"/>
        </w:numPr>
        <w:spacing w:lineRule="auto" w:line="240" w:before="0" w:after="0"/>
        <w:ind w:left="357" w:hanging="0"/>
        <w:jc w:val="center"/>
        <w:rPr/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</w:t>
      </w:r>
    </w:p>
    <w:sectPr>
      <w:type w:val="nextPage"/>
      <w:pgSz w:w="11906" w:h="16838"/>
      <w:pgMar w:left="1155" w:right="491" w:gutter="0" w:header="0" w:top="60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8"/>
        <w:i w:val="false"/>
        <w:b/>
        <w:szCs w:val="28"/>
        <w:iCs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2"/>
      </w:numPr>
      <w:spacing w:before="0" w:after="0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2"/>
      </w:numPr>
      <w:spacing w:before="120" w:after="60"/>
      <w:outlineLvl w:val="2"/>
    </w:pPr>
    <w:rPr>
      <w:rFonts w:eastAsia="Calibri"/>
      <w:b/>
      <w:sz w:val="24"/>
      <w:szCs w:val="24"/>
      <w:lang w:val="ru-RU"/>
    </w:rPr>
  </w:style>
  <w:style w:type="paragraph" w:styleId="Heading4">
    <w:name w:val="Heading 4"/>
    <w:basedOn w:val="Heading3"/>
    <w:next w:val="Normal"/>
    <w:qFormat/>
    <w:pPr>
      <w:numPr>
        <w:ilvl w:val="0"/>
        <w:numId w:val="2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d44c84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c32346"/>
    <w:rPr>
      <w:rFonts w:ascii="Consolas" w:hAnsi="Consola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WW8Num6z0">
    <w:name w:val="WW8Num6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6z1">
    <w:name w:val="WW8Num6z1"/>
    <w:qFormat/>
    <w:rPr>
      <w:rFonts w:ascii="Times New Roman" w:hAnsi="Times New Roman"/>
      <w:b/>
      <w:bCs/>
      <w:i w:val="false"/>
      <w:iCs/>
      <w:sz w:val="28"/>
      <w:szCs w:val="28"/>
    </w:rPr>
  </w:style>
  <w:style w:type="character" w:styleId="WW8Num6z2">
    <w:name w:val="WW8Num6z2"/>
    <w:qFormat/>
    <w:rPr/>
  </w:style>
  <w:style w:type="character" w:styleId="Style7">
    <w:name w:val="комментарий"/>
    <w:qFormat/>
    <w:rPr>
      <w:b/>
      <w:i/>
      <w:shd w:fill="FFFF99" w:val="clear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d44c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c32346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c31316"/>
    <w:pPr>
      <w:spacing w:before="0" w:after="200"/>
      <w:ind w:left="720" w:hanging="0"/>
      <w:contextualSpacing/>
    </w:pPr>
    <w:rPr/>
  </w:style>
  <w:style w:type="paragraph" w:styleId="Style10" w:customStyle="1">
    <w:name w:val="Содержимое таблицы"/>
    <w:basedOn w:val="Normal"/>
    <w:qFormat/>
    <w:rsid w:val="001a3792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paragraph" w:styleId="TOC4">
    <w:name w:val="TOC 4"/>
    <w:basedOn w:val="Normal"/>
    <w:next w:val="Normal"/>
    <w:pPr>
      <w:ind w:left="560" w:right="0" w:hanging="0"/>
    </w:pPr>
    <w:rPr>
      <w:rFonts w:cs="Calibri"/>
      <w:sz w:val="20"/>
      <w:szCs w:val="20"/>
    </w:rPr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;Calibri Light"/>
      <w:b/>
      <w:bCs/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pPr/>
    <w:rPr>
      <w:sz w:val="24"/>
      <w:szCs w:val="24"/>
    </w:rPr>
  </w:style>
  <w:style w:type="paragraph" w:styleId="Style1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3">
    <w:name w:val="Заголовок таблицы"/>
    <w:basedOn w:val="Style1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6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34e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Application>AlterOffice/3.4.0.9$Linux_X86_64 LibreOffice_project/b8daf9e823b1a5463a2f48435ddc2e8696e7d4fc</Application>
  <AppVersion>15.0000</AppVersion>
  <Pages>3</Pages>
  <Words>429</Words>
  <Characters>2912</Characters>
  <CharactersWithSpaces>3861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2022-07-27T10:40:00Z</dcterms:created>
  <dc:creator>Софронова Ирина Геннадьевна</dc:creator>
  <dc:description/>
  <dc:language>ru-RU</dc:language>
  <cp:lastModifiedBy>sofronovaig@corp.gidroogk.com</cp:lastModifiedBy>
  <cp:lastPrinted>2024-07-09T08:43:40Z</cp:lastPrinted>
  <dcterms:modified xsi:type="dcterms:W3CDTF">2026-06-16T13:28:56Z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