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008" w:rsidRDefault="00AF22FC">
      <w:pPr>
        <w:jc w:val="right"/>
        <w:rPr>
          <w:b/>
          <w:spacing w:val="-20"/>
          <w:sz w:val="24"/>
          <w:szCs w:val="24"/>
        </w:rPr>
      </w:pPr>
      <w:r>
        <w:rPr>
          <w:b/>
          <w:spacing w:val="-20"/>
          <w:sz w:val="24"/>
          <w:szCs w:val="24"/>
        </w:rPr>
        <w:t>У Т В Е Р Ж Д А Ю»</w:t>
      </w:r>
    </w:p>
    <w:p w:rsidR="00AB1008" w:rsidRDefault="00AF22F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Директора Южного филиала</w:t>
      </w:r>
    </w:p>
    <w:p w:rsidR="00AB1008" w:rsidRDefault="00AF22F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АО «ТК РусГидро»</w:t>
      </w:r>
    </w:p>
    <w:p w:rsidR="00AB1008" w:rsidRDefault="00AF22F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_____________ В.А. Изотов</w:t>
      </w:r>
    </w:p>
    <w:p w:rsidR="00AB1008" w:rsidRDefault="00AF22F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770474">
        <w:rPr>
          <w:sz w:val="24"/>
          <w:szCs w:val="24"/>
        </w:rPr>
        <w:t xml:space="preserve">      «____» ______________ 202</w:t>
      </w:r>
      <w:r w:rsidR="00770474" w:rsidRPr="00491867">
        <w:rPr>
          <w:sz w:val="24"/>
          <w:szCs w:val="24"/>
        </w:rPr>
        <w:t>6</w:t>
      </w:r>
      <w:r>
        <w:rPr>
          <w:sz w:val="24"/>
          <w:szCs w:val="24"/>
        </w:rPr>
        <w:t xml:space="preserve"> г.</w:t>
      </w:r>
    </w:p>
    <w:p w:rsidR="00AB1008" w:rsidRDefault="00AB1008">
      <w:pPr>
        <w:keepNext/>
        <w:keepLines/>
        <w:jc w:val="right"/>
        <w:rPr>
          <w:b/>
          <w:bCs/>
          <w:sz w:val="26"/>
          <w:szCs w:val="26"/>
        </w:rPr>
      </w:pPr>
    </w:p>
    <w:p w:rsidR="00AB1008" w:rsidRDefault="00AB1008">
      <w:pPr>
        <w:keepNext/>
        <w:keepLines/>
        <w:rPr>
          <w:sz w:val="26"/>
          <w:szCs w:val="26"/>
        </w:rPr>
      </w:pPr>
    </w:p>
    <w:p w:rsidR="00AB1008" w:rsidRDefault="00AB1008">
      <w:pPr>
        <w:keepNext/>
        <w:keepLines/>
        <w:rPr>
          <w:sz w:val="26"/>
          <w:szCs w:val="26"/>
        </w:rPr>
      </w:pPr>
    </w:p>
    <w:p w:rsidR="00AB1008" w:rsidRDefault="00AB1008">
      <w:pPr>
        <w:keepNext/>
        <w:keepLines/>
        <w:rPr>
          <w:sz w:val="26"/>
          <w:szCs w:val="26"/>
        </w:rPr>
      </w:pPr>
    </w:p>
    <w:p w:rsidR="00AB1008" w:rsidRDefault="00AB1008">
      <w:pPr>
        <w:keepNext/>
        <w:keepLines/>
        <w:rPr>
          <w:sz w:val="26"/>
          <w:szCs w:val="26"/>
        </w:rPr>
      </w:pPr>
    </w:p>
    <w:p w:rsidR="00AB1008" w:rsidRDefault="00AB1008">
      <w:pPr>
        <w:keepNext/>
        <w:keepLines/>
        <w:rPr>
          <w:sz w:val="26"/>
          <w:szCs w:val="26"/>
        </w:rPr>
      </w:pPr>
    </w:p>
    <w:p w:rsidR="00AB1008" w:rsidRDefault="00AB1008">
      <w:pPr>
        <w:keepNext/>
        <w:keepLines/>
        <w:rPr>
          <w:sz w:val="26"/>
          <w:szCs w:val="26"/>
        </w:rPr>
      </w:pPr>
    </w:p>
    <w:p w:rsidR="00AB1008" w:rsidRDefault="00AB1008">
      <w:pPr>
        <w:keepNext/>
        <w:keepLines/>
        <w:rPr>
          <w:sz w:val="26"/>
          <w:szCs w:val="26"/>
        </w:rPr>
      </w:pPr>
    </w:p>
    <w:p w:rsidR="00AB1008" w:rsidRDefault="00AB1008">
      <w:pPr>
        <w:keepNext/>
        <w:keepLines/>
        <w:rPr>
          <w:sz w:val="26"/>
          <w:szCs w:val="26"/>
        </w:rPr>
      </w:pPr>
    </w:p>
    <w:p w:rsidR="00AB1008" w:rsidRDefault="00AB1008">
      <w:pPr>
        <w:keepNext/>
        <w:keepLines/>
        <w:rPr>
          <w:sz w:val="26"/>
          <w:szCs w:val="26"/>
        </w:rPr>
      </w:pPr>
    </w:p>
    <w:p w:rsidR="00AB1008" w:rsidRDefault="00AB1008">
      <w:pPr>
        <w:keepNext/>
        <w:keepLines/>
        <w:rPr>
          <w:sz w:val="26"/>
          <w:szCs w:val="26"/>
        </w:rPr>
      </w:pPr>
    </w:p>
    <w:p w:rsidR="00AB1008" w:rsidRDefault="00AF22FC">
      <w:pPr>
        <w:keepNext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 w:rsidR="00AB1008" w:rsidRDefault="00AB100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AB1008" w:rsidRDefault="00AF22FC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«ОКПД2 45.20.11.100. Услуги по техническому обслуживанию и ремонту легковых автомобилей Северо-Осетинского транспортного участка Южного филиала АО "ТК РусГидро"»</w:t>
      </w:r>
    </w:p>
    <w:p w:rsidR="00AB1008" w:rsidRDefault="00AB1008">
      <w:pPr>
        <w:jc w:val="center"/>
        <w:rPr>
          <w:rFonts w:eastAsia="Calibri"/>
          <w:b/>
        </w:rPr>
      </w:pPr>
    </w:p>
    <w:p w:rsidR="00AB1008" w:rsidRDefault="00AB1008">
      <w:pPr>
        <w:jc w:val="center"/>
        <w:rPr>
          <w:rFonts w:eastAsia="Calibri"/>
          <w:b/>
        </w:rPr>
      </w:pPr>
    </w:p>
    <w:p w:rsidR="00AB1008" w:rsidRDefault="00AB100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AB1008" w:rsidRDefault="00AB100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AB1008" w:rsidRDefault="00AF22FC">
      <w:pPr>
        <w:keepNext/>
        <w:keepLines/>
        <w:jc w:val="both"/>
        <w:rPr>
          <w:sz w:val="26"/>
          <w:szCs w:val="26"/>
        </w:rPr>
      </w:pPr>
      <w:r>
        <w:br w:type="page"/>
      </w:r>
    </w:p>
    <w:p w:rsidR="00AB1008" w:rsidRDefault="00AF22FC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1185323600"/>
        <w:docPartObj>
          <w:docPartGallery w:val="Table of Contents"/>
          <w:docPartUnique/>
        </w:docPartObj>
      </w:sdtPr>
      <w:sdtEndPr/>
      <w:sdtContent>
        <w:p w:rsidR="00AB1008" w:rsidRDefault="00AF22FC">
          <w:pPr>
            <w:pStyle w:val="18"/>
            <w:tabs>
              <w:tab w:val="clear" w:pos="9911"/>
              <w:tab w:val="right" w:leader="dot" w:pos="9923"/>
            </w:tabs>
          </w:pPr>
          <w:r>
            <w:fldChar w:fldCharType="begin"/>
          </w:r>
          <w:r>
            <w:rPr>
              <w:rStyle w:val="afff7"/>
              <w:webHidden/>
            </w:rPr>
            <w:instrText xml:space="preserve"> TOC \z \o "1-4" \u \h</w:instrText>
          </w:r>
          <w:r>
            <w:rPr>
              <w:rStyle w:val="afff7"/>
            </w:rPr>
            <w:fldChar w:fldCharType="separate"/>
          </w:r>
          <w:hyperlink w:anchor="__RefHeading___Toc32878_104725642">
            <w:r>
              <w:rPr>
                <w:rStyle w:val="afff7"/>
                <w:webHidden/>
              </w:rPr>
              <w:t>1. Общие сведения</w:t>
            </w:r>
            <w:r>
              <w:rPr>
                <w:rStyle w:val="afff7"/>
                <w:webHidden/>
              </w:rPr>
              <w:tab/>
              <w:t>3</w:t>
            </w:r>
          </w:hyperlink>
        </w:p>
        <w:p w:rsidR="00AB1008" w:rsidRDefault="00491867">
          <w:pPr>
            <w:pStyle w:val="42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2880_104725642">
            <w:r w:rsidR="00AF22FC">
              <w:rPr>
                <w:rStyle w:val="afff7"/>
                <w:rFonts w:cs="Calibri Light (Заголовки)"/>
                <w:bCs/>
                <w:webHidden/>
                <w:color w:val="auto"/>
              </w:rPr>
              <w:t>1.1. Обозначения и сокращения</w:t>
            </w:r>
            <w:r w:rsidR="00AF22FC">
              <w:rPr>
                <w:rStyle w:val="afff7"/>
                <w:rFonts w:cs="Calibri Light (Заголовки)"/>
                <w:bCs/>
                <w:webHidden/>
                <w:color w:val="auto"/>
              </w:rPr>
              <w:tab/>
              <w:t>3</w:t>
            </w:r>
          </w:hyperlink>
        </w:p>
        <w:p w:rsidR="00AB1008" w:rsidRDefault="00491867">
          <w:pPr>
            <w:pStyle w:val="42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2882_104725642">
            <w:r w:rsidR="00AF22FC">
              <w:rPr>
                <w:rStyle w:val="afff7"/>
                <w:rFonts w:cs="Calibri Light (Заголовки)"/>
                <w:bCs/>
                <w:webHidden/>
                <w:color w:val="auto"/>
              </w:rPr>
              <w:t>1.2. Наименование закупаемой продукции</w:t>
            </w:r>
            <w:r w:rsidR="00AF22FC">
              <w:rPr>
                <w:rStyle w:val="afff7"/>
                <w:rFonts w:cs="Calibri Light (Заголовки)"/>
                <w:bCs/>
                <w:webHidden/>
                <w:color w:val="auto"/>
              </w:rPr>
              <w:tab/>
              <w:t>3</w:t>
            </w:r>
          </w:hyperlink>
        </w:p>
        <w:p w:rsidR="00AB1008" w:rsidRDefault="00491867">
          <w:pPr>
            <w:pStyle w:val="42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2884_104725642">
            <w:r w:rsidR="00AF22FC">
              <w:rPr>
                <w:rStyle w:val="afff7"/>
                <w:rFonts w:cs="Calibri Light (Заголовки)"/>
                <w:bCs/>
                <w:webHidden/>
                <w:color w:val="auto"/>
              </w:rPr>
              <w:t>1.3. Цель оказания услуг</w:t>
            </w:r>
            <w:r w:rsidR="00AF22FC">
              <w:rPr>
                <w:rStyle w:val="afff7"/>
                <w:rFonts w:cs="Calibri Light (Заголовки)"/>
                <w:bCs/>
                <w:webHidden/>
                <w:color w:val="auto"/>
              </w:rPr>
              <w:tab/>
              <w:t>3</w:t>
            </w:r>
          </w:hyperlink>
        </w:p>
        <w:p w:rsidR="00AB1008" w:rsidRDefault="00491867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251981_920867238">
            <w:r w:rsidR="00AF22FC">
              <w:rPr>
                <w:rStyle w:val="afff7"/>
                <w:webHidden/>
              </w:rPr>
              <w:t>1.4. Существующее положение</w:t>
            </w:r>
            <w:r w:rsidR="00AF22FC">
              <w:rPr>
                <w:rStyle w:val="afff7"/>
                <w:webHidden/>
              </w:rPr>
              <w:tab/>
              <w:t>3</w:t>
            </w:r>
          </w:hyperlink>
        </w:p>
        <w:p w:rsidR="00AB1008" w:rsidRDefault="00491867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32886_104725642">
            <w:r w:rsidR="00AF22FC">
              <w:rPr>
                <w:rStyle w:val="afff7"/>
                <w:webHidden/>
              </w:rPr>
              <w:t>Таблица 1. Перечень объектов заказчика</w:t>
            </w:r>
            <w:r w:rsidR="00AF22FC">
              <w:rPr>
                <w:rStyle w:val="afff7"/>
                <w:webHidden/>
              </w:rPr>
              <w:tab/>
              <w:t>3</w:t>
            </w:r>
          </w:hyperlink>
        </w:p>
        <w:p w:rsidR="00AB1008" w:rsidRDefault="00491867">
          <w:pPr>
            <w:pStyle w:val="42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2888_104725642">
            <w:r w:rsidR="00AF22FC">
              <w:rPr>
                <w:rStyle w:val="afff7"/>
                <w:rFonts w:cs="Calibri Light (Заголовки)"/>
                <w:bCs/>
                <w:webHidden/>
                <w:color w:val="auto"/>
              </w:rPr>
              <w:t>1.5.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 w:rsidR="00AF22FC">
              <w:rPr>
                <w:rStyle w:val="afff7"/>
                <w:rFonts w:cs="Calibri Light (Заголовки)"/>
                <w:bCs/>
                <w:webHidden/>
                <w:color w:val="auto"/>
              </w:rPr>
              <w:tab/>
              <w:t>4</w:t>
            </w:r>
          </w:hyperlink>
        </w:p>
        <w:p w:rsidR="00AB1008" w:rsidRDefault="00491867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27948_104725642">
            <w:r w:rsidR="00AF22FC">
              <w:rPr>
                <w:rStyle w:val="afff7"/>
                <w:webHidden/>
              </w:rPr>
              <w:t>2. Требования к продукции</w:t>
            </w:r>
            <w:r w:rsidR="00AF22FC">
              <w:rPr>
                <w:rStyle w:val="afff7"/>
                <w:webHidden/>
              </w:rPr>
              <w:tab/>
            </w:r>
          </w:hyperlink>
          <w:r w:rsidR="00AF22FC">
            <w:t>4</w:t>
          </w:r>
        </w:p>
        <w:p w:rsidR="00AB1008" w:rsidRDefault="00491867">
          <w:pPr>
            <w:pStyle w:val="42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27950_104725642">
            <w:r w:rsidR="00AF22FC">
              <w:rPr>
                <w:rStyle w:val="afff7"/>
                <w:rFonts w:cs="Calibri Light (Заголовки)"/>
                <w:bCs/>
                <w:webHidden/>
                <w:color w:val="auto"/>
              </w:rPr>
              <w:t>2.1. Требования к объемам и срокам оказания услуг</w:t>
            </w:r>
            <w:r w:rsidR="00AF22FC">
              <w:rPr>
                <w:rStyle w:val="afff7"/>
                <w:rFonts w:cs="Calibri Light (Заголовки)"/>
                <w:bCs/>
                <w:webHidden/>
                <w:color w:val="auto"/>
              </w:rPr>
              <w:tab/>
            </w:r>
          </w:hyperlink>
          <w:r w:rsidR="00AF22FC">
            <w:rPr>
              <w:rFonts w:cs="Calibri Light (Заголовки)"/>
              <w:bCs/>
              <w:color w:val="auto"/>
            </w:rPr>
            <w:t>4</w:t>
          </w:r>
        </w:p>
        <w:p w:rsidR="00AB1008" w:rsidRDefault="00491867">
          <w:pPr>
            <w:pStyle w:val="39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878_920867238">
            <w:r w:rsidR="00AF22FC">
              <w:rPr>
                <w:rStyle w:val="afff7"/>
                <w:rFonts w:cs="Calibri Light (Заголовки)"/>
                <w:bCs/>
                <w:webHidden/>
                <w:color w:val="auto"/>
              </w:rPr>
              <w:t>2.1.1. Требования к перечню и объему услуг</w:t>
            </w:r>
            <w:r w:rsidR="00AF22FC">
              <w:rPr>
                <w:rStyle w:val="afff7"/>
                <w:rFonts w:cs="Calibri Light (Заголовки)"/>
                <w:bCs/>
                <w:webHidden/>
                <w:color w:val="auto"/>
              </w:rPr>
              <w:tab/>
            </w:r>
          </w:hyperlink>
          <w:r w:rsidR="00AF22FC">
            <w:rPr>
              <w:rFonts w:cs="Calibri Light (Заголовки)"/>
              <w:bCs/>
              <w:color w:val="auto"/>
            </w:rPr>
            <w:t>4</w:t>
          </w:r>
        </w:p>
        <w:p w:rsidR="00AB1008" w:rsidRDefault="00491867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32900_104725642">
            <w:r w:rsidR="00AF22FC">
              <w:rPr>
                <w:rStyle w:val="afff7"/>
                <w:webHidden/>
              </w:rPr>
              <w:t>Таблица 2. Перечень и объем оказываемых услуг</w:t>
            </w:r>
            <w:r w:rsidR="00AF22FC">
              <w:rPr>
                <w:rStyle w:val="afff7"/>
                <w:webHidden/>
              </w:rPr>
              <w:tab/>
            </w:r>
          </w:hyperlink>
          <w:r w:rsidR="00AF22FC">
            <w:t>4</w:t>
          </w:r>
        </w:p>
        <w:p w:rsidR="00AB1008" w:rsidRDefault="00491867">
          <w:pPr>
            <w:pStyle w:val="39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27956_104725642">
            <w:r w:rsidR="00AF22FC">
              <w:rPr>
                <w:rStyle w:val="afff7"/>
                <w:rFonts w:cs="Calibri Light (Заголовки)"/>
                <w:bCs/>
                <w:webHidden/>
                <w:color w:val="auto"/>
              </w:rPr>
              <w:t>2.1.2. Требования к срокам оказания услуг</w:t>
            </w:r>
            <w:r w:rsidR="00AF22FC">
              <w:rPr>
                <w:rStyle w:val="afff7"/>
                <w:rFonts w:cs="Calibri Light (Заголовки)"/>
                <w:bCs/>
                <w:webHidden/>
                <w:color w:val="auto"/>
              </w:rPr>
              <w:tab/>
              <w:t>1</w:t>
            </w:r>
          </w:hyperlink>
          <w:r w:rsidR="00AF22FC">
            <w:rPr>
              <w:rFonts w:cs="Calibri Light (Заголовки)"/>
              <w:bCs/>
              <w:color w:val="auto"/>
            </w:rPr>
            <w:t>6</w:t>
          </w:r>
        </w:p>
        <w:p w:rsidR="00AB1008" w:rsidRDefault="00491867">
          <w:pPr>
            <w:pStyle w:val="39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882_920867238">
            <w:r w:rsidR="00AF22FC">
              <w:rPr>
                <w:rStyle w:val="afff7"/>
                <w:rFonts w:cs="Calibri Light (Заголовки)"/>
                <w:bCs/>
                <w:webHidden/>
                <w:color w:val="auto"/>
              </w:rPr>
              <w:t>2.1.2.1. Сроки выполнения услуг:</w:t>
            </w:r>
            <w:r w:rsidR="00AF22FC">
              <w:rPr>
                <w:rStyle w:val="afff7"/>
                <w:rFonts w:cs="Calibri Light (Заголовки)"/>
                <w:bCs/>
                <w:webHidden/>
                <w:color w:val="auto"/>
              </w:rPr>
              <w:tab/>
              <w:t>1</w:t>
            </w:r>
          </w:hyperlink>
          <w:r w:rsidR="00AF22FC">
            <w:rPr>
              <w:rFonts w:cs="Calibri Light (Заголовки)"/>
              <w:bCs/>
              <w:color w:val="auto"/>
            </w:rPr>
            <w:t>6</w:t>
          </w:r>
        </w:p>
        <w:p w:rsidR="00AB1008" w:rsidRDefault="00491867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27954_104725642_%D0%9A%D0%BE%D0%BF%D0%B8%D1%8F_">
            <w:r w:rsidR="00AF22FC">
              <w:rPr>
                <w:rStyle w:val="afff7"/>
                <w:webHidden/>
              </w:rPr>
              <w:t>Таблица 3. Требования к срокам оказания услуг</w:t>
            </w:r>
            <w:r w:rsidR="00AF22FC">
              <w:rPr>
                <w:rStyle w:val="afff7"/>
                <w:webHidden/>
              </w:rPr>
              <w:tab/>
              <w:t>1</w:t>
            </w:r>
          </w:hyperlink>
          <w:r w:rsidR="00AF22FC">
            <w:t>6</w:t>
          </w:r>
        </w:p>
        <w:p w:rsidR="00AB1008" w:rsidRDefault="00491867">
          <w:pPr>
            <w:pStyle w:val="42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27960_104725642">
            <w:r w:rsidR="00AF22FC">
              <w:rPr>
                <w:rStyle w:val="afff7"/>
                <w:rFonts w:cs="Calibri Light (Заголовки)"/>
                <w:bCs/>
                <w:webHidden/>
                <w:color w:val="auto"/>
              </w:rPr>
              <w:t>2.2.2. Требования к качеству услуг</w:t>
            </w:r>
            <w:r w:rsidR="00AF22FC">
              <w:rPr>
                <w:rStyle w:val="afff7"/>
                <w:rFonts w:cs="Calibri Light (Заголовки)"/>
                <w:bCs/>
                <w:webHidden/>
                <w:color w:val="auto"/>
              </w:rPr>
              <w:tab/>
              <w:t>1</w:t>
            </w:r>
          </w:hyperlink>
          <w:r w:rsidR="00AF22FC">
            <w:rPr>
              <w:rFonts w:cs="Calibri Light (Заголовки)"/>
              <w:bCs/>
              <w:color w:val="auto"/>
            </w:rPr>
            <w:t>6</w:t>
          </w:r>
        </w:p>
        <w:p w:rsidR="00AB1008" w:rsidRDefault="00491867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27962_104725642">
            <w:r w:rsidR="00AF22FC">
              <w:rPr>
                <w:rStyle w:val="afff7"/>
                <w:webHidden/>
              </w:rPr>
              <w:t>Таблица 4. Требования к качеству услуг</w:t>
            </w:r>
            <w:r w:rsidR="00AF22FC">
              <w:rPr>
                <w:rStyle w:val="afff7"/>
                <w:webHidden/>
              </w:rPr>
              <w:tab/>
              <w:t>1</w:t>
            </w:r>
          </w:hyperlink>
          <w:r w:rsidR="00AF22FC">
            <w:t>6</w:t>
          </w:r>
        </w:p>
        <w:p w:rsidR="00AB1008" w:rsidRDefault="00491867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27964_104725642">
            <w:r w:rsidR="00AF22FC">
              <w:rPr>
                <w:rStyle w:val="afff7"/>
                <w:webHidden/>
              </w:rPr>
              <w:t xml:space="preserve">3.Требования к документации по </w:t>
            </w:r>
            <w:r w:rsidR="00AF22FC">
              <w:rPr>
                <w:rStyle w:val="afff7"/>
              </w:rPr>
              <w:t>ценообразованию на этапе закупки</w:t>
            </w:r>
            <w:r w:rsidR="00AF22FC">
              <w:rPr>
                <w:rStyle w:val="afff7"/>
              </w:rPr>
              <w:tab/>
              <w:t>1</w:t>
            </w:r>
          </w:hyperlink>
          <w:r w:rsidR="00AF22FC">
            <w:t>7</w:t>
          </w:r>
          <w:r w:rsidR="00AF22FC">
            <w:fldChar w:fldCharType="end"/>
          </w:r>
        </w:p>
      </w:sdtContent>
    </w:sdt>
    <w:p w:rsidR="00AB1008" w:rsidRDefault="00AB1008">
      <w:pPr>
        <w:pStyle w:val="18"/>
        <w:rPr>
          <w:rFonts w:eastAsiaTheme="minorEastAsia"/>
        </w:rPr>
      </w:pPr>
    </w:p>
    <w:p w:rsidR="00AB1008" w:rsidRDefault="00AB1008">
      <w:pPr>
        <w:pStyle w:val="22"/>
        <w:tabs>
          <w:tab w:val="clear" w:pos="0"/>
        </w:tabs>
        <w:ind w:left="0"/>
      </w:pPr>
    </w:p>
    <w:p w:rsidR="00AB1008" w:rsidRDefault="00AF22FC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AB1008" w:rsidRDefault="00AF22FC">
      <w:pPr>
        <w:pStyle w:val="1"/>
        <w:tabs>
          <w:tab w:val="clear" w:pos="0"/>
        </w:tabs>
        <w:ind w:left="357"/>
        <w:jc w:val="center"/>
        <w:rPr>
          <w:caps/>
        </w:rPr>
      </w:pPr>
      <w:bookmarkStart w:id="0" w:name="_Toc143084610"/>
      <w:r>
        <w:lastRenderedPageBreak/>
        <w:t>1. Общие сведения</w:t>
      </w:r>
      <w:bookmarkEnd w:id="0"/>
    </w:p>
    <w:p w:rsidR="00AB1008" w:rsidRDefault="00AF22FC">
      <w:pPr>
        <w:pStyle w:val="4"/>
        <w:tabs>
          <w:tab w:val="clear" w:pos="0"/>
        </w:tabs>
        <w:ind w:left="1224" w:hanging="1224"/>
        <w:rPr>
          <w:rStyle w:val="aff1"/>
          <w:b/>
          <w:i w:val="0"/>
          <w:shd w:val="clear" w:color="auto" w:fill="auto"/>
        </w:rPr>
      </w:pPr>
      <w:bookmarkStart w:id="1" w:name="_Toc143084611"/>
      <w:bookmarkStart w:id="2" w:name="_Toc46743505"/>
      <w:r>
        <w:t>1.1. Обозначения и сокращения</w:t>
      </w:r>
      <w:bookmarkEnd w:id="1"/>
      <w:bookmarkEnd w:id="2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AB1008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 w:rsidR="00AB1008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</w:t>
            </w:r>
          </w:p>
        </w:tc>
      </w:tr>
      <w:tr w:rsidR="00AB1008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</w:t>
            </w:r>
          </w:p>
        </w:tc>
      </w:tr>
      <w:tr w:rsidR="00AB1008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 средство</w:t>
            </w:r>
          </w:p>
        </w:tc>
      </w:tr>
      <w:tr w:rsidR="00AB1008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</w:t>
            </w:r>
          </w:p>
        </w:tc>
      </w:tr>
      <w:tr w:rsidR="00AB1008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компания</w:t>
            </w:r>
          </w:p>
        </w:tc>
      </w:tr>
      <w:tr w:rsidR="00AB1008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НМЦ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максимальная цена</w:t>
            </w:r>
          </w:p>
        </w:tc>
      </w:tr>
      <w:tr w:rsidR="00AB1008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</w:tbl>
    <w:p w:rsidR="00AB1008" w:rsidRDefault="00AB1008">
      <w:pPr>
        <w:keepNext/>
        <w:keepLines/>
        <w:rPr>
          <w:sz w:val="24"/>
          <w:szCs w:val="24"/>
        </w:rPr>
      </w:pPr>
    </w:p>
    <w:p w:rsidR="00AB1008" w:rsidRDefault="00AF22FC">
      <w:pPr>
        <w:pStyle w:val="4"/>
        <w:tabs>
          <w:tab w:val="clear" w:pos="0"/>
        </w:tabs>
        <w:ind w:left="1224" w:hanging="1224"/>
      </w:pPr>
      <w:bookmarkStart w:id="3" w:name="_Toc143084612"/>
      <w:r>
        <w:t>1.2. Наименование закупаемой продукции</w:t>
      </w:r>
      <w:bookmarkEnd w:id="3"/>
    </w:p>
    <w:p w:rsidR="00AB1008" w:rsidRDefault="00AF22FC">
      <w:pPr>
        <w:pStyle w:val="4"/>
        <w:tabs>
          <w:tab w:val="clear" w:pos="0"/>
        </w:tabs>
        <w:ind w:left="431" w:hanging="431"/>
        <w:rPr>
          <w:b w:val="0"/>
          <w:bCs w:val="0"/>
          <w:lang w:eastAsia="ru-RU"/>
        </w:rPr>
      </w:pPr>
      <w:r>
        <w:rPr>
          <w:b w:val="0"/>
          <w:bCs w:val="0"/>
          <w:lang w:eastAsia="ru-RU"/>
        </w:rPr>
        <w:t xml:space="preserve">ОКПД2 45.20.11.100. </w:t>
      </w:r>
      <w:bookmarkStart w:id="4" w:name="_Toc46743507"/>
      <w:bookmarkStart w:id="5" w:name="_Toc143084614"/>
      <w:r>
        <w:rPr>
          <w:b w:val="0"/>
          <w:bCs w:val="0"/>
          <w:lang w:eastAsia="ru-RU"/>
        </w:rPr>
        <w:t>Услуги по техническому обслуживанию и ремонту легковых автомобилей Северо-Осетинского транспортного участка Южного филиала АО "ТК РусГидро"</w:t>
      </w:r>
    </w:p>
    <w:p w:rsidR="00AB1008" w:rsidRDefault="00AF22FC">
      <w:pPr>
        <w:pStyle w:val="4"/>
        <w:tabs>
          <w:tab w:val="clear" w:pos="0"/>
        </w:tabs>
        <w:ind w:left="431" w:hanging="431"/>
      </w:pPr>
      <w:r>
        <w:t xml:space="preserve">1.3. Цель </w:t>
      </w:r>
      <w:bookmarkEnd w:id="4"/>
      <w:r>
        <w:t>оказания услуг</w:t>
      </w:r>
      <w:bookmarkEnd w:id="5"/>
    </w:p>
    <w:p w:rsidR="00AB1008" w:rsidRDefault="00AF22FC">
      <w:pPr>
        <w:jc w:val="both"/>
        <w:rPr>
          <w:sz w:val="24"/>
          <w:szCs w:val="24"/>
        </w:rPr>
      </w:pPr>
      <w:r>
        <w:rPr>
          <w:sz w:val="24"/>
          <w:szCs w:val="24"/>
        </w:rPr>
        <w:t>Содержание автотранспорта Северо-Осетинского транспортного участка Южного филиала АО «ТК РусГидро» в технически исправном состоянии, проведение своевременного и качественного, технического обслуживания и текущего ремонта.</w:t>
      </w:r>
    </w:p>
    <w:p w:rsidR="00AB1008" w:rsidRDefault="00AF22FC">
      <w:pPr>
        <w:pStyle w:val="1"/>
        <w:tabs>
          <w:tab w:val="clear" w:pos="0"/>
        </w:tabs>
        <w:ind w:left="113"/>
        <w:rPr>
          <w:sz w:val="24"/>
          <w:szCs w:val="24"/>
        </w:rPr>
      </w:pPr>
      <w:bookmarkStart w:id="6" w:name="__RefHeading___Toc251981_920867238"/>
      <w:bookmarkEnd w:id="6"/>
      <w:r>
        <w:rPr>
          <w:sz w:val="24"/>
          <w:szCs w:val="24"/>
        </w:rPr>
        <w:t>1.4. Существующее положение</w:t>
      </w:r>
    </w:p>
    <w:p w:rsidR="00AB1008" w:rsidRDefault="00AF22FC">
      <w:pPr>
        <w:pStyle w:val="afe"/>
        <w:rPr>
          <w:sz w:val="24"/>
          <w:szCs w:val="24"/>
        </w:rPr>
      </w:pPr>
      <w:bookmarkStart w:id="7" w:name="__RefHeading___Toc35490_920867238"/>
      <w:bookmarkEnd w:id="7"/>
      <w:r>
        <w:rPr>
          <w:sz w:val="24"/>
          <w:szCs w:val="24"/>
        </w:rPr>
        <w:t>Услуги оказываются в отношении объектов заказчика в соответствии с Перечнем объектов заказчика (Таблица 1)</w:t>
      </w:r>
    </w:p>
    <w:p w:rsidR="00AB1008" w:rsidRDefault="00AF22FC">
      <w:pPr>
        <w:pStyle w:val="1"/>
        <w:tabs>
          <w:tab w:val="clear" w:pos="0"/>
        </w:tabs>
        <w:ind w:left="0"/>
        <w:rPr>
          <w:sz w:val="24"/>
          <w:szCs w:val="24"/>
        </w:rPr>
      </w:pPr>
      <w:bookmarkStart w:id="8" w:name="_Toc143084615"/>
      <w:r>
        <w:rPr>
          <w:sz w:val="24"/>
          <w:szCs w:val="24"/>
        </w:rPr>
        <w:t>Таблица 1. Перечень объектов заказчика</w:t>
      </w:r>
      <w:bookmarkEnd w:id="8"/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655"/>
        <w:gridCol w:w="3144"/>
        <w:gridCol w:w="2977"/>
        <w:gridCol w:w="3142"/>
      </w:tblGrid>
      <w:tr w:rsidR="00AB1008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x-none"/>
              </w:rPr>
              <w:t>№</w:t>
            </w:r>
          </w:p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x-none"/>
              </w:rPr>
              <w:t>п/п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x-none"/>
              </w:rPr>
              <w:t>Наименование объекта</w:t>
            </w:r>
          </w:p>
          <w:p w:rsidR="00AB1008" w:rsidRDefault="00AB1008">
            <w:pPr>
              <w:widowControl w:val="0"/>
              <w:rPr>
                <w:b/>
                <w:sz w:val="24"/>
                <w:szCs w:val="24"/>
                <w:lang w:eastAsia="x-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x-none"/>
              </w:rPr>
              <w:t xml:space="preserve">Расположение объекта </w:t>
            </w:r>
            <w:r>
              <w:rPr>
                <w:b/>
                <w:sz w:val="24"/>
                <w:szCs w:val="24"/>
                <w:lang w:eastAsia="x-none"/>
              </w:rPr>
              <w:br/>
            </w:r>
            <w:r>
              <w:rPr>
                <w:b/>
                <w:i/>
                <w:iCs/>
                <w:sz w:val="24"/>
                <w:szCs w:val="24"/>
                <w:lang w:eastAsia="x-none"/>
              </w:rPr>
              <w:t>(место оказания услуг)</w:t>
            </w:r>
            <w:r>
              <w:rPr>
                <w:b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x-none"/>
              </w:rPr>
              <w:t xml:space="preserve">Наименование основного средства </w:t>
            </w:r>
            <w:r>
              <w:rPr>
                <w:b/>
                <w:sz w:val="24"/>
                <w:szCs w:val="24"/>
                <w:lang w:eastAsia="x-none"/>
              </w:rPr>
              <w:br/>
              <w:t>(в отношении которого оказываются услуги)</w:t>
            </w:r>
          </w:p>
        </w:tc>
      </w:tr>
      <w:tr w:rsidR="00AB1008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x-none"/>
              </w:rPr>
              <w:t>4</w:t>
            </w:r>
          </w:p>
        </w:tc>
      </w:tr>
      <w:tr w:rsidR="00AB1008">
        <w:trPr>
          <w:trHeight w:val="326"/>
        </w:trPr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B1008">
            <w:pPr>
              <w:widowControl w:val="0"/>
              <w:numPr>
                <w:ilvl w:val="0"/>
                <w:numId w:val="7"/>
              </w:numPr>
              <w:rPr>
                <w:sz w:val="24"/>
                <w:szCs w:val="24"/>
                <w:lang w:eastAsia="x-none"/>
              </w:rPr>
            </w:pPr>
          </w:p>
        </w:tc>
        <w:tc>
          <w:tcPr>
            <w:tcW w:w="3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eastAsia="x-none"/>
              </w:rPr>
              <w:t>Услуги по техническому обслуживанию и ремонту легковых автомобилей Северо-Осетинского транспортного участка Южного филиала АО "ТК РусГидро"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eastAsia="x-none"/>
              </w:rPr>
              <w:t xml:space="preserve">По месту нахождения Исполнителя РСО-Алания </w:t>
            </w:r>
          </w:p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eastAsia="x-none"/>
              </w:rPr>
              <w:t>г. Владикавказ</w:t>
            </w: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TOYOTA LAND CRUISER 200 В232ОК777</w:t>
            </w:r>
          </w:p>
        </w:tc>
      </w:tr>
      <w:tr w:rsidR="00AB1008" w:rsidRPr="00491867">
        <w:trPr>
          <w:trHeight w:val="318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B1008">
            <w:pPr>
              <w:widowControl w:val="0"/>
              <w:ind w:left="360"/>
              <w:rPr>
                <w:sz w:val="24"/>
                <w:szCs w:val="24"/>
                <w:lang w:eastAsia="x-none"/>
              </w:rPr>
            </w:pPr>
          </w:p>
        </w:tc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B1008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B1008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31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1008" w:rsidRPr="00AF22FC" w:rsidRDefault="00AF22FC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 w:eastAsia="x-none"/>
              </w:rPr>
              <w:t xml:space="preserve">Toyota Land Cruiser 300 </w:t>
            </w:r>
            <w:r>
              <w:rPr>
                <w:sz w:val="24"/>
                <w:szCs w:val="24"/>
                <w:lang w:eastAsia="x-none"/>
              </w:rPr>
              <w:t>Н</w:t>
            </w:r>
            <w:r>
              <w:rPr>
                <w:sz w:val="24"/>
                <w:szCs w:val="24"/>
                <w:lang w:val="en-US" w:eastAsia="x-none"/>
              </w:rPr>
              <w:t xml:space="preserve"> 011 </w:t>
            </w:r>
            <w:r>
              <w:rPr>
                <w:sz w:val="24"/>
                <w:szCs w:val="24"/>
                <w:lang w:eastAsia="x-none"/>
              </w:rPr>
              <w:t>НМ</w:t>
            </w:r>
            <w:r>
              <w:rPr>
                <w:sz w:val="24"/>
                <w:szCs w:val="24"/>
                <w:lang w:val="en-US" w:eastAsia="x-none"/>
              </w:rPr>
              <w:t xml:space="preserve"> 126</w:t>
            </w:r>
          </w:p>
        </w:tc>
      </w:tr>
      <w:tr w:rsidR="00AB1008">
        <w:trPr>
          <w:trHeight w:val="227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B1008">
            <w:pPr>
              <w:widowControl w:val="0"/>
              <w:ind w:left="360"/>
              <w:rPr>
                <w:sz w:val="24"/>
                <w:szCs w:val="24"/>
                <w:lang w:val="en-US" w:eastAsia="x-none"/>
              </w:rPr>
            </w:pPr>
          </w:p>
        </w:tc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B1008">
            <w:pPr>
              <w:widowControl w:val="0"/>
              <w:rPr>
                <w:iCs/>
                <w:sz w:val="24"/>
                <w:szCs w:val="24"/>
                <w:lang w:val="en-US" w:eastAsia="x-none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B1008">
            <w:pPr>
              <w:widowControl w:val="0"/>
              <w:rPr>
                <w:iCs/>
                <w:sz w:val="24"/>
                <w:szCs w:val="24"/>
                <w:lang w:val="en-US" w:eastAsia="x-none"/>
              </w:rPr>
            </w:pPr>
          </w:p>
        </w:tc>
        <w:tc>
          <w:tcPr>
            <w:tcW w:w="31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Toyota Highlander Т720АВ15</w:t>
            </w:r>
          </w:p>
        </w:tc>
      </w:tr>
      <w:tr w:rsidR="00AB1008">
        <w:trPr>
          <w:trHeight w:val="301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B1008">
            <w:pPr>
              <w:widowControl w:val="0"/>
              <w:ind w:left="360"/>
              <w:rPr>
                <w:sz w:val="24"/>
                <w:szCs w:val="24"/>
                <w:lang w:eastAsia="x-none"/>
              </w:rPr>
            </w:pPr>
          </w:p>
        </w:tc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B1008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B1008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31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Toyota Fortuner М740ЕХ15</w:t>
            </w:r>
          </w:p>
        </w:tc>
      </w:tr>
      <w:tr w:rsidR="00AB1008">
        <w:trPr>
          <w:trHeight w:val="603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B1008">
            <w:pPr>
              <w:widowControl w:val="0"/>
              <w:ind w:left="360"/>
              <w:rPr>
                <w:sz w:val="24"/>
                <w:szCs w:val="24"/>
                <w:lang w:eastAsia="x-none"/>
              </w:rPr>
            </w:pPr>
          </w:p>
        </w:tc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B1008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B1008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31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Toyota Fortuner Е117НР 15</w:t>
            </w:r>
          </w:p>
        </w:tc>
      </w:tr>
      <w:tr w:rsidR="00AB1008">
        <w:trPr>
          <w:trHeight w:val="70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B1008">
            <w:pPr>
              <w:widowControl w:val="0"/>
              <w:ind w:left="360"/>
              <w:rPr>
                <w:sz w:val="24"/>
                <w:szCs w:val="24"/>
                <w:lang w:eastAsia="x-none"/>
              </w:rPr>
            </w:pPr>
          </w:p>
        </w:tc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B1008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B1008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31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TOYOTA  Camry</w:t>
            </w:r>
          </w:p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 xml:space="preserve"> </w:t>
            </w:r>
            <w:r>
              <w:rPr>
                <w:sz w:val="24"/>
                <w:szCs w:val="24"/>
                <w:lang w:val="en-US" w:eastAsia="x-none"/>
              </w:rPr>
              <w:t>T 701 УЕ 199</w:t>
            </w:r>
          </w:p>
        </w:tc>
      </w:tr>
      <w:tr w:rsidR="00AB1008">
        <w:trPr>
          <w:trHeight w:val="118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B1008">
            <w:pPr>
              <w:widowControl w:val="0"/>
              <w:ind w:left="360"/>
              <w:rPr>
                <w:sz w:val="24"/>
                <w:szCs w:val="24"/>
                <w:lang w:eastAsia="x-none"/>
              </w:rPr>
            </w:pPr>
          </w:p>
        </w:tc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B1008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B1008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31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УАЗ-220695-04 В358ОК15</w:t>
            </w:r>
          </w:p>
        </w:tc>
      </w:tr>
      <w:tr w:rsidR="00AB1008">
        <w:trPr>
          <w:trHeight w:val="120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B1008">
            <w:pPr>
              <w:widowControl w:val="0"/>
              <w:ind w:left="360"/>
              <w:rPr>
                <w:sz w:val="24"/>
                <w:szCs w:val="24"/>
                <w:lang w:eastAsia="x-none"/>
              </w:rPr>
            </w:pPr>
          </w:p>
        </w:tc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B1008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B1008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31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УАЗ-220695-04 Е851МР15</w:t>
            </w:r>
          </w:p>
        </w:tc>
      </w:tr>
      <w:tr w:rsidR="00AB1008">
        <w:trPr>
          <w:trHeight w:val="118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B1008">
            <w:pPr>
              <w:widowControl w:val="0"/>
              <w:ind w:left="360"/>
              <w:rPr>
                <w:sz w:val="24"/>
                <w:szCs w:val="24"/>
                <w:lang w:eastAsia="x-none"/>
              </w:rPr>
            </w:pPr>
          </w:p>
        </w:tc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B1008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B1008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31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УАЗ-220695-04 О842РА15</w:t>
            </w:r>
          </w:p>
        </w:tc>
      </w:tr>
      <w:tr w:rsidR="00491867">
        <w:trPr>
          <w:trHeight w:val="118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867" w:rsidRDefault="00491867">
            <w:pPr>
              <w:widowControl w:val="0"/>
              <w:ind w:left="360"/>
              <w:rPr>
                <w:sz w:val="24"/>
                <w:szCs w:val="24"/>
                <w:lang w:eastAsia="x-none"/>
              </w:rPr>
            </w:pPr>
          </w:p>
        </w:tc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867" w:rsidRDefault="00491867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867" w:rsidRDefault="00491867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31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1867" w:rsidRPr="00491867" w:rsidRDefault="00491867">
            <w:pPr>
              <w:widowControl w:val="0"/>
              <w:rPr>
                <w:sz w:val="24"/>
                <w:szCs w:val="24"/>
                <w:lang w:val="en-US" w:eastAsia="x-none"/>
              </w:rPr>
            </w:pPr>
            <w:r>
              <w:rPr>
                <w:sz w:val="24"/>
                <w:szCs w:val="24"/>
                <w:lang w:eastAsia="x-none"/>
              </w:rPr>
              <w:t>УАЗ-220695-04 О</w:t>
            </w:r>
            <w:r>
              <w:rPr>
                <w:sz w:val="24"/>
                <w:szCs w:val="24"/>
                <w:lang w:val="en-US" w:eastAsia="x-none"/>
              </w:rPr>
              <w:t>758</w:t>
            </w:r>
            <w:r>
              <w:rPr>
                <w:sz w:val="24"/>
                <w:szCs w:val="24"/>
                <w:lang w:eastAsia="x-none"/>
              </w:rPr>
              <w:t>Р</w:t>
            </w:r>
            <w:r>
              <w:rPr>
                <w:sz w:val="24"/>
                <w:szCs w:val="24"/>
                <w:lang w:val="en-US" w:eastAsia="x-none"/>
              </w:rPr>
              <w:t>Н</w:t>
            </w:r>
            <w:r>
              <w:rPr>
                <w:sz w:val="24"/>
                <w:szCs w:val="24"/>
                <w:lang w:eastAsia="x-none"/>
              </w:rPr>
              <w:t>1</w:t>
            </w:r>
            <w:r>
              <w:rPr>
                <w:sz w:val="24"/>
                <w:szCs w:val="24"/>
                <w:lang w:val="en-US" w:eastAsia="x-none"/>
              </w:rPr>
              <w:t>26</w:t>
            </w:r>
          </w:p>
        </w:tc>
      </w:tr>
      <w:tr w:rsidR="00AB1008">
        <w:trPr>
          <w:trHeight w:val="120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B1008">
            <w:pPr>
              <w:widowControl w:val="0"/>
              <w:ind w:left="360"/>
              <w:rPr>
                <w:sz w:val="24"/>
                <w:szCs w:val="24"/>
                <w:lang w:eastAsia="x-none"/>
              </w:rPr>
            </w:pPr>
          </w:p>
        </w:tc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B1008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B1008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31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УАЗ-220695-04 Е922ВР126</w:t>
            </w:r>
          </w:p>
        </w:tc>
      </w:tr>
      <w:tr w:rsidR="00AB1008">
        <w:trPr>
          <w:trHeight w:val="150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B1008">
            <w:pPr>
              <w:widowControl w:val="0"/>
              <w:ind w:left="360"/>
              <w:rPr>
                <w:sz w:val="24"/>
                <w:szCs w:val="24"/>
                <w:lang w:eastAsia="x-none"/>
              </w:rPr>
            </w:pPr>
          </w:p>
        </w:tc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B1008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B1008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31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ГАЗ-322173 А713ОН15</w:t>
            </w:r>
          </w:p>
        </w:tc>
      </w:tr>
      <w:tr w:rsidR="00AB1008">
        <w:trPr>
          <w:trHeight w:val="120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B1008">
            <w:pPr>
              <w:widowControl w:val="0"/>
              <w:ind w:left="360"/>
              <w:rPr>
                <w:sz w:val="24"/>
                <w:szCs w:val="24"/>
                <w:lang w:eastAsia="x-none"/>
              </w:rPr>
            </w:pPr>
          </w:p>
        </w:tc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B1008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B1008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31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ГАЗ-322173 А714ОН15</w:t>
            </w:r>
          </w:p>
        </w:tc>
      </w:tr>
      <w:tr w:rsidR="00AB1008">
        <w:trPr>
          <w:trHeight w:val="150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B1008">
            <w:pPr>
              <w:widowControl w:val="0"/>
              <w:ind w:left="360"/>
              <w:rPr>
                <w:sz w:val="24"/>
                <w:szCs w:val="24"/>
                <w:lang w:eastAsia="x-none"/>
              </w:rPr>
            </w:pPr>
          </w:p>
        </w:tc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B1008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B1008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31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ГАЗ-32212 Е 752 НХ 15</w:t>
            </w:r>
          </w:p>
        </w:tc>
      </w:tr>
      <w:tr w:rsidR="00AB1008">
        <w:trPr>
          <w:trHeight w:val="118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B1008">
            <w:pPr>
              <w:widowControl w:val="0"/>
              <w:ind w:left="360"/>
              <w:rPr>
                <w:sz w:val="24"/>
                <w:szCs w:val="24"/>
                <w:lang w:eastAsia="x-none"/>
              </w:rPr>
            </w:pPr>
          </w:p>
        </w:tc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B1008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B1008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31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ГАЗ-32212 Е 709 НХ 15</w:t>
            </w:r>
          </w:p>
        </w:tc>
      </w:tr>
      <w:tr w:rsidR="00AB1008">
        <w:trPr>
          <w:trHeight w:val="135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B1008">
            <w:pPr>
              <w:widowControl w:val="0"/>
              <w:ind w:left="360"/>
              <w:rPr>
                <w:sz w:val="24"/>
                <w:szCs w:val="24"/>
                <w:lang w:eastAsia="x-none"/>
              </w:rPr>
            </w:pPr>
          </w:p>
        </w:tc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B1008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B1008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31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Газель А 65 R 33 Р 653 ВМ 126</w:t>
            </w:r>
          </w:p>
        </w:tc>
      </w:tr>
      <w:tr w:rsidR="00AB1008">
        <w:trPr>
          <w:trHeight w:val="135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B1008">
            <w:pPr>
              <w:widowControl w:val="0"/>
              <w:ind w:left="360"/>
              <w:rPr>
                <w:sz w:val="24"/>
                <w:szCs w:val="24"/>
                <w:lang w:eastAsia="x-none"/>
              </w:rPr>
            </w:pPr>
          </w:p>
        </w:tc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B1008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B1008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31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Газель С 41 R 92 Р 053 ВЕ 126</w:t>
            </w:r>
          </w:p>
        </w:tc>
      </w:tr>
      <w:tr w:rsidR="00AB1008">
        <w:trPr>
          <w:trHeight w:val="135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B1008">
            <w:pPr>
              <w:widowControl w:val="0"/>
              <w:ind w:left="360"/>
              <w:rPr>
                <w:sz w:val="24"/>
                <w:szCs w:val="24"/>
                <w:lang w:eastAsia="x-none"/>
              </w:rPr>
            </w:pPr>
          </w:p>
        </w:tc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B1008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B1008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31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ФОРД ТРАНЗИТ Н 830 МХ 126</w:t>
            </w:r>
          </w:p>
        </w:tc>
      </w:tr>
      <w:tr w:rsidR="00AB1008">
        <w:trPr>
          <w:trHeight w:val="103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B1008">
            <w:pPr>
              <w:widowControl w:val="0"/>
              <w:ind w:left="360"/>
              <w:rPr>
                <w:sz w:val="24"/>
                <w:szCs w:val="24"/>
                <w:lang w:eastAsia="x-none"/>
              </w:rPr>
            </w:pPr>
          </w:p>
        </w:tc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B1008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B1008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31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ФОРД ТРАНЗИТ Е 210 МО 15</w:t>
            </w:r>
          </w:p>
        </w:tc>
      </w:tr>
      <w:tr w:rsidR="00AB1008">
        <w:trPr>
          <w:trHeight w:val="645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B1008">
            <w:pPr>
              <w:widowControl w:val="0"/>
              <w:ind w:left="360"/>
              <w:rPr>
                <w:sz w:val="24"/>
                <w:szCs w:val="24"/>
                <w:lang w:eastAsia="x-none"/>
              </w:rPr>
            </w:pPr>
          </w:p>
        </w:tc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B1008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B1008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31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Форд Куга Т 357 АМ 750</w:t>
            </w:r>
          </w:p>
        </w:tc>
      </w:tr>
      <w:tr w:rsidR="00AB1008">
        <w:trPr>
          <w:trHeight w:val="135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B1008">
            <w:pPr>
              <w:widowControl w:val="0"/>
              <w:ind w:left="360"/>
              <w:rPr>
                <w:sz w:val="24"/>
                <w:szCs w:val="24"/>
                <w:lang w:eastAsia="x-none"/>
              </w:rPr>
            </w:pPr>
          </w:p>
        </w:tc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B1008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B1008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31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RENAULT LOGAN  В 519 ОС 15</w:t>
            </w:r>
          </w:p>
        </w:tc>
      </w:tr>
      <w:tr w:rsidR="00AB1008">
        <w:trPr>
          <w:trHeight w:val="743"/>
        </w:trPr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B1008">
            <w:pPr>
              <w:widowControl w:val="0"/>
              <w:rPr>
                <w:sz w:val="24"/>
                <w:szCs w:val="24"/>
                <w:lang w:eastAsia="x-none"/>
              </w:rPr>
            </w:pPr>
          </w:p>
        </w:tc>
        <w:tc>
          <w:tcPr>
            <w:tcW w:w="3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AB1008" w:rsidRDefault="00AB1008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AB1008" w:rsidRDefault="00AB1008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31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Mitsubishi Outlander М 364 ТА 34</w:t>
            </w:r>
          </w:p>
        </w:tc>
      </w:tr>
      <w:tr w:rsidR="00AB1008">
        <w:trPr>
          <w:trHeight w:val="976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B1008">
            <w:pPr>
              <w:widowControl w:val="0"/>
              <w:ind w:left="360"/>
              <w:rPr>
                <w:sz w:val="24"/>
                <w:szCs w:val="24"/>
                <w:lang w:eastAsia="x-none"/>
              </w:rPr>
            </w:pPr>
          </w:p>
        </w:tc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AB1008" w:rsidRDefault="00AB1008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AB1008" w:rsidRDefault="00AB1008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31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JAC SUNREY Н684ОН126</w:t>
            </w:r>
          </w:p>
        </w:tc>
      </w:tr>
    </w:tbl>
    <w:p w:rsidR="00AB1008" w:rsidRDefault="00AB1008">
      <w:pPr>
        <w:rPr>
          <w:lang w:eastAsia="x-none"/>
        </w:rPr>
      </w:pPr>
    </w:p>
    <w:p w:rsidR="00AB1008" w:rsidRDefault="00AF22FC">
      <w:pPr>
        <w:pStyle w:val="4"/>
        <w:tabs>
          <w:tab w:val="clear" w:pos="0"/>
        </w:tabs>
        <w:ind w:left="0"/>
      </w:pPr>
      <w:bookmarkStart w:id="9" w:name="_Toc143084616"/>
      <w:r>
        <w:t xml:space="preserve">1.5. Информация в отношении исполнения договора, </w:t>
      </w:r>
      <w:bookmarkStart w:id="10" w:name="_Hlk46492347"/>
      <w:r>
        <w:t xml:space="preserve">которая должна быть учтена при подготовке заявки </w:t>
      </w:r>
      <w:bookmarkEnd w:id="10"/>
      <w:r>
        <w:t>(в том числе перечень ресурсов, услуг и документов, предоставляемых заказчиком на этапе исполнения договора)</w:t>
      </w:r>
      <w:bookmarkEnd w:id="9"/>
    </w:p>
    <w:p w:rsidR="00AB1008" w:rsidRDefault="00AF22FC">
      <w:pPr>
        <w:pStyle w:val="aff0"/>
        <w:ind w:left="0"/>
        <w:jc w:val="both"/>
      </w:pPr>
      <w:r>
        <w:t>1.5.1. Техническое обслуживание ТС проводится с учетом имеющегося пробега ТС и установленных заводом-изготовителем межсервисных интервалов.</w:t>
      </w:r>
    </w:p>
    <w:p w:rsidR="00AB1008" w:rsidRDefault="00AF22FC">
      <w:pPr>
        <w:rPr>
          <w:sz w:val="24"/>
          <w:szCs w:val="24"/>
        </w:rPr>
      </w:pPr>
      <w:r>
        <w:rPr>
          <w:sz w:val="24"/>
          <w:szCs w:val="24"/>
        </w:rPr>
        <w:t>1.5.2.  Текущий ремонт ТС заключается в устранении возникших в процессе эксплуатации ТС неисправностей путем замены или ремонта отдельных деталей агрегата, кроме базовых.</w:t>
      </w:r>
    </w:p>
    <w:p w:rsidR="00AB1008" w:rsidRDefault="00AF22FC">
      <w:pPr>
        <w:jc w:val="both"/>
        <w:rPr>
          <w:sz w:val="24"/>
          <w:szCs w:val="24"/>
        </w:rPr>
      </w:pPr>
      <w:r>
        <w:rPr>
          <w:sz w:val="24"/>
          <w:szCs w:val="24"/>
        </w:rPr>
        <w:t>1.5.3. При выявлении необходимости ТР Исполнитель составляет предварительный заказ-наряд (дефектную ведомость) на ремонт, с указанием стоимости работ (услуг) и материалов, копия которого направляется для рассмотрения представителю Заказчика. После рассмотрения заказ - наряда (дефектной ведомости), Заказчиком в адрес Исполнителя направляется информация о согласии или отказе от оказания услуг.</w:t>
      </w:r>
    </w:p>
    <w:p w:rsidR="00AB1008" w:rsidRDefault="00AF22FC">
      <w:pPr>
        <w:jc w:val="both"/>
        <w:rPr>
          <w:sz w:val="24"/>
          <w:szCs w:val="24"/>
        </w:rPr>
      </w:pPr>
      <w:r>
        <w:rPr>
          <w:sz w:val="24"/>
          <w:szCs w:val="24"/>
        </w:rPr>
        <w:t>1.5.4. ТР включает разборочно-сборочные, слесарные, сварочные и другие работы:</w:t>
      </w:r>
    </w:p>
    <w:p w:rsidR="00AB1008" w:rsidRDefault="00AF22FC">
      <w:pPr>
        <w:pStyle w:val="aff0"/>
        <w:ind w:left="900"/>
        <w:jc w:val="both"/>
      </w:pPr>
      <w:r>
        <w:t>- ремонт подвески и ходовой части ТС (при необходимости);</w:t>
      </w:r>
    </w:p>
    <w:p w:rsidR="00AB1008" w:rsidRDefault="00AF22FC">
      <w:pPr>
        <w:pStyle w:val="aff0"/>
        <w:ind w:left="900"/>
        <w:jc w:val="both"/>
      </w:pPr>
      <w:r>
        <w:t>- ремонт агрегатов ТС и их замена (при необходимости);</w:t>
      </w:r>
    </w:p>
    <w:p w:rsidR="00AB1008" w:rsidRDefault="00AF22FC">
      <w:pPr>
        <w:pStyle w:val="aff0"/>
        <w:ind w:left="900"/>
        <w:jc w:val="both"/>
      </w:pPr>
      <w:r>
        <w:t>- электромонтажные работы (при необходимости);</w:t>
      </w:r>
    </w:p>
    <w:p w:rsidR="00AB1008" w:rsidRDefault="00AF22FC">
      <w:pPr>
        <w:pStyle w:val="aff0"/>
        <w:ind w:left="900"/>
        <w:jc w:val="both"/>
      </w:pPr>
      <w:r>
        <w:t>- кузовные и малярные работы (при необходимости);</w:t>
      </w:r>
    </w:p>
    <w:p w:rsidR="00AB1008" w:rsidRDefault="00AF22FC">
      <w:pPr>
        <w:ind w:left="4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- замена стекол (при необходимости).</w:t>
      </w:r>
    </w:p>
    <w:p w:rsidR="00AB1008" w:rsidRDefault="00AF22FC">
      <w:pPr>
        <w:pStyle w:val="aff0"/>
        <w:ind w:left="0"/>
        <w:jc w:val="both"/>
      </w:pPr>
      <w:r>
        <w:t>1.5.5. Стоимость применяемых для  ремонта запасных частей и расходных материалов не должна превышать стоимость розничной реализации запасных частей у поставщиков в данном регионе и должна быть заранее согласована с Заказчиком при составлении заказ-наряда.</w:t>
      </w:r>
    </w:p>
    <w:p w:rsidR="00AB1008" w:rsidRDefault="00AF22F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1.5.6. Фактический объем услуг по договору определяется Заказчиком, исходя из его потребностей. Услуги выполняются на основании поданной Заказчиком заявки. В случае если в процессе выполнения работ будут выявлены дополнительные дефекты, требующие устранения, такие работы могут выполняться только с согласия Заказчика.</w:t>
      </w:r>
    </w:p>
    <w:p w:rsidR="00AB1008" w:rsidRDefault="00AF22F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1.5.7. Все расходные материалы, замененные в процессе проведения технического обслуживания и ремонта транспортных средств Заказчика, переходят в собственность Исполнителя и утилизируются его силами.</w:t>
      </w:r>
    </w:p>
    <w:p w:rsidR="00AB1008" w:rsidRDefault="00AF22FC">
      <w:pPr>
        <w:pStyle w:val="1"/>
        <w:tabs>
          <w:tab w:val="clear" w:pos="0"/>
        </w:tabs>
        <w:ind w:left="357" w:hanging="357"/>
        <w:rPr>
          <w:caps/>
        </w:rPr>
      </w:pPr>
      <w:bookmarkStart w:id="11" w:name="_Toc143084617"/>
      <w:r>
        <w:t>2. Требования к продукции</w:t>
      </w:r>
      <w:bookmarkEnd w:id="11"/>
    </w:p>
    <w:p w:rsidR="00AB1008" w:rsidRDefault="00AF22FC">
      <w:pPr>
        <w:pStyle w:val="4"/>
        <w:tabs>
          <w:tab w:val="clear" w:pos="0"/>
        </w:tabs>
        <w:ind w:left="1224" w:hanging="1224"/>
      </w:pPr>
      <w:bookmarkStart w:id="12" w:name="_Toc143084618"/>
      <w:r>
        <w:t>2.1. Требования к объемам и срокам оказания услуг</w:t>
      </w:r>
      <w:bookmarkEnd w:id="12"/>
    </w:p>
    <w:p w:rsidR="00AB1008" w:rsidRDefault="00AF22FC">
      <w:pPr>
        <w:pStyle w:val="31"/>
        <w:tabs>
          <w:tab w:val="clear" w:pos="0"/>
        </w:tabs>
        <w:ind w:left="0"/>
      </w:pPr>
      <w:bookmarkStart w:id="13" w:name="_Toc143084621"/>
      <w:r>
        <w:t>2.1.1. Требования к перечню и объему услуг</w:t>
      </w:r>
      <w:bookmarkEnd w:id="13"/>
    </w:p>
    <w:p w:rsidR="00AB1008" w:rsidRDefault="00AF22FC">
      <w:pPr>
        <w:pStyle w:val="1"/>
        <w:tabs>
          <w:tab w:val="clear" w:pos="0"/>
        </w:tabs>
        <w:ind w:left="0"/>
        <w:rPr>
          <w:sz w:val="22"/>
          <w:szCs w:val="22"/>
        </w:rPr>
      </w:pPr>
      <w:bookmarkStart w:id="14" w:name="_Toc51339695"/>
      <w:bookmarkStart w:id="15" w:name="_Toc143084622"/>
      <w:r>
        <w:rPr>
          <w:sz w:val="22"/>
          <w:szCs w:val="22"/>
        </w:rPr>
        <w:t xml:space="preserve">Таблица 2. Перечень </w:t>
      </w:r>
      <w:bookmarkEnd w:id="14"/>
      <w:r>
        <w:rPr>
          <w:sz w:val="22"/>
          <w:szCs w:val="22"/>
        </w:rPr>
        <w:t>и объем оказываемых услуг</w:t>
      </w:r>
      <w:bookmarkEnd w:id="15"/>
    </w:p>
    <w:p w:rsidR="00AB1008" w:rsidRDefault="00AF22FC">
      <w:pPr>
        <w:widowControl w:val="0"/>
        <w:tabs>
          <w:tab w:val="left" w:pos="426"/>
        </w:tabs>
        <w:ind w:firstLine="142"/>
        <w:rPr>
          <w:rFonts w:eastAsia="Calibri"/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Таблица 2. </w:t>
      </w:r>
      <w:r>
        <w:rPr>
          <w:rFonts w:eastAsia="Calibri"/>
          <w:b/>
          <w:sz w:val="24"/>
          <w:szCs w:val="24"/>
          <w:lang w:eastAsia="en-US"/>
        </w:rPr>
        <w:t>Перечень выполняемых работ по техническому обслуживанию</w:t>
      </w:r>
    </w:p>
    <w:tbl>
      <w:tblPr>
        <w:tblW w:w="99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3"/>
        <w:gridCol w:w="6078"/>
        <w:gridCol w:w="1398"/>
        <w:gridCol w:w="1548"/>
      </w:tblGrid>
      <w:tr w:rsidR="00AB1008" w:rsidTr="00491867">
        <w:trPr>
          <w:trHeight w:val="813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B1008" w:rsidRDefault="00AF22FC">
            <w:pPr>
              <w:widowControl w:val="0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lastRenderedPageBreak/>
              <w:t>№ п/п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B1008" w:rsidRDefault="00AF22FC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услуг / этапа услуг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B1008" w:rsidRDefault="00AF22FC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Единица  измерения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B1008" w:rsidRDefault="00AF22FC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</w:t>
            </w:r>
          </w:p>
        </w:tc>
      </w:tr>
      <w:tr w:rsidR="00AB1008" w:rsidTr="00491867">
        <w:trPr>
          <w:trHeight w:val="349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Техническое обслуживание TOYOTA LAND CRUISER 200 В232ОК777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B1008" w:rsidTr="00491867">
        <w:trPr>
          <w:trHeight w:val="349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 TOYOTA LAND CRUISER 200 В232ОК777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B1008" w:rsidTr="00491867">
        <w:trPr>
          <w:trHeight w:val="349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Техническое обслуживание   TOYOTA LAND CRUISER -300 Н011НМ126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Default="0049186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B1008" w:rsidTr="00491867">
        <w:trPr>
          <w:trHeight w:val="2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Текущий ремонт TOYOTA LAND CRUISER -300 Н011НМ126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B1008" w:rsidTr="00491867">
        <w:trPr>
          <w:trHeight w:val="2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Техническое обслуживание    Toyota Highlander Т720АВ15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B1008" w:rsidTr="00491867">
        <w:trPr>
          <w:trHeight w:val="2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Текущий ремонт   Toyota Highlander Т720АВ15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B1008" w:rsidTr="00491867">
        <w:trPr>
          <w:trHeight w:val="2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Техническое обслуживание   Toyota Fortuner М740ЕХ15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B1008" w:rsidTr="00491867">
        <w:trPr>
          <w:trHeight w:val="2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B1008" w:rsidRDefault="00AF22FC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Текущий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ремонт</w:t>
            </w:r>
            <w:r>
              <w:rPr>
                <w:sz w:val="24"/>
                <w:szCs w:val="24"/>
                <w:lang w:val="en-US"/>
              </w:rPr>
              <w:t xml:space="preserve"> Toyota Fortuner 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lang w:val="en-US"/>
              </w:rPr>
              <w:t>740</w:t>
            </w:r>
            <w:r>
              <w:rPr>
                <w:sz w:val="24"/>
                <w:szCs w:val="24"/>
              </w:rPr>
              <w:t>ЕХ</w:t>
            </w: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B1008" w:rsidTr="00491867">
        <w:trPr>
          <w:trHeight w:val="2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Техническое обслуживание   Toyota Fortuner Е 117НР 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Default="0049186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B1008" w:rsidTr="00491867">
        <w:trPr>
          <w:trHeight w:val="2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B1008" w:rsidRDefault="00AF22FC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Текущий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ремонт</w:t>
            </w:r>
            <w:r>
              <w:rPr>
                <w:sz w:val="24"/>
                <w:szCs w:val="24"/>
                <w:lang w:val="en-US"/>
              </w:rPr>
              <w:t xml:space="preserve"> Toyota Fortuner 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  <w:lang w:val="en-US"/>
              </w:rPr>
              <w:t xml:space="preserve"> 117</w:t>
            </w:r>
            <w:r>
              <w:rPr>
                <w:sz w:val="24"/>
                <w:szCs w:val="24"/>
              </w:rPr>
              <w:t>НР</w:t>
            </w:r>
            <w:r>
              <w:rPr>
                <w:sz w:val="24"/>
                <w:szCs w:val="24"/>
                <w:lang w:val="en-US"/>
              </w:rPr>
              <w:t xml:space="preserve"> 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B1008" w:rsidTr="00491867">
        <w:trPr>
          <w:trHeight w:val="2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Техническое обслуживание   TOYOTA  Camry Т 701УЕ 199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B1008" w:rsidTr="00491867">
        <w:trPr>
          <w:trHeight w:val="2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Текущий ремонт TOYOTA  Camry Т 701УЕ 199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B1008" w:rsidTr="00491867">
        <w:trPr>
          <w:trHeight w:val="2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Техническое обслуживание   УАЗ-220695-04 В358ОК15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Default="0049186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B1008" w:rsidTr="00491867">
        <w:trPr>
          <w:trHeight w:val="2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Текущий ремонт УАЗ-220695-04 В358ОК15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B1008" w:rsidTr="00491867">
        <w:trPr>
          <w:trHeight w:val="2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Техническое обслуживание   УАЗ-220695-04 Е851МР15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Default="0049186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B1008" w:rsidTr="00491867">
        <w:trPr>
          <w:trHeight w:val="2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Текущий ремонт УАЗ-220695-04 Е851МР15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B1008" w:rsidTr="00491867">
        <w:trPr>
          <w:trHeight w:val="2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Техническое обслуживание   УАЗ-220695-04 О842РА15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B1008" w:rsidTr="00491867">
        <w:trPr>
          <w:trHeight w:val="2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Текущий ремонт УАЗ-220695-04 О842РА15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91867" w:rsidTr="00491867">
        <w:trPr>
          <w:trHeight w:val="2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491867" w:rsidRDefault="00491867" w:rsidP="00491867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491867" w:rsidRPr="00491867" w:rsidRDefault="00491867" w:rsidP="00491867">
            <w:pPr>
              <w:rPr>
                <w:sz w:val="24"/>
                <w:szCs w:val="24"/>
              </w:rPr>
            </w:pPr>
            <w:r w:rsidRPr="00491867">
              <w:rPr>
                <w:sz w:val="24"/>
                <w:szCs w:val="24"/>
              </w:rPr>
              <w:t xml:space="preserve"> Техническое о</w:t>
            </w:r>
            <w:r>
              <w:rPr>
                <w:sz w:val="24"/>
                <w:szCs w:val="24"/>
              </w:rPr>
              <w:t>бслуживание   УАЗ-220695-04 О758РН126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867" w:rsidRPr="00491867" w:rsidRDefault="00491867" w:rsidP="00491867">
            <w:pPr>
              <w:jc w:val="center"/>
              <w:rPr>
                <w:sz w:val="24"/>
                <w:szCs w:val="24"/>
              </w:rPr>
            </w:pPr>
            <w:r w:rsidRPr="00491867"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491867" w:rsidRPr="00491867" w:rsidRDefault="00491867" w:rsidP="00491867">
            <w:pPr>
              <w:jc w:val="center"/>
              <w:rPr>
                <w:sz w:val="24"/>
                <w:szCs w:val="24"/>
              </w:rPr>
            </w:pPr>
            <w:r w:rsidRPr="00491867">
              <w:rPr>
                <w:sz w:val="24"/>
                <w:szCs w:val="24"/>
              </w:rPr>
              <w:t>3</w:t>
            </w:r>
          </w:p>
        </w:tc>
      </w:tr>
      <w:tr w:rsidR="00491867" w:rsidTr="00491867">
        <w:trPr>
          <w:trHeight w:val="2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491867" w:rsidRDefault="00491867" w:rsidP="00491867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491867" w:rsidRPr="00491867" w:rsidRDefault="00491867" w:rsidP="00491867">
            <w:pPr>
              <w:rPr>
                <w:sz w:val="24"/>
                <w:szCs w:val="24"/>
              </w:rPr>
            </w:pPr>
            <w:r w:rsidRPr="00491867">
              <w:rPr>
                <w:sz w:val="24"/>
                <w:szCs w:val="24"/>
              </w:rPr>
              <w:t xml:space="preserve"> Текущий ремонт УАЗ-220695-04 </w:t>
            </w:r>
            <w:r w:rsidRPr="00491867">
              <w:rPr>
                <w:sz w:val="24"/>
                <w:szCs w:val="24"/>
              </w:rPr>
              <w:t>О758РН126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867" w:rsidRPr="00491867" w:rsidRDefault="00491867" w:rsidP="00491867">
            <w:pPr>
              <w:jc w:val="center"/>
              <w:rPr>
                <w:sz w:val="24"/>
                <w:szCs w:val="24"/>
              </w:rPr>
            </w:pPr>
            <w:r w:rsidRPr="00491867"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491867" w:rsidRPr="00491867" w:rsidRDefault="00491867" w:rsidP="00491867">
            <w:pPr>
              <w:jc w:val="center"/>
              <w:rPr>
                <w:sz w:val="24"/>
                <w:szCs w:val="24"/>
              </w:rPr>
            </w:pPr>
            <w:r w:rsidRPr="00491867">
              <w:rPr>
                <w:sz w:val="24"/>
                <w:szCs w:val="24"/>
              </w:rPr>
              <w:t>1</w:t>
            </w:r>
          </w:p>
        </w:tc>
      </w:tr>
      <w:tr w:rsidR="00AB1008" w:rsidTr="00491867">
        <w:trPr>
          <w:trHeight w:val="2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Техническое обслуживание   УАЗ-220695-04 Е922ВР126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Default="0049186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B1008" w:rsidTr="00491867">
        <w:trPr>
          <w:trHeight w:val="2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Текущий ремонт УАЗ-220695-04 Е922ВР126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B1008" w:rsidTr="00491867">
        <w:trPr>
          <w:trHeight w:val="2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Техническое обслуживание   ГАЗ-322173 А713ОН15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B1008" w:rsidTr="00491867">
        <w:trPr>
          <w:trHeight w:val="2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Текущий ремонт ГАЗ-322173 А713ОН15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B1008" w:rsidTr="00491867">
        <w:trPr>
          <w:trHeight w:val="2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Техническое обслуживание  ГАЗ-322173 А714ОН15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Default="0049186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B1008" w:rsidTr="00491867">
        <w:trPr>
          <w:trHeight w:val="2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Текущий ремонт ГАЗ-322173 А714ОН15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B1008" w:rsidTr="00491867">
        <w:trPr>
          <w:trHeight w:val="2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Техническое обслуживание  ГАЗ-32212 Е 752 НХ 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Default="0049186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B1008" w:rsidTr="00491867">
        <w:trPr>
          <w:trHeight w:val="2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Текущий ремонт ГАЗ-32212 Е 752 НХ 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B1008" w:rsidTr="00491867">
        <w:trPr>
          <w:trHeight w:val="2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Техническое обслуживание  ГАЗ-32212 Е 709 НХ 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B1008" w:rsidTr="00491867">
        <w:trPr>
          <w:trHeight w:val="2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Текущий ремонт ГАЗ-32212 Е 709 НХ 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B1008" w:rsidTr="00491867">
        <w:trPr>
          <w:trHeight w:val="2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Техническое обслуживание  Газель А 65 R 33 Р 653 ВМ 126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Default="0049186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AB1008" w:rsidTr="00491867">
        <w:trPr>
          <w:trHeight w:val="2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Текущий ремонт Газель А 65 R 33 Р 653 ВМ 126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B1008" w:rsidTr="00491867">
        <w:trPr>
          <w:trHeight w:val="2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Техническое обслуживание  Газель С 41 R 92 Р 053 ВЕ 126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Default="0049186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B1008" w:rsidTr="00491867">
        <w:trPr>
          <w:trHeight w:val="2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Текущий ремонт Газель С 41 R 92 Р 053 ВЕ 126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B1008" w:rsidTr="00491867">
        <w:trPr>
          <w:trHeight w:val="2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Техническое обслуживание  ФОРД ТРАНЗИТ  Н 830 МХ 126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B1008" w:rsidTr="00491867">
        <w:trPr>
          <w:trHeight w:val="2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Текущий ремонт ФОРД ТРАНЗИТ  Н 830 МХ 126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B1008" w:rsidTr="00491867">
        <w:trPr>
          <w:trHeight w:val="2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Техническое обслуживание  ФОРД ТРАНЗИТ  Е 210 МО 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Default="0049186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B1008" w:rsidTr="00491867">
        <w:trPr>
          <w:trHeight w:val="2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Текущий ремонт ФОРД ТРАНЗИТ  Е 210 МО 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B1008" w:rsidTr="00491867">
        <w:trPr>
          <w:trHeight w:val="2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Техническое обслуживание  ФОРД Куга Т 357 АМ 750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Default="0049186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B1008" w:rsidTr="00491867">
        <w:trPr>
          <w:trHeight w:val="2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Текущий ремонт ФОРД  Куга Т 357 АМ 750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B1008" w:rsidTr="00491867">
        <w:trPr>
          <w:trHeight w:val="2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Техническое обслуживание  RENAULT LOGAN В 519 ОС 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B1008" w:rsidTr="00491867">
        <w:trPr>
          <w:trHeight w:val="2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Текущий ремонт  RENAULT LOGAN В 519 ОС 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B1008" w:rsidTr="00491867">
        <w:trPr>
          <w:trHeight w:val="2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Техническое обслуживание  Mitsubishi Outlander М 364 ТА 34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bookmarkStart w:id="16" w:name="_GoBack"/>
            <w:bookmarkEnd w:id="16"/>
          </w:p>
        </w:tc>
      </w:tr>
      <w:tr w:rsidR="00AB1008" w:rsidTr="00491867">
        <w:trPr>
          <w:trHeight w:val="2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B1008" w:rsidRDefault="00AF22FC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Текущий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ремонт</w:t>
            </w:r>
            <w:r>
              <w:rPr>
                <w:sz w:val="24"/>
                <w:szCs w:val="24"/>
                <w:lang w:val="en-US"/>
              </w:rPr>
              <w:t xml:space="preserve">   Mitsubishi Outlander 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lang w:val="en-US"/>
              </w:rPr>
              <w:t xml:space="preserve"> 364 </w:t>
            </w:r>
            <w:r>
              <w:rPr>
                <w:sz w:val="24"/>
                <w:szCs w:val="24"/>
              </w:rPr>
              <w:t>ТА</w:t>
            </w:r>
            <w:r>
              <w:rPr>
                <w:sz w:val="24"/>
                <w:szCs w:val="24"/>
                <w:lang w:val="en-US"/>
              </w:rPr>
              <w:t xml:space="preserve"> 34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B1008" w:rsidTr="00491867">
        <w:trPr>
          <w:trHeight w:val="2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Техническое обслуживание  JAC SUNREY Н684ОН126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B1008" w:rsidTr="00491867">
        <w:trPr>
          <w:trHeight w:val="2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Текущий ремонт   JAC SUNREY Н684ОН126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AB1008" w:rsidRDefault="00AB1008">
      <w:pPr>
        <w:widowControl w:val="0"/>
        <w:tabs>
          <w:tab w:val="left" w:pos="426"/>
        </w:tabs>
        <w:ind w:firstLine="142"/>
        <w:rPr>
          <w:b/>
          <w:sz w:val="24"/>
          <w:szCs w:val="24"/>
        </w:rPr>
      </w:pPr>
    </w:p>
    <w:p w:rsidR="00AB1008" w:rsidRDefault="00AB1008">
      <w:pPr>
        <w:rPr>
          <w:b/>
          <w:sz w:val="24"/>
          <w:szCs w:val="24"/>
        </w:rPr>
      </w:pPr>
    </w:p>
    <w:p w:rsidR="00AB1008" w:rsidRDefault="00AB1008">
      <w:pPr>
        <w:rPr>
          <w:b/>
          <w:sz w:val="24"/>
          <w:szCs w:val="24"/>
        </w:rPr>
      </w:pPr>
    </w:p>
    <w:p w:rsidR="00AB1008" w:rsidRDefault="00AF22FC">
      <w:pPr>
        <w:rPr>
          <w:b/>
          <w:sz w:val="24"/>
          <w:szCs w:val="24"/>
        </w:rPr>
      </w:pPr>
      <w:r>
        <w:rPr>
          <w:b/>
          <w:sz w:val="24"/>
          <w:szCs w:val="24"/>
        </w:rPr>
        <w:t>2.1.1. Автомобилей марки ГАЗ</w:t>
      </w:r>
    </w:p>
    <w:tbl>
      <w:tblPr>
        <w:tblW w:w="10899" w:type="dxa"/>
        <w:tblInd w:w="-633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12"/>
        <w:gridCol w:w="4052"/>
        <w:gridCol w:w="707"/>
        <w:gridCol w:w="692"/>
        <w:gridCol w:w="567"/>
        <w:gridCol w:w="569"/>
        <w:gridCol w:w="556"/>
        <w:gridCol w:w="576"/>
        <w:gridCol w:w="567"/>
        <w:gridCol w:w="568"/>
        <w:gridCol w:w="570"/>
        <w:gridCol w:w="563"/>
      </w:tblGrid>
      <w:tr w:rsidR="00AB1008">
        <w:trPr>
          <w:trHeight w:val="39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работ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ТО -10000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ТО -20000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ТО -30000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ТО -40000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ТО -50000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ТО -60000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ТО -70000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ТО -80000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ТО -90000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ТО -100000</w:t>
            </w:r>
          </w:p>
        </w:tc>
      </w:tr>
      <w:tr w:rsidR="00AB1008">
        <w:trPr>
          <w:trHeight w:val="2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9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Моторное масло и масляный фильтр двигателя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008" w:rsidRDefault="00AF22FC">
            <w:pPr>
              <w:widowControl w:val="0"/>
              <w:jc w:val="center"/>
            </w:pPr>
            <w:r>
              <w:t>З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008" w:rsidRDefault="00AF22FC">
            <w:pPr>
              <w:widowControl w:val="0"/>
              <w:jc w:val="center"/>
            </w:pPr>
            <w: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008" w:rsidRDefault="00AF22FC">
            <w:pPr>
              <w:widowControl w:val="0"/>
              <w:jc w:val="center"/>
            </w:pPr>
            <w:r>
              <w:t>З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008" w:rsidRDefault="00AF22FC">
            <w:pPr>
              <w:widowControl w:val="0"/>
              <w:jc w:val="center"/>
            </w:pPr>
            <w:r>
              <w:t>З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008" w:rsidRDefault="00AF22FC">
            <w:pPr>
              <w:widowControl w:val="0"/>
              <w:jc w:val="center"/>
            </w:pPr>
            <w:r>
              <w:t>З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008" w:rsidRDefault="00AF22FC">
            <w:pPr>
              <w:widowControl w:val="0"/>
              <w:jc w:val="center"/>
            </w:pPr>
            <w: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008" w:rsidRDefault="00AF22FC">
            <w:pPr>
              <w:widowControl w:val="0"/>
              <w:jc w:val="center"/>
            </w:pPr>
            <w:r>
              <w:t>З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008" w:rsidRDefault="00AF22FC">
            <w:pPr>
              <w:widowControl w:val="0"/>
              <w:jc w:val="center"/>
            </w:pPr>
            <w:r>
              <w:t>З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008" w:rsidRDefault="00AF22FC">
            <w:pPr>
              <w:widowControl w:val="0"/>
              <w:jc w:val="center"/>
            </w:pPr>
            <w:r>
              <w:t>З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008" w:rsidRDefault="00AF22FC">
            <w:pPr>
              <w:widowControl w:val="0"/>
              <w:jc w:val="center"/>
            </w:pPr>
            <w:r>
              <w:t>З</w:t>
            </w:r>
          </w:p>
        </w:tc>
      </w:tr>
      <w:tr w:rsidR="00AB1008">
        <w:trPr>
          <w:trHeight w:val="162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9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Воздушный фильтр двигателя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008" w:rsidRDefault="00AF22FC">
            <w:pPr>
              <w:widowControl w:val="0"/>
              <w:jc w:val="center"/>
            </w:pPr>
            <w:r>
              <w:t>З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008" w:rsidRDefault="00AF22FC">
            <w:pPr>
              <w:widowControl w:val="0"/>
              <w:jc w:val="center"/>
            </w:pPr>
            <w: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008" w:rsidRDefault="00AF22FC">
            <w:pPr>
              <w:widowControl w:val="0"/>
              <w:jc w:val="center"/>
            </w:pPr>
            <w:r>
              <w:t>З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008" w:rsidRDefault="00AF22FC">
            <w:pPr>
              <w:widowControl w:val="0"/>
              <w:jc w:val="center"/>
            </w:pPr>
            <w:r>
              <w:t>З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008" w:rsidRDefault="00AF22FC">
            <w:pPr>
              <w:widowControl w:val="0"/>
              <w:jc w:val="center"/>
            </w:pPr>
            <w:r>
              <w:t>З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008" w:rsidRDefault="00AF22FC">
            <w:pPr>
              <w:widowControl w:val="0"/>
              <w:jc w:val="center"/>
            </w:pPr>
            <w: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008" w:rsidRDefault="00AF22FC">
            <w:pPr>
              <w:widowControl w:val="0"/>
              <w:jc w:val="center"/>
            </w:pPr>
            <w:r>
              <w:t>З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008" w:rsidRDefault="00AF22FC">
            <w:pPr>
              <w:widowControl w:val="0"/>
              <w:jc w:val="center"/>
            </w:pPr>
            <w:r>
              <w:t>З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008" w:rsidRDefault="00AF22FC">
            <w:pPr>
              <w:widowControl w:val="0"/>
              <w:jc w:val="center"/>
            </w:pPr>
            <w:r>
              <w:t>З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008" w:rsidRDefault="00AF22FC">
            <w:pPr>
              <w:widowControl w:val="0"/>
              <w:jc w:val="center"/>
            </w:pPr>
            <w:r>
              <w:t>З</w:t>
            </w:r>
          </w:p>
        </w:tc>
      </w:tr>
      <w:tr w:rsidR="00AB1008">
        <w:trPr>
          <w:trHeight w:val="39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9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топливных фильтров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008" w:rsidRDefault="00AF22FC">
            <w:pPr>
              <w:widowControl w:val="0"/>
              <w:jc w:val="center"/>
            </w:pPr>
            <w:r>
              <w:t>-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008" w:rsidRDefault="00AF22FC">
            <w:pPr>
              <w:widowControl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008" w:rsidRDefault="00AF22FC">
            <w:pPr>
              <w:widowControl w:val="0"/>
              <w:jc w:val="center"/>
            </w:pPr>
            <w:r>
              <w:t>З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008" w:rsidRDefault="00AB1008">
            <w:pPr>
              <w:widowControl w:val="0"/>
              <w:jc w:val="center"/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008" w:rsidRDefault="00AB1008">
            <w:pPr>
              <w:widowControl w:val="0"/>
              <w:jc w:val="center"/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008" w:rsidRDefault="00AF22FC">
            <w:pPr>
              <w:widowControl w:val="0"/>
              <w:jc w:val="center"/>
            </w:pPr>
            <w: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008" w:rsidRDefault="00AF22FC">
            <w:pPr>
              <w:widowControl w:val="0"/>
              <w:jc w:val="center"/>
            </w:pPr>
            <w: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008" w:rsidRDefault="00AF22FC">
            <w:pPr>
              <w:widowControl w:val="0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008" w:rsidRDefault="00AF22FC">
            <w:pPr>
              <w:widowControl w:val="0"/>
              <w:jc w:val="center"/>
            </w:pPr>
            <w:r>
              <w:t>З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008" w:rsidRDefault="00AF22FC">
            <w:pPr>
              <w:widowControl w:val="0"/>
              <w:jc w:val="center"/>
            </w:pPr>
            <w:r>
              <w:t>-</w:t>
            </w:r>
          </w:p>
        </w:tc>
      </w:tr>
      <w:tr w:rsidR="00AB1008">
        <w:trPr>
          <w:trHeight w:val="2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9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 механической трансмиссии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008" w:rsidRDefault="00AF22FC">
            <w:pPr>
              <w:widowControl w:val="0"/>
              <w:jc w:val="center"/>
            </w:pPr>
            <w:r>
              <w:t>-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008" w:rsidRDefault="00AF22FC">
            <w:pPr>
              <w:widowControl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008" w:rsidRDefault="00AF22FC">
            <w:pPr>
              <w:widowControl w:val="0"/>
              <w:jc w:val="center"/>
            </w:pPr>
            <w:r>
              <w:t>-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008" w:rsidRDefault="00AF22FC">
            <w:pPr>
              <w:widowControl w:val="0"/>
              <w:jc w:val="center"/>
            </w:pPr>
            <w:r>
              <w:t>-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008" w:rsidRDefault="00AF22FC">
            <w:pPr>
              <w:widowControl w:val="0"/>
              <w:jc w:val="center"/>
            </w:pPr>
            <w:r>
              <w:t>З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008" w:rsidRDefault="00AF22FC">
            <w:pPr>
              <w:widowControl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008" w:rsidRDefault="00AF22FC">
            <w:pPr>
              <w:widowControl w:val="0"/>
              <w:jc w:val="center"/>
            </w:pPr>
            <w: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008" w:rsidRDefault="00AF22FC">
            <w:pPr>
              <w:widowControl w:val="0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008" w:rsidRDefault="00AF22FC">
            <w:pPr>
              <w:widowControl w:val="0"/>
              <w:jc w:val="center"/>
            </w:pPr>
            <w:r>
              <w:t>-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1008" w:rsidRDefault="00AF22FC">
            <w:pPr>
              <w:widowControl w:val="0"/>
              <w:jc w:val="center"/>
            </w:pPr>
            <w:r>
              <w:t>З</w:t>
            </w:r>
          </w:p>
        </w:tc>
      </w:tr>
      <w:tr w:rsidR="00AB1008">
        <w:trPr>
          <w:trHeight w:val="2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9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 охлаждающую жидкость</w:t>
            </w:r>
          </w:p>
        </w:tc>
        <w:tc>
          <w:tcPr>
            <w:tcW w:w="593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в три года или через каждые 90 000 км</w:t>
            </w:r>
          </w:p>
        </w:tc>
      </w:tr>
      <w:tr w:rsidR="00AB1008">
        <w:trPr>
          <w:trHeight w:val="39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9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тормозной жидкости в гидроприводе тормозов</w:t>
            </w:r>
          </w:p>
        </w:tc>
        <w:tc>
          <w:tcPr>
            <w:tcW w:w="593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в год</w:t>
            </w:r>
          </w:p>
        </w:tc>
      </w:tr>
      <w:tr w:rsidR="00AB1008">
        <w:trPr>
          <w:trHeight w:val="39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9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состояния элементов системы выпуска отработавших газов двигателя.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</w:tr>
      <w:tr w:rsidR="00AB1008">
        <w:trPr>
          <w:trHeight w:val="39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9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состояния тормозных колодок передних и задних тормозных механизмов и шлангов тормозной системы.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</w:tr>
      <w:tr w:rsidR="00AB1008">
        <w:trPr>
          <w:trHeight w:val="2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9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состояния шарниров равных угловых скоростей и элементов передней и задней подвески.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</w:tr>
      <w:tr w:rsidR="00AB1008">
        <w:trPr>
          <w:trHeight w:val="2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9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уровня тормозной жидкости в бачке главного тормозного цилиндра.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</w:tr>
      <w:tr w:rsidR="00AB1008">
        <w:trPr>
          <w:trHeight w:val="2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9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уровня рабочей жидкости механической трансмиссии.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</w:tr>
      <w:tr w:rsidR="00AB1008">
        <w:trPr>
          <w:trHeight w:val="2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9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уровня охлаждающей жидкости, состояние шлангов и хомутов системы охлаждения двигателя.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</w:tr>
      <w:tr w:rsidR="00AB1008">
        <w:trPr>
          <w:trHeight w:val="39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9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давления воздуха в шинах (включая запасное колесо), осмотр шин на предмет износа и повреждений.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</w:tr>
      <w:tr w:rsidR="00AB1008">
        <w:trPr>
          <w:trHeight w:val="2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9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(регулировка) стояночного тормоза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</w:tr>
      <w:tr w:rsidR="00AB1008">
        <w:trPr>
          <w:trHeight w:val="9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9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работы систем освещения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</w:tr>
      <w:tr w:rsidR="00AB1008">
        <w:trPr>
          <w:trHeight w:val="9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9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электрооборудования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</w:tr>
      <w:tr w:rsidR="00AB1008">
        <w:trPr>
          <w:trHeight w:val="9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9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Смазочные работы, согласно карты смазки при ТО-2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</w:p>
        </w:tc>
      </w:tr>
    </w:tbl>
    <w:p w:rsidR="00AB1008" w:rsidRDefault="00AF22FC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* П – проверка; З-Замена; С-смазка.</w:t>
      </w:r>
    </w:p>
    <w:p w:rsidR="00AB1008" w:rsidRDefault="00AF22FC">
      <w:pPr>
        <w:ind w:left="-426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За пределами пробега 100 т.  проводить обслуживание автомобиля в соответствии с графиком технического обслуживания, начиная с  10 тыс.  или по временному интервалу. </w:t>
      </w:r>
    </w:p>
    <w:p w:rsidR="00AB1008" w:rsidRDefault="00AB1008">
      <w:pPr>
        <w:rPr>
          <w:rFonts w:eastAsia="Calibri"/>
          <w:lang w:eastAsia="en-US"/>
        </w:rPr>
      </w:pPr>
    </w:p>
    <w:p w:rsidR="00AB1008" w:rsidRDefault="00AB1008">
      <w:pPr>
        <w:rPr>
          <w:rFonts w:eastAsia="Calibri"/>
          <w:lang w:eastAsia="en-US"/>
        </w:rPr>
      </w:pPr>
    </w:p>
    <w:p w:rsidR="00AB1008" w:rsidRDefault="00AB1008">
      <w:pPr>
        <w:rPr>
          <w:lang w:eastAsia="en-US"/>
        </w:rPr>
      </w:pPr>
    </w:p>
    <w:p w:rsidR="00AB1008" w:rsidRDefault="00AB1008">
      <w:pPr>
        <w:rPr>
          <w:rFonts w:eastAsia="Calibri"/>
          <w:sz w:val="22"/>
          <w:szCs w:val="22"/>
          <w:lang w:eastAsia="en-US"/>
        </w:rPr>
      </w:pPr>
    </w:p>
    <w:p w:rsidR="00AB1008" w:rsidRDefault="00AF22FC">
      <w:pPr>
        <w:rPr>
          <w:b/>
          <w:sz w:val="24"/>
          <w:szCs w:val="24"/>
        </w:rPr>
      </w:pPr>
      <w:r>
        <w:rPr>
          <w:b/>
          <w:sz w:val="24"/>
          <w:szCs w:val="24"/>
        </w:rPr>
        <w:t>2.1.2. Автомобилей марки Renault</w:t>
      </w:r>
    </w:p>
    <w:tbl>
      <w:tblPr>
        <w:tblW w:w="10007" w:type="dxa"/>
        <w:tblInd w:w="-6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69"/>
        <w:gridCol w:w="3119"/>
        <w:gridCol w:w="994"/>
        <w:gridCol w:w="990"/>
        <w:gridCol w:w="993"/>
        <w:gridCol w:w="994"/>
        <w:gridCol w:w="993"/>
        <w:gridCol w:w="1355"/>
      </w:tblGrid>
      <w:tr w:rsidR="00AB1008">
        <w:trPr>
          <w:trHeight w:val="39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b/>
                <w:sz w:val="24"/>
                <w:szCs w:val="24"/>
                <w:lang w:val="en-GB" w:eastAsia="en-US"/>
              </w:rPr>
            </w:pPr>
            <w:r>
              <w:rPr>
                <w:b/>
                <w:sz w:val="24"/>
                <w:szCs w:val="24"/>
                <w:lang w:val="en-GB" w:eastAsia="en-US"/>
              </w:rPr>
              <w:t>Наименование работ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val="en-GB" w:eastAsia="en-US"/>
              </w:rPr>
              <w:t>ТО -1</w:t>
            </w:r>
            <w:r>
              <w:rPr>
                <w:b/>
                <w:bCs/>
                <w:sz w:val="24"/>
                <w:szCs w:val="24"/>
                <w:lang w:eastAsia="en-US"/>
              </w:rPr>
              <w:t>5</w:t>
            </w:r>
            <w:r>
              <w:rPr>
                <w:b/>
                <w:bCs/>
                <w:sz w:val="24"/>
                <w:szCs w:val="24"/>
                <w:lang w:val="en-GB" w:eastAsia="en-US"/>
              </w:rPr>
              <w:t>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val="en-GB" w:eastAsia="en-US"/>
              </w:rPr>
              <w:t>ТО -</w:t>
            </w:r>
            <w:r>
              <w:rPr>
                <w:b/>
                <w:bCs/>
                <w:sz w:val="24"/>
                <w:szCs w:val="24"/>
                <w:lang w:eastAsia="en-US"/>
              </w:rPr>
              <w:t>30000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b/>
                <w:bCs/>
                <w:sz w:val="24"/>
                <w:szCs w:val="24"/>
                <w:lang w:val="en-GB" w:eastAsia="en-US"/>
              </w:rPr>
            </w:pPr>
            <w:r>
              <w:rPr>
                <w:b/>
                <w:bCs/>
                <w:sz w:val="24"/>
                <w:szCs w:val="24"/>
                <w:lang w:val="en-GB" w:eastAsia="en-US"/>
              </w:rPr>
              <w:t>ТО -</w:t>
            </w:r>
            <w:r>
              <w:rPr>
                <w:b/>
                <w:bCs/>
                <w:sz w:val="24"/>
                <w:szCs w:val="24"/>
                <w:lang w:eastAsia="en-US"/>
              </w:rPr>
              <w:t>45000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b/>
                <w:bCs/>
                <w:sz w:val="24"/>
                <w:szCs w:val="24"/>
                <w:lang w:val="en-GB" w:eastAsia="en-US"/>
              </w:rPr>
            </w:pPr>
            <w:r>
              <w:rPr>
                <w:b/>
                <w:bCs/>
                <w:sz w:val="24"/>
                <w:szCs w:val="24"/>
                <w:lang w:val="en-GB" w:eastAsia="en-US"/>
              </w:rPr>
              <w:t>ТО -</w:t>
            </w:r>
            <w:r>
              <w:rPr>
                <w:b/>
                <w:bCs/>
                <w:sz w:val="24"/>
                <w:szCs w:val="24"/>
                <w:lang w:eastAsia="en-US"/>
              </w:rPr>
              <w:t>60000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b/>
                <w:bCs/>
                <w:sz w:val="24"/>
                <w:szCs w:val="24"/>
                <w:lang w:val="en-GB" w:eastAsia="en-US"/>
              </w:rPr>
            </w:pPr>
            <w:r>
              <w:rPr>
                <w:b/>
                <w:bCs/>
                <w:sz w:val="24"/>
                <w:szCs w:val="24"/>
                <w:lang w:val="en-GB" w:eastAsia="en-US"/>
              </w:rPr>
              <w:t>ТО -</w:t>
            </w:r>
            <w:r>
              <w:rPr>
                <w:b/>
                <w:bCs/>
                <w:sz w:val="24"/>
                <w:szCs w:val="24"/>
                <w:lang w:eastAsia="en-US"/>
              </w:rPr>
              <w:t>75000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b/>
                <w:bCs/>
                <w:sz w:val="24"/>
                <w:szCs w:val="24"/>
                <w:lang w:val="en-GB" w:eastAsia="en-US"/>
              </w:rPr>
            </w:pPr>
            <w:r>
              <w:rPr>
                <w:b/>
                <w:bCs/>
                <w:sz w:val="24"/>
                <w:szCs w:val="24"/>
                <w:lang w:val="en-GB" w:eastAsia="en-US"/>
              </w:rPr>
              <w:t>ТО -</w:t>
            </w:r>
            <w:r>
              <w:rPr>
                <w:b/>
                <w:bCs/>
                <w:sz w:val="24"/>
                <w:szCs w:val="24"/>
                <w:lang w:eastAsia="en-US"/>
              </w:rPr>
              <w:t>90000</w:t>
            </w:r>
          </w:p>
        </w:tc>
      </w:tr>
      <w:tr w:rsidR="00AB1008">
        <w:trPr>
          <w:trHeight w:val="2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491867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hyperlink r:id="rId8" w:tgtFrame="ремень генератора Renault">
              <w:r w:rsidR="00AF22FC">
                <w:rPr>
                  <w:sz w:val="24"/>
                  <w:szCs w:val="24"/>
                  <w:u w:val="single"/>
                  <w:lang w:val="en-GB" w:eastAsia="en-US"/>
                </w:rPr>
                <w:t>Ремень привода вспомогательных агрегатов</w:t>
              </w:r>
            </w:hyperlink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З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16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491867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hyperlink r:id="rId9" w:tgtFrame="Соединения системы охлаждения Renault">
              <w:r w:rsidR="00AF22FC">
                <w:rPr>
                  <w:sz w:val="24"/>
                  <w:szCs w:val="24"/>
                  <w:u w:val="single"/>
                  <w:lang w:eastAsia="en-US"/>
                </w:rPr>
                <w:t>Шланги и соединения системы охдаждения</w:t>
              </w:r>
            </w:hyperlink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39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491867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hyperlink r:id="rId10" w:tgtFrame="Антифриз на Renault">
              <w:r w:rsidR="00AF22FC">
                <w:rPr>
                  <w:sz w:val="24"/>
                  <w:szCs w:val="24"/>
                  <w:u w:val="single"/>
                  <w:lang w:val="en-GB" w:eastAsia="en-US"/>
                </w:rPr>
                <w:t>Охлаждающая жидкость</w:t>
              </w:r>
            </w:hyperlink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2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Топливные трубопроводы и соединения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2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491867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hyperlink r:id="rId11" w:tgtFrame="Свечи зажигания Renault">
              <w:r w:rsidR="00AF22FC">
                <w:rPr>
                  <w:sz w:val="24"/>
                  <w:szCs w:val="24"/>
                  <w:u w:val="single"/>
                  <w:lang w:val="en-GB" w:eastAsia="en-US"/>
                </w:rPr>
                <w:t>Свечи зажигания</w:t>
              </w:r>
            </w:hyperlink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З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З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39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Крепление навесного оборудования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151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Система вентиляции картера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18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491867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hyperlink r:id="rId12" w:tgtFrame="Ремень привода ГРМ Renault">
              <w:r w:rsidR="00AF22FC">
                <w:rPr>
                  <w:sz w:val="24"/>
                  <w:szCs w:val="24"/>
                  <w:u w:val="single"/>
                  <w:lang w:eastAsia="en-US"/>
                </w:rPr>
                <w:t>Ремень привода ГРМ</w:t>
              </w:r>
            </w:hyperlink>
            <w:r w:rsidR="00AF22FC">
              <w:rPr>
                <w:sz w:val="24"/>
                <w:szCs w:val="24"/>
                <w:lang w:eastAsia="en-US"/>
              </w:rPr>
              <w:t xml:space="preserve"> и его </w:t>
            </w:r>
            <w:hyperlink r:id="rId13" w:tgtFrame="Натяжной ролик ГРМ Renault">
              <w:r w:rsidR="00AF22FC">
                <w:rPr>
                  <w:sz w:val="24"/>
                  <w:szCs w:val="24"/>
                  <w:u w:val="single"/>
                  <w:lang w:eastAsia="en-US"/>
                </w:rPr>
                <w:t>натяжной ролик</w:t>
              </w:r>
            </w:hyperlink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З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39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Проверка и регулировка зазоров в приводе клапанов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39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Выпускной коллектор и его соединения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2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Уровень </w:t>
            </w:r>
            <w:hyperlink r:id="rId14" w:tgtFrame="трансмиссионное масло для Renault NFJ 75W80">
              <w:r>
                <w:rPr>
                  <w:sz w:val="24"/>
                  <w:szCs w:val="24"/>
                  <w:u w:val="single"/>
                  <w:lang w:eastAsia="en-US"/>
                </w:rPr>
                <w:t>масла в коробке передач</w:t>
              </w:r>
            </w:hyperlink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39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491867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hyperlink r:id="rId15" w:tgtFrame="Пыльник ШРУСа Renault">
              <w:r w:rsidR="00AF22FC">
                <w:rPr>
                  <w:sz w:val="24"/>
                  <w:szCs w:val="24"/>
                  <w:u w:val="single"/>
                  <w:lang w:eastAsia="en-US"/>
                </w:rPr>
                <w:t>Чехлы шарниров равных угловых скоростей</w:t>
              </w:r>
            </w:hyperlink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2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Проверка технического состояния </w:t>
            </w:r>
            <w:hyperlink r:id="rId16" w:tgtFrame="Детали передней подвески">
              <w:r>
                <w:rPr>
                  <w:sz w:val="24"/>
                  <w:szCs w:val="24"/>
                  <w:u w:val="single"/>
                  <w:lang w:eastAsia="en-US"/>
                </w:rPr>
                <w:t>деталей передней подвески</w:t>
              </w:r>
            </w:hyperlink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2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Проверка технического состояния </w:t>
            </w:r>
            <w:hyperlink r:id="rId17" w:tgtFrame="Детали передней подвески">
              <w:r>
                <w:rPr>
                  <w:sz w:val="24"/>
                  <w:szCs w:val="24"/>
                  <w:u w:val="single"/>
                  <w:lang w:eastAsia="en-US"/>
                </w:rPr>
                <w:t>деталей задней подвески</w:t>
              </w:r>
            </w:hyperlink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2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Затяжка резьбовых соединений крепления шасси к кузову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2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Состояние шин и давление воздуха в них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39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Углы установки колес</w:t>
            </w:r>
          </w:p>
        </w:tc>
        <w:tc>
          <w:tcPr>
            <w:tcW w:w="63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Проверить при наличии неравномерного износа шин или увода автомобиля при движении</w:t>
            </w:r>
          </w:p>
        </w:tc>
      </w:tr>
      <w:tr w:rsidR="00AB1008">
        <w:trPr>
          <w:trHeight w:val="2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Проверка технического состояния </w:t>
            </w:r>
            <w:hyperlink r:id="rId18" w:tgtFrame="Детали передней подвески">
              <w:r>
                <w:rPr>
                  <w:sz w:val="24"/>
                  <w:szCs w:val="24"/>
                  <w:u w:val="single"/>
                  <w:lang w:eastAsia="en-US"/>
                </w:rPr>
                <w:t>деталей передней подвески</w:t>
              </w:r>
            </w:hyperlink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-</w:t>
            </w:r>
          </w:p>
        </w:tc>
      </w:tr>
      <w:tr w:rsidR="00AB1008">
        <w:trPr>
          <w:trHeight w:val="9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491867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hyperlink r:id="rId19" w:tgtFrame="Рулевая рейка Renault">
              <w:r w:rsidR="00AF22FC">
                <w:rPr>
                  <w:sz w:val="24"/>
                  <w:szCs w:val="24"/>
                  <w:u w:val="single"/>
                  <w:lang w:val="en-GB" w:eastAsia="en-US"/>
                </w:rPr>
                <w:t>Рулевой привод</w:t>
              </w:r>
            </w:hyperlink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9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Система гидроусилителя рулевого управления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9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Проверка свободного хода (люфта) рулевого колеса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9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491867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hyperlink r:id="rId20" w:tgtFrame="Рулевая рейка Renault">
              <w:r w:rsidR="00AF22FC">
                <w:rPr>
                  <w:sz w:val="24"/>
                  <w:szCs w:val="24"/>
                  <w:u w:val="single"/>
                  <w:lang w:val="en-GB" w:eastAsia="en-US"/>
                </w:rPr>
                <w:t>Рулевой привод</w:t>
              </w:r>
            </w:hyperlink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9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Система гидроусилителя рулевого управления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9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491867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hyperlink r:id="rId21" w:tgtFrame="Тормозная жидкость Renault">
              <w:r w:rsidR="00AF22FC">
                <w:rPr>
                  <w:sz w:val="24"/>
                  <w:szCs w:val="24"/>
                  <w:u w:val="single"/>
                  <w:lang w:val="en-GB" w:eastAsia="en-US"/>
                </w:rPr>
                <w:t>Тормозная жидкость</w:t>
              </w:r>
            </w:hyperlink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9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491867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hyperlink r:id="rId22" w:tgtFrame="Колодки Renault">
              <w:r w:rsidR="00AF22FC">
                <w:rPr>
                  <w:sz w:val="24"/>
                  <w:szCs w:val="24"/>
                  <w:u w:val="single"/>
                  <w:lang w:eastAsia="en-US"/>
                </w:rPr>
                <w:t>Колодки</w:t>
              </w:r>
            </w:hyperlink>
            <w:r w:rsidR="00AF22FC">
              <w:rPr>
                <w:sz w:val="24"/>
                <w:szCs w:val="24"/>
                <w:lang w:eastAsia="en-US"/>
              </w:rPr>
              <w:t xml:space="preserve">, </w:t>
            </w:r>
            <w:hyperlink r:id="rId23" w:tgtFrame="Диски Renault">
              <w:r w:rsidR="00AF22FC">
                <w:rPr>
                  <w:sz w:val="24"/>
                  <w:szCs w:val="24"/>
                  <w:u w:val="single"/>
                  <w:lang w:eastAsia="en-US"/>
                </w:rPr>
                <w:t>диски</w:t>
              </w:r>
            </w:hyperlink>
            <w:r w:rsidR="00AF22FC">
              <w:rPr>
                <w:sz w:val="24"/>
                <w:szCs w:val="24"/>
                <w:lang w:eastAsia="en-US"/>
              </w:rPr>
              <w:t xml:space="preserve"> и </w:t>
            </w:r>
            <w:hyperlink r:id="rId24" w:tgtFrame="Тормозные барабаны Renault">
              <w:r w:rsidR="00AF22FC">
                <w:rPr>
                  <w:sz w:val="24"/>
                  <w:szCs w:val="24"/>
                  <w:u w:val="single"/>
                  <w:lang w:eastAsia="en-US"/>
                </w:rPr>
                <w:t>барабаны</w:t>
              </w:r>
            </w:hyperlink>
            <w:r w:rsidR="00AF22FC">
              <w:rPr>
                <w:sz w:val="24"/>
                <w:szCs w:val="24"/>
                <w:lang w:eastAsia="en-US"/>
              </w:rPr>
              <w:t xml:space="preserve"> тормозных механизмов колес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9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Стояночный тормоз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9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Вакуумный усилитель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9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Трубопроводы гидропривода тормозов и их соединения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9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Масло моторное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</w:tr>
      <w:tr w:rsidR="00AB1008">
        <w:trPr>
          <w:trHeight w:val="9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Фильтр салонный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</w:tr>
      <w:tr w:rsidR="00AB1008">
        <w:trPr>
          <w:trHeight w:val="9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Фильтр масляный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</w:tr>
      <w:tr w:rsidR="00AB1008">
        <w:trPr>
          <w:trHeight w:val="9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Фильтр воздушный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</w:tr>
      <w:tr w:rsidR="00AB1008">
        <w:trPr>
          <w:trHeight w:val="9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10"/>
              </w:num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Фильтр топливный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</w:tr>
    </w:tbl>
    <w:p w:rsidR="00AB1008" w:rsidRDefault="00AB1008">
      <w:pPr>
        <w:rPr>
          <w:b/>
          <w:sz w:val="24"/>
          <w:szCs w:val="24"/>
        </w:rPr>
      </w:pPr>
    </w:p>
    <w:p w:rsidR="00AB1008" w:rsidRDefault="00AF22FC">
      <w:pPr>
        <w:rPr>
          <w:sz w:val="24"/>
          <w:szCs w:val="24"/>
        </w:rPr>
      </w:pPr>
      <w:r>
        <w:rPr>
          <w:color w:val="000000"/>
          <w:sz w:val="24"/>
          <w:szCs w:val="24"/>
        </w:rPr>
        <w:t>* П – проверка; З-Замена; С-смазка.</w:t>
      </w:r>
    </w:p>
    <w:p w:rsidR="00AB1008" w:rsidRDefault="00AF22FC">
      <w:pPr>
        <w:rPr>
          <w:sz w:val="24"/>
          <w:szCs w:val="24"/>
        </w:rPr>
      </w:pPr>
      <w:r>
        <w:rPr>
          <w:color w:val="000000"/>
          <w:sz w:val="24"/>
          <w:szCs w:val="24"/>
        </w:rPr>
        <w:t>За пределами пробега 90 т. км проводить обслуживание автомобиля в соответствии с графиком технического обслуживания, начиная с 15 тыс. км или по временному интервалу</w:t>
      </w:r>
    </w:p>
    <w:p w:rsidR="00AB1008" w:rsidRDefault="00AB1008">
      <w:pPr>
        <w:rPr>
          <w:sz w:val="22"/>
          <w:szCs w:val="22"/>
        </w:rPr>
      </w:pPr>
    </w:p>
    <w:p w:rsidR="00AB1008" w:rsidRDefault="00AB1008">
      <w:pPr>
        <w:rPr>
          <w:rFonts w:eastAsia="Calibri"/>
          <w:lang w:eastAsia="en-US"/>
        </w:rPr>
      </w:pPr>
    </w:p>
    <w:p w:rsidR="00AB1008" w:rsidRDefault="00AF22FC">
      <w:pPr>
        <w:rPr>
          <w:b/>
          <w:sz w:val="24"/>
          <w:szCs w:val="24"/>
        </w:rPr>
      </w:pPr>
      <w:r>
        <w:rPr>
          <w:b/>
          <w:sz w:val="24"/>
          <w:szCs w:val="24"/>
        </w:rPr>
        <w:t>2.1.3. Автомобилей марки УАЗ.</w:t>
      </w:r>
    </w:p>
    <w:tbl>
      <w:tblPr>
        <w:tblW w:w="1034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7"/>
        <w:gridCol w:w="2815"/>
        <w:gridCol w:w="707"/>
        <w:gridCol w:w="710"/>
        <w:gridCol w:w="708"/>
        <w:gridCol w:w="851"/>
        <w:gridCol w:w="708"/>
        <w:gridCol w:w="567"/>
        <w:gridCol w:w="709"/>
        <w:gridCol w:w="568"/>
        <w:gridCol w:w="710"/>
        <w:gridCol w:w="565"/>
      </w:tblGrid>
      <w:tr w:rsidR="00AB1008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№ п/п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Наименование работ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ТО -10000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ТО -20000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ТО -30000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ТО -40000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ТО -50000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ТО -60000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ТО -70000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ТО -80000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ТО -90000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ТО -100000</w:t>
            </w:r>
          </w:p>
        </w:tc>
      </w:tr>
      <w:tr w:rsidR="00AB1008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Моторное масло и масляный фильтр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</w:tr>
      <w:tr w:rsidR="00AB1008">
        <w:trPr>
          <w:trHeight w:val="716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Фильтр элемент воздушного фильтра 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З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AB1008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Гермитичность уплотнения узлов и агрегатов ,системы охлаждения и отопления ,питания ,смазки и вентиляции картера ,гидравлического привода тормозной системы и привода сцепления ,системы гидроусилителя рулевого управления ,системы впуска ,выпуска отработанных газов ,системы отбора вакуума из вакуумного усилителя тормозов ,состояния трубок и шлангов ,уровень масел и рабочих жидкостей .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</w:tr>
      <w:tr w:rsidR="00AB1008">
        <w:trPr>
          <w:trHeight w:val="536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Состояние подвески двигателя ,крепление опор двигателя и их кронштейнов .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AB1008">
        <w:trPr>
          <w:trHeight w:val="386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Состояние и натяжение ремней привода навесных агрегатов двигателя ,крепление натяжных роликов ремней привода агрегатов ,крепление муфты вентилятора и выпускных коллекторов 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Диагностика системы управления двигателем и АБС.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_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512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Состояние деталей системы вентиляции картера 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AB1008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Свободный ход рулевого колеса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Фильтр тонкой отчистки топлива 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AB1008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Охлаждающая жидкость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AB1008">
        <w:trPr>
          <w:trHeight w:val="596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Масло и фильтр масляного бака ГУР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AB1008">
        <w:trPr>
          <w:trHeight w:val="40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Зарядка АКБ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Состояние передней и задней подвески ,карданных валов и защитных чехлов ,проверка люфтов подшипников ступиц колес. Крепление  фланцев карданных валов и шаровых опор ,узлов и деталей трансмиссии  ,кузова к раме 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</w:tr>
      <w:tr w:rsidR="00AB1008">
        <w:trPr>
          <w:trHeight w:val="758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Тормозные колодки и диски передних колес ,тормозные накладки колодок задних колес и стояночного тормоза ,смазать разжимной и регулировочные механизмы стояночного тормоза.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AB1008">
        <w:trPr>
          <w:trHeight w:val="597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Состояние колес и шин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642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Люфт шкворней поворотного кулака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51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Суммарный люфт рулевого управления ,свободный ход педали тормоза 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Масло в коробке передач ,раздаточной коробке ,в передних и задних мостах.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AB1008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Зазоры в подшипниках шестерен главной передачи переднего и заднего мостов 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Смазка шарниров и шлицов переднего и заднего карданных валов 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</w:tr>
      <w:tr w:rsidR="00AB1008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Смазка в подшипниках ступиц колес .Протяжка болтов крепления ,цапф переднего моста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AB1008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Смазка подшипника вала рулевого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AB1008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B1008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</w:p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Жидкость гидроприводов тормозов и сцепления 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AB1008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Состояние кузова и рамы на отсутствие коррозии ,сотояние стекол ,зеркал ,световых приборов 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37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Смазка замков дверей ,трущиеся участки ограничителя дверей ,петли дверей.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</w:tr>
      <w:tr w:rsidR="00AB1008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Работоспособность ремней безопасности ,пряжек фиксаторов 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</w:tbl>
    <w:p w:rsidR="00AB1008" w:rsidRDefault="00AB1008">
      <w:pPr>
        <w:rPr>
          <w:b/>
          <w:sz w:val="24"/>
          <w:szCs w:val="24"/>
        </w:rPr>
      </w:pPr>
    </w:p>
    <w:p w:rsidR="00AB1008" w:rsidRDefault="00AF22FC">
      <w:r>
        <w:t>* П – проверка; З - Замена; С - смазка.</w:t>
      </w:r>
    </w:p>
    <w:p w:rsidR="00AB1008" w:rsidRDefault="00AF22FC">
      <w:pPr>
        <w:rPr>
          <w:lang w:eastAsia="en-US"/>
        </w:rPr>
      </w:pPr>
      <w:r>
        <w:rPr>
          <w:lang w:eastAsia="en-US"/>
        </w:rPr>
        <w:t>За пределами пробега 100 т. км проводить обслуживание автомобиля в соответствии с графиком технического обслуживания, начиная с 10 тыс. км или по временному интервалу</w:t>
      </w:r>
    </w:p>
    <w:p w:rsidR="00AB1008" w:rsidRDefault="00AB1008">
      <w:pPr>
        <w:rPr>
          <w:lang w:eastAsia="en-US"/>
        </w:rPr>
      </w:pPr>
    </w:p>
    <w:p w:rsidR="00AB1008" w:rsidRDefault="00AF22FC">
      <w:pPr>
        <w:suppressAutoHyphens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2.1.4. Автомобилей марки </w:t>
      </w:r>
      <w:r>
        <w:rPr>
          <w:b/>
          <w:sz w:val="20"/>
          <w:szCs w:val="20"/>
        </w:rPr>
        <w:t>FORD</w:t>
      </w:r>
      <w:r>
        <w:rPr>
          <w:b/>
          <w:sz w:val="24"/>
          <w:szCs w:val="24"/>
        </w:rPr>
        <w:t>.</w:t>
      </w:r>
    </w:p>
    <w:p w:rsidR="00AB1008" w:rsidRDefault="00AB1008">
      <w:pPr>
        <w:suppressAutoHyphens w:val="0"/>
        <w:rPr>
          <w:b/>
          <w:sz w:val="24"/>
          <w:szCs w:val="24"/>
        </w:rPr>
      </w:pPr>
    </w:p>
    <w:tbl>
      <w:tblPr>
        <w:tblW w:w="1048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3825"/>
        <w:gridCol w:w="709"/>
        <w:gridCol w:w="708"/>
        <w:gridCol w:w="566"/>
        <w:gridCol w:w="569"/>
        <w:gridCol w:w="566"/>
        <w:gridCol w:w="566"/>
        <w:gridCol w:w="569"/>
        <w:gridCol w:w="566"/>
        <w:gridCol w:w="709"/>
        <w:gridCol w:w="567"/>
      </w:tblGrid>
      <w:tr w:rsidR="00AB100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 xml:space="preserve">№ </w:t>
            </w:r>
            <w:r>
              <w:rPr>
                <w:sz w:val="24"/>
                <w:szCs w:val="24"/>
                <w:lang w:val="en-GB" w:eastAsia="en-US"/>
              </w:rPr>
              <w:lastRenderedPageBreak/>
              <w:t>п/п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lastRenderedPageBreak/>
              <w:t>Наименование работ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ТО -</w:t>
            </w:r>
            <w:r>
              <w:rPr>
                <w:sz w:val="24"/>
                <w:szCs w:val="24"/>
                <w:lang w:val="en-GB" w:eastAsia="en-US"/>
              </w:rPr>
              <w:lastRenderedPageBreak/>
              <w:t>15000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lastRenderedPageBreak/>
              <w:t>ТО -</w:t>
            </w:r>
            <w:r>
              <w:rPr>
                <w:sz w:val="24"/>
                <w:szCs w:val="24"/>
                <w:lang w:val="en-GB" w:eastAsia="en-US"/>
              </w:rPr>
              <w:lastRenderedPageBreak/>
              <w:t>30000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lastRenderedPageBreak/>
              <w:t>ТО -</w:t>
            </w:r>
            <w:r>
              <w:rPr>
                <w:sz w:val="24"/>
                <w:szCs w:val="24"/>
                <w:lang w:val="en-GB" w:eastAsia="en-US"/>
              </w:rPr>
              <w:lastRenderedPageBreak/>
              <w:t>45000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lastRenderedPageBreak/>
              <w:t>ТО -</w:t>
            </w:r>
            <w:r>
              <w:rPr>
                <w:sz w:val="24"/>
                <w:szCs w:val="24"/>
                <w:lang w:val="en-GB" w:eastAsia="en-US"/>
              </w:rPr>
              <w:lastRenderedPageBreak/>
              <w:t>60000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lastRenderedPageBreak/>
              <w:t>ТО -</w:t>
            </w:r>
            <w:r>
              <w:rPr>
                <w:sz w:val="24"/>
                <w:szCs w:val="24"/>
                <w:lang w:val="en-GB" w:eastAsia="en-US"/>
              </w:rPr>
              <w:lastRenderedPageBreak/>
              <w:t>75000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lastRenderedPageBreak/>
              <w:t>ТО -</w:t>
            </w:r>
            <w:r>
              <w:rPr>
                <w:sz w:val="24"/>
                <w:szCs w:val="24"/>
                <w:lang w:val="en-GB" w:eastAsia="en-US"/>
              </w:rPr>
              <w:lastRenderedPageBreak/>
              <w:t>90000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lastRenderedPageBreak/>
              <w:t>ТО -</w:t>
            </w:r>
            <w:r>
              <w:rPr>
                <w:sz w:val="24"/>
                <w:szCs w:val="24"/>
                <w:lang w:val="en-GB" w:eastAsia="en-US"/>
              </w:rPr>
              <w:lastRenderedPageBreak/>
              <w:t>105000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lastRenderedPageBreak/>
              <w:t>ТО -</w:t>
            </w:r>
            <w:r>
              <w:rPr>
                <w:sz w:val="24"/>
                <w:szCs w:val="24"/>
                <w:lang w:val="en-GB" w:eastAsia="en-US"/>
              </w:rPr>
              <w:lastRenderedPageBreak/>
              <w:t>120000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lastRenderedPageBreak/>
              <w:t>ТО -</w:t>
            </w:r>
            <w:r>
              <w:rPr>
                <w:sz w:val="24"/>
                <w:szCs w:val="24"/>
                <w:lang w:val="en-GB" w:eastAsia="en-US"/>
              </w:rPr>
              <w:lastRenderedPageBreak/>
              <w:t>135000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lastRenderedPageBreak/>
              <w:t>ТО -</w:t>
            </w:r>
            <w:r>
              <w:rPr>
                <w:sz w:val="24"/>
                <w:szCs w:val="24"/>
                <w:lang w:val="en-GB" w:eastAsia="en-US"/>
              </w:rPr>
              <w:lastRenderedPageBreak/>
              <w:t>150000</w:t>
            </w:r>
          </w:p>
        </w:tc>
      </w:tr>
      <w:tr w:rsidR="00AB100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B1008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</w:p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1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Проверка работы контрольно-измерительных приборов, контрольных ламп на приборной панели и звукового сигнала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Проверка / регулировка (при необходимости) работы сцепления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3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Проверка / регулировка (при необходимости) работы омывателей и стеклоочистителей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103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4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Проверка работоспособности и состояния ламп наружного освещения и соответствующих контрольных ламп, подсветки щитка приборов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B1008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</w:p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B1008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</w:p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AB100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 xml:space="preserve">Проверка стояночного тормоза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7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Проверка работоспособности и состояния ремней безопасности, пряжек и замков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8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Проверка работы и смазка (если применимо) замка / предохранительной защелки и петель капота, замка и петель дверей и багажника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97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9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Осмотр видимых участков электропроводки, трубопровода, шлангов, масляных и топливных магистралей на предмет правильности расположения, наличия повреждений, перетирания и протечек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B1008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AB1008">
        <w:trPr>
          <w:trHeight w:val="52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10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Осмотр двигателя, вакуумного насоса, радиатора, дополнительного отопителя (если установлен) на наличие повреждений и утечек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Проверка концентрации охлаждающей жидкости и ее уровня (долив при необходимости)*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12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Проверка уровня рабочей жидкости системы охлаждения и стеклоомывателя (долив при необходимости)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B1008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AB100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13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Проверка / долив (при необходимости) жидкости гидроусилителя руля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14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Очистка клемм аккумулятора (смазка при необходимости)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Проверка наличия протечек аккумуляторной батареи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Замена рабочей жидкости и фильтра АКПП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AB100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Проверка двигателя, трансмиссии и заднего моста на наличие видимых повреждений и протечек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24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Проверка трубопровода, шлангов, </w:t>
            </w:r>
            <w:r>
              <w:rPr>
                <w:sz w:val="24"/>
                <w:szCs w:val="24"/>
                <w:lang w:eastAsia="en-US"/>
              </w:rPr>
              <w:lastRenderedPageBreak/>
              <w:t>электропроводки, масляных и топливных магистралей, системы выпуска отработанных газов на наличие повреждений, перетирания, протечек и правильность расположения (видимые участки)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Осмотр днища кузова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26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Проверка состояния и износа шин, измерение глубины протектора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27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Проверка тормозной системы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AB1008">
        <w:trPr>
          <w:trHeight w:val="36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28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Проверка состояния и износа шин, измерение глубины протектора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29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Проверка на наличие повреждений колесных дисков. Подкручивание гаек колес с предписанным моментом затяжки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Замена тормозной жидкости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Проверка системы кондиционирования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AB100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Замена жидкости системы охлаждения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</w:tr>
      <w:tr w:rsidR="00AB100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Проверка цепи ГРМ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     34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Ремень поликлиновой – проверка на отсутствие трещин, расслоений, изломов, появления бахромы ткани корда и следов масла и смазок /замена, при обнаружении перечисленных повреждений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AB100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Замена масла в МКПП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AB100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Замена масла в переднем редукторе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AB100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Замена масла в заднем редукторе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AB100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Замена масла ГУР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AB1008">
        <w:trPr>
          <w:trHeight w:val="48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39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Визуальный осмотр кузова и лакокрасочного покрытия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Масло моторное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</w:tr>
      <w:tr w:rsidR="00AB100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Фильтр масляный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</w:tr>
      <w:tr w:rsidR="00AB100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Фильтр воздушный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</w:tr>
      <w:tr w:rsidR="00AB100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Замена салонного фильтра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</w:tr>
    </w:tbl>
    <w:p w:rsidR="00AB1008" w:rsidRDefault="00AB1008">
      <w:pPr>
        <w:suppressAutoHyphens w:val="0"/>
        <w:rPr>
          <w:b/>
          <w:sz w:val="24"/>
          <w:szCs w:val="24"/>
        </w:rPr>
      </w:pPr>
    </w:p>
    <w:p w:rsidR="00AB1008" w:rsidRDefault="00AF22FC">
      <w:pPr>
        <w:suppressAutoHyphens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* П – проверка; З-Замена; С-смазка.</w:t>
      </w:r>
    </w:p>
    <w:p w:rsidR="00AB1008" w:rsidRDefault="00AF22FC">
      <w:pPr>
        <w:rPr>
          <w:lang w:eastAsia="en-US"/>
        </w:rPr>
      </w:pPr>
      <w:r>
        <w:rPr>
          <w:sz w:val="24"/>
          <w:szCs w:val="24"/>
          <w:lang w:eastAsia="en-US"/>
        </w:rPr>
        <w:t xml:space="preserve">       За пределами пробега 150 т. км проводить обслуживание автомобиля в соответствии с графиком технического обслуживания, начиная с 15 тыс. км или по временному интервалу</w:t>
      </w:r>
    </w:p>
    <w:p w:rsidR="00AB1008" w:rsidRDefault="00AB1008">
      <w:pPr>
        <w:rPr>
          <w:b/>
          <w:sz w:val="24"/>
          <w:szCs w:val="24"/>
        </w:rPr>
      </w:pPr>
    </w:p>
    <w:p w:rsidR="00AB1008" w:rsidRDefault="00AF22FC">
      <w:pPr>
        <w:tabs>
          <w:tab w:val="left" w:pos="4211"/>
        </w:tabs>
        <w:suppressAutoHyphens w:val="0"/>
        <w:rPr>
          <w:b/>
          <w:sz w:val="24"/>
          <w:szCs w:val="24"/>
        </w:rPr>
      </w:pPr>
      <w:r>
        <w:rPr>
          <w:b/>
          <w:sz w:val="24"/>
          <w:szCs w:val="24"/>
        </w:rPr>
        <w:t>2.1.5 Автомобили марки TOYOTA</w:t>
      </w:r>
    </w:p>
    <w:p w:rsidR="00AB1008" w:rsidRDefault="00AF22FC">
      <w:pPr>
        <w:tabs>
          <w:tab w:val="left" w:pos="4211"/>
        </w:tabs>
        <w:suppressAutoHyphens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tbl>
      <w:tblPr>
        <w:tblW w:w="9072" w:type="dxa"/>
        <w:tblInd w:w="-20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3402"/>
        <w:gridCol w:w="710"/>
        <w:gridCol w:w="708"/>
        <w:gridCol w:w="567"/>
        <w:gridCol w:w="567"/>
        <w:gridCol w:w="567"/>
        <w:gridCol w:w="567"/>
        <w:gridCol w:w="567"/>
        <w:gridCol w:w="566"/>
      </w:tblGrid>
      <w:tr w:rsidR="00AB1008">
        <w:trPr>
          <w:trHeight w:val="396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b/>
                <w:sz w:val="24"/>
                <w:szCs w:val="24"/>
                <w:lang w:val="en-GB" w:eastAsia="en-US"/>
              </w:rPr>
            </w:pPr>
            <w:r>
              <w:rPr>
                <w:b/>
                <w:sz w:val="24"/>
                <w:szCs w:val="24"/>
                <w:lang w:val="en-GB" w:eastAsia="en-US"/>
              </w:rPr>
              <w:t>Наименование работ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val="en-GB" w:eastAsia="en-US"/>
              </w:rPr>
              <w:t>ТО -10000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val="en-GB" w:eastAsia="en-US"/>
              </w:rPr>
              <w:t>ТО -</w:t>
            </w:r>
            <w:r>
              <w:rPr>
                <w:b/>
                <w:bCs/>
                <w:sz w:val="24"/>
                <w:szCs w:val="24"/>
                <w:lang w:eastAsia="en-US"/>
              </w:rPr>
              <w:t>20000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val="en-GB" w:eastAsia="en-US"/>
              </w:rPr>
              <w:t>ТО -</w:t>
            </w:r>
            <w:r>
              <w:rPr>
                <w:b/>
                <w:bCs/>
                <w:sz w:val="24"/>
                <w:szCs w:val="24"/>
                <w:lang w:eastAsia="en-US"/>
              </w:rPr>
              <w:t>30000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b/>
                <w:bCs/>
                <w:sz w:val="24"/>
                <w:szCs w:val="24"/>
                <w:lang w:val="en-GB" w:eastAsia="en-US"/>
              </w:rPr>
            </w:pPr>
            <w:r>
              <w:rPr>
                <w:b/>
                <w:bCs/>
                <w:sz w:val="24"/>
                <w:szCs w:val="24"/>
                <w:lang w:val="en-GB" w:eastAsia="en-US"/>
              </w:rPr>
              <w:t>ТО -</w:t>
            </w:r>
            <w:r>
              <w:rPr>
                <w:b/>
                <w:bCs/>
                <w:sz w:val="24"/>
                <w:szCs w:val="24"/>
                <w:lang w:eastAsia="en-US"/>
              </w:rPr>
              <w:t>40000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b/>
                <w:bCs/>
                <w:sz w:val="24"/>
                <w:szCs w:val="24"/>
                <w:lang w:val="en-GB" w:eastAsia="en-US"/>
              </w:rPr>
            </w:pPr>
            <w:r>
              <w:rPr>
                <w:b/>
                <w:bCs/>
                <w:sz w:val="24"/>
                <w:szCs w:val="24"/>
                <w:lang w:val="en-GB" w:eastAsia="en-US"/>
              </w:rPr>
              <w:t>ТО -</w:t>
            </w:r>
            <w:r>
              <w:rPr>
                <w:b/>
                <w:bCs/>
                <w:sz w:val="24"/>
                <w:szCs w:val="24"/>
                <w:lang w:eastAsia="en-US"/>
              </w:rPr>
              <w:t>50000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b/>
                <w:bCs/>
                <w:sz w:val="24"/>
                <w:szCs w:val="24"/>
                <w:lang w:val="en-GB" w:eastAsia="en-US"/>
              </w:rPr>
            </w:pPr>
            <w:r>
              <w:rPr>
                <w:b/>
                <w:bCs/>
                <w:sz w:val="24"/>
                <w:szCs w:val="24"/>
                <w:lang w:val="en-GB" w:eastAsia="en-US"/>
              </w:rPr>
              <w:t>ТО -</w:t>
            </w:r>
            <w:r>
              <w:rPr>
                <w:b/>
                <w:bCs/>
                <w:sz w:val="24"/>
                <w:szCs w:val="24"/>
                <w:lang w:eastAsia="en-US"/>
              </w:rPr>
              <w:t>60000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b/>
                <w:bCs/>
                <w:sz w:val="24"/>
                <w:szCs w:val="24"/>
                <w:lang w:val="en-GB" w:eastAsia="en-US"/>
              </w:rPr>
            </w:pPr>
            <w:r>
              <w:rPr>
                <w:b/>
                <w:bCs/>
                <w:sz w:val="24"/>
                <w:szCs w:val="24"/>
                <w:lang w:val="en-GB" w:eastAsia="en-US"/>
              </w:rPr>
              <w:t>ТО -</w:t>
            </w:r>
            <w:r>
              <w:rPr>
                <w:b/>
                <w:bCs/>
                <w:sz w:val="24"/>
                <w:szCs w:val="24"/>
                <w:lang w:eastAsia="en-US"/>
              </w:rPr>
              <w:t>70000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b/>
                <w:bCs/>
                <w:sz w:val="24"/>
                <w:szCs w:val="24"/>
                <w:lang w:val="en-GB" w:eastAsia="en-US"/>
              </w:rPr>
            </w:pPr>
            <w:r>
              <w:rPr>
                <w:b/>
                <w:bCs/>
                <w:sz w:val="24"/>
                <w:szCs w:val="24"/>
                <w:lang w:val="en-GB" w:eastAsia="en-US"/>
              </w:rPr>
              <w:t>ТО -</w:t>
            </w:r>
            <w:r>
              <w:rPr>
                <w:b/>
                <w:bCs/>
                <w:sz w:val="24"/>
                <w:szCs w:val="24"/>
                <w:lang w:eastAsia="en-US"/>
              </w:rPr>
              <w:t>80000</w:t>
            </w:r>
          </w:p>
        </w:tc>
      </w:tr>
      <w:tr w:rsidR="00AB1008">
        <w:trPr>
          <w:trHeight w:val="2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Ремень привода навесных агрегатов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</w:tr>
      <w:tr w:rsidR="00AB1008">
        <w:trPr>
          <w:trHeight w:val="162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Масло моторное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</w:tr>
      <w:tr w:rsidR="00AB1008">
        <w:trPr>
          <w:trHeight w:val="396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Масляный фильтр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</w:tr>
      <w:tr w:rsidR="00AB1008">
        <w:trPr>
          <w:trHeight w:val="396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Система охлаждения и обогрева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</w:tr>
      <w:tr w:rsidR="00AB1008">
        <w:trPr>
          <w:trHeight w:val="2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Охлаждающая жидкость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</w:tr>
      <w:tr w:rsidR="00AB1008">
        <w:trPr>
          <w:trHeight w:val="2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Выхлопные трубы и крепления.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</w:tr>
      <w:tr w:rsidR="00AB1008">
        <w:trPr>
          <w:trHeight w:val="2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Аккумуляторная батарея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396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Топливный фильтр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</w:tr>
      <w:tr w:rsidR="00AB1008">
        <w:trPr>
          <w:trHeight w:val="2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Воздушный фильтр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</w:tr>
      <w:tr w:rsidR="00AB1008">
        <w:trPr>
          <w:trHeight w:val="396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Пргобка заливной горловины топливного бака ,топливо проводы ,соединения и контрольный клапан паров топлива .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</w:tr>
      <w:tr w:rsidR="00AB1008">
        <w:trPr>
          <w:trHeight w:val="396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Угольный фильтр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</w:tr>
      <w:tr w:rsidR="00AB1008">
        <w:trPr>
          <w:trHeight w:val="396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Педаль тормоза и стояночный тормоз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2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Тормозные накладки и барабаны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396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Тормозные колодки и диски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2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Тормозная жидкость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</w:tr>
      <w:tr w:rsidR="00AB1008">
        <w:trPr>
          <w:trHeight w:val="2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Трубопроводы и шланги тормозной системы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</w:tr>
      <w:tr w:rsidR="00AB1008">
        <w:trPr>
          <w:trHeight w:val="2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Рулевое колесо и рулевой привод и коробка рулевого механизма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2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Затяжка болтов карданного вала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З</w:t>
            </w:r>
            <w:r>
              <w:rPr>
                <w:bCs/>
                <w:sz w:val="24"/>
                <w:szCs w:val="24"/>
                <w:lang w:eastAsia="en-US"/>
              </w:rPr>
              <w:t>атянуть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Затянуть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Затянуть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-</w:t>
            </w:r>
          </w:p>
        </w:tc>
      </w:tr>
      <w:tr w:rsidR="00AB1008">
        <w:trPr>
          <w:trHeight w:val="396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Защитные чехлы приводных валов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2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Шаровый  шарнир и пылезащитный чехол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96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Рабочая жидкость АКПП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bCs/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bCs/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bCs/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bCs/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</w:p>
        </w:tc>
      </w:tr>
      <w:tr w:rsidR="00AB1008">
        <w:trPr>
          <w:trHeight w:val="96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Масло в раздаточной коробке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</w:tr>
      <w:tr w:rsidR="00AB1008">
        <w:trPr>
          <w:trHeight w:val="96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Масло заднего дифференциала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</w:tr>
      <w:tr w:rsidR="00AB1008">
        <w:trPr>
          <w:trHeight w:val="96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Передняя и задняя подвеска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96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Шины давление в шинах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96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Фонари ,звуковые сигналы </w:t>
            </w:r>
            <w:r>
              <w:rPr>
                <w:sz w:val="24"/>
                <w:szCs w:val="24"/>
                <w:lang w:eastAsia="en-US"/>
              </w:rPr>
              <w:lastRenderedPageBreak/>
              <w:t>,стекло очистители и омыватели .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lastRenderedPageBreak/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 w:rsidR="00AB1008">
        <w:trPr>
          <w:trHeight w:val="96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Воздушный фильтр кондиционера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</w:t>
            </w:r>
          </w:p>
        </w:tc>
      </w:tr>
      <w:tr w:rsidR="00AB1008">
        <w:trPr>
          <w:trHeight w:val="96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Уровень хладагента  кондиционера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  <w:lang w:val="en-GB" w:eastAsia="en-US"/>
              </w:rPr>
            </w:pPr>
            <w:r>
              <w:rPr>
                <w:bCs/>
                <w:sz w:val="24"/>
                <w:szCs w:val="24"/>
                <w:lang w:val="en-GB" w:eastAsia="en-US"/>
              </w:rPr>
              <w:t>П</w:t>
            </w:r>
          </w:p>
        </w:tc>
      </w:tr>
    </w:tbl>
    <w:p w:rsidR="00AB1008" w:rsidRDefault="00AB1008">
      <w:pPr>
        <w:suppressAutoHyphens w:val="0"/>
        <w:rPr>
          <w:b/>
          <w:sz w:val="24"/>
          <w:szCs w:val="24"/>
        </w:rPr>
      </w:pPr>
    </w:p>
    <w:p w:rsidR="00AB1008" w:rsidRDefault="00AF22FC">
      <w:pPr>
        <w:suppressAutoHyphens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Свечи зажигания менять каждые 100 000 км * П – проверка; З-Замена; С-смазка.</w:t>
      </w:r>
    </w:p>
    <w:p w:rsidR="00AB1008" w:rsidRDefault="00AF22FC">
      <w:pPr>
        <w:suppressAutoHyphens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 пределами пробега 80 т. км проводить обслуживание автомобиля в соответствии с графиком технического обслуживания, начиная с 10 тыс. км или по временному интервалу.</w:t>
      </w:r>
    </w:p>
    <w:p w:rsidR="00AB1008" w:rsidRDefault="00AB1008">
      <w:pPr>
        <w:suppressAutoHyphens w:val="0"/>
        <w:jc w:val="center"/>
      </w:pPr>
    </w:p>
    <w:p w:rsidR="00AB1008" w:rsidRDefault="00AF22FC">
      <w:pPr>
        <w:tabs>
          <w:tab w:val="left" w:pos="4211"/>
        </w:tabs>
        <w:suppressAutoHyphens w:val="0"/>
        <w:rPr>
          <w:b/>
          <w:sz w:val="24"/>
          <w:szCs w:val="24"/>
        </w:rPr>
      </w:pPr>
      <w:r>
        <w:rPr>
          <w:b/>
          <w:sz w:val="24"/>
          <w:szCs w:val="24"/>
        </w:rPr>
        <w:t>2.1.6. Автомобили марки JAC</w:t>
      </w:r>
    </w:p>
    <w:tbl>
      <w:tblPr>
        <w:tblW w:w="1015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"/>
        <w:gridCol w:w="3031"/>
        <w:gridCol w:w="710"/>
        <w:gridCol w:w="709"/>
        <w:gridCol w:w="709"/>
        <w:gridCol w:w="568"/>
        <w:gridCol w:w="568"/>
        <w:gridCol w:w="565"/>
        <w:gridCol w:w="708"/>
        <w:gridCol w:w="710"/>
        <w:gridCol w:w="568"/>
        <w:gridCol w:w="637"/>
      </w:tblGrid>
      <w:tr w:rsidR="00AB100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№ п/п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Наименование работ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ТО -10000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ТО -20000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ТО -30000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ТО -40000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ТО -50000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ТО -60000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ТО -70000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ТО -80000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ТО -90000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ТО -100000</w:t>
            </w:r>
          </w:p>
        </w:tc>
      </w:tr>
      <w:tr w:rsidR="00AB100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сколов, трещин и очагов коррозии лакокрасочного покрытия кузова, рамы и колёс, состояние: стёкол, зеркал заднего вида, устройств освещения и световой сигнализации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</w:tr>
      <w:tr w:rsidR="00AB100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Герметичность систем охлаждения, смазки, выпуска отработавших газов, топливной системы;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</w:tr>
      <w:tr w:rsidR="00AB100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элементов передней и задней подвесок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</w:tr>
      <w:tr w:rsidR="00AB1008">
        <w:trPr>
          <w:trHeight w:val="536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подвески двигателя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</w:tr>
      <w:tr w:rsidR="00AB1008">
        <w:trPr>
          <w:trHeight w:val="386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Схождение и максимальный угол поворота передних колёс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</w:tr>
      <w:tr w:rsidR="00AB100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Регулировку подшипников ступиц колёс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П</w:t>
            </w:r>
          </w:p>
        </w:tc>
      </w:tr>
      <w:tr w:rsidR="00AB1008">
        <w:trPr>
          <w:trHeight w:val="5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Проверить крепление картера сцепления, коробки передач, карданной передачи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AB100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Свободный ход рулевого колеса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</w:tr>
      <w:tr w:rsidR="00AB100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Зазоры в подшипниках шестерён главной передачи переднего и заднего мостов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</w:tr>
      <w:tr w:rsidR="00AB100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Проверить пальцев шаровых шарниров подвески и корпус шаровых шарниров верхних рычагов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</w:tr>
      <w:tr w:rsidR="00AB1008">
        <w:trPr>
          <w:trHeight w:val="843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Проверить герметичность уплотнений узлов и агрегатов, систем охлаждения и отопления,</w:t>
            </w:r>
          </w:p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питания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lastRenderedPageBreak/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</w:tr>
      <w:tr w:rsidR="00AB1008">
        <w:trPr>
          <w:trHeight w:val="405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Проверить состояние и герметичность гидропривода сцепления, коробки передач, заднего моста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</w:tr>
      <w:tr w:rsidR="00AB100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Произвести внешний осмотр деталей двигателя (шлангов, патрубков, трубок,</w:t>
            </w:r>
          </w:p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проводов и т.п.) с целью определения и устранения их контактов с деталями</w:t>
            </w:r>
          </w:p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автомобиля, приводящих к разрушению деталей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</w:tr>
      <w:tr w:rsidR="00AB1008">
        <w:trPr>
          <w:trHeight w:val="75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Работоспособность клапана продувки адсорбера (только для автомобилей с двигателями семейства ЗМЗ-409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</w:tr>
      <w:tr w:rsidR="00AB100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Плотность охлаждающей жидкости</w:t>
            </w:r>
          </w:p>
        </w:tc>
        <w:tc>
          <w:tcPr>
            <w:tcW w:w="64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один раз в год перед зимним сезоном эксплуатации</w:t>
            </w:r>
          </w:p>
        </w:tc>
      </w:tr>
      <w:tr w:rsidR="00AB1008">
        <w:trPr>
          <w:trHeight w:val="59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и натяжение ремней привода навесных агрегатов двигателя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</w:tr>
      <w:tr w:rsidR="00AB1008">
        <w:trPr>
          <w:trHeight w:val="64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Свободный ход педали тормозной системы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</w:tr>
      <w:tr w:rsidR="00AB1008">
        <w:trPr>
          <w:trHeight w:val="515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Износ тормозных колодок и диска передних колёс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</w:tr>
      <w:tr w:rsidR="00AB100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Износ тормозных накладок колодок задних колёс и стояночного тормоза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</w:tr>
      <w:tr w:rsidR="00AB100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Эффективность работы рабочей и стояночной тормозной систем, работу регулятора давления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</w:tr>
      <w:tr w:rsidR="00AB100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Проверить уровень масла в коробке передач, заднем мосту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AB1008">
        <w:trPr>
          <w:trHeight w:val="526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Заменить ремень (ремни) привода навесных агрегатов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З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З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З</w:t>
            </w:r>
          </w:p>
        </w:tc>
      </w:tr>
      <w:tr w:rsidR="00AB1008">
        <w:trPr>
          <w:trHeight w:val="520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Проверить люфт шарниров рулевых тяг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</w:tr>
      <w:tr w:rsidR="00AB100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Подтянуть крепление хомутов шлангов системы охлаждения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П</w:t>
            </w:r>
          </w:p>
        </w:tc>
      </w:tr>
      <w:tr w:rsidR="00AB100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Заменить свечи зажигания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</w:tr>
      <w:tr w:rsidR="00AB100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Заменить масло в раздаточной коробке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B100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Заменить масло в коробке передач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B100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Заменить масло в переднем и заднем мостах </w:t>
            </w:r>
          </w:p>
          <w:p w:rsidR="00AB1008" w:rsidRDefault="00AB1008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B100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Заменить смазку в подшипниках ступиц передних и задних колёс </w:t>
            </w:r>
          </w:p>
          <w:p w:rsidR="00AB1008" w:rsidRDefault="00AB1008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</w:tr>
      <w:tr w:rsidR="00AB100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Смазать шарниры карданных валов, шарниры рулевых тяг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С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С</w:t>
            </w:r>
          </w:p>
        </w:tc>
      </w:tr>
      <w:tr w:rsidR="00AB100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Смазать подшипники вала рулевого колеса и шлицы карданного вала рулевого</w:t>
            </w:r>
          </w:p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С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С</w:t>
            </w:r>
          </w:p>
        </w:tc>
      </w:tr>
      <w:tr w:rsidR="00AB100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Масло моторное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</w:tr>
      <w:tr w:rsidR="00AB100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Фильтр масляный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</w:tr>
      <w:tr w:rsidR="00AB100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Фильтр воздушный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</w:tr>
    </w:tbl>
    <w:p w:rsidR="00AB1008" w:rsidRDefault="00AB1008">
      <w:pPr>
        <w:suppressAutoHyphens w:val="0"/>
      </w:pPr>
    </w:p>
    <w:p w:rsidR="00AB1008" w:rsidRDefault="00AF22FC">
      <w:pPr>
        <w:suppressAutoHyphens w:val="0"/>
      </w:pPr>
      <w:r>
        <w:t xml:space="preserve">* </w:t>
      </w:r>
      <w:r>
        <w:rPr>
          <w:sz w:val="24"/>
          <w:szCs w:val="24"/>
        </w:rPr>
        <w:t>П – Проверка; З - Замена; С – смазка; О - Очистка</w:t>
      </w:r>
    </w:p>
    <w:p w:rsidR="00AB1008" w:rsidRDefault="00AB1008">
      <w:pPr>
        <w:ind w:left="1224" w:hanging="1224"/>
      </w:pPr>
    </w:p>
    <w:p w:rsidR="00AB1008" w:rsidRDefault="00AF22FC">
      <w:pPr>
        <w:pStyle w:val="31"/>
        <w:tabs>
          <w:tab w:val="clear" w:pos="0"/>
        </w:tabs>
        <w:ind w:left="0"/>
      </w:pPr>
      <w:bookmarkStart w:id="17" w:name="__RefHeading___Toc27956_104725642"/>
      <w:bookmarkEnd w:id="17"/>
      <w:r>
        <w:t>2.1.2.</w:t>
      </w:r>
      <w:r>
        <w:tab/>
        <w:t>Требования к срокам оказания услуг</w:t>
      </w:r>
    </w:p>
    <w:p w:rsidR="00AB1008" w:rsidRDefault="00AF22FC">
      <w:pPr>
        <w:pStyle w:val="31"/>
        <w:tabs>
          <w:tab w:val="clear" w:pos="0"/>
        </w:tabs>
        <w:ind w:left="0"/>
      </w:pPr>
      <w:bookmarkStart w:id="18" w:name="__RefHeading___Toc3882_920867238"/>
      <w:bookmarkEnd w:id="18"/>
      <w:r>
        <w:t>2.1.2.1. Сроки выполнения услуг:</w:t>
      </w:r>
    </w:p>
    <w:p w:rsidR="00AB1008" w:rsidRDefault="00AF22FC">
      <w:pPr>
        <w:pStyle w:val="1"/>
        <w:tabs>
          <w:tab w:val="clear" w:pos="0"/>
        </w:tabs>
        <w:ind w:left="0"/>
        <w:rPr>
          <w:sz w:val="24"/>
          <w:szCs w:val="24"/>
        </w:rPr>
      </w:pPr>
      <w:bookmarkStart w:id="19" w:name="__RefHeading___Toc27954_104725642_Копия_"/>
      <w:bookmarkStart w:id="20" w:name="_Toc143530059_Копия_1"/>
      <w:bookmarkEnd w:id="19"/>
      <w:r>
        <w:rPr>
          <w:sz w:val="24"/>
          <w:szCs w:val="24"/>
        </w:rPr>
        <w:t>Таблица 3. Требования к срокам оказания услуг</w:t>
      </w:r>
      <w:bookmarkEnd w:id="20"/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31"/>
        <w:gridCol w:w="2835"/>
        <w:gridCol w:w="2975"/>
        <w:gridCol w:w="2835"/>
      </w:tblGrid>
      <w:tr w:rsidR="00AB1008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AB1008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pStyle w:val="affffa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pStyle w:val="affffa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AB1008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008" w:rsidRDefault="00AB1008">
            <w:pPr>
              <w:pStyle w:val="aff0"/>
              <w:widowControl w:val="0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</w:rPr>
              <w:t>Услуги по техническому обслуживанию и ремонту грузовых автомобилей и спецтехники Северо-Осетинского транспортного участка Южного филиала АО "ТК РусГидро"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77047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01.01.2027</w:t>
            </w:r>
            <w:r w:rsidR="00AF22FC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77047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31.12.2027</w:t>
            </w:r>
            <w:r w:rsidR="00AF22FC">
              <w:rPr>
                <w:sz w:val="22"/>
                <w:szCs w:val="22"/>
              </w:rPr>
              <w:t xml:space="preserve"> г.</w:t>
            </w:r>
          </w:p>
        </w:tc>
      </w:tr>
      <w:tr w:rsidR="00AB1008"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008" w:rsidRDefault="00AB1008">
            <w:pPr>
              <w:pStyle w:val="aff0"/>
              <w:widowControl w:val="0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Техническое обслуживание транспортного средства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момента подачи заявки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течении 1 (одного) календарного дня с момента подачи заявки</w:t>
            </w:r>
          </w:p>
        </w:tc>
      </w:tr>
      <w:tr w:rsidR="00AB1008"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008" w:rsidRDefault="00AB1008">
            <w:pPr>
              <w:pStyle w:val="aff0"/>
              <w:widowControl w:val="0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 ремонт транспортного средства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момента подачи заявки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течении 5 (пяти) календарных дней с момента подачи заявки</w:t>
            </w:r>
          </w:p>
        </w:tc>
      </w:tr>
      <w:tr w:rsidR="00AB1008"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008" w:rsidRDefault="00AB1008">
            <w:pPr>
              <w:pStyle w:val="aff0"/>
              <w:widowControl w:val="0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008" w:rsidRDefault="00AF22FC">
            <w:pPr>
              <w:widowControl w:val="0"/>
              <w:ind w:lef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Электротехнические работы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момента подачи заявки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течении  2 (двух) календарных дней с момента подачи заявки</w:t>
            </w:r>
          </w:p>
        </w:tc>
      </w:tr>
      <w:tr w:rsidR="00AB1008"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008" w:rsidRDefault="00AB1008">
            <w:pPr>
              <w:pStyle w:val="aff0"/>
              <w:widowControl w:val="0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008" w:rsidRDefault="00AF22FC">
            <w:pPr>
              <w:widowControl w:val="0"/>
              <w:tabs>
                <w:tab w:val="left" w:pos="229"/>
              </w:tabs>
              <w:ind w:lef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Диагностические работы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момента подачи заявки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течении 1 (одного) календарного дня с момента подачи заявки</w:t>
            </w:r>
          </w:p>
        </w:tc>
      </w:tr>
    </w:tbl>
    <w:p w:rsidR="00AB1008" w:rsidRDefault="00AB1008">
      <w:pPr>
        <w:rPr>
          <w:lang w:eastAsia="x-none"/>
        </w:rPr>
      </w:pPr>
    </w:p>
    <w:p w:rsidR="00AB1008" w:rsidRDefault="00AF22FC">
      <w:pPr>
        <w:pStyle w:val="4"/>
        <w:tabs>
          <w:tab w:val="clear" w:pos="0"/>
        </w:tabs>
        <w:ind w:left="1224" w:hanging="1224"/>
      </w:pPr>
      <w:bookmarkStart w:id="21" w:name="_Toc51339698"/>
      <w:bookmarkStart w:id="22" w:name="_Toc50125131"/>
      <w:bookmarkStart w:id="23" w:name="_Toc46743511"/>
      <w:bookmarkStart w:id="24" w:name="_Toc143084623"/>
      <w:bookmarkEnd w:id="21"/>
      <w:bookmarkEnd w:id="22"/>
      <w:r>
        <w:t xml:space="preserve">2.2.2. Требования к </w:t>
      </w:r>
      <w:bookmarkEnd w:id="23"/>
      <w:r>
        <w:t>качеству услуг</w:t>
      </w:r>
      <w:bookmarkEnd w:id="24"/>
    </w:p>
    <w:p w:rsidR="00AB1008" w:rsidRDefault="00AF22FC">
      <w:pPr>
        <w:keepNext/>
        <w:spacing w:before="240" w:after="60"/>
        <w:outlineLvl w:val="0"/>
        <w:rPr>
          <w:b/>
          <w:bCs/>
          <w:kern w:val="2"/>
          <w:sz w:val="24"/>
          <w:szCs w:val="24"/>
          <w:lang w:val="x-none" w:eastAsia="x-none"/>
        </w:rPr>
      </w:pPr>
      <w:bookmarkStart w:id="25" w:name="_Toc143084624"/>
      <w:r>
        <w:rPr>
          <w:b/>
          <w:bCs/>
          <w:kern w:val="2"/>
          <w:sz w:val="24"/>
          <w:szCs w:val="24"/>
          <w:lang w:val="x-none" w:eastAsia="x-none"/>
        </w:rPr>
        <w:t>Таблица </w:t>
      </w:r>
      <w:r>
        <w:rPr>
          <w:b/>
          <w:bCs/>
          <w:kern w:val="2"/>
          <w:sz w:val="24"/>
          <w:szCs w:val="24"/>
          <w:lang w:eastAsia="x-none"/>
        </w:rPr>
        <w:t>4</w:t>
      </w:r>
      <w:r>
        <w:rPr>
          <w:b/>
          <w:bCs/>
          <w:kern w:val="2"/>
          <w:sz w:val="24"/>
          <w:szCs w:val="24"/>
          <w:lang w:val="x-none" w:eastAsia="x-none"/>
        </w:rPr>
        <w:t xml:space="preserve">. Требования к </w:t>
      </w:r>
      <w:r>
        <w:rPr>
          <w:b/>
          <w:bCs/>
          <w:kern w:val="2"/>
          <w:sz w:val="24"/>
          <w:szCs w:val="24"/>
          <w:lang w:eastAsia="x-none"/>
        </w:rPr>
        <w:t>качеству услуг</w:t>
      </w:r>
      <w:bookmarkEnd w:id="25"/>
      <w:r>
        <w:rPr>
          <w:b/>
          <w:bCs/>
          <w:kern w:val="2"/>
          <w:sz w:val="24"/>
          <w:szCs w:val="24"/>
          <w:lang w:eastAsia="x-none"/>
        </w:rPr>
        <w:t xml:space="preserve"> </w:t>
      </w:r>
    </w:p>
    <w:tbl>
      <w:tblPr>
        <w:tblW w:w="996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3"/>
        <w:gridCol w:w="1934"/>
        <w:gridCol w:w="16"/>
        <w:gridCol w:w="8"/>
        <w:gridCol w:w="3710"/>
        <w:gridCol w:w="3480"/>
      </w:tblGrid>
      <w:tr w:rsidR="00AB1008"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9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3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 w:rsidR="00AB1008"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AB1008" w:rsidRDefault="00AB1008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AB1008" w:rsidRDefault="00AB1008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AB1008" w:rsidRDefault="00AB1008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</w:tr>
      <w:tr w:rsidR="00AB1008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bookmarkStart w:id="26" w:name="_Toc53499667"/>
            <w:r>
              <w:rPr>
                <w:rFonts w:eastAsia="Calibri"/>
                <w:b/>
                <w:bCs/>
                <w:sz w:val="20"/>
                <w:szCs w:val="20"/>
              </w:rPr>
              <w:t>1</w:t>
            </w:r>
            <w:bookmarkEnd w:id="26"/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</w:tr>
      <w:tr w:rsidR="00AB1008">
        <w:trPr>
          <w:trHeight w:val="2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Требования к оказанию услуг</w:t>
            </w:r>
          </w:p>
          <w:p w:rsidR="00AB1008" w:rsidRDefault="00AB1008">
            <w:pPr>
              <w:widowControl w:val="0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B1008">
            <w:pPr>
              <w:widowControl w:val="0"/>
              <w:spacing w:line="100" w:lineRule="atLeast"/>
              <w:rPr>
                <w:sz w:val="22"/>
                <w:szCs w:val="22"/>
              </w:rPr>
            </w:pPr>
          </w:p>
          <w:p w:rsidR="00AB1008" w:rsidRDefault="00AB1008">
            <w:pPr>
              <w:widowControl w:val="0"/>
              <w:spacing w:line="100" w:lineRule="atLeast"/>
              <w:rPr>
                <w:sz w:val="22"/>
                <w:szCs w:val="22"/>
              </w:rPr>
            </w:pPr>
          </w:p>
          <w:p w:rsidR="00AB1008" w:rsidRDefault="00AB1008">
            <w:pPr>
              <w:widowControl w:val="0"/>
              <w:spacing w:line="100" w:lineRule="atLeast"/>
              <w:rPr>
                <w:sz w:val="22"/>
                <w:szCs w:val="22"/>
              </w:rPr>
            </w:pPr>
          </w:p>
          <w:p w:rsidR="00AB1008" w:rsidRDefault="00AB1008">
            <w:pPr>
              <w:widowControl w:val="0"/>
              <w:spacing w:line="100" w:lineRule="atLeast"/>
              <w:rPr>
                <w:sz w:val="22"/>
                <w:szCs w:val="22"/>
              </w:rPr>
            </w:pPr>
          </w:p>
          <w:p w:rsidR="00AB1008" w:rsidRDefault="00AB1008">
            <w:pPr>
              <w:widowControl w:val="0"/>
              <w:spacing w:line="100" w:lineRule="atLeast"/>
              <w:rPr>
                <w:sz w:val="22"/>
                <w:szCs w:val="22"/>
              </w:rPr>
            </w:pPr>
          </w:p>
          <w:p w:rsidR="00AB1008" w:rsidRDefault="00AB1008">
            <w:pPr>
              <w:widowControl w:val="0"/>
              <w:spacing w:line="100" w:lineRule="atLeast"/>
              <w:rPr>
                <w:sz w:val="22"/>
                <w:szCs w:val="22"/>
              </w:rPr>
            </w:pPr>
          </w:p>
          <w:p w:rsidR="00AB1008" w:rsidRDefault="00AB1008">
            <w:pPr>
              <w:widowControl w:val="0"/>
              <w:spacing w:line="100" w:lineRule="atLeast"/>
              <w:rPr>
                <w:sz w:val="22"/>
                <w:szCs w:val="22"/>
              </w:rPr>
            </w:pPr>
          </w:p>
          <w:p w:rsidR="00AB1008" w:rsidRDefault="00AF22FC">
            <w:pPr>
              <w:widowControl w:val="0"/>
              <w:spacing w:line="100" w:lineRule="atLeas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частник должен предоставить в</w:t>
            </w:r>
          </w:p>
          <w:p w:rsidR="00AB1008" w:rsidRDefault="00AF22FC">
            <w:pPr>
              <w:widowControl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заявке согласие оказать услуги, полностью соответствующие настоящим техническим</w:t>
            </w:r>
          </w:p>
          <w:p w:rsidR="00AB1008" w:rsidRDefault="00AF22FC">
            <w:pPr>
              <w:widowControl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требованиям, по форме Технического предложения, установленной в Документации о</w:t>
            </w:r>
          </w:p>
          <w:p w:rsidR="00AB1008" w:rsidRDefault="00AF22FC">
            <w:pPr>
              <w:widowControl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закупке</w:t>
            </w:r>
          </w:p>
          <w:p w:rsidR="00AB1008" w:rsidRDefault="00AB100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AB1008">
        <w:trPr>
          <w:trHeight w:val="270"/>
        </w:trPr>
        <w:tc>
          <w:tcPr>
            <w:tcW w:w="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pacing w:before="60" w:after="6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19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Место оказания услуг</w:t>
            </w:r>
          </w:p>
        </w:tc>
        <w:tc>
          <w:tcPr>
            <w:tcW w:w="37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tabs>
                <w:tab w:val="left" w:pos="1985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Специализированный сервисный центр Исполнителя в</w:t>
            </w:r>
          </w:p>
          <w:p w:rsidR="00AB1008" w:rsidRDefault="00AF22FC">
            <w:pPr>
              <w:widowControl w:val="0"/>
              <w:tabs>
                <w:tab w:val="left" w:pos="198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РСО-Алания г.Владикавказ.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B1008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AB1008">
        <w:trPr>
          <w:trHeight w:val="270"/>
        </w:trPr>
        <w:tc>
          <w:tcPr>
            <w:tcW w:w="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Требования к применяемым при оказании услуг</w:t>
            </w:r>
          </w:p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оборудованию и материалам</w:t>
            </w:r>
          </w:p>
          <w:p w:rsidR="00AB1008" w:rsidRDefault="00AB1008">
            <w:pPr>
              <w:widowControl w:val="0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B100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B1008">
        <w:trPr>
          <w:trHeight w:val="19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pacing w:before="60" w:after="6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Требования к</w:t>
            </w:r>
          </w:p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используемым запасным</w:t>
            </w:r>
          </w:p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частям и материалам</w:t>
            </w:r>
          </w:p>
        </w:tc>
        <w:tc>
          <w:tcPr>
            <w:tcW w:w="3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Запасные части и материалы,</w:t>
            </w:r>
          </w:p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необходимые для оказания услуг по</w:t>
            </w:r>
          </w:p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ремонту оборудования,</w:t>
            </w:r>
          </w:p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приобретаются исполнителем</w:t>
            </w:r>
          </w:p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самостоятельно.</w:t>
            </w:r>
          </w:p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Запасные части, расходные материалы, при выполнении ТО и ТР, должны быть новыми, не иметь дефектов и соответствовать государственным стандартам, техническим условиям, сертификатам качества, иной нормативно-технической документации, подтверждающей качество продукции.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B1008">
            <w:pPr>
              <w:keepNext/>
              <w:widowControl w:val="0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AB1008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pacing w:before="2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Требования к ответственности и гарантиям исполнителя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B1008">
            <w:pPr>
              <w:keepNext/>
              <w:widowControl w:val="0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AB1008">
        <w:trPr>
          <w:trHeight w:val="2538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pacing w:before="60" w:after="6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Гарантия Исполнителя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Исполнитель должен представить гарантию на оказанные услуги не менее 6 (шести) месяцев со дня их принятия или 20 000  пробега. Гарантийный срок исчисляется с момента подписания Сторонами акта сдачи-приёмки оказанных услуг. А при выявлении недостатков гарантийный срок продлевается на период их устранения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B100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B1008">
        <w:trPr>
          <w:trHeight w:val="364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pacing w:before="60" w:after="60"/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pStyle w:val="aff0"/>
              <w:widowControl w:val="0"/>
              <w:ind w:left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соблюдению положений и иной обязательной для исполнения документации, определяемой видами услуг (помимо указанных в других разделах ТТ)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B100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B1008">
        <w:trPr>
          <w:trHeight w:val="235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pacing w:before="60" w:after="6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pacing w:before="4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Соблюдение положений и иной обязательной для исполнения документации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Услуги должны выполняться</w:t>
            </w:r>
            <w:r w:rsidRPr="00AF22FC">
              <w:rPr>
                <w:rFonts w:eastAsia="Calibri"/>
                <w:sz w:val="22"/>
                <w:szCs w:val="22"/>
              </w:rPr>
              <w:t xml:space="preserve"> согласно нормативно-технических требований завода изготовителя в соответствии со всеми действующими ГОСТами, </w:t>
            </w:r>
            <w:r>
              <w:rPr>
                <w:rFonts w:eastAsia="Calibri"/>
                <w:sz w:val="22"/>
                <w:szCs w:val="22"/>
              </w:rPr>
              <w:t xml:space="preserve">регламентирующими данный вид деятельности </w:t>
            </w:r>
          </w:p>
          <w:p w:rsidR="00AB1008" w:rsidRDefault="00AF22FC" w:rsidP="00AF22FC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ascii="Verdana;Arial;sans-serif" w:eastAsia="Calibri" w:hAnsi="Verdana;Arial;sans-serif"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B100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:rsidR="00AB1008" w:rsidRDefault="00AB1008">
      <w:pPr>
        <w:rPr>
          <w:lang w:eastAsia="x-none"/>
        </w:rPr>
      </w:pPr>
    </w:p>
    <w:p w:rsidR="00AB1008" w:rsidRDefault="00AF22FC">
      <w:pPr>
        <w:pStyle w:val="1"/>
        <w:tabs>
          <w:tab w:val="clear" w:pos="0"/>
        </w:tabs>
        <w:ind w:left="357"/>
        <w:rPr>
          <w:sz w:val="24"/>
          <w:szCs w:val="24"/>
        </w:rPr>
      </w:pPr>
      <w:bookmarkStart w:id="27" w:name="_Toc143084625"/>
      <w:r>
        <w:rPr>
          <w:sz w:val="24"/>
          <w:szCs w:val="24"/>
        </w:rPr>
        <w:t>3.Требования к документации по ценообразованию на этапе закупки</w:t>
      </w:r>
      <w:bookmarkEnd w:id="27"/>
    </w:p>
    <w:p w:rsidR="00AB1008" w:rsidRDefault="00AF22FC">
      <w:pPr>
        <w:jc w:val="both"/>
        <w:rPr>
          <w:sz w:val="24"/>
          <w:szCs w:val="24"/>
        </w:rPr>
      </w:pPr>
      <w:r>
        <w:rPr>
          <w:sz w:val="24"/>
          <w:szCs w:val="24"/>
        </w:rPr>
        <w:t>3.1 В обосновании стоимости своей заявки Участник предоставляет Коммерческое предложение по форме (с учетом прилагаемой к ней инструкции по заполнению), приведенной Документации о закупки.</w:t>
      </w:r>
    </w:p>
    <w:tbl>
      <w:tblPr>
        <w:tblW w:w="97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95"/>
        <w:gridCol w:w="1836"/>
        <w:gridCol w:w="2374"/>
        <w:gridCol w:w="238"/>
        <w:gridCol w:w="236"/>
      </w:tblGrid>
      <w:tr w:rsidR="00AB1008">
        <w:trPr>
          <w:trHeight w:val="300"/>
        </w:trPr>
        <w:tc>
          <w:tcPr>
            <w:tcW w:w="5095" w:type="dxa"/>
            <w:shd w:val="clear" w:color="auto" w:fill="auto"/>
            <w:vAlign w:val="bottom"/>
          </w:tcPr>
          <w:p w:rsidR="00AB1008" w:rsidRDefault="00AB1008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496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60"/>
            </w:tblGrid>
            <w:tr w:rsidR="00AB1008">
              <w:trPr>
                <w:trHeight w:val="300"/>
              </w:trPr>
              <w:tc>
                <w:tcPr>
                  <w:tcW w:w="4960" w:type="dxa"/>
                  <w:shd w:val="clear" w:color="auto" w:fill="auto"/>
                  <w:vAlign w:val="bottom"/>
                </w:tcPr>
                <w:p w:rsidR="00AB1008" w:rsidRDefault="00AF22FC">
                  <w:pPr>
                    <w:widowControl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Ответственный исполнитель</w:t>
                  </w:r>
                </w:p>
              </w:tc>
            </w:tr>
          </w:tbl>
          <w:p w:rsidR="00AB1008" w:rsidRDefault="00AB1008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  <w:vAlign w:val="bottom"/>
          </w:tcPr>
          <w:p w:rsidR="00AB1008" w:rsidRDefault="00AB100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  <w:vAlign w:val="bottom"/>
          </w:tcPr>
          <w:p w:rsidR="00AB1008" w:rsidRDefault="00AB100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8" w:type="dxa"/>
          </w:tcPr>
          <w:p w:rsidR="00AB1008" w:rsidRDefault="00AB1008">
            <w:pPr>
              <w:widowControl w:val="0"/>
            </w:pPr>
          </w:p>
        </w:tc>
        <w:tc>
          <w:tcPr>
            <w:tcW w:w="236" w:type="dxa"/>
          </w:tcPr>
          <w:p w:rsidR="00AB1008" w:rsidRDefault="00AB1008">
            <w:pPr>
              <w:widowControl w:val="0"/>
            </w:pPr>
          </w:p>
        </w:tc>
      </w:tr>
      <w:tr w:rsidR="00AB1008">
        <w:trPr>
          <w:trHeight w:val="300"/>
        </w:trPr>
        <w:tc>
          <w:tcPr>
            <w:tcW w:w="9779" w:type="dxa"/>
            <w:gridSpan w:val="5"/>
            <w:shd w:val="clear" w:color="auto" w:fill="auto"/>
            <w:vAlign w:val="bottom"/>
          </w:tcPr>
          <w:p w:rsidR="00AB1008" w:rsidRDefault="00AF22F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СОТУ                                                                                                     Дзотцоев С.А.</w:t>
            </w:r>
          </w:p>
        </w:tc>
      </w:tr>
      <w:tr w:rsidR="00AB1008">
        <w:trPr>
          <w:trHeight w:hRule="exact" w:val="300"/>
        </w:trPr>
        <w:tc>
          <w:tcPr>
            <w:tcW w:w="5095" w:type="dxa"/>
            <w:shd w:val="clear" w:color="auto" w:fill="auto"/>
            <w:vAlign w:val="bottom"/>
          </w:tcPr>
          <w:p w:rsidR="00AB1008" w:rsidRDefault="00AB1008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  <w:vAlign w:val="bottom"/>
          </w:tcPr>
          <w:p w:rsidR="00AB1008" w:rsidRDefault="00AB100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  <w:vAlign w:val="bottom"/>
          </w:tcPr>
          <w:p w:rsidR="00AB1008" w:rsidRDefault="00AB100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8" w:type="dxa"/>
            <w:vAlign w:val="center"/>
          </w:tcPr>
          <w:p w:rsidR="00AB1008" w:rsidRDefault="00AB100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AB1008" w:rsidRDefault="00AB1008">
            <w:pPr>
              <w:widowControl w:val="0"/>
              <w:rPr>
                <w:sz w:val="20"/>
                <w:szCs w:val="20"/>
              </w:rPr>
            </w:pPr>
          </w:p>
        </w:tc>
      </w:tr>
      <w:tr w:rsidR="00AB1008">
        <w:trPr>
          <w:trHeight w:val="300"/>
        </w:trPr>
        <w:tc>
          <w:tcPr>
            <w:tcW w:w="5095" w:type="dxa"/>
            <w:shd w:val="clear" w:color="auto" w:fill="auto"/>
            <w:vAlign w:val="bottom"/>
          </w:tcPr>
          <w:p w:rsidR="00AB1008" w:rsidRDefault="00AF22F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Технический куратор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AB1008" w:rsidRDefault="00AB1008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bottom"/>
          </w:tcPr>
          <w:p w:rsidR="00AB1008" w:rsidRDefault="00AB100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8" w:type="dxa"/>
            <w:vAlign w:val="center"/>
          </w:tcPr>
          <w:p w:rsidR="00AB1008" w:rsidRDefault="00AB100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AB1008" w:rsidRDefault="00AB1008">
            <w:pPr>
              <w:widowControl w:val="0"/>
              <w:rPr>
                <w:sz w:val="20"/>
                <w:szCs w:val="20"/>
              </w:rPr>
            </w:pPr>
          </w:p>
        </w:tc>
      </w:tr>
      <w:tr w:rsidR="00AB1008">
        <w:trPr>
          <w:trHeight w:val="300"/>
        </w:trPr>
        <w:tc>
          <w:tcPr>
            <w:tcW w:w="9779" w:type="dxa"/>
            <w:gridSpan w:val="5"/>
            <w:shd w:val="clear" w:color="auto" w:fill="auto"/>
            <w:vAlign w:val="bottom"/>
          </w:tcPr>
          <w:p w:rsidR="00AB1008" w:rsidRDefault="00AF22F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Руководитель группы контроля</w:t>
            </w:r>
          </w:p>
        </w:tc>
      </w:tr>
      <w:tr w:rsidR="00AB1008">
        <w:trPr>
          <w:trHeight w:hRule="exact" w:val="300"/>
        </w:trPr>
        <w:tc>
          <w:tcPr>
            <w:tcW w:w="5095" w:type="dxa"/>
            <w:shd w:val="clear" w:color="auto" w:fill="auto"/>
            <w:vAlign w:val="bottom"/>
          </w:tcPr>
          <w:p w:rsidR="00AB1008" w:rsidRDefault="00AF22F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Эксплуатации, обслуживания и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AB1008" w:rsidRDefault="00AB100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  <w:vAlign w:val="bottom"/>
          </w:tcPr>
          <w:p w:rsidR="00AB1008" w:rsidRDefault="00AB100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8" w:type="dxa"/>
            <w:vAlign w:val="center"/>
          </w:tcPr>
          <w:p w:rsidR="00AB1008" w:rsidRDefault="00AB100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AB1008" w:rsidRDefault="00AB1008">
            <w:pPr>
              <w:widowControl w:val="0"/>
              <w:rPr>
                <w:sz w:val="20"/>
                <w:szCs w:val="20"/>
              </w:rPr>
            </w:pPr>
          </w:p>
        </w:tc>
      </w:tr>
      <w:tr w:rsidR="00AB1008">
        <w:trPr>
          <w:trHeight w:hRule="exact" w:val="300"/>
        </w:trPr>
        <w:tc>
          <w:tcPr>
            <w:tcW w:w="5095" w:type="dxa"/>
            <w:shd w:val="clear" w:color="auto" w:fill="auto"/>
            <w:vAlign w:val="bottom"/>
          </w:tcPr>
          <w:p w:rsidR="00AB1008" w:rsidRDefault="00AF22F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Ремонта технических средств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AB1008" w:rsidRDefault="00AB100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  <w:vAlign w:val="bottom"/>
          </w:tcPr>
          <w:p w:rsidR="00AB1008" w:rsidRDefault="00AF22F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sz w:val="22"/>
                <w:szCs w:val="22"/>
              </w:rPr>
              <w:t>Патычек Ю.А.</w:t>
            </w:r>
          </w:p>
        </w:tc>
        <w:tc>
          <w:tcPr>
            <w:tcW w:w="238" w:type="dxa"/>
            <w:vAlign w:val="center"/>
          </w:tcPr>
          <w:p w:rsidR="00AB1008" w:rsidRDefault="00AB100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AB1008" w:rsidRDefault="00AB1008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AB1008" w:rsidRDefault="00AB1008">
      <w:pPr>
        <w:jc w:val="both"/>
        <w:rPr>
          <w:bCs/>
          <w:sz w:val="24"/>
          <w:szCs w:val="24"/>
        </w:rPr>
      </w:pPr>
    </w:p>
    <w:sectPr w:rsidR="00AB1008">
      <w:headerReference w:type="even" r:id="rId25"/>
      <w:headerReference w:type="default" r:id="rId26"/>
      <w:headerReference w:type="first" r:id="rId27"/>
      <w:pgSz w:w="11906" w:h="16838"/>
      <w:pgMar w:top="737" w:right="707" w:bottom="568" w:left="1276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6D0" w:rsidRDefault="00AF22FC">
      <w:r>
        <w:separator/>
      </w:r>
    </w:p>
  </w:endnote>
  <w:endnote w:type="continuationSeparator" w:id="0">
    <w:p w:rsidR="00C726D0" w:rsidRDefault="00AF2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 (Заголовки)">
    <w:panose1 w:val="00000000000000000000"/>
    <w:charset w:val="00"/>
    <w:family w:val="roman"/>
    <w:notTrueType/>
    <w:pitch w:val="default"/>
  </w:font>
  <w:font w:name="Arial Unicode MS">
    <w:panose1 w:val="020B0604020202020204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;Arial;sans-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6D0" w:rsidRDefault="00AF22FC">
      <w:r>
        <w:separator/>
      </w:r>
    </w:p>
  </w:footnote>
  <w:footnote w:type="continuationSeparator" w:id="0">
    <w:p w:rsidR="00C726D0" w:rsidRDefault="00AF2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008" w:rsidRDefault="00AF22FC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B1008" w:rsidRDefault="00AF22FC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008" w:rsidRDefault="00AF22FC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491867">
      <w:rPr>
        <w:noProof/>
      </w:rPr>
      <w:t>6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008" w:rsidRDefault="00AB1008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669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239C555B"/>
    <w:multiLevelType w:val="multilevel"/>
    <w:tmpl w:val="856047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CD93B48"/>
    <w:multiLevelType w:val="multilevel"/>
    <w:tmpl w:val="01A8E1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2D671279"/>
    <w:multiLevelType w:val="multilevel"/>
    <w:tmpl w:val="AEB85CF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4" w15:restartNumberingAfterBreak="0">
    <w:nsid w:val="38926801"/>
    <w:multiLevelType w:val="multilevel"/>
    <w:tmpl w:val="7180C6AC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5841B39"/>
    <w:multiLevelType w:val="multilevel"/>
    <w:tmpl w:val="3A6EDB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4D685E62"/>
    <w:multiLevelType w:val="multilevel"/>
    <w:tmpl w:val="2592D5C8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" w15:restartNumberingAfterBreak="0">
    <w:nsid w:val="5A077F0E"/>
    <w:multiLevelType w:val="multilevel"/>
    <w:tmpl w:val="05E8DC5C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8" w15:restartNumberingAfterBreak="0">
    <w:nsid w:val="604454A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6CE4290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726F51E3"/>
    <w:multiLevelType w:val="multilevel"/>
    <w:tmpl w:val="5A2CD7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9"/>
  </w:num>
  <w:num w:numId="7">
    <w:abstractNumId w:val="8"/>
  </w:num>
  <w:num w:numId="8">
    <w:abstractNumId w:val="1"/>
  </w:num>
  <w:num w:numId="9">
    <w:abstractNumId w:val="2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008"/>
    <w:rsid w:val="00491867"/>
    <w:rsid w:val="00770474"/>
    <w:rsid w:val="00AB1008"/>
    <w:rsid w:val="00AF22FC"/>
    <w:rsid w:val="00C7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A0F8F"/>
  <w15:docId w15:val="{DE25538D-DD7D-4A56-B777-3AC7562B0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iPriority="99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E941D2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EB0256"/>
    <w:pPr>
      <w:keepNext/>
      <w:tabs>
        <w:tab w:val="left" w:pos="0"/>
      </w:tabs>
      <w:spacing w:before="120" w:after="60"/>
      <w:ind w:left="1134"/>
      <w:outlineLvl w:val="2"/>
    </w:pPr>
    <w:rPr>
      <w:rFonts w:eastAsia="Calibri"/>
      <w:b/>
      <w:sz w:val="24"/>
      <w:szCs w:val="24"/>
      <w:lang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uiPriority w:val="99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eastAsia="x-none"/>
    </w:rPr>
  </w:style>
  <w:style w:type="character" w:customStyle="1" w:styleId="32">
    <w:name w:val="Заголовок 3 Знак"/>
    <w:link w:val="31"/>
    <w:qFormat/>
    <w:rsid w:val="00EB0256"/>
    <w:rPr>
      <w:rFonts w:eastAsia="Calibri"/>
      <w:b/>
      <w:sz w:val="24"/>
      <w:szCs w:val="24"/>
      <w:lang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affc">
    <w:name w:val="Текст выноски Знак"/>
    <w:basedOn w:val="a4"/>
    <w:link w:val="affd"/>
    <w:uiPriority w:val="99"/>
    <w:semiHidden/>
    <w:qFormat/>
    <w:rsid w:val="00BC45FD"/>
    <w:rPr>
      <w:rFonts w:ascii="Tahoma" w:hAnsi="Tahoma" w:cs="Tahoma"/>
      <w:sz w:val="16"/>
      <w:szCs w:val="16"/>
    </w:rPr>
  </w:style>
  <w:style w:type="character" w:customStyle="1" w:styleId="affe">
    <w:name w:val="Текст Знак"/>
    <w:basedOn w:val="a4"/>
    <w:link w:val="afff"/>
    <w:qFormat/>
    <w:rsid w:val="00BC45FD"/>
    <w:rPr>
      <w:rFonts w:ascii="Consolas" w:eastAsia="Calibri" w:hAnsi="Consolas"/>
      <w:sz w:val="21"/>
      <w:szCs w:val="21"/>
      <w:lang w:val="en-GB" w:eastAsia="en-US"/>
    </w:rPr>
  </w:style>
  <w:style w:type="character" w:customStyle="1" w:styleId="34">
    <w:name w:val="Основной текст 3 Знак"/>
    <w:basedOn w:val="a4"/>
    <w:link w:val="35"/>
    <w:qFormat/>
    <w:rsid w:val="00BC45FD"/>
    <w:rPr>
      <w:sz w:val="16"/>
      <w:szCs w:val="16"/>
    </w:rPr>
  </w:style>
  <w:style w:type="character" w:customStyle="1" w:styleId="afff0">
    <w:name w:val="Тема примечания Знак"/>
    <w:basedOn w:val="aff6"/>
    <w:link w:val="afff1"/>
    <w:qFormat/>
    <w:rsid w:val="00BC45FD"/>
    <w:rPr>
      <w:b/>
      <w:bCs/>
    </w:rPr>
  </w:style>
  <w:style w:type="character" w:customStyle="1" w:styleId="36">
    <w:name w:val="Основной текст с отступом 3 Знак"/>
    <w:basedOn w:val="a4"/>
    <w:link w:val="37"/>
    <w:qFormat/>
    <w:rsid w:val="00BC45FD"/>
    <w:rPr>
      <w:sz w:val="16"/>
      <w:szCs w:val="16"/>
    </w:rPr>
  </w:style>
  <w:style w:type="character" w:customStyle="1" w:styleId="afff2">
    <w:name w:val="Нижний колонтитул Знак"/>
    <w:basedOn w:val="a4"/>
    <w:link w:val="afff3"/>
    <w:qFormat/>
    <w:rsid w:val="00BC45FD"/>
    <w:rPr>
      <w:sz w:val="28"/>
      <w:szCs w:val="28"/>
    </w:rPr>
  </w:style>
  <w:style w:type="character" w:customStyle="1" w:styleId="apple-style-span">
    <w:name w:val="apple-style-span"/>
    <w:qFormat/>
    <w:rsid w:val="00BC45FD"/>
  </w:style>
  <w:style w:type="character" w:customStyle="1" w:styleId="afff4">
    <w:name w:val="Заголовок Знак"/>
    <w:basedOn w:val="a4"/>
    <w:link w:val="14"/>
    <w:uiPriority w:val="10"/>
    <w:qFormat/>
    <w:rsid w:val="00BC45FD"/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character" w:customStyle="1" w:styleId="15">
    <w:name w:val="Заголовок Знак1"/>
    <w:basedOn w:val="a4"/>
    <w:link w:val="afff5"/>
    <w:uiPriority w:val="10"/>
    <w:qFormat/>
    <w:rsid w:val="00BC45FD"/>
    <w:rPr>
      <w:rFonts w:asciiTheme="majorHAnsi" w:eastAsiaTheme="majorEastAsia" w:hAnsiTheme="majorHAnsi" w:cstheme="majorBidi"/>
      <w:spacing w:val="-10"/>
      <w:kern w:val="2"/>
      <w:sz w:val="56"/>
      <w:szCs w:val="56"/>
      <w:lang w:val="en-GB"/>
    </w:rPr>
  </w:style>
  <w:style w:type="character" w:styleId="afff6">
    <w:name w:val="FollowedHyperlink"/>
    <w:basedOn w:val="a4"/>
    <w:uiPriority w:val="99"/>
    <w:semiHidden/>
    <w:unhideWhenUsed/>
    <w:rsid w:val="00BC45FD"/>
    <w:rPr>
      <w:color w:val="954F72" w:themeColor="followedHyperlink"/>
      <w:u w:val="single"/>
    </w:rPr>
  </w:style>
  <w:style w:type="character" w:customStyle="1" w:styleId="afff7">
    <w:name w:val="Ссылка указателя"/>
    <w:qFormat/>
  </w:style>
  <w:style w:type="character" w:customStyle="1" w:styleId="WW8Num1z0">
    <w:name w:val="WW8Num1z0"/>
    <w:qFormat/>
  </w:style>
  <w:style w:type="character" w:customStyle="1" w:styleId="afff8">
    <w:name w:val="Символ нумерации"/>
    <w:qFormat/>
    <w:rsid w:val="001038D1"/>
  </w:style>
  <w:style w:type="character" w:customStyle="1" w:styleId="afff9">
    <w:name w:val="Основной текст с отступом Знак"/>
    <w:basedOn w:val="a4"/>
    <w:link w:val="afffa"/>
    <w:qFormat/>
    <w:rsid w:val="001038D1"/>
    <w:rPr>
      <w:sz w:val="24"/>
      <w:szCs w:val="24"/>
    </w:rPr>
  </w:style>
  <w:style w:type="character" w:customStyle="1" w:styleId="28">
    <w:name w:val="Основной текст с отступом 2 Знак"/>
    <w:basedOn w:val="a4"/>
    <w:link w:val="29"/>
    <w:qFormat/>
    <w:rsid w:val="001038D1"/>
    <w:rPr>
      <w:sz w:val="28"/>
      <w:szCs w:val="28"/>
    </w:rPr>
  </w:style>
  <w:style w:type="character" w:customStyle="1" w:styleId="2a">
    <w:name w:val="Основной текст 2 Знак"/>
    <w:basedOn w:val="a4"/>
    <w:link w:val="2b"/>
    <w:qFormat/>
    <w:rsid w:val="001038D1"/>
    <w:rPr>
      <w:sz w:val="28"/>
      <w:szCs w:val="28"/>
    </w:rPr>
  </w:style>
  <w:style w:type="character" w:customStyle="1" w:styleId="16">
    <w:name w:val="Просмотренная гиперссылка1"/>
    <w:basedOn w:val="a4"/>
    <w:uiPriority w:val="99"/>
    <w:semiHidden/>
    <w:unhideWhenUsed/>
    <w:qFormat/>
    <w:rsid w:val="001038D1"/>
    <w:rPr>
      <w:rFonts w:cs="Times New Roman"/>
      <w:color w:val="954F72"/>
      <w:u w:val="single"/>
    </w:rPr>
  </w:style>
  <w:style w:type="character" w:customStyle="1" w:styleId="2c">
    <w:name w:val="Заголовок Знак2"/>
    <w:basedOn w:val="a4"/>
    <w:uiPriority w:val="10"/>
    <w:qFormat/>
    <w:rsid w:val="001038D1"/>
    <w:rPr>
      <w:rFonts w:ascii="Calibri" w:eastAsia="MS Gothic" w:hAnsi="Calibri" w:cs="Times New Roman"/>
      <w:spacing w:val="-10"/>
      <w:kern w:val="2"/>
      <w:sz w:val="56"/>
      <w:szCs w:val="56"/>
      <w:lang w:val="ru-RU" w:eastAsia="en-US"/>
    </w:rPr>
  </w:style>
  <w:style w:type="paragraph" w:styleId="afff5">
    <w:name w:val="Title"/>
    <w:basedOn w:val="a3"/>
    <w:next w:val="afe"/>
    <w:link w:val="15"/>
    <w:uiPriority w:val="10"/>
    <w:qFormat/>
    <w:rsid w:val="00BC45FD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val="en-GB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b">
    <w:name w:val="List"/>
    <w:basedOn w:val="afe"/>
  </w:style>
  <w:style w:type="paragraph" w:styleId="afffc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d">
    <w:name w:val="index heading"/>
    <w:basedOn w:val="afff5"/>
  </w:style>
  <w:style w:type="paragraph" w:customStyle="1" w:styleId="caption1">
    <w:name w:val="caption1"/>
    <w:basedOn w:val="a3"/>
    <w:uiPriority w:val="35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5"/>
    <w:qFormat/>
  </w:style>
  <w:style w:type="paragraph" w:customStyle="1" w:styleId="afffe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qFormat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d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8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f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a">
    <w:name w:val="Body Text Indent"/>
    <w:basedOn w:val="a3"/>
    <w:link w:val="afff9"/>
    <w:rsid w:val="0076353A"/>
    <w:pPr>
      <w:ind w:left="360"/>
    </w:pPr>
    <w:rPr>
      <w:sz w:val="24"/>
      <w:szCs w:val="24"/>
    </w:rPr>
  </w:style>
  <w:style w:type="paragraph" w:styleId="afff3">
    <w:name w:val="footer"/>
    <w:basedOn w:val="a3"/>
    <w:link w:val="afff2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link w:val="28"/>
    <w:qFormat/>
    <w:rsid w:val="0076353A"/>
    <w:pPr>
      <w:spacing w:after="120" w:line="480" w:lineRule="auto"/>
      <w:ind w:left="283"/>
    </w:pPr>
  </w:style>
  <w:style w:type="paragraph" w:styleId="35">
    <w:name w:val="Body Text 3"/>
    <w:basedOn w:val="a3"/>
    <w:link w:val="34"/>
    <w:qFormat/>
    <w:rsid w:val="0076353A"/>
    <w:pPr>
      <w:spacing w:after="120"/>
    </w:pPr>
    <w:rPr>
      <w:sz w:val="16"/>
      <w:szCs w:val="16"/>
    </w:rPr>
  </w:style>
  <w:style w:type="paragraph" w:styleId="37">
    <w:name w:val="Body Text Indent 3"/>
    <w:basedOn w:val="a3"/>
    <w:link w:val="36"/>
    <w:qFormat/>
    <w:rsid w:val="0076353A"/>
    <w:pPr>
      <w:spacing w:after="120"/>
      <w:ind w:left="283"/>
    </w:pPr>
    <w:rPr>
      <w:sz w:val="16"/>
      <w:szCs w:val="16"/>
    </w:rPr>
  </w:style>
  <w:style w:type="paragraph" w:styleId="2b">
    <w:name w:val="Body Text 2"/>
    <w:basedOn w:val="a3"/>
    <w:link w:val="2a"/>
    <w:qFormat/>
    <w:rsid w:val="0076353A"/>
    <w:pPr>
      <w:spacing w:after="120" w:line="480" w:lineRule="auto"/>
    </w:pPr>
  </w:style>
  <w:style w:type="paragraph" w:styleId="affff0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9A6691"/>
    <w:pPr>
      <w:tabs>
        <w:tab w:val="right" w:leader="dot" w:pos="9911"/>
      </w:tabs>
      <w:spacing w:before="120"/>
    </w:pPr>
    <w:rPr>
      <w:rFonts w:cs="Calibri Light (Заголовки)"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EB3EB1"/>
    <w:pPr>
      <w:tabs>
        <w:tab w:val="left" w:pos="1120"/>
        <w:tab w:val="right" w:leader="dot" w:pos="9911"/>
      </w:tabs>
      <w:ind w:left="280"/>
    </w:pPr>
    <w:rPr>
      <w:rFonts w:cstheme="minorHAnsi"/>
      <w:color w:val="FF0000"/>
      <w:sz w:val="24"/>
      <w:szCs w:val="24"/>
    </w:rPr>
  </w:style>
  <w:style w:type="paragraph" w:customStyle="1" w:styleId="affff1">
    <w:name w:val="Раздел регламента"/>
    <w:basedOn w:val="a3"/>
    <w:qFormat/>
    <w:rsid w:val="00E228FA"/>
  </w:style>
  <w:style w:type="paragraph" w:customStyle="1" w:styleId="affff2">
    <w:name w:val="Приложение к регламенту"/>
    <w:basedOn w:val="a3"/>
    <w:qFormat/>
    <w:rsid w:val="00E228FA"/>
    <w:pPr>
      <w:jc w:val="right"/>
    </w:pPr>
  </w:style>
  <w:style w:type="paragraph" w:styleId="2e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d">
    <w:name w:val="Balloon Text"/>
    <w:basedOn w:val="a3"/>
    <w:link w:val="affc"/>
    <w:uiPriority w:val="99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qFormat/>
    <w:rsid w:val="00B714B0"/>
    <w:rPr>
      <w:sz w:val="20"/>
      <w:szCs w:val="20"/>
    </w:rPr>
  </w:style>
  <w:style w:type="paragraph" w:styleId="afff1">
    <w:name w:val="annotation subject"/>
    <w:basedOn w:val="aff7"/>
    <w:next w:val="aff7"/>
    <w:link w:val="afff0"/>
    <w:qFormat/>
    <w:rsid w:val="00B714B0"/>
    <w:rPr>
      <w:b/>
      <w:bCs/>
    </w:rPr>
  </w:style>
  <w:style w:type="paragraph" w:customStyle="1" w:styleId="19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EB3EB1"/>
    <w:pPr>
      <w:tabs>
        <w:tab w:val="left" w:pos="1120"/>
        <w:tab w:val="right" w:pos="9911"/>
      </w:tabs>
      <w:ind w:left="560"/>
    </w:pPr>
    <w:rPr>
      <w:rFonts w:cstheme="minorHAnsi"/>
      <w:iCs/>
      <w:color w:val="FF0000"/>
      <w:sz w:val="24"/>
      <w:szCs w:val="24"/>
    </w:rPr>
  </w:style>
  <w:style w:type="paragraph" w:customStyle="1" w:styleId="2f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f3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4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5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6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7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8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9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a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3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3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3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3"/>
    <w:qFormat/>
    <w:rsid w:val="00B56F46"/>
    <w:pPr>
      <w:numPr>
        <w:ilvl w:val="7"/>
        <w:numId w:val="3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3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b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c">
    <w:name w:val="Normal (Web)"/>
    <w:basedOn w:val="a3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c">
    <w:name w:val="УРОВЕНЬ_1."/>
    <w:basedOn w:val="aff0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Default">
    <w:name w:val="Default"/>
    <w:qFormat/>
    <w:rsid w:val="00BC45FD"/>
    <w:rPr>
      <w:rFonts w:eastAsiaTheme="minorHAnsi"/>
      <w:color w:val="000000"/>
      <w:sz w:val="24"/>
      <w:szCs w:val="24"/>
      <w:lang w:eastAsia="en-US"/>
    </w:rPr>
  </w:style>
  <w:style w:type="paragraph" w:customStyle="1" w:styleId="1d">
    <w:name w:val="Обычный1"/>
    <w:qFormat/>
    <w:rsid w:val="00BC45FD"/>
  </w:style>
  <w:style w:type="paragraph" w:styleId="afff">
    <w:name w:val="Plain Text"/>
    <w:basedOn w:val="a3"/>
    <w:link w:val="affe"/>
    <w:unhideWhenUsed/>
    <w:qFormat/>
    <w:rsid w:val="00BC45FD"/>
    <w:rPr>
      <w:rFonts w:ascii="Consolas" w:eastAsia="Calibri" w:hAnsi="Consolas"/>
      <w:sz w:val="21"/>
      <w:szCs w:val="21"/>
      <w:lang w:val="en-GB" w:eastAsia="en-US"/>
    </w:rPr>
  </w:style>
  <w:style w:type="paragraph" w:customStyle="1" w:styleId="affffd">
    <w:name w:val="Подпункт договора"/>
    <w:basedOn w:val="a3"/>
    <w:qFormat/>
    <w:rsid w:val="00BC45FD"/>
    <w:pPr>
      <w:tabs>
        <w:tab w:val="left" w:pos="360"/>
      </w:tabs>
      <w:jc w:val="both"/>
    </w:pPr>
    <w:rPr>
      <w:rFonts w:ascii="Arial" w:hAnsi="Arial"/>
      <w:sz w:val="20"/>
      <w:szCs w:val="20"/>
    </w:rPr>
  </w:style>
  <w:style w:type="paragraph" w:customStyle="1" w:styleId="affffe">
    <w:name w:val="Пункт договора"/>
    <w:basedOn w:val="a3"/>
    <w:qFormat/>
    <w:rsid w:val="00BC45FD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afffff">
    <w:name w:val="Раздел договора"/>
    <w:basedOn w:val="a3"/>
    <w:next w:val="affffe"/>
    <w:qFormat/>
    <w:rsid w:val="00BC45FD"/>
    <w:pPr>
      <w:keepNext/>
      <w:keepLines/>
      <w:widowControl w:val="0"/>
      <w:spacing w:before="240" w:after="200"/>
    </w:pPr>
    <w:rPr>
      <w:rFonts w:ascii="Arial" w:hAnsi="Arial"/>
      <w:b/>
      <w:caps/>
      <w:sz w:val="20"/>
      <w:szCs w:val="20"/>
    </w:rPr>
  </w:style>
  <w:style w:type="paragraph" w:customStyle="1" w:styleId="ConsNormal">
    <w:name w:val="ConsNormal"/>
    <w:qFormat/>
    <w:rsid w:val="00BC45FD"/>
    <w:pPr>
      <w:ind w:right="19772" w:firstLine="720"/>
    </w:pPr>
    <w:rPr>
      <w:rFonts w:ascii="Arial" w:hAnsi="Arial"/>
      <w:sz w:val="32"/>
      <w:lang w:eastAsia="en-US"/>
    </w:rPr>
  </w:style>
  <w:style w:type="paragraph" w:customStyle="1" w:styleId="1e">
    <w:name w:val="Знак Знак Знак Знак Знак Знак Знак Знак Знак1"/>
    <w:basedOn w:val="a3"/>
    <w:qFormat/>
    <w:rsid w:val="00BC45FD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1f">
    <w:name w:val="Текст1"/>
    <w:basedOn w:val="a3"/>
    <w:qFormat/>
    <w:rsid w:val="00BC45FD"/>
    <w:pPr>
      <w:spacing w:after="120"/>
      <w:jc w:val="both"/>
    </w:pPr>
    <w:rPr>
      <w:rFonts w:ascii="Courier New" w:hAnsi="Courier New"/>
      <w:sz w:val="22"/>
      <w:szCs w:val="20"/>
      <w:lang w:eastAsia="en-US"/>
    </w:rPr>
  </w:style>
  <w:style w:type="paragraph" w:customStyle="1" w:styleId="2f0">
    <w:name w:val="Обычный2"/>
    <w:qFormat/>
    <w:rsid w:val="00BC45FD"/>
  </w:style>
  <w:style w:type="paragraph" w:customStyle="1" w:styleId="14">
    <w:name w:val="Заголовок1"/>
    <w:basedOn w:val="a3"/>
    <w:next w:val="a3"/>
    <w:link w:val="afff4"/>
    <w:uiPriority w:val="10"/>
    <w:qFormat/>
    <w:rsid w:val="00BC45FD"/>
    <w:pPr>
      <w:contextualSpacing/>
    </w:pPr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paragraph" w:customStyle="1" w:styleId="msonormal0">
    <w:name w:val="msonormal"/>
    <w:basedOn w:val="a3"/>
    <w:qFormat/>
    <w:rsid w:val="00BC45FD"/>
    <w:pPr>
      <w:spacing w:beforeAutospacing="1" w:afterAutospacing="1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afffff0">
    <w:name w:val="[РГ] Текст"/>
    <w:basedOn w:val="a3"/>
    <w:qFormat/>
    <w:rsid w:val="00515014"/>
    <w:pPr>
      <w:spacing w:before="120"/>
      <w:jc w:val="both"/>
    </w:pPr>
    <w:rPr>
      <w:rFonts w:eastAsiaTheme="minorHAnsi"/>
      <w:color w:val="000000"/>
      <w:sz w:val="26"/>
      <w:szCs w:val="26"/>
      <w:lang w:eastAsia="en-US"/>
    </w:rPr>
  </w:style>
  <w:style w:type="paragraph" w:customStyle="1" w:styleId="afffff1">
    <w:name w:val="Содержимое врезки"/>
    <w:basedOn w:val="a3"/>
    <w:qFormat/>
  </w:style>
  <w:style w:type="paragraph" w:customStyle="1" w:styleId="afffff2">
    <w:name w:val="Содержимое таблицы"/>
    <w:basedOn w:val="a3"/>
    <w:qFormat/>
    <w:pPr>
      <w:widowControl w:val="0"/>
      <w:suppressLineNumbers/>
    </w:pPr>
  </w:style>
  <w:style w:type="paragraph" w:customStyle="1" w:styleId="afffff3">
    <w:name w:val="Заголовок таблицы"/>
    <w:basedOn w:val="afffff2"/>
    <w:qFormat/>
    <w:pPr>
      <w:jc w:val="center"/>
    </w:pPr>
    <w:rPr>
      <w:b/>
      <w:bCs/>
    </w:rPr>
  </w:style>
  <w:style w:type="paragraph" w:customStyle="1" w:styleId="afffff4">
    <w:name w:val="Горизонтальная линия"/>
    <w:basedOn w:val="a3"/>
    <w:next w:val="af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910">
    <w:name w:val="Оглавление 91"/>
    <w:basedOn w:val="a3"/>
    <w:next w:val="a3"/>
    <w:autoRedefine/>
    <w:semiHidden/>
    <w:qFormat/>
    <w:rsid w:val="001038D1"/>
    <w:pPr>
      <w:suppressAutoHyphens w:val="0"/>
      <w:ind w:left="1960"/>
    </w:pPr>
    <w:rPr>
      <w:rFonts w:ascii="Calibri" w:hAnsi="Calibri" w:cs="Cambria"/>
      <w:sz w:val="20"/>
      <w:szCs w:val="20"/>
    </w:rPr>
  </w:style>
  <w:style w:type="paragraph" w:customStyle="1" w:styleId="510">
    <w:name w:val="Оглавление 51"/>
    <w:basedOn w:val="a3"/>
    <w:next w:val="a3"/>
    <w:autoRedefine/>
    <w:semiHidden/>
    <w:qFormat/>
    <w:rsid w:val="001038D1"/>
    <w:pPr>
      <w:suppressAutoHyphens w:val="0"/>
      <w:ind w:left="840"/>
    </w:pPr>
    <w:rPr>
      <w:rFonts w:ascii="Calibri" w:hAnsi="Calibri" w:cs="Cambria"/>
      <w:sz w:val="20"/>
      <w:szCs w:val="20"/>
    </w:rPr>
  </w:style>
  <w:style w:type="paragraph" w:customStyle="1" w:styleId="420">
    <w:name w:val="Маркированный список 42"/>
    <w:basedOn w:val="a3"/>
    <w:rsid w:val="001038D1"/>
    <w:pPr>
      <w:tabs>
        <w:tab w:val="left" w:pos="-207"/>
      </w:tabs>
      <w:suppressAutoHyphens w:val="0"/>
      <w:spacing w:before="120"/>
      <w:ind w:left="-207" w:hanging="360"/>
      <w:jc w:val="both"/>
    </w:pPr>
    <w:rPr>
      <w:rFonts w:ascii="Garamond" w:hAnsi="Garamond"/>
      <w:sz w:val="24"/>
      <w:szCs w:val="20"/>
    </w:rPr>
  </w:style>
  <w:style w:type="paragraph" w:customStyle="1" w:styleId="610">
    <w:name w:val="Оглавление 61"/>
    <w:basedOn w:val="a3"/>
    <w:next w:val="a3"/>
    <w:autoRedefine/>
    <w:unhideWhenUsed/>
    <w:qFormat/>
    <w:rsid w:val="001038D1"/>
    <w:pPr>
      <w:suppressAutoHyphens w:val="0"/>
      <w:ind w:left="1120"/>
    </w:pPr>
    <w:rPr>
      <w:rFonts w:ascii="Calibri" w:hAnsi="Calibri" w:cs="Cambria"/>
      <w:sz w:val="20"/>
      <w:szCs w:val="20"/>
    </w:rPr>
  </w:style>
  <w:style w:type="paragraph" w:customStyle="1" w:styleId="710">
    <w:name w:val="Оглавление 71"/>
    <w:basedOn w:val="a3"/>
    <w:next w:val="a3"/>
    <w:autoRedefine/>
    <w:unhideWhenUsed/>
    <w:qFormat/>
    <w:rsid w:val="001038D1"/>
    <w:pPr>
      <w:suppressAutoHyphens w:val="0"/>
      <w:ind w:left="1400"/>
    </w:pPr>
    <w:rPr>
      <w:rFonts w:ascii="Calibri" w:hAnsi="Calibri" w:cs="Cambria"/>
      <w:sz w:val="20"/>
      <w:szCs w:val="20"/>
    </w:rPr>
  </w:style>
  <w:style w:type="paragraph" w:customStyle="1" w:styleId="810">
    <w:name w:val="Оглавление 81"/>
    <w:basedOn w:val="a3"/>
    <w:next w:val="a3"/>
    <w:autoRedefine/>
    <w:unhideWhenUsed/>
    <w:qFormat/>
    <w:rsid w:val="001038D1"/>
    <w:pPr>
      <w:suppressAutoHyphens w:val="0"/>
      <w:ind w:left="1680"/>
    </w:pPr>
    <w:rPr>
      <w:rFonts w:ascii="Calibri" w:hAnsi="Calibri" w:cs="Cambria"/>
      <w:sz w:val="20"/>
      <w:szCs w:val="20"/>
    </w:rPr>
  </w:style>
  <w:style w:type="paragraph" w:customStyle="1" w:styleId="2f1">
    <w:name w:val="Заголовок2"/>
    <w:basedOn w:val="a3"/>
    <w:next w:val="a3"/>
    <w:uiPriority w:val="10"/>
    <w:qFormat/>
    <w:rsid w:val="001038D1"/>
    <w:pPr>
      <w:suppressAutoHyphens w:val="0"/>
      <w:contextualSpacing/>
    </w:pPr>
    <w:rPr>
      <w:rFonts w:ascii="Calibri Light" w:eastAsia="PMingLiU" w:hAnsi="Calibri Light"/>
      <w:spacing w:val="-10"/>
      <w:kern w:val="2"/>
      <w:sz w:val="56"/>
      <w:szCs w:val="56"/>
      <w:lang w:val="en-GB"/>
    </w:rPr>
  </w:style>
  <w:style w:type="numbering" w:customStyle="1" w:styleId="1f0">
    <w:name w:val="Стиль1"/>
    <w:uiPriority w:val="99"/>
    <w:qFormat/>
    <w:rsid w:val="00F001E4"/>
  </w:style>
  <w:style w:type="numbering" w:customStyle="1" w:styleId="2f2">
    <w:name w:val="Стиль2"/>
    <w:uiPriority w:val="99"/>
    <w:qFormat/>
    <w:rsid w:val="006629C9"/>
  </w:style>
  <w:style w:type="numbering" w:customStyle="1" w:styleId="1f1">
    <w:name w:val="Нет списка1"/>
    <w:uiPriority w:val="99"/>
    <w:semiHidden/>
    <w:unhideWhenUsed/>
    <w:qFormat/>
    <w:rsid w:val="00BC45FD"/>
  </w:style>
  <w:style w:type="numbering" w:customStyle="1" w:styleId="WW8Num1">
    <w:name w:val="WW8Num1"/>
    <w:qFormat/>
  </w:style>
  <w:style w:type="numbering" w:customStyle="1" w:styleId="16983392641">
    <w:name w:val="16983392641"/>
    <w:qFormat/>
    <w:rsid w:val="001038D1"/>
  </w:style>
  <w:style w:type="numbering" w:customStyle="1" w:styleId="2f3">
    <w:name w:val="Нет списка2"/>
    <w:uiPriority w:val="99"/>
    <w:semiHidden/>
    <w:unhideWhenUsed/>
    <w:qFormat/>
    <w:rsid w:val="001038D1"/>
  </w:style>
  <w:style w:type="numbering" w:customStyle="1" w:styleId="111">
    <w:name w:val="Нет списка11"/>
    <w:uiPriority w:val="99"/>
    <w:semiHidden/>
    <w:unhideWhenUsed/>
    <w:qFormat/>
    <w:rsid w:val="001038D1"/>
  </w:style>
  <w:style w:type="numbering" w:customStyle="1" w:styleId="210">
    <w:name w:val="Стиль21"/>
    <w:qFormat/>
    <w:rsid w:val="001038D1"/>
  </w:style>
  <w:style w:type="numbering" w:customStyle="1" w:styleId="112">
    <w:name w:val="Стиль11"/>
    <w:qFormat/>
    <w:rsid w:val="001038D1"/>
  </w:style>
  <w:style w:type="table" w:styleId="afffff5">
    <w:name w:val="Table Grid"/>
    <w:basedOn w:val="a5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2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5"/>
    <w:link w:val="13"/>
    <w:uiPriority w:val="59"/>
    <w:rsid w:val="001038D1"/>
    <w:pPr>
      <w:jc w:val="both"/>
    </w:pPr>
    <w:rPr>
      <w:sz w:val="26"/>
      <w:szCs w:val="2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4">
    <w:name w:val="Сетка таблицы2"/>
    <w:basedOn w:val="a5"/>
    <w:uiPriority w:val="59"/>
    <w:rsid w:val="001038D1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5"/>
    <w:uiPriority w:val="39"/>
    <w:rsid w:val="001038D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b">
    <w:name w:val="Сетка таблицы3"/>
    <w:basedOn w:val="a5"/>
    <w:rsid w:val="001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5"/>
    <w:uiPriority w:val="39"/>
    <w:rsid w:val="001038D1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oe.ru/catalog?search=&#1088;&#1077;&#1084;&#1077;&#1085;&#1100;+&#1075;&#1077;&#1085;&#1077;&#1088;&#1072;&#1090;&#1086;&#1088;&#1072;" TargetMode="External"/><Relationship Id="rId13" Type="http://schemas.openxmlformats.org/officeDocument/2006/relationships/hyperlink" Target="http://www.renoe.ru/catalog?search=&#1088;&#1086;&#1083;&#1080;&#1082;+&#1075;&#1088;&#1084;" TargetMode="External"/><Relationship Id="rId18" Type="http://schemas.openxmlformats.org/officeDocument/2006/relationships/hyperlink" Target="http://www.renoe.ru/catalog/hodovaya/?search=&#1087;&#1077;&#1088;&#1077;&#1076;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://www.renoe.ru/catalog?search=&#1090;&#1086;&#1088;&#1084;&#1086;&#1079;&#1085;&#1072;&#1103;+&#1078;&#1080;&#1076;&#1082;&#1086;&#1089;&#1090;&#1100;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enoe.ru/catalog?search=&#1088;&#1077;&#1084;&#1077;&#1085;&#1100;+&#1075;&#1088;&#1084;" TargetMode="External"/><Relationship Id="rId17" Type="http://schemas.openxmlformats.org/officeDocument/2006/relationships/hyperlink" Target="http://www.renoe.ru/catalog/hodovaya/?search=&#1079;&#1072;&#1076;&#1085;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renoe.ru/catalog/hodovaya/?search=&#1087;&#1077;&#1088;&#1077;&#1076;" TargetMode="External"/><Relationship Id="rId20" Type="http://schemas.openxmlformats.org/officeDocument/2006/relationships/hyperlink" Target="http://www.renoe.ru/catalog?search=&#1088;&#1091;&#1083;&#1077;&#1074;&#1072;&#1103;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noe.ru/catalog?search=&#1089;&#1074;&#1077;&#1095;&#1072;+&#1079;&#1072;&#1078;&#1080;&#1075;&#1072;&#1085;&#1080;&#1103;" TargetMode="External"/><Relationship Id="rId24" Type="http://schemas.openxmlformats.org/officeDocument/2006/relationships/hyperlink" Target="http://www.renoe.ru/catalog?search=&#1090;&#1086;&#1088;&#1084;&#1086;&#1079;&#1085;&#1086;&#1081;+&#1073;&#1072;&#1088;&#1072;&#1073;&#1072;&#1085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enoe.ru/catalog?search=&#1096;&#1088;&#1091;&#1089;+&#1087;&#1099;&#1083;&#1100;&#1085;&#1080;&#1082;" TargetMode="External"/><Relationship Id="rId23" Type="http://schemas.openxmlformats.org/officeDocument/2006/relationships/hyperlink" Target="http://www.renoe.ru/catalog?search=&#1076;&#1080;&#1089;&#1082;+&#1090;&#1086;&#1088;&#1084;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renoe.ru/catalog?search=&#1072;&#1085;&#1090;&#1080;&#1092;&#1088;&#1080;&#1079;" TargetMode="External"/><Relationship Id="rId19" Type="http://schemas.openxmlformats.org/officeDocument/2006/relationships/hyperlink" Target="http://www.renoe.ru/catalog?search=&#1088;&#1091;&#1083;&#1077;&#1074;&#1072;&#1103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noe.ru/catalog?search=&#1087;&#1072;&#1090;&#1088;&#1091;&#1073;" TargetMode="External"/><Relationship Id="rId14" Type="http://schemas.openxmlformats.org/officeDocument/2006/relationships/hyperlink" Target="http://www.renoe.ru/catalog?search=&#1090;&#1088;&#1072;&#1085;&#1089;&#1084;&#1080;&#1089;&#1089;&#1080;&#1086;&#1085;&#1085;&#1086;&#1077;+&#1084;&#1072;&#1089;&#1083;&#1086;" TargetMode="External"/><Relationship Id="rId22" Type="http://schemas.openxmlformats.org/officeDocument/2006/relationships/hyperlink" Target="http://www.renoe.ru/catalog?search=&#1082;&#1086;&#1083;&#1086;&#1076;&#1082;&#1080;" TargetMode="External"/><Relationship Id="rId27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54E9F-9677-45A0-97EA-6CAB4C28F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18</Pages>
  <Words>4525</Words>
  <Characters>25798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30263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Дзотцоев Сослан Асланович</cp:lastModifiedBy>
  <cp:revision>7</cp:revision>
  <cp:lastPrinted>2025-11-18T11:54:00Z</cp:lastPrinted>
  <dcterms:created xsi:type="dcterms:W3CDTF">2025-11-10T07:10:00Z</dcterms:created>
  <dcterms:modified xsi:type="dcterms:W3CDTF">2026-06-16T17:05:00Z</dcterms:modified>
  <dc:language>ru-RU</dc:language>
</cp:coreProperties>
</file>