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49" w:rsidRDefault="00271E0B">
      <w:pPr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 w:rsidR="00332C49" w:rsidRDefault="00271E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Директора Южного филиала</w:t>
      </w:r>
    </w:p>
    <w:p w:rsidR="00332C49" w:rsidRDefault="00271E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:rsidR="00332C49" w:rsidRDefault="00271E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 В.А. Изотов</w:t>
      </w:r>
    </w:p>
    <w:p w:rsidR="00332C49" w:rsidRDefault="00271E0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 w:rsidRPr="00577BE1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332C49" w:rsidRDefault="00332C49">
      <w:pPr>
        <w:keepNext/>
        <w:keepLines/>
        <w:jc w:val="right"/>
        <w:rPr>
          <w:b/>
          <w:bCs/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332C49">
      <w:pPr>
        <w:keepNext/>
        <w:keepLines/>
        <w:rPr>
          <w:sz w:val="26"/>
          <w:szCs w:val="26"/>
        </w:rPr>
      </w:pPr>
    </w:p>
    <w:p w:rsidR="00332C49" w:rsidRDefault="00271E0B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 w:rsidR="00332C49" w:rsidRDefault="00332C4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332C49" w:rsidRDefault="00271E0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sz w:val="24"/>
          <w:szCs w:val="24"/>
        </w:rPr>
        <w:t>«ОКПД2 45.20.30.000 Услуги по мойке транспортных средств Северо-Осетинского транспортного участка Южного филиала АО "ТК РусГидро" г. Пятигорск»</w:t>
      </w:r>
    </w:p>
    <w:p w:rsidR="00332C49" w:rsidRDefault="00332C49">
      <w:pPr>
        <w:keepNext/>
        <w:keepLines/>
        <w:jc w:val="both"/>
        <w:rPr>
          <w:sz w:val="26"/>
          <w:szCs w:val="26"/>
        </w:rPr>
      </w:pPr>
    </w:p>
    <w:p w:rsidR="00332C49" w:rsidRDefault="00271E0B">
      <w:pPr>
        <w:rPr>
          <w:sz w:val="26"/>
          <w:szCs w:val="26"/>
        </w:rPr>
      </w:pPr>
      <w:r>
        <w:br w:type="page"/>
      </w:r>
    </w:p>
    <w:p w:rsidR="00332C49" w:rsidRDefault="00271E0B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674043298"/>
        <w:docPartObj>
          <w:docPartGallery w:val="Table of Contents"/>
          <w:docPartUnique/>
        </w:docPartObj>
      </w:sdtPr>
      <w:sdtEndPr/>
      <w:sdtContent>
        <w:p w:rsidR="00332C49" w:rsidRDefault="00271E0B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rStyle w:val="afff9"/>
              <w:webHidden/>
              <w:color w:val="auto"/>
            </w:rPr>
            <w:instrText xml:space="preserve"> TOC \z \o "1-4" \u \h</w:instrText>
          </w:r>
          <w:r>
            <w:rPr>
              <w:rStyle w:val="afff9"/>
              <w:color w:val="auto"/>
            </w:rPr>
            <w:fldChar w:fldCharType="separate"/>
          </w:r>
          <w:hyperlink w:anchor="_Toc14325706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_Toc143257067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9"/>
                <w:webHidden/>
                <w:color w:val="auto"/>
              </w:rPr>
              <w:t>1. Общие сведения</w:t>
            </w:r>
            <w:r>
              <w:rPr>
                <w:rStyle w:val="afff9"/>
                <w:webHidden/>
                <w:color w:val="auto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42"/>
            <w:rPr>
              <w:rFonts w:asciiTheme="minorHAnsi" w:eastAsiaTheme="minorEastAsia" w:hAnsiTheme="minorHAnsi" w:cstheme="minorBidi"/>
              <w:iCs w:val="0"/>
              <w:color w:val="auto"/>
              <w:sz w:val="22"/>
              <w:szCs w:val="22"/>
            </w:rPr>
          </w:pPr>
          <w:hyperlink w:anchor="_Toc143257068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_Toc143257068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1.1. Обозначения и сокращения………………………………………………………………….3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42"/>
            <w:rPr>
              <w:rFonts w:asciiTheme="minorHAnsi" w:eastAsiaTheme="minorEastAsia" w:hAnsiTheme="minorHAnsi" w:cstheme="minorBidi"/>
              <w:iCs w:val="0"/>
              <w:color w:val="auto"/>
              <w:sz w:val="22"/>
              <w:szCs w:val="22"/>
            </w:rPr>
          </w:pPr>
          <w:hyperlink w:anchor="_Toc143257069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_Toc143257069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1.2. Наименование закупаемой продукции……………………………………………………..3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42"/>
            <w:rPr>
              <w:rFonts w:asciiTheme="minorHAnsi" w:eastAsiaTheme="minorEastAsia" w:hAnsiTheme="minorHAnsi" w:cstheme="minorBidi"/>
              <w:iCs w:val="0"/>
              <w:color w:val="auto"/>
              <w:sz w:val="22"/>
              <w:szCs w:val="22"/>
            </w:rPr>
          </w:pPr>
          <w:hyperlink w:anchor="_Toc143257071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_Toc143257071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1.3. Цель оказания услуг………………………………………………………………………….3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43257072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_Toc143257072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Таблица 1. Перечень объектов заказчика</w:t>
            </w:r>
            <w:r w:rsidR="00271E0B">
              <w:rPr>
                <w:rStyle w:val="afff9"/>
                <w:webHidden/>
                <w:color w:val="auto"/>
              </w:rPr>
              <w:tab/>
              <w:t>3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42"/>
            <w:rPr>
              <w:rFonts w:asciiTheme="minorHAnsi" w:eastAsiaTheme="minorEastAsia" w:hAnsiTheme="minorHAnsi" w:cstheme="minorBidi"/>
              <w:iCs w:val="0"/>
              <w:color w:val="auto"/>
              <w:sz w:val="22"/>
              <w:szCs w:val="22"/>
            </w:rPr>
          </w:pPr>
          <w:hyperlink w:anchor="_Toc143257073">
            <w:r w:rsidR="00271E0B">
              <w:rPr>
                <w:rStyle w:val="afff9"/>
                <w:webHidden/>
                <w:color w:val="auto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договора)…………………………………………………….</w:t>
            </w:r>
          </w:hyperlink>
          <w:r w:rsidR="00271E0B">
            <w:rPr>
              <w:rFonts w:asciiTheme="minorHAnsi" w:eastAsiaTheme="minorEastAsia" w:hAnsiTheme="minorHAnsi" w:cstheme="minorBidi"/>
              <w:iCs w:val="0"/>
              <w:color w:val="auto"/>
              <w:sz w:val="22"/>
              <w:szCs w:val="22"/>
            </w:rPr>
            <w:t>4</w:t>
          </w:r>
        </w:p>
        <w:p w:rsidR="00332C49" w:rsidRDefault="00577BE1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43257074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_Toc143257074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2. Требования к продукции</w:t>
            </w:r>
            <w:r w:rsidR="00271E0B">
              <w:rPr>
                <w:rStyle w:val="afff9"/>
                <w:webHidden/>
                <w:color w:val="auto"/>
              </w:rPr>
              <w:tab/>
              <w:t>5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42"/>
            <w:rPr>
              <w:rFonts w:asciiTheme="minorHAnsi" w:eastAsiaTheme="minorEastAsia" w:hAnsiTheme="minorHAnsi" w:cstheme="minorBidi"/>
              <w:iCs w:val="0"/>
              <w:color w:val="auto"/>
              <w:sz w:val="22"/>
              <w:szCs w:val="22"/>
            </w:rPr>
          </w:pPr>
          <w:hyperlink w:anchor="_Toc143257075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_Toc143257075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2.1. Требования к объемам и срокам оказания услуг</w:t>
            </w:r>
            <w:r w:rsidR="00271E0B">
              <w:rPr>
                <w:rStyle w:val="afff9"/>
                <w:webHidden/>
                <w:color w:val="auto"/>
              </w:rPr>
              <w:tab/>
              <w:t>5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39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43257076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_Toc143257076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2.1.1. Требования к срокам оказания услуг</w:t>
            </w:r>
            <w:r w:rsidR="00271E0B">
              <w:rPr>
                <w:rStyle w:val="afff9"/>
                <w:webHidden/>
                <w:color w:val="auto"/>
              </w:rPr>
              <w:tab/>
              <w:t>5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43257077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_Toc143257077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Таблица 2. Требования к срокам оказания услуг</w:t>
            </w:r>
            <w:r w:rsidR="00271E0B">
              <w:rPr>
                <w:rStyle w:val="afff9"/>
                <w:webHidden/>
                <w:color w:val="auto"/>
              </w:rPr>
              <w:tab/>
              <w:t>5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39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143257078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_Toc143257078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2.1.2. Требования к перечню и объему услуг</w:t>
            </w:r>
            <w:r w:rsidR="00271E0B">
              <w:rPr>
                <w:rStyle w:val="afff9"/>
                <w:webHidden/>
                <w:color w:val="auto"/>
              </w:rPr>
              <w:tab/>
              <w:t>5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43257079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_Toc143257079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Таблица 3. Перечень и объем оказываемых услуг</w:t>
            </w:r>
            <w:r w:rsidR="00271E0B">
              <w:rPr>
                <w:rStyle w:val="afff9"/>
                <w:webHidden/>
                <w:color w:val="auto"/>
              </w:rPr>
              <w:tab/>
              <w:t>5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42"/>
            <w:rPr>
              <w:rFonts w:asciiTheme="minorHAnsi" w:eastAsiaTheme="minorEastAsia" w:hAnsiTheme="minorHAnsi" w:cstheme="minorBidi"/>
              <w:iCs w:val="0"/>
              <w:color w:val="auto"/>
              <w:sz w:val="22"/>
              <w:szCs w:val="22"/>
            </w:rPr>
          </w:pPr>
          <w:hyperlink w:anchor="_Toc143257080">
            <w:r w:rsidR="00271E0B">
              <w:rPr>
                <w:rStyle w:val="afff9"/>
                <w:webHidden/>
                <w:color w:val="auto"/>
              </w:rPr>
              <w:t>2.2.2. Требования к качеству услуг……………………………………………………………...</w:t>
            </w:r>
          </w:hyperlink>
          <w:r w:rsidR="00271E0B">
            <w:rPr>
              <w:rFonts w:eastAsiaTheme="minorEastAsia" w:cstheme="minorBidi"/>
              <w:iCs w:val="0"/>
              <w:color w:val="auto"/>
            </w:rPr>
            <w:t>6</w:t>
          </w:r>
        </w:p>
        <w:p w:rsidR="00332C49" w:rsidRDefault="00577BE1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43257081">
            <w:r w:rsidR="00271E0B">
              <w:rPr>
                <w:rStyle w:val="afff9"/>
                <w:webHidden/>
                <w:color w:val="auto"/>
                <w:kern w:val="2"/>
                <w:lang w:val="x-none" w:eastAsia="x-none"/>
              </w:rPr>
              <w:t>Таблица </w:t>
            </w:r>
            <w:r w:rsidR="00271E0B">
              <w:rPr>
                <w:rStyle w:val="afff9"/>
                <w:color w:val="auto"/>
                <w:kern w:val="2"/>
                <w:lang w:eastAsia="x-none"/>
              </w:rPr>
              <w:t>4</w:t>
            </w:r>
            <w:r w:rsidR="00271E0B">
              <w:rPr>
                <w:rStyle w:val="afff9"/>
                <w:color w:val="auto"/>
                <w:kern w:val="2"/>
                <w:lang w:val="x-none" w:eastAsia="x-none"/>
              </w:rPr>
              <w:t xml:space="preserve">. Требования к </w:t>
            </w:r>
            <w:r w:rsidR="00271E0B">
              <w:rPr>
                <w:rStyle w:val="afff9"/>
                <w:color w:val="auto"/>
                <w:kern w:val="2"/>
                <w:lang w:eastAsia="x-none"/>
              </w:rPr>
              <w:t>качеству услуг</w:t>
            </w:r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_Toc143257081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color w:val="auto"/>
              </w:rPr>
              <w:tab/>
              <w:t>6</w:t>
            </w:r>
            <w:r w:rsidR="00271E0B">
              <w:rPr>
                <w:webHidden/>
              </w:rPr>
              <w:fldChar w:fldCharType="end"/>
            </w:r>
          </w:hyperlink>
        </w:p>
        <w:p w:rsidR="00332C49" w:rsidRDefault="00577BE1">
          <w:pPr>
            <w:pStyle w:val="18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hyperlink w:anchor="_Toc143257082">
            <w:r w:rsidR="00271E0B">
              <w:rPr>
                <w:webHidden/>
              </w:rPr>
              <w:fldChar w:fldCharType="begin"/>
            </w:r>
            <w:r w:rsidR="00271E0B">
              <w:rPr>
                <w:webHidden/>
              </w:rPr>
              <w:instrText>PAGEREF _Toc143257082 \h</w:instrText>
            </w:r>
            <w:r w:rsidR="00271E0B">
              <w:rPr>
                <w:webHidden/>
              </w:rPr>
            </w:r>
            <w:r w:rsidR="00271E0B">
              <w:rPr>
                <w:webHidden/>
              </w:rPr>
              <w:fldChar w:fldCharType="separate"/>
            </w:r>
            <w:r w:rsidR="00271E0B">
              <w:rPr>
                <w:rStyle w:val="afff9"/>
                <w:webHidden/>
                <w:color w:val="auto"/>
              </w:rPr>
              <w:t>3.Требования к документации по ценообразованию на этапе закупки</w:t>
            </w:r>
            <w:r w:rsidR="00271E0B">
              <w:rPr>
                <w:rStyle w:val="afff9"/>
                <w:webHidden/>
                <w:color w:val="auto"/>
              </w:rPr>
              <w:tab/>
              <w:t>6</w:t>
            </w:r>
            <w:r w:rsidR="00271E0B">
              <w:rPr>
                <w:webHidden/>
              </w:rPr>
              <w:fldChar w:fldCharType="end"/>
            </w:r>
          </w:hyperlink>
          <w:r w:rsidR="00271E0B">
            <w:rPr>
              <w:rStyle w:val="afff9"/>
              <w:color w:val="auto"/>
            </w:rPr>
            <w:fldChar w:fldCharType="end"/>
          </w:r>
        </w:p>
      </w:sdtContent>
    </w:sdt>
    <w:p w:rsidR="00332C49" w:rsidRDefault="00332C49">
      <w:pPr>
        <w:pStyle w:val="22"/>
        <w:tabs>
          <w:tab w:val="clear" w:pos="0"/>
        </w:tabs>
        <w:ind w:left="0"/>
      </w:pPr>
    </w:p>
    <w:p w:rsidR="00332C49" w:rsidRDefault="00271E0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32C49" w:rsidRDefault="00271E0B">
      <w:pPr>
        <w:pStyle w:val="1"/>
        <w:tabs>
          <w:tab w:val="clear" w:pos="0"/>
        </w:tabs>
        <w:ind w:left="357"/>
        <w:jc w:val="center"/>
        <w:rPr>
          <w:caps/>
        </w:rPr>
      </w:pPr>
      <w:bookmarkStart w:id="0" w:name="_Toc143257067"/>
      <w:r>
        <w:lastRenderedPageBreak/>
        <w:t>1. Общие сведения</w:t>
      </w:r>
      <w:bookmarkEnd w:id="0"/>
    </w:p>
    <w:p w:rsidR="00332C49" w:rsidRDefault="00271E0B">
      <w:pPr>
        <w:pStyle w:val="4"/>
        <w:tabs>
          <w:tab w:val="clear" w:pos="0"/>
        </w:tabs>
        <w:ind w:left="1224" w:hanging="1224"/>
        <w:rPr>
          <w:rStyle w:val="aff1"/>
          <w:b/>
          <w:i w:val="0"/>
          <w:shd w:val="clear" w:color="auto" w:fill="auto"/>
        </w:rPr>
      </w:pPr>
      <w:bookmarkStart w:id="1" w:name="_Toc46743505"/>
      <w:bookmarkStart w:id="2" w:name="_Toc143257068"/>
      <w:r>
        <w:t>1.1. Обозначения и сокращения</w:t>
      </w:r>
      <w:bookmarkEnd w:id="1"/>
      <w:bookmarkEnd w:id="2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332C4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332C4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 w:rsidR="00332C4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 w:rsidR="00332C4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 w:rsidR="00332C49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</w:tbl>
    <w:p w:rsidR="00332C49" w:rsidRDefault="00271E0B">
      <w:pPr>
        <w:pStyle w:val="4"/>
        <w:tabs>
          <w:tab w:val="clear" w:pos="0"/>
        </w:tabs>
        <w:ind w:left="1224" w:hanging="1224"/>
      </w:pPr>
      <w:bookmarkStart w:id="3" w:name="_Toc46743506"/>
      <w:bookmarkStart w:id="4" w:name="_Toc143257069"/>
      <w:r>
        <w:t>1.2. Наименование закупаемой продукции</w:t>
      </w:r>
      <w:bookmarkEnd w:id="3"/>
      <w:bookmarkEnd w:id="4"/>
    </w:p>
    <w:p w:rsidR="00332C49" w:rsidRDefault="00271E0B">
      <w:pPr>
        <w:pStyle w:val="4"/>
        <w:tabs>
          <w:tab w:val="clear" w:pos="0"/>
        </w:tabs>
        <w:spacing w:before="0"/>
        <w:ind w:left="0" w:hanging="431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 xml:space="preserve">         </w:t>
      </w:r>
      <w:bookmarkStart w:id="5" w:name="_Toc143257070"/>
      <w:r>
        <w:rPr>
          <w:rFonts w:eastAsia="Times New Roman"/>
          <w:b w:val="0"/>
          <w:bCs w:val="0"/>
          <w:lang w:eastAsia="ru-RU"/>
        </w:rPr>
        <w:t xml:space="preserve"> </w:t>
      </w:r>
      <w:bookmarkEnd w:id="5"/>
      <w:r>
        <w:rPr>
          <w:b w:val="0"/>
          <w:bCs w:val="0"/>
          <w:lang w:eastAsia="ru-RU"/>
        </w:rPr>
        <w:t>ОКПД2 45.20.30.000 Услуги по мойке транспортных средств Северо-Осетинского транспортного участка Южного филиала АО "ТК РусГидро" г. Пятигорск</w:t>
      </w:r>
    </w:p>
    <w:p w:rsidR="00332C49" w:rsidRDefault="00271E0B">
      <w:pPr>
        <w:pStyle w:val="4"/>
        <w:tabs>
          <w:tab w:val="clear" w:pos="0"/>
        </w:tabs>
        <w:spacing w:before="0" w:after="0"/>
        <w:ind w:left="431" w:hanging="431"/>
      </w:pPr>
      <w:bookmarkStart w:id="6" w:name="_Toc46743507"/>
      <w:bookmarkStart w:id="7" w:name="_Toc143257071"/>
      <w:r>
        <w:t xml:space="preserve">1.3. Цель </w:t>
      </w:r>
      <w:bookmarkEnd w:id="6"/>
      <w:r>
        <w:t>оказания услуг</w:t>
      </w:r>
      <w:bookmarkEnd w:id="7"/>
    </w:p>
    <w:p w:rsidR="00332C49" w:rsidRDefault="00271E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Поддержание транспортных средств Северо-Осетинского транспортного участка в надлежащем внешнем виде и продление срока службы.</w:t>
      </w:r>
    </w:p>
    <w:p w:rsidR="00332C49" w:rsidRDefault="00271E0B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8" w:name="_Toc143257072"/>
      <w:r>
        <w:rPr>
          <w:sz w:val="24"/>
          <w:szCs w:val="24"/>
        </w:rPr>
        <w:t>Таблица 1. Перечень объектов заказчика</w:t>
      </w:r>
      <w:bookmarkEnd w:id="8"/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651"/>
        <w:gridCol w:w="2459"/>
        <w:gridCol w:w="2464"/>
        <w:gridCol w:w="4916"/>
      </w:tblGrid>
      <w:tr w:rsidR="00332C4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№</w:t>
            </w:r>
          </w:p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Наименование объекта</w:t>
            </w:r>
          </w:p>
          <w:p w:rsidR="00332C49" w:rsidRDefault="00332C49">
            <w:pPr>
              <w:widowControl w:val="0"/>
              <w:rPr>
                <w:b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Расположение объекта </w:t>
            </w:r>
            <w:r>
              <w:rPr>
                <w:b/>
                <w:sz w:val="24"/>
                <w:szCs w:val="24"/>
                <w:lang w:eastAsia="x-none"/>
              </w:rPr>
              <w:br/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 xml:space="preserve">Наименование основного средства </w:t>
            </w:r>
            <w:r>
              <w:rPr>
                <w:b/>
                <w:sz w:val="24"/>
                <w:szCs w:val="24"/>
                <w:lang w:eastAsia="x-none"/>
              </w:rPr>
              <w:br/>
              <w:t>(в отношении которого оказываются услуги)</w:t>
            </w:r>
          </w:p>
        </w:tc>
      </w:tr>
      <w:tr w:rsidR="00332C49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x-none"/>
              </w:rPr>
              <w:t>4</w:t>
            </w:r>
          </w:p>
        </w:tc>
      </w:tr>
      <w:tr w:rsidR="00332C49">
        <w:trPr>
          <w:trHeight w:val="333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332C49">
            <w:pPr>
              <w:widowControl w:val="0"/>
              <w:numPr>
                <w:ilvl w:val="0"/>
                <w:numId w:val="7"/>
              </w:numPr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Услуги по мойке транспортных средств Северо-Осетинского</w:t>
            </w:r>
          </w:p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транспортного участка Южного филиала АО "ТК РусГидро"</w:t>
            </w:r>
          </w:p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г. Пятигорск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 xml:space="preserve">Северо-Осетинский транспортный участок </w:t>
            </w:r>
          </w:p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>Южный филиал АО «ТК РусГидро» РФ, РСО-Алания г.Владикавказ</w:t>
            </w:r>
          </w:p>
          <w:p w:rsidR="00332C49" w:rsidRDefault="00332C49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Комплексная  мойка </w:t>
            </w:r>
            <w:r>
              <w:rPr>
                <w:sz w:val="24"/>
                <w:szCs w:val="24"/>
                <w:lang w:val="en-US" w:eastAsia="x-none"/>
              </w:rPr>
              <w:t>TOYOTA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en-US" w:eastAsia="x-none"/>
              </w:rPr>
              <w:t>LAND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en-US" w:eastAsia="x-none"/>
              </w:rPr>
              <w:t>CRUISER</w:t>
            </w:r>
            <w:r>
              <w:rPr>
                <w:sz w:val="24"/>
                <w:szCs w:val="24"/>
                <w:lang w:eastAsia="x-none"/>
              </w:rPr>
              <w:t xml:space="preserve"> 200 В232ОК777 </w:t>
            </w:r>
          </w:p>
        </w:tc>
      </w:tr>
      <w:tr w:rsidR="00332C49">
        <w:trPr>
          <w:trHeight w:val="333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Комплексная  мойка </w:t>
            </w:r>
            <w:r>
              <w:rPr>
                <w:sz w:val="24"/>
                <w:szCs w:val="24"/>
                <w:lang w:val="en-US" w:eastAsia="x-none"/>
              </w:rPr>
              <w:t>Toyota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en-US" w:eastAsia="x-none"/>
              </w:rPr>
              <w:t>Land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en-US" w:eastAsia="x-none"/>
              </w:rPr>
              <w:t>Cruiser</w:t>
            </w:r>
            <w:r>
              <w:rPr>
                <w:sz w:val="24"/>
                <w:szCs w:val="24"/>
                <w:lang w:eastAsia="x-none"/>
              </w:rPr>
              <w:t xml:space="preserve"> 300 Н 011 НМ 126</w:t>
            </w:r>
          </w:p>
        </w:tc>
      </w:tr>
      <w:tr w:rsidR="00332C49">
        <w:trPr>
          <w:trHeight w:val="333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Комплексная  мойка     </w:t>
            </w:r>
            <w:r>
              <w:rPr>
                <w:sz w:val="24"/>
                <w:szCs w:val="24"/>
                <w:lang w:val="en-US" w:eastAsia="x-none"/>
              </w:rPr>
              <w:t>TOYOTA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en-US" w:eastAsia="x-none"/>
              </w:rPr>
              <w:t>FORTUNER</w:t>
            </w:r>
            <w:r>
              <w:rPr>
                <w:sz w:val="24"/>
                <w:szCs w:val="24"/>
                <w:lang w:eastAsia="x-none"/>
              </w:rPr>
              <w:t xml:space="preserve"> Е 117 НР 15</w:t>
            </w:r>
          </w:p>
        </w:tc>
      </w:tr>
      <w:tr w:rsidR="00332C49">
        <w:trPr>
          <w:trHeight w:val="333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    TOYOTA FORTUNER М740ЕХ 126</w:t>
            </w:r>
          </w:p>
        </w:tc>
      </w:tr>
      <w:tr w:rsidR="00332C49">
        <w:trPr>
          <w:trHeight w:val="813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TOYOTA Highlander Т720АВ15</w:t>
            </w:r>
          </w:p>
        </w:tc>
      </w:tr>
      <w:tr w:rsidR="00332C49">
        <w:trPr>
          <w:trHeight w:val="667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Pr="00577BE1" w:rsidRDefault="00271E0B" w:rsidP="00577BE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Комплексная  мойка TOYOTA </w:t>
            </w:r>
            <w:r w:rsidR="00577BE1" w:rsidRPr="00577BE1">
              <w:rPr>
                <w:sz w:val="24"/>
                <w:szCs w:val="24"/>
                <w:lang w:eastAsia="x-none"/>
              </w:rPr>
              <w:t>Камри  Т 701 УЕ 199</w:t>
            </w:r>
          </w:p>
        </w:tc>
      </w:tr>
      <w:tr w:rsidR="00332C49">
        <w:trPr>
          <w:trHeight w:val="578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Комплексная  мойка </w:t>
            </w:r>
            <w:r>
              <w:rPr>
                <w:sz w:val="24"/>
                <w:szCs w:val="24"/>
                <w:lang w:val="en-US" w:eastAsia="x-none"/>
              </w:rPr>
              <w:t>Mitsubishi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en-US" w:eastAsia="x-none"/>
              </w:rPr>
              <w:t>Outlender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val="en-US" w:eastAsia="x-none"/>
              </w:rPr>
              <w:t>M</w:t>
            </w:r>
            <w:r>
              <w:rPr>
                <w:sz w:val="24"/>
                <w:szCs w:val="24"/>
                <w:lang w:eastAsia="x-none"/>
              </w:rPr>
              <w:t xml:space="preserve"> 364 </w:t>
            </w:r>
            <w:r>
              <w:rPr>
                <w:sz w:val="24"/>
                <w:szCs w:val="24"/>
                <w:lang w:val="en-US" w:eastAsia="x-none"/>
              </w:rPr>
              <w:t>TA</w:t>
            </w:r>
            <w:r>
              <w:rPr>
                <w:sz w:val="24"/>
                <w:szCs w:val="24"/>
                <w:lang w:eastAsia="x-none"/>
              </w:rPr>
              <w:t xml:space="preserve"> 34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Рено логан В 519 ОС 15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Форд Транзит Е210МО15</w:t>
            </w:r>
          </w:p>
        </w:tc>
      </w:tr>
      <w:tr w:rsidR="00332C49">
        <w:trPr>
          <w:trHeight w:val="621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Ford КУГА  Т 357 АМ 750</w:t>
            </w:r>
          </w:p>
        </w:tc>
      </w:tr>
      <w:tr w:rsidR="00332C49">
        <w:trPr>
          <w:trHeight w:val="606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JAC SUNREY Н 648 ОН 126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ГАЗ 322173 А713ОН15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ГАЗ 322173 А714ОН15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ГАЗ-А32R33 Е 417 НВ 15</w:t>
            </w:r>
          </w:p>
        </w:tc>
      </w:tr>
      <w:tr w:rsidR="00577BE1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E1" w:rsidRDefault="00577BE1">
            <w:pPr>
              <w:widowControl w:val="0"/>
              <w:ind w:left="644"/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BE1" w:rsidRDefault="00577BE1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BE1" w:rsidRDefault="00577BE1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BE1" w:rsidRPr="00577BE1" w:rsidRDefault="00577BE1" w:rsidP="00577BE1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Комплексная  мойка УАЗ-220695-04 </w:t>
            </w:r>
            <w:r w:rsidRPr="00577BE1">
              <w:rPr>
                <w:sz w:val="24"/>
                <w:szCs w:val="24"/>
                <w:lang w:eastAsia="x-none"/>
              </w:rPr>
              <w:t>О 758 РМ 126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ГАЗ-32212 Е 752 НХ 15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ГАЗ-32212 Е 709 НХ 15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УАЗ-220695-04 В 358 ОК 15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Мойка УАЗ-220695-04 О842РА15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УАЗ-220695-04 Е851МР15</w:t>
            </w:r>
          </w:p>
        </w:tc>
      </w:tr>
      <w:tr w:rsidR="00332C49">
        <w:trPr>
          <w:trHeight w:val="724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val="en-US"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val="en-US"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УАЗ-220695-04 Е 922 ВР 126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ГАЗ C 41 R 92 P 053 BE  126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ГАЗ A 65 R 33 P 653BM 126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ГАЗ 3308 ППС-121-17Э А710ОН15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Форд Транзит Н 830 МХ 126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мойка Машина комбинированная уб Е 034 ЕА 126</w:t>
            </w:r>
          </w:p>
        </w:tc>
      </w:tr>
      <w:tr w:rsidR="00332C49">
        <w:trPr>
          <w:trHeight w:val="309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Комплексная  мойка КАМАЗ-53215,КС-55713- 1 А043ХЕ15</w:t>
            </w:r>
          </w:p>
        </w:tc>
      </w:tr>
      <w:tr w:rsidR="00332C49">
        <w:trPr>
          <w:trHeight w:val="691"/>
        </w:trPr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ind w:left="644"/>
              <w:rPr>
                <w:sz w:val="24"/>
                <w:szCs w:val="24"/>
                <w:lang w:eastAsia="x-none"/>
              </w:rPr>
            </w:pPr>
          </w:p>
        </w:tc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332C49">
            <w:pPr>
              <w:widowControl w:val="0"/>
              <w:rPr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2C49" w:rsidRDefault="00271E0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Комплексная  мойка КАМАЗ-65117Palfinqer РК-15500 А712ОН15                   </w:t>
            </w:r>
          </w:p>
        </w:tc>
      </w:tr>
    </w:tbl>
    <w:p w:rsidR="00332C49" w:rsidRDefault="00332C49">
      <w:pPr>
        <w:rPr>
          <w:lang w:eastAsia="x-none"/>
        </w:rPr>
      </w:pPr>
    </w:p>
    <w:p w:rsidR="00332C49" w:rsidRDefault="00271E0B">
      <w:pPr>
        <w:pStyle w:val="4"/>
        <w:tabs>
          <w:tab w:val="clear" w:pos="0"/>
        </w:tabs>
        <w:ind w:left="0"/>
      </w:pPr>
      <w:bookmarkStart w:id="9" w:name="_Hlk145500262_Копия_1"/>
      <w:bookmarkStart w:id="10" w:name="_Toc143257073"/>
      <w:bookmarkEnd w:id="9"/>
      <w:r>
        <w:t xml:space="preserve">1.4. Информация в отношении исполнения договора, </w:t>
      </w:r>
      <w:bookmarkStart w:id="11" w:name="_Hlk46492347"/>
      <w:r>
        <w:t xml:space="preserve">которая должна быть учтена при подготовке заявки </w:t>
      </w:r>
      <w:bookmarkEnd w:id="11"/>
      <w:r>
        <w:t>(в том числе перечень ресурсов, услуг и документов, предоставляемых заказчиком на этапе исполнения договора)</w:t>
      </w:r>
      <w:bookmarkEnd w:id="10"/>
    </w:p>
    <w:p w:rsidR="00332C49" w:rsidRDefault="00271E0B">
      <w:pPr>
        <w:pStyle w:val="aff0"/>
        <w:ind w:left="0"/>
        <w:rPr>
          <w:bCs/>
        </w:rPr>
      </w:pPr>
      <w:r>
        <w:t xml:space="preserve">1.4.1. </w:t>
      </w:r>
      <w:r>
        <w:rPr>
          <w:bCs/>
        </w:rPr>
        <w:t>Комплексная мойка транспортных средств должна производиться по технологии контактной и бесконтактной мойки.</w:t>
      </w:r>
    </w:p>
    <w:p w:rsidR="00332C49" w:rsidRDefault="00271E0B">
      <w:pPr>
        <w:rPr>
          <w:sz w:val="24"/>
          <w:szCs w:val="24"/>
        </w:rPr>
      </w:pPr>
      <w:r>
        <w:rPr>
          <w:sz w:val="24"/>
          <w:szCs w:val="24"/>
        </w:rPr>
        <w:t>1.4.2. Работы по комплексной мойке одного транспортного средства должны включать в себя:</w:t>
      </w:r>
    </w:p>
    <w:p w:rsidR="00332C49" w:rsidRDefault="00271E0B">
      <w:pPr>
        <w:rPr>
          <w:sz w:val="24"/>
          <w:szCs w:val="24"/>
        </w:rPr>
      </w:pPr>
      <w:r>
        <w:rPr>
          <w:sz w:val="24"/>
          <w:szCs w:val="24"/>
        </w:rPr>
        <w:t>- бесконтактную мойку транспортного средства с использованием новых, специализированных, неразрушающих лакокрасочное и гальваническое покрытия моющих средств</w:t>
      </w:r>
    </w:p>
    <w:p w:rsidR="00332C49" w:rsidRDefault="00271E0B">
      <w:pPr>
        <w:rPr>
          <w:sz w:val="24"/>
          <w:szCs w:val="24"/>
        </w:rPr>
      </w:pPr>
      <w:r>
        <w:rPr>
          <w:sz w:val="24"/>
          <w:szCs w:val="24"/>
        </w:rPr>
        <w:t>- мойку (чистку) резиновых (матерчатых) салонных ковриков</w:t>
      </w:r>
    </w:p>
    <w:p w:rsidR="00332C49" w:rsidRDefault="00271E0B">
      <w:pPr>
        <w:rPr>
          <w:sz w:val="24"/>
          <w:szCs w:val="24"/>
        </w:rPr>
      </w:pPr>
      <w:r>
        <w:rPr>
          <w:sz w:val="24"/>
          <w:szCs w:val="24"/>
        </w:rPr>
        <w:t>- продувку воздухом уплотнительных дверных проемов, замков дверей, багажника и скрытых полостей</w:t>
      </w:r>
    </w:p>
    <w:p w:rsidR="00332C49" w:rsidRDefault="00271E0B">
      <w:pPr>
        <w:rPr>
          <w:sz w:val="24"/>
          <w:szCs w:val="24"/>
        </w:rPr>
      </w:pPr>
      <w:r>
        <w:rPr>
          <w:sz w:val="24"/>
          <w:szCs w:val="24"/>
        </w:rPr>
        <w:t>- удаление влаги с кузова и дверных проемов до сухого состояния</w:t>
      </w:r>
    </w:p>
    <w:p w:rsidR="00332C49" w:rsidRDefault="00271E0B">
      <w:pPr>
        <w:rPr>
          <w:sz w:val="24"/>
          <w:szCs w:val="24"/>
        </w:rPr>
      </w:pPr>
      <w:r>
        <w:rPr>
          <w:sz w:val="24"/>
          <w:szCs w:val="24"/>
        </w:rPr>
        <w:t>- чистка стекол с наружи и внутри салон</w:t>
      </w:r>
    </w:p>
    <w:p w:rsidR="00332C49" w:rsidRDefault="00271E0B">
      <w:pPr>
        <w:pStyle w:val="afe"/>
        <w:rPr>
          <w:sz w:val="24"/>
          <w:szCs w:val="24"/>
        </w:rPr>
      </w:pPr>
      <w:r>
        <w:rPr>
          <w:sz w:val="24"/>
          <w:szCs w:val="24"/>
        </w:rPr>
        <w:t>- уборка салона пылесосом, протирание пластика антистатическим средством.</w:t>
      </w:r>
    </w:p>
    <w:p w:rsidR="00332C49" w:rsidRDefault="00271E0B">
      <w:pPr>
        <w:pStyle w:val="afffff2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Полная комплексная химчистка салона легкового автомобиля должна включать в себя:</w:t>
      </w:r>
    </w:p>
    <w:p w:rsidR="00332C49" w:rsidRDefault="00271E0B">
      <w:pPr>
        <w:pStyle w:val="afe"/>
        <w:rPr>
          <w:sz w:val="24"/>
          <w:szCs w:val="24"/>
        </w:rPr>
      </w:pPr>
      <w:r>
        <w:rPr>
          <w:sz w:val="24"/>
          <w:szCs w:val="24"/>
        </w:rPr>
        <w:t>-Сухую уборку в салоне машины.</w:t>
      </w:r>
    </w:p>
    <w:p w:rsidR="00332C49" w:rsidRDefault="00271E0B">
      <w:pPr>
        <w:pStyle w:val="afe"/>
        <w:rPr>
          <w:sz w:val="24"/>
          <w:szCs w:val="24"/>
        </w:rPr>
      </w:pPr>
      <w:r>
        <w:rPr>
          <w:sz w:val="24"/>
          <w:szCs w:val="24"/>
        </w:rPr>
        <w:t>-Влажную уборку поверхностей салона авто.</w:t>
      </w:r>
    </w:p>
    <w:p w:rsidR="00332C49" w:rsidRDefault="00271E0B">
      <w:pPr>
        <w:pStyle w:val="afe"/>
        <w:rPr>
          <w:sz w:val="24"/>
          <w:szCs w:val="24"/>
        </w:rPr>
      </w:pPr>
      <w:r>
        <w:rPr>
          <w:sz w:val="24"/>
          <w:szCs w:val="24"/>
        </w:rPr>
        <w:t>-Удаление загрязнений и пылевых отложений с обивки, ремней безопасности, решеток вентиляции, с применением моющего пылесоса и  моющих средств.</w:t>
      </w:r>
    </w:p>
    <w:p w:rsidR="00332C49" w:rsidRDefault="00271E0B">
      <w:pPr>
        <w:pStyle w:val="afe"/>
        <w:rPr>
          <w:sz w:val="24"/>
          <w:szCs w:val="24"/>
        </w:rPr>
      </w:pPr>
      <w:r>
        <w:rPr>
          <w:sz w:val="24"/>
          <w:szCs w:val="24"/>
        </w:rPr>
        <w:t>-Просушивание салона после окончания уборки с применением жидких типов средств.</w:t>
      </w:r>
    </w:p>
    <w:p w:rsidR="00332C49" w:rsidRDefault="00271E0B">
      <w:pPr>
        <w:pStyle w:val="afe"/>
        <w:rPr>
          <w:sz w:val="24"/>
          <w:szCs w:val="24"/>
        </w:rPr>
      </w:pPr>
      <w:r>
        <w:rPr>
          <w:sz w:val="24"/>
          <w:szCs w:val="24"/>
        </w:rPr>
        <w:t>-Нанесение веществ, которые повысят грязеотталкивающие свойства поверхностей салона.</w:t>
      </w:r>
    </w:p>
    <w:p w:rsidR="00332C49" w:rsidRDefault="00271E0B">
      <w:pPr>
        <w:jc w:val="both"/>
        <w:rPr>
          <w:sz w:val="24"/>
          <w:szCs w:val="24"/>
        </w:rPr>
      </w:pPr>
      <w:r>
        <w:rPr>
          <w:sz w:val="24"/>
          <w:szCs w:val="24"/>
        </w:rPr>
        <w:t>1.4.3. Объем услуг по каждому транспортному средству является ориентировочным и может изменяться в зависимости от фактической потребности Заказчика в пределах общей цены Договора.</w:t>
      </w:r>
    </w:p>
    <w:p w:rsidR="00332C49" w:rsidRDefault="00271E0B">
      <w:pPr>
        <w:jc w:val="both"/>
      </w:pPr>
      <w:r>
        <w:rPr>
          <w:sz w:val="24"/>
          <w:szCs w:val="24"/>
        </w:rPr>
        <w:t>1.4.4. В случае необходимости внесения изменений в список автотранспорта Заказчик предоставляет Исполнителю измененный список не позднее 5 (Пяти) рабочих дней с момента таких изменений.</w:t>
      </w:r>
    </w:p>
    <w:p w:rsidR="00332C49" w:rsidRDefault="00271E0B">
      <w:pPr>
        <w:pStyle w:val="aff0"/>
        <w:ind w:left="0"/>
        <w:jc w:val="both"/>
      </w:pPr>
      <w:r>
        <w:t>1.4.5. Размеры боксов для мойки автотранспорта, должны обеспечивать свободный въезд в них автобусов ФОРД и грузовых автомобилей. Габариты ворот не менее 3,0 х 4,2 м.</w:t>
      </w:r>
    </w:p>
    <w:p w:rsidR="00332C49" w:rsidRDefault="00271E0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1.4.6. Время работы мойки с 06:00 до 22:00 час.</w:t>
      </w:r>
    </w:p>
    <w:p w:rsidR="00332C49" w:rsidRDefault="00271E0B">
      <w:pPr>
        <w:tabs>
          <w:tab w:val="left" w:pos="1985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1.4.7. Место оказания услуг: </w:t>
      </w:r>
    </w:p>
    <w:p w:rsidR="00332C49" w:rsidRDefault="00271E0B">
      <w:pPr>
        <w:tabs>
          <w:tab w:val="left" w:pos="1985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- РСО-Алания г.Владикавказ </w:t>
      </w:r>
    </w:p>
    <w:p w:rsidR="00332C49" w:rsidRDefault="00271E0B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1.4.8. Исполнитель должен собственными силами и за свой счет осуществлять деятельность по обращению с отходами, образовавшимися в результате оказания услуг, в соответствии с действующим законодательством.</w:t>
      </w:r>
    </w:p>
    <w:p w:rsidR="00332C49" w:rsidRDefault="00332C49">
      <w:pPr>
        <w:widowControl w:val="0"/>
        <w:jc w:val="both"/>
        <w:rPr>
          <w:sz w:val="24"/>
          <w:szCs w:val="24"/>
        </w:rPr>
      </w:pPr>
    </w:p>
    <w:p w:rsidR="00332C49" w:rsidRDefault="00271E0B">
      <w:pPr>
        <w:pStyle w:val="1"/>
        <w:tabs>
          <w:tab w:val="clear" w:pos="0"/>
        </w:tabs>
        <w:ind w:left="357" w:hanging="357"/>
        <w:jc w:val="center"/>
        <w:rPr>
          <w:caps/>
        </w:rPr>
      </w:pPr>
      <w:bookmarkStart w:id="12" w:name="_Toc143257074"/>
      <w:r>
        <w:t>2. Требования к продукции</w:t>
      </w:r>
      <w:bookmarkEnd w:id="12"/>
    </w:p>
    <w:p w:rsidR="00332C49" w:rsidRDefault="00271E0B">
      <w:pPr>
        <w:pStyle w:val="4"/>
        <w:tabs>
          <w:tab w:val="clear" w:pos="0"/>
        </w:tabs>
        <w:ind w:left="1224" w:hanging="1224"/>
      </w:pPr>
      <w:bookmarkStart w:id="13" w:name="_Toc143257075"/>
      <w:r>
        <w:t>2.1. Требования к объемам и срокам оказания услуг</w:t>
      </w:r>
      <w:bookmarkEnd w:id="13"/>
    </w:p>
    <w:p w:rsidR="00332C49" w:rsidRDefault="00271E0B">
      <w:pPr>
        <w:pStyle w:val="31"/>
        <w:tabs>
          <w:tab w:val="clear" w:pos="0"/>
        </w:tabs>
        <w:ind w:left="0"/>
      </w:pPr>
      <w:bookmarkStart w:id="14" w:name="_Toc143257078"/>
      <w:r>
        <w:t>2.1.1. Требования к перечню и объему услуг</w:t>
      </w:r>
      <w:bookmarkEnd w:id="14"/>
    </w:p>
    <w:p w:rsidR="00332C49" w:rsidRDefault="00271E0B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15" w:name="_Toc51339695"/>
      <w:bookmarkStart w:id="16" w:name="_Toc143257079"/>
      <w:r>
        <w:rPr>
          <w:sz w:val="24"/>
          <w:szCs w:val="24"/>
        </w:rPr>
        <w:t xml:space="preserve">Таблица 2. Перечень </w:t>
      </w:r>
      <w:bookmarkEnd w:id="15"/>
      <w:r>
        <w:rPr>
          <w:sz w:val="24"/>
          <w:szCs w:val="24"/>
        </w:rPr>
        <w:t>и объем оказываемых услуг</w:t>
      </w:r>
      <w:bookmarkEnd w:id="16"/>
    </w:p>
    <w:tbl>
      <w:tblPr>
        <w:tblStyle w:val="211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8"/>
        <w:gridCol w:w="7231"/>
        <w:gridCol w:w="1418"/>
        <w:gridCol w:w="992"/>
      </w:tblGrid>
      <w:tr w:rsidR="00332C49" w:rsidTr="00577BE1">
        <w:trPr>
          <w:trHeight w:val="854"/>
        </w:trPr>
        <w:tc>
          <w:tcPr>
            <w:tcW w:w="708" w:type="dxa"/>
            <w:shd w:val="clear" w:color="000000" w:fill="FFFFFF"/>
            <w:vAlign w:val="center"/>
          </w:tcPr>
          <w:p w:rsidR="00332C49" w:rsidRDefault="00271E0B">
            <w:pPr>
              <w:widowControl w:val="0"/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31" w:type="dxa"/>
            <w:shd w:val="clear" w:color="000000" w:fill="FFFFFF"/>
            <w:vAlign w:val="center"/>
          </w:tcPr>
          <w:p w:rsidR="00332C49" w:rsidRDefault="00271E0B">
            <w:pPr>
              <w:widowControl w:val="0"/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32C49" w:rsidRDefault="00271E0B">
            <w:pPr>
              <w:widowControl w:val="0"/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Единица  измерения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32C49" w:rsidRDefault="00271E0B">
            <w:pPr>
              <w:widowControl w:val="0"/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Комплексная  мойка   </w:t>
            </w:r>
            <w:r>
              <w:rPr>
                <w:rFonts w:eastAsia="Calibri"/>
                <w:sz w:val="24"/>
                <w:szCs w:val="24"/>
                <w:lang w:val="en-US"/>
              </w:rPr>
              <w:t>TOYOTA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LAND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CRUISER</w:t>
            </w:r>
            <w:r>
              <w:rPr>
                <w:rFonts w:eastAsia="Calibri"/>
                <w:sz w:val="24"/>
                <w:szCs w:val="24"/>
              </w:rPr>
              <w:t xml:space="preserve"> 200 В232ОК777 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Ед.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Комплексная  мойка   </w:t>
            </w:r>
            <w:r>
              <w:rPr>
                <w:rFonts w:eastAsia="Calibri"/>
                <w:sz w:val="24"/>
                <w:szCs w:val="24"/>
                <w:lang w:val="en-US"/>
              </w:rPr>
              <w:t>Toyota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Land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Cruiser</w:t>
            </w:r>
            <w:r>
              <w:rPr>
                <w:rFonts w:eastAsia="Calibri"/>
                <w:sz w:val="24"/>
                <w:szCs w:val="24"/>
              </w:rPr>
              <w:t xml:space="preserve"> 300 Н 011 НМ 126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Ед.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Комплексная  мойка   </w:t>
            </w:r>
            <w:r>
              <w:rPr>
                <w:rFonts w:eastAsia="Calibri"/>
                <w:sz w:val="24"/>
                <w:szCs w:val="24"/>
                <w:lang w:val="en-US"/>
              </w:rPr>
              <w:t>TOYOTA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FORTUNER</w:t>
            </w:r>
            <w:r>
              <w:rPr>
                <w:rFonts w:eastAsia="Calibri"/>
                <w:sz w:val="24"/>
                <w:szCs w:val="24"/>
              </w:rPr>
              <w:t xml:space="preserve"> Е 117 НР 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Ед.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TOYOTA FORTUNER М740ЕХ 126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Ед.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TOYOTA Highlander Т720АВ15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Ед.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7231" w:type="dxa"/>
            <w:shd w:val="clear" w:color="000000" w:fill="FFFFFF"/>
          </w:tcPr>
          <w:p w:rsidR="00332C49" w:rsidRPr="00577BE1" w:rsidRDefault="00271E0B" w:rsidP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Комплексная  мойка   TOYOTA </w:t>
            </w:r>
            <w:r w:rsidR="00577BE1" w:rsidRPr="00577BE1">
              <w:rPr>
                <w:rFonts w:eastAsia="Calibri"/>
                <w:sz w:val="24"/>
                <w:szCs w:val="24"/>
              </w:rPr>
              <w:t>Камри  Т 701 УЕ 199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Комплексная  мойка    </w:t>
            </w:r>
            <w:r>
              <w:rPr>
                <w:rFonts w:eastAsia="Calibri"/>
                <w:sz w:val="24"/>
                <w:szCs w:val="24"/>
                <w:lang w:val="en-US"/>
              </w:rPr>
              <w:t>Mitsubishi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Outlender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M</w:t>
            </w:r>
            <w:r>
              <w:rPr>
                <w:rFonts w:eastAsia="Calibri"/>
                <w:sz w:val="24"/>
                <w:szCs w:val="24"/>
              </w:rPr>
              <w:t xml:space="preserve"> 364 </w:t>
            </w:r>
            <w:r>
              <w:rPr>
                <w:rFonts w:eastAsia="Calibri"/>
                <w:sz w:val="24"/>
                <w:szCs w:val="24"/>
                <w:lang w:val="en-US"/>
              </w:rPr>
              <w:t>TA</w:t>
            </w:r>
            <w:r>
              <w:rPr>
                <w:rFonts w:eastAsia="Calibri"/>
                <w:sz w:val="24"/>
                <w:szCs w:val="24"/>
              </w:rPr>
              <w:t xml:space="preserve"> 34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Рено логан В 519 ОС 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Форд Транзит Е210МО15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Ford КУГА  Т 357 АМ 750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JAC SUNREY Н 648 ОН 126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ГАЗ 322173 А713ОН15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ГАЗ 322173 А714ОН15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ГАЗ-А32R33 Е 417 НВ 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577BE1" w:rsidTr="00577BE1">
        <w:trPr>
          <w:trHeight w:val="20"/>
        </w:trPr>
        <w:tc>
          <w:tcPr>
            <w:tcW w:w="708" w:type="dxa"/>
          </w:tcPr>
          <w:p w:rsidR="00577BE1" w:rsidRPr="00577BE1" w:rsidRDefault="00577BE1" w:rsidP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15</w:t>
            </w:r>
          </w:p>
        </w:tc>
        <w:tc>
          <w:tcPr>
            <w:tcW w:w="7231" w:type="dxa"/>
            <w:shd w:val="clear" w:color="000000" w:fill="FFFFFF"/>
          </w:tcPr>
          <w:p w:rsidR="00577BE1" w:rsidRPr="00577BE1" w:rsidRDefault="00577BE1" w:rsidP="00577BE1">
            <w:pPr>
              <w:rPr>
                <w:sz w:val="24"/>
                <w:szCs w:val="24"/>
              </w:rPr>
            </w:pPr>
            <w:r w:rsidRPr="00577BE1">
              <w:rPr>
                <w:sz w:val="24"/>
                <w:szCs w:val="24"/>
              </w:rPr>
              <w:t xml:space="preserve">Комплексная  мойка    УАЗ-220695-04 </w:t>
            </w:r>
            <w:r w:rsidRPr="00577BE1">
              <w:rPr>
                <w:sz w:val="24"/>
                <w:szCs w:val="24"/>
              </w:rPr>
              <w:t>О 758 РМ 126</w:t>
            </w:r>
          </w:p>
        </w:tc>
        <w:tc>
          <w:tcPr>
            <w:tcW w:w="1418" w:type="dxa"/>
          </w:tcPr>
          <w:p w:rsidR="00577BE1" w:rsidRPr="00577BE1" w:rsidRDefault="00577BE1" w:rsidP="00577BE1">
            <w:pPr>
              <w:rPr>
                <w:sz w:val="24"/>
                <w:szCs w:val="24"/>
              </w:rPr>
            </w:pPr>
            <w:r w:rsidRPr="00577BE1">
              <w:rPr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577BE1" w:rsidRPr="00577BE1" w:rsidRDefault="00577BE1" w:rsidP="00577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271E0B" w:rsidP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577BE1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ГАЗ-32212 Е 752 НХ 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17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ГАЗ-32212 Е 709 НХ 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18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УАЗ-220695-04 В 358 ОК 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19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УАЗ-220695-04 О842РА15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УАЗ-220695-04 Е851МР15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21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УАЗ-220695-04 Е 922 ВР 126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22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ГАЗ C 41 R 92 P 053 BE  126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23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ГАЗ A 65 R 33 P 653BM 126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24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ГАЗ 3308 ППС-121-17Э А710ОН15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25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Форд Транзит Н 830 МХ 126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26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Машина комбинированная уб Е 034 ЕА 126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27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КАМАЗ-53215,КС-55713- 1 А043ХЕ15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332C49" w:rsidTr="00577BE1">
        <w:trPr>
          <w:trHeight w:val="20"/>
        </w:trPr>
        <w:tc>
          <w:tcPr>
            <w:tcW w:w="708" w:type="dxa"/>
          </w:tcPr>
          <w:p w:rsidR="00332C49" w:rsidRPr="00577BE1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28</w:t>
            </w:r>
          </w:p>
        </w:tc>
        <w:tc>
          <w:tcPr>
            <w:tcW w:w="7231" w:type="dxa"/>
            <w:shd w:val="clear" w:color="000000" w:fill="FFFFFF"/>
          </w:tcPr>
          <w:p w:rsidR="00332C49" w:rsidRDefault="00271E0B">
            <w:pPr>
              <w:widowControl w:val="0"/>
              <w:tabs>
                <w:tab w:val="left" w:pos="2579"/>
              </w:tabs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Комплексная  мойка    КАМАЗ-65117Palfinqer РК-15500</w:t>
            </w:r>
          </w:p>
        </w:tc>
        <w:tc>
          <w:tcPr>
            <w:tcW w:w="1418" w:type="dxa"/>
          </w:tcPr>
          <w:p w:rsidR="00332C49" w:rsidRDefault="00271E0B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Усл. Ед</w:t>
            </w:r>
          </w:p>
        </w:tc>
        <w:tc>
          <w:tcPr>
            <w:tcW w:w="992" w:type="dxa"/>
            <w:shd w:val="clear" w:color="000000" w:fill="FFFFFF"/>
          </w:tcPr>
          <w:p w:rsidR="00332C49" w:rsidRDefault="00577BE1">
            <w:pPr>
              <w:widowControl w:val="0"/>
              <w:suppressAutoHyphens w:val="0"/>
              <w:spacing w:line="24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</w:tbl>
    <w:p w:rsidR="00332C49" w:rsidRDefault="00332C49">
      <w:pPr>
        <w:rPr>
          <w:lang w:eastAsia="x-none"/>
        </w:rPr>
      </w:pPr>
    </w:p>
    <w:p w:rsidR="00332C49" w:rsidRDefault="00271E0B">
      <w:pPr>
        <w:pStyle w:val="31"/>
        <w:tabs>
          <w:tab w:val="clear" w:pos="0"/>
        </w:tabs>
        <w:ind w:left="0"/>
      </w:pPr>
      <w:bookmarkStart w:id="17" w:name="_Toc143257076"/>
      <w:r>
        <w:t>2.1.2. Требования к срокам оказания услуг</w:t>
      </w:r>
      <w:bookmarkStart w:id="18" w:name="_GoBack"/>
      <w:bookmarkEnd w:id="17"/>
      <w:bookmarkEnd w:id="18"/>
    </w:p>
    <w:p w:rsidR="00332C49" w:rsidRDefault="00271E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2.1.2.1. Сроки выполнения услуг:</w:t>
      </w:r>
    </w:p>
    <w:p w:rsidR="00332C49" w:rsidRDefault="00271E0B">
      <w:pPr>
        <w:ind w:firstLine="28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Исполнитель должен принять автомобиль Заказчика в сроки не более 1 часа с момента обращения Заказчика;</w:t>
      </w:r>
    </w:p>
    <w:p w:rsidR="00332C49" w:rsidRDefault="00271E0B">
      <w:pPr>
        <w:ind w:firstLine="284"/>
        <w:rPr>
          <w:sz w:val="24"/>
          <w:szCs w:val="24"/>
          <w:lang w:eastAsia="x-none"/>
        </w:rPr>
      </w:pPr>
      <w:r>
        <w:rPr>
          <w:sz w:val="24"/>
          <w:szCs w:val="24"/>
          <w:lang w:eastAsia="en-US"/>
        </w:rPr>
        <w:t>- Время мойки одного автомобиля Заказчика не более 1 часа с момента принятия автомобиля Исполнителем.</w:t>
      </w:r>
    </w:p>
    <w:p w:rsidR="00332C49" w:rsidRDefault="00271E0B">
      <w:pPr>
        <w:pStyle w:val="1"/>
        <w:tabs>
          <w:tab w:val="clear" w:pos="0"/>
        </w:tabs>
        <w:ind w:left="0"/>
        <w:rPr>
          <w:sz w:val="24"/>
          <w:szCs w:val="24"/>
        </w:rPr>
      </w:pPr>
      <w:bookmarkStart w:id="19" w:name="_Toc143257077"/>
      <w:r>
        <w:rPr>
          <w:sz w:val="24"/>
          <w:szCs w:val="24"/>
        </w:rPr>
        <w:t>Таблица 3. Требования к срокам оказания услуг</w:t>
      </w:r>
      <w:bookmarkEnd w:id="19"/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64"/>
        <w:gridCol w:w="3684"/>
        <w:gridCol w:w="2551"/>
        <w:gridCol w:w="3119"/>
      </w:tblGrid>
      <w:tr w:rsidR="00332C4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271E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271E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началу срока оказания </w:t>
            </w:r>
            <w:r>
              <w:rPr>
                <w:b/>
                <w:sz w:val="24"/>
                <w:szCs w:val="24"/>
              </w:rPr>
              <w:lastRenderedPageBreak/>
              <w:t>услуг/ этапа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Требования к окончанию срока оказания услуг / </w:t>
            </w:r>
            <w:r>
              <w:rPr>
                <w:b/>
                <w:sz w:val="24"/>
                <w:szCs w:val="24"/>
              </w:rPr>
              <w:lastRenderedPageBreak/>
              <w:t>этапа услуг</w:t>
            </w:r>
          </w:p>
        </w:tc>
      </w:tr>
      <w:tr w:rsidR="00332C4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C49" w:rsidRDefault="00271E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C49" w:rsidRDefault="00271E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32C49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C49" w:rsidRDefault="00332C49">
            <w:pPr>
              <w:pStyle w:val="aff0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2C49" w:rsidRDefault="00271E0B">
            <w:pPr>
              <w:widowControl w:val="0"/>
              <w:spacing w:before="120" w:after="120" w:line="240" w:lineRule="atLeast"/>
              <w:jc w:val="center"/>
              <w:rPr>
                <w:rFonts w:eastAsia="Calibri"/>
                <w:sz w:val="24"/>
                <w:szCs w:val="24"/>
              </w:rPr>
            </w:pPr>
            <w:bookmarkStart w:id="20" w:name="_Hlk145499622_Копия_2"/>
            <w:r>
              <w:rPr>
                <w:rFonts w:eastAsia="Calibri"/>
                <w:iCs/>
                <w:sz w:val="24"/>
                <w:szCs w:val="24"/>
              </w:rPr>
              <w:t>Услуги по мойке транспортных средств Северо-Осетинского транспортного участка Южного филиала АО "ТК РусГидро</w:t>
            </w:r>
            <w:bookmarkEnd w:id="20"/>
            <w:r>
              <w:rPr>
                <w:rFonts w:eastAsia="Calibri"/>
                <w:iCs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 w:rsidR="00332C49" w:rsidRDefault="00271E0B">
      <w:pPr>
        <w:pStyle w:val="4"/>
        <w:tabs>
          <w:tab w:val="clear" w:pos="0"/>
        </w:tabs>
        <w:ind w:left="1224" w:hanging="1224"/>
      </w:pPr>
      <w:bookmarkStart w:id="21" w:name="_Toc46743511"/>
      <w:bookmarkStart w:id="22" w:name="_Toc143257080"/>
      <w:r>
        <w:t xml:space="preserve">2.2.2. Требования к </w:t>
      </w:r>
      <w:bookmarkEnd w:id="21"/>
      <w:r>
        <w:t>качеству услуг</w:t>
      </w:r>
      <w:bookmarkEnd w:id="22"/>
    </w:p>
    <w:p w:rsidR="00332C49" w:rsidRDefault="00271E0B">
      <w:pPr>
        <w:keepNext/>
        <w:spacing w:before="120" w:after="120" w:line="240" w:lineRule="atLeast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3" w:name="_Toc143257081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3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108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4"/>
        <w:gridCol w:w="1688"/>
        <w:gridCol w:w="4429"/>
        <w:gridCol w:w="2483"/>
        <w:gridCol w:w="1682"/>
      </w:tblGrid>
      <w:tr w:rsidR="00332C49"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332C49"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32C49" w:rsidRDefault="00332C49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32C49" w:rsidRDefault="00332C49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32C49" w:rsidRDefault="00332C49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332C4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4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4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332C49">
        <w:trPr>
          <w:trHeight w:val="27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332C49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:rsidR="00332C49" w:rsidRDefault="00332C49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 w:rsidR="00332C49">
        <w:trPr>
          <w:trHeight w:val="19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271E0B">
            <w:pPr>
              <w:widowControl w:val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332C49" w:rsidRDefault="00271E0B">
            <w:pPr>
              <w:widowControl w:val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Услуги по мойке транспортных средств должны осуществляться в специализированных помещениях, оборудованных</w:t>
            </w:r>
            <w:r>
              <w:rPr>
                <w:sz w:val="20"/>
                <w:szCs w:val="20"/>
              </w:rPr>
              <w:t xml:space="preserve"> технологическим оборудованием, позволяющим своевременно и качественно их оказывать.</w:t>
            </w: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pStyle w:val="aff0"/>
              <w:widowControl w:val="0"/>
              <w:tabs>
                <w:tab w:val="left" w:pos="426"/>
              </w:tabs>
              <w:spacing w:before="60"/>
              <w:ind w:left="0"/>
              <w:contextualSpacing w:val="0"/>
              <w:jc w:val="both"/>
            </w:pPr>
            <w:r>
              <w:rPr>
                <w:rStyle w:val="aff1"/>
                <w:b w:val="0"/>
                <w:bCs/>
                <w:iCs/>
                <w:sz w:val="20"/>
                <w:szCs w:val="20"/>
                <w:shd w:val="clear" w:color="auto" w:fill="auto"/>
              </w:rPr>
              <w:t>Участник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jc w:val="center"/>
              <w:rPr>
                <w:i/>
                <w:iCs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-</w:t>
            </w:r>
          </w:p>
        </w:tc>
      </w:tr>
      <w:tr w:rsidR="00332C4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332C49">
            <w:pPr>
              <w:widowControl w:val="0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spacing w:before="2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332C49">
            <w:pPr>
              <w:keepNext/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32C49">
        <w:trPr>
          <w:trHeight w:val="215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271E0B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Оказываемые услуги по мойке транспортных средств не должны наносить вред имуществу</w:t>
            </w:r>
          </w:p>
          <w:p w:rsidR="00332C49" w:rsidRDefault="00271E0B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Заказчика. Исполнитель несет ответственность за сохранность автотранспорта Заказчика с</w:t>
            </w:r>
          </w:p>
          <w:p w:rsidR="00332C49" w:rsidRDefault="00271E0B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момента приема транспортных средств на обслуживание и до передачи транспортных средств</w:t>
            </w:r>
          </w:p>
          <w:p w:rsidR="00332C49" w:rsidRDefault="00271E0B">
            <w:pPr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Заказчику.</w:t>
            </w:r>
          </w:p>
        </w:tc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C49" w:rsidRDefault="00332C4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C49" w:rsidRDefault="00332C49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332C49" w:rsidRDefault="00271E0B">
      <w:pPr>
        <w:pStyle w:val="1"/>
        <w:tabs>
          <w:tab w:val="clear" w:pos="0"/>
        </w:tabs>
        <w:ind w:left="357"/>
        <w:rPr>
          <w:sz w:val="24"/>
          <w:szCs w:val="24"/>
        </w:rPr>
      </w:pPr>
      <w:bookmarkStart w:id="25" w:name="_Toc53393312"/>
      <w:bookmarkStart w:id="26" w:name="_Toc53395937"/>
      <w:bookmarkStart w:id="27" w:name="_Toc143257082"/>
      <w:r>
        <w:rPr>
          <w:sz w:val="24"/>
          <w:szCs w:val="24"/>
        </w:rPr>
        <w:t>3.Требования к документации по ценообразованию</w:t>
      </w:r>
      <w:bookmarkEnd w:id="25"/>
      <w:bookmarkEnd w:id="26"/>
      <w:r>
        <w:rPr>
          <w:sz w:val="24"/>
          <w:szCs w:val="24"/>
        </w:rPr>
        <w:t xml:space="preserve"> на этапе закупки</w:t>
      </w:r>
      <w:bookmarkEnd w:id="27"/>
    </w:p>
    <w:p w:rsidR="00332C49" w:rsidRDefault="00271E0B">
      <w:pPr>
        <w:pStyle w:val="4"/>
        <w:tabs>
          <w:tab w:val="clear" w:pos="0"/>
        </w:tabs>
        <w:ind w:left="0" w:hanging="432"/>
        <w:rPr>
          <w:b w:val="0"/>
        </w:rPr>
      </w:pPr>
      <w:bookmarkStart w:id="28" w:name="_Toc135932812"/>
      <w:bookmarkStart w:id="29" w:name="_Toc135933382"/>
      <w:bookmarkStart w:id="30" w:name="_Toc142635471"/>
      <w:bookmarkStart w:id="31" w:name="_Toc142635591"/>
      <w:bookmarkStart w:id="32" w:name="_Toc142635738"/>
      <w:bookmarkStart w:id="33" w:name="_Toc142635868"/>
      <w:bookmarkStart w:id="34" w:name="_Toc142933451"/>
      <w:bookmarkStart w:id="35" w:name="_Toc143179422"/>
      <w:r>
        <w:rPr>
          <w:b w:val="0"/>
        </w:rPr>
        <w:t xml:space="preserve">       </w:t>
      </w:r>
      <w:bookmarkStart w:id="36" w:name="_Toc143257083"/>
      <w:r>
        <w:rPr>
          <w:b w:val="0"/>
        </w:rPr>
        <w:t xml:space="preserve">3.1. Стоимость услуг за ТС должна включать в себя 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b w:val="0"/>
        </w:rPr>
        <w:t>все расходы Исполнителя, связанные с исполнением договора и быть выражена в рублях Российской Федерации.</w:t>
      </w:r>
      <w:bookmarkEnd w:id="36"/>
    </w:p>
    <w:tbl>
      <w:tblPr>
        <w:tblW w:w="9897" w:type="dxa"/>
        <w:tblLayout w:type="fixed"/>
        <w:tblLook w:val="04A0" w:firstRow="1" w:lastRow="0" w:firstColumn="1" w:lastColumn="0" w:noHBand="0" w:noVBand="1"/>
      </w:tblPr>
      <w:tblGrid>
        <w:gridCol w:w="5163"/>
        <w:gridCol w:w="1863"/>
        <w:gridCol w:w="2397"/>
        <w:gridCol w:w="238"/>
        <w:gridCol w:w="236"/>
      </w:tblGrid>
      <w:tr w:rsidR="00332C49">
        <w:trPr>
          <w:trHeight w:val="300"/>
        </w:trPr>
        <w:tc>
          <w:tcPr>
            <w:tcW w:w="5163" w:type="dxa"/>
            <w:shd w:val="clear" w:color="auto" w:fill="auto"/>
            <w:vAlign w:val="bottom"/>
          </w:tcPr>
          <w:tbl>
            <w:tblPr>
              <w:tblW w:w="49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0"/>
            </w:tblGrid>
            <w:tr w:rsidR="00332C49">
              <w:trPr>
                <w:trHeight w:val="300"/>
              </w:trPr>
              <w:tc>
                <w:tcPr>
                  <w:tcW w:w="4960" w:type="dxa"/>
                  <w:shd w:val="clear" w:color="auto" w:fill="auto"/>
                  <w:vAlign w:val="bottom"/>
                </w:tcPr>
                <w:p w:rsidR="00332C49" w:rsidRDefault="00271E0B">
                  <w:pPr>
                    <w:widowControl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Ответственный исполнитель </w:t>
                  </w:r>
                </w:p>
              </w:tc>
            </w:tr>
          </w:tbl>
          <w:p w:rsidR="00332C49" w:rsidRDefault="00332C49">
            <w:pPr>
              <w:widowControl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  <w:vAlign w:val="bottom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  <w:vAlign w:val="bottom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</w:tcPr>
          <w:p w:rsidR="00332C49" w:rsidRDefault="00332C49">
            <w:pPr>
              <w:widowControl w:val="0"/>
            </w:pPr>
          </w:p>
        </w:tc>
        <w:tc>
          <w:tcPr>
            <w:tcW w:w="236" w:type="dxa"/>
          </w:tcPr>
          <w:p w:rsidR="00332C49" w:rsidRDefault="00332C49">
            <w:pPr>
              <w:widowControl w:val="0"/>
            </w:pPr>
          </w:p>
        </w:tc>
      </w:tr>
      <w:tr w:rsidR="00332C49">
        <w:trPr>
          <w:trHeight w:val="300"/>
        </w:trPr>
        <w:tc>
          <w:tcPr>
            <w:tcW w:w="9897" w:type="dxa"/>
            <w:gridSpan w:val="5"/>
            <w:shd w:val="clear" w:color="auto" w:fill="auto"/>
            <w:vAlign w:val="bottom"/>
          </w:tcPr>
          <w:p w:rsidR="00332C49" w:rsidRDefault="00271E0B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Северо-Осетинского  ТУ                                                                            Дзотцоев С. А.</w:t>
            </w:r>
          </w:p>
        </w:tc>
      </w:tr>
      <w:tr w:rsidR="00332C49">
        <w:trPr>
          <w:trHeight w:hRule="exact" w:val="300"/>
        </w:trPr>
        <w:tc>
          <w:tcPr>
            <w:tcW w:w="5163" w:type="dxa"/>
            <w:shd w:val="clear" w:color="auto" w:fill="auto"/>
            <w:vAlign w:val="bottom"/>
          </w:tcPr>
          <w:p w:rsidR="00332C49" w:rsidRDefault="00332C4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  <w:vAlign w:val="bottom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  <w:vAlign w:val="bottom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</w:tr>
      <w:tr w:rsidR="00332C49">
        <w:trPr>
          <w:trHeight w:val="300"/>
        </w:trPr>
        <w:tc>
          <w:tcPr>
            <w:tcW w:w="5163" w:type="dxa"/>
            <w:shd w:val="clear" w:color="auto" w:fill="auto"/>
            <w:vAlign w:val="bottom"/>
          </w:tcPr>
          <w:p w:rsidR="00332C49" w:rsidRDefault="00271E0B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Технический куратор Руководитль ГКЭО и РТС</w:t>
            </w:r>
          </w:p>
        </w:tc>
        <w:tc>
          <w:tcPr>
            <w:tcW w:w="1863" w:type="dxa"/>
            <w:shd w:val="clear" w:color="auto" w:fill="auto"/>
            <w:vAlign w:val="bottom"/>
          </w:tcPr>
          <w:p w:rsidR="00332C49" w:rsidRDefault="00332C4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  <w:vAlign w:val="bottom"/>
          </w:tcPr>
          <w:p w:rsidR="00332C49" w:rsidRDefault="00271E0B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sz w:val="22"/>
                <w:szCs w:val="22"/>
              </w:rPr>
              <w:t xml:space="preserve"> Патычек Ю.</w:t>
            </w:r>
            <w:r>
              <w:rPr>
                <w:color w:val="000000"/>
                <w:sz w:val="22"/>
                <w:szCs w:val="22"/>
              </w:rPr>
              <w:t>А.</w:t>
            </w:r>
          </w:p>
        </w:tc>
        <w:tc>
          <w:tcPr>
            <w:tcW w:w="238" w:type="dxa"/>
            <w:vAlign w:val="center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</w:tr>
      <w:tr w:rsidR="00332C49">
        <w:trPr>
          <w:trHeight w:val="300"/>
        </w:trPr>
        <w:tc>
          <w:tcPr>
            <w:tcW w:w="9897" w:type="dxa"/>
            <w:gridSpan w:val="5"/>
            <w:shd w:val="clear" w:color="auto" w:fill="auto"/>
            <w:vAlign w:val="bottom"/>
          </w:tcPr>
          <w:p w:rsidR="00332C49" w:rsidRDefault="00271E0B">
            <w:pPr>
              <w:widowControl w:val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                                                                                 </w:t>
            </w:r>
          </w:p>
        </w:tc>
      </w:tr>
      <w:tr w:rsidR="00332C49">
        <w:trPr>
          <w:trHeight w:hRule="exact" w:val="300"/>
        </w:trPr>
        <w:tc>
          <w:tcPr>
            <w:tcW w:w="5163" w:type="dxa"/>
            <w:shd w:val="clear" w:color="auto" w:fill="auto"/>
            <w:vAlign w:val="bottom"/>
          </w:tcPr>
          <w:p w:rsidR="00332C49" w:rsidRDefault="00332C49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  <w:vAlign w:val="bottom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  <w:vAlign w:val="bottom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center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32C49" w:rsidRDefault="00332C4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332C49" w:rsidRDefault="00332C49">
      <w:pPr>
        <w:jc w:val="both"/>
        <w:rPr>
          <w:bCs/>
          <w:sz w:val="24"/>
          <w:szCs w:val="24"/>
        </w:rPr>
      </w:pPr>
    </w:p>
    <w:sectPr w:rsidR="00332C49">
      <w:headerReference w:type="even" r:id="rId8"/>
      <w:headerReference w:type="default" r:id="rId9"/>
      <w:headerReference w:type="first" r:id="rId10"/>
      <w:pgSz w:w="11906" w:h="16838"/>
      <w:pgMar w:top="737" w:right="707" w:bottom="568" w:left="993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7C0" w:rsidRDefault="00271E0B">
      <w:r>
        <w:separator/>
      </w:r>
    </w:p>
  </w:endnote>
  <w:endnote w:type="continuationSeparator" w:id="0">
    <w:p w:rsidR="006677C0" w:rsidRDefault="0027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nsolas">
    <w:panose1 w:val="020B06090202040302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altName w:val="Arial Unicode MS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C0" w:rsidRDefault="00271E0B">
      <w:r>
        <w:separator/>
      </w:r>
    </w:p>
  </w:footnote>
  <w:footnote w:type="continuationSeparator" w:id="0">
    <w:p w:rsidR="006677C0" w:rsidRDefault="0027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49" w:rsidRDefault="00271E0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32C49" w:rsidRDefault="00271E0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49" w:rsidRDefault="00271E0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77BE1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49" w:rsidRDefault="00332C49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21D"/>
    <w:multiLevelType w:val="multilevel"/>
    <w:tmpl w:val="1428B68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179D0F18"/>
    <w:multiLevelType w:val="multilevel"/>
    <w:tmpl w:val="9FF2B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9D0C22"/>
    <w:multiLevelType w:val="multilevel"/>
    <w:tmpl w:val="6E38B8E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</w:lvl>
  </w:abstractNum>
  <w:abstractNum w:abstractNumId="3" w15:restartNumberingAfterBreak="0">
    <w:nsid w:val="3D6B78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1DE212A"/>
    <w:multiLevelType w:val="multilevel"/>
    <w:tmpl w:val="1B7603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3385EA3"/>
    <w:multiLevelType w:val="multilevel"/>
    <w:tmpl w:val="DE46C7E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DF43EA"/>
    <w:multiLevelType w:val="multilevel"/>
    <w:tmpl w:val="44EC6CA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76805E02"/>
    <w:multiLevelType w:val="multilevel"/>
    <w:tmpl w:val="6888CB5E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49"/>
    <w:rsid w:val="00271E0B"/>
    <w:rsid w:val="00332C49"/>
    <w:rsid w:val="00577BE1"/>
    <w:rsid w:val="0066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BFD5"/>
  <w15:docId w15:val="{AAB0C001-2775-4321-ABCB-833B8A25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72B8B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B0256"/>
    <w:pPr>
      <w:keepNext/>
      <w:tabs>
        <w:tab w:val="left" w:pos="0"/>
      </w:tabs>
      <w:spacing w:before="120" w:after="60"/>
      <w:ind w:left="1134"/>
      <w:outlineLvl w:val="2"/>
    </w:pPr>
    <w:rPr>
      <w:rFonts w:eastAsia="Calibri"/>
      <w:b/>
      <w:sz w:val="24"/>
      <w:szCs w:val="24"/>
      <w:lang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eastAsia="x-none"/>
    </w:rPr>
  </w:style>
  <w:style w:type="character" w:customStyle="1" w:styleId="32">
    <w:name w:val="Заголовок 3 Знак"/>
    <w:link w:val="31"/>
    <w:qFormat/>
    <w:rsid w:val="00EB0256"/>
    <w:rPr>
      <w:rFonts w:eastAsia="Calibri"/>
      <w:b/>
      <w:sz w:val="24"/>
      <w:szCs w:val="24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Текст выноски Знак"/>
    <w:basedOn w:val="a4"/>
    <w:link w:val="affd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customStyle="1" w:styleId="affe">
    <w:name w:val="Текст Знак"/>
    <w:basedOn w:val="a4"/>
    <w:link w:val="afff"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character" w:customStyle="1" w:styleId="34">
    <w:name w:val="Основной текст 3 Знак"/>
    <w:basedOn w:val="a4"/>
    <w:link w:val="35"/>
    <w:qFormat/>
    <w:rsid w:val="00BC45FD"/>
    <w:rPr>
      <w:sz w:val="16"/>
      <w:szCs w:val="16"/>
    </w:rPr>
  </w:style>
  <w:style w:type="character" w:customStyle="1" w:styleId="afff0">
    <w:name w:val="Тема примечания Знак"/>
    <w:basedOn w:val="aff6"/>
    <w:link w:val="afff1"/>
    <w:qFormat/>
    <w:rsid w:val="00BC45FD"/>
    <w:rPr>
      <w:b/>
      <w:bCs/>
    </w:rPr>
  </w:style>
  <w:style w:type="character" w:customStyle="1" w:styleId="36">
    <w:name w:val="Основной текст с отступом 3 Знак"/>
    <w:basedOn w:val="a4"/>
    <w:link w:val="37"/>
    <w:qFormat/>
    <w:rsid w:val="00BC45FD"/>
    <w:rPr>
      <w:sz w:val="16"/>
      <w:szCs w:val="16"/>
    </w:rPr>
  </w:style>
  <w:style w:type="character" w:customStyle="1" w:styleId="afff2">
    <w:name w:val="Нижний колонтитул Знак"/>
    <w:basedOn w:val="a4"/>
    <w:link w:val="afff3"/>
    <w:qFormat/>
    <w:rsid w:val="00BC45FD"/>
    <w:rPr>
      <w:sz w:val="28"/>
      <w:szCs w:val="28"/>
    </w:rPr>
  </w:style>
  <w:style w:type="character" w:customStyle="1" w:styleId="apple-style-span">
    <w:name w:val="apple-style-span"/>
    <w:qFormat/>
    <w:rsid w:val="00BC45FD"/>
  </w:style>
  <w:style w:type="character" w:customStyle="1" w:styleId="afff4">
    <w:name w:val="Заголовок Знак"/>
    <w:basedOn w:val="a4"/>
    <w:link w:val="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customStyle="1" w:styleId="16">
    <w:name w:val="Заголовок Знак1"/>
    <w:basedOn w:val="a4"/>
    <w:link w:val="afff5"/>
    <w:uiPriority w:val="10"/>
    <w:qFormat/>
    <w:rsid w:val="00BC45FD"/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character" w:styleId="afff6">
    <w:name w:val="FollowedHyperlink"/>
    <w:basedOn w:val="a4"/>
    <w:uiPriority w:val="99"/>
    <w:semiHidden/>
    <w:unhideWhenUsed/>
    <w:rsid w:val="00BC45FD"/>
    <w:rPr>
      <w:color w:val="954F72" w:themeColor="followedHyperlink"/>
      <w:u w:val="single"/>
    </w:rPr>
  </w:style>
  <w:style w:type="character" w:customStyle="1" w:styleId="afff7">
    <w:name w:val="Основной текст с отступом Знак"/>
    <w:basedOn w:val="a4"/>
    <w:link w:val="afff8"/>
    <w:qFormat/>
    <w:rsid w:val="00394980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9"/>
    <w:qFormat/>
    <w:rsid w:val="00394980"/>
    <w:rPr>
      <w:sz w:val="28"/>
      <w:szCs w:val="28"/>
    </w:rPr>
  </w:style>
  <w:style w:type="character" w:customStyle="1" w:styleId="2a">
    <w:name w:val="Основной текст 2 Знак"/>
    <w:basedOn w:val="a4"/>
    <w:link w:val="2b"/>
    <w:qFormat/>
    <w:rsid w:val="00394980"/>
    <w:rPr>
      <w:sz w:val="28"/>
      <w:szCs w:val="28"/>
    </w:rPr>
  </w:style>
  <w:style w:type="character" w:customStyle="1" w:styleId="afff9">
    <w:name w:val="Ссылка указателя"/>
    <w:qFormat/>
  </w:style>
  <w:style w:type="character" w:customStyle="1" w:styleId="afffa">
    <w:name w:val="Маркеры"/>
    <w:qFormat/>
    <w:rPr>
      <w:rFonts w:ascii="OpenSymbol" w:eastAsia="OpenSymbol" w:hAnsi="OpenSymbol" w:cs="OpenSymbol"/>
    </w:rPr>
  </w:style>
  <w:style w:type="paragraph" w:styleId="afff5">
    <w:name w:val="Title"/>
    <w:basedOn w:val="a3"/>
    <w:next w:val="afe"/>
    <w:link w:val="16"/>
    <w:uiPriority w:val="10"/>
    <w:qFormat/>
    <w:rsid w:val="00BC45FD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en-GB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b">
    <w:name w:val="List"/>
    <w:basedOn w:val="afe"/>
  </w:style>
  <w:style w:type="paragraph" w:styleId="afffc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d">
    <w:name w:val="index heading"/>
    <w:basedOn w:val="afff5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af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f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8">
    <w:name w:val="Body Text Indent"/>
    <w:basedOn w:val="a3"/>
    <w:link w:val="afff7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link w:val="afff2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link w:val="28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link w:val="2a"/>
    <w:qFormat/>
    <w:rsid w:val="0076353A"/>
    <w:pPr>
      <w:spacing w:after="120" w:line="480" w:lineRule="auto"/>
    </w:pPr>
  </w:style>
  <w:style w:type="paragraph" w:styleId="affff0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EB3EB1"/>
    <w:pPr>
      <w:tabs>
        <w:tab w:val="right" w:leader="dot" w:pos="9911"/>
      </w:tabs>
      <w:spacing w:before="120"/>
    </w:pPr>
    <w:rPr>
      <w:rFonts w:cs="Calibri Light (Заголовки)"/>
      <w:b/>
      <w:bCs/>
      <w:color w:val="FF0000"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EB3EB1"/>
    <w:pPr>
      <w:tabs>
        <w:tab w:val="left" w:pos="1120"/>
        <w:tab w:val="right" w:leader="dot" w:pos="9911"/>
      </w:tabs>
      <w:ind w:left="280"/>
    </w:pPr>
    <w:rPr>
      <w:rFonts w:cstheme="minorHAnsi"/>
      <w:color w:val="FF0000"/>
      <w:sz w:val="24"/>
      <w:szCs w:val="24"/>
    </w:rPr>
  </w:style>
  <w:style w:type="paragraph" w:customStyle="1" w:styleId="affff1">
    <w:name w:val="Раздел регламента"/>
    <w:basedOn w:val="a3"/>
    <w:qFormat/>
    <w:rsid w:val="00E228FA"/>
  </w:style>
  <w:style w:type="paragraph" w:customStyle="1" w:styleId="affff2">
    <w:name w:val="Приложение к регламенту"/>
    <w:basedOn w:val="a3"/>
    <w:qFormat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d">
    <w:name w:val="Balloon Text"/>
    <w:basedOn w:val="a3"/>
    <w:link w:val="affc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1">
    <w:name w:val="annotation subject"/>
    <w:basedOn w:val="aff7"/>
    <w:next w:val="aff7"/>
    <w:link w:val="afff0"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EB3EB1"/>
    <w:pPr>
      <w:tabs>
        <w:tab w:val="left" w:pos="1120"/>
        <w:tab w:val="right" w:pos="9911"/>
      </w:tabs>
      <w:ind w:left="560"/>
    </w:pPr>
    <w:rPr>
      <w:rFonts w:cstheme="minorHAnsi"/>
      <w:iCs/>
      <w:color w:val="FF0000"/>
      <w:sz w:val="24"/>
      <w:szCs w:val="24"/>
    </w:rPr>
  </w:style>
  <w:style w:type="paragraph" w:customStyle="1" w:styleId="2e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3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5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6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7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8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9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a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b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c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BC45FD"/>
    <w:rPr>
      <w:rFonts w:eastAsiaTheme="minorHAnsi"/>
      <w:color w:val="000000"/>
      <w:sz w:val="24"/>
      <w:szCs w:val="24"/>
      <w:lang w:eastAsia="en-US"/>
    </w:rPr>
  </w:style>
  <w:style w:type="paragraph" w:customStyle="1" w:styleId="1c">
    <w:name w:val="Обычный1"/>
    <w:qFormat/>
    <w:rsid w:val="00BC45FD"/>
  </w:style>
  <w:style w:type="paragraph" w:styleId="afff">
    <w:name w:val="Plain Text"/>
    <w:basedOn w:val="a3"/>
    <w:link w:val="affe"/>
    <w:unhideWhenUsed/>
    <w:qFormat/>
    <w:rsid w:val="00BC45FD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d">
    <w:name w:val="Подпункт договора"/>
    <w:basedOn w:val="a3"/>
    <w:qFormat/>
    <w:rsid w:val="00BC45FD"/>
    <w:pPr>
      <w:tabs>
        <w:tab w:val="left" w:pos="360"/>
      </w:tabs>
      <w:jc w:val="both"/>
    </w:pPr>
    <w:rPr>
      <w:rFonts w:ascii="Arial" w:hAnsi="Arial"/>
      <w:sz w:val="20"/>
      <w:szCs w:val="20"/>
    </w:rPr>
  </w:style>
  <w:style w:type="paragraph" w:customStyle="1" w:styleId="affffe">
    <w:name w:val="Пункт договора"/>
    <w:basedOn w:val="a3"/>
    <w:qFormat/>
    <w:rsid w:val="00BC45FD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f">
    <w:name w:val="Раздел договора"/>
    <w:basedOn w:val="a3"/>
    <w:next w:val="affffe"/>
    <w:qFormat/>
    <w:rsid w:val="00BC45FD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ConsNormal">
    <w:name w:val="ConsNormal"/>
    <w:qFormat/>
    <w:rsid w:val="00BC45FD"/>
    <w:pPr>
      <w:ind w:right="19772" w:firstLine="720"/>
    </w:pPr>
    <w:rPr>
      <w:rFonts w:ascii="Arial" w:hAnsi="Arial"/>
      <w:sz w:val="32"/>
      <w:lang w:eastAsia="en-US"/>
    </w:rPr>
  </w:style>
  <w:style w:type="paragraph" w:customStyle="1" w:styleId="1d">
    <w:name w:val="Знак Знак Знак Знак Знак Знак Знак Знак Знак1"/>
    <w:basedOn w:val="a3"/>
    <w:qFormat/>
    <w:rsid w:val="00BC45FD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e">
    <w:name w:val="Текст1"/>
    <w:basedOn w:val="a3"/>
    <w:qFormat/>
    <w:rsid w:val="00BC45FD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">
    <w:name w:val="Обычный2"/>
    <w:qFormat/>
    <w:rsid w:val="00BC45FD"/>
  </w:style>
  <w:style w:type="paragraph" w:customStyle="1" w:styleId="15">
    <w:name w:val="Заголовок1"/>
    <w:basedOn w:val="a3"/>
    <w:next w:val="a3"/>
    <w:link w:val="afff4"/>
    <w:uiPriority w:val="10"/>
    <w:qFormat/>
    <w:rsid w:val="00BC45FD"/>
    <w:pPr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customStyle="1" w:styleId="msonormal0">
    <w:name w:val="msonormal"/>
    <w:basedOn w:val="a3"/>
    <w:qFormat/>
    <w:rsid w:val="00BC45FD"/>
    <w:pPr>
      <w:spacing w:beforeAutospacing="1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f0">
    <w:name w:val="[РГ] Текст"/>
    <w:basedOn w:val="a3"/>
    <w:qFormat/>
    <w:rsid w:val="00515014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paragraph" w:customStyle="1" w:styleId="xl65">
    <w:name w:val="xl65"/>
    <w:basedOn w:val="a3"/>
    <w:qFormat/>
    <w:rsid w:val="0039498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qFormat/>
    <w:rsid w:val="003949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qFormat/>
    <w:rsid w:val="003949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qFormat/>
    <w:rsid w:val="00394980"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qFormat/>
    <w:rsid w:val="00394980"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customStyle="1" w:styleId="afffff1">
    <w:name w:val="Содержимое врезки"/>
    <w:basedOn w:val="a3"/>
    <w:qFormat/>
  </w:style>
  <w:style w:type="paragraph" w:customStyle="1" w:styleId="afffff2">
    <w:name w:val="Содержимое таблицы"/>
    <w:basedOn w:val="a3"/>
    <w:qFormat/>
    <w:pPr>
      <w:widowControl w:val="0"/>
      <w:suppressLineNumbers/>
    </w:pPr>
  </w:style>
  <w:style w:type="paragraph" w:customStyle="1" w:styleId="afffff3">
    <w:name w:val="Заголовок таблицы"/>
    <w:basedOn w:val="afffff2"/>
    <w:qFormat/>
    <w:pPr>
      <w:jc w:val="center"/>
    </w:pPr>
    <w:rPr>
      <w:b/>
      <w:bCs/>
    </w:rPr>
  </w:style>
  <w:style w:type="numbering" w:customStyle="1" w:styleId="1f">
    <w:name w:val="Стиль1"/>
    <w:uiPriority w:val="99"/>
    <w:qFormat/>
    <w:rsid w:val="00F001E4"/>
  </w:style>
  <w:style w:type="numbering" w:customStyle="1" w:styleId="2f0">
    <w:name w:val="Стиль2"/>
    <w:uiPriority w:val="99"/>
    <w:qFormat/>
    <w:rsid w:val="006629C9"/>
  </w:style>
  <w:style w:type="numbering" w:customStyle="1" w:styleId="1f0">
    <w:name w:val="Нет списка1"/>
    <w:uiPriority w:val="99"/>
    <w:semiHidden/>
    <w:unhideWhenUsed/>
    <w:qFormat/>
    <w:rsid w:val="00BC45FD"/>
  </w:style>
  <w:style w:type="numbering" w:customStyle="1" w:styleId="110">
    <w:name w:val="Нет списка11"/>
    <w:uiPriority w:val="99"/>
    <w:semiHidden/>
    <w:unhideWhenUsed/>
    <w:qFormat/>
    <w:rsid w:val="00394980"/>
  </w:style>
  <w:style w:type="numbering" w:customStyle="1" w:styleId="111">
    <w:name w:val="Стиль11"/>
    <w:uiPriority w:val="99"/>
    <w:qFormat/>
    <w:rsid w:val="00394980"/>
  </w:style>
  <w:style w:type="numbering" w:customStyle="1" w:styleId="210">
    <w:name w:val="Стиль21"/>
    <w:uiPriority w:val="99"/>
    <w:qFormat/>
    <w:rsid w:val="00394980"/>
  </w:style>
  <w:style w:type="numbering" w:customStyle="1" w:styleId="2f1">
    <w:name w:val="Нет списка2"/>
    <w:uiPriority w:val="99"/>
    <w:semiHidden/>
    <w:unhideWhenUsed/>
    <w:qFormat/>
    <w:rsid w:val="00394980"/>
  </w:style>
  <w:style w:type="table" w:styleId="afffff4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5"/>
    <w:uiPriority w:val="39"/>
    <w:rsid w:val="003949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5"/>
    <w:uiPriority w:val="39"/>
    <w:rsid w:val="00864E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9BC4D-C558-4DE8-BA52-E51222DA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1712</Words>
  <Characters>9763</Characters>
  <Application>Microsoft Office Word</Application>
  <DocSecurity>0</DocSecurity>
  <Lines>81</Lines>
  <Paragraphs>22</Paragraphs>
  <ScaleCrop>false</ScaleCrop>
  <Company>Microsoft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Дзотцоев Сослан Асланович</cp:lastModifiedBy>
  <cp:revision>22</cp:revision>
  <cp:lastPrinted>2023-09-14T10:52:00Z</cp:lastPrinted>
  <dcterms:created xsi:type="dcterms:W3CDTF">2023-08-21T05:56:00Z</dcterms:created>
  <dcterms:modified xsi:type="dcterms:W3CDTF">2026-06-16T17:21:00Z</dcterms:modified>
  <dc:language>ru-RU</dc:language>
</cp:coreProperties>
</file>