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26F88BE0" w14:textId="7FD443C5" w:rsidR="00300120" w:rsidRDefault="00300120" w:rsidP="00E236EC">
      <w:pPr>
        <w:widowControl w:val="0"/>
        <w:tabs>
          <w:tab w:val="left" w:pos="426"/>
        </w:tabs>
        <w:spacing w:before="120" w:after="120"/>
        <w:jc w:val="center"/>
        <w:rPr>
          <w:b/>
          <w:bCs/>
          <w:iCs/>
        </w:rPr>
      </w:pPr>
      <w:r w:rsidRPr="00300120">
        <w:rPr>
          <w:b/>
          <w:bCs/>
          <w:iCs/>
        </w:rPr>
        <w:t>«</w:t>
      </w:r>
      <w:r w:rsidR="0071164F" w:rsidRPr="0071164F">
        <w:rPr>
          <w:b/>
          <w:bCs/>
          <w:iCs/>
        </w:rPr>
        <w:t>ОКПД2 25.94.12 Фасадное крепление</w:t>
      </w:r>
      <w:r w:rsidRPr="00300120">
        <w:rPr>
          <w:b/>
          <w:bCs/>
          <w:iCs/>
        </w:rPr>
        <w:t>»</w:t>
      </w:r>
    </w:p>
    <w:p w14:paraId="3A84598D" w14:textId="5B7FAC08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34512A">
        <w:rPr>
          <w:rFonts w:eastAsia="Calibri"/>
          <w:b/>
        </w:rPr>
        <w:t>73</w:t>
      </w:r>
      <w:r w:rsidR="0071164F">
        <w:rPr>
          <w:rFonts w:eastAsia="Calibri"/>
          <w:b/>
        </w:rPr>
        <w:t>1</w:t>
      </w:r>
      <w:r w:rsidR="0034512A">
        <w:rPr>
          <w:rFonts w:eastAsia="Calibri"/>
          <w:b/>
        </w:rPr>
        <w:t>.1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</w:p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5C3B3F">
      <w:pPr>
        <w:pStyle w:val="23"/>
        <w:numPr>
          <w:ilvl w:val="0"/>
          <w:numId w:val="0"/>
        </w:num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607A68" w:rsidRDefault="004174AA" w:rsidP="005C3B3F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607A68">
        <w:lastRenderedPageBreak/>
        <w:t>Общие сведения</w:t>
      </w:r>
      <w:bookmarkEnd w:id="0"/>
      <w:bookmarkEnd w:id="1"/>
    </w:p>
    <w:p w14:paraId="0C36B2E3" w14:textId="7623B99E" w:rsidR="004174AA" w:rsidRPr="00607A68" w:rsidRDefault="00677EFE" w:rsidP="005C3B3F">
      <w:pPr>
        <w:pStyle w:val="4"/>
      </w:pPr>
      <w:bookmarkStart w:id="4" w:name="_Toc46743505"/>
      <w:bookmarkStart w:id="5" w:name="_Toc75446567"/>
      <w:r w:rsidRPr="00607A68">
        <w:rPr>
          <w:lang w:val="ru-RU"/>
        </w:rPr>
        <w:t xml:space="preserve">Термины, </w:t>
      </w:r>
      <w:r w:rsidR="005F0616" w:rsidRPr="00607A68">
        <w:t>обозначения</w:t>
      </w:r>
      <w:r w:rsidR="004174AA" w:rsidRPr="00607A68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8193"/>
      </w:tblGrid>
      <w:tr w:rsidR="00677EFE" w:rsidRPr="004F6A63" w14:paraId="69055227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413B318A" w14:textId="229ADBF1" w:rsidR="00677EFE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8193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607A68">
        <w:trPr>
          <w:cantSplit/>
          <w:trHeight w:val="270"/>
          <w:jc w:val="center"/>
        </w:trPr>
        <w:tc>
          <w:tcPr>
            <w:tcW w:w="2265" w:type="dxa"/>
            <w:vAlign w:val="center"/>
          </w:tcPr>
          <w:p w14:paraId="4B2D60DD" w14:textId="77777777" w:rsidR="00611E9E" w:rsidRPr="004F6A63" w:rsidRDefault="00611E9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8193" w:type="dxa"/>
          </w:tcPr>
          <w:p w14:paraId="26E9DD85" w14:textId="7C8559DA" w:rsidR="00611E9E" w:rsidRPr="004F6A63" w:rsidRDefault="00777C8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07A68">
        <w:trPr>
          <w:cantSplit/>
          <w:trHeight w:val="811"/>
          <w:jc w:val="center"/>
        </w:trPr>
        <w:tc>
          <w:tcPr>
            <w:tcW w:w="2265" w:type="dxa"/>
            <w:vAlign w:val="center"/>
          </w:tcPr>
          <w:p w14:paraId="219DD611" w14:textId="549429D1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8193" w:type="dxa"/>
          </w:tcPr>
          <w:p w14:paraId="2C830E83" w14:textId="326B48F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777C8E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07A68">
        <w:trPr>
          <w:cantSplit/>
          <w:trHeight w:val="1353"/>
          <w:jc w:val="center"/>
        </w:trPr>
        <w:tc>
          <w:tcPr>
            <w:tcW w:w="2265" w:type="dxa"/>
            <w:vAlign w:val="center"/>
          </w:tcPr>
          <w:p w14:paraId="4CDF9E2F" w14:textId="3AD07D3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8193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2BE1A5BE" w14:textId="77777777" w:rsidR="00944829" w:rsidRPr="004F6A63" w:rsidRDefault="00944829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8193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07A68">
        <w:trPr>
          <w:cantSplit/>
          <w:trHeight w:val="1070"/>
          <w:jc w:val="center"/>
        </w:trPr>
        <w:tc>
          <w:tcPr>
            <w:tcW w:w="2265" w:type="dxa"/>
            <w:vAlign w:val="center"/>
          </w:tcPr>
          <w:p w14:paraId="7331CFA0" w14:textId="1F39772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8193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03D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82F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009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65A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622920BA" w:rsidR="004174AA" w:rsidRDefault="004174AA" w:rsidP="004174AA">
      <w:pPr>
        <w:keepNext/>
        <w:keepLines/>
        <w:jc w:val="both"/>
        <w:rPr>
          <w:sz w:val="24"/>
          <w:szCs w:val="24"/>
        </w:rPr>
      </w:pPr>
    </w:p>
    <w:p w14:paraId="5ED96BD7" w14:textId="77777777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5C3B3F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70722221" w14:textId="1419E3F5" w:rsidR="00F028A0" w:rsidRPr="00F028A0" w:rsidRDefault="00300120" w:rsidP="005C3B3F">
      <w:pPr>
        <w:pStyle w:val="4"/>
        <w:numPr>
          <w:ilvl w:val="0"/>
          <w:numId w:val="0"/>
        </w:numPr>
      </w:pPr>
      <w:bookmarkStart w:id="6" w:name="_Toc46743507"/>
      <w:bookmarkStart w:id="7" w:name="_Toc75446569"/>
      <w:bookmarkEnd w:id="2"/>
      <w:bookmarkEnd w:id="3"/>
      <w:r w:rsidRPr="00300120">
        <w:t>«</w:t>
      </w:r>
      <w:r w:rsidR="0071164F" w:rsidRPr="0071164F">
        <w:t>ОКПД2 25.94.12 Фасадное крепление</w:t>
      </w:r>
      <w:r w:rsidRPr="00300120">
        <w:t>»</w:t>
      </w:r>
    </w:p>
    <w:p w14:paraId="34219270" w14:textId="7C1FF11F" w:rsidR="00E917D0" w:rsidRPr="00C4463B" w:rsidRDefault="00B7169F" w:rsidP="005C3B3F">
      <w:pPr>
        <w:pStyle w:val="4"/>
      </w:pPr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09EBC9DE" w14:textId="2265A16D" w:rsidR="008F30A6" w:rsidRPr="0081081D" w:rsidRDefault="008F30A6" w:rsidP="00376AFC">
      <w:pPr>
        <w:widowControl w:val="0"/>
        <w:tabs>
          <w:tab w:val="left" w:pos="426"/>
        </w:tabs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982C63" w:rsidRPr="00982C63">
        <w:rPr>
          <w:i/>
          <w:iCs/>
          <w:sz w:val="24"/>
          <w:szCs w:val="24"/>
        </w:rPr>
        <w:t xml:space="preserve">МТР закупается </w:t>
      </w:r>
      <w:r w:rsidR="001C7F98" w:rsidRPr="00982C63">
        <w:rPr>
          <w:i/>
          <w:iCs/>
          <w:sz w:val="24"/>
          <w:szCs w:val="24"/>
        </w:rPr>
        <w:t>для:</w:t>
      </w:r>
      <w:r w:rsidR="001C7F98">
        <w:rPr>
          <w:i/>
          <w:iCs/>
          <w:sz w:val="24"/>
          <w:szCs w:val="24"/>
        </w:rPr>
        <w:t xml:space="preserve"> </w:t>
      </w:r>
      <w:r w:rsidR="0034512A">
        <w:rPr>
          <w:i/>
          <w:iCs/>
          <w:sz w:val="24"/>
          <w:szCs w:val="24"/>
        </w:rPr>
        <w:t>выполнения работ по технологическому присоединению потребителей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5C3B3F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5C3B3F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2D8408B0" w14:textId="3A461772" w:rsidR="00677D68" w:rsidRPr="00607A68" w:rsidRDefault="00DB617C" w:rsidP="005C3B3F">
      <w:pPr>
        <w:pStyle w:val="1"/>
        <w:rPr>
          <w:caps/>
        </w:rPr>
      </w:pPr>
      <w:r>
        <w:br w:type="page"/>
      </w:r>
      <w:bookmarkStart w:id="17" w:name="_Toc51339693"/>
      <w:bookmarkStart w:id="18" w:name="_Toc75446573"/>
      <w:r w:rsidR="001119A8" w:rsidRPr="00607A68">
        <w:lastRenderedPageBreak/>
        <w:t>Требо</w:t>
      </w:r>
      <w:r w:rsidR="00C01756" w:rsidRPr="00607A68">
        <w:t>вания к продукции</w:t>
      </w:r>
      <w:bookmarkEnd w:id="17"/>
      <w:bookmarkEnd w:id="18"/>
    </w:p>
    <w:p w14:paraId="13CBFA43" w14:textId="09755267" w:rsidR="00943CA0" w:rsidRPr="00607A68" w:rsidRDefault="00C9139A" w:rsidP="005C3B3F">
      <w:pPr>
        <w:pStyle w:val="4"/>
      </w:pPr>
      <w:bookmarkStart w:id="19" w:name="_Toc75446574"/>
      <w:r w:rsidRPr="00607A68">
        <w:t xml:space="preserve">Требования к объемам и срокам </w:t>
      </w:r>
      <w:r w:rsidR="001A53C8" w:rsidRPr="00607A68">
        <w:rPr>
          <w:lang w:val="ru-RU"/>
        </w:rPr>
        <w:t>поставки</w:t>
      </w:r>
      <w:bookmarkEnd w:id="19"/>
    </w:p>
    <w:p w14:paraId="58D95BB4" w14:textId="60C168D8" w:rsidR="00C9139A" w:rsidRPr="00607A68" w:rsidRDefault="001A53C8" w:rsidP="005C3B3F">
      <w:pPr>
        <w:pStyle w:val="30"/>
      </w:pPr>
      <w:bookmarkStart w:id="20" w:name="_Toc75446575"/>
      <w:r w:rsidRPr="00607A68">
        <w:t>Перечень и объем закупаемой продукции</w:t>
      </w:r>
      <w:bookmarkEnd w:id="20"/>
    </w:p>
    <w:p w14:paraId="1658E18A" w14:textId="23C748DC" w:rsidR="00213F03" w:rsidRPr="00607A68" w:rsidRDefault="00DF17ED" w:rsidP="005C3B3F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607A68">
        <w:t xml:space="preserve">Таблица </w:t>
      </w:r>
      <w:r w:rsidR="001A53C8" w:rsidRPr="00607A68">
        <w:t>1</w:t>
      </w:r>
      <w:r w:rsidR="00F27719" w:rsidRPr="00607A68">
        <w:t>.</w:t>
      </w:r>
      <w:r w:rsidR="001A53C8" w:rsidRPr="00607A68">
        <w:t>1</w:t>
      </w:r>
      <w:r w:rsidRPr="00607A68">
        <w:t xml:space="preserve"> </w:t>
      </w:r>
      <w:r w:rsidR="004F7743" w:rsidRPr="00607A68">
        <w:t xml:space="preserve">Перечень </w:t>
      </w:r>
      <w:bookmarkEnd w:id="21"/>
      <w:r w:rsidR="001A53C8" w:rsidRPr="00607A68">
        <w:t>и объем закупаемой продукции</w:t>
      </w:r>
      <w:bookmarkEnd w:id="22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51"/>
        <w:gridCol w:w="1417"/>
        <w:gridCol w:w="1418"/>
      </w:tblGrid>
      <w:tr w:rsidR="00B65856" w:rsidRPr="00607A68" w14:paraId="119E7E60" w14:textId="77777777" w:rsidTr="005C3B3F">
        <w:trPr>
          <w:trHeight w:val="22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20C968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607A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0224763C" w14:textId="42BF2880" w:rsidR="00B65856" w:rsidRPr="00607A68" w:rsidRDefault="00B65856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D89305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CFBA3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607A68" w14:paraId="032A2906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2DA68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3CAFB416" w14:textId="12A6A839" w:rsidR="00B65856" w:rsidRPr="00607A68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9C8A95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D40C1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00120" w:rsidRPr="00607A68" w14:paraId="104AC9D5" w14:textId="77777777" w:rsidTr="00300120">
        <w:trPr>
          <w:trHeight w:val="30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EFBE9" w14:textId="2A59A3E1" w:rsidR="00300120" w:rsidRPr="00376AFC" w:rsidRDefault="00300120" w:rsidP="00300120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vAlign w:val="center"/>
            <w:hideMark/>
          </w:tcPr>
          <w:p w14:paraId="2C3E48BF" w14:textId="3BDB82F7" w:rsidR="00300120" w:rsidRPr="00607A68" w:rsidRDefault="00300120" w:rsidP="00300120">
            <w:pPr>
              <w:rPr>
                <w:color w:val="000000"/>
                <w:sz w:val="24"/>
                <w:szCs w:val="24"/>
              </w:rPr>
            </w:pPr>
            <w:r w:rsidRPr="00500A85">
              <w:rPr>
                <w:i/>
                <w:snapToGrid w:val="0"/>
                <w:sz w:val="24"/>
              </w:rPr>
              <w:t>«</w:t>
            </w:r>
            <w:r w:rsidR="0071164F" w:rsidRPr="0071164F">
              <w:rPr>
                <w:i/>
                <w:snapToGrid w:val="0"/>
                <w:sz w:val="24"/>
              </w:rPr>
              <w:t>ОКПД2 25.94.12 Фасадное крепление</w:t>
            </w:r>
            <w:r w:rsidRPr="00500A85">
              <w:rPr>
                <w:i/>
                <w:snapToGrid w:val="0"/>
                <w:sz w:val="24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6C799B61" w14:textId="09F68E0D" w:rsidR="00300120" w:rsidRPr="00607A68" w:rsidRDefault="00300120" w:rsidP="00300120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147A5D21" w14:textId="77777777" w:rsidR="003C6612" w:rsidRPr="00607A68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607A68" w:rsidRDefault="00B93A04" w:rsidP="005C3B3F">
      <w:pPr>
        <w:pStyle w:val="30"/>
      </w:pPr>
      <w:r w:rsidRPr="00607A68">
        <w:t xml:space="preserve">Требования </w:t>
      </w:r>
      <w:bookmarkEnd w:id="23"/>
      <w:r w:rsidRPr="00607A68">
        <w:t xml:space="preserve">к срокам поставки продукции </w:t>
      </w:r>
      <w:bookmarkEnd w:id="24"/>
    </w:p>
    <w:p w14:paraId="50158224" w14:textId="77777777" w:rsidR="00B93A04" w:rsidRPr="00607A68" w:rsidRDefault="00B93A04" w:rsidP="005C3B3F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607A68">
        <w:t xml:space="preserve">Таблица </w:t>
      </w:r>
      <w:r w:rsidRPr="00607A68">
        <w:rPr>
          <w:lang w:val="ru-RU"/>
        </w:rPr>
        <w:t>2</w:t>
      </w:r>
      <w:r w:rsidRPr="00607A68">
        <w:t>.</w:t>
      </w:r>
      <w:r w:rsidRPr="00607A68">
        <w:rPr>
          <w:lang w:val="ru-RU"/>
        </w:rPr>
        <w:t>1</w:t>
      </w:r>
      <w:r w:rsidRPr="00607A68">
        <w:t xml:space="preserve"> </w:t>
      </w:r>
      <w:bookmarkStart w:id="29" w:name="_Hlk50465284"/>
      <w:r w:rsidRPr="00607A68">
        <w:t xml:space="preserve">Требования по срокам </w:t>
      </w:r>
      <w:bookmarkEnd w:id="26"/>
      <w:bookmarkEnd w:id="27"/>
      <w:bookmarkEnd w:id="29"/>
      <w:r w:rsidRPr="00607A68">
        <w:rPr>
          <w:lang w:val="ru-RU"/>
        </w:rPr>
        <w:t>поставки продукции</w:t>
      </w:r>
      <w:bookmarkEnd w:id="28"/>
      <w:r w:rsidRPr="00607A68">
        <w:rPr>
          <w:lang w:val="ru-RU"/>
        </w:rPr>
        <w:t xml:space="preserve">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835"/>
        <w:gridCol w:w="2835"/>
      </w:tblGrid>
      <w:tr w:rsidR="00B93A04" w:rsidRPr="00607A68" w14:paraId="402F989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E8A60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687F62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7A025C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607A68" w14:paraId="3FADAEFD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7CFE3FA2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14:paraId="40DC1513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21510B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4</w:t>
            </w:r>
          </w:p>
        </w:tc>
      </w:tr>
      <w:tr w:rsidR="00300120" w:rsidRPr="00607A68" w14:paraId="7FC09ABB" w14:textId="77777777" w:rsidTr="0030012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3776BA" w14:textId="15BFD6DC" w:rsidR="00300120" w:rsidRPr="00607A68" w:rsidRDefault="00300120" w:rsidP="00300120">
            <w:pPr>
              <w:suppressAutoHyphens/>
              <w:jc w:val="center"/>
              <w:rPr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14:paraId="25D2A9EB" w14:textId="5CAB2678" w:rsidR="00300120" w:rsidRPr="00607A68" w:rsidRDefault="00300120" w:rsidP="00300120">
            <w:pPr>
              <w:ind w:right="-141"/>
              <w:rPr>
                <w:sz w:val="24"/>
                <w:szCs w:val="24"/>
              </w:rPr>
            </w:pPr>
            <w:r w:rsidRPr="00500A85">
              <w:rPr>
                <w:i/>
                <w:snapToGrid w:val="0"/>
                <w:sz w:val="24"/>
              </w:rPr>
              <w:t>«</w:t>
            </w:r>
            <w:r w:rsidR="0071164F" w:rsidRPr="0071164F">
              <w:rPr>
                <w:i/>
                <w:snapToGrid w:val="0"/>
                <w:sz w:val="24"/>
              </w:rPr>
              <w:t>ОКПД2 25.94.12 Фасадное крепление</w:t>
            </w:r>
            <w:r w:rsidRPr="00500A85">
              <w:rPr>
                <w:i/>
                <w:snapToGrid w:val="0"/>
                <w:sz w:val="24"/>
              </w:rPr>
              <w:t>»</w:t>
            </w:r>
          </w:p>
        </w:tc>
        <w:tc>
          <w:tcPr>
            <w:tcW w:w="2835" w:type="dxa"/>
            <w:vAlign w:val="center"/>
          </w:tcPr>
          <w:p w14:paraId="1DCD68E0" w14:textId="3E26098C" w:rsidR="00300120" w:rsidRPr="00607A68" w:rsidRDefault="00300120" w:rsidP="00300120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6C3D1E4F" w14:textId="0B96B764" w:rsidR="00300120" w:rsidRPr="00607A68" w:rsidRDefault="00300120" w:rsidP="00300120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 xml:space="preserve">Окончание – </w:t>
            </w:r>
            <w:r>
              <w:rPr>
                <w:bCs/>
                <w:i/>
                <w:iCs/>
                <w:sz w:val="24"/>
                <w:szCs w:val="24"/>
              </w:rPr>
              <w:t>н</w:t>
            </w:r>
            <w:r w:rsidRPr="00653077">
              <w:rPr>
                <w:bCs/>
                <w:i/>
                <w:iCs/>
                <w:sz w:val="24"/>
                <w:szCs w:val="24"/>
              </w:rPr>
              <w:t>е позднее</w:t>
            </w:r>
            <w:r>
              <w:rPr>
                <w:bCs/>
                <w:i/>
                <w:iCs/>
                <w:sz w:val="24"/>
                <w:szCs w:val="24"/>
              </w:rPr>
              <w:t xml:space="preserve"> 15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 календарных дней с даты после заключения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42D40A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1716229C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5C3B3F">
      <w:pPr>
        <w:pStyle w:val="4"/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0" w:name="_Toc46743511"/>
      <w:bookmarkStart w:id="31" w:name="_Toc75446581"/>
      <w:bookmarkStart w:id="32" w:name="_Toc51339698"/>
    </w:p>
    <w:p w14:paraId="34ED811A" w14:textId="1B50B52A" w:rsidR="00251C6D" w:rsidRPr="00607A68" w:rsidRDefault="00251C6D" w:rsidP="005C3B3F">
      <w:pPr>
        <w:pStyle w:val="4"/>
      </w:pPr>
      <w:r w:rsidRPr="00607A68">
        <w:lastRenderedPageBreak/>
        <w:t xml:space="preserve">Требования к </w:t>
      </w:r>
      <w:bookmarkEnd w:id="30"/>
      <w:r w:rsidRPr="00607A68">
        <w:t>качеству продукции</w:t>
      </w:r>
      <w:bookmarkEnd w:id="31"/>
    </w:p>
    <w:p w14:paraId="0900BD13" w14:textId="6843D415" w:rsidR="00F05846" w:rsidRPr="00607A68" w:rsidRDefault="00F05846" w:rsidP="005C3B3F">
      <w:pPr>
        <w:pStyle w:val="1"/>
        <w:numPr>
          <w:ilvl w:val="0"/>
          <w:numId w:val="0"/>
        </w:numPr>
      </w:pPr>
      <w:r w:rsidRPr="00607A68">
        <w:t xml:space="preserve"> </w:t>
      </w:r>
      <w:bookmarkStart w:id="33" w:name="_Toc75446582"/>
      <w:r w:rsidRPr="00607A68">
        <w:t>Таблица </w:t>
      </w:r>
      <w:r w:rsidR="00A73461" w:rsidRPr="00607A68">
        <w:rPr>
          <w:lang w:val="ru-RU"/>
        </w:rPr>
        <w:t>3</w:t>
      </w:r>
      <w:r w:rsidRPr="00607A68">
        <w:t xml:space="preserve">. </w:t>
      </w:r>
      <w:r w:rsidR="008E36DE" w:rsidRPr="00607A68">
        <w:t xml:space="preserve">Требования к </w:t>
      </w:r>
      <w:r w:rsidR="008E36DE" w:rsidRPr="00607A68">
        <w:rPr>
          <w:lang w:val="ru-RU"/>
        </w:rPr>
        <w:t>продукции</w:t>
      </w:r>
      <w:bookmarkEnd w:id="33"/>
      <w:r w:rsidR="008E36DE" w:rsidRPr="00607A68">
        <w:t xml:space="preserve"> </w:t>
      </w:r>
      <w:bookmarkEnd w:id="25"/>
      <w:bookmarkEnd w:id="32"/>
    </w:p>
    <w:p w14:paraId="438DE72F" w14:textId="05B780E0" w:rsidR="00C65815" w:rsidRPr="00607A68" w:rsidRDefault="00B93AA3" w:rsidP="00607A68">
      <w:pPr>
        <w:tabs>
          <w:tab w:val="left" w:pos="426"/>
        </w:tabs>
        <w:jc w:val="both"/>
        <w:rPr>
          <w:b/>
          <w:bCs/>
          <w:i/>
          <w:iCs/>
          <w:sz w:val="24"/>
          <w:szCs w:val="24"/>
        </w:rPr>
      </w:pPr>
      <w:r w:rsidRPr="00607A68">
        <w:rPr>
          <w:b/>
          <w:bCs/>
          <w:i/>
          <w:iCs/>
          <w:sz w:val="24"/>
          <w:szCs w:val="24"/>
        </w:rPr>
        <w:t xml:space="preserve">Наименование продукции (позиция № 1.1) Таблицы 1.1): </w:t>
      </w:r>
      <w:r w:rsidR="006450D6" w:rsidRPr="00607A68">
        <w:rPr>
          <w:b/>
          <w:bCs/>
          <w:i/>
          <w:iCs/>
          <w:sz w:val="24"/>
          <w:szCs w:val="24"/>
        </w:rPr>
        <w:t>«</w:t>
      </w:r>
      <w:r w:rsidR="0071164F" w:rsidRPr="0071164F">
        <w:rPr>
          <w:b/>
          <w:bCs/>
          <w:i/>
          <w:iCs/>
          <w:sz w:val="24"/>
          <w:szCs w:val="24"/>
        </w:rPr>
        <w:t>ОКПД2 25.94.12 Фасадное крепление</w:t>
      </w:r>
      <w:r w:rsidR="00300120" w:rsidRPr="00300120">
        <w:rPr>
          <w:b/>
          <w:bCs/>
          <w:i/>
          <w:iCs/>
          <w:sz w:val="24"/>
          <w:szCs w:val="24"/>
        </w:rPr>
        <w:t>»</w:t>
      </w:r>
      <w:r w:rsidR="00A73461" w:rsidRPr="00607A68">
        <w:rPr>
          <w:b/>
          <w:bCs/>
          <w:i/>
          <w:iCs/>
          <w:sz w:val="24"/>
          <w:szCs w:val="24"/>
        </w:rPr>
        <w:t xml:space="preserve">: 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103"/>
        <w:gridCol w:w="2126"/>
        <w:gridCol w:w="2835"/>
        <w:gridCol w:w="2126"/>
      </w:tblGrid>
      <w:tr w:rsidR="00A63FD4" w:rsidRPr="00EE1C22" w14:paraId="258F399F" w14:textId="77777777" w:rsidTr="008F6406">
        <w:trPr>
          <w:trHeight w:val="37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A63FD4" w:rsidRPr="00F70DAE" w:rsidRDefault="00C6163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E5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63FD4" w:rsidRPr="00EE1C22" w14:paraId="33BC73BA" w14:textId="77777777" w:rsidTr="008F6406">
        <w:trPr>
          <w:trHeight w:val="116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61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3FD4" w:rsidRPr="00460FC1" w14:paraId="076F25A4" w14:textId="77777777" w:rsidTr="008F6406">
        <w:trPr>
          <w:trHeight w:val="3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4C2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245A3" w:rsidRPr="00460FC1" w14:paraId="25113A8C" w14:textId="7CB71677" w:rsidTr="008F6406">
        <w:trPr>
          <w:trHeight w:val="3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245A3" w:rsidRPr="00460FC1" w14:paraId="5D5C951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7777777" w:rsidR="00B245A3" w:rsidRPr="00F70DAE" w:rsidRDefault="00B245A3" w:rsidP="00BB1277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F70D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48439CE2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B09" w14:textId="3D007899" w:rsidR="00B245A3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66C" w14:textId="7F94ABA9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0A9" w14:textId="77777777" w:rsidR="00B245A3" w:rsidRPr="00F70DAE" w:rsidRDefault="00B245A3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0DAE" w:rsidRPr="00460FC1" w14:paraId="503EDD0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362F581F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63BB4B6C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Марка, модель, артикул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64E663A4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BCB" w14:textId="5E4B0F4D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F5" w14:textId="246BDD33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30D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6094CDA" w14:textId="77777777" w:rsidTr="005C3B3F">
        <w:trPr>
          <w:trHeight w:val="1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51545DC6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2A7D79E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758966B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3668337A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5BB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31CB34E2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2C9E5DD5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1711138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F0E" w14:textId="33374A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5C2" w14:textId="4444C54B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C88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2D989D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6B86" w14:textId="0DF02DE9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D8B0" w14:textId="730172E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5B7" w14:textId="17BBF2F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D01" w14:textId="602E8B39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58F" w14:textId="7777777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B513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5A3" w:rsidRPr="00460FC1" w14:paraId="024C0830" w14:textId="77777777" w:rsidTr="008F6406">
        <w:trPr>
          <w:trHeight w:val="2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61AFD472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 xml:space="preserve">Требования к </w:t>
            </w:r>
            <w:r w:rsidR="005F0616" w:rsidRPr="00F70DAE">
              <w:rPr>
                <w:b/>
                <w:bCs/>
                <w:color w:val="000000"/>
                <w:sz w:val="20"/>
                <w:szCs w:val="20"/>
              </w:rPr>
              <w:t>доставке, маркировке</w:t>
            </w:r>
            <w:r w:rsidRPr="00F70DAE">
              <w:rPr>
                <w:b/>
                <w:bCs/>
                <w:color w:val="000000"/>
                <w:sz w:val="20"/>
                <w:szCs w:val="20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A63FD4" w:rsidRPr="00460FC1" w14:paraId="20BBDC11" w14:textId="77777777" w:rsidTr="008F6406">
        <w:trPr>
          <w:trHeight w:val="160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Маркировке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B1" w14:textId="234E4E01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87C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ECD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78E693F5" w14:textId="77777777" w:rsidTr="008F6406">
        <w:trPr>
          <w:trHeight w:val="239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упаковке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F70DAE">
              <w:rPr>
                <w:color w:val="000000"/>
                <w:sz w:val="20"/>
                <w:szCs w:val="20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D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3FD49D2F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транспортировке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014" w14:textId="1FF5181D" w:rsidR="00A63FD4" w:rsidRPr="00F70DAE" w:rsidRDefault="002678CD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3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381" w:rsidRPr="00460FC1" w14:paraId="2847ADCC" w14:textId="77777777" w:rsidTr="008F6406">
        <w:trPr>
          <w:trHeight w:val="2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467381" w:rsidRPr="00F70DAE" w:rsidRDefault="00467381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Базис поставки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73D" w14:textId="2216536A" w:rsidR="005F0616" w:rsidRPr="00F70DAE" w:rsidRDefault="0034512A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Анадырь (</w:t>
            </w:r>
            <w:r w:rsidR="005B2913">
              <w:rPr>
                <w:color w:val="000000"/>
                <w:sz w:val="20"/>
                <w:szCs w:val="20"/>
              </w:rPr>
              <w:t>авиадоставка</w:t>
            </w:r>
            <w:r>
              <w:rPr>
                <w:color w:val="000000"/>
                <w:sz w:val="20"/>
                <w:szCs w:val="20"/>
              </w:rPr>
              <w:t xml:space="preserve"> до склада получателя)</w:t>
            </w:r>
          </w:p>
        </w:tc>
      </w:tr>
      <w:tr w:rsidR="00467381" w:rsidRPr="00460FC1" w14:paraId="0B693E16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F70DAE" w:rsidRDefault="00970D1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Отгрузочные реквизиты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18FB" w14:textId="179B7943" w:rsidR="00C91546" w:rsidRPr="00300120" w:rsidRDefault="00300120" w:rsidP="00300120">
            <w:pPr>
              <w:adjustRightInd w:val="0"/>
              <w:jc w:val="both"/>
              <w:rPr>
                <w:sz w:val="20"/>
                <w:szCs w:val="20"/>
              </w:rPr>
            </w:pPr>
            <w:r w:rsidRPr="00300120">
              <w:rPr>
                <w:sz w:val="20"/>
                <w:szCs w:val="20"/>
              </w:rPr>
              <w:t xml:space="preserve">До склада получателя: Структурное подразделение АО «Чукотэнерго» Анадырская ТЭЦ, адрес: 689000, РФ, Чукотский АО, г. Анадырь, ул. Рультытегина 35А </w:t>
            </w:r>
          </w:p>
        </w:tc>
      </w:tr>
      <w:tr w:rsidR="00467381" w:rsidRPr="00460FC1" w14:paraId="06989642" w14:textId="77777777" w:rsidTr="008F6406">
        <w:trPr>
          <w:trHeight w:val="4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3E0A61DA" w14:textId="77777777" w:rsidR="00BB1277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5891B325" w14:textId="0A86132D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F70DAE">
              <w:rPr>
                <w:color w:val="000000"/>
                <w:sz w:val="20"/>
                <w:szCs w:val="20"/>
              </w:rPr>
              <w:t>тел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 +7</w:t>
            </w:r>
            <w:r w:rsidR="00BB1277" w:rsidRPr="00F70DA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924 667 0589, </w:t>
            </w:r>
            <w:r w:rsidR="005F0616" w:rsidRPr="00F70DAE">
              <w:rPr>
                <w:color w:val="000000"/>
                <w:sz w:val="20"/>
                <w:szCs w:val="20"/>
                <w:lang w:val="en-US"/>
              </w:rPr>
              <w:t>e-mail: bogdanov_ia@chukotenergo.ru</w:t>
            </w:r>
          </w:p>
          <w:p w14:paraId="1C1A9698" w14:textId="3AC31F23" w:rsidR="00467381" w:rsidRPr="00F70DAE" w:rsidRDefault="00467381" w:rsidP="00BB1277">
            <w:pPr>
              <w:spacing w:line="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Куратор: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</w:t>
            </w:r>
            <w:r w:rsidRPr="00F70DAE">
              <w:rPr>
                <w:color w:val="000000"/>
                <w:sz w:val="20"/>
                <w:szCs w:val="20"/>
              </w:rPr>
              <w:t>7</w:t>
            </w:r>
            <w:r w:rsidR="00E32670" w:rsidRPr="00F70DAE">
              <w:rPr>
                <w:color w:val="000000"/>
                <w:sz w:val="20"/>
                <w:szCs w:val="20"/>
              </w:rPr>
              <w:t>(427)3</w:t>
            </w:r>
            <w:r w:rsidR="005F0616" w:rsidRPr="00F70DAE">
              <w:rPr>
                <w:color w:val="000000"/>
                <w:sz w:val="20"/>
                <w:szCs w:val="20"/>
              </w:rPr>
              <w:t>825860</w:t>
            </w:r>
            <w:r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+7 924 669 0787; </w:t>
            </w:r>
            <w:r w:rsidR="005F0616" w:rsidRPr="00F70DAE">
              <w:rPr>
                <w:sz w:val="20"/>
                <w:szCs w:val="20"/>
              </w:rPr>
              <w:t>e-mail: evseev_es@nnet.chukotenergo.ru</w:t>
            </w:r>
          </w:p>
          <w:p w14:paraId="77DB5A49" w14:textId="77777777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Копия упаковочного листа и транспортных документов направлять на электронный адрес: </w:t>
            </w:r>
          </w:p>
          <w:p w14:paraId="338DE04D" w14:textId="19693CF1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e-mail: bogdanov_ia@chukotenergo.ru, Богданов Иван Александрович, </w:t>
            </w:r>
            <w:r w:rsidR="00BB1277" w:rsidRPr="00F70DAE">
              <w:rPr>
                <w:sz w:val="20"/>
                <w:szCs w:val="20"/>
              </w:rPr>
              <w:t>+7 924 667 0589</w:t>
            </w:r>
          </w:p>
          <w:p w14:paraId="449E7A9C" w14:textId="66DFF444" w:rsidR="00DD35B5" w:rsidRPr="00F70DAE" w:rsidRDefault="00BB1277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  <w:lang w:val="en-US"/>
              </w:rPr>
              <w:t>e</w:t>
            </w:r>
            <w:r w:rsidRPr="00F70DAE">
              <w:rPr>
                <w:sz w:val="20"/>
                <w:szCs w:val="20"/>
              </w:rPr>
              <w:t>-</w:t>
            </w:r>
            <w:r w:rsidRPr="00F70DAE">
              <w:rPr>
                <w:sz w:val="20"/>
                <w:szCs w:val="20"/>
                <w:lang w:val="en-US"/>
              </w:rPr>
              <w:t>mail</w:t>
            </w:r>
            <w:r w:rsidRPr="00F70DAE">
              <w:rPr>
                <w:sz w:val="20"/>
                <w:szCs w:val="20"/>
              </w:rPr>
              <w:t xml:space="preserve">: </w:t>
            </w:r>
            <w:r w:rsidRPr="00F70DAE">
              <w:rPr>
                <w:sz w:val="20"/>
                <w:szCs w:val="20"/>
                <w:lang w:val="en-US"/>
              </w:rPr>
              <w:t>evseev</w:t>
            </w:r>
            <w:r w:rsidRPr="00F70DAE">
              <w:rPr>
                <w:sz w:val="20"/>
                <w:szCs w:val="20"/>
              </w:rPr>
              <w:t>_</w:t>
            </w:r>
            <w:r w:rsidRPr="00F70DAE">
              <w:rPr>
                <w:sz w:val="20"/>
                <w:szCs w:val="20"/>
                <w:lang w:val="en-US"/>
              </w:rPr>
              <w:t>es</w:t>
            </w:r>
            <w:r w:rsidRPr="00F70DAE">
              <w:rPr>
                <w:sz w:val="20"/>
                <w:szCs w:val="20"/>
              </w:rPr>
              <w:t>@</w:t>
            </w:r>
            <w:r w:rsidRPr="00F70DAE">
              <w:rPr>
                <w:sz w:val="20"/>
                <w:szCs w:val="20"/>
                <w:lang w:val="en-US"/>
              </w:rPr>
              <w:t>nnet</w:t>
            </w:r>
            <w:r w:rsidRPr="00F70DAE">
              <w:rPr>
                <w:sz w:val="20"/>
                <w:szCs w:val="20"/>
              </w:rPr>
              <w:t>.</w:t>
            </w:r>
            <w:r w:rsidRPr="00F70DAE">
              <w:rPr>
                <w:sz w:val="20"/>
                <w:szCs w:val="20"/>
                <w:lang w:val="en-US"/>
              </w:rPr>
              <w:t>chukotenergo</w:t>
            </w:r>
            <w:r w:rsidRPr="00F70DAE">
              <w:rPr>
                <w:sz w:val="20"/>
                <w:szCs w:val="20"/>
              </w:rPr>
              <w:t>.</w:t>
            </w:r>
            <w:r w:rsidRPr="00F70DAE">
              <w:rPr>
                <w:sz w:val="20"/>
                <w:szCs w:val="20"/>
                <w:lang w:val="en-US"/>
              </w:rPr>
              <w:t>ru</w:t>
            </w:r>
            <w:r w:rsidRPr="00F70DAE">
              <w:rPr>
                <w:sz w:val="20"/>
                <w:szCs w:val="20"/>
              </w:rPr>
              <w:t xml:space="preserve">,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+7(427)3825860, +7 924 669 0787</w:t>
            </w:r>
            <w:r w:rsidR="00DD35B5"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</w:t>
            </w:r>
          </w:p>
          <w:p w14:paraId="22BEA3A4" w14:textId="0ED27B35" w:rsidR="00DD35B5" w:rsidRPr="00F70DAE" w:rsidRDefault="00DD35B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71164F" w14:paraId="6D2004B7" w14:textId="77777777" w:rsidTr="0034512A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Cs/>
                <w:color w:val="000000"/>
                <w:sz w:val="20"/>
                <w:szCs w:val="20"/>
              </w:rPr>
              <w:t>Реквизиты склада Покупателя.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4D4A" w14:textId="5B46070A" w:rsidR="00867D51" w:rsidRP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Анадырская ТЭЦ адрес: </w:t>
            </w:r>
            <w:r w:rsidRPr="00867D51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47308069" w14:textId="77777777" w:rsid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ОСУиМТС Зинченко Александр Владимирович – тел: 8 985-350-45-84. </w:t>
            </w:r>
          </w:p>
          <w:p w14:paraId="27972981" w14:textId="3FFE1E48" w:rsidR="005C3B3F" w:rsidRPr="005C3B3F" w:rsidRDefault="00867D51" w:rsidP="0034512A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zinchenko_av@chukotenergo.ru </w:t>
            </w:r>
          </w:p>
        </w:tc>
      </w:tr>
      <w:tr w:rsidR="00B245A3" w:rsidRPr="00460FC1" w14:paraId="18B65EF4" w14:textId="77777777" w:rsidTr="008F6406">
        <w:trPr>
          <w:trHeight w:val="1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A63FD4" w:rsidRPr="00460FC1" w14:paraId="62E397D7" w14:textId="77777777" w:rsidTr="008F6406">
        <w:trPr>
          <w:trHeight w:val="1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сроку гарантии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A63FD4" w:rsidRPr="00F70DAE" w:rsidRDefault="005A2E6D" w:rsidP="005C3B3F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Предложение по сроку гарантии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1A8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4011AD5C" w14:textId="77777777" w:rsidTr="008F6406">
        <w:trPr>
          <w:trHeight w:val="2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A63FD4" w:rsidRPr="00460FC1" w14:paraId="362F275B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Документы, передаваемые вместе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4FA8D609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В соответствии </w:t>
            </w:r>
            <w:r w:rsidR="00BB1277" w:rsidRPr="00F70DAE">
              <w:rPr>
                <w:color w:val="000000"/>
                <w:sz w:val="20"/>
                <w:szCs w:val="20"/>
              </w:rPr>
              <w:t>с проектом</w:t>
            </w:r>
            <w:r w:rsidRPr="00F70DAE">
              <w:rPr>
                <w:color w:val="000000"/>
                <w:sz w:val="20"/>
                <w:szCs w:val="20"/>
              </w:rPr>
              <w:t xml:space="preserve">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A63FD4" w:rsidRPr="00F70DAE" w:rsidRDefault="00A63FD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43E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1525B65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70DA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A63FD4" w:rsidRPr="00460FC1" w14:paraId="6D5CDEE9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поставляемой продукции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B29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051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3A84" w:rsidRPr="00460FC1" w14:paraId="6F63BEE1" w14:textId="77777777" w:rsidTr="008F6406">
        <w:trPr>
          <w:trHeight w:val="9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C83A84" w:rsidRPr="00F70DAE" w:rsidRDefault="00C83A8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C83A84" w:rsidRPr="00F70DAE" w:rsidRDefault="00C83A8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80A3" w14:textId="31AC899D" w:rsidR="00C83A84" w:rsidRPr="00F70DAE" w:rsidRDefault="00D925E0" w:rsidP="0074537A">
            <w:pPr>
              <w:shd w:val="clear" w:color="auto" w:fill="FFFFFF"/>
              <w:spacing w:line="20" w:lineRule="atLeast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D925E0">
              <w:rPr>
                <w:rFonts w:eastAsia="Calibri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C83A84" w:rsidRPr="00F70DAE" w:rsidRDefault="00C83A8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4A7FB0CE" w:rsidR="00C83A84" w:rsidRPr="00F70DAE" w:rsidRDefault="0074537A" w:rsidP="00BB1277">
            <w:pPr>
              <w:spacing w:line="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74537A">
              <w:rPr>
                <w:bCs/>
                <w:color w:val="000000"/>
                <w:sz w:val="20"/>
                <w:szCs w:val="20"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</w:t>
            </w:r>
            <w:r w:rsidR="006D5AE7" w:rsidRPr="0074537A">
              <w:rPr>
                <w:bCs/>
                <w:color w:val="000000"/>
                <w:sz w:val="20"/>
                <w:szCs w:val="20"/>
              </w:rPr>
              <w:t>реестра российской</w:t>
            </w:r>
            <w:r w:rsidRPr="0074537A">
              <w:rPr>
                <w:bCs/>
                <w:color w:val="000000"/>
                <w:sz w:val="20"/>
                <w:szCs w:val="20"/>
              </w:rPr>
              <w:t xml:space="preserve"> промышленной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9C7" w14:textId="77777777" w:rsidR="00C83A84" w:rsidRPr="00F70DAE" w:rsidRDefault="00C83A8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62E524E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C541F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9800289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EEE13E4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607A68" w:rsidRDefault="00890B84" w:rsidP="004406EC">
      <w:pPr>
        <w:pStyle w:val="1"/>
        <w:tabs>
          <w:tab w:val="left" w:pos="284"/>
        </w:tabs>
        <w:ind w:left="0" w:firstLine="0"/>
      </w:pPr>
      <w:r w:rsidRPr="00607A68">
        <w:lastRenderedPageBreak/>
        <w:t>Требования к документации по ценообразованию на этапе закупки</w:t>
      </w:r>
    </w:p>
    <w:p w14:paraId="78FDD8FA" w14:textId="77777777" w:rsidR="00890B84" w:rsidRPr="00607A68" w:rsidRDefault="00890B84" w:rsidP="004406EC">
      <w:pPr>
        <w:tabs>
          <w:tab w:val="left" w:pos="284"/>
        </w:tabs>
        <w:rPr>
          <w:sz w:val="24"/>
          <w:szCs w:val="24"/>
          <w:lang w:eastAsia="x-none"/>
        </w:rPr>
      </w:pPr>
    </w:p>
    <w:p w14:paraId="50DADA5B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4" w:name="_Hlk88325985"/>
      <w:r w:rsidRPr="00607A68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4"/>
      <w:r w:rsidRPr="00607A68">
        <w:rPr>
          <w:rFonts w:eastAsia="Calibri"/>
          <w:sz w:val="24"/>
          <w:szCs w:val="24"/>
        </w:rPr>
        <w:t>, приведенной в Документации о закупке.</w:t>
      </w:r>
      <w:bookmarkStart w:id="35" w:name="_Hlk88327292"/>
    </w:p>
    <w:p w14:paraId="76F7BCE8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5"/>
      <w:r w:rsidRPr="00607A68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№2).</w:t>
      </w:r>
    </w:p>
    <w:p w14:paraId="1D4280D7" w14:textId="7B67F5D5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62579981" w:rsidR="00A63FD4" w:rsidRPr="00607A68" w:rsidRDefault="00A63FD4" w:rsidP="004406EC">
      <w:pPr>
        <w:pStyle w:val="1"/>
        <w:tabs>
          <w:tab w:val="left" w:pos="284"/>
        </w:tabs>
        <w:ind w:left="0" w:firstLine="0"/>
      </w:pPr>
      <w:r w:rsidRPr="00607A68">
        <w:t>Приложения</w:t>
      </w:r>
    </w:p>
    <w:p w14:paraId="0EF83298" w14:textId="77777777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4F6EE79A" w:rsidR="00A63FD4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  <w:r w:rsidRPr="00607A68">
        <w:rPr>
          <w:rFonts w:eastAsia="Calibri"/>
          <w:sz w:val="24"/>
          <w:szCs w:val="24"/>
          <w:lang w:eastAsia="x-none"/>
        </w:rPr>
        <w:t xml:space="preserve">Приложение №1: Спецификация закупаемой продукции в разрезе </w:t>
      </w:r>
      <w:r w:rsidR="00055056" w:rsidRPr="00607A68">
        <w:rPr>
          <w:rFonts w:eastAsia="Calibri"/>
          <w:sz w:val="24"/>
          <w:szCs w:val="24"/>
          <w:lang w:eastAsia="x-none"/>
        </w:rPr>
        <w:t>структурных подразделений</w:t>
      </w:r>
      <w:r w:rsidRPr="00607A68">
        <w:rPr>
          <w:rFonts w:eastAsia="Calibri"/>
          <w:sz w:val="24"/>
          <w:szCs w:val="24"/>
          <w:lang w:eastAsia="x-none"/>
        </w:rPr>
        <w:t xml:space="preserve"> АО «Чукотэнерго».</w:t>
      </w:r>
    </w:p>
    <w:sectPr w:rsidR="00A63FD4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558E" w14:textId="77777777" w:rsidR="00B4013E" w:rsidRDefault="00B4013E">
      <w:r>
        <w:separator/>
      </w:r>
    </w:p>
  </w:endnote>
  <w:endnote w:type="continuationSeparator" w:id="0">
    <w:p w14:paraId="644E99F4" w14:textId="77777777" w:rsidR="00B4013E" w:rsidRDefault="00B4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E276" w14:textId="77777777" w:rsidR="00B4013E" w:rsidRDefault="00B4013E">
      <w:r>
        <w:separator/>
      </w:r>
    </w:p>
  </w:footnote>
  <w:footnote w:type="continuationSeparator" w:id="0">
    <w:p w14:paraId="36CCEFC7" w14:textId="77777777" w:rsidR="00B4013E" w:rsidRDefault="00B4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63727BC2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D78A4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6022675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375C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D3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14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E9A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D3C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0120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12A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4267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76AF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11C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B47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6EC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77FB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913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3B3F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0616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68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077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6DD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AE7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64F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7A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77C8E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2637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D51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84F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45EB"/>
    <w:rsid w:val="008F47A9"/>
    <w:rsid w:val="008F4BA4"/>
    <w:rsid w:val="008F5A2F"/>
    <w:rsid w:val="008F6406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A75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5B3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512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752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506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13E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277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08C2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823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3AB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D7C"/>
    <w:rsid w:val="00D32E33"/>
    <w:rsid w:val="00D33005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5E0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28A0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0DAE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2F0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C3B3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C3B3F"/>
    <w:pPr>
      <w:keepNext/>
      <w:numPr>
        <w:ilvl w:val="2"/>
        <w:numId w:val="4"/>
      </w:numPr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C3B3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FC89-3BC9-4D60-8FE6-7E4B057C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10851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Евсеев ЕС</cp:lastModifiedBy>
  <cp:revision>26</cp:revision>
  <cp:lastPrinted>2006-07-26T14:04:00Z</cp:lastPrinted>
  <dcterms:created xsi:type="dcterms:W3CDTF">2026-04-03T03:08:00Z</dcterms:created>
  <dcterms:modified xsi:type="dcterms:W3CDTF">2026-06-17T07:59:00Z</dcterms:modified>
</cp:coreProperties>
</file>