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Calibri" w:cs="Times New Roman"/>
          <w:b/>
          <w:color w:val="000000" w:themeColor="text1"/>
          <w:sz w:val="24"/>
          <w:szCs w:val="24"/>
        </w:rPr>
      </w:pPr>
      <w:r>
        <w:rPr>
          <w:rFonts w:eastAsia="Calibri" w:cs="Times New Roman" w:ascii="Times New Roman" w:hAnsi="Times New Roman"/>
          <w:b/>
          <w:color w:val="000000" w:themeColor="text1"/>
          <w:sz w:val="24"/>
          <w:szCs w:val="24"/>
        </w:rPr>
      </w:r>
    </w:p>
    <w:p>
      <w:pPr>
        <w:pStyle w:val="Normal"/>
        <w:jc w:val="center"/>
        <w:rPr>
          <w:rFonts w:ascii="Times New Roman" w:hAnsi="Times New Roman" w:eastAsia="Calibri" w:cs="Times New Roman"/>
          <w:b/>
          <w:color w:val="000000" w:themeColor="text1"/>
          <w:sz w:val="24"/>
          <w:szCs w:val="24"/>
        </w:rPr>
      </w:pPr>
      <w:r>
        <w:rPr>
          <w:rFonts w:eastAsia="Calibri" w:cs="Times New Roman" w:ascii="Times New Roman" w:hAnsi="Times New Roman"/>
          <w:b/>
          <w:color w:val="000000" w:themeColor="text1"/>
          <w:sz w:val="24"/>
          <w:szCs w:val="24"/>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keepNext w:val="true"/>
        <w:keepLines/>
        <w:jc w:val="center"/>
        <w:rPr>
          <w:rFonts w:ascii="Times New Roman" w:hAnsi="Times New Roman" w:eastAsia="Calibri" w:cs="Times New Roman"/>
          <w:b/>
          <w:color w:val="000000" w:themeColor="text1"/>
          <w:sz w:val="24"/>
          <w:szCs w:val="24"/>
        </w:rPr>
      </w:pPr>
      <w:r>
        <w:rPr>
          <w:rFonts w:eastAsia="Calibri" w:cs="Times New Roman" w:ascii="Times New Roman" w:hAnsi="Times New Roman"/>
          <w:b/>
          <w:color w:val="000000" w:themeColor="text1"/>
          <w:sz w:val="24"/>
          <w:szCs w:val="24"/>
        </w:rPr>
        <w:t>Технические требования</w:t>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t xml:space="preserve">ОКПД2 [27.11.32.120;] Поставка дизель-генераторных установок для нужд </w:t>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t>Дагестанского филиала АО "Гидроремонт-ВКК" (г. Махачкала)</w:t>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eastAsia="Calibri" w:cs="Times New Roman"/>
          <w:color w:val="000000" w:themeColor="text1"/>
          <w:sz w:val="24"/>
          <w:szCs w:val="24"/>
          <w:lang w:eastAsia="x-none"/>
        </w:rPr>
      </w:pPr>
      <w:r>
        <w:rPr>
          <w:rFonts w:eastAsia="Calibri" w:cs="Times New Roman" w:ascii="Times New Roman" w:hAnsi="Times New Roman"/>
          <w:color w:val="000000" w:themeColor="text1"/>
          <w:sz w:val="24"/>
          <w:szCs w:val="24"/>
          <w:lang w:eastAsia="x-none"/>
        </w:rPr>
      </w:r>
    </w:p>
    <w:p>
      <w:pPr>
        <w:pStyle w:val="Normal"/>
        <w:widowControl w:val="false"/>
        <w:tabs>
          <w:tab w:val="clear" w:pos="708"/>
          <w:tab w:val="left" w:pos="426" w:leader="none"/>
        </w:tabs>
        <w:spacing w:lineRule="auto" w:line="240" w:before="120" w:after="12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sdt>
      <w:sdtPr>
        <w:docPartObj>
          <w:docPartGallery w:val="Table of Contents"/>
          <w:docPartUnique w:val="true"/>
        </w:docPartObj>
      </w:sdtPr>
      <w:sdtContent>
        <w:p>
          <w:pPr>
            <w:pStyle w:val="TOC1"/>
            <w:rPr>
              <w:rFonts w:ascii="Times New Roman" w:hAnsi="Times New Roman" w:eastAsia="" w:cs="Times New Roman" w:eastAsiaTheme="minorEastAsia"/>
              <w:lang w:eastAsia="ru-RU"/>
            </w:rPr>
          </w:pPr>
          <w:r>
            <w:fldChar w:fldCharType="begin"/>
          </w:r>
          <w:r>
            <w:rPr>
              <w:webHidden/>
              <w:rStyle w:val="Style6"/>
              <w:b/>
              <w:bCs/>
              <w:vanish w:val="false"/>
              <w:rFonts w:eastAsia="Times New Roman" w:cs="Times New Roman" w:ascii="Times New Roman" w:hAnsi="Times New Roman"/>
              <w:lang w:eastAsia="ru-RU"/>
            </w:rPr>
            <w:instrText xml:space="preserve"> TOC \z \o "1-4" \u \h</w:instrText>
          </w:r>
          <w:r>
            <w:rPr>
              <w:webHidden/>
              <w:rStyle w:val="Style6"/>
              <w:b/>
              <w:bCs/>
              <w:vanish w:val="false"/>
              <w:rFonts w:eastAsia="Times New Roman" w:cs="Times New Roman" w:ascii="Times New Roman" w:hAnsi="Times New Roman"/>
              <w:lang w:eastAsia="ru-RU"/>
            </w:rPr>
            <w:fldChar w:fldCharType="separate"/>
          </w:r>
          <w:hyperlink w:anchor="_Toc232064543">
            <w:r>
              <w:rPr>
                <w:webHidden/>
                <w:rStyle w:val="Style6"/>
                <w:rFonts w:eastAsia="Times New Roman" w:cs="Times New Roman" w:ascii="Times New Roman" w:hAnsi="Times New Roman"/>
                <w:b/>
                <w:bCs/>
                <w:vanish w:val="false"/>
                <w:lang w:eastAsia="ru-RU"/>
              </w:rPr>
              <w:t>1.</w:t>
            </w:r>
            <w:r>
              <w:rPr>
                <w:rStyle w:val="Style6"/>
                <w:rFonts w:eastAsia="" w:cs="Times New Roman" w:ascii="Times New Roman" w:hAnsi="Times New Roman" w:eastAsiaTheme="minorEastAsia"/>
                <w:lang w:eastAsia="ru-RU"/>
              </w:rPr>
              <w:tab/>
            </w:r>
            <w:r>
              <w:rPr>
                <w:rStyle w:val="Style6"/>
                <w:rFonts w:eastAsia="Calibri" w:cs="Times New Roman" w:ascii="Times New Roman" w:hAnsi="Times New Roman"/>
                <w:b/>
                <w:iCs/>
                <w:lang w:eastAsia="x-none"/>
              </w:rPr>
              <w:t>О</w:t>
            </w:r>
            <w:r>
              <w:rPr>
                <w:rStyle w:val="Style6"/>
                <w:rFonts w:eastAsia="Calibri" w:cs="Times New Roman" w:ascii="Times New Roman" w:hAnsi="Times New Roman"/>
                <w:b/>
                <w:iCs/>
                <w:lang w:val="x-none" w:eastAsia="x-none"/>
              </w:rPr>
              <w:t>бщие сведения</w:t>
            </w:r>
            <w:r>
              <w:rPr>
                <w:webHidden/>
              </w:rPr>
              <w:fldChar w:fldCharType="begin"/>
            </w:r>
            <w:r>
              <w:rPr>
                <w:webHidden/>
              </w:rPr>
              <w:instrText xml:space="preserve">PAGEREF _Toc232064543 \h</w:instrText>
            </w:r>
            <w:r>
              <w:rPr>
                <w:webHidden/>
              </w:rPr>
              <w:fldChar w:fldCharType="separate"/>
            </w:r>
            <w:r>
              <w:rPr>
                <w:rStyle w:val="Style6"/>
                <w:rFonts w:cs="Times New Roman" w:ascii="Times New Roman" w:hAnsi="Times New Roman"/>
                <w:vanish w:val="false"/>
              </w:rPr>
              <w:tab/>
              <w:t>3</w:t>
            </w:r>
            <w:r>
              <w:rPr>
                <w:webHidden/>
              </w:rPr>
              <w:fldChar w:fldCharType="end"/>
            </w:r>
          </w:hyperlink>
        </w:p>
        <w:p>
          <w:pPr>
            <w:pStyle w:val="TOC1"/>
            <w:rPr>
              <w:rFonts w:ascii="Times New Roman" w:hAnsi="Times New Roman" w:eastAsia="" w:cs="Times New Roman" w:eastAsiaTheme="minorEastAsia"/>
              <w:lang w:eastAsia="ru-RU"/>
            </w:rPr>
          </w:pPr>
          <w:hyperlink w:anchor="_Toc232064544">
            <w:r>
              <w:rPr>
                <w:webHidden/>
                <w:rStyle w:val="Style6"/>
                <w:rFonts w:eastAsia="Calibri" w:cs="Times New Roman" w:ascii="Times New Roman" w:hAnsi="Times New Roman"/>
                <w:b/>
                <w:bCs/>
                <w:iCs/>
                <w:caps/>
                <w:vanish w:val="false"/>
                <w:lang w:eastAsia="x-none"/>
              </w:rPr>
              <w:t>2.</w:t>
            </w:r>
            <w:r>
              <w:rPr>
                <w:rStyle w:val="Style6"/>
                <w:rFonts w:eastAsia="" w:cs="Times New Roman" w:ascii="Times New Roman" w:hAnsi="Times New Roman" w:eastAsiaTheme="minorEastAsia"/>
                <w:lang w:eastAsia="ru-RU"/>
              </w:rPr>
              <w:tab/>
            </w:r>
            <w:r>
              <w:rPr>
                <w:rStyle w:val="Style6"/>
                <w:rFonts w:eastAsia="Calibri" w:cs="Times New Roman" w:ascii="Times New Roman" w:hAnsi="Times New Roman"/>
                <w:b/>
                <w:iCs/>
                <w:lang w:val="x-none" w:eastAsia="x-none"/>
              </w:rPr>
              <w:t>Требования к продукции</w:t>
            </w:r>
            <w:r>
              <w:rPr>
                <w:webHidden/>
              </w:rPr>
              <w:fldChar w:fldCharType="begin"/>
            </w:r>
            <w:r>
              <w:rPr>
                <w:webHidden/>
              </w:rPr>
              <w:instrText xml:space="preserve">PAGEREF _Toc232064544 \h</w:instrText>
            </w:r>
            <w:r>
              <w:rPr>
                <w:webHidden/>
              </w:rPr>
              <w:fldChar w:fldCharType="separate"/>
            </w:r>
            <w:r>
              <w:rPr>
                <w:rStyle w:val="Style6"/>
                <w:rFonts w:cs="Times New Roman" w:ascii="Times New Roman" w:hAnsi="Times New Roman"/>
                <w:vanish w:val="false"/>
              </w:rPr>
              <w:tab/>
              <w:t>3</w:t>
            </w:r>
            <w:r>
              <w:rPr>
                <w:webHidden/>
              </w:rPr>
              <w:fldChar w:fldCharType="end"/>
            </w:r>
          </w:hyperlink>
        </w:p>
        <w:p>
          <w:pPr>
            <w:pStyle w:val="TOC4"/>
            <w:tabs>
              <w:tab w:val="clear" w:pos="708"/>
              <w:tab w:val="left" w:pos="1200" w:leader="none"/>
              <w:tab w:val="right" w:pos="10195" w:leader="dot"/>
            </w:tabs>
            <w:rPr>
              <w:rFonts w:ascii="Times New Roman" w:hAnsi="Times New Roman" w:eastAsia="" w:cs="Times New Roman" w:eastAsiaTheme="minorEastAsia"/>
              <w:lang w:eastAsia="ru-RU"/>
            </w:rPr>
          </w:pPr>
          <w:hyperlink w:anchor="_Toc232064545">
            <w:r>
              <w:rPr>
                <w:webHidden/>
                <w:rStyle w:val="Style6"/>
                <w:rFonts w:eastAsia="Calibri" w:cs="Times New Roman" w:ascii="Times New Roman" w:hAnsi="Times New Roman"/>
                <w:b/>
                <w:bCs/>
                <w:vanish w:val="false"/>
                <w:lang w:val="x-none" w:eastAsia="x-none"/>
              </w:rPr>
              <w:t>2.1</w:t>
            </w:r>
            <w:r>
              <w:rPr>
                <w:rStyle w:val="Style6"/>
                <w:rFonts w:eastAsia="" w:cs="Times New Roman" w:ascii="Times New Roman" w:hAnsi="Times New Roman" w:eastAsiaTheme="minorEastAsia"/>
                <w:lang w:eastAsia="ru-RU"/>
              </w:rPr>
              <w:tab/>
            </w:r>
            <w:r>
              <w:rPr>
                <w:rStyle w:val="Style6"/>
                <w:rFonts w:eastAsia="Calibri" w:cs="Times New Roman" w:ascii="Times New Roman" w:hAnsi="Times New Roman"/>
                <w:b/>
                <w:bCs/>
                <w:lang w:val="x-none" w:eastAsia="x-none"/>
              </w:rPr>
              <w:t xml:space="preserve">Требования к объемам и срокам </w:t>
            </w:r>
            <w:r>
              <w:rPr>
                <w:rStyle w:val="Style6"/>
                <w:rFonts w:eastAsia="Calibri" w:cs="Times New Roman" w:ascii="Times New Roman" w:hAnsi="Times New Roman"/>
                <w:b/>
                <w:bCs/>
                <w:lang w:eastAsia="x-none"/>
              </w:rPr>
              <w:t>поставки</w:t>
            </w:r>
            <w:r>
              <w:rPr>
                <w:webHidden/>
              </w:rPr>
              <w:fldChar w:fldCharType="begin"/>
            </w:r>
            <w:r>
              <w:rPr>
                <w:webHidden/>
              </w:rPr>
              <w:instrText xml:space="preserve">PAGEREF _Toc232064545 \h</w:instrText>
            </w:r>
            <w:r>
              <w:rPr>
                <w:webHidden/>
              </w:rPr>
              <w:fldChar w:fldCharType="separate"/>
            </w:r>
            <w:r>
              <w:rPr>
                <w:rStyle w:val="Style6"/>
                <w:rFonts w:cs="Times New Roman" w:ascii="Times New Roman" w:hAnsi="Times New Roman"/>
                <w:vanish w:val="false"/>
              </w:rPr>
              <w:tab/>
              <w:t>3</w:t>
            </w:r>
            <w:r>
              <w:rPr>
                <w:webHidden/>
              </w:rPr>
              <w:fldChar w:fldCharType="end"/>
            </w:r>
          </w:hyperlink>
        </w:p>
        <w:p>
          <w:pPr>
            <w:pStyle w:val="TOC3"/>
            <w:tabs>
              <w:tab w:val="clear" w:pos="708"/>
              <w:tab w:val="right" w:pos="10195" w:leader="dot"/>
            </w:tabs>
            <w:rPr>
              <w:rFonts w:ascii="Times New Roman" w:hAnsi="Times New Roman" w:eastAsia="" w:cs="Times New Roman" w:eastAsiaTheme="minorEastAsia"/>
              <w:lang w:eastAsia="ru-RU"/>
            </w:rPr>
          </w:pPr>
          <w:hyperlink w:anchor="_Toc232064546">
            <w:r>
              <w:rPr>
                <w:webHidden/>
                <w:rStyle w:val="Style6"/>
                <w:rFonts w:eastAsia="Calibri" w:cs="Times New Roman" w:ascii="Times New Roman" w:hAnsi="Times New Roman"/>
                <w:b/>
                <w:bCs/>
                <w:vanish w:val="false"/>
                <w:lang w:eastAsia="x-none"/>
              </w:rPr>
              <w:t xml:space="preserve">2.1.1. </w:t>
            </w:r>
            <w:r>
              <w:rPr>
                <w:rStyle w:val="Style6"/>
                <w:rFonts w:eastAsia="Calibri" w:cs="Times New Roman" w:ascii="Times New Roman" w:hAnsi="Times New Roman"/>
                <w:b/>
                <w:bCs/>
                <w:highlight w:val="yellow"/>
                <w:lang w:val="x-none" w:eastAsia="x-none"/>
              </w:rPr>
              <w:t>Перечень и объем закупаемой продукции и услуг</w:t>
            </w:r>
            <w:r>
              <w:rPr>
                <w:webHidden/>
              </w:rPr>
              <w:fldChar w:fldCharType="begin"/>
            </w:r>
            <w:r>
              <w:rPr>
                <w:webHidden/>
              </w:rPr>
              <w:instrText xml:space="preserve">PAGEREF _Toc232064546 \h</w:instrText>
            </w:r>
            <w:r>
              <w:rPr>
                <w:webHidden/>
              </w:rPr>
              <w:fldChar w:fldCharType="separate"/>
            </w:r>
            <w:r>
              <w:rPr>
                <w:rStyle w:val="Style6"/>
                <w:rFonts w:cs="Times New Roman" w:ascii="Times New Roman" w:hAnsi="Times New Roman"/>
                <w:vanish w:val="false"/>
              </w:rPr>
              <w:tab/>
              <w:t>3</w:t>
            </w:r>
            <w:r>
              <w:rPr>
                <w:webHidden/>
              </w:rPr>
              <w:fldChar w:fldCharType="end"/>
            </w:r>
          </w:hyperlink>
        </w:p>
        <w:p>
          <w:pPr>
            <w:pStyle w:val="TOC1"/>
            <w:rPr>
              <w:rFonts w:ascii="Times New Roman" w:hAnsi="Times New Roman" w:eastAsia="" w:cs="Times New Roman" w:eastAsiaTheme="minorEastAsia"/>
              <w:lang w:eastAsia="ru-RU"/>
            </w:rPr>
          </w:pPr>
          <w:hyperlink w:anchor="_Toc232064547">
            <w:r>
              <w:rPr>
                <w:webHidden/>
                <w:rStyle w:val="Style6"/>
                <w:rFonts w:eastAsia="Calibri" w:cs="Times New Roman" w:ascii="Times New Roman" w:hAnsi="Times New Roman"/>
                <w:b/>
                <w:vanish w:val="false"/>
                <w:lang w:val="x-none" w:eastAsia="x-none"/>
              </w:rPr>
              <w:t xml:space="preserve">Таблица </w:t>
            </w:r>
            <w:r>
              <w:rPr>
                <w:rStyle w:val="Style6"/>
                <w:rFonts w:eastAsia="Calibri" w:cs="Times New Roman" w:ascii="Times New Roman" w:hAnsi="Times New Roman"/>
                <w:b/>
                <w:lang w:eastAsia="x-none"/>
              </w:rPr>
              <w:t>1.1</w:t>
            </w:r>
            <w:r>
              <w:rPr>
                <w:rStyle w:val="Style6"/>
                <w:rFonts w:eastAsia="Calibri" w:cs="Times New Roman" w:ascii="Times New Roman" w:hAnsi="Times New Roman"/>
                <w:b/>
                <w:lang w:val="x-none" w:eastAsia="x-none"/>
              </w:rPr>
              <w:t xml:space="preserve"> </w:t>
            </w:r>
            <w:r>
              <w:rPr>
                <w:rStyle w:val="Style6"/>
                <w:rFonts w:eastAsia="Calibri" w:cs="Times New Roman" w:ascii="Times New Roman" w:hAnsi="Times New Roman"/>
                <w:b/>
                <w:lang w:eastAsia="x-none"/>
              </w:rPr>
              <w:t>Перечень и объем закупаемой продукции</w:t>
            </w:r>
            <w:r>
              <w:rPr>
                <w:webHidden/>
              </w:rPr>
              <w:fldChar w:fldCharType="begin"/>
            </w:r>
            <w:r>
              <w:rPr>
                <w:webHidden/>
              </w:rPr>
              <w:instrText xml:space="preserve">PAGEREF _Toc232064547 \h</w:instrText>
            </w:r>
            <w:r>
              <w:rPr>
                <w:webHidden/>
              </w:rPr>
              <w:fldChar w:fldCharType="separate"/>
            </w:r>
            <w:r>
              <w:rPr>
                <w:rStyle w:val="Style6"/>
                <w:rFonts w:cs="Times New Roman" w:ascii="Times New Roman" w:hAnsi="Times New Roman"/>
                <w:vanish w:val="false"/>
              </w:rPr>
              <w:tab/>
              <w:t>3</w:t>
            </w:r>
            <w:r>
              <w:rPr>
                <w:webHidden/>
              </w:rPr>
              <w:fldChar w:fldCharType="end"/>
            </w:r>
          </w:hyperlink>
        </w:p>
        <w:p>
          <w:pPr>
            <w:pStyle w:val="TOC1"/>
            <w:rPr>
              <w:rFonts w:ascii="Times New Roman" w:hAnsi="Times New Roman" w:eastAsia="" w:cs="Times New Roman" w:eastAsiaTheme="minorEastAsia"/>
              <w:lang w:eastAsia="ru-RU"/>
            </w:rPr>
          </w:pPr>
          <w:hyperlink w:anchor="_Toc232064548">
            <w:r>
              <w:rPr>
                <w:webHidden/>
                <w:rStyle w:val="Style6"/>
                <w:rFonts w:eastAsia="Calibri" w:cs="Times New Roman" w:ascii="Times New Roman" w:hAnsi="Times New Roman"/>
                <w:b/>
                <w:vanish w:val="false"/>
                <w:lang w:val="x-none" w:eastAsia="x-none"/>
              </w:rPr>
              <w:t xml:space="preserve">Таблица </w:t>
            </w:r>
            <w:r>
              <w:rPr>
                <w:rStyle w:val="Style6"/>
                <w:rFonts w:eastAsia="Calibri" w:cs="Times New Roman" w:ascii="Times New Roman" w:hAnsi="Times New Roman"/>
                <w:b/>
                <w:lang w:eastAsia="x-none"/>
              </w:rPr>
              <w:t>1.2</w:t>
            </w:r>
            <w:r>
              <w:rPr>
                <w:rStyle w:val="Style6"/>
                <w:rFonts w:eastAsia="Calibri" w:cs="Times New Roman" w:ascii="Times New Roman" w:hAnsi="Times New Roman"/>
                <w:b/>
                <w:lang w:val="x-none" w:eastAsia="x-none"/>
              </w:rPr>
              <w:t xml:space="preserve"> </w:t>
            </w:r>
            <w:r>
              <w:rPr>
                <w:rStyle w:val="Style6"/>
                <w:rFonts w:eastAsia="Calibri" w:cs="Times New Roman" w:ascii="Times New Roman" w:hAnsi="Times New Roman"/>
                <w:b/>
                <w:lang w:eastAsia="x-none"/>
              </w:rPr>
              <w:t>Перечень и объем закупаемых сопутствующих услуг</w:t>
            </w:r>
            <w:r>
              <w:rPr>
                <w:webHidden/>
              </w:rPr>
              <w:fldChar w:fldCharType="begin"/>
            </w:r>
            <w:r>
              <w:rPr>
                <w:webHidden/>
              </w:rPr>
              <w:instrText xml:space="preserve">PAGEREF _Toc232064548 \h</w:instrText>
            </w:r>
            <w:r>
              <w:rPr>
                <w:webHidden/>
              </w:rPr>
              <w:fldChar w:fldCharType="separate"/>
            </w:r>
            <w:r>
              <w:rPr>
                <w:rStyle w:val="Style6"/>
                <w:rFonts w:cs="Times New Roman" w:ascii="Times New Roman" w:hAnsi="Times New Roman"/>
                <w:vanish w:val="false"/>
              </w:rPr>
              <w:tab/>
              <w:t>3</w:t>
            </w:r>
            <w:r>
              <w:rPr>
                <w:webHidden/>
              </w:rPr>
              <w:fldChar w:fldCharType="end"/>
            </w:r>
          </w:hyperlink>
        </w:p>
        <w:p>
          <w:pPr>
            <w:pStyle w:val="TOC1"/>
            <w:rPr>
              <w:rFonts w:ascii="Times New Roman" w:hAnsi="Times New Roman" w:eastAsia="" w:cs="Times New Roman" w:eastAsiaTheme="minorEastAsia"/>
              <w:lang w:eastAsia="ru-RU"/>
            </w:rPr>
          </w:pPr>
          <w:hyperlink w:anchor="_Toc232064549">
            <w:r>
              <w:rPr>
                <w:webHidden/>
                <w:rStyle w:val="Style6"/>
                <w:rFonts w:eastAsia="Calibri" w:cs="Times New Roman" w:ascii="Times New Roman" w:hAnsi="Times New Roman"/>
                <w:b/>
                <w:vanish w:val="false"/>
                <w:lang w:val="x-none" w:eastAsia="x-none"/>
              </w:rPr>
              <w:t xml:space="preserve">Таблица </w:t>
            </w:r>
            <w:r>
              <w:rPr>
                <w:rStyle w:val="Style6"/>
                <w:rFonts w:eastAsia="Calibri" w:cs="Times New Roman" w:ascii="Times New Roman" w:hAnsi="Times New Roman"/>
                <w:b/>
                <w:lang w:eastAsia="x-none"/>
              </w:rPr>
              <w:t>2</w:t>
            </w:r>
            <w:r>
              <w:rPr>
                <w:rStyle w:val="Style6"/>
                <w:rFonts w:eastAsia="Calibri" w:cs="Times New Roman" w:ascii="Times New Roman" w:hAnsi="Times New Roman"/>
                <w:b/>
                <w:lang w:val="x-none" w:eastAsia="x-none"/>
              </w:rPr>
              <w:t>.</w:t>
            </w:r>
            <w:r>
              <w:rPr>
                <w:rStyle w:val="Style6"/>
                <w:rFonts w:eastAsia="Calibri" w:cs="Times New Roman" w:ascii="Times New Roman" w:hAnsi="Times New Roman"/>
                <w:b/>
                <w:lang w:eastAsia="x-none"/>
              </w:rPr>
              <w:t>1</w:t>
            </w:r>
            <w:r>
              <w:rPr>
                <w:rStyle w:val="Style6"/>
                <w:rFonts w:eastAsia="Calibri" w:cs="Times New Roman" w:ascii="Times New Roman" w:hAnsi="Times New Roman"/>
                <w:b/>
                <w:lang w:val="x-none" w:eastAsia="x-none"/>
              </w:rPr>
              <w:t xml:space="preserve"> Требования по срокам </w:t>
            </w:r>
            <w:r>
              <w:rPr>
                <w:rStyle w:val="Style6"/>
                <w:rFonts w:eastAsia="Calibri" w:cs="Times New Roman" w:ascii="Times New Roman" w:hAnsi="Times New Roman"/>
                <w:b/>
                <w:lang w:eastAsia="x-none"/>
              </w:rPr>
              <w:t>поставки продукции</w:t>
            </w:r>
            <w:r>
              <w:rPr>
                <w:webHidden/>
              </w:rPr>
              <w:fldChar w:fldCharType="begin"/>
            </w:r>
            <w:r>
              <w:rPr>
                <w:webHidden/>
              </w:rPr>
              <w:instrText xml:space="preserve">PAGEREF _Toc232064549 \h</w:instrText>
            </w:r>
            <w:r>
              <w:rPr>
                <w:webHidden/>
              </w:rPr>
              <w:fldChar w:fldCharType="separate"/>
            </w:r>
            <w:r>
              <w:rPr>
                <w:rStyle w:val="Style6"/>
                <w:rFonts w:cs="Times New Roman" w:ascii="Times New Roman" w:hAnsi="Times New Roman"/>
                <w:vanish w:val="false"/>
              </w:rPr>
              <w:tab/>
              <w:t>3</w:t>
            </w:r>
            <w:r>
              <w:rPr>
                <w:webHidden/>
              </w:rPr>
              <w:fldChar w:fldCharType="end"/>
            </w:r>
          </w:hyperlink>
        </w:p>
        <w:p>
          <w:pPr>
            <w:pStyle w:val="TOC1"/>
            <w:rPr>
              <w:rFonts w:ascii="Times New Roman" w:hAnsi="Times New Roman" w:eastAsia="" w:cs="Times New Roman" w:eastAsiaTheme="minorEastAsia"/>
              <w:lang w:eastAsia="ru-RU"/>
            </w:rPr>
          </w:pPr>
          <w:hyperlink w:anchor="_Toc232064550">
            <w:r>
              <w:rPr>
                <w:webHidden/>
                <w:rStyle w:val="Style6"/>
                <w:rFonts w:eastAsia="Calibri" w:cs="Times New Roman" w:ascii="Times New Roman" w:hAnsi="Times New Roman"/>
                <w:b/>
                <w:vanish w:val="false"/>
                <w:lang w:val="x-none" w:eastAsia="x-none"/>
              </w:rPr>
              <w:t xml:space="preserve">Таблица </w:t>
            </w:r>
            <w:r>
              <w:rPr>
                <w:rStyle w:val="Style6"/>
                <w:rFonts w:eastAsia="Calibri" w:cs="Times New Roman" w:ascii="Times New Roman" w:hAnsi="Times New Roman"/>
                <w:b/>
                <w:lang w:eastAsia="x-none"/>
              </w:rPr>
              <w:t>2</w:t>
            </w:r>
            <w:r>
              <w:rPr>
                <w:rStyle w:val="Style6"/>
                <w:rFonts w:eastAsia="Calibri" w:cs="Times New Roman" w:ascii="Times New Roman" w:hAnsi="Times New Roman"/>
                <w:b/>
                <w:lang w:val="x-none" w:eastAsia="x-none"/>
              </w:rPr>
              <w:t>.</w:t>
            </w:r>
            <w:r>
              <w:rPr>
                <w:rStyle w:val="Style6"/>
                <w:rFonts w:eastAsia="Calibri" w:cs="Times New Roman" w:ascii="Times New Roman" w:hAnsi="Times New Roman"/>
                <w:b/>
                <w:lang w:eastAsia="x-none"/>
              </w:rPr>
              <w:t>2</w:t>
            </w:r>
            <w:r>
              <w:rPr>
                <w:rStyle w:val="Style6"/>
                <w:rFonts w:eastAsia="Calibri" w:cs="Times New Roman" w:ascii="Times New Roman" w:hAnsi="Times New Roman"/>
                <w:b/>
                <w:lang w:val="x-none" w:eastAsia="x-none"/>
              </w:rPr>
              <w:t xml:space="preserve"> Требования по срокам </w:t>
            </w:r>
            <w:r>
              <w:rPr>
                <w:rStyle w:val="Style6"/>
                <w:rFonts w:eastAsia="Calibri" w:cs="Times New Roman" w:ascii="Times New Roman" w:hAnsi="Times New Roman"/>
                <w:b/>
                <w:lang w:eastAsia="x-none"/>
              </w:rPr>
              <w:t>оказания услуг</w:t>
            </w:r>
            <w:r>
              <w:rPr>
                <w:webHidden/>
              </w:rPr>
              <w:fldChar w:fldCharType="begin"/>
            </w:r>
            <w:r>
              <w:rPr>
                <w:webHidden/>
              </w:rPr>
              <w:instrText xml:space="preserve">PAGEREF _Toc232064550 \h</w:instrText>
            </w:r>
            <w:r>
              <w:rPr>
                <w:webHidden/>
              </w:rPr>
              <w:fldChar w:fldCharType="separate"/>
            </w:r>
            <w:r>
              <w:rPr>
                <w:rStyle w:val="Style6"/>
                <w:rFonts w:cs="Times New Roman" w:ascii="Times New Roman" w:hAnsi="Times New Roman"/>
                <w:vanish w:val="false"/>
              </w:rPr>
              <w:tab/>
              <w:t>3</w:t>
            </w:r>
            <w:r>
              <w:rPr>
                <w:webHidden/>
              </w:rPr>
              <w:fldChar w:fldCharType="end"/>
            </w:r>
          </w:hyperlink>
        </w:p>
        <w:p>
          <w:pPr>
            <w:pStyle w:val="TOC1"/>
            <w:rPr>
              <w:rFonts w:ascii="Times New Roman" w:hAnsi="Times New Roman" w:eastAsia="" w:cs="Times New Roman" w:eastAsiaTheme="minorEastAsia"/>
              <w:lang w:eastAsia="ru-RU"/>
            </w:rPr>
          </w:pPr>
          <w:hyperlink w:anchor="_Toc232064551">
            <w:r>
              <w:rPr>
                <w:webHidden/>
                <w:rStyle w:val="Style6"/>
                <w:rFonts w:cs="Times New Roman" w:ascii="Times New Roman" w:hAnsi="Times New Roman"/>
                <w:b/>
                <w:vanish w:val="false"/>
              </w:rPr>
              <w:t>2.2</w:t>
            </w:r>
            <w:r>
              <w:rPr>
                <w:rStyle w:val="Style6"/>
                <w:rFonts w:eastAsia="" w:cs="Times New Roman" w:ascii="Times New Roman" w:hAnsi="Times New Roman" w:eastAsiaTheme="minorEastAsia"/>
                <w:lang w:eastAsia="ru-RU"/>
              </w:rPr>
              <w:tab/>
            </w:r>
            <w:r>
              <w:rPr>
                <w:rStyle w:val="Style6"/>
                <w:rFonts w:cs="Times New Roman" w:ascii="Times New Roman" w:hAnsi="Times New Roman"/>
                <w:b/>
              </w:rPr>
              <w:t>Требования к продукции</w:t>
            </w:r>
            <w:r>
              <w:rPr>
                <w:webHidden/>
              </w:rPr>
              <w:fldChar w:fldCharType="begin"/>
            </w:r>
            <w:r>
              <w:rPr>
                <w:webHidden/>
              </w:rPr>
              <w:instrText xml:space="preserve">PAGEREF _Toc232064551 \h</w:instrText>
            </w:r>
            <w:r>
              <w:rPr>
                <w:webHidden/>
              </w:rPr>
              <w:fldChar w:fldCharType="separate"/>
            </w:r>
            <w:r>
              <w:rPr>
                <w:rStyle w:val="Style6"/>
                <w:rFonts w:cs="Times New Roman" w:ascii="Times New Roman" w:hAnsi="Times New Roman"/>
                <w:vanish w:val="false"/>
              </w:rPr>
              <w:tab/>
              <w:t>5</w:t>
            </w:r>
            <w:r>
              <w:rPr>
                <w:webHidden/>
              </w:rPr>
              <w:fldChar w:fldCharType="end"/>
            </w:r>
          </w:hyperlink>
        </w:p>
        <w:p>
          <w:pPr>
            <w:pStyle w:val="TOC1"/>
            <w:tabs>
              <w:tab w:val="left" w:pos="440" w:leader="none"/>
              <w:tab w:val="left" w:pos="960" w:leader="none"/>
              <w:tab w:val="right" w:pos="10195" w:leader="dot"/>
            </w:tabs>
            <w:rPr>
              <w:rFonts w:ascii="Times New Roman" w:hAnsi="Times New Roman" w:eastAsia="" w:cs="Times New Roman" w:eastAsiaTheme="minorEastAsia"/>
              <w:lang w:eastAsia="ru-RU"/>
            </w:rPr>
          </w:pPr>
          <w:hyperlink w:anchor="_Toc232064552">
            <w:r>
              <w:rPr>
                <w:webHidden/>
                <w:rStyle w:val="Style6"/>
                <w:rFonts w:cs="Times New Roman" w:ascii="Times New Roman" w:hAnsi="Times New Roman"/>
                <w:b/>
                <w:bCs/>
                <w:vanish w:val="false"/>
                <w:kern w:val="2"/>
                <w:lang w:eastAsia="x-none"/>
              </w:rPr>
              <w:t>2.2.1</w:t>
            </w:r>
            <w:r>
              <w:rPr>
                <w:rStyle w:val="Style6"/>
                <w:rFonts w:eastAsia="" w:cs="Times New Roman" w:ascii="Times New Roman" w:hAnsi="Times New Roman" w:eastAsiaTheme="minorEastAsia"/>
                <w:lang w:eastAsia="ru-RU"/>
              </w:rPr>
              <w:tab/>
            </w:r>
            <w:r>
              <w:rPr>
                <w:rStyle w:val="Style6"/>
                <w:rFonts w:cs="Times New Roman" w:ascii="Times New Roman" w:hAnsi="Times New Roman"/>
                <w:b/>
                <w:bCs/>
                <w:kern w:val="2"/>
                <w:lang w:eastAsia="x-none"/>
              </w:rPr>
              <w:t>Требования к ДГУ Здания ГЭС</w:t>
            </w:r>
            <w:r>
              <w:rPr>
                <w:webHidden/>
              </w:rPr>
              <w:fldChar w:fldCharType="begin"/>
            </w:r>
            <w:r>
              <w:rPr>
                <w:webHidden/>
              </w:rPr>
              <w:instrText xml:space="preserve">PAGEREF _Toc232064552 \h</w:instrText>
            </w:r>
            <w:r>
              <w:rPr>
                <w:webHidden/>
              </w:rPr>
              <w:fldChar w:fldCharType="separate"/>
            </w:r>
            <w:r>
              <w:rPr>
                <w:rStyle w:val="Style6"/>
                <w:rFonts w:cs="Times New Roman" w:ascii="Times New Roman" w:hAnsi="Times New Roman"/>
                <w:vanish w:val="false"/>
              </w:rPr>
              <w:tab/>
              <w:t>5</w:t>
            </w:r>
            <w:r>
              <w:rPr>
                <w:webHidden/>
              </w:rPr>
              <w:fldChar w:fldCharType="end"/>
            </w:r>
          </w:hyperlink>
        </w:p>
        <w:p>
          <w:pPr>
            <w:pStyle w:val="TOC2"/>
            <w:tabs>
              <w:tab w:val="clear" w:pos="708"/>
              <w:tab w:val="right" w:pos="10195" w:leader="dot"/>
            </w:tabs>
            <w:rPr>
              <w:rFonts w:ascii="Times New Roman" w:hAnsi="Times New Roman" w:eastAsia="" w:cs="Times New Roman" w:eastAsiaTheme="minorEastAsia"/>
              <w:lang w:eastAsia="ru-RU"/>
            </w:rPr>
          </w:pPr>
          <w:hyperlink w:anchor="_Toc232064553">
            <w:r>
              <w:rPr>
                <w:webHidden/>
                <w:rStyle w:val="Style6"/>
                <w:rFonts w:cs="Times New Roman" w:ascii="Times New Roman" w:hAnsi="Times New Roman"/>
                <w:vanish w:val="false"/>
                <w:lang w:bidi="en-US"/>
              </w:rPr>
              <w:t>Таблица 3. - Требования к техническим и функциональным дизель-генераторной установки здания ГЭС (ДГУ-1)</w:t>
            </w:r>
            <w:r>
              <w:rPr>
                <w:webHidden/>
              </w:rPr>
              <w:fldChar w:fldCharType="begin"/>
            </w:r>
            <w:r>
              <w:rPr>
                <w:webHidden/>
              </w:rPr>
              <w:instrText xml:space="preserve">PAGEREF _Toc232064553 \h</w:instrText>
            </w:r>
            <w:r>
              <w:rPr>
                <w:webHidden/>
              </w:rPr>
              <w:fldChar w:fldCharType="separate"/>
            </w:r>
            <w:r>
              <w:rPr>
                <w:rStyle w:val="Style6"/>
                <w:rFonts w:cs="Times New Roman" w:ascii="Times New Roman" w:hAnsi="Times New Roman"/>
                <w:vanish w:val="false"/>
              </w:rPr>
              <w:tab/>
              <w:t>5</w:t>
            </w:r>
            <w:r>
              <w:rPr>
                <w:webHidden/>
              </w:rPr>
              <w:fldChar w:fldCharType="end"/>
            </w:r>
          </w:hyperlink>
        </w:p>
        <w:p>
          <w:pPr>
            <w:pStyle w:val="TOC1"/>
            <w:tabs>
              <w:tab w:val="left" w:pos="440" w:leader="none"/>
              <w:tab w:val="left" w:pos="960" w:leader="none"/>
              <w:tab w:val="right" w:pos="10195" w:leader="dot"/>
            </w:tabs>
            <w:rPr>
              <w:rFonts w:ascii="Times New Roman" w:hAnsi="Times New Roman" w:eastAsia="" w:cs="Times New Roman" w:eastAsiaTheme="minorEastAsia"/>
              <w:lang w:eastAsia="ru-RU"/>
            </w:rPr>
          </w:pPr>
          <w:hyperlink w:anchor="_Toc232064554">
            <w:r>
              <w:rPr>
                <w:webHidden/>
                <w:rStyle w:val="Style6"/>
                <w:rFonts w:cs="Times New Roman" w:ascii="Times New Roman" w:hAnsi="Times New Roman"/>
                <w:b/>
                <w:bCs/>
                <w:vanish w:val="false"/>
                <w:kern w:val="2"/>
                <w:lang w:eastAsia="x-none"/>
              </w:rPr>
              <w:t>2.2.2</w:t>
            </w:r>
            <w:r>
              <w:rPr>
                <w:rStyle w:val="Style6"/>
                <w:rFonts w:eastAsia="" w:cs="Times New Roman" w:ascii="Times New Roman" w:hAnsi="Times New Roman" w:eastAsiaTheme="minorEastAsia"/>
                <w:lang w:eastAsia="ru-RU"/>
              </w:rPr>
              <w:tab/>
            </w:r>
            <w:r>
              <w:rPr>
                <w:rStyle w:val="Style6"/>
                <w:rFonts w:cs="Times New Roman" w:ascii="Times New Roman" w:hAnsi="Times New Roman"/>
                <w:b/>
                <w:bCs/>
                <w:kern w:val="2"/>
                <w:lang w:eastAsia="x-none"/>
              </w:rPr>
              <w:t>Требования к ДГУ Головного узла ГЭС</w:t>
            </w:r>
            <w:r>
              <w:rPr>
                <w:webHidden/>
              </w:rPr>
              <w:fldChar w:fldCharType="begin"/>
            </w:r>
            <w:r>
              <w:rPr>
                <w:webHidden/>
              </w:rPr>
              <w:instrText xml:space="preserve">PAGEREF _Toc232064554 \h</w:instrText>
            </w:r>
            <w:r>
              <w:rPr>
                <w:webHidden/>
              </w:rPr>
              <w:fldChar w:fldCharType="separate"/>
            </w:r>
            <w:r>
              <w:rPr>
                <w:rStyle w:val="Style6"/>
                <w:rFonts w:cs="Times New Roman" w:ascii="Times New Roman" w:hAnsi="Times New Roman"/>
                <w:vanish w:val="false"/>
              </w:rPr>
              <w:tab/>
              <w:t>24</w:t>
            </w:r>
            <w:r>
              <w:rPr>
                <w:webHidden/>
              </w:rPr>
              <w:fldChar w:fldCharType="end"/>
            </w:r>
          </w:hyperlink>
        </w:p>
        <w:p>
          <w:pPr>
            <w:pStyle w:val="TOC2"/>
            <w:tabs>
              <w:tab w:val="clear" w:pos="708"/>
              <w:tab w:val="right" w:pos="10195" w:leader="dot"/>
            </w:tabs>
            <w:rPr>
              <w:rFonts w:ascii="Times New Roman" w:hAnsi="Times New Roman" w:eastAsia="" w:cs="Times New Roman" w:eastAsiaTheme="minorEastAsia"/>
              <w:lang w:eastAsia="ru-RU"/>
            </w:rPr>
          </w:pPr>
          <w:hyperlink w:anchor="_Toc232064555">
            <w:r>
              <w:rPr>
                <w:webHidden/>
                <w:rStyle w:val="Style6"/>
                <w:rFonts w:cs="Times New Roman" w:ascii="Times New Roman" w:hAnsi="Times New Roman"/>
                <w:vanish w:val="false"/>
                <w:lang w:bidi="en-US"/>
              </w:rPr>
              <w:t>Таблица 4. - Требования к техническим и функциональным дизель-генераторной установки Головного узла ГЭС (ДГУ-2)</w:t>
            </w:r>
            <w:r>
              <w:rPr>
                <w:webHidden/>
              </w:rPr>
              <w:fldChar w:fldCharType="begin"/>
            </w:r>
            <w:r>
              <w:rPr>
                <w:webHidden/>
              </w:rPr>
              <w:instrText xml:space="preserve">PAGEREF _Toc232064555 \h</w:instrText>
            </w:r>
            <w:r>
              <w:rPr>
                <w:webHidden/>
              </w:rPr>
              <w:fldChar w:fldCharType="separate"/>
            </w:r>
            <w:r>
              <w:rPr>
                <w:rStyle w:val="Style6"/>
                <w:rFonts w:cs="Times New Roman" w:ascii="Times New Roman" w:hAnsi="Times New Roman"/>
                <w:vanish w:val="false"/>
              </w:rPr>
              <w:tab/>
              <w:t>24</w:t>
            </w:r>
            <w:r>
              <w:rPr>
                <w:webHidden/>
              </w:rPr>
              <w:fldChar w:fldCharType="end"/>
            </w:r>
          </w:hyperlink>
        </w:p>
        <w:p>
          <w:pPr>
            <w:pStyle w:val="TOC2"/>
            <w:tabs>
              <w:tab w:val="clear" w:pos="708"/>
              <w:tab w:val="right" w:pos="10195" w:leader="dot"/>
            </w:tabs>
            <w:rPr>
              <w:rFonts w:ascii="Times New Roman" w:hAnsi="Times New Roman" w:eastAsia="" w:cs="Times New Roman" w:eastAsiaTheme="minorEastAsia"/>
              <w:lang w:eastAsia="ru-RU"/>
            </w:rPr>
          </w:pPr>
          <w:hyperlink w:anchor="_Toc232064556">
            <w:r>
              <w:rPr>
                <w:webHidden/>
                <w:rStyle w:val="Style6"/>
                <w:rFonts w:cs="Times New Roman" w:ascii="Times New Roman" w:hAnsi="Times New Roman"/>
                <w:vanish w:val="false"/>
                <w:lang w:bidi="en-US"/>
              </w:rPr>
              <w:t>Таблица 4.1 - Требования к техническим и функциональным дизель-генераторной установки Головного узла ГЭС (ДГУ-3)</w:t>
            </w:r>
            <w:r>
              <w:rPr>
                <w:webHidden/>
              </w:rPr>
              <w:fldChar w:fldCharType="begin"/>
            </w:r>
            <w:r>
              <w:rPr>
                <w:webHidden/>
              </w:rPr>
              <w:instrText xml:space="preserve">PAGEREF _Toc232064556 \h</w:instrText>
            </w:r>
            <w:r>
              <w:rPr>
                <w:webHidden/>
              </w:rPr>
              <w:fldChar w:fldCharType="separate"/>
            </w:r>
            <w:r>
              <w:rPr>
                <w:rStyle w:val="Style6"/>
                <w:rFonts w:cs="Times New Roman" w:ascii="Times New Roman" w:hAnsi="Times New Roman"/>
                <w:vanish w:val="false"/>
              </w:rPr>
              <w:tab/>
              <w:t>31</w:t>
            </w:r>
            <w:r>
              <w:rPr>
                <w:webHidden/>
              </w:rPr>
              <w:fldChar w:fldCharType="end"/>
            </w:r>
          </w:hyperlink>
        </w:p>
        <w:p>
          <w:pPr>
            <w:pStyle w:val="TOC2"/>
            <w:tabs>
              <w:tab w:val="clear" w:pos="708"/>
              <w:tab w:val="right" w:pos="10195" w:leader="dot"/>
            </w:tabs>
            <w:rPr>
              <w:rFonts w:ascii="Times New Roman" w:hAnsi="Times New Roman" w:eastAsia="" w:cs="Times New Roman" w:eastAsiaTheme="minorEastAsia"/>
              <w:lang w:eastAsia="ru-RU"/>
            </w:rPr>
          </w:pPr>
          <w:hyperlink w:anchor="_Toc232064557">
            <w:r>
              <w:rPr>
                <w:webHidden/>
                <w:rStyle w:val="Style6"/>
                <w:rFonts w:cs="Times New Roman" w:ascii="Times New Roman" w:hAnsi="Times New Roman"/>
                <w:vanish w:val="false"/>
                <w:lang w:bidi="en-US"/>
              </w:rPr>
              <w:t>Таблица 4.2 – Общие требования к системам ДГУ-2 и ДГУ-3 Головного узла ГЭС</w:t>
            </w:r>
            <w:r>
              <w:rPr>
                <w:webHidden/>
              </w:rPr>
              <w:fldChar w:fldCharType="begin"/>
            </w:r>
            <w:r>
              <w:rPr>
                <w:webHidden/>
              </w:rPr>
              <w:instrText xml:space="preserve">PAGEREF _Toc232064557 \h</w:instrText>
            </w:r>
            <w:r>
              <w:rPr>
                <w:webHidden/>
              </w:rPr>
              <w:fldChar w:fldCharType="separate"/>
            </w:r>
            <w:r>
              <w:rPr>
                <w:rStyle w:val="Style6"/>
                <w:rFonts w:cs="Times New Roman" w:ascii="Times New Roman" w:hAnsi="Times New Roman"/>
                <w:vanish w:val="false"/>
              </w:rPr>
              <w:tab/>
              <w:t>38</w:t>
            </w:r>
            <w:r>
              <w:rPr>
                <w:webHidden/>
              </w:rPr>
              <w:fldChar w:fldCharType="end"/>
            </w:r>
          </w:hyperlink>
          <w:r>
            <w:rPr>
              <w:rStyle w:val="Style6"/>
              <w:vanish w:val="false"/>
              <w:rFonts w:cs="Times New Roman" w:ascii="Times New Roman" w:hAnsi="Times New Roman"/>
            </w:rPr>
            <w:fldChar w:fldCharType="end"/>
          </w:r>
        </w:p>
      </w:sdtContent>
    </w:sdt>
    <w:p>
      <w:pPr>
        <w:pStyle w:val="TOC1"/>
        <w:rPr>
          <w:rFonts w:ascii="Times New Roman" w:hAnsi="Times New Roman" w:eastAsia="" w:cs="Times New Roman" w:eastAsiaTheme="minorEastAsia"/>
          <w:color w:val="000000" w:themeColor="text1"/>
          <w:lang w:eastAsia="ru-RU"/>
        </w:rPr>
      </w:pPr>
      <w:r>
        <w:rPr>
          <w:rFonts w:eastAsia="" w:cs="Times New Roman" w:eastAsiaTheme="minorEastAsia" w:ascii="Times New Roman" w:hAnsi="Times New Roman"/>
          <w:color w:val="000000" w:themeColor="text1"/>
          <w:lang w:eastAsia="ru-RU"/>
        </w:rPr>
      </w:r>
    </w:p>
    <w:p>
      <w:pPr>
        <w:pStyle w:val="TOC1"/>
        <w:rPr>
          <w:rFonts w:ascii="Times New Roman" w:hAnsi="Times New Roman" w:eastAsia="" w:cs="Times New Roman" w:eastAsiaTheme="minorEastAsia"/>
          <w:b/>
          <w:bCs/>
          <w:color w:val="000000" w:themeColor="text1"/>
        </w:rPr>
      </w:pPr>
      <w:r>
        <w:rPr>
          <w:rFonts w:eastAsia="" w:cs="Times New Roman" w:eastAsiaTheme="minorEastAsia" w:ascii="Times New Roman" w:hAnsi="Times New Roman"/>
          <w:b/>
          <w:bCs/>
          <w:color w:val="000000" w:themeColor="text1"/>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keepNext w:val="true"/>
        <w:keepLines/>
        <w:numPr>
          <w:ilvl w:val="0"/>
          <w:numId w:val="2"/>
        </w:numPr>
        <w:tabs>
          <w:tab w:val="clear" w:pos="708"/>
          <w:tab w:val="left" w:pos="0" w:leader="none"/>
        </w:tabs>
        <w:spacing w:lineRule="auto" w:line="240" w:before="120" w:after="60"/>
        <w:contextualSpacing/>
        <w:jc w:val="center"/>
        <w:outlineLvl w:val="0"/>
        <w:rPr>
          <w:rFonts w:ascii="Times New Roman" w:hAnsi="Times New Roman" w:eastAsia="Times New Roman" w:cs="Times New Roman"/>
          <w:color w:val="000000" w:themeColor="text1"/>
          <w:sz w:val="24"/>
          <w:szCs w:val="24"/>
          <w:lang w:eastAsia="ru-RU"/>
        </w:rPr>
      </w:pPr>
      <w:bookmarkStart w:id="0" w:name="_Toc208219771"/>
      <w:bookmarkStart w:id="1" w:name="_Toc232064543"/>
      <w:r>
        <w:rPr>
          <w:rFonts w:eastAsia="Calibri" w:cs="Times New Roman" w:ascii="Times New Roman" w:hAnsi="Times New Roman"/>
          <w:b/>
          <w:iCs/>
          <w:color w:val="000000" w:themeColor="text1"/>
          <w:sz w:val="28"/>
          <w:szCs w:val="28"/>
          <w:lang w:eastAsia="x-none"/>
        </w:rPr>
        <w:t>О</w:t>
      </w:r>
      <w:r>
        <w:rPr>
          <w:rFonts w:eastAsia="Calibri" w:cs="Times New Roman" w:ascii="Times New Roman" w:hAnsi="Times New Roman"/>
          <w:b/>
          <w:iCs/>
          <w:color w:val="000000" w:themeColor="text1"/>
          <w:sz w:val="28"/>
          <w:szCs w:val="28"/>
          <w:lang w:val="x-none" w:eastAsia="x-none"/>
        </w:rPr>
        <w:t>бщие сведения</w:t>
      </w:r>
      <w:bookmarkEnd w:id="0"/>
      <w:bookmarkEnd w:id="1"/>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2"/>
                <w:rFonts w:ascii="Times New Roman" w:hAnsi="Times New Roman" w:cs="Times New Roman"/>
                <w:b w:val="false"/>
                <w:bCs/>
                <w:iCs/>
                <w:szCs w:val="24"/>
              </w:rPr>
            </w:pPr>
            <w:r>
              <w:rPr>
                <w:rFonts w:cs="Times New Roman" w:ascii="Times New Roman" w:hAnsi="Times New Roman"/>
                <w:sz w:val="24"/>
                <w:szCs w:val="24"/>
              </w:rPr>
              <w:t>ГОСТ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2"/>
                <w:rFonts w:ascii="Times New Roman" w:hAnsi="Times New Roman" w:cs="Times New Roman"/>
                <w:b w:val="false"/>
                <w:bCs/>
                <w:i w:val="false"/>
                <w:i w:val="false"/>
                <w:iCs/>
                <w:szCs w:val="24"/>
              </w:rPr>
            </w:pPr>
            <w:r>
              <w:rPr>
                <w:rFonts w:cs="Times New Roman" w:ascii="Times New Roman" w:hAnsi="Times New Roman"/>
                <w:sz w:val="24"/>
                <w:szCs w:val="24"/>
              </w:rPr>
              <w:t>Государственный стандарт</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Fonts w:ascii="Times New Roman" w:hAnsi="Times New Roman" w:cs="Times New Roman"/>
              </w:rPr>
            </w:pPr>
            <w:r>
              <w:rPr>
                <w:rFonts w:cs="Times New Roman" w:ascii="Times New Roman" w:hAnsi="Times New Roman"/>
                <w:sz w:val="24"/>
                <w:szCs w:val="24"/>
              </w:rPr>
              <w:t>ТТ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Fonts w:ascii="Times New Roman" w:hAnsi="Times New Roman" w:cs="Times New Roman"/>
              </w:rPr>
            </w:pPr>
            <w:r>
              <w:rPr>
                <w:rFonts w:cs="Times New Roman" w:ascii="Times New Roman" w:hAnsi="Times New Roman"/>
                <w:sz w:val="24"/>
                <w:szCs w:val="24"/>
              </w:rPr>
              <w:t>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Fonts w:ascii="Times New Roman" w:hAnsi="Times New Roman" w:cs="Times New Roman"/>
                <w:sz w:val="24"/>
                <w:szCs w:val="24"/>
              </w:rPr>
            </w:pPr>
            <w:r>
              <w:rPr>
                <w:rFonts w:cs="Times New Roman" w:ascii="Times New Roman" w:hAnsi="Times New Roman"/>
                <w:sz w:val="24"/>
                <w:szCs w:val="24"/>
              </w:rPr>
              <w:t>ОРУ</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Fonts w:ascii="Times New Roman" w:hAnsi="Times New Roman" w:cs="Times New Roman"/>
                <w:sz w:val="24"/>
                <w:szCs w:val="24"/>
              </w:rPr>
            </w:pPr>
            <w:r>
              <w:rPr>
                <w:rFonts w:cs="Times New Roman" w:ascii="Times New Roman" w:hAnsi="Times New Roman"/>
                <w:sz w:val="24"/>
                <w:szCs w:val="24"/>
              </w:rPr>
              <w:t>Открытое распределительное устройство</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2"/>
                <w:rFonts w:ascii="Times New Roman" w:hAnsi="Times New Roman" w:cs="Times New Roman"/>
                <w:b w:val="false"/>
                <w:bCs/>
                <w:i w:val="false"/>
                <w:i w:val="false"/>
                <w:iCs/>
                <w:szCs w:val="24"/>
              </w:rPr>
            </w:pPr>
            <w:r>
              <w:rPr>
                <w:rFonts w:cs="Times New Roman" w:ascii="Times New Roman" w:hAnsi="Times New Roman"/>
                <w:sz w:val="24"/>
                <w:szCs w:val="24"/>
              </w:rPr>
              <w:t>ГЭС</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2"/>
                <w:rFonts w:ascii="Times New Roman" w:hAnsi="Times New Roman" w:cs="Times New Roman"/>
                <w:b w:val="false"/>
                <w:bCs/>
                <w:i w:val="false"/>
                <w:i w:val="false"/>
                <w:iCs/>
                <w:szCs w:val="24"/>
              </w:rPr>
            </w:pPr>
            <w:r>
              <w:rPr>
                <w:rFonts w:cs="Times New Roman" w:ascii="Times New Roman" w:hAnsi="Times New Roman"/>
                <w:sz w:val="24"/>
                <w:szCs w:val="24"/>
              </w:rPr>
              <w:t>Гидроэлектростанция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2"/>
                <w:rFonts w:ascii="Times New Roman" w:hAnsi="Times New Roman" w:cs="Times New Roman"/>
                <w:b w:val="false"/>
                <w:bCs/>
                <w:i w:val="false"/>
                <w:i w:val="false"/>
                <w:iCs/>
                <w:szCs w:val="24"/>
              </w:rPr>
            </w:pPr>
            <w:r>
              <w:rPr>
                <w:rFonts w:cs="Times New Roman" w:ascii="Times New Roman" w:hAnsi="Times New Roman"/>
                <w:sz w:val="24"/>
                <w:szCs w:val="24"/>
              </w:rPr>
              <w:t>ТУ</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2"/>
                <w:rFonts w:ascii="Times New Roman" w:hAnsi="Times New Roman" w:cs="Times New Roman"/>
                <w:b w:val="false"/>
                <w:bCs/>
                <w:i w:val="false"/>
                <w:i w:val="false"/>
                <w:iCs/>
                <w:szCs w:val="24"/>
              </w:rPr>
            </w:pPr>
            <w:r>
              <w:rPr>
                <w:rFonts w:cs="Times New Roman" w:ascii="Times New Roman" w:hAnsi="Times New Roman"/>
                <w:sz w:val="24"/>
                <w:szCs w:val="24"/>
              </w:rPr>
              <w:t>Технические условия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Fonts w:ascii="Times New Roman" w:hAnsi="Times New Roman" w:cs="Times New Roman"/>
                <w:sz w:val="24"/>
                <w:szCs w:val="24"/>
              </w:rPr>
            </w:pPr>
            <w:r>
              <w:rPr>
                <w:rFonts w:cs="Times New Roman" w:ascii="Times New Roman" w:hAnsi="Times New Roman"/>
                <w:sz w:val="24"/>
                <w:szCs w:val="24"/>
              </w:rPr>
              <w:t>ДГУ</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Fonts w:ascii="Times New Roman" w:hAnsi="Times New Roman" w:cs="Times New Roman"/>
                <w:sz w:val="24"/>
                <w:szCs w:val="24"/>
              </w:rPr>
            </w:pPr>
            <w:r>
              <w:rPr>
                <w:rFonts w:cs="Times New Roman" w:ascii="Times New Roman" w:hAnsi="Times New Roman"/>
                <w:sz w:val="24"/>
                <w:szCs w:val="24"/>
              </w:rPr>
              <w:t>Дизель-генераторная установка</w:t>
            </w:r>
          </w:p>
        </w:tc>
      </w:tr>
    </w:tbl>
    <w:p>
      <w:pPr>
        <w:pStyle w:val="ListParagraph"/>
        <w:keepNext w:val="true"/>
        <w:keepLines/>
        <w:numPr>
          <w:ilvl w:val="0"/>
          <w:numId w:val="2"/>
        </w:numPr>
        <w:tabs>
          <w:tab w:val="clear" w:pos="708"/>
          <w:tab w:val="left" w:pos="0" w:leader="none"/>
        </w:tabs>
        <w:spacing w:lineRule="auto" w:line="240" w:before="120" w:after="60"/>
        <w:contextualSpacing/>
        <w:jc w:val="center"/>
        <w:outlineLvl w:val="0"/>
        <w:rPr>
          <w:rFonts w:ascii="Times New Roman" w:hAnsi="Times New Roman" w:eastAsia="Calibri" w:cs="Times New Roman"/>
          <w:b/>
          <w:iCs/>
          <w:caps/>
          <w:sz w:val="28"/>
          <w:szCs w:val="28"/>
          <w:lang w:eastAsia="x-none"/>
        </w:rPr>
      </w:pPr>
      <w:bookmarkStart w:id="2" w:name="_Toc51339693"/>
      <w:bookmarkStart w:id="3" w:name="_Toc208219773"/>
      <w:bookmarkStart w:id="4" w:name="_Toc232064544"/>
      <w:bookmarkStart w:id="5" w:name="_Toc50125126"/>
      <w:bookmarkEnd w:id="5"/>
      <w:r>
        <w:rPr>
          <w:rFonts w:eastAsia="Calibri" w:cs="Times New Roman" w:ascii="Times New Roman" w:hAnsi="Times New Roman"/>
          <w:b/>
          <w:iCs/>
          <w:sz w:val="28"/>
          <w:szCs w:val="28"/>
          <w:lang w:val="x-none" w:eastAsia="x-none"/>
        </w:rPr>
        <w:t>Требования к продукции</w:t>
      </w:r>
      <w:bookmarkEnd w:id="2"/>
      <w:bookmarkEnd w:id="3"/>
      <w:bookmarkEnd w:id="4"/>
    </w:p>
    <w:p>
      <w:pPr>
        <w:pStyle w:val="ListParagraph"/>
        <w:keepNext w:val="true"/>
        <w:numPr>
          <w:ilvl w:val="0"/>
          <w:numId w:val="30"/>
        </w:numPr>
        <w:spacing w:lineRule="auto" w:line="240" w:before="120" w:after="60"/>
        <w:contextualSpacing/>
        <w:outlineLvl w:val="3"/>
        <w:rPr>
          <w:rFonts w:ascii="Times New Roman" w:hAnsi="Times New Roman" w:eastAsia="Calibri" w:cs="Times New Roman"/>
          <w:b/>
          <w:bCs/>
          <w:sz w:val="24"/>
          <w:szCs w:val="24"/>
          <w:lang w:val="x-none" w:eastAsia="x-none"/>
        </w:rPr>
      </w:pPr>
      <w:bookmarkStart w:id="6" w:name="_Toc208219774"/>
      <w:bookmarkStart w:id="7" w:name="_Toc232064545"/>
      <w:r>
        <w:rPr>
          <w:rFonts w:eastAsia="Calibri" w:cs="Times New Roman" w:ascii="Times New Roman" w:hAnsi="Times New Roman"/>
          <w:b/>
          <w:bCs/>
          <w:sz w:val="24"/>
          <w:szCs w:val="24"/>
          <w:lang w:val="x-none" w:eastAsia="x-none"/>
        </w:rPr>
        <w:t xml:space="preserve">Требования к объемам и срокам </w:t>
      </w:r>
      <w:r>
        <w:rPr>
          <w:rFonts w:eastAsia="Calibri" w:cs="Times New Roman" w:ascii="Times New Roman" w:hAnsi="Times New Roman"/>
          <w:b/>
          <w:bCs/>
          <w:sz w:val="24"/>
          <w:szCs w:val="24"/>
          <w:lang w:eastAsia="x-none"/>
        </w:rPr>
        <w:t>поставки</w:t>
      </w:r>
      <w:bookmarkEnd w:id="6"/>
      <w:bookmarkEnd w:id="7"/>
    </w:p>
    <w:p>
      <w:pPr>
        <w:pStyle w:val="ListParagraph"/>
        <w:keepNext w:val="true"/>
        <w:numPr>
          <w:ilvl w:val="0"/>
          <w:numId w:val="0"/>
        </w:numPr>
        <w:spacing w:lineRule="auto" w:line="240" w:before="120" w:after="60"/>
        <w:ind w:left="720" w:hanging="0"/>
        <w:contextualSpacing/>
        <w:outlineLvl w:val="2"/>
        <w:rPr>
          <w:rFonts w:asciiTheme="minorHAnsi" w:cstheme="minorBidi" w:eastAsiaTheme="minorHAnsi" w:hAnsiTheme="minorHAnsi"/>
          <w:highlight w:val="none"/>
          <w:shd w:fill="auto" w:val="clear"/>
        </w:rPr>
      </w:pPr>
      <w:bookmarkStart w:id="8" w:name="_Toc232064546"/>
      <w:r>
        <w:rPr>
          <w:rFonts w:eastAsia="Calibri" w:cs="Times New Roman" w:eastAsiaTheme="minorHAnsi" w:ascii="Times New Roman" w:hAnsi="Times New Roman"/>
          <w:b/>
          <w:bCs/>
          <w:sz w:val="24"/>
          <w:szCs w:val="24"/>
          <w:shd w:fill="auto" w:val="clear"/>
          <w:lang w:eastAsia="x-none"/>
        </w:rPr>
        <w:t xml:space="preserve">2.1.1. </w:t>
      </w:r>
      <w:bookmarkStart w:id="9" w:name="_Toc231976537"/>
      <w:bookmarkStart w:id="10" w:name="_Toc231977454"/>
      <w:r>
        <w:rPr>
          <w:rFonts w:eastAsia="Calibri" w:cs="Times New Roman" w:eastAsiaTheme="minorHAnsi" w:ascii="Times New Roman" w:hAnsi="Times New Roman"/>
          <w:b/>
          <w:bCs/>
          <w:sz w:val="24"/>
          <w:szCs w:val="24"/>
          <w:shd w:fill="auto" w:val="clear"/>
          <w:lang w:val="x-none" w:eastAsia="x-none"/>
        </w:rPr>
        <w:t>Перечень и объем закупаемой продукции и услуг</w:t>
      </w:r>
      <w:bookmarkEnd w:id="8"/>
      <w:bookmarkEnd w:id="9"/>
      <w:bookmarkEnd w:id="10"/>
    </w:p>
    <w:p>
      <w:pPr>
        <w:pStyle w:val="Normal"/>
        <w:keepNext w:val="true"/>
        <w:keepLines/>
        <w:numPr>
          <w:ilvl w:val="0"/>
          <w:numId w:val="0"/>
        </w:numPr>
        <w:spacing w:lineRule="auto" w:line="240" w:before="240" w:after="60"/>
        <w:ind w:left="0" w:hanging="0"/>
        <w:outlineLvl w:val="0"/>
        <w:rPr>
          <w:rFonts w:ascii="Times New Roman" w:hAnsi="Times New Roman" w:eastAsia="Calibri" w:cs="Times New Roman"/>
          <w:b/>
          <w:sz w:val="24"/>
          <w:szCs w:val="24"/>
          <w:lang w:eastAsia="x-none"/>
        </w:rPr>
      </w:pPr>
      <w:bookmarkStart w:id="11" w:name="_Toc208219776"/>
      <w:bookmarkStart w:id="12" w:name="_Toc232064547"/>
      <w:bookmarkStart w:id="13" w:name="_Toc51339695"/>
      <w:r>
        <w:rPr>
          <w:rFonts w:eastAsia="Calibri" w:cs="Times New Roman" w:ascii="Times New Roman" w:hAnsi="Times New Roman"/>
          <w:b/>
          <w:sz w:val="24"/>
          <w:szCs w:val="24"/>
          <w:lang w:val="x-none" w:eastAsia="x-none"/>
        </w:rPr>
        <w:t xml:space="preserve">Таблица </w:t>
      </w:r>
      <w:r>
        <w:rPr>
          <w:rFonts w:eastAsia="Calibri" w:cs="Times New Roman" w:ascii="Times New Roman" w:hAnsi="Times New Roman"/>
          <w:b/>
          <w:sz w:val="24"/>
          <w:szCs w:val="24"/>
          <w:lang w:eastAsia="x-none"/>
        </w:rPr>
        <w:t>1.1</w:t>
      </w:r>
      <w:r>
        <w:rPr>
          <w:rFonts w:eastAsia="Calibri" w:cs="Times New Roman" w:ascii="Times New Roman" w:hAnsi="Times New Roman"/>
          <w:b/>
          <w:sz w:val="24"/>
          <w:szCs w:val="24"/>
          <w:lang w:val="x-none" w:eastAsia="x-none"/>
        </w:rPr>
        <w:t xml:space="preserve"> </w:t>
      </w:r>
      <w:r>
        <w:rPr>
          <w:rFonts w:eastAsia="Calibri" w:cs="Times New Roman" w:ascii="Times New Roman" w:hAnsi="Times New Roman"/>
          <w:b/>
          <w:sz w:val="24"/>
          <w:szCs w:val="24"/>
          <w:lang w:eastAsia="x-none"/>
        </w:rPr>
        <w:t xml:space="preserve">Перечень </w:t>
      </w:r>
      <w:bookmarkEnd w:id="13"/>
      <w:r>
        <w:rPr>
          <w:rFonts w:eastAsia="Calibri" w:cs="Times New Roman" w:ascii="Times New Roman" w:hAnsi="Times New Roman"/>
          <w:b/>
          <w:sz w:val="24"/>
          <w:szCs w:val="24"/>
          <w:lang w:eastAsia="x-none"/>
        </w:rPr>
        <w:t>и объем закупаемой продукции</w:t>
      </w:r>
      <w:bookmarkEnd w:id="11"/>
      <w:bookmarkEnd w:id="12"/>
    </w:p>
    <w:tbl>
      <w:tblPr>
        <w:tblW w:w="9923" w:type="dxa"/>
        <w:jc w:val="left"/>
        <w:tblInd w:w="137" w:type="dxa"/>
        <w:tblLayout w:type="fixed"/>
        <w:tblCellMar>
          <w:top w:w="0" w:type="dxa"/>
          <w:left w:w="108" w:type="dxa"/>
          <w:bottom w:w="0" w:type="dxa"/>
          <w:right w:w="108" w:type="dxa"/>
        </w:tblCellMar>
        <w:tblLook w:val="0000" w:noHBand="0" w:noVBand="0" w:firstColumn="0" w:lastRow="0" w:lastColumn="0" w:firstRow="0"/>
      </w:tblPr>
      <w:tblGrid>
        <w:gridCol w:w="1417"/>
        <w:gridCol w:w="6139"/>
        <w:gridCol w:w="1374"/>
        <w:gridCol w:w="992"/>
      </w:tblGrid>
      <w:tr>
        <w:trPr/>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p>
            <w:pPr>
              <w:pStyle w:val="Normal"/>
              <w:keepNext w:val="true"/>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п/п</w:t>
            </w:r>
          </w:p>
        </w:tc>
        <w:tc>
          <w:tcPr>
            <w:tcW w:w="613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продукции</w:t>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Количество</w:t>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1</w:t>
            </w:r>
          </w:p>
        </w:tc>
        <w:tc>
          <w:tcPr>
            <w:tcW w:w="61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2</w:t>
            </w:r>
          </w:p>
        </w:tc>
        <w:tc>
          <w:tcPr>
            <w:tcW w:w="1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3</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4</w:t>
            </w:r>
          </w:p>
        </w:tc>
      </w:tr>
      <w:tr>
        <w:trPr/>
        <w:tc>
          <w:tcPr>
            <w:tcW w:w="14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spacing w:before="0" w:after="160"/>
              <w:ind w:left="2160" w:hanging="1645"/>
              <w:contextualSpacing/>
              <w:jc w:val="center"/>
              <w:rPr>
                <w:rFonts w:ascii="Times New Roman" w:hAnsi="Times New Roman" w:cs="Times New Roman"/>
                <w:lang w:eastAsia="ru-RU"/>
              </w:rPr>
            </w:pPr>
            <w:r>
              <w:rPr>
                <w:rFonts w:cs="Times New Roman" w:ascii="Times New Roman" w:hAnsi="Times New Roman"/>
                <w:lang w:eastAsia="ru-RU"/>
              </w:rPr>
            </w:r>
          </w:p>
        </w:tc>
        <w:tc>
          <w:tcPr>
            <w:tcW w:w="6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rPr>
                <w:rFonts w:ascii="Times New Roman" w:hAnsi="Times New Roman" w:cs="Times New Roman"/>
                <w:iCs/>
                <w:sz w:val="24"/>
                <w:szCs w:val="24"/>
              </w:rPr>
            </w:pPr>
            <w:r>
              <w:rPr>
                <w:rFonts w:cs="Times New Roman" w:ascii="Times New Roman" w:hAnsi="Times New Roman"/>
                <w:iCs/>
                <w:sz w:val="24"/>
                <w:szCs w:val="24"/>
              </w:rPr>
              <w:t>Дизель-генераторная установка здания ГЭС (ДГУ-1) в контейнерном исполнении мощностью 320 кВт/400 кВА</w:t>
            </w:r>
          </w:p>
        </w:tc>
        <w:tc>
          <w:tcPr>
            <w:tcW w:w="1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cs="Times New Roman"/>
                <w:iCs/>
                <w:sz w:val="24"/>
                <w:szCs w:val="24"/>
              </w:rPr>
            </w:pPr>
            <w:r>
              <w:rPr>
                <w:rFonts w:cs="Times New Roman" w:ascii="Times New Roman" w:hAnsi="Times New Roman"/>
                <w:iCs/>
                <w:sz w:val="24"/>
                <w:szCs w:val="24"/>
              </w:rPr>
              <w:t>компл.</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jc w:val="center"/>
              <w:rPr>
                <w:rFonts w:ascii="Times New Roman" w:hAnsi="Times New Roman" w:cs="Times New Roman"/>
                <w:iCs/>
                <w:sz w:val="24"/>
                <w:szCs w:val="24"/>
              </w:rPr>
            </w:pPr>
            <w:r>
              <w:rPr>
                <w:rFonts w:cs="Times New Roman" w:ascii="Times New Roman" w:hAnsi="Times New Roman"/>
                <w:iCs/>
                <w:sz w:val="24"/>
                <w:szCs w:val="24"/>
              </w:rPr>
              <w:t>1</w:t>
            </w:r>
          </w:p>
        </w:tc>
      </w:tr>
      <w:tr>
        <w:trPr/>
        <w:tc>
          <w:tcPr>
            <w:tcW w:w="14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08"/>
                <w:tab w:val="left" w:pos="561" w:leader="none"/>
              </w:tabs>
              <w:spacing w:before="0" w:after="160"/>
              <w:ind w:left="2160" w:hanging="1645"/>
              <w:contextualSpacing/>
              <w:jc w:val="center"/>
              <w:rPr>
                <w:rFonts w:ascii="Times New Roman" w:hAnsi="Times New Roman" w:cs="Times New Roman"/>
                <w:lang w:eastAsia="ru-RU"/>
              </w:rPr>
            </w:pPr>
            <w:r>
              <w:rPr>
                <w:rFonts w:cs="Times New Roman" w:ascii="Times New Roman" w:hAnsi="Times New Roman"/>
                <w:lang w:eastAsia="ru-RU"/>
              </w:rPr>
            </w:r>
          </w:p>
        </w:tc>
        <w:tc>
          <w:tcPr>
            <w:tcW w:w="6139" w:type="dxa"/>
            <w:tcBorders>
              <w:top w:val="single" w:sz="4" w:space="0" w:color="000000"/>
              <w:left w:val="single" w:sz="4" w:space="0" w:color="000000"/>
              <w:bottom w:val="single" w:sz="4" w:space="0" w:color="000000"/>
              <w:right w:val="single" w:sz="4" w:space="0" w:color="000000"/>
            </w:tcBorders>
            <w:shd w:color="auto" w:fill="auto" w:val="clear"/>
          </w:tcPr>
          <w:p>
            <w:pPr>
              <w:pStyle w:val="PlainText"/>
              <w:widowControl w:val="false"/>
              <w:ind w:left="0" w:hanging="0"/>
              <w:rPr>
                <w:rFonts w:ascii="Times New Roman" w:hAnsi="Times New Roman" w:cs="Times New Roman"/>
                <w:iCs/>
                <w:sz w:val="24"/>
                <w:szCs w:val="24"/>
              </w:rPr>
            </w:pPr>
            <w:r>
              <w:rPr>
                <w:rFonts w:cs="Times New Roman" w:ascii="Times New Roman" w:hAnsi="Times New Roman"/>
                <w:iCs/>
                <w:sz w:val="24"/>
                <w:szCs w:val="24"/>
              </w:rPr>
              <w:t>Дизель-генераторная установка головного узла ДГУ-2 в контейнерном исполнении мощностью 128 кВт/160 кВА</w:t>
            </w:r>
          </w:p>
        </w:tc>
        <w:tc>
          <w:tcPr>
            <w:tcW w:w="1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cs="Times New Roman"/>
                <w:iCs/>
                <w:sz w:val="24"/>
                <w:szCs w:val="24"/>
              </w:rPr>
            </w:pPr>
            <w:r>
              <w:rPr>
                <w:rFonts w:cs="Times New Roman" w:ascii="Times New Roman" w:hAnsi="Times New Roman"/>
                <w:iCs/>
                <w:sz w:val="24"/>
                <w:szCs w:val="24"/>
              </w:rPr>
              <w:t>компл.</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jc w:val="center"/>
              <w:rPr>
                <w:rFonts w:ascii="Times New Roman" w:hAnsi="Times New Roman" w:cs="Times New Roman"/>
                <w:iCs/>
                <w:sz w:val="24"/>
                <w:szCs w:val="24"/>
              </w:rPr>
            </w:pPr>
            <w:r>
              <w:rPr>
                <w:rFonts w:cs="Times New Roman" w:ascii="Times New Roman" w:hAnsi="Times New Roman"/>
                <w:iCs/>
                <w:sz w:val="24"/>
                <w:szCs w:val="24"/>
              </w:rPr>
              <w:t>1</w:t>
            </w:r>
          </w:p>
        </w:tc>
      </w:tr>
      <w:tr>
        <w:trPr/>
        <w:tc>
          <w:tcPr>
            <w:tcW w:w="14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spacing w:lineRule="auto" w:line="240" w:before="0" w:after="0"/>
              <w:ind w:left="2160" w:hanging="1645"/>
              <w:contextualSpacing/>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13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160"/>
              <w:ind w:left="5" w:hanging="0"/>
              <w:contextualSpacing/>
              <w:rPr>
                <w:rFonts w:ascii="Times New Roman" w:hAnsi="Times New Roman" w:cs="Times New Roman"/>
                <w:iCs/>
                <w:sz w:val="24"/>
                <w:szCs w:val="24"/>
              </w:rPr>
            </w:pPr>
            <w:r>
              <w:rPr>
                <w:rFonts w:eastAsia="Times New Roman" w:cs="Times New Roman" w:ascii="Times New Roman" w:hAnsi="Times New Roman"/>
                <w:iCs/>
                <w:sz w:val="24"/>
                <w:szCs w:val="24"/>
                <w:lang w:eastAsia="ru-RU"/>
              </w:rPr>
              <w:t>Дизель-генераторная установка головного узла ДГУ-3 в контейнерном исполнении мощностью 50 кВт/62,5 кВА</w:t>
            </w:r>
          </w:p>
        </w:tc>
        <w:tc>
          <w:tcPr>
            <w:tcW w:w="1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cs="Times New Roman"/>
                <w:iCs/>
                <w:sz w:val="24"/>
                <w:szCs w:val="24"/>
              </w:rPr>
            </w:pPr>
            <w:r>
              <w:rPr>
                <w:rFonts w:cs="Times New Roman" w:ascii="Times New Roman" w:hAnsi="Times New Roman"/>
                <w:iCs/>
                <w:sz w:val="24"/>
                <w:szCs w:val="24"/>
              </w:rPr>
              <w:t>компл.</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jc w:val="center"/>
              <w:rPr>
                <w:rFonts w:ascii="Times New Roman" w:hAnsi="Times New Roman" w:cs="Times New Roman"/>
                <w:iCs/>
                <w:sz w:val="24"/>
                <w:szCs w:val="24"/>
              </w:rPr>
            </w:pPr>
            <w:r>
              <w:rPr>
                <w:rFonts w:cs="Times New Roman" w:ascii="Times New Roman" w:hAnsi="Times New Roman"/>
                <w:iCs/>
                <w:sz w:val="24"/>
                <w:szCs w:val="24"/>
              </w:rPr>
              <w:t>1</w:t>
            </w:r>
          </w:p>
        </w:tc>
      </w:tr>
      <w:tr>
        <w:trPr/>
        <w:tc>
          <w:tcPr>
            <w:tcW w:w="14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spacing w:lineRule="auto" w:line="240" w:before="0" w:after="0"/>
              <w:ind w:left="2160" w:hanging="1645"/>
              <w:contextualSpacing/>
              <w:jc w:val="center"/>
              <w:rPr>
                <w:rFonts w:ascii="Times New Roman" w:hAnsi="Times New Roman" w:eastAsia="Calibri" w:cs="Times New Roman"/>
                <w:sz w:val="24"/>
                <w:szCs w:val="24"/>
                <w:highlight w:val="green"/>
                <w:lang w:eastAsia="ru-RU"/>
              </w:rPr>
            </w:pPr>
            <w:r>
              <w:rPr>
                <w:rFonts w:eastAsia="Calibri" w:cs="Times New Roman" w:ascii="Times New Roman" w:hAnsi="Times New Roman"/>
                <w:sz w:val="24"/>
                <w:szCs w:val="24"/>
                <w:highlight w:val="green"/>
                <w:lang w:eastAsia="ru-RU"/>
              </w:rPr>
            </w:r>
          </w:p>
        </w:tc>
        <w:tc>
          <w:tcPr>
            <w:tcW w:w="613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160"/>
              <w:ind w:left="5" w:hanging="0"/>
              <w:contextualSpacing/>
              <w:rPr>
                <w:rFonts w:ascii="Times New Roman" w:hAnsi="Times New Roman" w:eastAsia="Times New Roman" w:cs="Times New Roman"/>
                <w:iCs/>
                <w:sz w:val="24"/>
                <w:szCs w:val="24"/>
                <w:highlight w:val="green"/>
                <w:lang w:val="en-US" w:eastAsia="ru-RU"/>
              </w:rPr>
            </w:pPr>
            <w:r>
              <w:rPr>
                <w:rFonts w:eastAsia="Times New Roman" w:cs="Times New Roman" w:ascii="Times New Roman" w:hAnsi="Times New Roman"/>
                <w:iCs/>
                <w:sz w:val="24"/>
                <w:szCs w:val="24"/>
                <w:highlight w:val="green"/>
                <w:lang w:val="en-US" w:eastAsia="ru-RU"/>
              </w:rPr>
              <w:t>Конструкторская документация</w:t>
            </w:r>
          </w:p>
        </w:tc>
        <w:tc>
          <w:tcPr>
            <w:tcW w:w="1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cs="Times New Roman"/>
                <w:iCs/>
                <w:sz w:val="24"/>
                <w:szCs w:val="24"/>
                <w:highlight w:val="green"/>
                <w:lang w:val="en-US"/>
              </w:rPr>
            </w:pPr>
            <w:r>
              <w:rPr>
                <w:rFonts w:cs="Times New Roman" w:ascii="Times New Roman" w:hAnsi="Times New Roman"/>
                <w:iCs/>
                <w:sz w:val="24"/>
                <w:szCs w:val="24"/>
                <w:highlight w:val="green"/>
                <w:lang w:val="en-US"/>
              </w:rPr>
              <w:t>шт.</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jc w:val="center"/>
              <w:rPr>
                <w:rFonts w:ascii="Times New Roman" w:hAnsi="Times New Roman" w:cs="Times New Roman"/>
                <w:iCs/>
                <w:sz w:val="24"/>
                <w:szCs w:val="24"/>
                <w:highlight w:val="green"/>
                <w:lang w:val="en-US"/>
              </w:rPr>
            </w:pPr>
            <w:r>
              <w:rPr>
                <w:rFonts w:cs="Times New Roman" w:ascii="Times New Roman" w:hAnsi="Times New Roman"/>
                <w:iCs/>
                <w:sz w:val="24"/>
                <w:szCs w:val="24"/>
                <w:highlight w:val="green"/>
                <w:lang w:val="en-US"/>
              </w:rPr>
              <w:t>3</w:t>
            </w:r>
          </w:p>
        </w:tc>
      </w:tr>
    </w:tbl>
    <w:p>
      <w:pPr>
        <w:pStyle w:val="Normal"/>
        <w:keepNext w:val="true"/>
        <w:keepLines/>
        <w:numPr>
          <w:ilvl w:val="0"/>
          <w:numId w:val="0"/>
        </w:numPr>
        <w:spacing w:lineRule="auto" w:line="240" w:before="240" w:after="60"/>
        <w:ind w:left="0" w:hanging="0"/>
        <w:outlineLvl w:val="0"/>
        <w:rPr>
          <w:rFonts w:ascii="Times New Roman" w:hAnsi="Times New Roman" w:eastAsia="Calibri" w:cs="Times New Roman"/>
          <w:b/>
          <w:sz w:val="24"/>
          <w:szCs w:val="24"/>
          <w:lang w:eastAsia="x-none"/>
        </w:rPr>
      </w:pPr>
      <w:bookmarkStart w:id="14" w:name="_Toc232064548"/>
      <w:bookmarkStart w:id="15" w:name="_Toc50125126_Копия_1"/>
      <w:bookmarkEnd w:id="15"/>
      <w:r>
        <w:rPr>
          <w:rFonts w:eastAsia="Calibri" w:cs="Times New Roman" w:ascii="Times New Roman" w:hAnsi="Times New Roman"/>
          <w:b/>
          <w:sz w:val="24"/>
          <w:szCs w:val="24"/>
          <w:lang w:val="x-none" w:eastAsia="x-none"/>
        </w:rPr>
        <w:t xml:space="preserve">Таблица </w:t>
      </w:r>
      <w:r>
        <w:rPr>
          <w:rFonts w:eastAsia="Calibri" w:cs="Times New Roman" w:ascii="Times New Roman" w:hAnsi="Times New Roman"/>
          <w:b/>
          <w:sz w:val="24"/>
          <w:szCs w:val="24"/>
          <w:lang w:eastAsia="x-none"/>
        </w:rPr>
        <w:t>1.2</w:t>
      </w:r>
      <w:r>
        <w:rPr>
          <w:rFonts w:eastAsia="Calibri" w:cs="Times New Roman" w:ascii="Times New Roman" w:hAnsi="Times New Roman"/>
          <w:b/>
          <w:sz w:val="24"/>
          <w:szCs w:val="24"/>
          <w:lang w:val="x-none" w:eastAsia="x-none"/>
        </w:rPr>
        <w:t xml:space="preserve"> </w:t>
      </w:r>
      <w:r>
        <w:rPr>
          <w:rFonts w:eastAsia="Calibri" w:cs="Times New Roman" w:ascii="Times New Roman" w:hAnsi="Times New Roman"/>
          <w:b/>
          <w:sz w:val="24"/>
          <w:szCs w:val="24"/>
          <w:lang w:eastAsia="x-none"/>
        </w:rPr>
        <w:t>Перечень и объем закупаемых сопутствующих услуг</w:t>
      </w:r>
      <w:bookmarkEnd w:id="14"/>
    </w:p>
    <w:tbl>
      <w:tblPr>
        <w:tblW w:w="9923" w:type="dxa"/>
        <w:jc w:val="left"/>
        <w:tblInd w:w="137" w:type="dxa"/>
        <w:tblLayout w:type="fixed"/>
        <w:tblCellMar>
          <w:top w:w="0" w:type="dxa"/>
          <w:left w:w="108" w:type="dxa"/>
          <w:bottom w:w="0" w:type="dxa"/>
          <w:right w:w="108" w:type="dxa"/>
        </w:tblCellMar>
        <w:tblLook w:val="0000" w:noHBand="0" w:noVBand="0" w:firstColumn="0" w:lastRow="0" w:lastColumn="0" w:firstRow="0"/>
      </w:tblPr>
      <w:tblGrid>
        <w:gridCol w:w="1417"/>
        <w:gridCol w:w="6139"/>
        <w:gridCol w:w="1374"/>
        <w:gridCol w:w="992"/>
      </w:tblGrid>
      <w:tr>
        <w:trPr/>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p>
            <w:pPr>
              <w:pStyle w:val="Normal"/>
              <w:keepNext w:val="true"/>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п/п</w:t>
            </w:r>
          </w:p>
        </w:tc>
        <w:tc>
          <w:tcPr>
            <w:tcW w:w="613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rFonts w:ascii="Times New Roman" w:hAnsi="Times New Roman" w:eastAsia="Times New Roman" w:cs="Times New Roman"/>
                <w:sz w:val="24"/>
                <w:szCs w:val="24"/>
                <w:lang w:eastAsia="ru-RU"/>
              </w:rPr>
            </w:pPr>
            <w:r>
              <w:rPr>
                <w:rFonts w:cs="Times New Roman" w:ascii="Times New Roman" w:hAnsi="Times New Roman"/>
              </w:rPr>
              <w:t>Наименование услуг/ этапа услуг</w:t>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Количество</w:t>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1</w:t>
            </w:r>
          </w:p>
        </w:tc>
        <w:tc>
          <w:tcPr>
            <w:tcW w:w="61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2</w:t>
            </w:r>
          </w:p>
        </w:tc>
        <w:tc>
          <w:tcPr>
            <w:tcW w:w="1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3</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4</w:t>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lang w:val="en-US" w:eastAsia="ru-RU"/>
              </w:rPr>
            </w:pPr>
            <w:r>
              <w:rPr>
                <w:rFonts w:cs="Times New Roman" w:ascii="Times New Roman" w:hAnsi="Times New Roman"/>
                <w:lang w:val="en-US" w:eastAsia="ru-RU"/>
              </w:rPr>
              <w:t>1.</w:t>
            </w:r>
          </w:p>
        </w:tc>
        <w:tc>
          <w:tcPr>
            <w:tcW w:w="6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rPr>
                <w:rFonts w:ascii="Times New Roman" w:hAnsi="Times New Roman" w:cs="Times New Roman"/>
                <w:iCs/>
                <w:sz w:val="24"/>
                <w:szCs w:val="24"/>
              </w:rPr>
            </w:pPr>
            <w:r>
              <w:rPr>
                <w:rFonts w:cs="Times New Roman" w:ascii="Times New Roman" w:hAnsi="Times New Roman"/>
                <w:iCs/>
                <w:sz w:val="24"/>
                <w:szCs w:val="24"/>
              </w:rPr>
              <w:t>Шефмонтаж для дизель-генераторной установки</w:t>
            </w:r>
          </w:p>
        </w:tc>
        <w:tc>
          <w:tcPr>
            <w:tcW w:w="1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cs="Times New Roman"/>
                <w:iCs/>
                <w:sz w:val="24"/>
                <w:szCs w:val="24"/>
                <w:lang w:val="en-US"/>
              </w:rPr>
            </w:pPr>
            <w:r>
              <w:rPr>
                <w:rFonts w:cs="Times New Roman" w:ascii="Times New Roman" w:hAnsi="Times New Roman"/>
                <w:iCs/>
                <w:sz w:val="24"/>
                <w:szCs w:val="24"/>
                <w:lang w:val="en-US"/>
              </w:rPr>
              <w:t>Условная единица</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jc w:val="center"/>
              <w:rPr>
                <w:rFonts w:ascii="Times New Roman" w:hAnsi="Times New Roman" w:cs="Times New Roman"/>
                <w:iCs/>
                <w:sz w:val="24"/>
                <w:szCs w:val="24"/>
                <w:lang w:val="en-US"/>
              </w:rPr>
            </w:pPr>
            <w:r>
              <w:rPr>
                <w:rFonts w:cs="Times New Roman" w:ascii="Times New Roman" w:hAnsi="Times New Roman"/>
                <w:iCs/>
                <w:sz w:val="24"/>
                <w:szCs w:val="24"/>
                <w:lang w:val="en-US"/>
              </w:rPr>
              <w:t>3</w:t>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1" w:leader="none"/>
              </w:tabs>
              <w:spacing w:before="0" w:after="160"/>
              <w:jc w:val="center"/>
              <w:rPr>
                <w:rFonts w:ascii="Times New Roman" w:hAnsi="Times New Roman" w:cs="Times New Roman"/>
                <w:lang w:val="en-US" w:eastAsia="ru-RU"/>
              </w:rPr>
            </w:pPr>
            <w:r>
              <w:rPr>
                <w:rFonts w:cs="Times New Roman" w:ascii="Times New Roman" w:hAnsi="Times New Roman"/>
                <w:lang w:val="en-US" w:eastAsia="ru-RU"/>
              </w:rPr>
              <w:t>2.</w:t>
            </w:r>
          </w:p>
        </w:tc>
        <w:tc>
          <w:tcPr>
            <w:tcW w:w="6139" w:type="dxa"/>
            <w:tcBorders>
              <w:top w:val="single" w:sz="4" w:space="0" w:color="000000"/>
              <w:left w:val="single" w:sz="4" w:space="0" w:color="000000"/>
              <w:bottom w:val="single" w:sz="4" w:space="0" w:color="000000"/>
              <w:right w:val="single" w:sz="4" w:space="0" w:color="000000"/>
            </w:tcBorders>
            <w:shd w:color="auto" w:fill="auto" w:val="clear"/>
          </w:tcPr>
          <w:p>
            <w:pPr>
              <w:pStyle w:val="PlainText"/>
              <w:widowControl w:val="false"/>
              <w:ind w:left="0" w:hanging="0"/>
              <w:rPr>
                <w:rFonts w:ascii="Times New Roman" w:hAnsi="Times New Roman" w:cs="Times New Roman"/>
                <w:iCs/>
                <w:sz w:val="24"/>
                <w:szCs w:val="24"/>
              </w:rPr>
            </w:pPr>
            <w:r>
              <w:rPr>
                <w:rFonts w:cs="Times New Roman" w:ascii="Times New Roman" w:hAnsi="Times New Roman"/>
                <w:iCs/>
                <w:sz w:val="24"/>
                <w:szCs w:val="24"/>
              </w:rPr>
              <w:t>Шефналадка для дизель-генераторной установки</w:t>
            </w:r>
          </w:p>
        </w:tc>
        <w:tc>
          <w:tcPr>
            <w:tcW w:w="1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cs="Times New Roman"/>
                <w:iCs/>
                <w:sz w:val="24"/>
                <w:szCs w:val="24"/>
                <w:lang w:val="en-US"/>
              </w:rPr>
            </w:pPr>
            <w:r>
              <w:rPr>
                <w:rFonts w:cs="Times New Roman" w:ascii="Times New Roman" w:hAnsi="Times New Roman"/>
                <w:iCs/>
                <w:sz w:val="24"/>
                <w:szCs w:val="24"/>
                <w:lang w:val="en-US"/>
              </w:rPr>
              <w:t>Условная единица</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jc w:val="center"/>
              <w:rPr>
                <w:rFonts w:ascii="Times New Roman" w:hAnsi="Times New Roman" w:cs="Times New Roman"/>
                <w:iCs/>
                <w:sz w:val="24"/>
                <w:szCs w:val="24"/>
                <w:lang w:val="en-US"/>
              </w:rPr>
            </w:pPr>
            <w:r>
              <w:rPr>
                <w:rFonts w:cs="Times New Roman" w:ascii="Times New Roman" w:hAnsi="Times New Roman"/>
                <w:iCs/>
                <w:sz w:val="24"/>
                <w:szCs w:val="24"/>
                <w:lang w:val="en-US"/>
              </w:rPr>
              <w:t>3</w:t>
            </w:r>
          </w:p>
        </w:tc>
      </w:tr>
    </w:tbl>
    <w:p>
      <w:pPr>
        <w:pStyle w:val="Normal"/>
        <w:keepNext w:val="true"/>
        <w:keepLines/>
        <w:numPr>
          <w:ilvl w:val="0"/>
          <w:numId w:val="0"/>
        </w:numPr>
        <w:spacing w:lineRule="auto" w:line="240" w:before="240" w:after="60"/>
        <w:ind w:left="0" w:hanging="0"/>
        <w:outlineLvl w:val="0"/>
        <w:rPr>
          <w:rFonts w:ascii="Times New Roman" w:hAnsi="Times New Roman" w:eastAsia="Calibri" w:cs="Times New Roman"/>
          <w:b/>
          <w:sz w:val="24"/>
          <w:szCs w:val="24"/>
          <w:lang w:eastAsia="x-none"/>
        </w:rPr>
      </w:pPr>
      <w:bookmarkStart w:id="16" w:name="_Toc232064549"/>
      <w:r>
        <w:rPr>
          <w:rFonts w:eastAsia="Calibri" w:cs="Times New Roman" w:ascii="Times New Roman" w:hAnsi="Times New Roman"/>
          <w:b/>
          <w:sz w:val="24"/>
          <w:szCs w:val="24"/>
          <w:lang w:val="x-none" w:eastAsia="x-none"/>
        </w:rPr>
        <w:t xml:space="preserve">Таблица </w:t>
      </w:r>
      <w:r>
        <w:rPr>
          <w:rFonts w:eastAsia="Calibri" w:cs="Times New Roman" w:ascii="Times New Roman" w:hAnsi="Times New Roman"/>
          <w:b/>
          <w:sz w:val="24"/>
          <w:szCs w:val="24"/>
          <w:lang w:eastAsia="x-none"/>
        </w:rPr>
        <w:t>2</w:t>
      </w:r>
      <w:r>
        <w:rPr>
          <w:rFonts w:eastAsia="Calibri" w:cs="Times New Roman" w:ascii="Times New Roman" w:hAnsi="Times New Roman"/>
          <w:b/>
          <w:sz w:val="24"/>
          <w:szCs w:val="24"/>
          <w:lang w:val="x-none" w:eastAsia="x-none"/>
        </w:rPr>
        <w:t>.</w:t>
      </w:r>
      <w:r>
        <w:rPr>
          <w:rFonts w:eastAsia="Calibri" w:cs="Times New Roman" w:ascii="Times New Roman" w:hAnsi="Times New Roman"/>
          <w:b/>
          <w:sz w:val="24"/>
          <w:szCs w:val="24"/>
          <w:lang w:eastAsia="x-none"/>
        </w:rPr>
        <w:t>1</w:t>
      </w:r>
      <w:r>
        <w:rPr>
          <w:rFonts w:eastAsia="Calibri" w:cs="Times New Roman" w:ascii="Times New Roman" w:hAnsi="Times New Roman"/>
          <w:b/>
          <w:sz w:val="24"/>
          <w:szCs w:val="24"/>
          <w:lang w:val="x-none" w:eastAsia="x-none"/>
        </w:rPr>
        <w:t xml:space="preserve"> </w:t>
      </w:r>
      <w:bookmarkStart w:id="17" w:name="_Hlk50465284"/>
      <w:r>
        <w:rPr>
          <w:rFonts w:eastAsia="Calibri" w:cs="Times New Roman" w:ascii="Times New Roman" w:hAnsi="Times New Roman"/>
          <w:b/>
          <w:sz w:val="24"/>
          <w:szCs w:val="24"/>
          <w:lang w:val="x-none" w:eastAsia="x-none"/>
        </w:rPr>
        <w:t xml:space="preserve">Требования по срокам </w:t>
      </w:r>
      <w:bookmarkEnd w:id="17"/>
      <w:r>
        <w:rPr>
          <w:rFonts w:eastAsia="Calibri" w:cs="Times New Roman" w:ascii="Times New Roman" w:hAnsi="Times New Roman"/>
          <w:b/>
          <w:sz w:val="24"/>
          <w:szCs w:val="24"/>
          <w:lang w:eastAsia="x-none"/>
        </w:rPr>
        <w:t>поставки продукции</w:t>
      </w:r>
      <w:bookmarkEnd w:id="16"/>
      <w:r>
        <w:rPr>
          <w:rFonts w:eastAsia="Calibri" w:cs="Times New Roman" w:ascii="Times New Roman" w:hAnsi="Times New Roman"/>
          <w:b/>
          <w:sz w:val="24"/>
          <w:szCs w:val="24"/>
          <w:lang w:eastAsia="x-none"/>
        </w:rPr>
        <w:t xml:space="preserve"> </w:t>
      </w:r>
    </w:p>
    <w:tbl>
      <w:tblPr>
        <w:tblW w:w="9918"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119"/>
        <w:gridCol w:w="2561"/>
        <w:gridCol w:w="2977"/>
        <w:gridCol w:w="3260"/>
      </w:tblGrid>
      <w:tr>
        <w:trPr/>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п/п</w:t>
            </w:r>
          </w:p>
        </w:tc>
        <w:tc>
          <w:tcPr>
            <w:tcW w:w="2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продукции</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Требования к началу срока поставки продукции</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Требования к окончанию срока поставки продукции</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1</w:t>
            </w:r>
          </w:p>
        </w:tc>
        <w:tc>
          <w:tcPr>
            <w:tcW w:w="25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2</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40" w:after="40"/>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3</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40" w:after="40"/>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4</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360" w:hanging="0"/>
              <w:contextualSpacing/>
              <w:rPr>
                <w:rFonts w:ascii="Times New Roman" w:hAnsi="Times New Roman" w:eastAsia="Calibri" w:cs="Times New Roman"/>
                <w:sz w:val="24"/>
                <w:szCs w:val="24"/>
                <w:lang w:val="en-US" w:eastAsia="ru-RU"/>
              </w:rPr>
            </w:pPr>
            <w:r>
              <w:rPr>
                <w:rFonts w:eastAsia="Calibri" w:cs="Times New Roman" w:ascii="Times New Roman" w:hAnsi="Times New Roman"/>
                <w:sz w:val="24"/>
                <w:szCs w:val="24"/>
                <w:lang w:val="en-US" w:eastAsia="ru-RU"/>
              </w:rPr>
              <w:t>1.</w:t>
            </w:r>
          </w:p>
        </w:tc>
        <w:tc>
          <w:tcPr>
            <w:tcW w:w="25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sz w:val="24"/>
                <w:szCs w:val="24"/>
              </w:rPr>
            </w:pPr>
            <w:r>
              <w:rPr>
                <w:rFonts w:cs="Times New Roman" w:ascii="Times New Roman" w:hAnsi="Times New Roman"/>
                <w:sz w:val="24"/>
                <w:szCs w:val="24"/>
              </w:rPr>
              <w:t>Перечень продукции согласно п.п. 1; 2; 3 Таблицы 1.1</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sz w:val="24"/>
                <w:szCs w:val="24"/>
              </w:rPr>
            </w:pPr>
            <w:r>
              <w:rPr>
                <w:rFonts w:cs="Times New Roman" w:ascii="Times New Roman" w:hAnsi="Times New Roman"/>
                <w:sz w:val="24"/>
                <w:szCs w:val="24"/>
              </w:rPr>
              <w:t>С даты подписания договора</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sz w:val="24"/>
                <w:szCs w:val="24"/>
              </w:rPr>
            </w:pPr>
            <w:r>
              <w:rPr>
                <w:rFonts w:cs="Times New Roman" w:ascii="Times New Roman" w:hAnsi="Times New Roman"/>
                <w:sz w:val="24"/>
                <w:szCs w:val="24"/>
              </w:rPr>
              <w:t>в течение 150 календарных дней с даты подписания договора</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360" w:hanging="0"/>
              <w:contextualSpacing/>
              <w:rPr>
                <w:rFonts w:ascii="Times New Roman" w:hAnsi="Times New Roman" w:eastAsia="Calibri" w:cs="Times New Roman"/>
                <w:sz w:val="24"/>
                <w:szCs w:val="24"/>
                <w:highlight w:val="green"/>
                <w:lang w:eastAsia="ru-RU"/>
              </w:rPr>
            </w:pPr>
            <w:r>
              <w:rPr>
                <w:rFonts w:eastAsia="Calibri" w:cs="Times New Roman" w:ascii="Times New Roman" w:hAnsi="Times New Roman"/>
                <w:sz w:val="24"/>
                <w:szCs w:val="24"/>
                <w:highlight w:val="green"/>
                <w:lang w:eastAsia="ru-RU"/>
              </w:rPr>
              <w:t>2.</w:t>
            </w:r>
          </w:p>
        </w:tc>
        <w:tc>
          <w:tcPr>
            <w:tcW w:w="25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sz w:val="24"/>
                <w:szCs w:val="24"/>
                <w:highlight w:val="green"/>
              </w:rPr>
            </w:pPr>
            <w:r>
              <w:rPr>
                <w:rFonts w:cs="Times New Roman" w:ascii="Times New Roman" w:hAnsi="Times New Roman"/>
                <w:sz w:val="24"/>
                <w:szCs w:val="24"/>
                <w:highlight w:val="green"/>
              </w:rPr>
              <w:t>Перечень продукции согласно п.п. 4 таблицы 1.1.</w:t>
            </w:r>
            <w:bookmarkStart w:id="18" w:name="_GoBack"/>
            <w:bookmarkEnd w:id="18"/>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sz w:val="24"/>
                <w:szCs w:val="24"/>
                <w:highlight w:val="green"/>
                <w:lang w:val="en-US"/>
              </w:rPr>
            </w:pPr>
            <w:r>
              <w:rPr>
                <w:rFonts w:cs="Times New Roman" w:ascii="Times New Roman" w:hAnsi="Times New Roman"/>
                <w:sz w:val="24"/>
                <w:szCs w:val="24"/>
                <w:highlight w:val="green"/>
              </w:rPr>
              <w:t>С даты за</w:t>
            </w:r>
            <w:r>
              <w:rPr>
                <w:rFonts w:cs="Times New Roman" w:ascii="Times New Roman" w:hAnsi="Times New Roman"/>
                <w:sz w:val="24"/>
                <w:szCs w:val="24"/>
                <w:highlight w:val="green"/>
                <w:lang w:val="en-US"/>
              </w:rPr>
              <w:t>ключения договора</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sz w:val="24"/>
                <w:szCs w:val="24"/>
                <w:highlight w:val="green"/>
              </w:rPr>
            </w:pPr>
            <w:r>
              <w:rPr>
                <w:rFonts w:cs="Times New Roman" w:ascii="Times New Roman" w:hAnsi="Times New Roman"/>
                <w:sz w:val="24"/>
                <w:szCs w:val="24"/>
                <w:highlight w:val="green"/>
              </w:rPr>
              <w:t>По истечении 4 мес. с даты заключения</w:t>
            </w:r>
          </w:p>
        </w:tc>
      </w:tr>
    </w:tbl>
    <w:p>
      <w:pPr>
        <w:pStyle w:val="Normal"/>
        <w:keepNext w:val="true"/>
        <w:keepLines/>
        <w:numPr>
          <w:ilvl w:val="0"/>
          <w:numId w:val="0"/>
        </w:numPr>
        <w:spacing w:lineRule="auto" w:line="240" w:before="240" w:after="60"/>
        <w:ind w:left="0" w:hanging="0"/>
        <w:outlineLvl w:val="0"/>
        <w:rPr>
          <w:rFonts w:ascii="Times New Roman" w:hAnsi="Times New Roman" w:eastAsia="Calibri" w:cs="Times New Roman"/>
          <w:b/>
          <w:sz w:val="24"/>
          <w:szCs w:val="24"/>
          <w:lang w:eastAsia="x-none"/>
        </w:rPr>
      </w:pPr>
      <w:bookmarkStart w:id="19" w:name="_Toc232064550"/>
      <w:r>
        <w:rPr>
          <w:rFonts w:eastAsia="Calibri" w:cs="Times New Roman" w:ascii="Times New Roman" w:hAnsi="Times New Roman"/>
          <w:b/>
          <w:sz w:val="24"/>
          <w:szCs w:val="24"/>
          <w:lang w:val="x-none" w:eastAsia="x-none"/>
        </w:rPr>
        <w:t xml:space="preserve">Таблица </w:t>
      </w:r>
      <w:r>
        <w:rPr>
          <w:rFonts w:eastAsia="Calibri" w:cs="Times New Roman" w:ascii="Times New Roman" w:hAnsi="Times New Roman"/>
          <w:b/>
          <w:sz w:val="24"/>
          <w:szCs w:val="24"/>
          <w:lang w:eastAsia="x-none"/>
        </w:rPr>
        <w:t>2</w:t>
      </w:r>
      <w:r>
        <w:rPr>
          <w:rFonts w:eastAsia="Calibri" w:cs="Times New Roman" w:ascii="Times New Roman" w:hAnsi="Times New Roman"/>
          <w:b/>
          <w:sz w:val="24"/>
          <w:szCs w:val="24"/>
          <w:lang w:val="x-none" w:eastAsia="x-none"/>
        </w:rPr>
        <w:t>.</w:t>
      </w:r>
      <w:r>
        <w:rPr>
          <w:rFonts w:eastAsia="Calibri" w:cs="Times New Roman" w:ascii="Times New Roman" w:hAnsi="Times New Roman"/>
          <w:b/>
          <w:sz w:val="24"/>
          <w:szCs w:val="24"/>
          <w:lang w:eastAsia="x-none"/>
        </w:rPr>
        <w:t>2</w:t>
      </w:r>
      <w:r>
        <w:rPr>
          <w:rFonts w:eastAsia="Calibri" w:cs="Times New Roman" w:ascii="Times New Roman" w:hAnsi="Times New Roman"/>
          <w:b/>
          <w:sz w:val="24"/>
          <w:szCs w:val="24"/>
          <w:lang w:val="x-none" w:eastAsia="x-none"/>
        </w:rPr>
        <w:t xml:space="preserve"> Требования по срокам </w:t>
      </w:r>
      <w:r>
        <w:rPr>
          <w:rFonts w:eastAsia="Calibri" w:cs="Times New Roman" w:ascii="Times New Roman" w:hAnsi="Times New Roman"/>
          <w:b/>
          <w:sz w:val="24"/>
          <w:szCs w:val="24"/>
          <w:lang w:eastAsia="x-none"/>
        </w:rPr>
        <w:t>оказания услуг</w:t>
      </w:r>
      <w:bookmarkEnd w:id="19"/>
      <w:r>
        <w:rPr>
          <w:rFonts w:eastAsia="Calibri" w:cs="Times New Roman" w:ascii="Times New Roman" w:hAnsi="Times New Roman"/>
          <w:b/>
          <w:sz w:val="24"/>
          <w:szCs w:val="24"/>
          <w:lang w:eastAsia="x-none"/>
        </w:rPr>
        <w:t xml:space="preserve"> </w:t>
      </w:r>
    </w:p>
    <w:p>
      <w:pPr>
        <w:sectPr>
          <w:footerReference w:type="default" r:id="rId2"/>
          <w:type w:val="nextPage"/>
          <w:pgSz w:w="11906" w:h="16838"/>
          <w:pgMar w:left="1134" w:right="567" w:gutter="0" w:header="0" w:top="567" w:footer="709" w:bottom="1134"/>
          <w:pgNumType w:fmt="decimal"/>
          <w:formProt w:val="false"/>
          <w:textDirection w:val="lrTb"/>
          <w:docGrid w:type="default" w:linePitch="100" w:charSpace="0"/>
        </w:sectPr>
      </w:pPr>
    </w:p>
    <w:tbl>
      <w:tblPr>
        <w:tblW w:w="9918"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119"/>
        <w:gridCol w:w="2561"/>
        <w:gridCol w:w="2977"/>
        <w:gridCol w:w="3260"/>
      </w:tblGrid>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п/п</w:t>
            </w:r>
          </w:p>
        </w:tc>
        <w:tc>
          <w:tcPr>
            <w:tcW w:w="25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rPr>
            </w:pPr>
            <w:r>
              <w:rPr>
                <w:rFonts w:cs="Times New Roman" w:ascii="Times New Roman" w:hAnsi="Times New Roman"/>
              </w:rPr>
              <w:t>Наименование услуг/ этапа услуг</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Требования к началу срока оказания услуг/ этапа услуг</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Требования к окончанию срока оказания услуг / этапа услуг</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b/>
              </w:rPr>
            </w:pPr>
            <w:r>
              <w:rPr>
                <w:rFonts w:cs="Times New Roman" w:ascii="Times New Roman" w:hAnsi="Times New Roman"/>
                <w:b/>
              </w:rPr>
              <w:t>1</w:t>
            </w:r>
          </w:p>
        </w:tc>
        <w:tc>
          <w:tcPr>
            <w:tcW w:w="25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b/>
              </w:rPr>
            </w:pPr>
            <w:r>
              <w:rPr>
                <w:rFonts w:cs="Times New Roman" w:ascii="Times New Roman" w:hAnsi="Times New Roman"/>
                <w:b/>
              </w:rPr>
              <w:t>2</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rPr>
            </w:pPr>
            <w:r>
              <w:rPr>
                <w:rFonts w:cs="Times New Roman" w:ascii="Times New Roman" w:hAnsi="Times New Roman"/>
                <w:b/>
              </w:rPr>
              <w:t>3</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rPr>
            </w:pPr>
            <w:r>
              <w:rPr>
                <w:rFonts w:cs="Times New Roman" w:ascii="Times New Roman" w:hAnsi="Times New Roman"/>
                <w:b/>
              </w:rPr>
              <w:t>4</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rPr>
            </w:pPr>
            <w:r>
              <w:rPr>
                <w:rFonts w:cs="Times New Roman" w:ascii="Times New Roman" w:hAnsi="Times New Roman"/>
              </w:rPr>
              <w:t>1.</w:t>
            </w:r>
          </w:p>
        </w:tc>
        <w:tc>
          <w:tcPr>
            <w:tcW w:w="25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highlight w:val="green"/>
              </w:rPr>
            </w:pPr>
            <w:r>
              <w:rPr>
                <w:rFonts w:cs="Times New Roman" w:ascii="Times New Roman" w:hAnsi="Times New Roman"/>
                <w:highlight w:val="green"/>
              </w:rPr>
              <w:t>Перечень услуг согласно п.п 1. Таблицы 1.2</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highlight w:val="green"/>
              </w:rPr>
            </w:pPr>
            <w:r>
              <w:rPr>
                <w:rFonts w:cs="Times New Roman" w:ascii="Times New Roman" w:hAnsi="Times New Roman"/>
                <w:highlight w:val="green"/>
              </w:rPr>
              <w:t>С даты отгрузки первой партии</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highlight w:val="green"/>
                <w:lang w:val="en-US"/>
              </w:rPr>
            </w:pPr>
            <w:r>
              <w:rPr>
                <w:rFonts w:cs="Times New Roman" w:ascii="Times New Roman" w:hAnsi="Times New Roman"/>
                <w:highlight w:val="green"/>
                <w:lang w:val="en-US"/>
              </w:rPr>
              <w:t>До завершения монтажных работ</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lang w:val="en-US"/>
              </w:rPr>
            </w:pPr>
            <w:r>
              <w:rPr>
                <w:rFonts w:cs="Times New Roman" w:ascii="Times New Roman" w:hAnsi="Times New Roman"/>
                <w:lang w:val="en-US"/>
              </w:rPr>
              <w:t>2.</w:t>
            </w:r>
          </w:p>
        </w:tc>
        <w:tc>
          <w:tcPr>
            <w:tcW w:w="25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highlight w:val="green"/>
              </w:rPr>
            </w:pPr>
            <w:r>
              <w:rPr>
                <w:rFonts w:cs="Times New Roman" w:ascii="Times New Roman" w:hAnsi="Times New Roman"/>
                <w:highlight w:val="green"/>
              </w:rPr>
              <w:t>Перечень услуг согласно п.п 2. Таблицы 1.2</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highlight w:val="green"/>
              </w:rPr>
            </w:pPr>
            <w:r>
              <w:rPr>
                <w:rFonts w:cs="Times New Roman" w:ascii="Times New Roman" w:hAnsi="Times New Roman"/>
                <w:highlight w:val="green"/>
              </w:rPr>
              <w:t>С момента готовности оборудования к пусконаладочным работам</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highlight w:val="green"/>
                <w:lang w:val="en-US"/>
              </w:rPr>
            </w:pPr>
            <w:r>
              <w:rPr>
                <w:rFonts w:cs="Times New Roman" w:ascii="Times New Roman" w:hAnsi="Times New Roman"/>
                <w:highlight w:val="green"/>
                <w:lang w:val="en-US"/>
              </w:rPr>
              <w:t>До завершения пусконаладочных работ</w:t>
            </w:r>
          </w:p>
        </w:tc>
      </w:tr>
    </w:tbl>
    <w:p>
      <w:pPr>
        <w:pStyle w:val="Normal"/>
        <w:rPr/>
      </w:pPr>
      <w:r>
        <w:rPr/>
      </w:r>
    </w:p>
    <w:p>
      <w:pPr>
        <w:sectPr>
          <w:type w:val="continuous"/>
          <w:pgSz w:w="11906" w:h="16838"/>
          <w:pgMar w:left="1134" w:right="567" w:gutter="0" w:header="0" w:top="567" w:footer="709" w:bottom="1134"/>
          <w:formProt w:val="false"/>
          <w:textDirection w:val="lrTb"/>
          <w:docGrid w:type="default" w:linePitch="100" w:charSpace="0"/>
        </w:sectPr>
      </w:pPr>
    </w:p>
    <w:p>
      <w:pPr>
        <w:pStyle w:val="Heading1"/>
        <w:numPr>
          <w:ilvl w:val="0"/>
          <w:numId w:val="30"/>
        </w:numPr>
        <w:spacing w:lineRule="auto" w:line="360"/>
        <w:rPr>
          <w:rFonts w:ascii="Times New Roman" w:hAnsi="Times New Roman" w:cs="Times New Roman"/>
          <w:b/>
          <w:color w:val="auto"/>
          <w:sz w:val="28"/>
          <w:szCs w:val="28"/>
        </w:rPr>
      </w:pPr>
      <w:bookmarkStart w:id="20" w:name="_Toc213858607"/>
      <w:bookmarkStart w:id="21" w:name="_Toc211417605"/>
      <w:bookmarkStart w:id="22" w:name="_Toc219558385"/>
      <w:bookmarkStart w:id="23" w:name="_Toc232064551"/>
      <w:r>
        <w:rPr>
          <w:rFonts w:cs="Times New Roman" w:ascii="Times New Roman" w:hAnsi="Times New Roman"/>
          <w:b/>
          <w:color w:val="auto"/>
          <w:sz w:val="28"/>
          <w:szCs w:val="28"/>
        </w:rPr>
        <w:t>Требования к продукции</w:t>
      </w:r>
      <w:bookmarkEnd w:id="21"/>
      <w:bookmarkEnd w:id="22"/>
      <w:bookmarkEnd w:id="23"/>
    </w:p>
    <w:p>
      <w:pPr>
        <w:pStyle w:val="ListParagraph"/>
        <w:keepNext w:val="true"/>
        <w:numPr>
          <w:ilvl w:val="0"/>
          <w:numId w:val="18"/>
        </w:numPr>
        <w:spacing w:lineRule="auto" w:line="240" w:before="0" w:after="200"/>
        <w:ind w:left="714" w:hanging="357"/>
        <w:contextualSpacing w:val="false"/>
        <w:outlineLvl w:val="0"/>
        <w:rPr>
          <w:rFonts w:ascii="Times New Roman" w:hAnsi="Times New Roman" w:cs="Times New Roman"/>
          <w:b/>
          <w:bCs/>
          <w:kern w:val="2"/>
          <w:sz w:val="24"/>
          <w:szCs w:val="24"/>
          <w:lang w:eastAsia="x-none"/>
        </w:rPr>
      </w:pPr>
      <w:bookmarkStart w:id="24" w:name="_Toc232064552"/>
      <w:bookmarkStart w:id="25" w:name="_Toc175907178"/>
      <w:r>
        <w:rPr>
          <w:rFonts w:cs="Times New Roman" w:ascii="Times New Roman" w:hAnsi="Times New Roman"/>
          <w:b/>
          <w:bCs/>
          <w:kern w:val="2"/>
          <w:sz w:val="24"/>
          <w:szCs w:val="24"/>
          <w:lang w:eastAsia="x-none"/>
        </w:rPr>
        <w:t xml:space="preserve">Требования к </w:t>
      </w:r>
      <w:bookmarkEnd w:id="25"/>
      <w:r>
        <w:rPr>
          <w:rFonts w:cs="Times New Roman" w:ascii="Times New Roman" w:hAnsi="Times New Roman"/>
          <w:b/>
          <w:bCs/>
          <w:kern w:val="2"/>
          <w:sz w:val="24"/>
          <w:szCs w:val="24"/>
          <w:lang w:eastAsia="x-none"/>
        </w:rPr>
        <w:t>ДГУ Здания ГЭС</w:t>
      </w:r>
      <w:bookmarkEnd w:id="20"/>
      <w:bookmarkEnd w:id="24"/>
    </w:p>
    <w:p>
      <w:pPr>
        <w:pStyle w:val="Caption11111"/>
        <w:keepNext w:val="true"/>
        <w:numPr>
          <w:ilvl w:val="0"/>
          <w:numId w:val="0"/>
        </w:numPr>
        <w:spacing w:lineRule="auto" w:line="360"/>
        <w:ind w:left="0" w:firstLine="851"/>
        <w:outlineLvl w:val="1"/>
        <w:rPr>
          <w:rFonts w:ascii="Times New Roman" w:hAnsi="Times New Roman"/>
          <w:sz w:val="24"/>
          <w:szCs w:val="24"/>
          <w:lang w:val="ru-RU"/>
        </w:rPr>
      </w:pPr>
      <w:bookmarkStart w:id="26" w:name="_Toc213858608"/>
      <w:bookmarkStart w:id="27" w:name="_Toc232064553"/>
      <w:bookmarkStart w:id="28" w:name="_Ref175906228"/>
      <w:r>
        <w:rPr>
          <w:rFonts w:ascii="Times New Roman" w:hAnsi="Times New Roman"/>
          <w:color w:val="000000" w:themeColor="text1"/>
          <w:sz w:val="24"/>
          <w:szCs w:val="24"/>
          <w:lang w:val="ru-RU"/>
        </w:rPr>
        <w:t xml:space="preserve">Таблица 3. - Требования к техническим и функциональным </w:t>
      </w:r>
      <w:bookmarkEnd w:id="28"/>
      <w:r>
        <w:rPr>
          <w:rFonts w:ascii="Times New Roman" w:hAnsi="Times New Roman"/>
          <w:color w:val="000000" w:themeColor="text1"/>
          <w:sz w:val="24"/>
          <w:szCs w:val="24"/>
          <w:lang w:val="ru-RU"/>
        </w:rPr>
        <w:t>дизель-генераторной установки здания ГЭС (ДГУ-1)</w:t>
      </w:r>
      <w:bookmarkEnd w:id="26"/>
      <w:bookmarkEnd w:id="27"/>
      <w:r>
        <w:rPr>
          <w:rFonts w:ascii="Times New Roman" w:hAnsi="Times New Roman"/>
          <w:color w:val="000000" w:themeColor="text1"/>
          <w:sz w:val="24"/>
          <w:szCs w:val="24"/>
          <w:lang w:val="ru-RU"/>
        </w:rPr>
        <w:t xml:space="preserve"> </w:t>
      </w:r>
    </w:p>
    <w:tbl>
      <w:tblPr>
        <w:tblStyle w:val="affffffffffff8"/>
        <w:tblW w:w="2253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399"/>
        <w:gridCol w:w="8941"/>
        <w:gridCol w:w="41"/>
        <w:gridCol w:w="3931"/>
        <w:gridCol w:w="2693"/>
        <w:gridCol w:w="3120"/>
        <w:gridCol w:w="2177"/>
        <w:gridCol w:w="236"/>
      </w:tblGrid>
      <w:tr>
        <w:trPr>
          <w:tblHeader w:val="true"/>
        </w:trPr>
        <w:tc>
          <w:tcPr>
            <w:tcW w:w="1399" w:type="dxa"/>
            <w:vMerge w:val="restart"/>
            <w:tcBorders/>
            <w:vAlign w:val="center"/>
          </w:tcPr>
          <w:p>
            <w:pPr>
              <w:pStyle w:val="Normal"/>
              <w:widowControl w:val="false"/>
              <w:suppressAutoHyphens w:val="true"/>
              <w:spacing w:lineRule="auto" w:line="240" w:before="0" w:after="0"/>
              <w:ind w:left="-441" w:firstLine="475"/>
              <w:jc w:val="center"/>
              <w:rPr>
                <w:rFonts w:ascii="Times New Roman" w:hAnsi="Times New Roman" w:cs="Times New Roman"/>
                <w:b/>
                <w:sz w:val="24"/>
                <w:szCs w:val="24"/>
              </w:rPr>
            </w:pPr>
            <w:r>
              <w:rPr>
                <w:rFonts w:eastAsia="Calibri" w:cs="Times New Roman" w:ascii="Times New Roman" w:hAnsi="Times New Roman"/>
                <w:b/>
                <w:bCs/>
                <w:kern w:val="0"/>
                <w:sz w:val="24"/>
                <w:szCs w:val="24"/>
                <w:lang w:val="ru-RU" w:eastAsia="en-US" w:bidi="ar-SA"/>
              </w:rPr>
              <w:t>№</w:t>
            </w:r>
          </w:p>
          <w:p>
            <w:pPr>
              <w:pStyle w:val="Normal"/>
              <w:widowControl w:val="false"/>
              <w:suppressAutoHyphens w:val="true"/>
              <w:spacing w:lineRule="auto" w:line="240" w:before="0" w:after="0"/>
              <w:ind w:left="-441" w:firstLine="475"/>
              <w:jc w:val="center"/>
              <w:rPr>
                <w:rFonts w:ascii="Times New Roman" w:hAnsi="Times New Roman" w:cs="Times New Roman"/>
                <w:b/>
                <w:sz w:val="24"/>
                <w:szCs w:val="24"/>
              </w:rPr>
            </w:pPr>
            <w:r>
              <w:rPr>
                <w:rFonts w:eastAsia="Calibri" w:cs="Times New Roman" w:ascii="Times New Roman" w:hAnsi="Times New Roman"/>
                <w:b/>
                <w:bCs/>
                <w:kern w:val="0"/>
                <w:sz w:val="24"/>
                <w:szCs w:val="24"/>
                <w:lang w:val="ru-RU" w:eastAsia="en-US" w:bidi="ar-SA"/>
              </w:rPr>
              <w:t>п/п</w:t>
            </w:r>
          </w:p>
        </w:tc>
        <w:tc>
          <w:tcPr>
            <w:tcW w:w="8982" w:type="dxa"/>
            <w:gridSpan w:val="2"/>
            <w:vMerge w:val="restart"/>
            <w:tcBorders/>
            <w:vAlign w:val="center"/>
          </w:tcPr>
          <w:p>
            <w:pPr>
              <w:pStyle w:val="Normal"/>
              <w:widowControl w:val="false"/>
              <w:suppressAutoHyphens w:val="true"/>
              <w:spacing w:lineRule="auto" w:line="240" w:before="0" w:after="0"/>
              <w:ind w:left="34" w:hanging="142"/>
              <w:jc w:val="center"/>
              <w:rPr>
                <w:rFonts w:ascii="Times New Roman" w:hAnsi="Times New Roman" w:cs="Times New Roman"/>
                <w:b/>
                <w:sz w:val="24"/>
                <w:szCs w:val="24"/>
              </w:rPr>
            </w:pPr>
            <w:r>
              <w:rPr>
                <w:rFonts w:eastAsia="Calibri" w:cs="Times New Roman" w:ascii="Times New Roman" w:hAnsi="Times New Roman"/>
                <w:b/>
                <w:bCs/>
                <w:kern w:val="0"/>
                <w:sz w:val="24"/>
                <w:szCs w:val="24"/>
                <w:lang w:val="ru-RU" w:eastAsia="en-US" w:bidi="ar-SA"/>
              </w:rPr>
              <w:t>Наименование параметра</w:t>
            </w:r>
          </w:p>
        </w:tc>
        <w:tc>
          <w:tcPr>
            <w:tcW w:w="3931" w:type="dxa"/>
            <w:vMerge w:val="restart"/>
            <w:tcBorders/>
            <w:vAlign w:val="center"/>
          </w:tcPr>
          <w:p>
            <w:pPr>
              <w:pStyle w:val="Normal"/>
              <w:widowControl w:val="false"/>
              <w:suppressAutoHyphens w:val="true"/>
              <w:spacing w:lineRule="auto" w:line="240" w:before="0" w:after="0"/>
              <w:ind w:left="34" w:hanging="142"/>
              <w:jc w:val="center"/>
              <w:rPr>
                <w:rFonts w:ascii="Times New Roman" w:hAnsi="Times New Roman" w:cs="Times New Roman"/>
                <w:b/>
                <w:sz w:val="24"/>
                <w:szCs w:val="24"/>
              </w:rPr>
            </w:pPr>
            <w:r>
              <w:rPr>
                <w:rFonts w:eastAsia="Calibri" w:cs="Times New Roman" w:ascii="Times New Roman" w:hAnsi="Times New Roman"/>
                <w:b/>
                <w:bCs/>
                <w:kern w:val="0"/>
                <w:sz w:val="24"/>
                <w:szCs w:val="24"/>
                <w:lang w:val="ru-RU" w:eastAsia="en-US" w:bidi="ar-SA"/>
              </w:rPr>
              <w:t>Требование заказчика</w:t>
            </w:r>
          </w:p>
        </w:tc>
        <w:tc>
          <w:tcPr>
            <w:tcW w:w="5813" w:type="dxa"/>
            <w:gridSpan w:val="2"/>
            <w:tcBorders/>
            <w:vAlign w:val="center"/>
          </w:tcPr>
          <w:p>
            <w:pPr>
              <w:pStyle w:val="Normal"/>
              <w:widowControl w:val="false"/>
              <w:suppressAutoHyphens w:val="true"/>
              <w:spacing w:lineRule="auto" w:line="240" w:before="0" w:after="0"/>
              <w:ind w:left="34" w:hanging="142"/>
              <w:jc w:val="center"/>
              <w:rPr>
                <w:rFonts w:ascii="Times New Roman" w:hAnsi="Times New Roman" w:cs="Times New Roman"/>
                <w:b/>
                <w:sz w:val="24"/>
                <w:szCs w:val="24"/>
              </w:rPr>
            </w:pPr>
            <w:r>
              <w:rPr>
                <w:rFonts w:eastAsia="Calibri" w:cs="Times New Roman" w:ascii="Times New Roman" w:hAnsi="Times New Roman"/>
                <w:b/>
                <w:bCs/>
                <w:kern w:val="0"/>
                <w:sz w:val="24"/>
                <w:szCs w:val="24"/>
                <w:lang w:val="ru-RU" w:eastAsia="en-US" w:bidi="ar-SA"/>
              </w:rPr>
              <w:t>Способ подтверждения участником соответствия требованиям</w:t>
            </w:r>
          </w:p>
        </w:tc>
        <w:tc>
          <w:tcPr>
            <w:tcW w:w="2413" w:type="dxa"/>
            <w:gridSpan w:val="2"/>
            <w:vMerge w:val="restart"/>
            <w:tcBorders/>
            <w:vAlign w:val="center"/>
          </w:tcPr>
          <w:p>
            <w:pPr>
              <w:pStyle w:val="Normal"/>
              <w:widowControl w:val="false"/>
              <w:suppressAutoHyphens w:val="true"/>
              <w:spacing w:lineRule="auto" w:line="240" w:before="0" w:after="0"/>
              <w:ind w:left="34" w:hanging="142"/>
              <w:jc w:val="center"/>
              <w:rPr>
                <w:rFonts w:ascii="Times New Roman" w:hAnsi="Times New Roman" w:cs="Times New Roman"/>
                <w:b/>
                <w:sz w:val="24"/>
                <w:szCs w:val="24"/>
              </w:rPr>
            </w:pPr>
            <w:r>
              <w:rPr>
                <w:rFonts w:eastAsia="Calibri" w:cs="Times New Roman" w:ascii="Times New Roman" w:hAnsi="Times New Roman"/>
                <w:b/>
                <w:bCs/>
                <w:kern w:val="0"/>
                <w:sz w:val="24"/>
                <w:szCs w:val="24"/>
                <w:lang w:val="ru-RU" w:eastAsia="en-US" w:bidi="ar-SA"/>
              </w:rPr>
              <w:t>Предложение участника по характеристикам и параметрам</w:t>
            </w:r>
          </w:p>
        </w:tc>
      </w:tr>
      <w:tr>
        <w:trPr>
          <w:tblHeader w:val="true"/>
        </w:trPr>
        <w:tc>
          <w:tcPr>
            <w:tcW w:w="1399" w:type="dxa"/>
            <w:vMerge w:val="continue"/>
            <w:tcBorders/>
            <w:vAlign w:val="center"/>
          </w:tcPr>
          <w:p>
            <w:pPr>
              <w:pStyle w:val="Normal"/>
              <w:widowControl w:val="false"/>
              <w:suppressAutoHyphens w:val="true"/>
              <w:spacing w:lineRule="auto" w:line="240" w:before="0" w:after="0"/>
              <w:jc w:val="left"/>
              <w:rPr>
                <w:rFonts w:ascii="Times New Roman" w:hAnsi="Times New Roman" w:cs="Times New Roman"/>
                <w:b/>
                <w:bCs/>
                <w:sz w:val="24"/>
                <w:szCs w:val="24"/>
              </w:rPr>
            </w:pPr>
            <w:r>
              <w:rPr>
                <w:rFonts w:cs="Times New Roman" w:ascii="Times New Roman" w:hAnsi="Times New Roman"/>
                <w:b/>
                <w:bCs/>
                <w:sz w:val="24"/>
                <w:szCs w:val="24"/>
              </w:rPr>
            </w:r>
          </w:p>
        </w:tc>
        <w:tc>
          <w:tcPr>
            <w:tcW w:w="8982" w:type="dxa"/>
            <w:gridSpan w:val="2"/>
            <w:vMerge w:val="continue"/>
            <w:tcBorders/>
            <w:vAlign w:val="center"/>
          </w:tcPr>
          <w:p>
            <w:pPr>
              <w:pStyle w:val="Normal"/>
              <w:widowControl w:val="false"/>
              <w:suppressAutoHyphens w:val="true"/>
              <w:spacing w:lineRule="auto" w:line="240" w:before="0" w:after="0"/>
              <w:jc w:val="left"/>
              <w:rPr>
                <w:rFonts w:ascii="Times New Roman" w:hAnsi="Times New Roman" w:cs="Times New Roman"/>
                <w:b/>
                <w:bCs/>
                <w:sz w:val="24"/>
                <w:szCs w:val="24"/>
              </w:rPr>
            </w:pPr>
            <w:r>
              <w:rPr>
                <w:rFonts w:cs="Times New Roman" w:ascii="Times New Roman" w:hAnsi="Times New Roman"/>
                <w:b/>
                <w:bCs/>
                <w:sz w:val="24"/>
                <w:szCs w:val="24"/>
              </w:rPr>
            </w:r>
          </w:p>
        </w:tc>
        <w:tc>
          <w:tcPr>
            <w:tcW w:w="3931" w:type="dxa"/>
            <w:vMerge w:val="continue"/>
            <w:tcBorders/>
            <w:vAlign w:val="center"/>
          </w:tcPr>
          <w:p>
            <w:pPr>
              <w:pStyle w:val="Normal"/>
              <w:widowControl w:val="false"/>
              <w:suppressAutoHyphens w:val="true"/>
              <w:spacing w:lineRule="auto" w:line="240" w:before="0" w:after="0"/>
              <w:jc w:val="left"/>
              <w:rPr>
                <w:rFonts w:ascii="Times New Roman" w:hAnsi="Times New Roman" w:cs="Times New Roman"/>
                <w:b/>
                <w:bCs/>
                <w:sz w:val="24"/>
                <w:szCs w:val="24"/>
              </w:rPr>
            </w:pPr>
            <w:r>
              <w:rPr>
                <w:rFonts w:cs="Times New Roman" w:ascii="Times New Roman" w:hAnsi="Times New Roman"/>
                <w:b/>
                <w:bCs/>
                <w:sz w:val="24"/>
                <w:szCs w:val="24"/>
              </w:rPr>
            </w:r>
          </w:p>
        </w:tc>
        <w:tc>
          <w:tcPr>
            <w:tcW w:w="2693" w:type="dxa"/>
            <w:tcBorders/>
            <w:vAlign w:val="center"/>
          </w:tcPr>
          <w:p>
            <w:pPr>
              <w:pStyle w:val="Normal"/>
              <w:widowControl w:val="false"/>
              <w:suppressAutoHyphens w:val="true"/>
              <w:spacing w:lineRule="auto" w:line="240" w:before="0" w:after="0"/>
              <w:ind w:hanging="85"/>
              <w:jc w:val="center"/>
              <w:rPr>
                <w:rFonts w:ascii="Times New Roman" w:hAnsi="Times New Roman" w:cs="Times New Roman"/>
                <w:b/>
                <w:sz w:val="24"/>
                <w:szCs w:val="24"/>
              </w:rPr>
            </w:pPr>
            <w:r>
              <w:rPr>
                <w:rFonts w:eastAsia="Calibri" w:cs="Times New Roman" w:ascii="Times New Roman" w:hAnsi="Times New Roman"/>
                <w:b/>
                <w:bCs/>
                <w:kern w:val="0"/>
                <w:sz w:val="24"/>
                <w:szCs w:val="24"/>
                <w:lang w:val="ru-RU" w:eastAsia="en-US" w:bidi="ar-SA"/>
              </w:rPr>
              <w:t>Согласие с требованием/ указание характеристик</w:t>
            </w:r>
          </w:p>
        </w:tc>
        <w:tc>
          <w:tcPr>
            <w:tcW w:w="3120" w:type="dxa"/>
            <w:tcBorders/>
            <w:vAlign w:val="center"/>
          </w:tcPr>
          <w:p>
            <w:pPr>
              <w:pStyle w:val="Normal"/>
              <w:widowControl w:val="false"/>
              <w:suppressAutoHyphens w:val="true"/>
              <w:spacing w:lineRule="auto" w:line="240" w:before="0" w:after="0"/>
              <w:ind w:hanging="85"/>
              <w:jc w:val="center"/>
              <w:rPr>
                <w:rFonts w:ascii="Times New Roman" w:hAnsi="Times New Roman" w:cs="Times New Roman"/>
                <w:b/>
                <w:sz w:val="24"/>
                <w:szCs w:val="24"/>
              </w:rPr>
            </w:pPr>
            <w:r>
              <w:rPr>
                <w:rFonts w:eastAsia="Calibri" w:cs="Times New Roman" w:ascii="Times New Roman" w:hAnsi="Times New Roman"/>
                <w:b/>
                <w:bCs/>
                <w:kern w:val="0"/>
                <w:sz w:val="24"/>
                <w:szCs w:val="24"/>
                <w:lang w:val="ru-RU" w:eastAsia="en-US" w:bidi="ar-SA"/>
              </w:rPr>
              <w:t>Предоставление подтверждающего документа или иной способ подтверждения</w:t>
            </w:r>
          </w:p>
        </w:tc>
        <w:tc>
          <w:tcPr>
            <w:tcW w:w="2413" w:type="dxa"/>
            <w:gridSpan w:val="2"/>
            <w:vMerge w:val="continue"/>
            <w:tcBorders/>
            <w:vAlign w:val="center"/>
          </w:tcPr>
          <w:p>
            <w:pPr>
              <w:pStyle w:val="Normal"/>
              <w:widowControl w:val="false"/>
              <w:suppressAutoHyphens w:val="true"/>
              <w:spacing w:lineRule="auto" w:line="240" w:before="0" w:after="0"/>
              <w:jc w:val="left"/>
              <w:rPr>
                <w:rFonts w:ascii="Times New Roman" w:hAnsi="Times New Roman" w:cs="Times New Roman"/>
                <w:b/>
                <w:bCs/>
                <w:sz w:val="24"/>
                <w:szCs w:val="24"/>
              </w:rPr>
            </w:pPr>
            <w:r>
              <w:rPr>
                <w:rFonts w:cs="Times New Roman" w:ascii="Times New Roman" w:hAnsi="Times New Roman"/>
                <w:b/>
                <w:bCs/>
                <w:sz w:val="24"/>
                <w:szCs w:val="24"/>
              </w:rPr>
            </w:r>
          </w:p>
        </w:tc>
      </w:tr>
      <w:tr>
        <w:trPr>
          <w:tblHeader w:val="true"/>
        </w:trPr>
        <w:tc>
          <w:tcPr>
            <w:tcW w:w="1399" w:type="dxa"/>
            <w:tcBorders/>
            <w:shd w:color="auto" w:fill="E7E6E6" w:themeFill="background2" w:val="clear"/>
            <w:vAlign w:val="center"/>
          </w:tcPr>
          <w:p>
            <w:pPr>
              <w:pStyle w:val="Normal"/>
              <w:widowControl w:val="false"/>
              <w:suppressAutoHyphens w:val="true"/>
              <w:spacing w:lineRule="auto" w:line="240" w:before="0" w:after="0"/>
              <w:ind w:left="-416" w:firstLine="416"/>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1</w:t>
            </w:r>
          </w:p>
        </w:tc>
        <w:tc>
          <w:tcPr>
            <w:tcW w:w="8982" w:type="dxa"/>
            <w:gridSpan w:val="2"/>
            <w:tcBorders/>
            <w:shd w:color="auto" w:fill="E7E6E6" w:themeFill="background2" w:val="clear"/>
            <w:vAlign w:val="center"/>
          </w:tcPr>
          <w:p>
            <w:pPr>
              <w:pStyle w:val="Normal"/>
              <w:widowControl w:val="false"/>
              <w:suppressAutoHyphens w:val="true"/>
              <w:spacing w:lineRule="auto" w:line="240" w:before="0" w:after="0"/>
              <w:ind w:left="34" w:hanging="0"/>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2</w:t>
            </w:r>
          </w:p>
        </w:tc>
        <w:tc>
          <w:tcPr>
            <w:tcW w:w="3931" w:type="dxa"/>
            <w:tcBorders/>
            <w:shd w:color="auto" w:fill="E7E6E6" w:themeFill="background2" w:val="clear"/>
            <w:vAlign w:val="center"/>
          </w:tcPr>
          <w:p>
            <w:pPr>
              <w:pStyle w:val="Normal"/>
              <w:widowControl w:val="false"/>
              <w:suppressAutoHyphens w:val="true"/>
              <w:spacing w:lineRule="auto" w:line="240" w:before="0" w:after="0"/>
              <w:ind w:left="63" w:hanging="29"/>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3</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55" w:hanging="21"/>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4</w:t>
            </w:r>
          </w:p>
        </w:tc>
        <w:tc>
          <w:tcPr>
            <w:tcW w:w="3120" w:type="dxa"/>
            <w:tcBorders/>
            <w:shd w:color="auto" w:fill="E7E6E6" w:themeFill="background2" w:val="clear"/>
            <w:vAlign w:val="center"/>
          </w:tcPr>
          <w:p>
            <w:pPr>
              <w:pStyle w:val="Normal"/>
              <w:widowControl w:val="false"/>
              <w:suppressAutoHyphens w:val="true"/>
              <w:spacing w:lineRule="auto" w:line="240" w:before="0" w:after="0"/>
              <w:ind w:left="41" w:hanging="7"/>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5</w:t>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6</w:t>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Требования к происхождению поставляемого оборудования</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34" w:hanging="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3120" w:type="dxa"/>
            <w:tcBorders/>
            <w:shd w:color="auto" w:fill="E7E6E6" w:themeFill="background2" w:val="clear"/>
            <w:vAlign w:val="center"/>
          </w:tcPr>
          <w:p>
            <w:pPr>
              <w:pStyle w:val="Normal"/>
              <w:widowControl w:val="false"/>
              <w:suppressAutoHyphens w:val="true"/>
              <w:spacing w:lineRule="auto" w:line="240" w:before="0" w:after="0"/>
              <w:ind w:left="34" w:hanging="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ind w:left="34" w:hanging="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r>
      <w:tr>
        <w:trPr/>
        <w:tc>
          <w:tcPr>
            <w:tcW w:w="1399" w:type="dxa"/>
            <w:tcBorders/>
            <w:shd w:color="auto" w:fill="auto" w:val="clear"/>
            <w:vAlign w:val="center"/>
          </w:tcPr>
          <w:p>
            <w:pPr>
              <w:pStyle w:val="ListParagraph"/>
              <w:widowControl w:val="false"/>
              <w:suppressAutoHyphens w:val="true"/>
              <w:spacing w:lineRule="auto" w:line="240" w:before="0" w:after="0"/>
              <w:ind w:left="0" w:hanging="0"/>
              <w:contextualSpacing/>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1.1.</w:t>
            </w:r>
          </w:p>
        </w:tc>
        <w:tc>
          <w:tcPr>
            <w:tcW w:w="8941" w:type="dxa"/>
            <w:tcBorders/>
            <w:shd w:color="auto" w:fill="auto" w:val="clear"/>
            <w:vAlign w:val="center"/>
          </w:tcPr>
          <w:p>
            <w:pPr>
              <w:pStyle w:val="Normal"/>
              <w:widowControl w:val="false"/>
              <w:suppressAutoHyphens w:val="true"/>
              <w:spacing w:before="0" w:after="160"/>
              <w:jc w:val="left"/>
              <w:rPr>
                <w:rFonts w:eastAsia="Calibri"/>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3972" w:type="dxa"/>
            <w:gridSpan w:val="2"/>
            <w:tcBorders/>
            <w:shd w:color="auto" w:fill="auto" w:val="clear"/>
            <w:vAlign w:val="center"/>
          </w:tcPr>
          <w:p>
            <w:pPr>
              <w:pStyle w:val="Normal"/>
              <w:widowControl w:val="false"/>
              <w:suppressAutoHyphens w:val="true"/>
              <w:spacing w:before="0" w:after="160"/>
              <w:jc w:val="center"/>
              <w:rPr>
                <w:rFonts w:eastAsia="Calibri"/>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Российская Федерация</w:t>
            </w:r>
          </w:p>
        </w:tc>
        <w:tc>
          <w:tcPr>
            <w:tcW w:w="2693" w:type="dxa"/>
            <w:tcBorders/>
            <w:shd w:color="auto" w:fill="auto" w:val="clear"/>
            <w:vAlign w:val="center"/>
          </w:tcPr>
          <w:p>
            <w:pPr>
              <w:pStyle w:val="Normal"/>
              <w:widowControl w:val="false"/>
              <w:suppressAutoHyphens w:val="true"/>
              <w:spacing w:before="0" w:after="160"/>
              <w:jc w:val="center"/>
              <w:rPr>
                <w:rFonts w:eastAsia="Calibri"/>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40"/>
              </w:numPr>
              <w:suppressAutoHyphens w:val="true"/>
              <w:spacing w:lineRule="auto" w:line="240" w:before="0" w:after="0"/>
              <w:ind w:left="312" w:hanging="131"/>
              <w:contextualSpacing w:val="false"/>
              <w:jc w:val="left"/>
              <w:rPr>
                <w:rFonts w:eastAsia="Calibri"/>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Сертификат происхождения товара по форме СТ-1</w:t>
            </w:r>
          </w:p>
        </w:tc>
        <w:tc>
          <w:tcPr>
            <w:tcW w:w="2413" w:type="dxa"/>
            <w:gridSpan w:val="2"/>
            <w:tcBorders/>
            <w:shd w:color="auto" w:fill="auto" w:val="clear"/>
            <w:vAlign w:val="center"/>
          </w:tcPr>
          <w:p>
            <w:pPr>
              <w:pStyle w:val="Normal"/>
              <w:widowControl w:val="false"/>
              <w:suppressAutoHyphens w:val="true"/>
              <w:spacing w:lineRule="auto" w:line="240" w:before="0" w:after="0"/>
              <w:ind w:left="34" w:hanging="0"/>
              <w:jc w:val="center"/>
              <w:rPr>
                <w:rFonts w:ascii="Times New Roman" w:hAnsi="Times New Roman" w:eastAsia="Calibri" w:cs="Times New Roman"/>
                <w:b/>
                <w:kern w:val="0"/>
                <w:sz w:val="24"/>
                <w:szCs w:val="24"/>
                <w:highlight w:val="none"/>
                <w:shd w:fill="auto" w:val="clear"/>
                <w:lang w:val="ru-RU" w:eastAsia="en-US" w:bidi="ar-SA"/>
              </w:rPr>
            </w:pPr>
            <w:r>
              <w:rPr>
                <w:rFonts w:eastAsia="Calibri" w:cs="Times New Roman" w:ascii="Times New Roman" w:hAnsi="Times New Roman"/>
                <w:b/>
                <w:kern w:val="0"/>
                <w:sz w:val="24"/>
                <w:szCs w:val="24"/>
                <w:shd w:fill="auto" w:val="clear"/>
                <w:lang w:val="ru-RU" w:eastAsia="en-US" w:bidi="ar-SA"/>
              </w:rPr>
            </w:r>
          </w:p>
        </w:tc>
      </w:tr>
      <w:tr>
        <w:trPr/>
        <w:tc>
          <w:tcPr>
            <w:tcW w:w="1399" w:type="dxa"/>
            <w:tcBorders/>
            <w:shd w:color="auto" w:fill="auto" w:val="clear"/>
            <w:vAlign w:val="center"/>
          </w:tcPr>
          <w:p>
            <w:pPr>
              <w:pStyle w:val="ListParagraph"/>
              <w:widowControl w:val="false"/>
              <w:suppressAutoHyphens w:val="true"/>
              <w:spacing w:lineRule="auto" w:line="240" w:before="0" w:after="0"/>
              <w:ind w:left="0" w:hanging="0"/>
              <w:contextualSpacing/>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1.2</w:t>
            </w:r>
          </w:p>
        </w:tc>
        <w:tc>
          <w:tcPr>
            <w:tcW w:w="8941" w:type="dxa"/>
            <w:tcBorders/>
            <w:shd w:color="auto" w:fill="auto" w:val="clear"/>
            <w:vAlign w:val="center"/>
          </w:tcPr>
          <w:p>
            <w:pPr>
              <w:pStyle w:val="Normal"/>
              <w:widowControl w:val="false"/>
              <w:suppressAutoHyphens w:val="true"/>
              <w:spacing w:before="0" w:after="16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Наименование предприятия-изготовителя (производителя) Оборудования/Страна регистрации производителя Оборудования</w:t>
            </w:r>
          </w:p>
        </w:tc>
        <w:tc>
          <w:tcPr>
            <w:tcW w:w="3972" w:type="dxa"/>
            <w:gridSpan w:val="2"/>
            <w:tcBorders/>
            <w:shd w:color="auto" w:fill="auto" w:val="clear"/>
            <w:vAlign w:val="center"/>
          </w:tcPr>
          <w:p>
            <w:pPr>
              <w:pStyle w:val="Normal"/>
              <w:widowControl w:val="false"/>
              <w:suppressAutoHyphens w:val="true"/>
              <w:spacing w:before="0" w:after="160"/>
              <w:jc w:val="center"/>
              <w:rPr>
                <w:rFonts w:eastAsia="Calibri"/>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Российская Федерация</w:t>
            </w:r>
          </w:p>
        </w:tc>
        <w:tc>
          <w:tcPr>
            <w:tcW w:w="2693" w:type="dxa"/>
            <w:tcBorders/>
            <w:shd w:color="auto" w:fill="auto" w:val="clear"/>
            <w:vAlign w:val="center"/>
          </w:tcPr>
          <w:p>
            <w:pPr>
              <w:pStyle w:val="Normal"/>
              <w:widowControl w:val="false"/>
              <w:suppressAutoHyphens w:val="true"/>
              <w:spacing w:before="0" w:after="160"/>
              <w:jc w:val="center"/>
              <w:rPr>
                <w:rFonts w:eastAsia="Calibri"/>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40"/>
              </w:numPr>
              <w:suppressAutoHyphens w:val="true"/>
              <w:spacing w:lineRule="auto" w:line="240" w:before="0" w:after="0"/>
              <w:ind w:left="312" w:hanging="131"/>
              <w:contextualSpacing w:val="false"/>
              <w:jc w:val="left"/>
              <w:rPr>
                <w:rFonts w:eastAsia="Calibri"/>
                <w:kern w:val="0"/>
                <w:highlight w:val="none"/>
                <w:shd w:fill="auto" w:val="clear"/>
                <w:lang w:eastAsia="en-US" w:bidi="ar-SA"/>
              </w:rPr>
            </w:pPr>
            <w:r>
              <w:rPr>
                <w:rFonts w:eastAsia="Calibri" w:cs="Times New Roman" w:ascii="Times New Roman" w:hAnsi="Times New Roman"/>
                <w:kern w:val="0"/>
                <w:sz w:val="24"/>
                <w:szCs w:val="24"/>
                <w:shd w:fill="auto" w:val="clear"/>
                <w:lang w:val="en-US" w:eastAsia="en-US" w:bidi="ar-SA"/>
              </w:rPr>
              <w:t xml:space="preserve"> </w:t>
            </w:r>
            <w:r>
              <w:rPr>
                <w:rFonts w:eastAsia="Calibri" w:cs="Times New Roman" w:ascii="Times New Roman" w:hAnsi="Times New Roman"/>
                <w:kern w:val="0"/>
                <w:sz w:val="24"/>
                <w:szCs w:val="24"/>
                <w:shd w:fill="auto" w:val="clear"/>
                <w:lang w:val="ru-RU" w:eastAsia="en-US" w:bidi="ar-SA"/>
              </w:rPr>
              <w:t>Сертификат (Декларация) о соответствии</w:t>
            </w:r>
          </w:p>
        </w:tc>
        <w:tc>
          <w:tcPr>
            <w:tcW w:w="2413" w:type="dxa"/>
            <w:gridSpan w:val="2"/>
            <w:tcBorders/>
            <w:shd w:color="auto" w:fill="auto" w:val="clear"/>
            <w:vAlign w:val="center"/>
          </w:tcPr>
          <w:p>
            <w:pPr>
              <w:pStyle w:val="Normal"/>
              <w:widowControl w:val="false"/>
              <w:suppressAutoHyphens w:val="true"/>
              <w:spacing w:lineRule="auto" w:line="240" w:before="0" w:after="0"/>
              <w:ind w:left="34" w:hanging="0"/>
              <w:jc w:val="center"/>
              <w:rPr>
                <w:rFonts w:ascii="Times New Roman" w:hAnsi="Times New Roman" w:eastAsia="Calibri" w:cs="Times New Roman"/>
                <w:b/>
                <w:kern w:val="0"/>
                <w:sz w:val="24"/>
                <w:szCs w:val="24"/>
                <w:highlight w:val="none"/>
                <w:shd w:fill="auto" w:val="clear"/>
                <w:lang w:val="ru-RU" w:eastAsia="en-US" w:bidi="ar-SA"/>
              </w:rPr>
            </w:pPr>
            <w:r>
              <w:rPr>
                <w:rFonts w:eastAsia="Calibri" w:cs="Times New Roman" w:ascii="Times New Roman" w:hAnsi="Times New Roman"/>
                <w:b/>
                <w:kern w:val="0"/>
                <w:sz w:val="24"/>
                <w:szCs w:val="24"/>
                <w:shd w:fill="auto" w:val="clear"/>
                <w:lang w:val="ru-RU" w:eastAsia="en-US" w:bidi="ar-SA"/>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Требования к техническим и функциональным характеристикам (включая гарантируемые показатели)</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34" w:hanging="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3120" w:type="dxa"/>
            <w:tcBorders/>
            <w:shd w:color="auto" w:fill="E7E6E6" w:themeFill="background2" w:val="clear"/>
            <w:vAlign w:val="center"/>
          </w:tcPr>
          <w:p>
            <w:pPr>
              <w:pStyle w:val="Normal"/>
              <w:widowControl w:val="false"/>
              <w:suppressAutoHyphens w:val="true"/>
              <w:spacing w:lineRule="auto" w:line="240" w:before="0" w:after="0"/>
              <w:ind w:left="34" w:hanging="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ind w:left="34" w:hanging="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r>
      <w:tr>
        <w:trPr>
          <w:trHeight w:val="656"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Количество поставляемого оборудования, комплект</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1</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w:t>
            </w:r>
          </w:p>
        </w:tc>
        <w:tc>
          <w:tcPr>
            <w:tcW w:w="3120"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56"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предприятия-изготовителя (производителя) Оборудования/Страна регистрации производителя Оборудования</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Указать/ 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Указание </w:t>
            </w:r>
            <w:r>
              <w:rPr>
                <w:rFonts w:eastAsia="Calibri" w:cs="Times New Roman" w:ascii="Times New Roman" w:hAnsi="Times New Roman"/>
                <w:bCs/>
                <w:kern w:val="0"/>
                <w:sz w:val="24"/>
                <w:szCs w:val="24"/>
                <w:lang w:val="ru-RU" w:eastAsia="en-US" w:bidi="ar-SA"/>
              </w:rPr>
              <w:t>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 xml:space="preserve"> </w:t>
            </w:r>
            <w:r>
              <w:rPr>
                <w:rFonts w:eastAsia="Calibri" w:cs="Times New Roman" w:ascii="Times New Roman" w:hAnsi="Times New Roman"/>
                <w:kern w:val="0"/>
                <w:sz w:val="24"/>
                <w:szCs w:val="24"/>
                <w:lang w:val="ru-RU" w:eastAsia="en-US" w:bidi="ar-SA"/>
              </w:rPr>
              <w:t>Сертификат (Декларация) о соответствии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56"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Условное обозначение оборудования (Тип, марка, артикул)</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Указание </w:t>
            </w:r>
            <w:r>
              <w:rPr>
                <w:rFonts w:eastAsia="Calibri" w:cs="Times New Roman" w:ascii="Times New Roman" w:hAnsi="Times New Roman"/>
                <w:bCs/>
                <w:kern w:val="0"/>
                <w:sz w:val="24"/>
                <w:szCs w:val="24"/>
                <w:lang w:val="ru-RU" w:eastAsia="en-US" w:bidi="ar-SA"/>
              </w:rPr>
              <w:t>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56"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Страна происхождения Оборудования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соответствии с Общероссийским классификатором стран мира (утв. Постановлением Госстандарта России от 14.12.2001 N 529-ст.).)</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Указать код по ОКСМ/</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Указать краткое наименование страны мира</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Указание </w:t>
            </w:r>
            <w:r>
              <w:rPr>
                <w:rFonts w:eastAsia="Calibri" w:cs="Times New Roman" w:ascii="Times New Roman" w:hAnsi="Times New Roman"/>
                <w:bCs/>
                <w:kern w:val="0"/>
                <w:sz w:val="24"/>
                <w:szCs w:val="24"/>
                <w:lang w:val="ru-RU" w:eastAsia="en-US" w:bidi="ar-SA"/>
              </w:rPr>
              <w:t>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 xml:space="preserve"> </w:t>
            </w:r>
            <w:r>
              <w:rPr>
                <w:rFonts w:eastAsia="Calibri" w:cs="Times New Roman" w:ascii="Times New Roman" w:hAnsi="Times New Roman"/>
                <w:kern w:val="0"/>
                <w:sz w:val="24"/>
                <w:szCs w:val="24"/>
                <w:lang w:val="ru-RU" w:eastAsia="en-US" w:bidi="ar-SA"/>
              </w:rPr>
              <w:t>Сертификат (Декларация) о соответствии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526"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исполнения ДГУ (Да/Нет):</w:t>
            </w:r>
          </w:p>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Стационарная, контейнерного исполнения, с нагрузочным модулем уличного исполнения и подземным баком аварийного слива топлива </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Мощность номинальная, кВт/кВА</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320/400</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Номинальный коэффициент мощности</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0,8</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Максимальная мощность в течение 1 часа при номинальном </w:t>
            </w:r>
            <w:r>
              <w:rPr>
                <w:rFonts w:eastAsia="Calibri" w:cs="Times New Roman" w:ascii="Times New Roman" w:hAnsi="Times New Roman"/>
                <w:kern w:val="0"/>
                <w:sz w:val="24"/>
                <w:szCs w:val="24"/>
                <w:lang w:val="en-US" w:eastAsia="en-US" w:bidi="ar-SA"/>
              </w:rPr>
              <w:t>cosφ</w:t>
            </w:r>
            <w:r>
              <w:rPr>
                <w:rFonts w:eastAsia="Calibri" w:cs="Times New Roman" w:ascii="Times New Roman" w:hAnsi="Times New Roman"/>
                <w:kern w:val="0"/>
                <w:sz w:val="24"/>
                <w:szCs w:val="24"/>
                <w:lang w:val="ru-RU" w:eastAsia="en-US" w:bidi="ar-SA"/>
              </w:rPr>
              <w:t xml:space="preserve"> и симметричной нагрузке, кВт</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110% от номинальной</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hi-IN"/>
              </w:rPr>
              <w:t>Напряжение, В</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400</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hi-IN"/>
              </w:rPr>
              <w:t>Частота, Гц</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50</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Род тока</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Трехфазный переменный</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Режим работы нейтрали</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Заземленная</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hi-IN"/>
              </w:rPr>
              <w:t>Климатическое исполнение и категория размещения по ГОСТ 15150-69:</w:t>
            </w:r>
          </w:p>
          <w:p>
            <w:pPr>
              <w:pStyle w:val="ListParagraph"/>
              <w:widowControl w:val="false"/>
              <w:numPr>
                <w:ilvl w:val="0"/>
                <w:numId w:val="23"/>
              </w:numPr>
              <w:suppressAutoHyphens w:val="true"/>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hi-IN"/>
              </w:rPr>
              <w:t>к</w:t>
            </w:r>
            <w:r>
              <w:rPr>
                <w:rFonts w:eastAsia="Calibri" w:cs="Times New Roman" w:ascii="Times New Roman" w:hAnsi="Times New Roman"/>
                <w:kern w:val="0"/>
                <w:sz w:val="24"/>
                <w:szCs w:val="24"/>
                <w:lang w:val="ru-RU" w:eastAsia="en-US" w:bidi="hi-IN"/>
              </w:rPr>
              <w:t>онтейнера</w:t>
            </w:r>
            <w:r>
              <w:rPr>
                <w:rFonts w:eastAsia="Calibri" w:cs="Times New Roman" w:ascii="Times New Roman" w:hAnsi="Times New Roman"/>
                <w:kern w:val="0"/>
                <w:sz w:val="24"/>
                <w:szCs w:val="24"/>
                <w:lang w:val="en-US" w:eastAsia="en-US" w:bidi="hi-IN"/>
              </w:rPr>
              <w:t>:</w:t>
            </w:r>
          </w:p>
          <w:p>
            <w:pPr>
              <w:pStyle w:val="ListParagraph"/>
              <w:widowControl w:val="false"/>
              <w:numPr>
                <w:ilvl w:val="0"/>
                <w:numId w:val="23"/>
              </w:numPr>
              <w:suppressAutoHyphens w:val="true"/>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hi-IN"/>
              </w:rPr>
              <w:t>электроагрегата</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ru-RU" w:eastAsia="en-US" w:bidi="ar-SA"/>
              </w:rPr>
              <w:t>У1</w:t>
            </w:r>
            <w:r>
              <w:rPr>
                <w:rFonts w:eastAsia="Calibri" w:cs="Times New Roman" w:ascii="Times New Roman" w:hAnsi="Times New Roman"/>
                <w:kern w:val="0"/>
                <w:sz w:val="24"/>
                <w:szCs w:val="24"/>
                <w:lang w:val="en-US" w:eastAsia="en-US" w:bidi="ar-SA"/>
              </w:rPr>
              <w:t>,</w:t>
            </w:r>
          </w:p>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hi-IN"/>
              </w:rPr>
              <w:t>Сейсмостойкость, баллов по шкале MSK-64, не менее</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Протокол</w:t>
            </w:r>
            <w:r>
              <w:rPr>
                <w:rFonts w:eastAsia="Calibri" w:cs="Times New Roman" w:ascii="Times New Roman" w:hAnsi="Times New Roman"/>
                <w:kern w:val="0"/>
                <w:sz w:val="24"/>
                <w:szCs w:val="24"/>
                <w:lang w:val="en-US" w:eastAsia="en-US" w:bidi="ar-SA"/>
              </w:rPr>
              <w:t>/ Акт</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en-US" w:eastAsia="en-US" w:bidi="ar-SA"/>
              </w:rPr>
              <w:t>испытаний</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hi-IN"/>
              </w:rPr>
              <w:t>Степень защиты по ГОСТ 14254-2015, не менее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hi-IN"/>
              </w:rPr>
              <w:t>-генератора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hi-IN"/>
              </w:rPr>
              <w:t>- шкафов силовых и управления</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IP</w:t>
            </w:r>
            <w:r>
              <w:rPr>
                <w:rFonts w:eastAsia="Calibri" w:cs="Times New Roman" w:ascii="Times New Roman" w:hAnsi="Times New Roman"/>
                <w:kern w:val="0"/>
                <w:sz w:val="24"/>
                <w:szCs w:val="24"/>
                <w:lang w:val="ru-RU" w:eastAsia="en-US" w:bidi="ar-SA"/>
              </w:rPr>
              <w:t>2</w:t>
            </w:r>
            <w:r>
              <w:rPr>
                <w:rFonts w:eastAsia="Calibri" w:cs="Times New Roman" w:ascii="Times New Roman" w:hAnsi="Times New Roman"/>
                <w:kern w:val="0"/>
                <w:sz w:val="24"/>
                <w:szCs w:val="24"/>
                <w:lang w:val="en-US" w:eastAsia="en-US" w:bidi="ar-SA"/>
              </w:rPr>
              <w:t>1</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IP</w:t>
            </w:r>
            <w:r>
              <w:rPr>
                <w:rFonts w:eastAsia="Calibri" w:cs="Times New Roman" w:ascii="Times New Roman" w:hAnsi="Times New Roman"/>
                <w:kern w:val="0"/>
                <w:sz w:val="24"/>
                <w:szCs w:val="24"/>
                <w:lang w:val="ru-RU" w:eastAsia="en-US" w:bidi="ar-SA"/>
              </w:rPr>
              <w:t>41</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hi-IN"/>
              </w:rPr>
              <w:t>Принятие нагрузки одним набросом, не менее, кВт</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Минимально допустимая длительная нагрузка, %</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Минимально допустимая нагрузка в течение 1 часа, %</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Время пуска и приема нагрузки из прогретого состояния, не более, с</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Возможность работы на холостом ходу</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Прожиг после минимальной нагрузки:</w:t>
            </w:r>
          </w:p>
          <w:p>
            <w:pPr>
              <w:pStyle w:val="ListParagraph"/>
              <w:widowControl w:val="false"/>
              <w:numPr>
                <w:ilvl w:val="0"/>
                <w:numId w:val="24"/>
              </w:numPr>
              <w:suppressAutoHyphens w:val="true"/>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время, час:</w:t>
            </w:r>
          </w:p>
          <w:p>
            <w:pPr>
              <w:pStyle w:val="ListParagraph"/>
              <w:widowControl w:val="false"/>
              <w:numPr>
                <w:ilvl w:val="0"/>
                <w:numId w:val="24"/>
              </w:numPr>
              <w:suppressAutoHyphens w:val="true"/>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мощность, % от номинальной:</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Номинальное напряжение вспомогательных цепей переменного тока, В</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220, 50Гц</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Наличие мнемонической схемы на шкафах</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Показатели качества электрической энергии </w:t>
            </w:r>
          </w:p>
        </w:tc>
        <w:tc>
          <w:tcPr>
            <w:tcW w:w="3931"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соответствии</w:t>
            </w:r>
          </w:p>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 ГОСТ 33105-2014</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Интеграция в АСУ ТП</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Требования по электромагнитной совместимости к встраиваемому электронному оборудованию</w:t>
            </w:r>
          </w:p>
        </w:tc>
        <w:tc>
          <w:tcPr>
            <w:tcW w:w="3931"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ГОСТ Р 51317.6.5-2006 при степени жесткости не ниже 3</w:t>
            </w:r>
          </w:p>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РД 34.35.310-97 с изменением 1</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34"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Максимальная потребляемая мощность собственных нужд, кВт</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34"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Наличие устройств антиконденсатного подогрева шкафов</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34"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Уровень звука на режиме номинальной мощности на расстоянии 1 метра от ДЭС, не более, дБА</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Показатели надёжности:</w:t>
            </w:r>
          </w:p>
          <w:p>
            <w:pPr>
              <w:pStyle w:val="Normal"/>
              <w:widowControl w:val="false"/>
              <w:suppressAutoHyphens w:val="true"/>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val="ru-RU" w:eastAsia="en-US" w:bidi="ar-SA"/>
              </w:rPr>
              <w:t>- средняя наработка на отказ</w:t>
            </w:r>
            <w:r>
              <w:rPr>
                <w:rFonts w:eastAsia="Calibri" w:cs="Times New Roman" w:ascii="Times New Roman" w:hAnsi="Times New Roman"/>
                <w:kern w:val="0"/>
                <w:sz w:val="24"/>
                <w:szCs w:val="24"/>
                <w:lang w:val="en-US" w:eastAsia="en-US" w:bidi="ar-SA"/>
              </w:rPr>
              <w:t>:</w:t>
            </w:r>
          </w:p>
          <w:p>
            <w:pPr>
              <w:pStyle w:val="Normal"/>
              <w:widowControl w:val="false"/>
              <w:suppressAutoHyphens w:val="true"/>
              <w:spacing w:lineRule="auto" w:line="240" w:before="0" w:after="0"/>
              <w:ind w:left="34"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ресурс непрерывной необслуживаемой работы:</w:t>
            </w:r>
          </w:p>
          <w:p>
            <w:pPr>
              <w:pStyle w:val="Normal"/>
              <w:widowControl w:val="false"/>
              <w:suppressAutoHyphens w:val="true"/>
              <w:spacing w:lineRule="auto" w:line="240" w:before="0" w:after="0"/>
              <w:ind w:left="34"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межремонтный ресурс и ресурс до первой переборки двигателя:</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34"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Объем расходного топливного бака</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Расход топлива при 50% от номинальной нагрузки, л/ч</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Расход топлива при 75% от номинальной нагрузки, л/ч</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731"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Расход топлива при номинальной нагрузке, л/ч </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98"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Автономная работа на 75% загрузки без дозаправки, ч</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24</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97"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Объем двигателя, л</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596"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Система аварийной остановки</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97"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Датчик уровня топлива</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97"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Глушитель</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Промышленный</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97"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Степень автоматизации по ГОСТ 33105-2014</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 ниже 3</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 xml:space="preserve">Требования к распределительному щиту 0,4 кВ и щиту собственных нужд дизель-генератора ДГУ-1 </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b/>
                <w:sz w:val="24"/>
                <w:szCs w:val="24"/>
              </w:rPr>
            </w:pPr>
            <w:r>
              <w:rPr>
                <w:rFonts w:cs="Times New Roman" w:ascii="Times New Roman" w:hAnsi="Times New Roman"/>
                <w:b/>
                <w:sz w:val="24"/>
                <w:szCs w:val="24"/>
              </w:rPr>
            </w:r>
          </w:p>
        </w:tc>
        <w:tc>
          <w:tcPr>
            <w:tcW w:w="3120"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b/>
                <w:sz w:val="24"/>
                <w:szCs w:val="24"/>
              </w:rPr>
            </w:pPr>
            <w:r>
              <w:rPr>
                <w:rFonts w:cs="Times New Roman" w:ascii="Times New Roman" w:hAnsi="Times New Roman"/>
                <w:b/>
                <w:sz w:val="24"/>
                <w:szCs w:val="24"/>
              </w:rPr>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b/>
                <w:sz w:val="24"/>
                <w:szCs w:val="24"/>
              </w:rPr>
            </w:pPr>
            <w:r>
              <w:rPr>
                <w:rFonts w:cs="Times New Roman" w:ascii="Times New Roman" w:hAnsi="Times New Roman"/>
                <w:b/>
                <w:sz w:val="24"/>
                <w:szCs w:val="24"/>
              </w:rPr>
            </w:r>
          </w:p>
        </w:tc>
      </w:tr>
      <w:tr>
        <w:trPr>
          <w:trHeight w:val="697"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Назначение</w:t>
            </w:r>
            <w:r>
              <w:rPr>
                <w:rFonts w:eastAsia="Calibri" w:cs="Times New Roman" w:ascii="Times New Roman" w:hAnsi="Times New Roman"/>
                <w:kern w:val="0"/>
                <w:sz w:val="24"/>
                <w:szCs w:val="24"/>
                <w:lang w:val="en-US" w:eastAsia="en-US" w:bidi="ar-SA"/>
              </w:rPr>
              <w:t xml:space="preserve"> (Да/Нет)</w:t>
            </w:r>
            <w:r>
              <w:rPr>
                <w:rFonts w:eastAsia="Calibri" w:cs="Times New Roman" w:ascii="Times New Roman" w:hAnsi="Times New Roman"/>
                <w:kern w:val="0"/>
                <w:sz w:val="24"/>
                <w:szCs w:val="24"/>
                <w:lang w:val="ru-RU" w:eastAsia="en-US" w:bidi="ar-SA"/>
              </w:rPr>
              <w:t>:</w:t>
            </w:r>
          </w:p>
          <w:p>
            <w:pPr>
              <w:pStyle w:val="ListParagraph"/>
              <w:widowControl w:val="false"/>
              <w:numPr>
                <w:ilvl w:val="0"/>
                <w:numId w:val="20"/>
              </w:numPr>
              <w:suppressAutoHyphens w:val="true"/>
              <w:spacing w:lineRule="auto" w:line="240" w:before="0" w:after="200"/>
              <w:ind w:left="0" w:firstLine="252"/>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Распределительного щита 0,4 кВ для:</w:t>
            </w:r>
          </w:p>
          <w:p>
            <w:pPr>
              <w:pStyle w:val="ListParagraph"/>
              <w:widowControl w:val="false"/>
              <w:numPr>
                <w:ilvl w:val="0"/>
                <w:numId w:val="21"/>
              </w:numPr>
              <w:suppressAutoHyphens w:val="true"/>
              <w:spacing w:lineRule="auto" w:line="240" w:before="0" w:after="20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присоединения через автоматический выключатель дизеля, для подачи электроэнергии от дизеля к распределительному щиту собственных нужд ГЭС ГЩСН-0,4 кВ,</w:t>
            </w:r>
          </w:p>
          <w:p>
            <w:pPr>
              <w:pStyle w:val="ListParagraph"/>
              <w:widowControl w:val="false"/>
              <w:numPr>
                <w:ilvl w:val="0"/>
                <w:numId w:val="21"/>
              </w:numPr>
              <w:suppressAutoHyphens w:val="true"/>
              <w:spacing w:lineRule="auto" w:line="240" w:before="0" w:after="20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электроснабжения щита собственных нужд ДГУ-1 при работе дизеля;</w:t>
            </w:r>
          </w:p>
          <w:p>
            <w:pPr>
              <w:pStyle w:val="ListParagraph"/>
              <w:widowControl w:val="false"/>
              <w:numPr>
                <w:ilvl w:val="0"/>
                <w:numId w:val="20"/>
              </w:numPr>
              <w:suppressAutoHyphens w:val="true"/>
              <w:spacing w:lineRule="auto" w:line="240" w:before="0" w:after="200"/>
              <w:ind w:left="0" w:firstLine="252"/>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Щита собственных нужд ДГУ-1 для:</w:t>
            </w:r>
          </w:p>
          <w:p>
            <w:pPr>
              <w:pStyle w:val="ListParagraph"/>
              <w:widowControl w:val="false"/>
              <w:numPr>
                <w:ilvl w:val="0"/>
                <w:numId w:val="21"/>
              </w:numPr>
              <w:suppressAutoHyphens w:val="true"/>
              <w:spacing w:lineRule="auto" w:line="240" w:before="0" w:after="20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для электроснабжения через автоматические выключатели электроприемников собственных нужд дизеля и контейнера.</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4"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Заводской тип: </w:t>
            </w:r>
          </w:p>
          <w:p>
            <w:pPr>
              <w:pStyle w:val="ListParagraph"/>
              <w:widowControl w:val="false"/>
              <w:numPr>
                <w:ilvl w:val="0"/>
                <w:numId w:val="20"/>
              </w:numPr>
              <w:suppressAutoHyphens w:val="true"/>
              <w:spacing w:lineRule="auto" w:line="240" w:before="0" w:after="0"/>
              <w:ind w:left="0" w:firstLine="252"/>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распределительный щит 0,4 кВ;</w:t>
            </w:r>
          </w:p>
          <w:p>
            <w:pPr>
              <w:pStyle w:val="ListParagraph"/>
              <w:widowControl w:val="false"/>
              <w:numPr>
                <w:ilvl w:val="0"/>
                <w:numId w:val="20"/>
              </w:numPr>
              <w:suppressAutoHyphens w:val="true"/>
              <w:spacing w:lineRule="auto" w:line="240" w:before="0" w:after="0"/>
              <w:ind w:left="0" w:firstLine="252"/>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щит собственных нужд ДГУ-1</w:t>
            </w:r>
            <w:r>
              <w:rPr>
                <w:rFonts w:eastAsia="Calibri" w:cs="Times New Roman" w:ascii="Times New Roman" w:hAnsi="Times New Roman"/>
                <w:kern w:val="0"/>
                <w:sz w:val="24"/>
                <w:szCs w:val="24"/>
                <w:lang w:val="en-US" w:eastAsia="en-US" w:bidi="ar-SA"/>
              </w:rPr>
              <w:t>:</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97"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Formattext"/>
              <w:widowControl w:val="false"/>
              <w:suppressAutoHyphens w:val="true"/>
              <w:spacing w:beforeAutospacing="0" w:before="0" w:afterAutospacing="0" w:after="0"/>
              <w:jc w:val="left"/>
              <w:rPr/>
            </w:pPr>
            <w:r>
              <w:rPr>
                <w:color w:val="000000" w:themeColor="text1"/>
                <w:kern w:val="0"/>
                <w:lang w:val="ru-RU" w:bidi="ar-SA"/>
              </w:rPr>
              <w:t xml:space="preserve">Соответствие стандарту  </w:t>
            </w:r>
            <w:hyperlink r:id="rId3">
              <w:r>
                <w:rPr>
                  <w:rStyle w:val="Hyperlink"/>
                  <w:color w:val="000000" w:themeColor="text1"/>
                  <w:kern w:val="0"/>
                  <w:lang w:val="ru-RU" w:bidi="ar-SA"/>
                </w:rPr>
                <w:t>ГОСТ IEC 61439-1-2013</w:t>
              </w:r>
            </w:hyperlink>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Сертификат (Декларация) соответствия</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97"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tabs>
                <w:tab w:val="clear" w:pos="708"/>
                <w:tab w:val="left" w:pos="363" w:leader="none"/>
              </w:tabs>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Номинальное напряжение главной цепи, В</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400</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Частота, Гц</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50</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фаз</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Система заземления</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TN-S c раздельными нулевым и защитным проводниками</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Эксплуатационное обслуживание распределительных щитов</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Одностороннее</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Подвод кабелей к шкафам</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Конструкция зажимов для присоединения внешних кабелей с медными жилами. (Количество и сечение кабелей определяется по техническому заданию Генпроектировщика)</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Наличие устройства АВР в щите собственных нужд ДГУ-1</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производитель и технические параметры автоматического выключателя (АВ) ДГУ-1</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Тип привода АВ ДГУ-1, включая аппаратуру управления и защиты, а также их технические параметры </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Основные функции управления и защиты (на базе микропроцессорного устройства):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мгновенный расцепитель максимального тока;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расцепитель максимального тока с регулируемой кратковременной задержкой;</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расцепитель максимального тока с обратной кратковременной задержкой;</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расцепитель максимального тока с обратной долговременной задержкой;</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у</w:t>
            </w:r>
            <w:r>
              <w:rPr>
                <w:rFonts w:eastAsia="Calibri" w:cs="Times New Roman" w:ascii="Times New Roman" w:hAnsi="Times New Roman"/>
                <w:kern w:val="0"/>
                <w:sz w:val="24"/>
                <w:szCs w:val="24"/>
                <w:lang w:val="ru-RU" w:eastAsia="en-US" w:bidi="ar-SA"/>
              </w:rPr>
              <w:t>правление с помощью электропривода;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функции настройки кривых времени;</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функция измерения параметров сети (ток,напряжение (фазные и линейные), мощность, мощности/энергии (фазные и полные), коэффициент мощности, частота, гармоники);</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а</w:t>
            </w:r>
            <w:r>
              <w:rPr>
                <w:rFonts w:eastAsia="Calibri" w:cs="Times New Roman" w:ascii="Times New Roman" w:hAnsi="Times New Roman"/>
                <w:kern w:val="0"/>
                <w:sz w:val="24"/>
                <w:szCs w:val="24"/>
                <w:lang w:val="ru-RU" w:eastAsia="en-US" w:bidi="ar-SA"/>
              </w:rPr>
              <w:t>варийно-предупредительная сигнализация.</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108"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привода и технические параметры автоматического выключателя для подачи электроэнергии от ДГУ-1 к щиту собственных нужд ГЭС (ГЩСН-0,4 кВ).</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Уточняются на стадии рабочей документации</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1399" w:type="dxa"/>
            <w:tcBorders/>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Габаритные размеры без контейнера, ДхШхВ, мм</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Чертёж</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1399" w:type="dxa"/>
            <w:tcBorders/>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Масса ДГУ-1 без контейнера, кг</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Чертёж</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Комплект поставки дизель-генератора в составе ДГУ-1:</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двигатель дизельный четырехтактный, силовой генератор, регулятор скорости вращения;</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автоматический выключатель генератора в шкафу, расположенном на раме ДГУ-1;</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щит собственных нужд, силовой распределительный щит 0,4 кВ;</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системы охлаждения, воздухозабора, выхлопная, топливная, смазки;</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электростартерная система;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стальная рама;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защитные ограждения;</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панель управления ДГУ-1, включая систему автоматического управления и пуска, щит панели управления, расположенный на раме ДГУ-1;</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автоматический подогреватель жидкости на 230 В;</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статическое зарядное устройство АКБ на 230 В</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Контейнер для размещения ДГУ-1 (Да/Нет):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Контейнер должен иметь теплоизоляцию, обеспечивающую нормальное функционирование всех систем при наружной температуре от минус 40ºС до плюс 40ºС</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Чертёж</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Конструкция блок-контейнера, состоит из двух отсеков, следующего назначения:</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первом расположен дизель-генератор со вспомогательным оборудованием;</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во втором расположен расходный топливный бак.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 торцевой стороны контейнера на одном фундаменте с ним располагается нагрузочный модуль</w:t>
            </w:r>
          </w:p>
        </w:tc>
        <w:tc>
          <w:tcPr>
            <w:tcW w:w="3931" w:type="dxa"/>
            <w:tcBorders/>
            <w:shd w:color="auto" w:fill="auto" w:val="clear"/>
            <w:vAlign w:val="center"/>
          </w:tcPr>
          <w:p>
            <w:pPr>
              <w:pStyle w:val="Normal"/>
              <w:widowControl w:val="false"/>
              <w:suppressAutoHyphens w:val="true"/>
              <w:spacing w:lineRule="auto" w:line="240" w:before="0" w:after="0"/>
              <w:ind w:left="34"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Чертёж</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Габаритные размеры контейнера, ДхШхВ, мм</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Чертёж</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Масса контейнера с учетом топлива, кг</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Чертёж</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108"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Электрическое оборудование блок-контейнера: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электроснабжение от ДГУ распределительного щита собственных нужд ГЭС ГЩСН-0,4 кВ при потере напряжения на его секциях; </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питание потребителей собственных нужд контейнера от электросети ~230В/=24В (преобразователь входит в поставку ДГУ-1);</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защита электробезопасности и от поражения электрическим током;</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электроосвещение от источников переменного и постоянного тока;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светодиодные светильники основного и аварийного освещения;</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питание потребителей собственных нужд от ЩСН;</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нагрузочный модуль;</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дублирующая кнопка аварийного останова ДГУ-1, выведенная на наружную стену контейнера у входной двери;</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датчик предельно допустимой концентрации паров во взрывозащищенном исполнении.</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Комплект поставки блок-контейнерной ДГУ-1:</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щит собственных нужд;</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кабельный ввод;</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системы заземления и молниезащиты, отопления (конвекторы), приточно-вытяжной вентиляции; </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ручной огнетушитель; </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топливный бак;</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система выпуска газов;</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сеть основного и аварийного освещения;</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розетки переносного освещения;</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электроприводы воздушных клапанов;</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вытяжной вентилятор;</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охранная сигнализация и система пожарной сигнализации и оповещения о пожаре, автоматическая установка пожаротушения;</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система аварийного слива, кран шаровой на сливном трубопроводе снаружи контейнера ДГУ-1;</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подземный бак аварийного слива топлива;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панель управления ДГУ-1, включая систему автоматического управления и пуска;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устройство для подзарядки аккумуляторных батарей;</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подогреватель охлаждающей жидкости двигателя;</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электрический радиатор с термостатом;</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нагрузочный модуль уличного исполнения;</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все силовые и контрольные кабели для соединения внутри контейнера всего поставляемого оборудования и приборов (все кабели должны быть с медными жилами, с изоляцией не поддерживающей горение, с низким дымо и газовыделением).</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Исполнение бака аварийного слива топлива: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Должен обеспечивать слив топлива при возникновении аварийных ситуаций. Располагается в непосредственной близости от контейнера ДГУ-1.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Место установки бака с Заказчиком на стадии разработки РД.</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Подземного исполнения</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val="ru-RU" w:eastAsia="en-US" w:bidi="ar-SA"/>
              </w:rPr>
              <w:t>Объем бака, м</w:t>
            </w:r>
            <w:r>
              <w:rPr>
                <w:rFonts w:eastAsia="Calibri" w:cs="Times New Roman" w:ascii="Times New Roman" w:hAnsi="Times New Roman"/>
                <w:kern w:val="0"/>
                <w:sz w:val="24"/>
                <w:szCs w:val="24"/>
                <w:vertAlign w:val="superscript"/>
                <w:lang w:val="ru-RU" w:eastAsia="en-US" w:bidi="ar-SA"/>
              </w:rPr>
              <w:t>3</w:t>
            </w:r>
            <w:r>
              <w:rPr>
                <w:rFonts w:eastAsia="Calibri" w:cs="Times New Roman" w:ascii="Times New Roman" w:hAnsi="Times New Roman"/>
                <w:kern w:val="0"/>
                <w:sz w:val="24"/>
                <w:szCs w:val="24"/>
                <w:lang w:val="en-US" w:eastAsia="en-US" w:bidi="ar-SA"/>
              </w:rPr>
              <w:t>:</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(Определяется изготовителем, но не менее суммарного объема расходных баков дизельного топлива)</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Чертёж</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Комплект поставки бака аварийного слива топлива: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труба аварийного слива с фланцем на конце и с ответным фланцем, прокладкой и крепежом;</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труба для откачки топлива с резьбой, заглушкой, муфтой и штуцером;</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шахта для осмотра с люком и лестницей;</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дыхательная труба с клапаном с огнепреградителем;</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датчик уровня топлива с индикацией показаний;</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приямок для полной откачки дизельного топлива из бака</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Требования к системе топливоснабжения</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3120"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108"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Функциональность системы:</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осуществление постоянного снабжения дизеля топливом во время его работы в течение 24 часов;</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предусматривается свободный доступ персонала к заправочной горловине топливного бака;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топливный бак оснащен аварийным сливом топлива;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топливном отсеке блок-контейнера электрооборудование изготавливается во взрывозащищенном исполнении</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Комплект поставки топливного бака (устанавливается в отдельном отсеке):</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датчик уровня топлива, передающий данные об уровне топлива на панель управления ДГУ-1;</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указатель уровня топлива для визуального контроля;</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дыхательная система, состоящая из трубопровода с огнепреградителем.</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Требования к системе воздухоподачи в дизельный отсек</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3120"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Должен быть обеспечен объем воздуха, удовлетворяющий сумме объема воздуха, необходимого для охлаждения агрегата, и объема воздуха на обеспечение процесса сгорания топлива в двигателе</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Требования к системе отопления и вентиляции</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3120"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Внутри контейнера устанавливается приточно-вытяжная вентиляция. Предусматриваются:</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вентиляционные проемы с установленными в них воздушными клапанами с электроприводом, имеющим возвратную пружину;</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автоматическое открывание/закрывание воздушных клапанов, включение/отключение вытяжного вентилятора;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 обнаружении пожара снимается напряжение с приводов воздушных клапанов.</w:t>
            </w:r>
          </w:p>
          <w:p>
            <w:pPr>
              <w:pStyle w:val="Normal"/>
              <w:widowControl w:val="false"/>
              <w:suppressAutoHyphens w:val="true"/>
              <w:spacing w:lineRule="auto" w:line="240" w:before="0" w:after="0"/>
              <w:ind w:left="34"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топливном отсеке блок-контейнера электрооборудование изготавливается во взрывозащищенном исполнении</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Функциональность системы:</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обеспечение нормальных условий эксплуатации установленного в контейнере оборудования;</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поддержание температуры внутри контейнера не ниже +10°С;</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обеспечение подачи воздуха на горение топлива и охлаждение ДГУ-1.</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Комплектность поставки системы:</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электрический радиатор с термостатом мощностью 1 кВт (~230В) в агрегатном отсеке;</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электрический радиатор с термостатом во взрывозащищенном исполнении мощностью 1 кВт (~230В) в топливном отсеке;</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клапаны с электроприводами ~230В/=24В;</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вытяжной электровентилятор общеобменной вентиляции;</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термодатчики контроля температуры внутри блок-контейнера</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Требования к системе пожарной сигнализации (СПС и автоматической установке пожаротушения (АУП) </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3120"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Функциональность системы:</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Работа системы с применением модулей пожаротушения для дизельного отсека и топливного отсека. Выбор вида пожаротушения определяется Заводом-Изготовителем. При обнаружении пожара формируется сигнал на аварийный останов ДГУ-1 и на отключение технологического оборудования.</w:t>
            </w:r>
          </w:p>
        </w:tc>
        <w:tc>
          <w:tcPr>
            <w:tcW w:w="3931" w:type="dxa"/>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Согласие с требованием </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Электроснабжение: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 щита собственных нужд и встроенных аккумуляторных источников питания, обеспечивающих работу 24 ч в дежурном режиме</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Комплектность поставки для СПС и АУП:</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прибор приемно-контрольный и управления (ППКУП)</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системой пожарной сигнализации, оповещения и автоматическими установками пожаротушения с возможностью передачи сигналов в АСУ ТП ВУ;  </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устройство дистанционного пуска;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извещатели пожарные (тип определяет Завод-изготовитель);</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оповещатель пожарный световой (табло), пожарный комбинированный светозвуковой;</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модули пожаротушения с электропуском. </w:t>
            </w:r>
          </w:p>
          <w:p>
            <w:pPr>
              <w:pStyle w:val="Normal"/>
              <w:widowControl w:val="false"/>
              <w:suppressAutoHyphens w:val="true"/>
              <w:spacing w:lineRule="auto" w:line="240" w:before="0" w:after="0"/>
              <w:ind w:left="34"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Окончательный состав оборудования определяет завод изготовитель в соответствии с действующей НТД.</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ППКУП должен иметь возможность осуществлять передачу следующих сигналов в АСУ ТП по оптическому каналу Ethernet по протоколу МЭК 60870-5-104:</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Пожар;</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Неисправность АУП;</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Готовность АУП.</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Оборудование должно быть сертифицировано в области пожарной безопасности в соответствии ТР ЕАЭС 043/2017</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Указать</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дату и номер сертификата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Сертификат в области пожарной безопасности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Комплект силовых и контрольных кабелей к пожарному и охранному оборудованию в соотв. с </w:t>
            </w:r>
            <w:hyperlink r:id="rId4" w:tgtFrame="ГОСТ 31565-2012 Кабельные изделия. Требования пожарной безопасности ...">
              <w:r>
                <w:rPr>
                  <w:rFonts w:eastAsia="Calibri" w:cs="Times New Roman" w:ascii="Times New Roman" w:hAnsi="Times New Roman"/>
                  <w:kern w:val="0"/>
                  <w:sz w:val="24"/>
                  <w:szCs w:val="24"/>
                  <w:lang w:val="ru-RU" w:eastAsia="en-US" w:bidi="ar-SA"/>
                </w:rPr>
                <w:t>ГОСТ 31565-2012</w:t>
              </w:r>
            </w:hyperlink>
            <w:r>
              <w:rPr>
                <w:rFonts w:eastAsia="Calibri" w:cs="Times New Roman" w:ascii="Times New Roman" w:hAnsi="Times New Roman"/>
                <w:kern w:val="0"/>
                <w:sz w:val="24"/>
                <w:szCs w:val="24"/>
                <w:lang w:val="ru-RU" w:eastAsia="en-US" w:bidi="ar-SA"/>
              </w:rPr>
              <w:t xml:space="preserve"> на кабельную продукцию</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Требования к системе газовыхлопа</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3120"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Функциональность системы:</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Система должна обеспечивать отвод выпускных газов за пределы контейнера и снижение шума при работе дизель-генератора</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Комплект поставки системы:</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газовыхлопной трубопровод;</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компенсаторы;</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lang w:val="en-US"/>
              </w:rPr>
            </w:pPr>
            <w:r>
              <w:rPr>
                <w:rFonts w:eastAsia="Calibri" w:cs="Times New Roman" w:ascii="Times New Roman" w:hAnsi="Times New Roman"/>
                <w:kern w:val="0"/>
                <w:sz w:val="24"/>
                <w:szCs w:val="24"/>
                <w:lang w:val="ru-RU" w:eastAsia="en-US" w:bidi="ar-SA"/>
              </w:rPr>
              <w:t>глушитель</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Требования к системе запуска</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3120"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состав электростартерной системы запуска входят:</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стартерные аккумуляторные батареи;</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автоматическое зарядное устройство</w:t>
            </w:r>
            <w:r>
              <w:rPr>
                <w:rFonts w:eastAsia="Calibri" w:cs="Times New Roman" w:ascii="Times New Roman" w:hAnsi="Times New Roman"/>
                <w:kern w:val="0"/>
                <w:sz w:val="24"/>
                <w:szCs w:val="24"/>
                <w:lang w:val="en-US" w:eastAsia="en-US" w:bidi="ar-SA"/>
              </w:rPr>
              <w:t>.</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Силовые кабели входят в объём постаки ДГУ</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Кабельные муфты для кабелей связи дизеля и шкафа НКУ 0,4 кВ, входят в комплект поставки</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Контрольные кабели, в объеме поставки оборудования ДГУ (Да/Нет)</w:t>
            </w:r>
          </w:p>
          <w:p>
            <w:pPr>
              <w:pStyle w:val="Normal"/>
              <w:widowControl w:val="false"/>
              <w:suppressAutoHyphens w:val="true"/>
              <w:spacing w:lineRule="auto" w:line="240" w:before="0" w:after="0"/>
              <w:ind w:left="-108" w:hanging="0"/>
              <w:jc w:val="center"/>
              <w:rPr>
                <w:rFonts w:ascii="Times New Roman" w:hAnsi="Times New Roman" w:cs="Times New Roman"/>
                <w:sz w:val="24"/>
                <w:szCs w:val="24"/>
              </w:rPr>
            </w:pPr>
            <w:r>
              <w:rPr>
                <w:rFonts w:cs="Times New Roman" w:ascii="Times New Roman" w:hAnsi="Times New Roman"/>
                <w:sz w:val="24"/>
                <w:szCs w:val="24"/>
              </w:rPr>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Трубопроводы системы должны быть выполнены из нержавеющей стали</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Требования к (исполнительной) системе автоматического управления и пуска ДГУ</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3120"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Микропроцессорная (исполнительная) система управления и пуска на базе программируемого контроллера, аппаратуры управления, контроля и сигнализации в составе панели управления ДГУ</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91" w:hRule="atLeast"/>
        </w:trPr>
        <w:tc>
          <w:tcPr>
            <w:tcW w:w="1399" w:type="dxa"/>
            <w:tcBorders/>
            <w:shd w:color="auto" w:fill="E7E6E6" w:themeFill="background2" w:val="clear"/>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val="ru-RU" w:eastAsia="en-US" w:bidi="ar-SA"/>
              </w:rPr>
              <w:t>Основные функции</w:t>
            </w:r>
            <w:r>
              <w:rPr>
                <w:rFonts w:eastAsia="Calibri" w:cs="Times New Roman" w:ascii="Times New Roman" w:hAnsi="Times New Roman"/>
                <w:kern w:val="0"/>
                <w:sz w:val="24"/>
                <w:szCs w:val="24"/>
                <w:lang w:val="en-US" w:eastAsia="en-US" w:bidi="ar-SA"/>
              </w:rPr>
              <w:t xml:space="preserve"> исполнительной системы</w:t>
            </w:r>
          </w:p>
        </w:tc>
        <w:tc>
          <w:tcPr>
            <w:tcW w:w="3931" w:type="dxa"/>
            <w:tcBorders/>
            <w:shd w:color="auto" w:fill="E7E6E6" w:themeFill="background2"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Обеспечение управления технологическими системами и оборудованием ДГУ</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70" w:hRule="atLeast"/>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Т</w:t>
            </w:r>
            <w:r>
              <w:rPr>
                <w:rFonts w:eastAsia="Calibri" w:cs="Times New Roman" w:ascii="Times New Roman" w:hAnsi="Times New Roman"/>
                <w:kern w:val="0"/>
                <w:sz w:val="24"/>
                <w:szCs w:val="24"/>
                <w:lang w:val="ru-RU" w:eastAsia="en-US" w:bidi="ar-SA"/>
              </w:rPr>
              <w:t>ехнологические защиты ДГУ</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70" w:hRule="atLeast"/>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Интеграция и управление нагрузочным модулем</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70" w:hRule="atLeast"/>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Сигнализация состояния, контроль параметров, сигнализация неисправности и аварий ДГУ с использованием операторской станции панели управления визуализация</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Реализация автоматического пуска ДГУ от внешней команды (дискретный сигнал) от системы автоматики щита </w:t>
            </w:r>
            <w:r>
              <w:rPr>
                <w:rFonts w:eastAsia="Calibri" w:cs="Times New Roman" w:ascii="Times New Roman" w:hAnsi="Times New Roman"/>
                <w:bCs/>
                <w:kern w:val="0"/>
                <w:sz w:val="24"/>
                <w:szCs w:val="24"/>
                <w:lang w:val="ru-RU" w:eastAsia="en-US" w:bidi="ar-SA"/>
              </w:rPr>
              <w:t xml:space="preserve">собственных нужд ГЭС 0,4 кВ </w:t>
            </w:r>
            <w:r>
              <w:rPr>
                <w:rFonts w:eastAsia="Calibri" w:cs="Times New Roman" w:ascii="Times New Roman" w:hAnsi="Times New Roman"/>
                <w:kern w:val="0"/>
                <w:sz w:val="24"/>
                <w:szCs w:val="24"/>
                <w:lang w:val="ru-RU" w:eastAsia="en-US" w:bidi="ar-SA"/>
              </w:rPr>
              <w:t xml:space="preserve">при полной потери собственных нужд ГЭС и подключение </w:t>
            </w:r>
            <w:r>
              <w:rPr>
                <w:rFonts w:eastAsia="Calibri" w:cs="Times New Roman" w:ascii="Times New Roman" w:hAnsi="Times New Roman"/>
                <w:bCs/>
                <w:kern w:val="0"/>
                <w:sz w:val="24"/>
                <w:szCs w:val="24"/>
                <w:lang w:val="ru-RU" w:eastAsia="en-US" w:bidi="ar-SA"/>
              </w:rPr>
              <w:t>ДГУ к щиту собственных нужд ГЭС 0.4 кВ</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bCs/>
                <w:kern w:val="0"/>
                <w:sz w:val="24"/>
                <w:szCs w:val="24"/>
                <w:lang w:val="ru-RU" w:eastAsia="en-US" w:bidi="ar-SA"/>
              </w:rPr>
              <w:t>Ручной дистанционный ввод (отключение) ДГУ к щиту собственных нужд ГЭС 0.4 кВ</w:t>
            </w:r>
          </w:p>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bCs/>
                <w:kern w:val="0"/>
                <w:sz w:val="24"/>
                <w:szCs w:val="24"/>
                <w:lang w:val="ru-RU" w:eastAsia="en-US" w:bidi="ar-SA"/>
              </w:rPr>
              <w:t xml:space="preserve">по командам от САУ ОС (система автоматического управления общестанционным оборудованием) с использованием дискретных сигналов и сети </w:t>
            </w:r>
            <w:r>
              <w:rPr>
                <w:rFonts w:eastAsia="Calibri" w:cs="Times New Roman" w:ascii="Times New Roman" w:hAnsi="Times New Roman"/>
                <w:bCs/>
                <w:kern w:val="0"/>
                <w:sz w:val="24"/>
                <w:szCs w:val="24"/>
                <w:lang w:val="en-US" w:eastAsia="en-US" w:bidi="ar-SA"/>
              </w:rPr>
              <w:t>RS</w:t>
            </w:r>
            <w:r>
              <w:rPr>
                <w:rFonts w:eastAsia="Calibri" w:cs="Times New Roman" w:ascii="Times New Roman" w:hAnsi="Times New Roman"/>
                <w:bCs/>
                <w:kern w:val="0"/>
                <w:sz w:val="24"/>
                <w:szCs w:val="24"/>
                <w:lang w:val="ru-RU" w:eastAsia="en-US" w:bidi="ar-SA"/>
              </w:rPr>
              <w:t xml:space="preserve">485 </w:t>
            </w:r>
            <w:r>
              <w:rPr>
                <w:rFonts w:eastAsia="Calibri" w:cs="Times New Roman" w:ascii="Times New Roman" w:hAnsi="Times New Roman"/>
                <w:bCs/>
                <w:kern w:val="0"/>
                <w:sz w:val="24"/>
                <w:szCs w:val="24"/>
                <w:lang w:val="en-US" w:eastAsia="en-US" w:bidi="ar-SA"/>
              </w:rPr>
              <w:t>c</w:t>
            </w:r>
            <w:r>
              <w:rPr>
                <w:rFonts w:eastAsia="Calibri" w:cs="Times New Roman" w:ascii="Times New Roman" w:hAnsi="Times New Roman"/>
                <w:bCs/>
                <w:kern w:val="0"/>
                <w:sz w:val="24"/>
                <w:szCs w:val="24"/>
                <w:lang w:val="ru-RU" w:eastAsia="en-US" w:bidi="ar-SA"/>
              </w:rPr>
              <w:t xml:space="preserve"> протоколом </w:t>
            </w:r>
            <w:r>
              <w:rPr>
                <w:rFonts w:eastAsia="Calibri" w:cs="Times New Roman" w:ascii="Times New Roman" w:hAnsi="Times New Roman"/>
                <w:bCs/>
                <w:kern w:val="0"/>
                <w:sz w:val="24"/>
                <w:szCs w:val="24"/>
                <w:lang w:val="en-US" w:eastAsia="en-US" w:bidi="ar-SA"/>
              </w:rPr>
              <w:t>Mod</w:t>
            </w:r>
            <w:r>
              <w:rPr>
                <w:rFonts w:eastAsia="Calibri" w:cs="Times New Roman" w:ascii="Times New Roman" w:hAnsi="Times New Roman"/>
                <w:bCs/>
                <w:kern w:val="0"/>
                <w:sz w:val="24"/>
                <w:szCs w:val="24"/>
                <w:lang w:val="ru-RU" w:eastAsia="en-US" w:bidi="ar-SA"/>
              </w:rPr>
              <w:t>bus</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70" w:hRule="atLeast"/>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bCs/>
                <w:kern w:val="0"/>
                <w:sz w:val="24"/>
                <w:szCs w:val="24"/>
                <w:lang w:val="ru-RU" w:eastAsia="en-US" w:bidi="ar-SA"/>
              </w:rPr>
              <w:t>Ручной пуск ДГУ от аппаратуры ручного управления панели управления ДГУ</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70" w:hRule="atLeast"/>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Интеграция с </w:t>
            </w:r>
            <w:r>
              <w:rPr>
                <w:rFonts w:eastAsia="Calibri" w:cs="Times New Roman" w:ascii="Times New Roman" w:hAnsi="Times New Roman"/>
                <w:bCs/>
                <w:kern w:val="0"/>
                <w:sz w:val="24"/>
                <w:szCs w:val="24"/>
                <w:lang w:val="ru-RU" w:eastAsia="en-US" w:bidi="ar-SA"/>
              </w:rPr>
              <w:t xml:space="preserve">САУ ОС АСУТП ГЭС дискретными сигналами и по сети </w:t>
            </w:r>
            <w:r>
              <w:rPr>
                <w:rFonts w:eastAsia="Calibri" w:cs="Times New Roman" w:ascii="Times New Roman" w:hAnsi="Times New Roman"/>
                <w:bCs/>
                <w:kern w:val="0"/>
                <w:sz w:val="24"/>
                <w:szCs w:val="24"/>
                <w:lang w:val="en-US" w:eastAsia="en-US" w:bidi="ar-SA"/>
              </w:rPr>
              <w:t>RS</w:t>
            </w:r>
            <w:r>
              <w:rPr>
                <w:rFonts w:eastAsia="Calibri" w:cs="Times New Roman" w:ascii="Times New Roman" w:hAnsi="Times New Roman"/>
                <w:bCs/>
                <w:kern w:val="0"/>
                <w:sz w:val="24"/>
                <w:szCs w:val="24"/>
                <w:lang w:val="ru-RU" w:eastAsia="en-US" w:bidi="ar-SA"/>
              </w:rPr>
              <w:t xml:space="preserve">485 </w:t>
            </w:r>
            <w:r>
              <w:rPr>
                <w:rFonts w:eastAsia="Calibri" w:cs="Times New Roman" w:ascii="Times New Roman" w:hAnsi="Times New Roman"/>
                <w:bCs/>
                <w:kern w:val="0"/>
                <w:sz w:val="24"/>
                <w:szCs w:val="24"/>
                <w:lang w:val="en-US" w:eastAsia="en-US" w:bidi="ar-SA"/>
              </w:rPr>
              <w:t>c</w:t>
            </w:r>
            <w:r>
              <w:rPr>
                <w:rFonts w:eastAsia="Calibri" w:cs="Times New Roman" w:ascii="Times New Roman" w:hAnsi="Times New Roman"/>
                <w:bCs/>
                <w:kern w:val="0"/>
                <w:sz w:val="24"/>
                <w:szCs w:val="24"/>
                <w:lang w:val="ru-RU" w:eastAsia="en-US" w:bidi="ar-SA"/>
              </w:rPr>
              <w:t xml:space="preserve"> протоколом </w:t>
            </w:r>
            <w:r>
              <w:rPr>
                <w:rFonts w:eastAsia="Calibri" w:cs="Times New Roman" w:ascii="Times New Roman" w:hAnsi="Times New Roman"/>
                <w:bCs/>
                <w:kern w:val="0"/>
                <w:sz w:val="24"/>
                <w:szCs w:val="24"/>
                <w:lang w:val="en-US" w:eastAsia="en-US" w:bidi="ar-SA"/>
              </w:rPr>
              <w:t>Mod</w:t>
            </w:r>
            <w:r>
              <w:rPr>
                <w:rFonts w:eastAsia="Calibri" w:cs="Times New Roman" w:ascii="Times New Roman" w:hAnsi="Times New Roman"/>
                <w:bCs/>
                <w:kern w:val="0"/>
                <w:sz w:val="24"/>
                <w:szCs w:val="24"/>
                <w:lang w:val="ru-RU" w:eastAsia="en-US" w:bidi="ar-SA"/>
              </w:rPr>
              <w:t>bus</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bCs/>
                <w:kern w:val="0"/>
                <w:sz w:val="24"/>
                <w:szCs w:val="24"/>
                <w:lang w:val="ru-RU" w:eastAsia="en-US" w:bidi="ar-SA"/>
              </w:rPr>
              <w:t>Интеграция с панелью управления нагрузочного модуля  ДГУ для дистанционного управления и контроля по сети RS485 c протоколом Modbus</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70" w:hRule="atLeast"/>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Требования к нагрузочному модулю ДГУ</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3120"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2413" w:type="dxa"/>
            <w:gridSpan w:val="2"/>
            <w:tcBorders/>
            <w:shd w:color="auto" w:fill="E7E6E6" w:themeFill="background2" w:val="clear"/>
            <w:vAlign w:val="center"/>
          </w:tcPr>
          <w:p>
            <w:pPr>
              <w:pStyle w:val="Normal"/>
              <w:widowControl w:val="false"/>
              <w:numPr>
                <w:ilvl w:val="0"/>
                <w:numId w:val="17"/>
              </w:numPr>
              <w:suppressAutoHyphens w:val="true"/>
              <w:spacing w:lineRule="auto" w:line="240" w:before="0" w:after="0"/>
              <w:ind w:left="0" w:hanging="36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ДГУ поставляется на Объект с нагрузочным модулем резистивного типа с нагревательным элементом ТЭН со спирально-навивным оребрением;</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Нагрузочный модуль состоит из нагрузочного блока в кожухе, в котором смонтированы нагрузочные элементы, переходной отсек, блок осевых вентиляторов. Панель управления смонтирована в кожухе</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Основные функции:</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обеспечение нагрузочного тестирования ДГУ;</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проверка ДГУ без прерывания нагрузок</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обеспечение устойчивости электрических сетей;</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оптимизации работы дизельных генераторов в режиме переменной нагрузки;</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догрузка до минимальной мощности 30%, необходимой для запуска;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управление (включение и выключение ступеней) ступенями нагрузки;</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Нагрузочный модуль состоит из единого нагрузочного блока в металлическом боксе на раме, на колесах или без колес, управляемое посредством панели управления, смонтированной внутри кожуха; металлический кожух на раме всепогодный со съемными и открывающимися панелями для легкого доступа внутрь модуля, со степенью защиты IP 55 и степенью защиты панели управления - IP 65</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Предусмотреть комплект кабелей для подключения нагрузочного модуля к ДГУ</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Предусмотреть зажимы заземления для присоединения модуля к внешнему ЗУ</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Габариты нагрузочного модуля</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Чертёж</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Принудительное воздушное охлаждение</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Осевой вентилятор трехфазный</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Cs/>
                <w:kern w:val="0"/>
                <w:sz w:val="24"/>
                <w:szCs w:val="24"/>
                <w:lang w:val="ru-RU" w:eastAsia="en-US" w:bidi="ar-SA"/>
              </w:rPr>
              <w:t>Расчетная мощность установленного нагрузочного и испытательного оборудования, кВт</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Cs/>
                <w:kern w:val="0"/>
                <w:sz w:val="24"/>
                <w:szCs w:val="24"/>
                <w:lang w:val="ru-RU" w:eastAsia="en-US" w:bidi="ar-SA"/>
              </w:rPr>
              <w:t>Номинальный ток, А</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Cs/>
                <w:kern w:val="0"/>
                <w:sz w:val="24"/>
                <w:szCs w:val="24"/>
                <w:lang w:val="ru-RU" w:eastAsia="en-US" w:bidi="ar-SA"/>
              </w:rPr>
              <w:t>Род тока</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Переменный, 50 Гц,</w:t>
            </w:r>
          </w:p>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сos φ=0,99</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Cs/>
                <w:kern w:val="0"/>
                <w:sz w:val="24"/>
                <w:szCs w:val="24"/>
                <w:lang w:val="ru-RU" w:eastAsia="en-US" w:bidi="ar-SA"/>
              </w:rPr>
              <w:t>Количество ступеней мощности</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Cs/>
                <w:kern w:val="0"/>
                <w:sz w:val="24"/>
                <w:szCs w:val="24"/>
                <w:lang w:val="ru-RU" w:eastAsia="en-US" w:bidi="ar-SA"/>
              </w:rPr>
              <w:t>Номинальная мощность ступени, кВт</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Cs/>
                <w:kern w:val="0"/>
                <w:sz w:val="24"/>
                <w:szCs w:val="24"/>
                <w:lang w:val="ru-RU" w:eastAsia="en-US" w:bidi="ar-SA"/>
              </w:rPr>
              <w:t>Тип подключения фаз</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3 фазы, </w:t>
            </w:r>
            <w:r>
              <w:rPr>
                <w:rFonts w:eastAsia="Calibri" w:cs="Times New Roman" w:ascii="Times New Roman" w:hAnsi="Times New Roman"/>
                <w:kern w:val="0"/>
                <w:sz w:val="24"/>
                <w:szCs w:val="24"/>
                <w:lang w:val="en-US" w:eastAsia="en-US" w:bidi="ar-SA"/>
              </w:rPr>
              <w:t>N</w:t>
            </w:r>
            <w:r>
              <w:rPr>
                <w:rFonts w:eastAsia="Calibri" w:cs="Times New Roman" w:ascii="Times New Roman" w:hAnsi="Times New Roman"/>
                <w:kern w:val="0"/>
                <w:sz w:val="24"/>
                <w:szCs w:val="24"/>
                <w:lang w:val="ru-RU" w:eastAsia="en-US" w:bidi="ar-SA"/>
              </w:rPr>
              <w:t>, 380/220В</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Cs/>
                <w:kern w:val="0"/>
                <w:sz w:val="24"/>
                <w:szCs w:val="24"/>
                <w:lang w:val="ru-RU" w:eastAsia="en-US" w:bidi="ar-SA"/>
              </w:rPr>
              <w:t>Номинальное напряжение, В</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400, 3 фазы</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Cs/>
                <w:kern w:val="0"/>
                <w:sz w:val="24"/>
                <w:szCs w:val="24"/>
                <w:lang w:val="ru-RU" w:eastAsia="en-US" w:bidi="ar-SA"/>
              </w:rPr>
              <w:t>Режим работы непрерывный, ч, не менее</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120 часов</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bCs/>
                <w:sz w:val="24"/>
                <w:szCs w:val="24"/>
                <w:lang w:val="en-US"/>
              </w:rPr>
            </w:pPr>
            <w:r>
              <w:rPr>
                <w:rFonts w:eastAsia="Calibri" w:cs="Times New Roman" w:ascii="Times New Roman" w:hAnsi="Times New Roman"/>
                <w:bCs/>
                <w:kern w:val="0"/>
                <w:sz w:val="24"/>
                <w:szCs w:val="24"/>
                <w:lang w:val="ru-RU" w:eastAsia="en-US" w:bidi="ar-SA"/>
              </w:rPr>
              <w:t>Аварийная защита</w:t>
            </w:r>
            <w:r>
              <w:rPr>
                <w:rFonts w:eastAsia="Calibri" w:cs="Times New Roman" w:ascii="Times New Roman" w:hAnsi="Times New Roman"/>
                <w:bCs/>
                <w:kern w:val="0"/>
                <w:sz w:val="24"/>
                <w:szCs w:val="24"/>
                <w:lang w:val="en-US" w:eastAsia="en-US" w:bidi="ar-SA"/>
              </w:rPr>
              <w:t>:</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Полная защита: от перегрузок, токов короткого замыкания, перегрева и останова вентилятора</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bCs/>
                <w:sz w:val="24"/>
                <w:szCs w:val="24"/>
                <w:lang w:val="en-US"/>
              </w:rPr>
            </w:pPr>
            <w:r>
              <w:rPr>
                <w:rFonts w:eastAsia="Calibri" w:cs="Times New Roman" w:ascii="Times New Roman" w:hAnsi="Times New Roman"/>
                <w:bCs/>
                <w:kern w:val="0"/>
                <w:sz w:val="24"/>
                <w:szCs w:val="24"/>
                <w:lang w:val="ru-RU" w:eastAsia="en-US" w:bidi="ar-SA"/>
              </w:rPr>
              <w:t>Измерения</w:t>
            </w:r>
            <w:r>
              <w:rPr>
                <w:rFonts w:eastAsia="Calibri" w:cs="Times New Roman" w:ascii="Times New Roman" w:hAnsi="Times New Roman"/>
                <w:bCs/>
                <w:kern w:val="0"/>
                <w:sz w:val="24"/>
                <w:szCs w:val="24"/>
                <w:lang w:val="en-US" w:eastAsia="en-US" w:bidi="ar-SA"/>
              </w:rPr>
              <w:t>:</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Наличие цифрового измерителя-регистратора электрических параметров</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Cs/>
                <w:kern w:val="0"/>
                <w:sz w:val="24"/>
                <w:szCs w:val="24"/>
                <w:lang w:val="ru-RU" w:eastAsia="en-US" w:bidi="ar-SA"/>
              </w:rPr>
              <w:t xml:space="preserve">Интеграция </w:t>
            </w:r>
            <w:r>
              <w:rPr>
                <w:rFonts w:eastAsia="Calibri" w:cs="Times New Roman" w:ascii="Times New Roman" w:hAnsi="Times New Roman"/>
                <w:kern w:val="0"/>
                <w:sz w:val="24"/>
                <w:szCs w:val="24"/>
                <w:lang w:val="ru-RU" w:eastAsia="en-US" w:bidi="ar-SA"/>
              </w:rPr>
              <w:t>с</w:t>
            </w:r>
            <w:r>
              <w:rPr>
                <w:rFonts w:eastAsia="Calibri" w:cs="Times New Roman" w:ascii="Times New Roman" w:hAnsi="Times New Roman"/>
                <w:bCs/>
                <w:kern w:val="0"/>
                <w:sz w:val="24"/>
                <w:szCs w:val="24"/>
                <w:lang w:val="ru-RU" w:eastAsia="en-US" w:bidi="ar-SA"/>
              </w:rPr>
              <w:t xml:space="preserve"> системой автоматического управления и пуска ДГУ</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bCs/>
                <w:kern w:val="0"/>
                <w:sz w:val="24"/>
                <w:szCs w:val="24"/>
                <w:lang w:val="ru-RU" w:eastAsia="en-US" w:bidi="ar-SA"/>
              </w:rPr>
              <w:t xml:space="preserve">по сети </w:t>
            </w:r>
            <w:r>
              <w:rPr>
                <w:rFonts w:eastAsia="Calibri" w:cs="Times New Roman" w:ascii="Times New Roman" w:hAnsi="Times New Roman"/>
                <w:bCs/>
                <w:kern w:val="0"/>
                <w:sz w:val="24"/>
                <w:szCs w:val="24"/>
                <w:lang w:val="en-US" w:eastAsia="en-US" w:bidi="ar-SA"/>
              </w:rPr>
              <w:t>RS</w:t>
            </w:r>
            <w:r>
              <w:rPr>
                <w:rFonts w:eastAsia="Calibri" w:cs="Times New Roman" w:ascii="Times New Roman" w:hAnsi="Times New Roman"/>
                <w:bCs/>
                <w:kern w:val="0"/>
                <w:sz w:val="24"/>
                <w:szCs w:val="24"/>
                <w:lang w:val="ru-RU" w:eastAsia="en-US" w:bidi="ar-SA"/>
              </w:rPr>
              <w:t xml:space="preserve">485 </w:t>
            </w:r>
            <w:r>
              <w:rPr>
                <w:rFonts w:eastAsia="Calibri" w:cs="Times New Roman" w:ascii="Times New Roman" w:hAnsi="Times New Roman"/>
                <w:bCs/>
                <w:kern w:val="0"/>
                <w:sz w:val="24"/>
                <w:szCs w:val="24"/>
                <w:lang w:val="en-US" w:eastAsia="en-US" w:bidi="ar-SA"/>
              </w:rPr>
              <w:t>c</w:t>
            </w:r>
            <w:r>
              <w:rPr>
                <w:rFonts w:eastAsia="Calibri" w:cs="Times New Roman" w:ascii="Times New Roman" w:hAnsi="Times New Roman"/>
                <w:bCs/>
                <w:kern w:val="0"/>
                <w:sz w:val="24"/>
                <w:szCs w:val="24"/>
                <w:lang w:val="ru-RU" w:eastAsia="en-US" w:bidi="ar-SA"/>
              </w:rPr>
              <w:t xml:space="preserve"> протоколом </w:t>
            </w:r>
            <w:r>
              <w:rPr>
                <w:rFonts w:eastAsia="Calibri" w:cs="Times New Roman" w:ascii="Times New Roman" w:hAnsi="Times New Roman"/>
                <w:bCs/>
                <w:kern w:val="0"/>
                <w:sz w:val="24"/>
                <w:szCs w:val="24"/>
                <w:lang w:val="en-US" w:eastAsia="en-US" w:bidi="ar-SA"/>
              </w:rPr>
              <w:t>Mod</w:t>
            </w:r>
            <w:r>
              <w:rPr>
                <w:rFonts w:eastAsia="Calibri" w:cs="Times New Roman" w:ascii="Times New Roman" w:hAnsi="Times New Roman"/>
                <w:bCs/>
                <w:kern w:val="0"/>
                <w:sz w:val="24"/>
                <w:szCs w:val="24"/>
                <w:lang w:val="ru-RU" w:eastAsia="en-US" w:bidi="ar-SA"/>
              </w:rPr>
              <w:t>bus</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6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Панель управления: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Кнопочная встроенная панель шкафа управления предназначен для ручного и автоматического управления нагрузочным модулем, аварийной защиты от перегрева, перегрузки, токов короткого замыкания, и индикации рабочих и аварийных режимов. Управление (включение и отключение ступеней) ступенями нагрузки.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Основные функции:</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кнопка аварийного сброса нагрузки</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кнопки ступеней мощности;</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возможность управления с панели приборов;</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индикация параметров работы: мощность, напряжение, ток, частота.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интеграция с системой автоматического управления и пуска ДГУ по сети RS485 c протоколом Modbus</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8982" w:type="dxa"/>
            <w:gridSpan w:val="2"/>
            <w:tcBorders/>
            <w:shd w:color="auto" w:fill="E7E6E6" w:themeFill="background2"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Прочие требования</w:t>
            </w:r>
          </w:p>
        </w:tc>
        <w:tc>
          <w:tcPr>
            <w:tcW w:w="3931" w:type="dxa"/>
            <w:tcBorders/>
            <w:shd w:color="auto" w:fill="E7E6E6" w:themeFill="background2"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cs="Times New Roman" w:ascii="Times New Roman" w:hAnsi="Times New Roman"/>
                <w:sz w:val="24"/>
                <w:szCs w:val="24"/>
              </w:rPr>
            </w:r>
          </w:p>
        </w:tc>
        <w:tc>
          <w:tcPr>
            <w:tcW w:w="2693" w:type="dxa"/>
            <w:tcBorders/>
            <w:shd w:color="auto" w:fill="E7E6E6" w:themeFill="background2"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cs="Times New Roman" w:ascii="Times New Roman" w:hAnsi="Times New Roman"/>
                <w:sz w:val="24"/>
                <w:szCs w:val="24"/>
              </w:rPr>
            </w:r>
          </w:p>
        </w:tc>
        <w:tc>
          <w:tcPr>
            <w:tcW w:w="3120" w:type="dxa"/>
            <w:tcBorders/>
            <w:shd w:color="auto" w:fill="E7E6E6" w:themeFill="background2"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cs="Times New Roman" w:ascii="Times New Roman" w:hAnsi="Times New Roman"/>
                <w:sz w:val="24"/>
                <w:szCs w:val="24"/>
              </w:rPr>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ru-RU" w:eastAsia="en-US" w:bidi="ar-SA"/>
              </w:rPr>
              <w:t xml:space="preserve">На корпусе блок-контейнера должны быть предусмотрены зажимы заземления для присоединения ЗУ ДГУ к внешнему заземлителю </w:t>
            </w:r>
            <w:r>
              <w:rPr>
                <w:rFonts w:eastAsia="Calibri" w:cs="Times New Roman" w:ascii="Times New Roman" w:hAnsi="Times New Roman"/>
                <w:kern w:val="0"/>
                <w:sz w:val="24"/>
                <w:szCs w:val="24"/>
                <w:lang w:val="en-US" w:eastAsia="en-US" w:bidi="ar-SA"/>
              </w:rPr>
              <w:t>(Да/Нет))</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hi-IN"/>
              </w:rPr>
              <w:t>Наличие сертификатов соответствия поставляемого оборудования требованиям ГОСТ и ТР ТС (Да/Нет)</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lang w:bidi="hi-IN"/>
              </w:rPr>
            </w:pPr>
            <w:r>
              <w:rPr>
                <w:rFonts w:eastAsia="Calibri" w:cs="Times New Roman" w:ascii="Times New Roman" w:hAnsi="Times New Roman"/>
                <w:kern w:val="0"/>
                <w:sz w:val="24"/>
                <w:szCs w:val="24"/>
                <w:lang w:val="ru-RU" w:eastAsia="en-US" w:bidi="ar-SA"/>
              </w:rPr>
              <w:t>Оборудование должно быть сертифицировано на соответствие требованиям ГОСТ 33105-2014, ГОСТ 33115-2014, Технического регламента Таможенного союза ТР ТС 004/2011, ТР ТС 010/2011, ТР ТС 020/2011, нормам и Правилам Ростехнадзора РФ и другим действующим на территории РФ нормам и правилам</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Указать</w:t>
            </w:r>
          </w:p>
          <w:p>
            <w:pPr>
              <w:pStyle w:val="Normal"/>
              <w:widowControl w:val="false"/>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номер и дату сертификата (-ов)</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Указание характеристик</w:t>
            </w:r>
          </w:p>
        </w:tc>
        <w:tc>
          <w:tcPr>
            <w:tcW w:w="3120" w:type="dxa"/>
            <w:tcBorders/>
            <w:shd w:color="auto" w:fill="auto" w:val="clear"/>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Сертификат</w:t>
            </w:r>
            <w:r>
              <w:rPr>
                <w:rFonts w:eastAsia="Calibri" w:cs="Times New Roman" w:ascii="Times New Roman" w:hAnsi="Times New Roman"/>
                <w:kern w:val="0"/>
                <w:sz w:val="24"/>
                <w:szCs w:val="24"/>
                <w:lang w:val="en-US" w:eastAsia="en-US" w:bidi="ar-SA"/>
              </w:rPr>
              <w:t xml:space="preserve"> (-ы)/ Декларация соответствия</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108"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Наличие сервисного центра в РФ (Да/Нет)</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8982" w:type="dxa"/>
            <w:gridSpan w:val="2"/>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hi-IN"/>
              </w:rPr>
              <w:t>Объем поставки оборудования</w:t>
            </w:r>
          </w:p>
        </w:tc>
        <w:tc>
          <w:tcPr>
            <w:tcW w:w="3931" w:type="dxa"/>
            <w:tcBorders/>
            <w:shd w:color="auto" w:fill="E7E6E6" w:themeFill="background2" w:val="clear"/>
            <w:vAlign w:val="center"/>
          </w:tcPr>
          <w:p>
            <w:pPr>
              <w:pStyle w:val="Normal"/>
              <w:widowControl w:val="false"/>
              <w:suppressAutoHyphens w:val="true"/>
              <w:spacing w:lineRule="auto" w:line="240" w:before="0" w:after="0"/>
              <w:ind w:left="34" w:firstLine="34"/>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34" w:firstLine="34"/>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3120" w:type="dxa"/>
            <w:tcBorders/>
            <w:shd w:color="auto" w:fill="E7E6E6" w:themeFill="background2" w:val="clear"/>
            <w:vAlign w:val="center"/>
          </w:tcPr>
          <w:p>
            <w:pPr>
              <w:pStyle w:val="Normal"/>
              <w:widowControl w:val="false"/>
              <w:suppressAutoHyphens w:val="true"/>
              <w:spacing w:lineRule="auto" w:line="240" w:before="0" w:after="0"/>
              <w:ind w:left="34" w:firstLine="34"/>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ind w:left="34" w:firstLine="34"/>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Дизель-генераторная установка здания ГЭС (ДГУ-1) в контейнерном исполнении мощностью 320 кВт/400 кВА, коэффициентом мощности 0,8; напряжением 400 В, 50 Гц комплектно с системами:</w:t>
            </w:r>
          </w:p>
          <w:p>
            <w:pPr>
              <w:pStyle w:val="ListParagraph"/>
              <w:widowControl w:val="false"/>
              <w:numPr>
                <w:ilvl w:val="0"/>
                <w:numId w:val="19"/>
              </w:numPr>
              <w:suppressAutoHyphens w:val="true"/>
              <w:spacing w:lineRule="auto" w:line="240" w:before="0" w:after="0"/>
              <w:ind w:left="0" w:hanging="0"/>
              <w:contextualSpacing/>
              <w:jc w:val="left"/>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топливоподачи с расходным баком и дополнительным баком, смазки, охлаждения;</w:t>
            </w:r>
          </w:p>
          <w:p>
            <w:pPr>
              <w:pStyle w:val="ListParagraph"/>
              <w:widowControl w:val="false"/>
              <w:numPr>
                <w:ilvl w:val="0"/>
                <w:numId w:val="19"/>
              </w:numPr>
              <w:suppressAutoHyphens w:val="true"/>
              <w:spacing w:lineRule="auto" w:line="240" w:before="0" w:after="0"/>
              <w:ind w:left="0" w:hanging="0"/>
              <w:contextualSpacing/>
              <w:jc w:val="left"/>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выпуска отработавших газов;</w:t>
            </w:r>
          </w:p>
          <w:p>
            <w:pPr>
              <w:pStyle w:val="ListParagraph"/>
              <w:widowControl w:val="false"/>
              <w:numPr>
                <w:ilvl w:val="0"/>
                <w:numId w:val="19"/>
              </w:numPr>
              <w:suppressAutoHyphens w:val="true"/>
              <w:spacing w:lineRule="auto" w:line="240" w:before="0" w:after="0"/>
              <w:ind w:left="0" w:hanging="0"/>
              <w:contextualSpacing/>
              <w:jc w:val="left"/>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воздухоподачи, отопления, вентиляции;</w:t>
            </w:r>
          </w:p>
          <w:p>
            <w:pPr>
              <w:pStyle w:val="ListParagraph"/>
              <w:widowControl w:val="false"/>
              <w:numPr>
                <w:ilvl w:val="0"/>
                <w:numId w:val="19"/>
              </w:numPr>
              <w:suppressAutoHyphens w:val="true"/>
              <w:spacing w:lineRule="auto" w:line="240" w:before="0" w:after="0"/>
              <w:ind w:left="0" w:hanging="0"/>
              <w:contextualSpacing/>
              <w:jc w:val="left"/>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освещения;</w:t>
            </w:r>
          </w:p>
          <w:p>
            <w:pPr>
              <w:pStyle w:val="ListParagraph"/>
              <w:widowControl w:val="false"/>
              <w:numPr>
                <w:ilvl w:val="0"/>
                <w:numId w:val="19"/>
              </w:numPr>
              <w:suppressAutoHyphens w:val="true"/>
              <w:spacing w:lineRule="auto" w:line="240" w:before="0" w:after="0"/>
              <w:ind w:left="0" w:hanging="0"/>
              <w:contextualSpacing/>
              <w:jc w:val="left"/>
              <w:rPr>
                <w:rFonts w:ascii="Times New Roman" w:hAnsi="Times New Roman" w:cs="Times New Roman"/>
                <w:sz w:val="24"/>
                <w:szCs w:val="24"/>
              </w:rPr>
            </w:pPr>
            <w:r>
              <w:rPr>
                <w:rFonts w:eastAsia="Calibri" w:cs="Times New Roman" w:ascii="Times New Roman" w:hAnsi="Times New Roman"/>
                <w:color w:val="000009"/>
                <w:kern w:val="0"/>
                <w:sz w:val="24"/>
                <w:szCs w:val="24"/>
                <w:lang w:val="ru-RU" w:eastAsia="en-US" w:bidi="ar-SA"/>
              </w:rPr>
              <w:t xml:space="preserve">пожарной сигнализации и оповещения, </w:t>
            </w:r>
            <w:r>
              <w:rPr>
                <w:rFonts w:eastAsia="Calibri" w:cs="Times New Roman" w:ascii="Times New Roman" w:hAnsi="Times New Roman"/>
                <w:iCs/>
                <w:kern w:val="0"/>
                <w:sz w:val="24"/>
                <w:szCs w:val="24"/>
                <w:lang w:val="ru-RU" w:eastAsia="en-US" w:bidi="ar-SA"/>
              </w:rPr>
              <w:t>пожаротушения;</w:t>
            </w:r>
          </w:p>
          <w:p>
            <w:pPr>
              <w:pStyle w:val="ListParagraph"/>
              <w:widowControl w:val="false"/>
              <w:numPr>
                <w:ilvl w:val="0"/>
                <w:numId w:val="19"/>
              </w:numPr>
              <w:suppressAutoHyphens w:val="true"/>
              <w:spacing w:lineRule="auto" w:line="240" w:before="0" w:after="0"/>
              <w:ind w:left="0" w:hanging="0"/>
              <w:contextualSpacing/>
              <w:jc w:val="left"/>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собственных нужд;</w:t>
            </w:r>
          </w:p>
          <w:p>
            <w:pPr>
              <w:pStyle w:val="ListParagraph"/>
              <w:widowControl w:val="false"/>
              <w:numPr>
                <w:ilvl w:val="0"/>
                <w:numId w:val="19"/>
              </w:numPr>
              <w:suppressAutoHyphens w:val="true"/>
              <w:spacing w:lineRule="auto" w:line="240" w:before="0" w:after="0"/>
              <w:ind w:left="0" w:hanging="0"/>
              <w:contextualSpacing/>
              <w:jc w:val="left"/>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электротехническим оборудованием;</w:t>
            </w:r>
          </w:p>
          <w:p>
            <w:pPr>
              <w:pStyle w:val="ListParagraph"/>
              <w:widowControl w:val="false"/>
              <w:numPr>
                <w:ilvl w:val="0"/>
                <w:numId w:val="19"/>
              </w:numPr>
              <w:suppressAutoHyphens w:val="true"/>
              <w:spacing w:lineRule="auto" w:line="240" w:before="0" w:after="0"/>
              <w:ind w:left="0" w:hanging="0"/>
              <w:contextualSpacing/>
              <w:jc w:val="left"/>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системой автоматического управления и пуска;</w:t>
            </w:r>
          </w:p>
          <w:p>
            <w:pPr>
              <w:pStyle w:val="ListParagraph"/>
              <w:widowControl w:val="false"/>
              <w:numPr>
                <w:ilvl w:val="0"/>
                <w:numId w:val="19"/>
              </w:numPr>
              <w:suppressAutoHyphens w:val="true"/>
              <w:spacing w:lineRule="auto" w:line="240" w:before="0" w:after="0"/>
              <w:ind w:left="0" w:hanging="0"/>
              <w:contextualSpacing/>
              <w:jc w:val="left"/>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заземления и молниезащиты;</w:t>
            </w:r>
          </w:p>
          <w:p>
            <w:pPr>
              <w:pStyle w:val="ListParagraph"/>
              <w:widowControl w:val="false"/>
              <w:numPr>
                <w:ilvl w:val="0"/>
                <w:numId w:val="19"/>
              </w:numPr>
              <w:suppressAutoHyphens w:val="true"/>
              <w:spacing w:lineRule="auto" w:line="240" w:before="0" w:after="0"/>
              <w:ind w:left="0" w:hanging="0"/>
              <w:contextualSpacing/>
              <w:jc w:val="left"/>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нагрузочным модулем;</w:t>
            </w:r>
          </w:p>
          <w:p>
            <w:pPr>
              <w:pStyle w:val="ListParagraph"/>
              <w:widowControl w:val="false"/>
              <w:numPr>
                <w:ilvl w:val="0"/>
                <w:numId w:val="19"/>
              </w:numPr>
              <w:suppressAutoHyphens w:val="true"/>
              <w:spacing w:lineRule="auto" w:line="240" w:before="0" w:after="0"/>
              <w:ind w:left="0" w:hanging="0"/>
              <w:contextualSpacing/>
              <w:jc w:val="left"/>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баком аварийного слива топлива (комплектно с трубной обвязкой, шахтой технологического отсека, хомутами, люком-лазом)</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1 комплетк</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1</w:t>
            </w:r>
          </w:p>
        </w:tc>
        <w:tc>
          <w:tcPr>
            <w:tcW w:w="3120"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Трубы бесшовные холодно-деформированные из коррозионностойких высоко-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легированных сталей</w:t>
            </w:r>
            <w:r>
              <w:rPr>
                <w:rFonts w:eastAsia="Calibri" w:cs="Times New Roman" w:ascii="Times New Roman" w:hAnsi="Times New Roman"/>
                <w:kern w:val="0"/>
                <w:sz w:val="24"/>
                <w:szCs w:val="24"/>
                <w:lang w:val="ru-RU" w:eastAsia="x-none" w:bidi="ar-SA"/>
              </w:rPr>
              <w:t xml:space="preserve"> по ГОСТ 9941-2022, размером 108х4, марка стали </w:t>
            </w:r>
            <w:r>
              <w:rPr>
                <w:rFonts w:eastAsia="Calibri" w:cs="Times New Roman" w:ascii="Times New Roman" w:hAnsi="Times New Roman"/>
                <w:kern w:val="0"/>
                <w:sz w:val="24"/>
                <w:szCs w:val="24"/>
                <w:lang w:val="ru-RU" w:eastAsia="en-US" w:bidi="ar-SA"/>
              </w:rPr>
              <w:t>12Х18Н10Т, не менее</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20 м</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Опоры, металлоконструкции</w:t>
            </w:r>
            <w:r>
              <w:rPr>
                <w:rFonts w:eastAsia="Calibri" w:cs="Times New Roman" w:ascii="Times New Roman" w:hAnsi="Times New Roman"/>
                <w:iCs/>
                <w:kern w:val="0"/>
                <w:sz w:val="24"/>
                <w:szCs w:val="24"/>
                <w:lang w:val="ru-RU" w:eastAsia="en-US" w:bidi="ar-SA"/>
              </w:rPr>
              <w:t>, не менее</w:t>
            </w:r>
          </w:p>
          <w:p>
            <w:pPr>
              <w:pStyle w:val="Normal"/>
              <w:widowControl w:val="false"/>
              <w:suppressAutoHyphens w:val="true"/>
              <w:spacing w:lineRule="auto" w:line="240" w:before="0" w:after="0"/>
              <w:jc w:val="left"/>
              <w:rPr>
                <w:rFonts w:ascii="Times New Roman" w:hAnsi="Times New Roman" w:cs="Times New Roman"/>
                <w:iCs/>
                <w:sz w:val="24"/>
                <w:szCs w:val="24"/>
              </w:rPr>
            </w:pPr>
            <w:r>
              <w:rPr>
                <w:rFonts w:cs="Times New Roman" w:ascii="Times New Roman" w:hAnsi="Times New Roman"/>
                <w:iCs/>
                <w:sz w:val="24"/>
                <w:szCs w:val="24"/>
              </w:rPr>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100 кг</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Грунт-эмаль серая (окраска), не менее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iCs/>
                <w:kern w:val="0"/>
                <w:sz w:val="24"/>
                <w:szCs w:val="24"/>
                <w:lang w:val="ru-RU" w:eastAsia="en-US" w:bidi="ar-SA"/>
              </w:rPr>
              <w:t>2,0 м</w:t>
            </w:r>
            <w:r>
              <w:rPr>
                <w:rFonts w:eastAsia="Calibri" w:cs="Times New Roman" w:ascii="Times New Roman" w:hAnsi="Times New Roman"/>
                <w:iCs/>
                <w:kern w:val="0"/>
                <w:sz w:val="24"/>
                <w:szCs w:val="24"/>
                <w:vertAlign w:val="superscript"/>
                <w:lang w:val="ru-RU" w:eastAsia="en-US" w:bidi="ar-SA"/>
              </w:rPr>
              <w:t>2</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599"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Дизельное топливо для заполнения расходного и дополнительного баков, м</w:t>
            </w:r>
            <w:r>
              <w:rPr>
                <w:rFonts w:eastAsia="Calibri" w:cs="Times New Roman" w:ascii="Times New Roman" w:hAnsi="Times New Roman"/>
                <w:kern w:val="0"/>
                <w:sz w:val="24"/>
                <w:szCs w:val="24"/>
                <w:vertAlign w:val="superscript"/>
                <w:lang w:val="ru-RU" w:eastAsia="en-US" w:bidi="ar-SA"/>
              </w:rPr>
              <w:t>3</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Указать</w:t>
            </w:r>
          </w:p>
        </w:tc>
        <w:tc>
          <w:tcPr>
            <w:tcW w:w="2693"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Указание характеристик</w:t>
            </w:r>
          </w:p>
        </w:tc>
        <w:tc>
          <w:tcPr>
            <w:tcW w:w="3120"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Требования безопасности</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34" w:firstLine="34"/>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3120" w:type="dxa"/>
            <w:tcBorders/>
            <w:shd w:color="auto" w:fill="E7E6E6" w:themeFill="background2" w:val="clear"/>
            <w:vAlign w:val="center"/>
          </w:tcPr>
          <w:p>
            <w:pPr>
              <w:pStyle w:val="Normal"/>
              <w:widowControl w:val="false"/>
              <w:suppressAutoHyphens w:val="true"/>
              <w:spacing w:lineRule="auto" w:line="240" w:before="0" w:after="0"/>
              <w:ind w:left="34" w:firstLine="34"/>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ind w:left="34" w:firstLine="34"/>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r>
      <w:tr>
        <w:trPr>
          <w:trHeight w:val="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Электростанция должна соответствовать требованиям ПУЭ и ПТЭЭП.</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r>
      <w:tr>
        <w:trPr>
          <w:trHeight w:val="418"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Конструкция электростанции и ее составных частей должна обеспечивать защиту обслуживающего персонала от поражения электрическим током, от травмирования вращающимися и подвижными частями и от получения ожогов от частей, нагретых до высокой температуры.</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r>
      <w:tr>
        <w:trPr>
          <w:trHeight w:val="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Все металлические части электрооборудования, которые могут оказаться под напряжением вследствие повреждения изоляции, должны иметь электрическое соединение с контуром заземления.</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r>
      <w:tr>
        <w:trPr>
          <w:trHeight w:val="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Электростанция должна быть пожаробезопасной и удовлетворять требованиям ГОСТ 12.1.004-91.</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r>
      <w:tr>
        <w:trPr>
          <w:trHeight w:val="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выпускном тракте двигателя для снижения и локализации шума должен применяться глушитель.</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r>
      <w:tr>
        <w:trPr>
          <w:trHeight w:val="1349"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Органы управления электроагрегата и электростанции должны быть снабжены поясняющими и предупреждающими надписями, аварийные органы управления должны иметь сигнальную (красную) окраску в соответствии с ГОСТ Р 12.4.026-2015.</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Дополнительные указания по мерам безопасности при обслуживании должны быть изложены в «Руководстве по эксплуатации»</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r>
      <w:tr>
        <w:trPr>
          <w:trHeight w:val="223"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Электростанция не требует и не предусматривает постоянного пребывания персонала в отсеках электростанции.</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r>
      <w:tr>
        <w:trPr>
          <w:trHeight w:val="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Уровни шума (уровни звукового давления и уровни звука) и вибрации в отсеках электростанции в соответствии с п. 9.7 ГОСТ 33105-2014 не нормируются.</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r>
      <w:tr>
        <w:trPr>
          <w:trHeight w:val="70"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Уплотнения разъемных соединений должны исключать выбрасывание и подтекание масла и охлаждающей жидкости, а также пропуск выпускных газов.</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r>
      <w:tr>
        <w:trPr>
          <w:trHeight w:val="162"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Оборудование должно быть снабжено специальным инструментом для сборки и разборки оборудования, а также приспособлениями для механизации работ, обеспечивающими удобство и безопасность обслуживающего персонала при выполнении монтажных и ремонтных работ</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r>
      <w:tr>
        <w:trPr>
          <w:trHeight w:val="162"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Наличие Декларация или сертификата соответствия требованиям безопасности</w:t>
            </w:r>
          </w:p>
          <w:p>
            <w:pPr>
              <w:pStyle w:val="Normal"/>
              <w:widowControl w:val="false"/>
              <w:tabs>
                <w:tab w:val="clear" w:pos="708"/>
                <w:tab w:val="left" w:pos="10236" w:leader="none"/>
                <w:tab w:val="left" w:pos="14288" w:leader="none"/>
                <w:tab w:val="left" w:pos="17325" w:leader="none"/>
              </w:tabs>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Декларации о соответствии, должны иметь электронную регистрацию в едином реестре деклараций на сайте https://fsa.gov.ru/ (требование п.6 ст.24 ФЗ-184), статус действующего документа.</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Указать дату и номер документа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Указание характеристик</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Сертификат (декларация) соответствия</w:t>
            </w:r>
          </w:p>
        </w:tc>
        <w:tc>
          <w:tcPr>
            <w:tcW w:w="2413" w:type="dx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Требования к конструкции, изготовлению и материалам</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3120" w:type="dxa"/>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Все элементы оборудования должны быть рассчитаны и сконструированы так, чтобы они выдерживали механические нагрузки при всех номинальных режимах. </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Сырье, материалы и покупные изделия, применяемые при изготовлении дизельной электростанции, должны удовлетворять требованиям чертежей, стандартов и технических условий на них (Да/Нет).</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 Сырье, материалы и покупные изделия должны подвергаться входному контролю</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Требования к доставке, маркировке, упаковке, транспортировке, перемещению, условиям хранения, приемке и испытаниям</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3120" w:type="dxa"/>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r>
      <w:tr>
        <w:trPr/>
        <w:tc>
          <w:tcPr>
            <w:tcW w:w="1399" w:type="dxa"/>
            <w:tcBorders/>
            <w:shd w:color="auto" w:fill="E7E6E6" w:themeFill="background2" w:val="clear"/>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Условия транспортирования </w:t>
            </w:r>
          </w:p>
        </w:tc>
        <w:tc>
          <w:tcPr>
            <w:tcW w:w="3931" w:type="dxa"/>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693"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3120" w:type="dxa"/>
            <w:tcBorders/>
            <w:shd w:color="auto" w:fill="E7E6E6" w:themeFill="background2" w:val="clear"/>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413" w:type="dxa"/>
            <w:gridSpan w:val="2"/>
            <w:tcBorders/>
            <w:shd w:color="auto" w:fill="E7E6E6" w:themeFill="background2" w:val="clear"/>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Транспортировку и доставку оборудования на объект, включая погрузочно-разгрузочные работы, осуществляет Подрядчик.</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 отгрузки поставляемого оборудования производится проверка оборудования на соответствие требованиям проекта.</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случае отсутствия паспортов, инструкций по эксплуатации, несоответствия комплектности оборудования (по паспорту) поставляемое оборудование не принимается.</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Условия транспортирования и хранения должны соответствовать условиям хранения по ГОСТ 15150-69</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hi-IN"/>
              </w:rPr>
              <w:t>Маркировка и упаковка</w:t>
            </w:r>
          </w:p>
        </w:tc>
        <w:tc>
          <w:tcPr>
            <w:tcW w:w="3931" w:type="dxa"/>
            <w:tcBorders/>
            <w:shd w:color="auto" w:fill="E7E6E6" w:themeFill="background2"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cs="Times New Roman" w:ascii="Times New Roman" w:hAnsi="Times New Roman"/>
                <w:sz w:val="24"/>
                <w:szCs w:val="24"/>
              </w:rPr>
            </w:r>
          </w:p>
        </w:tc>
        <w:tc>
          <w:tcPr>
            <w:tcW w:w="2693" w:type="dxa"/>
            <w:tcBorders/>
            <w:shd w:color="auto" w:fill="E7E6E6" w:themeFill="background2"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3120" w:type="dxa"/>
            <w:tcBorders/>
            <w:shd w:color="auto" w:fill="E7E6E6" w:themeFill="background2" w:val="clear"/>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413" w:type="dxa"/>
            <w:gridSpan w:val="2"/>
            <w:tcBorders/>
            <w:shd w:color="auto" w:fill="E7E6E6" w:themeFill="background2" w:val="clear"/>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tabs>
                <w:tab w:val="clear" w:pos="708"/>
                <w:tab w:val="left" w:pos="0" w:leader="none"/>
              </w:tabs>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 поставляемом оборудовании должна быть прикреплена фирменная табличка (из нержавеющей стали) с указанием:</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завода-изготовителя, наименования продукции;</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заводского номера, года выпуска;</w:t>
            </w:r>
          </w:p>
          <w:p>
            <w:pPr>
              <w:pStyle w:val="ListParagraph"/>
              <w:widowControl w:val="false"/>
              <w:numPr>
                <w:ilvl w:val="0"/>
                <w:numId w:val="22"/>
              </w:numPr>
              <w:suppressAutoHyphens w:val="true"/>
              <w:spacing w:lineRule="auto" w:line="240" w:before="0" w:after="0"/>
              <w:ind w:left="324" w:hanging="29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основных технических параметров.</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tabs>
                <w:tab w:val="clear" w:pos="708"/>
                <w:tab w:val="left" w:pos="0" w:leader="none"/>
              </w:tabs>
              <w:suppressAutoHyphens w:val="tru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hi-IN"/>
              </w:rPr>
              <w:t>Упаковка должна соответствовать требованиям стандартов и обеспечивать защиту оборудования от влаги.</w:t>
            </w:r>
            <w:r>
              <w:rPr>
                <w:rFonts w:eastAsia="Calibri" w:cs="Times New Roman" w:ascii="Times New Roman" w:hAnsi="Times New Roman"/>
                <w:kern w:val="0"/>
                <w:sz w:val="24"/>
                <w:szCs w:val="24"/>
                <w:lang w:val="ru-RU" w:eastAsia="en-US" w:bidi="ar-SA"/>
              </w:rPr>
              <w:t xml:space="preserve"> Маркирование оборудования должно производиться в соответствии с требованиями ГОСТ 2.314-68</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Оборудование доставляется железнодорожным, речным и автомобильным транспортом. Вид транспорта согласуется с Заказчиком</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Транспортирование и хранение оборудования должно учитывать климатические условия</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Транспортная маркировка каждого грузового места должна выполняться в соответствии с ГОСТ 14192-96. Транспортная маркировка грузовых мест должна наноситься по трафарету яркой несмываемой краской на видных местах </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Консервация оборудования должна производиться в соответствии с требованиями технической документации Поставщика и обеспечивать хранение на складе Заказчика без дополнительных мероприятий в течение не менее 12 месяцев</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Консервация оборудования должна обеспечивать возможность удаления при монтаже защитных покрытий механическим или химическим путем (с применением неядовитых растворителей)</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Удаление на монтаже консервирующих покрытий должно производиться без применения средств, нарушающих точность сопряжений. Консервирующие покрытия для резьбовых поверхностей должны выбираться таким образом, чтобы удаление их на монтаже производилось без применения механических средств очистки</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132" w:hRule="atLeast"/>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Срок действия консервации, способы хранения и переконсервации оборудования должны соответствовать нормативным требованиям Поставщика, указанным в технической документации </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132" w:hRule="atLeast"/>
        </w:trPr>
        <w:tc>
          <w:tcPr>
            <w:tcW w:w="1399" w:type="dxa"/>
            <w:tcBorders/>
            <w:vAlign w:val="center"/>
          </w:tcPr>
          <w:p>
            <w:pPr>
              <w:pStyle w:val="ListParagraph"/>
              <w:widowControl w:val="false"/>
              <w:numPr>
                <w:ilvl w:val="2"/>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before="0" w:after="160"/>
              <w:jc w:val="left"/>
              <w:rPr>
                <w:rFonts w:ascii="Times New Roman" w:hAnsi="Times New Roman" w:eastAsia="Calibri" w:cs="Times New Roman"/>
                <w:spacing w:val="-1"/>
                <w:sz w:val="24"/>
                <w:szCs w:val="24"/>
                <w:lang w:val="en-US"/>
              </w:rPr>
            </w:pPr>
            <w:r>
              <w:rPr>
                <w:rFonts w:eastAsia="Calibri" w:cs="Times New Roman" w:ascii="Times New Roman" w:hAnsi="Times New Roman"/>
                <w:spacing w:val="-1"/>
                <w:kern w:val="0"/>
                <w:sz w:val="24"/>
                <w:szCs w:val="24"/>
                <w:lang w:val="en-US" w:eastAsia="en-US" w:bidi="ar-SA"/>
              </w:rPr>
              <w:t>Доставка</w:t>
            </w:r>
          </w:p>
        </w:tc>
        <w:tc>
          <w:tcPr>
            <w:tcW w:w="3931" w:type="dxa"/>
            <w:tcBorders/>
            <w:vAlign w:val="center"/>
          </w:tcPr>
          <w:p>
            <w:pPr>
              <w:pStyle w:val="Normal"/>
              <w:widowControl w:val="false"/>
              <w:tabs>
                <w:tab w:val="clear" w:pos="708"/>
                <w:tab w:val="left" w:pos="6435" w:leader="none"/>
                <w:tab w:val="left" w:pos="7875" w:leader="none"/>
              </w:tabs>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Место поставки/адрес:</w:t>
            </w:r>
          </w:p>
          <w:p>
            <w:pPr>
              <w:pStyle w:val="Normal"/>
              <w:widowControl w:val="false"/>
              <w:tabs>
                <w:tab w:val="clear" w:pos="708"/>
                <w:tab w:val="left" w:pos="6435" w:leader="none"/>
                <w:tab w:val="left" w:pos="7875" w:leader="none"/>
              </w:tabs>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Россия, Чеченская Республика, Шатойский муниципальный район, Нихалойское и Памятойское сельские поселения, координаты (широта 42.785103, долгота 45.615113)</w:t>
            </w:r>
          </w:p>
        </w:tc>
        <w:tc>
          <w:tcPr>
            <w:tcW w:w="2693" w:type="dxa"/>
            <w:tcBorders/>
            <w:vAlign w:val="center"/>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требованиями</w:t>
            </w:r>
          </w:p>
        </w:tc>
        <w:tc>
          <w:tcPr>
            <w:tcW w:w="3120" w:type="dxa"/>
            <w:tcBorders/>
            <w:vAlign w:val="center"/>
          </w:tcPr>
          <w:p>
            <w:pPr>
              <w:pStyle w:val="ListParagraph"/>
              <w:widowControl w:val="false"/>
              <w:numPr>
                <w:ilvl w:val="0"/>
                <w:numId w:val="40"/>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cs="Times New Roman" w:ascii="Times New Roman" w:hAnsi="Times New Roman"/>
                <w:sz w:val="24"/>
                <w:szCs w:val="24"/>
              </w:rPr>
            </w:r>
          </w:p>
        </w:tc>
        <w:tc>
          <w:tcPr>
            <w:tcW w:w="2413" w:type="dxa"/>
            <w:gridSpan w:val="2"/>
            <w:tcBorders/>
            <w:vAlign w:val="center"/>
          </w:tcPr>
          <w:p>
            <w:pPr>
              <w:pStyle w:val="Normal"/>
              <w:widowControl w:val="false"/>
              <w:tabs>
                <w:tab w:val="clear" w:pos="708"/>
                <w:tab w:val="left" w:pos="426" w:leader="none"/>
              </w:tabs>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Требования к гарантиям, гарантийному и послегарантийному обслуживанию</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34" w:firstLine="34"/>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3120" w:type="dxa"/>
            <w:tcBorders/>
            <w:shd w:color="auto" w:fill="E7E6E6" w:themeFill="background2" w:val="clear"/>
            <w:vAlign w:val="center"/>
          </w:tcPr>
          <w:p>
            <w:pPr>
              <w:pStyle w:val="Normal"/>
              <w:widowControl w:val="false"/>
              <w:suppressAutoHyphens w:val="true"/>
              <w:spacing w:lineRule="auto" w:line="240" w:before="0" w:after="0"/>
              <w:ind w:left="34" w:firstLine="34"/>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ind w:left="34" w:firstLine="34"/>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r>
      <w:tr>
        <w:trPr/>
        <w:tc>
          <w:tcPr>
            <w:tcW w:w="1399" w:type="dxa"/>
            <w:tcBorders/>
            <w:shd w:color="auto" w:fill="auto" w:val="clear"/>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b/>
                <w:bCs/>
                <w:spacing w:val="-1"/>
                <w:sz w:val="24"/>
                <w:szCs w:val="24"/>
              </w:rPr>
            </w:pPr>
            <w:r>
              <w:rPr>
                <w:rFonts w:eastAsia="Calibri" w:cs="Times New Roman" w:ascii="Times New Roman" w:hAnsi="Times New Roman"/>
                <w:kern w:val="0"/>
                <w:sz w:val="24"/>
                <w:szCs w:val="24"/>
                <w:lang w:val="ru-RU" w:eastAsia="en-US" w:bidi="ar-SA"/>
              </w:rPr>
              <w:t>Гарантийный срок эксплуатации, месяцев, не менее</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36 месяцев со дня ввода</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Объекта в эксплуатацию</w:t>
            </w:r>
          </w:p>
        </w:tc>
        <w:tc>
          <w:tcPr>
            <w:tcW w:w="2693"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auto" w:val="clear"/>
            <w:vAlign w:val="center"/>
          </w:tcPr>
          <w:p>
            <w:pPr>
              <w:pStyle w:val="Style88"/>
              <w:widowControl w:val="false"/>
              <w:numPr>
                <w:ilvl w:val="0"/>
                <w:numId w:val="0"/>
              </w:numPr>
              <w:suppressAutoHyphens w:val="true"/>
              <w:spacing w:before="0" w:after="60"/>
              <w:ind w:left="0" w:hanging="0"/>
              <w:jc w:val="left"/>
              <w:outlineLvl w:val="2"/>
              <w:rPr>
                <w:b/>
                <w:szCs w:val="24"/>
              </w:rPr>
            </w:pPr>
            <w:r>
              <w:rPr>
                <w:rFonts w:eastAsia="Calibri" w:cs="" w:ascii="Calibri" w:hAnsi="Calibri"/>
                <w:b/>
                <w:kern w:val="0"/>
                <w:sz w:val="22"/>
                <w:szCs w:val="24"/>
                <w:lang w:val="ru-RU" w:eastAsia="en-US" w:bidi="ar-SA"/>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Гарантия качества работ</w:t>
            </w:r>
          </w:p>
        </w:tc>
        <w:tc>
          <w:tcPr>
            <w:tcW w:w="3931" w:type="dxa"/>
            <w:tcBorders/>
            <w:shd w:color="auto" w:fill="auto" w:val="clear"/>
            <w:vAlign w:val="center"/>
          </w:tcPr>
          <w:p>
            <w:pPr>
              <w:pStyle w:val="Normal"/>
              <w:widowControl w:val="false"/>
              <w:suppressAutoHyphens w:val="true"/>
              <w:spacing w:lineRule="auto" w:line="240" w:before="0" w:after="0"/>
              <w:ind w:left="63" w:hanging="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не менее 36 месяцев</w:t>
            </w:r>
          </w:p>
          <w:p>
            <w:pPr>
              <w:pStyle w:val="Normal"/>
              <w:widowControl w:val="false"/>
              <w:suppressAutoHyphens w:val="true"/>
              <w:spacing w:lineRule="auto" w:line="240" w:before="0" w:after="0"/>
              <w:ind w:left="63" w:hanging="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от даты приемки работ приемочной комиссией</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vAlign w:val="center"/>
          </w:tcPr>
          <w:p>
            <w:pPr>
              <w:pStyle w:val="Style88"/>
              <w:widowControl w:val="false"/>
              <w:numPr>
                <w:ilvl w:val="0"/>
                <w:numId w:val="0"/>
              </w:numPr>
              <w:suppressAutoHyphens w:val="true"/>
              <w:spacing w:before="0" w:after="60"/>
              <w:ind w:left="0" w:hanging="0"/>
              <w:jc w:val="left"/>
              <w:outlineLvl w:val="2"/>
              <w:rPr>
                <w:b/>
                <w:szCs w:val="24"/>
              </w:rPr>
            </w:pPr>
            <w:r>
              <w:rPr>
                <w:rFonts w:eastAsia="Calibri" w:cs="" w:ascii="Calibri" w:hAnsi="Calibri"/>
                <w:b/>
                <w:kern w:val="0"/>
                <w:sz w:val="22"/>
                <w:szCs w:val="24"/>
                <w:lang w:val="ru-RU" w:eastAsia="en-US" w:bidi="ar-SA"/>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Гарантийное обслуживание должно осуществляться в течение гарантийного срока эксплуатации оборудования</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vAlign w:val="center"/>
          </w:tcPr>
          <w:p>
            <w:pPr>
              <w:pStyle w:val="Style88"/>
              <w:widowControl w:val="false"/>
              <w:numPr>
                <w:ilvl w:val="0"/>
                <w:numId w:val="0"/>
              </w:numPr>
              <w:suppressAutoHyphens w:val="true"/>
              <w:spacing w:before="0" w:after="60"/>
              <w:ind w:left="0" w:hanging="0"/>
              <w:jc w:val="left"/>
              <w:outlineLvl w:val="2"/>
              <w:rPr>
                <w:b/>
                <w:szCs w:val="24"/>
              </w:rPr>
            </w:pPr>
            <w:r>
              <w:rPr>
                <w:rFonts w:eastAsia="Calibri" w:cs="" w:ascii="Calibri" w:hAnsi="Calibri"/>
                <w:b/>
                <w:kern w:val="0"/>
                <w:sz w:val="22"/>
                <w:szCs w:val="24"/>
                <w:lang w:val="ru-RU" w:eastAsia="en-US" w:bidi="ar-SA"/>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Поставщик гарантирует соответствие оборудования требованиям настоящих Технических требований при соблюдении Заказчиком после получения грузов условий хранения, монтажа и эксплуатации </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vAlign w:val="center"/>
          </w:tcPr>
          <w:p>
            <w:pPr>
              <w:pStyle w:val="Style88"/>
              <w:widowControl w:val="false"/>
              <w:numPr>
                <w:ilvl w:val="0"/>
                <w:numId w:val="0"/>
              </w:numPr>
              <w:suppressAutoHyphens w:val="true"/>
              <w:spacing w:before="0" w:after="60"/>
              <w:ind w:left="0" w:hanging="0"/>
              <w:jc w:val="left"/>
              <w:outlineLvl w:val="2"/>
              <w:rPr>
                <w:b/>
                <w:szCs w:val="24"/>
              </w:rPr>
            </w:pPr>
            <w:r>
              <w:rPr>
                <w:rFonts w:eastAsia="Calibri" w:cs="" w:ascii="Calibri" w:hAnsi="Calibri"/>
                <w:b/>
                <w:kern w:val="0"/>
                <w:sz w:val="22"/>
                <w:szCs w:val="24"/>
                <w:lang w:val="ru-RU" w:eastAsia="en-US" w:bidi="ar-SA"/>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Поставщик обязуется производить в течение гарантийного периода эксплуатации устранение всех неисправностей, возникших из-за дефектов изготовления и конструкторских недоработок, своими силами и за свой счет, или компенсировать затраты по выполнению таких работ</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vAlign w:val="center"/>
          </w:tcPr>
          <w:p>
            <w:pPr>
              <w:pStyle w:val="Style88"/>
              <w:widowControl w:val="false"/>
              <w:numPr>
                <w:ilvl w:val="0"/>
                <w:numId w:val="0"/>
              </w:numPr>
              <w:suppressAutoHyphens w:val="true"/>
              <w:spacing w:before="0" w:after="60"/>
              <w:ind w:left="0" w:hanging="0"/>
              <w:jc w:val="left"/>
              <w:outlineLvl w:val="2"/>
              <w:rPr>
                <w:b/>
                <w:szCs w:val="24"/>
              </w:rPr>
            </w:pPr>
            <w:r>
              <w:rPr>
                <w:rFonts w:eastAsia="Calibri" w:cs="" w:ascii="Calibri" w:hAnsi="Calibri"/>
                <w:b/>
                <w:kern w:val="0"/>
                <w:sz w:val="22"/>
                <w:szCs w:val="24"/>
                <w:lang w:val="ru-RU" w:eastAsia="en-US" w:bidi="ar-SA"/>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Поставщик гарантирует поставку запасных частей и материалов по заявкам Заказчика, оформленным отдельными соглашениями и за отдельную плату, в течение всего периода эксплуатации оборудования</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vAlign w:val="center"/>
          </w:tcPr>
          <w:p>
            <w:pPr>
              <w:pStyle w:val="Style88"/>
              <w:widowControl w:val="false"/>
              <w:numPr>
                <w:ilvl w:val="0"/>
                <w:numId w:val="0"/>
              </w:numPr>
              <w:suppressAutoHyphens w:val="true"/>
              <w:spacing w:before="0" w:after="60"/>
              <w:ind w:left="0" w:hanging="0"/>
              <w:jc w:val="left"/>
              <w:outlineLvl w:val="2"/>
              <w:rPr>
                <w:b/>
                <w:szCs w:val="24"/>
              </w:rPr>
            </w:pPr>
            <w:r>
              <w:rPr>
                <w:rFonts w:eastAsia="Calibri" w:cs="" w:ascii="Calibri" w:hAnsi="Calibri"/>
                <w:b/>
                <w:kern w:val="0"/>
                <w:sz w:val="22"/>
                <w:szCs w:val="24"/>
                <w:lang w:val="ru-RU" w:eastAsia="en-US" w:bidi="ar-SA"/>
              </w:rPr>
            </w:r>
          </w:p>
        </w:tc>
      </w:tr>
      <w:tr>
        <w:trPr>
          <w:trHeight w:val="1598"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ind w:left="63"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 расположении ГЭС в районах с повышенной сейсмичностью (более 6 баллов) Поставщик оборудования гарантирует его надежную работу, включая аппаратуру и оборудование, поставленное комплектно с оборудованием другими Поставщиками</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vAlign w:val="center"/>
          </w:tcPr>
          <w:p>
            <w:pPr>
              <w:pStyle w:val="Style88"/>
              <w:widowControl w:val="false"/>
              <w:numPr>
                <w:ilvl w:val="0"/>
                <w:numId w:val="0"/>
              </w:numPr>
              <w:suppressAutoHyphens w:val="true"/>
              <w:spacing w:before="0" w:after="60"/>
              <w:ind w:left="0" w:hanging="0"/>
              <w:jc w:val="left"/>
              <w:outlineLvl w:val="2"/>
              <w:rPr>
                <w:b/>
                <w:szCs w:val="24"/>
              </w:rPr>
            </w:pPr>
            <w:r>
              <w:rPr>
                <w:rFonts w:eastAsia="Calibri" w:cs="" w:ascii="Calibri" w:hAnsi="Calibri"/>
                <w:b/>
                <w:kern w:val="0"/>
                <w:sz w:val="22"/>
                <w:szCs w:val="24"/>
                <w:lang w:val="ru-RU" w:eastAsia="en-US" w:bidi="ar-SA"/>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Требования к комплектации и документам, поставляемым вместе с продукцией</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3120" w:type="dxa"/>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Вся техническая документация, включая чертежи, схемы, а также применяемое программное обеспечение должны быть выполнены на русском языке и подготовлены в соответствии с ГОСТ Р 59853-2021, ГОСТ 34.201-2020, ГОСТ 27300-87.</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Документация должна быть передана Заказчику в трёх экземплярах на бумаге и в электронном виде на диске (скан-копии с наличием всех дат, подписей, как в оригинале) в формате PDF (в количестве одного экземпляра), а также в редактируемых форматах.</w:t>
            </w:r>
          </w:p>
        </w:tc>
        <w:tc>
          <w:tcPr>
            <w:tcW w:w="3931" w:type="dxa"/>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Перечень предоставляемой документации в объеме поставки по ДГУ-1:</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габаритно-установочные чертежи блок-контейнера с планом расположения оборудования, указанием гермовводов для подключения внешних кабелей, зажимов заземления;</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техническое описание и инструкция по монтажу, испытаниям, эксплуатации и техническому обслуживанию оборудования дизель-генераторной установки и комплектующей аппаратуры;</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техническое описание и инструкции по эксплуатации оборудования системы защиты и автоматики РЗА КРУ,</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схемы электрические первичных соединений шкафов РЗА КРУ и ДГУ-1, включая перечень аппаратуры с техническими параметрами на комплектующее оборудование и аппаратуру, установленную в шкафах;</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схемы электрические цепей управления КА, защиты, измерений и сигнализации шкафов РЗА КРУ, включая перечень аппаратуры с техническими параметрами на комплектующее оборудование и аппаратуру, установленную в шкафах РЗА КРУ;</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функциональные логические схемы системы защиты и автоматики РЗА КРУ, уставки РЗА,</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схемы системы автоматического управления и пуска, включая цепи управления и контроля, автоматики, сигнализации и технологических защит шкафа управления оборудования ДГУ-1, включая перечень аппаратуры с техническими параметрами на комплектующее оборудование и аппаратуру, установленную в шкафу;</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функциональные логические схемы и алгоритмы автоматического управления и контроля, технологических защит системы управления и контроля ДГУ-1, уставки параметров;</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ПО МП устройств системы управления и контроля ДГУ-1;</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ПО МП устройств системы защиты и автоматики РЗА КРУ;</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габаритно-установочные чертежи шкафов системы управления и контроля ДГУ-1, КРУ и распределительных щитов;</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гидравлические схемы систем смазки, топлива и охлаждения;</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чертежи клеммников каждого шкафа систем;</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рабочая документация по проекту систем СПС и АУП, включающая, в том числе принципиальные схемы, схемы внешних связей, чертежи клеммников, кабельные журналы, чертежи раскладки кабелей, спецификации, расчеты;</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сводная спецификация и кабельный журнал поставляемых силовых и контрольных кабелей в объёме поставки ДГУ-1;</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технические паспорта на дизель, комплектующее оборудование и поставляемое оборудование технологических систем.</w:t>
            </w:r>
          </w:p>
        </w:tc>
        <w:tc>
          <w:tcPr>
            <w:tcW w:w="3931" w:type="dxa"/>
            <w:tcBorders/>
            <w:shd w:color="auto" w:fill="auto" w:val="clear"/>
            <w:vAlign w:val="center"/>
          </w:tcPr>
          <w:p>
            <w:pPr>
              <w:pStyle w:val="Normal"/>
              <w:widowControl w:val="false"/>
              <w:suppressAutoHyphens w:val="true"/>
              <w:spacing w:lineRule="auto" w:line="240" w:before="0" w:after="0"/>
              <w:jc w:val="center"/>
              <w:rPr>
                <w:kern w:val="0"/>
                <w:highlight w:val="none"/>
                <w:shd w:fill="auto" w:val="clear"/>
                <w:lang w:eastAsia="en-US" w:bidi="ar-SA"/>
              </w:rPr>
            </w:pPr>
            <w:r>
              <w:rPr>
                <w:rFonts w:eastAsia="Calibri" w:cs="Times New Roman" w:ascii="Times New Roman" w:hAnsi="Times New Roman"/>
                <w:kern w:val="0"/>
                <w:sz w:val="24"/>
                <w:szCs w:val="24"/>
                <w:shd w:fill="auto" w:val="clear"/>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Согласие с требованием</w:t>
            </w:r>
          </w:p>
        </w:tc>
        <w:tc>
          <w:tcPr>
            <w:tcW w:w="3120" w:type="dxa"/>
            <w:tcBorders/>
            <w:vAlign w:val="center"/>
          </w:tcPr>
          <w:p>
            <w:pPr>
              <w:pStyle w:val="Normal"/>
              <w:widowControl w:val="false"/>
              <w:suppressAutoHyphens w:val="true"/>
              <w:spacing w:lineRule="auto" w:line="240" w:before="0" w:after="0"/>
              <w:jc w:val="center"/>
              <w:rPr>
                <w:kern w:val="0"/>
                <w:highlight w:val="none"/>
                <w:shd w:fill="auto" w:val="clear"/>
                <w:lang w:val="ru-RU" w:eastAsia="en-US" w:bidi="ar-SA"/>
              </w:rPr>
            </w:pPr>
            <w:r>
              <w:rPr>
                <w:rFonts w:eastAsia="Calibri" w:cs="Times New Roman" w:ascii="Times New Roman" w:hAnsi="Times New Roman"/>
                <w:b/>
                <w:kern w:val="0"/>
                <w:sz w:val="24"/>
                <w:szCs w:val="24"/>
                <w:shd w:fill="auto" w:val="clear"/>
                <w:lang w:val="ru-RU" w:eastAsia="en-US" w:bidi="ar-SA"/>
              </w:rPr>
              <w:t>-//-</w:t>
            </w:r>
          </w:p>
        </w:tc>
        <w:tc>
          <w:tcPr>
            <w:tcW w:w="2413"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Перечень предоставляемой документации в объеме поставки по трубопроводной арматуре:</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параметры, включая конструктивные размеры;</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описание конструкции и требования по монтажу;</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спецификации материалов;</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перечень запчастей</w:t>
            </w:r>
          </w:p>
        </w:tc>
        <w:tc>
          <w:tcPr>
            <w:tcW w:w="3931" w:type="dxa"/>
            <w:tcBorders/>
            <w:shd w:color="auto" w:fill="auto" w:val="clear"/>
            <w:vAlign w:val="center"/>
          </w:tcPr>
          <w:p>
            <w:pPr>
              <w:pStyle w:val="Normal"/>
              <w:widowControl w:val="false"/>
              <w:suppressAutoHyphens w:val="true"/>
              <w:spacing w:lineRule="auto" w:line="240" w:before="0" w:after="0"/>
              <w:jc w:val="center"/>
              <w:rPr>
                <w:kern w:val="0"/>
                <w:highlight w:val="none"/>
                <w:shd w:fill="auto" w:val="clear"/>
                <w:lang w:eastAsia="en-US" w:bidi="ar-SA"/>
              </w:rPr>
            </w:pPr>
            <w:r>
              <w:rPr>
                <w:rFonts w:eastAsia="Calibri" w:cs="Times New Roman" w:ascii="Times New Roman" w:hAnsi="Times New Roman"/>
                <w:kern w:val="0"/>
                <w:sz w:val="24"/>
                <w:szCs w:val="24"/>
                <w:shd w:fill="auto" w:val="clear"/>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Согласие с требованием</w:t>
            </w:r>
          </w:p>
        </w:tc>
        <w:tc>
          <w:tcPr>
            <w:tcW w:w="3120" w:type="dxa"/>
            <w:tcBorders/>
            <w:vAlign w:val="center"/>
          </w:tcPr>
          <w:p>
            <w:pPr>
              <w:pStyle w:val="Normal"/>
              <w:widowControl w:val="false"/>
              <w:suppressAutoHyphens w:val="true"/>
              <w:spacing w:lineRule="auto" w:line="240" w:before="0" w:after="0"/>
              <w:jc w:val="center"/>
              <w:rPr>
                <w:kern w:val="0"/>
                <w:highlight w:val="none"/>
                <w:shd w:fill="auto" w:val="clear"/>
                <w:lang w:val="ru-RU" w:eastAsia="en-US" w:bidi="ar-SA"/>
              </w:rPr>
            </w:pPr>
            <w:r>
              <w:rPr>
                <w:rFonts w:eastAsia="Calibri" w:cs="Times New Roman" w:ascii="Times New Roman" w:hAnsi="Times New Roman"/>
                <w:b/>
                <w:kern w:val="0"/>
                <w:sz w:val="24"/>
                <w:szCs w:val="24"/>
                <w:shd w:fill="auto" w:val="clear"/>
                <w:lang w:val="ru-RU" w:eastAsia="en-US" w:bidi="ar-SA"/>
              </w:rPr>
              <w:t>-//-</w:t>
            </w:r>
          </w:p>
        </w:tc>
        <w:tc>
          <w:tcPr>
            <w:tcW w:w="2413"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lineRule="auto" w:line="240" w:before="0" w:after="0"/>
              <w:ind w:left="63" w:hanging="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Перечень предоставляемой документации в объеме поставки по шкафам и пультам управления:</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принципиальные схемы силовых цепей питания электродвигателей шкафов управления с указанием типов и характеристик электрооборудования (включая коммутационные аппараты: пускатели, аппараты защиты);</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технические описания электрооборудования, установленного в шкафу управления;</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xml:space="preserve">принципиальные схемы вторичных цепей управления и сигнализации шкафов управления с указанием типов и характеристик аппаратуры (включая ПЛК, аппаратура управления, сигнализации и защиты, реле, кнопки и ключи управления и пр.); схемы подключения шкафов, пультов и КИП, спецификации; </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схемы логических алгоритмов ПЛК, ПО;</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описание филиального маслохозяйства, включая руководство по настройке и эксплуатации микропроцессорного оборудования и программного обеспечения;</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тип и сечение кабелей, кабельный журнал силовых и контрольных кабелей;</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клеммник внешних связей;</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перечень параметров, передаваемых в АСУ ТП;</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конструктивные и монтажные чертежи шкафов управления, клеммных коробок, местных пультов управления, включая  план расположения и габаритно-установочные чертежи;</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чертежи главных видов (фасадов) шкафов управления;</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руководства по эксплуатации и монтажу;</w:t>
            </w:r>
          </w:p>
          <w:p>
            <w:pPr>
              <w:pStyle w:val="ListParagraph"/>
              <w:widowControl w:val="false"/>
              <w:numPr>
                <w:ilvl w:val="0"/>
                <w:numId w:val="22"/>
              </w:numPr>
              <w:suppressAutoHyphens w:val="true"/>
              <w:spacing w:lineRule="auto" w:line="240" w:before="0" w:after="0"/>
              <w:ind w:left="324" w:hanging="290"/>
              <w:contextualSpacing/>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паспорта на комплектующее электрооборудование</w:t>
            </w:r>
          </w:p>
        </w:tc>
        <w:tc>
          <w:tcPr>
            <w:tcW w:w="3931" w:type="dxa"/>
            <w:tcBorders/>
            <w:shd w:color="auto" w:fill="auto" w:val="clear"/>
            <w:vAlign w:val="center"/>
          </w:tcPr>
          <w:p>
            <w:pPr>
              <w:pStyle w:val="Normal"/>
              <w:widowControl w:val="false"/>
              <w:suppressAutoHyphens w:val="true"/>
              <w:spacing w:lineRule="auto" w:line="240" w:before="0" w:after="0"/>
              <w:jc w:val="center"/>
              <w:rPr>
                <w:kern w:val="0"/>
                <w:highlight w:val="none"/>
                <w:shd w:fill="auto" w:val="clear"/>
                <w:lang w:eastAsia="en-US" w:bidi="ar-SA"/>
              </w:rPr>
            </w:pPr>
            <w:r>
              <w:rPr>
                <w:rFonts w:eastAsia="Calibri" w:cs="Times New Roman" w:ascii="Times New Roman" w:hAnsi="Times New Roman"/>
                <w:kern w:val="0"/>
                <w:sz w:val="24"/>
                <w:szCs w:val="24"/>
                <w:shd w:fill="auto" w:val="clear"/>
                <w:lang w:val="en-US" w:eastAsia="en-US" w:bidi="ar-SA"/>
              </w:rPr>
              <w:t>Да</w:t>
            </w:r>
          </w:p>
        </w:tc>
        <w:tc>
          <w:tcPr>
            <w:tcW w:w="2693" w:type="dxa"/>
            <w:tcBorders/>
            <w:vAlign w:val="center"/>
          </w:tcPr>
          <w:p>
            <w:pPr>
              <w:pStyle w:val="Normal"/>
              <w:widowControl w:val="false"/>
              <w:suppressAutoHyphens w:val="true"/>
              <w:spacing w:lineRule="auto" w:line="240" w:before="0" w:after="0"/>
              <w:ind w:left="63" w:hanging="0"/>
              <w:jc w:val="center"/>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Согласие с требованием</w:t>
            </w:r>
          </w:p>
        </w:tc>
        <w:tc>
          <w:tcPr>
            <w:tcW w:w="3120" w:type="dxa"/>
            <w:tcBorders/>
            <w:vAlign w:val="center"/>
          </w:tcPr>
          <w:p>
            <w:pPr>
              <w:pStyle w:val="Normal"/>
              <w:widowControl w:val="false"/>
              <w:suppressAutoHyphens w:val="true"/>
              <w:spacing w:lineRule="auto" w:line="240" w:before="0" w:after="0"/>
              <w:jc w:val="center"/>
              <w:rPr>
                <w:kern w:val="0"/>
                <w:highlight w:val="none"/>
                <w:shd w:fill="auto" w:val="clear"/>
                <w:lang w:val="ru-RU" w:eastAsia="en-US" w:bidi="ar-SA"/>
              </w:rPr>
            </w:pPr>
            <w:r>
              <w:rPr>
                <w:rFonts w:eastAsia="Calibri" w:cs="Times New Roman" w:ascii="Times New Roman" w:hAnsi="Times New Roman"/>
                <w:b/>
                <w:kern w:val="0"/>
                <w:sz w:val="24"/>
                <w:szCs w:val="24"/>
                <w:shd w:fill="auto" w:val="clear"/>
                <w:lang w:val="ru-RU" w:eastAsia="en-US" w:bidi="ar-SA"/>
              </w:rPr>
              <w:t>-//-</w:t>
            </w:r>
          </w:p>
        </w:tc>
        <w:tc>
          <w:tcPr>
            <w:tcW w:w="2413"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shd w:color="auto" w:fill="auto" w:val="clear"/>
            <w:vAlign w:val="center"/>
          </w:tcPr>
          <w:p>
            <w:pPr>
              <w:pStyle w:val="Normal"/>
              <w:widowControl w:val="false"/>
              <w:suppressAutoHyphens w:val="true"/>
              <w:spacing w:before="0" w:after="160"/>
              <w:jc w:val="left"/>
              <w:rPr>
                <w:kern w:val="0"/>
                <w:highlight w:val="none"/>
                <w:shd w:fill="auto" w:val="clear"/>
                <w:lang w:val="ru-RU" w:eastAsia="en-US" w:bidi="ar-SA"/>
              </w:rPr>
            </w:pPr>
            <w:r>
              <w:rPr>
                <w:rFonts w:eastAsia="Calibri" w:cs="Times New Roman" w:ascii="Times New Roman" w:hAnsi="Times New Roman"/>
                <w:spacing w:val="-1"/>
                <w:kern w:val="0"/>
                <w:sz w:val="24"/>
                <w:szCs w:val="24"/>
                <w:shd w:fill="auto" w:val="clear"/>
                <w:lang w:val="ru-RU" w:eastAsia="en-US" w:bidi="ar-SA"/>
              </w:rPr>
              <w:t>Оборудование должно быть новым, ранее не использованным и соответствовать техническим требованиям Заказчика. Под новым следует понимать оборудование, которое не было в употреблении, не проходило ремонт, в том числе восстановление, замену составных частей, восстановление потребительских свойств.</w:t>
            </w:r>
          </w:p>
        </w:tc>
        <w:tc>
          <w:tcPr>
            <w:tcW w:w="3931" w:type="dxa"/>
            <w:tcBorders/>
            <w:shd w:color="auto" w:fill="auto" w:val="clear"/>
            <w:vAlign w:val="center"/>
          </w:tcPr>
          <w:p>
            <w:pPr>
              <w:pStyle w:val="Normal"/>
              <w:widowControl w:val="false"/>
              <w:tabs>
                <w:tab w:val="clear" w:pos="708"/>
                <w:tab w:val="left" w:pos="6435" w:leader="none"/>
                <w:tab w:val="left" w:pos="7875" w:leader="none"/>
              </w:tabs>
              <w:suppressAutoHyphens w:val="true"/>
              <w:spacing w:before="0" w:after="160"/>
              <w:jc w:val="center"/>
              <w:rPr>
                <w:kern w:val="0"/>
                <w:highlight w:val="none"/>
                <w:shd w:fill="auto" w:val="clear"/>
                <w:lang w:eastAsia="en-US" w:bidi="ar-SA"/>
              </w:rPr>
            </w:pPr>
            <w:r>
              <w:rPr>
                <w:rFonts w:eastAsia="Calibri" w:cs="Times New Roman" w:ascii="Times New Roman" w:hAnsi="Times New Roman"/>
                <w:kern w:val="0"/>
                <w:sz w:val="24"/>
                <w:szCs w:val="24"/>
                <w:shd w:fill="auto" w:val="clear"/>
                <w:lang w:val="en-US" w:eastAsia="en-US" w:bidi="ar-SA"/>
              </w:rPr>
              <w:t>Да</w:t>
            </w:r>
          </w:p>
        </w:tc>
        <w:tc>
          <w:tcPr>
            <w:tcW w:w="2693" w:type="dxa"/>
            <w:tcBorders/>
            <w:vAlign w:val="center"/>
          </w:tcPr>
          <w:p>
            <w:pPr>
              <w:pStyle w:val="Normal"/>
              <w:widowControl w:val="false"/>
              <w:suppressAutoHyphens w:val="true"/>
              <w:spacing w:before="0" w:after="160"/>
              <w:jc w:val="center"/>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Согласие с требованием</w:t>
            </w:r>
          </w:p>
        </w:tc>
        <w:tc>
          <w:tcPr>
            <w:tcW w:w="3120" w:type="dxa"/>
            <w:tcBorders/>
            <w:vAlign w:val="center"/>
          </w:tcPr>
          <w:p>
            <w:pPr>
              <w:pStyle w:val="Normal"/>
              <w:widowControl w:val="false"/>
              <w:suppressAutoHyphens w:val="true"/>
              <w:spacing w:before="0" w:after="160"/>
              <w:jc w:val="center"/>
              <w:rPr>
                <w:kern w:val="0"/>
                <w:highlight w:val="none"/>
                <w:shd w:fill="auto" w:val="clear"/>
                <w:lang w:eastAsia="en-US" w:bidi="ar-SA"/>
              </w:rPr>
            </w:pPr>
            <w:r>
              <w:rPr>
                <w:rFonts w:eastAsia="Calibri" w:cs="Times New Roman" w:ascii="Times New Roman" w:hAnsi="Times New Roman"/>
                <w:b/>
                <w:kern w:val="0"/>
                <w:sz w:val="24"/>
                <w:szCs w:val="24"/>
                <w:shd w:fill="auto" w:val="clear"/>
                <w:lang w:val="en-US" w:eastAsia="en-US" w:bidi="ar-SA"/>
              </w:rPr>
              <w:t>-//-</w:t>
            </w:r>
          </w:p>
        </w:tc>
        <w:tc>
          <w:tcPr>
            <w:tcW w:w="2413"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Требования к соблюдению положений нормативной и иной обязательной для поставщика документации</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3120" w:type="dxa"/>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r>
      <w:tr>
        <w:trPr>
          <w:trHeight w:val="227" w:hRule="atLeast"/>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Изготовленное и поставленное оборудование должно соответствовать требованиям нормативно-технической документации ПАО РусГидро, ГОСТ, нормам и Правилам Ростехнадзора РФ и другим действующим на территории РФ нормам и правилам</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Да</w:t>
            </w:r>
          </w:p>
        </w:tc>
        <w:tc>
          <w:tcPr>
            <w:tcW w:w="2693" w:type="dxa"/>
            <w:tcBorders/>
            <w:vAlign w:val="center"/>
          </w:tcPr>
          <w:p>
            <w:pPr>
              <w:pStyle w:val="Normal"/>
              <w:widowControl w:val="false"/>
              <w:suppressAutoHyphens w:val="true"/>
              <w:spacing w:lineRule="auto" w:line="240" w:before="0" w:after="0"/>
              <w:ind w:left="34" w:firstLine="34"/>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Сертификат (декларация) соответствия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E7E6E6" w:themeFill="background2" w:val="clear"/>
            <w:vAlign w:val="center"/>
          </w:tcPr>
          <w:p>
            <w:pPr>
              <w:pStyle w:val="ListParagraph"/>
              <w:widowControl w:val="false"/>
              <w:numPr>
                <w:ilvl w:val="0"/>
                <w:numId w:val="25"/>
              </w:numPr>
              <w:suppressAutoHyphens w:val="true"/>
              <w:spacing w:lineRule="auto" w:line="240" w:before="0" w:after="0"/>
              <w:ind w:left="0" w:hanging="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2913" w:type="dxa"/>
            <w:gridSpan w:val="3"/>
            <w:tcBorders/>
            <w:shd w:color="auto" w:fill="E7E6E6" w:themeFill="background2" w:val="clear"/>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Требования к экономическим параметрам</w:t>
            </w:r>
          </w:p>
        </w:tc>
        <w:tc>
          <w:tcPr>
            <w:tcW w:w="2693" w:type="dxa"/>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3120" w:type="dxa"/>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c>
          <w:tcPr>
            <w:tcW w:w="2413" w:type="dxa"/>
            <w:gridSpan w:val="2"/>
            <w:tcBorders/>
            <w:shd w:color="auto" w:fill="E7E6E6" w:themeFill="background2" w:val="clear"/>
            <w:vAlign w:val="center"/>
          </w:tcPr>
          <w:p>
            <w:pPr>
              <w:pStyle w:val="Normal"/>
              <w:widowControl w:val="false"/>
              <w:suppressAutoHyphens w:val="true"/>
              <w:spacing w:lineRule="auto" w:line="240" w:before="0" w:after="0"/>
              <w:ind w:left="34" w:firstLine="33"/>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w:t>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Срок службы между капитальными ремонтами:</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18000 часов</w:t>
            </w:r>
          </w:p>
        </w:tc>
        <w:tc>
          <w:tcPr>
            <w:tcW w:w="2693" w:type="dxa"/>
            <w:tcBorders/>
            <w:vAlign w:val="center"/>
          </w:tcPr>
          <w:p>
            <w:pPr>
              <w:pStyle w:val="Normal"/>
              <w:widowControl w:val="false"/>
              <w:suppressAutoHyphens w:val="true"/>
              <w:spacing w:lineRule="auto" w:line="240" w:before="0" w:after="0"/>
              <w:ind w:left="34" w:firstLine="34"/>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vAlign w:val="center"/>
          </w:tcPr>
          <w:p>
            <w:pPr>
              <w:pStyle w:val="ListParagraph"/>
              <w:widowControl w:val="false"/>
              <w:numPr>
                <w:ilvl w:val="1"/>
                <w:numId w:val="25"/>
              </w:numPr>
              <w:suppressAutoHyphens w:val="true"/>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8982" w:type="dxa"/>
            <w:gridSpan w:val="2"/>
            <w:tcBorders/>
            <w:vAlign w:val="center"/>
          </w:tcPr>
          <w:p>
            <w:pPr>
              <w:pStyle w:val="Normal"/>
              <w:widowControl w:val="false"/>
              <w:suppressAutoHyphens w:val="true"/>
              <w:spacing w:lineRule="auto" w:line="240" w:before="0" w:after="0"/>
              <w:ind w:left="40" w:hanging="0"/>
              <w:jc w:val="left"/>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С</w:t>
            </w:r>
            <w:r>
              <w:rPr>
                <w:rFonts w:eastAsia="Calibri" w:cs="Times New Roman" w:ascii="Times New Roman" w:hAnsi="Times New Roman"/>
                <w:kern w:val="0"/>
                <w:sz w:val="24"/>
                <w:szCs w:val="24"/>
                <w:lang w:val="ru-RU" w:eastAsia="en-US" w:bidi="ar-SA"/>
              </w:rPr>
              <w:t>рок службы</w:t>
            </w:r>
            <w:r>
              <w:rPr>
                <w:rFonts w:eastAsia="Calibri" w:cs="Times New Roman" w:ascii="Times New Roman" w:hAnsi="Times New Roman"/>
                <w:kern w:val="0"/>
                <w:sz w:val="24"/>
                <w:szCs w:val="24"/>
                <w:lang w:val="en-US" w:eastAsia="en-US" w:bidi="ar-SA"/>
              </w:rPr>
              <w:t>, лет</w:t>
            </w:r>
          </w:p>
        </w:tc>
        <w:tc>
          <w:tcPr>
            <w:tcW w:w="3931" w:type="dxa"/>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 менее 30</w:t>
            </w:r>
          </w:p>
        </w:tc>
        <w:tc>
          <w:tcPr>
            <w:tcW w:w="2693" w:type="dxa"/>
            <w:tcBorders/>
            <w:vAlign w:val="center"/>
          </w:tcPr>
          <w:p>
            <w:pPr>
              <w:pStyle w:val="Normal"/>
              <w:widowControl w:val="false"/>
              <w:suppressAutoHyphens w:val="true"/>
              <w:spacing w:lineRule="auto" w:line="240" w:before="0" w:after="0"/>
              <w:ind w:left="34" w:firstLine="34"/>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Технические условия</w:t>
            </w:r>
          </w:p>
          <w:p>
            <w:pPr>
              <w:pStyle w:val="ListParagraph"/>
              <w:widowControl w:val="false"/>
              <w:numPr>
                <w:ilvl w:val="0"/>
                <w:numId w:val="19"/>
              </w:numPr>
              <w:suppressAutoHyphens w:val="true"/>
              <w:spacing w:lineRule="auto" w:line="240" w:before="0" w:after="0"/>
              <w:ind w:left="312" w:hanging="131"/>
              <w:contextualSpacing w:val="false"/>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Руководство по эксплуатации</w:t>
            </w:r>
          </w:p>
        </w:tc>
        <w:tc>
          <w:tcPr>
            <w:tcW w:w="2413"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399" w:type="dxa"/>
            <w:tcBorders/>
            <w:shd w:color="auto" w:fill="D9D9D9" w:themeFill="background1" w:themeFillShade="d9" w:val="clear"/>
          </w:tcPr>
          <w:p>
            <w:pPr>
              <w:pStyle w:val="ListParagraph"/>
              <w:widowControl w:val="false"/>
              <w:numPr>
                <w:ilvl w:val="0"/>
                <w:numId w:val="32"/>
              </w:numPr>
              <w:suppressAutoHyphens w:val="true"/>
              <w:spacing w:lineRule="auto" w:line="240" w:before="0" w:after="0"/>
              <w:ind w:left="1014" w:hanging="633"/>
              <w:contextualSpacing/>
              <w:jc w:val="left"/>
              <w:rPr>
                <w:rFonts w:ascii="Times New Roman" w:hAnsi="Times New Roman" w:cs="Times New Roman"/>
                <w:sz w:val="23"/>
                <w:szCs w:val="23"/>
              </w:rPr>
            </w:pPr>
            <w:r>
              <w:rPr>
                <w:rFonts w:cs="Times New Roman" w:ascii="Times New Roman" w:hAnsi="Times New Roman"/>
                <w:sz w:val="23"/>
                <w:szCs w:val="23"/>
              </w:rPr>
            </w:r>
          </w:p>
        </w:tc>
        <w:tc>
          <w:tcPr>
            <w:tcW w:w="20903" w:type="dxa"/>
            <w:gridSpan w:val="6"/>
            <w:tcBorders/>
            <w:shd w:color="auto" w:fill="D9D9D9" w:themeFill="background1" w:themeFillShade="d9" w:val="clear"/>
          </w:tcPr>
          <w:p>
            <w:pPr>
              <w:pStyle w:val="Normal"/>
              <w:widowControl w:val="false"/>
              <w:suppressAutoHyphens w:val="true"/>
              <w:spacing w:lineRule="auto" w:line="240" w:before="0" w:after="0"/>
              <w:jc w:val="left"/>
              <w:rPr>
                <w:rFonts w:ascii="Times New Roman" w:hAnsi="Times New Roman" w:cs="Times New Roman"/>
                <w:sz w:val="23"/>
                <w:szCs w:val="23"/>
              </w:rPr>
            </w:pPr>
            <w:r>
              <w:rPr>
                <w:rFonts w:eastAsia="Calibri" w:cs="Times New Roman" w:ascii="Times New Roman" w:hAnsi="Times New Roman"/>
                <w:b/>
                <w:kern w:val="0"/>
                <w:sz w:val="24"/>
                <w:szCs w:val="24"/>
                <w:lang w:val="ru-RU" w:eastAsia="en-US" w:bidi="ar-SA"/>
              </w:rPr>
              <w:t xml:space="preserve">Требования к поставляемому оборудованию </w:t>
            </w:r>
          </w:p>
        </w:tc>
        <w:tc>
          <w:tcPr>
            <w:tcW w:w="23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rPr>
            </w:pPr>
            <w:r>
              <w:rPr>
                <w:rFonts w:eastAsia="Calibri"/>
              </w:rPr>
            </w:r>
          </w:p>
        </w:tc>
      </w:tr>
      <w:tr>
        <w:trPr/>
        <w:tc>
          <w:tcPr>
            <w:tcW w:w="1399" w:type="dxa"/>
            <w:tcBorders/>
          </w:tcPr>
          <w:p>
            <w:pPr>
              <w:pStyle w:val="ListParagraph"/>
              <w:widowControl w:val="false"/>
              <w:numPr>
                <w:ilvl w:val="0"/>
                <w:numId w:val="33"/>
              </w:numPr>
              <w:suppressAutoHyphens w:val="true"/>
              <w:spacing w:lineRule="auto" w:line="240" w:before="0" w:after="0"/>
              <w:ind w:left="1014" w:hanging="633"/>
              <w:contextualSpacing/>
              <w:jc w:val="left"/>
              <w:rPr>
                <w:rFonts w:ascii="Times New Roman" w:hAnsi="Times New Roman" w:cs="Times New Roman"/>
                <w:sz w:val="23"/>
                <w:szCs w:val="23"/>
              </w:rPr>
            </w:pPr>
            <w:r>
              <w:rPr>
                <w:rFonts w:cs="Times New Roman" w:ascii="Times New Roman" w:hAnsi="Times New Roman"/>
                <w:sz w:val="23"/>
                <w:szCs w:val="23"/>
              </w:rPr>
            </w:r>
          </w:p>
        </w:tc>
        <w:tc>
          <w:tcPr>
            <w:tcW w:w="8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Изготовление и поставка Оборудования должна быть выполнены в соответствии с требованиями, приведенными в данном ТЗ.</w:t>
            </w:r>
          </w:p>
        </w:tc>
        <w:tc>
          <w:tcPr>
            <w:tcW w:w="393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tcPr>
          <w:p>
            <w:pPr>
              <w:pStyle w:val="Normal"/>
              <w:widowControl w:val="false"/>
              <w:suppressAutoHyphens w:val="true"/>
              <w:spacing w:lineRule="auto" w:line="240" w:before="0" w:after="0"/>
              <w:jc w:val="center"/>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t>-//-</w:t>
            </w:r>
          </w:p>
        </w:tc>
        <w:tc>
          <w:tcPr>
            <w:tcW w:w="2177"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rPr>
            </w:pPr>
            <w:r>
              <w:rPr>
                <w:rFonts w:eastAsia="Calibri"/>
              </w:rPr>
            </w:r>
          </w:p>
        </w:tc>
      </w:tr>
      <w:tr>
        <w:trPr/>
        <w:tc>
          <w:tcPr>
            <w:tcW w:w="1399" w:type="dxa"/>
            <w:tcBorders/>
          </w:tcPr>
          <w:p>
            <w:pPr>
              <w:pStyle w:val="ListParagraph"/>
              <w:widowControl w:val="false"/>
              <w:numPr>
                <w:ilvl w:val="0"/>
                <w:numId w:val="33"/>
              </w:numPr>
              <w:suppressAutoHyphens w:val="true"/>
              <w:spacing w:lineRule="auto" w:line="240" w:before="0" w:after="0"/>
              <w:ind w:left="1014" w:hanging="633"/>
              <w:contextualSpacing/>
              <w:jc w:val="left"/>
              <w:rPr>
                <w:rFonts w:ascii="Times New Roman" w:hAnsi="Times New Roman" w:cs="Times New Roman"/>
                <w:sz w:val="23"/>
                <w:szCs w:val="23"/>
              </w:rPr>
            </w:pPr>
            <w:r>
              <w:rPr>
                <w:rFonts w:cs="Times New Roman" w:ascii="Times New Roman" w:hAnsi="Times New Roman"/>
                <w:sz w:val="23"/>
                <w:szCs w:val="23"/>
              </w:rPr>
            </w:r>
          </w:p>
        </w:tc>
        <w:tc>
          <w:tcPr>
            <w:tcW w:w="8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Оборудование должно быть новым, ранее не использованным и соответствовать техническим требованиям Заказчика. Под новым следует понимать оборудование, которое не было в употреблении, не проходило ремонт, в том числе восстановление, замену составных частей, восстановление потребительских свойств.</w:t>
            </w:r>
          </w:p>
        </w:tc>
        <w:tc>
          <w:tcPr>
            <w:tcW w:w="393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tcPr>
          <w:p>
            <w:pPr>
              <w:pStyle w:val="Normal"/>
              <w:widowControl w:val="false"/>
              <w:suppressAutoHyphens w:val="true"/>
              <w:spacing w:lineRule="auto" w:line="240" w:before="0" w:after="0"/>
              <w:jc w:val="center"/>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t>-//-</w:t>
            </w:r>
          </w:p>
        </w:tc>
        <w:tc>
          <w:tcPr>
            <w:tcW w:w="2177"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rPr>
            </w:pPr>
            <w:r>
              <w:rPr>
                <w:rFonts w:eastAsia="Calibri"/>
              </w:rPr>
            </w:r>
          </w:p>
        </w:tc>
      </w:tr>
      <w:tr>
        <w:trPr/>
        <w:tc>
          <w:tcPr>
            <w:tcW w:w="1399" w:type="dxa"/>
            <w:tcBorders/>
          </w:tcPr>
          <w:p>
            <w:pPr>
              <w:pStyle w:val="ListParagraph"/>
              <w:widowControl w:val="false"/>
              <w:numPr>
                <w:ilvl w:val="0"/>
                <w:numId w:val="33"/>
              </w:numPr>
              <w:suppressAutoHyphens w:val="true"/>
              <w:spacing w:lineRule="auto" w:line="240" w:before="0" w:after="0"/>
              <w:ind w:left="1014" w:hanging="633"/>
              <w:contextualSpacing/>
              <w:jc w:val="left"/>
              <w:rPr>
                <w:rFonts w:ascii="Times New Roman" w:hAnsi="Times New Roman" w:cs="Times New Roman"/>
                <w:sz w:val="23"/>
                <w:szCs w:val="23"/>
              </w:rPr>
            </w:pPr>
            <w:r>
              <w:rPr>
                <w:rFonts w:cs="Times New Roman" w:ascii="Times New Roman" w:hAnsi="Times New Roman"/>
                <w:sz w:val="23"/>
                <w:szCs w:val="23"/>
              </w:rPr>
            </w:r>
          </w:p>
        </w:tc>
        <w:tc>
          <w:tcPr>
            <w:tcW w:w="8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Место поставки/адрес:</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Россия, Чеченская Республика, Шатойский муниципальный район, Нихалойское и Памятойское сельские поселения, координаты (широта 42.785103, долгота 45.615113)</w:t>
            </w:r>
          </w:p>
        </w:tc>
        <w:tc>
          <w:tcPr>
            <w:tcW w:w="393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269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tcPr>
          <w:p>
            <w:pPr>
              <w:pStyle w:val="Normal"/>
              <w:widowControl w:val="false"/>
              <w:suppressAutoHyphens w:val="true"/>
              <w:spacing w:lineRule="auto" w:line="240" w:before="0" w:after="0"/>
              <w:jc w:val="center"/>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t>-//-</w:t>
            </w:r>
          </w:p>
        </w:tc>
        <w:tc>
          <w:tcPr>
            <w:tcW w:w="2177"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rPr>
            </w:pPr>
            <w:r>
              <w:rPr>
                <w:rFonts w:eastAsia="Calibri"/>
              </w:rPr>
            </w:r>
          </w:p>
        </w:tc>
      </w:tr>
      <w:tr>
        <w:trPr/>
        <w:tc>
          <w:tcPr>
            <w:tcW w:w="1399" w:type="dxa"/>
            <w:tcBorders/>
          </w:tcPr>
          <w:p>
            <w:pPr>
              <w:pStyle w:val="ListParagraph"/>
              <w:widowControl w:val="false"/>
              <w:numPr>
                <w:ilvl w:val="0"/>
                <w:numId w:val="33"/>
              </w:numPr>
              <w:suppressAutoHyphens w:val="true"/>
              <w:spacing w:lineRule="auto" w:line="240" w:before="0" w:after="0"/>
              <w:ind w:left="1014" w:hanging="633"/>
              <w:contextualSpacing/>
              <w:jc w:val="left"/>
              <w:rPr>
                <w:rFonts w:ascii="Times New Roman" w:hAnsi="Times New Roman" w:cs="Times New Roman"/>
                <w:sz w:val="23"/>
                <w:szCs w:val="23"/>
              </w:rPr>
            </w:pPr>
            <w:r>
              <w:rPr>
                <w:rFonts w:cs="Times New Roman" w:ascii="Times New Roman" w:hAnsi="Times New Roman"/>
                <w:sz w:val="23"/>
                <w:szCs w:val="23"/>
              </w:rPr>
            </w:r>
          </w:p>
        </w:tc>
        <w:tc>
          <w:tcPr>
            <w:tcW w:w="8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Все документы и техническая документация, имеющие отношение к оказанию услуг, должны быть представлены на русском языке. Если сопроводительная или иная документация, представленная Подрядчиком, написана на другом языке, к ней должен прилагаться заверенный Подрядчиком перевод на русском языке.</w:t>
            </w:r>
          </w:p>
        </w:tc>
        <w:tc>
          <w:tcPr>
            <w:tcW w:w="393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tcPr>
          <w:p>
            <w:pPr>
              <w:pStyle w:val="Normal"/>
              <w:widowControl w:val="false"/>
              <w:suppressAutoHyphens w:val="true"/>
              <w:spacing w:lineRule="auto" w:line="240" w:before="0" w:after="0"/>
              <w:jc w:val="center"/>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t>-//-</w:t>
            </w:r>
          </w:p>
        </w:tc>
        <w:tc>
          <w:tcPr>
            <w:tcW w:w="2177"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rPr>
            </w:pPr>
            <w:r>
              <w:rPr>
                <w:rFonts w:eastAsia="Calibri"/>
              </w:rPr>
            </w:r>
          </w:p>
        </w:tc>
      </w:tr>
      <w:tr>
        <w:trPr/>
        <w:tc>
          <w:tcPr>
            <w:tcW w:w="1399" w:type="dxa"/>
            <w:tcBorders/>
          </w:tcPr>
          <w:p>
            <w:pPr>
              <w:pStyle w:val="ListParagraph"/>
              <w:widowControl w:val="false"/>
              <w:numPr>
                <w:ilvl w:val="0"/>
                <w:numId w:val="33"/>
              </w:numPr>
              <w:suppressAutoHyphens w:val="true"/>
              <w:spacing w:lineRule="auto" w:line="240" w:before="0" w:after="0"/>
              <w:ind w:left="1014" w:hanging="633"/>
              <w:contextualSpacing/>
              <w:jc w:val="left"/>
              <w:rPr>
                <w:rFonts w:ascii="Times New Roman" w:hAnsi="Times New Roman" w:cs="Times New Roman"/>
                <w:sz w:val="23"/>
                <w:szCs w:val="23"/>
              </w:rPr>
            </w:pPr>
            <w:r>
              <w:rPr>
                <w:rFonts w:cs="Times New Roman" w:ascii="Times New Roman" w:hAnsi="Times New Roman"/>
                <w:sz w:val="23"/>
                <w:szCs w:val="23"/>
              </w:rPr>
            </w:r>
          </w:p>
        </w:tc>
        <w:tc>
          <w:tcPr>
            <w:tcW w:w="8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Техническое консультирование персонала Заказчика для эксплуатации Оборудования.</w:t>
            </w:r>
          </w:p>
        </w:tc>
        <w:tc>
          <w:tcPr>
            <w:tcW w:w="393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tcPr>
          <w:p>
            <w:pPr>
              <w:pStyle w:val="Normal"/>
              <w:widowControl w:val="false"/>
              <w:suppressAutoHyphens w:val="true"/>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tc>
        <w:tc>
          <w:tcPr>
            <w:tcW w:w="2177"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rPr>
            </w:pPr>
            <w:r>
              <w:rPr>
                <w:rFonts w:eastAsia="Calibri"/>
              </w:rPr>
            </w:r>
          </w:p>
        </w:tc>
      </w:tr>
      <w:tr>
        <w:trPr/>
        <w:tc>
          <w:tcPr>
            <w:tcW w:w="1399" w:type="dxa"/>
            <w:tcBorders/>
            <w:shd w:color="auto" w:fill="D9D9D9" w:themeFill="background1" w:themeFillShade="d9" w:val="clear"/>
          </w:tcPr>
          <w:p>
            <w:pPr>
              <w:pStyle w:val="ListParagraph"/>
              <w:widowControl w:val="false"/>
              <w:numPr>
                <w:ilvl w:val="0"/>
                <w:numId w:val="32"/>
              </w:numPr>
              <w:suppressAutoHyphens w:val="true"/>
              <w:spacing w:lineRule="auto" w:line="240" w:before="0" w:after="0"/>
              <w:ind w:left="731" w:hanging="366"/>
              <w:contextualSpacing/>
              <w:jc w:val="left"/>
              <w:rPr>
                <w:rFonts w:ascii="Times New Roman" w:hAnsi="Times New Roman" w:cs="Times New Roman"/>
                <w:sz w:val="23"/>
                <w:szCs w:val="23"/>
              </w:rPr>
            </w:pPr>
            <w:r>
              <w:rPr>
                <w:rFonts w:cs="Times New Roman" w:ascii="Times New Roman" w:hAnsi="Times New Roman"/>
                <w:sz w:val="23"/>
                <w:szCs w:val="23"/>
              </w:rPr>
            </w:r>
          </w:p>
        </w:tc>
        <w:tc>
          <w:tcPr>
            <w:tcW w:w="20903" w:type="dxa"/>
            <w:gridSpan w:val="6"/>
            <w:tcBorders/>
            <w:shd w:color="auto" w:fill="D9D9D9" w:themeFill="background1" w:themeFillShade="d9" w:val="clea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Требования к сопутствующим услугам:</w:t>
            </w:r>
          </w:p>
        </w:tc>
        <w:tc>
          <w:tcPr>
            <w:tcW w:w="23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rPr>
            </w:pPr>
            <w:r>
              <w:rPr>
                <w:rFonts w:eastAsia="Calibri"/>
              </w:rPr>
            </w:r>
          </w:p>
        </w:tc>
      </w:tr>
      <w:tr>
        <w:trPr/>
        <w:tc>
          <w:tcPr>
            <w:tcW w:w="1399" w:type="dxa"/>
            <w:tcBorders/>
          </w:tcPr>
          <w:p>
            <w:pPr>
              <w:pStyle w:val="ListParagraph"/>
              <w:widowControl w:val="false"/>
              <w:numPr>
                <w:ilvl w:val="0"/>
                <w:numId w:val="34"/>
              </w:numPr>
              <w:suppressAutoHyphens w:val="true"/>
              <w:spacing w:lineRule="auto" w:line="240" w:before="0" w:after="0"/>
              <w:ind w:left="731" w:right="-113" w:hanging="284"/>
              <w:contextualSpacing/>
              <w:jc w:val="both"/>
              <w:rPr>
                <w:rFonts w:ascii="Times New Roman" w:hAnsi="Times New Roman" w:cs="Times New Roman"/>
                <w:sz w:val="23"/>
                <w:szCs w:val="23"/>
              </w:rPr>
            </w:pPr>
            <w:r>
              <w:rPr>
                <w:rFonts w:cs="Times New Roman" w:ascii="Times New Roman" w:hAnsi="Times New Roman"/>
                <w:sz w:val="23"/>
                <w:szCs w:val="23"/>
              </w:rPr>
            </w:r>
          </w:p>
        </w:tc>
        <w:tc>
          <w:tcPr>
            <w:tcW w:w="8982" w:type="dxa"/>
            <w:gridSpan w:val="2"/>
            <w:tcBorders/>
            <w:vAlign w:val="center"/>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Входной контроль:</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Участие в приемке Оборудования, поступившего с завода на объект Покупателя, рассмотрение и устранение замечаний по комплектации и качеству поставки;</w:t>
            </w:r>
          </w:p>
        </w:tc>
        <w:tc>
          <w:tcPr>
            <w:tcW w:w="3931"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b/>
                <w:kern w:val="0"/>
                <w:sz w:val="24"/>
                <w:szCs w:val="24"/>
                <w:lang w:val="en-US" w:eastAsia="en-US" w:bidi="ar-SA"/>
              </w:rPr>
              <w:t>-//-</w:t>
            </w:r>
          </w:p>
        </w:tc>
        <w:tc>
          <w:tcPr>
            <w:tcW w:w="2177"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rPr>
            </w:pPr>
            <w:r>
              <w:rPr>
                <w:rFonts w:eastAsia="Calibri"/>
              </w:rPr>
            </w:r>
          </w:p>
        </w:tc>
      </w:tr>
      <w:tr>
        <w:trPr/>
        <w:tc>
          <w:tcPr>
            <w:tcW w:w="1399" w:type="dxa"/>
            <w:tcBorders/>
          </w:tcPr>
          <w:p>
            <w:pPr>
              <w:pStyle w:val="ListParagraph"/>
              <w:widowControl w:val="false"/>
              <w:numPr>
                <w:ilvl w:val="0"/>
                <w:numId w:val="35"/>
              </w:numPr>
              <w:suppressAutoHyphens w:val="true"/>
              <w:spacing w:lineRule="auto" w:line="240" w:before="0" w:after="0"/>
              <w:ind w:left="731" w:hanging="366"/>
              <w:contextualSpacing/>
              <w:jc w:val="center"/>
              <w:rPr>
                <w:rFonts w:ascii="Times New Roman" w:hAnsi="Times New Roman" w:cs="Times New Roman"/>
                <w:sz w:val="23"/>
                <w:szCs w:val="23"/>
              </w:rPr>
            </w:pPr>
            <w:r>
              <w:rPr>
                <w:rFonts w:cs="Times New Roman" w:ascii="Times New Roman" w:hAnsi="Times New Roman"/>
                <w:sz w:val="23"/>
                <w:szCs w:val="23"/>
              </w:rPr>
            </w:r>
          </w:p>
        </w:tc>
        <w:tc>
          <w:tcPr>
            <w:tcW w:w="8982" w:type="dxa"/>
            <w:gridSpan w:val="2"/>
            <w:tcBorders/>
            <w:vAlign w:val="center"/>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Функциональные обязанности:</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Осуществление общетехнического и технологического контроля за ходом работ; - Передача Покупателю подробных инструкций по проведению монтажных работ и контроля их качества;</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Согласование графиков выполнения работ;</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Технические консультации и сопровождение (надзор) работ, выполняемых специалистами монтажной организации</w:t>
            </w:r>
          </w:p>
        </w:tc>
        <w:tc>
          <w:tcPr>
            <w:tcW w:w="3931"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b/>
                <w:kern w:val="0"/>
                <w:sz w:val="24"/>
                <w:szCs w:val="24"/>
                <w:lang w:val="en-US" w:eastAsia="en-US" w:bidi="ar-SA"/>
              </w:rPr>
              <w:t>-//-</w:t>
            </w:r>
          </w:p>
        </w:tc>
        <w:tc>
          <w:tcPr>
            <w:tcW w:w="2177"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rPr>
            </w:pPr>
            <w:r>
              <w:rPr>
                <w:rFonts w:eastAsia="Calibri"/>
              </w:rPr>
            </w:r>
          </w:p>
        </w:tc>
      </w:tr>
      <w:tr>
        <w:trPr/>
        <w:tc>
          <w:tcPr>
            <w:tcW w:w="1399" w:type="dxa"/>
            <w:tcBorders/>
          </w:tcPr>
          <w:p>
            <w:pPr>
              <w:pStyle w:val="ListParagraph"/>
              <w:widowControl w:val="false"/>
              <w:numPr>
                <w:ilvl w:val="0"/>
                <w:numId w:val="35"/>
              </w:numPr>
              <w:suppressAutoHyphens w:val="true"/>
              <w:spacing w:lineRule="auto" w:line="240" w:before="0" w:after="0"/>
              <w:ind w:left="731" w:hanging="366"/>
              <w:contextualSpacing/>
              <w:jc w:val="center"/>
              <w:rPr>
                <w:rFonts w:ascii="Times New Roman" w:hAnsi="Times New Roman" w:cs="Times New Roman"/>
                <w:sz w:val="23"/>
                <w:szCs w:val="23"/>
              </w:rPr>
            </w:pPr>
            <w:r>
              <w:rPr>
                <w:rFonts w:cs="Times New Roman" w:ascii="Times New Roman" w:hAnsi="Times New Roman"/>
                <w:sz w:val="23"/>
                <w:szCs w:val="23"/>
              </w:rPr>
            </w:r>
          </w:p>
        </w:tc>
        <w:tc>
          <w:tcPr>
            <w:tcW w:w="8982" w:type="dxa"/>
            <w:gridSpan w:val="2"/>
            <w:tcBorders/>
            <w:vAlign w:val="center"/>
          </w:tcPr>
          <w:p>
            <w:pPr>
              <w:pStyle w:val="Normal"/>
              <w:widowControl w:val="false"/>
              <w:suppressAutoHyphens w:val="true"/>
              <w:spacing w:before="0" w:after="16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Контроль качества выполненного монтажа, проверку в процессе монтажа и пусконаладочных работ соответствия выполненных работ требованиям ТТ, технической документации заводов – изготовителей</w:t>
            </w:r>
          </w:p>
        </w:tc>
        <w:tc>
          <w:tcPr>
            <w:tcW w:w="3931"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b/>
                <w:kern w:val="0"/>
                <w:sz w:val="24"/>
                <w:szCs w:val="24"/>
                <w:lang w:val="en-US" w:eastAsia="en-US" w:bidi="ar-SA"/>
              </w:rPr>
              <w:t>-//-</w:t>
            </w:r>
          </w:p>
        </w:tc>
        <w:tc>
          <w:tcPr>
            <w:tcW w:w="2177"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rPr>
            </w:pPr>
            <w:r>
              <w:rPr>
                <w:rFonts w:eastAsia="Calibri"/>
              </w:rPr>
            </w:r>
          </w:p>
        </w:tc>
      </w:tr>
      <w:tr>
        <w:trPr/>
        <w:tc>
          <w:tcPr>
            <w:tcW w:w="1399" w:type="dxa"/>
            <w:tcBorders/>
          </w:tcPr>
          <w:p>
            <w:pPr>
              <w:pStyle w:val="ListParagraph"/>
              <w:widowControl w:val="false"/>
              <w:numPr>
                <w:ilvl w:val="0"/>
                <w:numId w:val="35"/>
              </w:numPr>
              <w:suppressAutoHyphens w:val="true"/>
              <w:spacing w:lineRule="auto" w:line="240" w:before="0" w:after="0"/>
              <w:ind w:left="731" w:hanging="366"/>
              <w:contextualSpacing/>
              <w:jc w:val="left"/>
              <w:rPr>
                <w:rFonts w:ascii="Times New Roman" w:hAnsi="Times New Roman" w:cs="Times New Roman"/>
                <w:sz w:val="23"/>
                <w:szCs w:val="23"/>
              </w:rPr>
            </w:pPr>
            <w:r>
              <w:rPr>
                <w:rFonts w:cs="Times New Roman" w:ascii="Times New Roman" w:hAnsi="Times New Roman"/>
                <w:sz w:val="23"/>
                <w:szCs w:val="23"/>
              </w:rPr>
            </w:r>
          </w:p>
        </w:tc>
        <w:tc>
          <w:tcPr>
            <w:tcW w:w="8982" w:type="dxa"/>
            <w:gridSpan w:val="2"/>
            <w:tcBorders/>
            <w:vAlign w:val="center"/>
          </w:tcPr>
          <w:p>
            <w:pPr>
              <w:pStyle w:val="Normal"/>
              <w:widowControl w:val="false"/>
              <w:suppressAutoHyphens w:val="true"/>
              <w:spacing w:before="0" w:after="16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Своевременную разработку и внесение изменений в конструкторскую документацию в соответствии с решениями, принятыми в процессе шефмонтажа</w:t>
            </w:r>
          </w:p>
        </w:tc>
        <w:tc>
          <w:tcPr>
            <w:tcW w:w="3931"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b/>
                <w:kern w:val="0"/>
                <w:sz w:val="24"/>
                <w:szCs w:val="24"/>
                <w:lang w:val="en-US" w:eastAsia="en-US" w:bidi="ar-SA"/>
              </w:rPr>
              <w:t>-//-</w:t>
            </w:r>
          </w:p>
        </w:tc>
        <w:tc>
          <w:tcPr>
            <w:tcW w:w="2177"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rPr>
            </w:pPr>
            <w:r>
              <w:rPr>
                <w:rFonts w:eastAsia="Calibri"/>
              </w:rPr>
            </w:r>
          </w:p>
        </w:tc>
      </w:tr>
      <w:tr>
        <w:trPr/>
        <w:tc>
          <w:tcPr>
            <w:tcW w:w="1399" w:type="dxa"/>
            <w:tcBorders/>
          </w:tcPr>
          <w:p>
            <w:pPr>
              <w:pStyle w:val="ListParagraph"/>
              <w:widowControl w:val="false"/>
              <w:numPr>
                <w:ilvl w:val="0"/>
                <w:numId w:val="35"/>
              </w:numPr>
              <w:suppressAutoHyphens w:val="true"/>
              <w:spacing w:lineRule="auto" w:line="240" w:before="0" w:after="0"/>
              <w:ind w:left="731" w:hanging="366"/>
              <w:contextualSpacing/>
              <w:jc w:val="left"/>
              <w:rPr>
                <w:rFonts w:ascii="Times New Roman" w:hAnsi="Times New Roman" w:cs="Times New Roman"/>
                <w:sz w:val="23"/>
                <w:szCs w:val="23"/>
              </w:rPr>
            </w:pPr>
            <w:r>
              <w:rPr>
                <w:rFonts w:cs="Times New Roman" w:ascii="Times New Roman" w:hAnsi="Times New Roman"/>
                <w:sz w:val="23"/>
                <w:szCs w:val="23"/>
              </w:rPr>
            </w:r>
          </w:p>
        </w:tc>
        <w:tc>
          <w:tcPr>
            <w:tcW w:w="8982" w:type="dxa"/>
            <w:gridSpan w:val="2"/>
            <w:tcBorders/>
            <w:vAlign w:val="center"/>
          </w:tcPr>
          <w:p>
            <w:pPr>
              <w:pStyle w:val="Normal"/>
              <w:widowControl w:val="false"/>
              <w:suppressAutoHyphens w:val="true"/>
              <w:spacing w:before="0" w:after="16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Объем услуг шефмонтажа должен соответствовать требованиям настоящих ТТ, а также требованиям ГОСТ Р 56203-2015.</w:t>
            </w:r>
          </w:p>
        </w:tc>
        <w:tc>
          <w:tcPr>
            <w:tcW w:w="3931"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b/>
                <w:kern w:val="0"/>
                <w:sz w:val="24"/>
                <w:szCs w:val="24"/>
                <w:lang w:val="en-US" w:eastAsia="en-US" w:bidi="ar-SA"/>
              </w:rPr>
              <w:t>-//-</w:t>
            </w:r>
          </w:p>
        </w:tc>
        <w:tc>
          <w:tcPr>
            <w:tcW w:w="2177"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rPr>
            </w:pPr>
            <w:r>
              <w:rPr>
                <w:rFonts w:eastAsia="Calibri"/>
              </w:rPr>
            </w:r>
          </w:p>
        </w:tc>
      </w:tr>
      <w:tr>
        <w:trPr/>
        <w:tc>
          <w:tcPr>
            <w:tcW w:w="1399" w:type="dxa"/>
            <w:tcBorders/>
          </w:tcPr>
          <w:p>
            <w:pPr>
              <w:pStyle w:val="ListParagraph"/>
              <w:widowControl w:val="false"/>
              <w:numPr>
                <w:ilvl w:val="0"/>
                <w:numId w:val="35"/>
              </w:numPr>
              <w:suppressAutoHyphens w:val="true"/>
              <w:spacing w:lineRule="auto" w:line="240" w:before="0" w:after="0"/>
              <w:ind w:left="731" w:hanging="366"/>
              <w:contextualSpacing/>
              <w:jc w:val="left"/>
              <w:rPr>
                <w:rFonts w:ascii="Times New Roman" w:hAnsi="Times New Roman" w:cs="Times New Roman"/>
                <w:sz w:val="23"/>
                <w:szCs w:val="23"/>
              </w:rPr>
            </w:pPr>
            <w:r>
              <w:rPr>
                <w:rFonts w:cs="Times New Roman" w:ascii="Times New Roman" w:hAnsi="Times New Roman"/>
                <w:sz w:val="23"/>
                <w:szCs w:val="23"/>
              </w:rPr>
            </w:r>
          </w:p>
        </w:tc>
        <w:tc>
          <w:tcPr>
            <w:tcW w:w="8982" w:type="dxa"/>
            <w:gridSpan w:val="2"/>
            <w:tcBorders/>
            <w:vAlign w:val="center"/>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Шефмонтажные, шефналадочные (услуги) Оборудования должны быть выполнены (с обеспечением контроля метрологических</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характеристик контрольно-измерительной приборов (далее по тексту – КИП)), согласно требованиям эксплуатационной документации</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и «Программой и методикой приёмочных работ», согласованной с эксплуатационным персоналом Заказчика на Объекте до начала</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проведения работ и приёмки оборудования в эксплуатацию.</w:t>
            </w:r>
          </w:p>
        </w:tc>
        <w:tc>
          <w:tcPr>
            <w:tcW w:w="3931"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w:t>
            </w:r>
          </w:p>
        </w:tc>
        <w:tc>
          <w:tcPr>
            <w:tcW w:w="2693"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120"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b/>
                <w:kern w:val="0"/>
                <w:sz w:val="24"/>
                <w:szCs w:val="24"/>
                <w:lang w:val="en-US" w:eastAsia="en-US" w:bidi="ar-SA"/>
              </w:rPr>
              <w:t>-//-</w:t>
            </w:r>
          </w:p>
        </w:tc>
        <w:tc>
          <w:tcPr>
            <w:tcW w:w="2177"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rPr>
            </w:pPr>
            <w:r>
              <w:rPr>
                <w:rFonts w:eastAsia="Calibri"/>
              </w:rPr>
            </w:r>
          </w:p>
        </w:tc>
      </w:tr>
      <w:tr>
        <w:trPr/>
        <w:tc>
          <w:tcPr>
            <w:tcW w:w="1399" w:type="dxa"/>
            <w:tcBorders/>
          </w:tcPr>
          <w:p>
            <w:pPr>
              <w:pStyle w:val="ListParagraph"/>
              <w:widowControl w:val="false"/>
              <w:numPr>
                <w:ilvl w:val="0"/>
                <w:numId w:val="35"/>
              </w:numPr>
              <w:suppressAutoHyphens w:val="true"/>
              <w:spacing w:lineRule="auto" w:line="240" w:before="0" w:after="0"/>
              <w:ind w:left="731" w:hanging="366"/>
              <w:contextualSpacing/>
              <w:jc w:val="left"/>
              <w:rPr>
                <w:rFonts w:ascii="Times New Roman" w:hAnsi="Times New Roman" w:cs="Times New Roman"/>
                <w:sz w:val="23"/>
                <w:szCs w:val="23"/>
              </w:rPr>
            </w:pPr>
            <w:r>
              <w:rPr>
                <w:rFonts w:cs="Times New Roman" w:ascii="Times New Roman" w:hAnsi="Times New Roman"/>
                <w:sz w:val="23"/>
                <w:szCs w:val="23"/>
              </w:rPr>
            </w:r>
          </w:p>
        </w:tc>
        <w:tc>
          <w:tcPr>
            <w:tcW w:w="8982" w:type="dxa"/>
            <w:gridSpan w:val="2"/>
            <w:tcBorders/>
            <w:vAlign w:val="center"/>
          </w:tcPr>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Шефналадка включает в себя комплекс наладочных работ по обеспечению работоспособности Оборудования, его доводке и наладке с целью подтверждения гарантийных технико-экономических показателей в соответствии со стандартами данных ТТ, а также проведение предпусковых и пусковых операций, испытаний Оборудования в соответствии с документацией Поставщика (предприятия-изготовителя) в рамках поставки предусмотренной данными ТТ;</w:t>
            </w:r>
          </w:p>
        </w:tc>
        <w:tc>
          <w:tcPr>
            <w:tcW w:w="3931" w:type="dxa"/>
            <w:tcBorders/>
            <w:vAlign w:val="center"/>
          </w:tcPr>
          <w:p>
            <w:pPr>
              <w:pStyle w:val="Normal"/>
              <w:widowControl w:val="false"/>
              <w:suppressAutoHyphens w:val="true"/>
              <w:spacing w:before="0" w:after="160"/>
              <w:jc w:val="center"/>
              <w:rPr>
                <w:kern w:val="0"/>
                <w:highlight w:val="none"/>
                <w:shd w:fill="auto" w:val="clear"/>
                <w:lang w:eastAsia="en-US" w:bidi="ar-SA"/>
              </w:rPr>
            </w:pPr>
            <w:r>
              <w:rPr>
                <w:rFonts w:eastAsia="Calibri" w:cs="Times New Roman" w:ascii="Times New Roman" w:hAnsi="Times New Roman"/>
                <w:kern w:val="0"/>
                <w:sz w:val="24"/>
                <w:szCs w:val="24"/>
                <w:shd w:fill="auto" w:val="clear"/>
                <w:lang w:val="en-US" w:eastAsia="en-US" w:bidi="ar-SA"/>
              </w:rPr>
              <w:t>Да</w:t>
            </w:r>
          </w:p>
        </w:tc>
        <w:tc>
          <w:tcPr>
            <w:tcW w:w="2693" w:type="dxa"/>
            <w:tcBorders/>
            <w:vAlign w:val="center"/>
          </w:tcPr>
          <w:p>
            <w:pPr>
              <w:pStyle w:val="Normal"/>
              <w:widowControl w:val="false"/>
              <w:suppressAutoHyphens w:val="true"/>
              <w:spacing w:before="0" w:after="160"/>
              <w:jc w:val="center"/>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Согласие с требованием</w:t>
            </w:r>
          </w:p>
        </w:tc>
        <w:tc>
          <w:tcPr>
            <w:tcW w:w="3120" w:type="dxa"/>
            <w:tcBorders/>
            <w:vAlign w:val="center"/>
          </w:tcPr>
          <w:p>
            <w:pPr>
              <w:pStyle w:val="Normal"/>
              <w:widowControl w:val="false"/>
              <w:suppressAutoHyphens w:val="true"/>
              <w:spacing w:before="0" w:after="160"/>
              <w:jc w:val="center"/>
              <w:rPr>
                <w:kern w:val="0"/>
                <w:highlight w:val="none"/>
                <w:shd w:fill="auto" w:val="clear"/>
                <w:lang w:eastAsia="en-US" w:bidi="ar-SA"/>
              </w:rPr>
            </w:pPr>
            <w:r>
              <w:rPr>
                <w:rFonts w:eastAsia="Calibri" w:cs="Times New Roman" w:ascii="Times New Roman" w:hAnsi="Times New Roman"/>
                <w:b/>
                <w:kern w:val="0"/>
                <w:sz w:val="24"/>
                <w:szCs w:val="24"/>
                <w:shd w:fill="auto" w:val="clear"/>
                <w:lang w:val="en-US" w:eastAsia="en-US" w:bidi="ar-SA"/>
              </w:rPr>
              <w:t>-//-</w:t>
            </w:r>
          </w:p>
        </w:tc>
        <w:tc>
          <w:tcPr>
            <w:tcW w:w="2177"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rPr>
            </w:pPr>
            <w:r>
              <w:rPr>
                <w:rFonts w:eastAsia="Calibri"/>
              </w:rPr>
            </w:r>
          </w:p>
        </w:tc>
      </w:tr>
      <w:tr>
        <w:trPr/>
        <w:tc>
          <w:tcPr>
            <w:tcW w:w="1399" w:type="dxa"/>
            <w:tcBorders/>
            <w:shd w:color="auto" w:fill="D9D9D9" w:themeFill="background1" w:themeFillShade="d9" w:val="clear"/>
          </w:tcPr>
          <w:p>
            <w:pPr>
              <w:pStyle w:val="ListParagraph"/>
              <w:widowControl w:val="false"/>
              <w:numPr>
                <w:ilvl w:val="0"/>
                <w:numId w:val="32"/>
              </w:numPr>
              <w:suppressAutoHyphens w:val="true"/>
              <w:spacing w:lineRule="auto" w:line="240" w:before="0" w:after="0"/>
              <w:ind w:left="731" w:hanging="366"/>
              <w:contextualSpacing/>
              <w:jc w:val="left"/>
              <w:rPr>
                <w:rFonts w:ascii="Times New Roman" w:hAnsi="Times New Roman" w:cs="Times New Roman"/>
                <w:sz w:val="23"/>
                <w:szCs w:val="23"/>
              </w:rPr>
            </w:pPr>
            <w:r>
              <w:rPr>
                <w:rFonts w:cs="Times New Roman" w:ascii="Times New Roman" w:hAnsi="Times New Roman"/>
                <w:sz w:val="23"/>
                <w:szCs w:val="23"/>
              </w:rPr>
            </w:r>
          </w:p>
        </w:tc>
        <w:tc>
          <w:tcPr>
            <w:tcW w:w="20903" w:type="dxa"/>
            <w:gridSpan w:val="6"/>
            <w:tcBorders/>
            <w:shd w:color="auto" w:fill="D9D9D9" w:themeFill="background1" w:themeFillShade="d9" w:val="clear"/>
          </w:tcPr>
          <w:p>
            <w:pPr>
              <w:pStyle w:val="Normal"/>
              <w:widowControl w:val="false"/>
              <w:suppressAutoHyphens w:val="true"/>
              <w:spacing w:lineRule="auto" w:line="240" w:before="0" w:after="0"/>
              <w:jc w:val="left"/>
              <w:rPr>
                <w:kern w:val="0"/>
                <w:highlight w:val="none"/>
                <w:shd w:fill="auto" w:val="clear"/>
                <w:lang w:val="ru-RU" w:eastAsia="en-US" w:bidi="ar-SA"/>
              </w:rPr>
            </w:pPr>
            <w:r>
              <w:rPr>
                <w:rFonts w:eastAsia="Calibri" w:cs="Times New Roman" w:ascii="Times New Roman" w:hAnsi="Times New Roman"/>
                <w:b/>
                <w:kern w:val="0"/>
                <w:sz w:val="24"/>
                <w:szCs w:val="24"/>
                <w:shd w:fill="auto" w:val="clear"/>
                <w:lang w:val="ru-RU" w:eastAsia="en-US" w:bidi="ar-SA"/>
              </w:rPr>
              <w:t>Требования к составу Технической документации</w:t>
            </w:r>
          </w:p>
        </w:tc>
        <w:tc>
          <w:tcPr>
            <w:tcW w:w="236" w:type="dxa"/>
            <w:tcBorders>
              <w:top w:val="nil"/>
              <w:left w:val="nil"/>
              <w:bottom w:val="nil"/>
              <w:right w:val="nil"/>
            </w:tcBorders>
          </w:tcPr>
          <w:p>
            <w:pPr>
              <w:pStyle w:val="Normal"/>
              <w:widowControl w:val="false"/>
              <w:suppressAutoHyphens w:val="true"/>
              <w:spacing w:before="0" w:after="16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1399" w:type="dxa"/>
            <w:tcBorders/>
          </w:tcPr>
          <w:p>
            <w:pPr>
              <w:pStyle w:val="Normal"/>
              <w:widowControl w:val="false"/>
              <w:suppressAutoHyphens w:val="true"/>
              <w:spacing w:lineRule="auto" w:line="240" w:before="0" w:after="0"/>
              <w:ind w:right="-113" w:hanging="0"/>
              <w:jc w:val="both"/>
              <w:rPr>
                <w:rFonts w:ascii="Times New Roman" w:hAnsi="Times New Roman" w:cs="Times New Roman"/>
                <w:sz w:val="23"/>
                <w:szCs w:val="23"/>
                <w:lang w:val="en-US"/>
              </w:rPr>
            </w:pPr>
            <w:r>
              <w:rPr>
                <w:rFonts w:eastAsia="Calibri" w:cs="Times New Roman" w:ascii="Times New Roman" w:hAnsi="Times New Roman"/>
                <w:kern w:val="0"/>
                <w:sz w:val="23"/>
                <w:szCs w:val="23"/>
                <w:lang w:val="ru-RU" w:eastAsia="en-US" w:bidi="ar-SA"/>
              </w:rPr>
              <w:t xml:space="preserve">    </w:t>
            </w:r>
            <w:r>
              <w:rPr>
                <w:rFonts w:eastAsia="Calibri" w:cs="Times New Roman" w:ascii="Times New Roman" w:hAnsi="Times New Roman"/>
                <w:kern w:val="0"/>
                <w:sz w:val="23"/>
                <w:szCs w:val="23"/>
                <w:lang w:val="en-US" w:eastAsia="en-US" w:bidi="ar-SA"/>
              </w:rPr>
              <w:t>27.1</w:t>
            </w:r>
          </w:p>
        </w:tc>
        <w:tc>
          <w:tcPr>
            <w:tcW w:w="8982" w:type="dxa"/>
            <w:gridSpan w:val="2"/>
            <w:tcBorders/>
          </w:tcPr>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Техническая в составе:</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габаритные и установочные чертежи, шкафов и комплектующего Оборудования с указанием размеров, и весовых</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характеристик;</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техническое описание и инструкция по эксплуатации, включающая документацию по плановому ремонту;</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технические описания и инструкции по эксплуатации и ремонту комплектующего оборудования;</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инструкция по транспортированию, разгрузке, хранению, монтажу и вводу в эксплуатацию;</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принципиальные схемы управления, защиты и сигнализации;</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принципиальные схемы системы контроля и диагностики с указанием технических характеристик входных и выходных</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сигналов;</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техническое описание и характеристики измерительных трансформаторов тока;</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кривые намагничивания и сопротивления вторичных обмоток измерительных трансформаторов тока (далее - ИТТ);</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монтажные схемы и клеммники рядов зажимов каждого ИТТ и клеммной коробки;</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согласованный с Заказчиком перечень испытаний Оборудования и комплектующего оборудования, производимых на заводе-</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изготовителе и на месте установки, а также протоколы всех испытаний типы и технические характеристики ИТТ, встроенных в</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Оборудование;</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Схемы табличек с паспортными данными и оперативными наименованиями;</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Ведомость ЗИП;</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Перечень оборудования, необходимого для монтажа и эксплуатации поставленного оборудования;</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Цифровая информационная 3-D модель оборудования, обеспечивающая трехмерную визуализацию элементов.</w:t>
            </w:r>
          </w:p>
        </w:tc>
        <w:tc>
          <w:tcPr>
            <w:tcW w:w="3931" w:type="dxa"/>
            <w:tcBorders/>
          </w:tcPr>
          <w:p>
            <w:pPr>
              <w:pStyle w:val="Normal"/>
              <w:widowControl w:val="false"/>
              <w:suppressAutoHyphens w:val="true"/>
              <w:spacing w:before="0" w:after="160"/>
              <w:jc w:val="left"/>
              <w:rPr>
                <w:rFonts w:ascii="Times New Roman" w:hAnsi="Times New Roman" w:eastAsia="Calibri" w:cs="Times New Roman"/>
                <w:kern w:val="0"/>
                <w:sz w:val="24"/>
                <w:szCs w:val="24"/>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r>
          </w:p>
          <w:p>
            <w:pPr>
              <w:pStyle w:val="Normal"/>
              <w:widowControl w:val="false"/>
              <w:suppressAutoHyphens w:val="true"/>
              <w:spacing w:before="0" w:after="160"/>
              <w:jc w:val="center"/>
              <w:rPr>
                <w:kern w:val="0"/>
                <w:highlight w:val="none"/>
                <w:shd w:fill="auto" w:val="clear"/>
                <w:lang w:eastAsia="en-US" w:bidi="ar-SA"/>
              </w:rPr>
            </w:pPr>
            <w:r>
              <w:rPr>
                <w:rFonts w:eastAsia="Calibri" w:cs="Times New Roman" w:ascii="Times New Roman" w:hAnsi="Times New Roman"/>
                <w:kern w:val="0"/>
                <w:sz w:val="24"/>
                <w:szCs w:val="24"/>
                <w:shd w:fill="auto" w:val="clear"/>
                <w:lang w:val="en-US" w:eastAsia="en-US" w:bidi="ar-SA"/>
              </w:rPr>
              <w:t>Да</w:t>
            </w:r>
          </w:p>
        </w:tc>
        <w:tc>
          <w:tcPr>
            <w:tcW w:w="2693" w:type="dxa"/>
            <w:tcBorders/>
          </w:tcPr>
          <w:p>
            <w:pPr>
              <w:pStyle w:val="Normal"/>
              <w:widowControl w:val="false"/>
              <w:suppressAutoHyphens w:val="true"/>
              <w:spacing w:before="0" w:after="160"/>
              <w:jc w:val="left"/>
              <w:rPr>
                <w:rFonts w:ascii="Times New Roman" w:hAnsi="Times New Roman" w:eastAsia="Calibri" w:cs="Times New Roman"/>
                <w:kern w:val="0"/>
                <w:sz w:val="24"/>
                <w:szCs w:val="24"/>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r>
          </w:p>
          <w:p>
            <w:pPr>
              <w:pStyle w:val="Normal"/>
              <w:widowControl w:val="false"/>
              <w:suppressAutoHyphens w:val="true"/>
              <w:spacing w:before="0" w:after="160"/>
              <w:jc w:val="center"/>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Согласие с требованием</w:t>
            </w:r>
          </w:p>
        </w:tc>
        <w:tc>
          <w:tcPr>
            <w:tcW w:w="3120" w:type="dxa"/>
            <w:tcBorders/>
          </w:tcPr>
          <w:p>
            <w:pPr>
              <w:pStyle w:val="Normal"/>
              <w:widowControl w:val="false"/>
              <w:suppressAutoHyphens w:val="true"/>
              <w:spacing w:before="0" w:after="160"/>
              <w:jc w:val="left"/>
              <w:rPr>
                <w:rFonts w:ascii="Times New Roman" w:hAnsi="Times New Roman" w:eastAsia="Calibri" w:cs="Times New Roman"/>
                <w:b/>
                <w:kern w:val="0"/>
                <w:sz w:val="24"/>
                <w:szCs w:val="24"/>
                <w:highlight w:val="none"/>
                <w:shd w:fill="auto" w:val="clear"/>
                <w:lang w:val="en-US" w:eastAsia="en-US" w:bidi="ar-SA"/>
              </w:rPr>
            </w:pPr>
            <w:r>
              <w:rPr>
                <w:rFonts w:eastAsia="Calibri" w:cs="Times New Roman" w:ascii="Times New Roman" w:hAnsi="Times New Roman"/>
                <w:b/>
                <w:kern w:val="0"/>
                <w:sz w:val="24"/>
                <w:szCs w:val="24"/>
                <w:shd w:fill="auto" w:val="clear"/>
                <w:lang w:val="en-US" w:eastAsia="en-US" w:bidi="ar-SA"/>
              </w:rPr>
            </w:r>
          </w:p>
          <w:p>
            <w:pPr>
              <w:pStyle w:val="Normal"/>
              <w:widowControl w:val="false"/>
              <w:suppressAutoHyphens w:val="true"/>
              <w:spacing w:before="0" w:after="160"/>
              <w:jc w:val="center"/>
              <w:rPr>
                <w:kern w:val="0"/>
                <w:highlight w:val="none"/>
                <w:shd w:fill="auto" w:val="clear"/>
                <w:lang w:eastAsia="en-US" w:bidi="ar-SA"/>
              </w:rPr>
            </w:pPr>
            <w:r>
              <w:rPr>
                <w:rFonts w:eastAsia="Calibri" w:cs="Times New Roman" w:ascii="Times New Roman" w:hAnsi="Times New Roman"/>
                <w:b/>
                <w:kern w:val="0"/>
                <w:sz w:val="24"/>
                <w:szCs w:val="24"/>
                <w:shd w:fill="auto" w:val="clear"/>
                <w:lang w:val="en-US" w:eastAsia="en-US" w:bidi="ar-SA"/>
              </w:rPr>
              <w:t>-//-</w:t>
            </w:r>
          </w:p>
        </w:tc>
        <w:tc>
          <w:tcPr>
            <w:tcW w:w="2177"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op w:val="nil"/>
              <w:left w:val="nil"/>
              <w:bottom w:val="nil"/>
              <w:right w:val="nil"/>
            </w:tcBorders>
          </w:tcPr>
          <w:p>
            <w:pPr>
              <w:pStyle w:val="Normal"/>
              <w:widowControl w:val="false"/>
              <w:suppressAutoHyphens w:val="true"/>
              <w:spacing w:before="0" w:after="16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bl>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r>
        <w:br w:type="page"/>
      </w:r>
    </w:p>
    <w:p>
      <w:pPr>
        <w:pStyle w:val="ListParagraph"/>
        <w:keepNext w:val="true"/>
        <w:numPr>
          <w:ilvl w:val="0"/>
          <w:numId w:val="18"/>
        </w:numPr>
        <w:spacing w:lineRule="auto" w:line="240" w:before="0" w:after="200"/>
        <w:ind w:left="714" w:hanging="357"/>
        <w:contextualSpacing w:val="false"/>
        <w:outlineLvl w:val="0"/>
        <w:rPr>
          <w:rFonts w:ascii="Times New Roman" w:hAnsi="Times New Roman" w:cs="Times New Roman"/>
          <w:b/>
          <w:bCs/>
          <w:kern w:val="2"/>
          <w:sz w:val="24"/>
          <w:szCs w:val="24"/>
          <w:lang w:eastAsia="x-none"/>
        </w:rPr>
      </w:pPr>
      <w:bookmarkStart w:id="29" w:name="_Toc213858609"/>
      <w:bookmarkStart w:id="30" w:name="_Toc232064554"/>
      <w:r>
        <w:rPr>
          <w:rFonts w:cs="Times New Roman" w:ascii="Times New Roman" w:hAnsi="Times New Roman"/>
          <w:b/>
          <w:bCs/>
          <w:kern w:val="2"/>
          <w:sz w:val="24"/>
          <w:szCs w:val="24"/>
          <w:lang w:eastAsia="x-none"/>
        </w:rPr>
        <w:t>Требования к ДГУ Головного узла ГЭС</w:t>
      </w:r>
      <w:bookmarkEnd w:id="29"/>
      <w:bookmarkEnd w:id="30"/>
    </w:p>
    <w:p>
      <w:pPr>
        <w:pStyle w:val="Caption11111"/>
        <w:keepNext w:val="true"/>
        <w:numPr>
          <w:ilvl w:val="0"/>
          <w:numId w:val="0"/>
        </w:numPr>
        <w:spacing w:lineRule="auto" w:line="360"/>
        <w:ind w:left="0" w:firstLine="851"/>
        <w:outlineLvl w:val="1"/>
        <w:rPr>
          <w:rFonts w:ascii="Times New Roman" w:hAnsi="Times New Roman"/>
          <w:color w:val="000000" w:themeColor="text1"/>
          <w:sz w:val="24"/>
          <w:szCs w:val="24"/>
          <w:lang w:val="ru-RU"/>
        </w:rPr>
      </w:pPr>
      <w:bookmarkStart w:id="31" w:name="_Toc213858610"/>
      <w:bookmarkStart w:id="32" w:name="_Toc232064555"/>
      <w:r>
        <w:rPr>
          <w:rFonts w:ascii="Times New Roman" w:hAnsi="Times New Roman"/>
          <w:color w:val="000000" w:themeColor="text1"/>
          <w:sz w:val="24"/>
          <w:szCs w:val="24"/>
          <w:lang w:val="ru-RU"/>
        </w:rPr>
        <w:t>Таблица 4. - Требования к техническим и функциональным дизель-генераторной установки Головного узла ГЭС (ДГУ-2)</w:t>
      </w:r>
      <w:bookmarkEnd w:id="31"/>
      <w:bookmarkEnd w:id="32"/>
      <w:r>
        <w:rPr>
          <w:rFonts w:ascii="Times New Roman" w:hAnsi="Times New Roman"/>
          <w:color w:val="000000" w:themeColor="text1"/>
          <w:sz w:val="24"/>
          <w:szCs w:val="24"/>
          <w:lang w:val="ru-RU"/>
        </w:rPr>
        <w:t xml:space="preserve"> </w:t>
      </w:r>
    </w:p>
    <w:tbl>
      <w:tblPr>
        <w:tblW w:w="2211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97"/>
        <w:gridCol w:w="9062"/>
        <w:gridCol w:w="13"/>
        <w:gridCol w:w="3968"/>
        <w:gridCol w:w="2258"/>
        <w:gridCol w:w="3698"/>
        <w:gridCol w:w="2120"/>
      </w:tblGrid>
      <w:tr>
        <w:trPr>
          <w:tblHeader w:val="true"/>
        </w:trPr>
        <w:tc>
          <w:tcPr>
            <w:tcW w:w="9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Times New Roman" w:hAnsi="Times New Roman" w:cs="Times New Roman"/>
                <w:b/>
                <w:sz w:val="24"/>
                <w:szCs w:val="24"/>
              </w:rPr>
            </w:pPr>
            <w:r>
              <w:rPr>
                <w:rFonts w:cs="Times New Roman" w:ascii="Times New Roman" w:hAnsi="Times New Roman"/>
                <w:b/>
                <w:sz w:val="24"/>
                <w:szCs w:val="24"/>
              </w:rPr>
              <w:t>№</w:t>
            </w:r>
          </w:p>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п/п</w:t>
            </w:r>
          </w:p>
        </w:tc>
        <w:tc>
          <w:tcPr>
            <w:tcW w:w="9075"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Наименование параметра</w:t>
            </w:r>
          </w:p>
        </w:tc>
        <w:tc>
          <w:tcPr>
            <w:tcW w:w="39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Требование заказчика</w:t>
            </w:r>
          </w:p>
        </w:tc>
        <w:tc>
          <w:tcPr>
            <w:tcW w:w="59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Способ подтверждения участником соответствия требованиям</w:t>
            </w:r>
          </w:p>
        </w:tc>
        <w:tc>
          <w:tcPr>
            <w:tcW w:w="2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Предложение участника по характеристикам и параметрам</w:t>
            </w:r>
          </w:p>
        </w:tc>
      </w:tr>
      <w:tr>
        <w:trPr>
          <w:tblHeader w:val="true"/>
        </w:trPr>
        <w:tc>
          <w:tcPr>
            <w:tcW w:w="9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r>
          </w:p>
        </w:tc>
        <w:tc>
          <w:tcPr>
            <w:tcW w:w="907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r>
          </w:p>
        </w:tc>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Согласие с требованием/ указание характеристик</w:t>
            </w:r>
          </w:p>
        </w:tc>
        <w:tc>
          <w:tcPr>
            <w:tcW w:w="3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Предоставление подтверждающего документа или иной способ подтверждения</w:t>
            </w:r>
          </w:p>
        </w:tc>
        <w:tc>
          <w:tcPr>
            <w:tcW w:w="2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r>
          </w:p>
        </w:tc>
      </w:tr>
      <w:tr>
        <w:trPr>
          <w:tblHeader w:val="true"/>
        </w:trPr>
        <w:tc>
          <w:tcPr>
            <w:tcW w:w="997"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1</w:t>
            </w:r>
          </w:p>
        </w:tc>
        <w:tc>
          <w:tcPr>
            <w:tcW w:w="9075"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2</w:t>
            </w:r>
          </w:p>
        </w:tc>
        <w:tc>
          <w:tcPr>
            <w:tcW w:w="396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3</w:t>
            </w:r>
          </w:p>
        </w:tc>
        <w:tc>
          <w:tcPr>
            <w:tcW w:w="225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4</w:t>
            </w:r>
          </w:p>
        </w:tc>
        <w:tc>
          <w:tcPr>
            <w:tcW w:w="369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5</w:t>
            </w:r>
          </w:p>
        </w:tc>
        <w:tc>
          <w:tcPr>
            <w:tcW w:w="2120"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6</w:t>
            </w:r>
          </w:p>
        </w:tc>
      </w:tr>
      <w:tr>
        <w:trPr/>
        <w:tc>
          <w:tcPr>
            <w:tcW w:w="997"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7"/>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3"/>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0"/>
              <w:rPr>
                <w:rFonts w:ascii="Times New Roman" w:hAnsi="Times New Roman" w:eastAsia="Calibri" w:cs="Times New Roman"/>
                <w:b/>
                <w:sz w:val="24"/>
                <w:szCs w:val="24"/>
              </w:rPr>
            </w:pPr>
            <w:r>
              <w:rPr>
                <w:rFonts w:eastAsia="Calibri" w:cs="Times New Roman" w:ascii="Times New Roman" w:hAnsi="Times New Roman"/>
                <w:b/>
                <w:sz w:val="24"/>
                <w:szCs w:val="24"/>
              </w:rPr>
              <w:t>Требования к происхождению поставляемого оборудования</w:t>
            </w:r>
          </w:p>
        </w:tc>
        <w:tc>
          <w:tcPr>
            <w:tcW w:w="225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0"/>
              <w:ind w:left="34" w:hanging="0"/>
              <w:jc w:val="center"/>
              <w:rPr>
                <w:rFonts w:ascii="Times New Roman" w:hAnsi="Times New Roman" w:cs="Times New Roman"/>
                <w:sz w:val="24"/>
                <w:szCs w:val="24"/>
              </w:rPr>
            </w:pPr>
            <w:r>
              <w:rPr>
                <w:rFonts w:eastAsia="Calibri" w:cs="Times New Roman" w:ascii="Times New Roman" w:hAnsi="Times New Roman"/>
                <w:b/>
                <w:sz w:val="24"/>
                <w:szCs w:val="24"/>
              </w:rPr>
              <w:t>-//-</w:t>
            </w:r>
          </w:p>
        </w:tc>
        <w:tc>
          <w:tcPr>
            <w:tcW w:w="369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0"/>
              <w:ind w:left="34" w:hanging="0"/>
              <w:jc w:val="center"/>
              <w:rPr>
                <w:rFonts w:ascii="Times New Roman" w:hAnsi="Times New Roman" w:cs="Times New Roman"/>
                <w:sz w:val="24"/>
                <w:szCs w:val="24"/>
              </w:rPr>
            </w:pPr>
            <w:r>
              <w:rPr>
                <w:rFonts w:eastAsia="Calibri" w:cs="Times New Roman" w:ascii="Times New Roman" w:hAnsi="Times New Roman"/>
                <w:b/>
                <w:sz w:val="24"/>
                <w:szCs w:val="24"/>
              </w:rPr>
              <w:t>-//-</w:t>
            </w:r>
          </w:p>
        </w:tc>
        <w:tc>
          <w:tcPr>
            <w:tcW w:w="2120"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b/>
                <w:sz w:val="24"/>
                <w:szCs w:val="24"/>
              </w:rPr>
            </w:pPr>
            <w:r>
              <w:rPr>
                <w:rFonts w:cs="Times New Roman" w:ascii="Times New Roman" w:hAnsi="Times New Roman"/>
                <w:b/>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t>1.1.</w:t>
            </w:r>
          </w:p>
        </w:tc>
        <w:tc>
          <w:tcPr>
            <w:tcW w:w="90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rPr>
                <w:rFonts w:ascii="Times New Roman" w:hAnsi="Times New Roman" w:cs="Times New Roman"/>
                <w:sz w:val="24"/>
                <w:szCs w:val="24"/>
              </w:rPr>
            </w:pPr>
            <w:r>
              <w:rPr>
                <w:rFonts w:cs="Times New Roman" w:ascii="Times New Roman" w:hAnsi="Times New Roman"/>
                <w:sz w:val="24"/>
                <w:szCs w:val="24"/>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398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sz w:val="24"/>
                <w:szCs w:val="24"/>
              </w:rPr>
              <w:t>Российская Федерация</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40"/>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Сертификат происхождения товара по форме СТ-1</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b/>
                <w:sz w:val="24"/>
                <w:szCs w:val="24"/>
              </w:rPr>
            </w:pPr>
            <w:r>
              <w:rPr>
                <w:rFonts w:cs="Times New Roman" w:ascii="Times New Roman" w:hAnsi="Times New Roman"/>
                <w:b/>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t>1.2.</w:t>
            </w:r>
          </w:p>
        </w:tc>
        <w:tc>
          <w:tcPr>
            <w:tcW w:w="90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rPr>
                <w:rFonts w:ascii="Times New Roman" w:hAnsi="Times New Roman" w:cs="Times New Roman"/>
                <w:sz w:val="24"/>
                <w:szCs w:val="24"/>
              </w:rPr>
            </w:pPr>
            <w:r>
              <w:rPr>
                <w:rFonts w:eastAsia="Calibri" w:cs="Times New Roman" w:ascii="Times New Roman" w:hAnsi="Times New Roman"/>
                <w:sz w:val="24"/>
                <w:szCs w:val="24"/>
              </w:rPr>
              <w:t>Наименование предприятия-изготовителя (производителя) Оборудования/Страна регистрации производителя Оборудования</w:t>
            </w:r>
          </w:p>
        </w:tc>
        <w:tc>
          <w:tcPr>
            <w:tcW w:w="398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sz w:val="24"/>
                <w:szCs w:val="24"/>
              </w:rPr>
              <w:t>Российская Федерация</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40"/>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lang w:val="en-US"/>
              </w:rPr>
              <w:t xml:space="preserve"> </w:t>
            </w:r>
            <w:r>
              <w:rPr>
                <w:rFonts w:cs="Times New Roman" w:ascii="Times New Roman" w:hAnsi="Times New Roman"/>
                <w:sz w:val="24"/>
                <w:szCs w:val="24"/>
              </w:rPr>
              <w:t>Сертификат (Декларация) о соответствии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b/>
                <w:sz w:val="24"/>
                <w:szCs w:val="24"/>
              </w:rPr>
            </w:pPr>
            <w:r>
              <w:rPr>
                <w:rFonts w:cs="Times New Roman" w:ascii="Times New Roman" w:hAnsi="Times New Roman"/>
                <w:b/>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7"/>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3"/>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b/>
                <w:sz w:val="24"/>
                <w:szCs w:val="24"/>
              </w:rPr>
            </w:pPr>
            <w:r>
              <w:rPr>
                <w:rFonts w:cs="Times New Roman" w:ascii="Times New Roman" w:hAnsi="Times New Roman"/>
                <w:b/>
                <w:sz w:val="24"/>
                <w:szCs w:val="24"/>
              </w:rPr>
              <w:t>Требования к техническим и функциональным характеристикам (включая гарантируемые показатели)</w:t>
            </w:r>
          </w:p>
        </w:tc>
        <w:tc>
          <w:tcPr>
            <w:tcW w:w="225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w:t>
            </w:r>
          </w:p>
        </w:tc>
        <w:tc>
          <w:tcPr>
            <w:tcW w:w="369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w:t>
            </w:r>
          </w:p>
        </w:tc>
        <w:tc>
          <w:tcPr>
            <w:tcW w:w="2120"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w:t>
            </w:r>
          </w:p>
        </w:tc>
      </w:tr>
      <w:tr>
        <w:trPr>
          <w:trHeight w:val="656"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lang w:val="en-US"/>
              </w:rPr>
            </w:pPr>
            <w:r>
              <w:rPr>
                <w:rFonts w:cs="Times New Roman" w:ascii="Times New Roman" w:hAnsi="Times New Roman"/>
                <w:sz w:val="24"/>
                <w:szCs w:val="24"/>
                <w:lang w:val="en-US"/>
              </w:rPr>
              <w:t>Количество поставляемого оборудования, комплект</w:t>
            </w:r>
          </w:p>
        </w:tc>
        <w:tc>
          <w:tcPr>
            <w:tcW w:w="3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1</w:t>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w:t>
            </w:r>
          </w:p>
        </w:tc>
        <w:tc>
          <w:tcPr>
            <w:tcW w:w="3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w:t>
            </w:r>
          </w:p>
        </w:tc>
        <w:tc>
          <w:tcPr>
            <w:tcW w:w="2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56"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Наименование предприятия-изготовителя (производителя) Оборудования/Страна регистрации производителя Оборудования</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 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lang w:val="en-US"/>
              </w:rPr>
              <w:t xml:space="preserve"> </w:t>
            </w:r>
            <w:r>
              <w:rPr>
                <w:rFonts w:cs="Times New Roman" w:ascii="Times New Roman" w:hAnsi="Times New Roman"/>
                <w:sz w:val="24"/>
                <w:szCs w:val="24"/>
              </w:rPr>
              <w:t>Сертификат (Декларация) о соответствии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56"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Условное обозначение оборудования (Тип, марка, артикул)</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526"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Тип установки:</w:t>
            </w:r>
          </w:p>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Стационарная контейнерного исполнения с нагрузочным модулем уличного исполнения и подземным баком слива топлива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Мощность номинальная, кВт/кВА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128/160</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Номинальный коэффициент мощности</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0,8</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Максимальная мощность в течение 1 часа при номинальном cosφ и симметричной нагрузке, кВт</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eastAsia="Calibri" w:cs="Times New Roman"/>
                <w:sz w:val="24"/>
                <w:szCs w:val="24"/>
              </w:rPr>
            </w:pPr>
            <w:r>
              <w:rPr>
                <w:rFonts w:cs="Times New Roman" w:ascii="Times New Roman" w:hAnsi="Times New Roman"/>
                <w:sz w:val="24"/>
                <w:szCs w:val="24"/>
              </w:rPr>
              <w:t>110% от номинальной</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Напряжение, В</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eastAsia="Calibri" w:cs="Times New Roman" w:ascii="Times New Roman" w:hAnsi="Times New Roman"/>
                <w:sz w:val="24"/>
                <w:szCs w:val="24"/>
              </w:rPr>
              <w:t>400</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Частота, Гц</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eastAsia="Calibri" w:cs="Times New Roman"/>
                <w:sz w:val="24"/>
                <w:szCs w:val="24"/>
              </w:rPr>
            </w:pPr>
            <w:r>
              <w:rPr>
                <w:rFonts w:eastAsia="Calibri" w:cs="Times New Roman" w:ascii="Times New Roman" w:hAnsi="Times New Roman"/>
                <w:sz w:val="24"/>
                <w:szCs w:val="24"/>
              </w:rPr>
              <w:t>50</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Род тока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eastAsia="Calibri" w:cs="Times New Roman"/>
                <w:sz w:val="24"/>
                <w:szCs w:val="24"/>
              </w:rPr>
            </w:pPr>
            <w:r>
              <w:rPr>
                <w:rFonts w:cs="Times New Roman" w:ascii="Times New Roman" w:hAnsi="Times New Roman"/>
                <w:sz w:val="24"/>
                <w:szCs w:val="24"/>
              </w:rPr>
              <w:t>Трехфазный переменный</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Режим работы нейтрали</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Заземленная</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Климатическое исполнение и категория размещения по ГОСТ 15150-69</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контейнера:</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электроагрегата: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jc w:val="center"/>
              <w:rPr>
                <w:rFonts w:ascii="Times New Roman" w:hAnsi="Times New Roman" w:eastAsia="Calibri" w:cs="Times New Roman"/>
                <w:sz w:val="24"/>
                <w:szCs w:val="24"/>
              </w:rPr>
            </w:pPr>
            <w:r>
              <w:rPr>
                <w:rFonts w:eastAsia="Calibri" w:cs="Times New Roman" w:ascii="Times New Roman" w:hAnsi="Times New Roman"/>
                <w:sz w:val="24"/>
                <w:szCs w:val="24"/>
              </w:rPr>
              <w:t>У1,</w:t>
            </w:r>
          </w:p>
          <w:p>
            <w:pPr>
              <w:pStyle w:val="Normal"/>
              <w:widowControl w:val="false"/>
              <w:spacing w:lineRule="auto" w:line="240" w:before="0" w:after="160"/>
              <w:jc w:val="center"/>
              <w:rPr>
                <w:rFonts w:ascii="Times New Roman" w:hAnsi="Times New Roman" w:eastAsia="Calibri" w:cs="Times New Roman"/>
                <w:sz w:val="24"/>
                <w:szCs w:val="24"/>
              </w:rPr>
            </w:pPr>
            <w:r>
              <w:rPr>
                <w:rFonts w:eastAsia="Calibri"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Указание 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Сейсмостойкость, баллов по шкале MSK-64, не менее</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eastAsia="Calibri" w:cs="Times New Roman"/>
                <w:sz w:val="24"/>
                <w:szCs w:val="24"/>
              </w:rPr>
            </w:pPr>
            <w:r>
              <w:rPr>
                <w:rFonts w:eastAsia="Calibri" w:cs="Times New Roman" w:ascii="Times New Roman" w:hAnsi="Times New Roman"/>
                <w:sz w:val="24"/>
                <w:szCs w:val="24"/>
              </w:rPr>
              <w:t>9</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Указание 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rPr>
              <w:t>Протокол/ Акт испытаний</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Степень защиты по ГОСТ 14254-2015, не менее</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генератора</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шкафов силовых и управления</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jc w:val="center"/>
              <w:rPr>
                <w:rFonts w:ascii="Times New Roman" w:hAnsi="Times New Roman" w:cs="Times New Roman"/>
                <w:sz w:val="24"/>
                <w:szCs w:val="24"/>
              </w:rPr>
            </w:pPr>
            <w:r>
              <w:rPr>
                <w:rFonts w:cs="Times New Roman" w:ascii="Times New Roman" w:hAnsi="Times New Roman"/>
                <w:sz w:val="24"/>
                <w:szCs w:val="24"/>
              </w:rPr>
              <w:t>IP23</w:t>
            </w:r>
          </w:p>
          <w:p>
            <w:pPr>
              <w:pStyle w:val="Normal"/>
              <w:widowControl w:val="false"/>
              <w:spacing w:lineRule="auto" w:line="240" w:before="0" w:after="160"/>
              <w:jc w:val="center"/>
              <w:rPr>
                <w:rFonts w:ascii="Times New Roman" w:hAnsi="Times New Roman" w:eastAsia="Calibri" w:cs="Times New Roman"/>
                <w:sz w:val="24"/>
                <w:szCs w:val="24"/>
              </w:rPr>
            </w:pPr>
            <w:r>
              <w:rPr>
                <w:rFonts w:cs="Times New Roman" w:ascii="Times New Roman" w:hAnsi="Times New Roman"/>
                <w:sz w:val="24"/>
                <w:szCs w:val="24"/>
              </w:rPr>
              <w:t>IP41</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Указание 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Принятие нагрузки одним набросом, не менее, кВт</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Минимально допустимая длительная нагрузка, %</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Минимально допустимая нагрузка в течение 1 часа, %</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Время пуска и приема нагрузки из прогретого состояния, не более, с</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eastAsia="Calibri" w:cs="Times New Roman"/>
                <w:sz w:val="24"/>
                <w:szCs w:val="24"/>
              </w:rPr>
            </w:pPr>
            <w:r>
              <w:rPr>
                <w:rFonts w:cs="Times New Roman" w:ascii="Times New Roman" w:hAnsi="Times New Roman"/>
                <w:sz w:val="24"/>
                <w:szCs w:val="24"/>
              </w:rPr>
              <w:t>15</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Возможность работы на холостом ходу</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Прожиг после минимальной нагрузки:</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время, час;</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мощность, % от номинальной</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Номинальное напряжение вспомогательных цепей переменного тока, В</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220, 50Гц</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Наличие мнемонической схемы на шкафах</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 xml:space="preserve">Показатели качества электрической энергии </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В соответствии с ГОСТ  33105-2014</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Интеграция в АСУ ТП</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200"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Требования по электромагнитной совместимости к встраиваемому электронному оборудованию</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Times New Roman" w:hAnsi="Times New Roman" w:cs="Times New Roman"/>
                <w:sz w:val="24"/>
                <w:szCs w:val="24"/>
              </w:rPr>
            </w:pPr>
            <w:r>
              <w:rPr>
                <w:rFonts w:cs="Times New Roman" w:ascii="Times New Roman" w:hAnsi="Times New Roman"/>
                <w:sz w:val="24"/>
                <w:szCs w:val="24"/>
              </w:rPr>
              <w:t>ГОСТ Р 51317.6.5-2006 при степени жесткости не ниже 3</w:t>
            </w:r>
          </w:p>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РД 34.35.310-97 с изменением 1</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rPr>
              <w:t>Протокол испытаний</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77"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Максимальная потребляемая мощность собственных нужд, кВт</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Наличие устройств антиконденсатного подогрева шкафов</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Уровень звука на режиме номинальной мощности на расстоянии 1 метра от ДЭС, не более, дБА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rPr>
              <w:t>Протокол исптытаний</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Показатели надёжности:</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средняя наработка на отказ;</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ресурс непрерывной необслуживаемой работы;</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межремонтный ресурс и ресурс до первой переборки двигателя</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Объем расходного топливного бака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Расход топлива при 50% от номинальной нагрузки, л/ч</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Расход топлива при 75% от номинальной нагрузки, л/ч</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77"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 xml:space="preserve">Расход топлива при номинальной нагрузке, л/ч </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77"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Автономная работа на 75% загрузки без дозаправки, ч</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24</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77"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Объем двигателя, л</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596"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Система аварийной остановки</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77"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Датчик уровня топлива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77"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Глушитель</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Промышленный</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77"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Степень автоматизации по ГОСТ 33105-2014, не ниже</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3</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7"/>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3"/>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 xml:space="preserve">Требования к распределительному щиту 0,4 кВ и щиту собственных нужд ДГУ-2 </w:t>
            </w:r>
          </w:p>
        </w:tc>
        <w:tc>
          <w:tcPr>
            <w:tcW w:w="225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c>
          <w:tcPr>
            <w:tcW w:w="369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c>
          <w:tcPr>
            <w:tcW w:w="2120"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97"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Назначение</w:t>
            </w:r>
            <w:r>
              <w:rPr>
                <w:rFonts w:cs="Times New Roman" w:ascii="Times New Roman" w:hAnsi="Times New Roman"/>
                <w:sz w:val="24"/>
                <w:szCs w:val="24"/>
                <w:lang w:val="en-US"/>
              </w:rPr>
              <w:t xml:space="preserve"> (Да/Нет)</w:t>
            </w:r>
            <w:r>
              <w:rPr>
                <w:rFonts w:cs="Times New Roman" w:ascii="Times New Roman" w:hAnsi="Times New Roman"/>
                <w:sz w:val="24"/>
                <w:szCs w:val="24"/>
              </w:rPr>
              <w:t>:</w:t>
            </w:r>
          </w:p>
          <w:p>
            <w:pPr>
              <w:pStyle w:val="ListParagraph"/>
              <w:widowControl w:val="false"/>
              <w:numPr>
                <w:ilvl w:val="0"/>
                <w:numId w:val="20"/>
              </w:numPr>
              <w:spacing w:lineRule="auto" w:line="240" w:before="0" w:after="0"/>
              <w:ind w:left="0" w:firstLine="252"/>
              <w:contextualSpacing/>
              <w:rPr>
                <w:rFonts w:ascii="Times New Roman" w:hAnsi="Times New Roman" w:cs="Times New Roman"/>
                <w:sz w:val="24"/>
                <w:szCs w:val="24"/>
              </w:rPr>
            </w:pPr>
            <w:r>
              <w:rPr>
                <w:rFonts w:cs="Times New Roman" w:ascii="Times New Roman" w:hAnsi="Times New Roman"/>
                <w:sz w:val="24"/>
                <w:szCs w:val="24"/>
              </w:rPr>
              <w:t>Распределительного щита 0,4 кВ для:</w:t>
            </w:r>
          </w:p>
          <w:p>
            <w:pPr>
              <w:pStyle w:val="ListParagraph"/>
              <w:widowControl w:val="false"/>
              <w:numPr>
                <w:ilvl w:val="0"/>
                <w:numId w:val="21"/>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присоединения через автоматический выключатель дизеля, для подачи электроэнергии от дизеля к распределительному щиту собственных нужд ГЭС ГЩСН-0,4 кВ,</w:t>
            </w:r>
          </w:p>
          <w:p>
            <w:pPr>
              <w:pStyle w:val="ListParagraph"/>
              <w:widowControl w:val="false"/>
              <w:numPr>
                <w:ilvl w:val="0"/>
                <w:numId w:val="21"/>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электроснабжения щита собственных нужд ДГУ-2 при работе дизеля;</w:t>
            </w:r>
          </w:p>
          <w:p>
            <w:pPr>
              <w:pStyle w:val="ListParagraph"/>
              <w:widowControl w:val="false"/>
              <w:numPr>
                <w:ilvl w:val="0"/>
                <w:numId w:val="20"/>
              </w:numPr>
              <w:spacing w:lineRule="auto" w:line="240" w:before="0" w:after="0"/>
              <w:ind w:left="0" w:firstLine="252"/>
              <w:contextualSpacing/>
              <w:rPr>
                <w:rFonts w:ascii="Times New Roman" w:hAnsi="Times New Roman" w:cs="Times New Roman"/>
                <w:sz w:val="24"/>
                <w:szCs w:val="24"/>
              </w:rPr>
            </w:pPr>
            <w:r>
              <w:rPr>
                <w:rFonts w:cs="Times New Roman" w:ascii="Times New Roman" w:hAnsi="Times New Roman"/>
                <w:sz w:val="24"/>
                <w:szCs w:val="24"/>
              </w:rPr>
              <w:t>Щита собственных нужд ДГУ-2 для:</w:t>
            </w:r>
          </w:p>
          <w:p>
            <w:pPr>
              <w:pStyle w:val="ListParagraph"/>
              <w:widowControl w:val="false"/>
              <w:numPr>
                <w:ilvl w:val="0"/>
                <w:numId w:val="21"/>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для электроснабжения через автоматические выключатели электроприемников собственных нужд дизеля и контейнера.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106"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 xml:space="preserve">Заводской тип: </w:t>
            </w:r>
          </w:p>
          <w:p>
            <w:pPr>
              <w:pStyle w:val="ListParagraph"/>
              <w:widowControl w:val="false"/>
              <w:numPr>
                <w:ilvl w:val="0"/>
                <w:numId w:val="20"/>
              </w:numPr>
              <w:spacing w:lineRule="auto" w:line="240" w:before="0" w:after="0"/>
              <w:ind w:left="0" w:firstLine="252"/>
              <w:contextualSpacing/>
              <w:rPr>
                <w:rFonts w:ascii="Times New Roman" w:hAnsi="Times New Roman" w:cs="Times New Roman"/>
                <w:sz w:val="24"/>
                <w:szCs w:val="24"/>
              </w:rPr>
            </w:pPr>
            <w:r>
              <w:rPr>
                <w:rFonts w:cs="Times New Roman" w:ascii="Times New Roman" w:hAnsi="Times New Roman"/>
                <w:sz w:val="24"/>
                <w:szCs w:val="24"/>
              </w:rPr>
              <w:t>распределительный щит 0,4 кВ;</w:t>
            </w:r>
          </w:p>
          <w:p>
            <w:pPr>
              <w:pStyle w:val="ListParagraph"/>
              <w:widowControl w:val="false"/>
              <w:numPr>
                <w:ilvl w:val="0"/>
                <w:numId w:val="20"/>
              </w:numPr>
              <w:spacing w:lineRule="auto" w:line="240" w:before="0" w:after="0"/>
              <w:ind w:left="0" w:firstLine="252"/>
              <w:contextualSpacing/>
              <w:rPr>
                <w:rFonts w:ascii="Times New Roman" w:hAnsi="Times New Roman" w:cs="Times New Roman"/>
                <w:sz w:val="24"/>
                <w:szCs w:val="24"/>
              </w:rPr>
            </w:pPr>
            <w:r>
              <w:rPr>
                <w:rFonts w:cs="Times New Roman" w:ascii="Times New Roman" w:hAnsi="Times New Roman"/>
                <w:sz w:val="24"/>
                <w:szCs w:val="24"/>
              </w:rPr>
              <w:t>щит собственных нужд ДГУ-2</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97"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Соответствие стандарту  ГОСТ IEC 61439-1-2013</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97"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Номинальное напряжение главной цепи, В</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400</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Частота, Гц</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50</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Количество фаз</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3</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Система заземления</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TN-S c раздельными нулевым и защитным проводниками</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306"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Эксплуатационное обслуживание распределительных щитов</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Одностороннее</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Подвод кабелей к шкафам</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Конструкция зажимов для присоединения внешних кабелей с медными жилами. (Количество и сечение кабелей определяется по техническому заданию согласованного с Заказчиком)</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Наличие устройства АВР в щите собственных нужд ДГУ-2</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Тип, производитель и технические параметры автоматического выключателя (АВ) ДГУ-2</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 xml:space="preserve">Тип привода АВ ДГУ-2, включая аппаратуру управления и защиты, а также их технические параметры </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Основные функции управления и защиты (на базе микропроцессорного устройства):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Мгновенный расцепитель максимального тока;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Расцепитель максимального тока с регулируемой кратковременной задержкой;</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Расцепитель максимального тока с обратной кратковременной задержкой;</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Расцепитель максимального тока с обратной долговременной задержкой;</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Управление с помощью электропривода;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Функции настройки кривых времени;</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Функция измерения параметров сети (ток, напряжение (фазные и линейные), мощность, мощности/энергии (фазные и полные), коэффициент мощности, частота,гармоники);</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Аварийно-предупредительная сигнализация;</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Тип привода и технические параметры автоматического выключателя для подачи электроэнергии от ДГУ-2 к щиту собственных нужд головного узла ГЭС (ЩСНГУ-0,4 кВ).</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7"/>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Габаритные размеры без контейнера, ДхШхВ, мм</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7"/>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Масса ДГУ-2 без контейнера, кг</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7"/>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Комплект поставки дизель-генератора в составе ДГУ-2:</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двигатель дизельный четырехтактный и силовой генератор;</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регулятор скорости вращения, и автоматический выключатель генератора в шкафу, расположенном на раме ДГУ-2;</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щит собственных нужд, силовой распределительный щит 0,4 кВ;</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системы охлаждения, воздухозабора, выхлопная, топливная, смазки и электростартерная система;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стальная рама и защитные ограждения;</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панель управления ДГУ-2, включая систему автоматического управления и пуска, щит панели управления, расположенный на раме ДГУ-2;</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автоматический подогреватель жидкости на 230 В;</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статическое зарядное устройство АКБ на 230 В.</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7"/>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Контейнер для размещения ДГУ-2 должен иметь теплоизоляцию, обеспечивающую нормальное функционирование всех систем при наружной температуре от минус 40ºС до плюс 40ºС</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89"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Конструкция контейнера состоит из двух отсеков:</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в первом расположен дизель-генератор со вспомогательным оборудованием;</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во втором расположен расходный топливный бак.</w:t>
            </w:r>
          </w:p>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 торцевой стороны контейнера на одном фундаменте с ним располагается нагрузочный модуль</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Габаритные размеры блок-контейнера, ДхШхВ, мм</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Масса контейнера с учетом топлива, кг</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Электрическое оборудование блок-контейнера: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 xml:space="preserve">электроснабжение от ДГУ-2 распределительного щита собственных нужд головного узла ГЭС (ЩСНГУ-0,4 кВ) при потере напряжения на его секциях; </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питание потребителей собственных нужд контейнера от электросети ~230В/=24В (преобразователь входит в поставку ДГУ-2);</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защита электробезопасности;</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защита от поражения электрическим током;</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электроосвещение от источников переменного и постоянного тока;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светодиодные светильники основного и аварийного освещения;</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питание потребителей собственных нужд от ЩСН;</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нагрузочный модуль;</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дублирующая кнопка аварийного останова ДГУ-2, выведенная на наружную стену контейнера у входной двери;</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датчик предельно допустимой концентрации паров во взрывозащищенном исполнении</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Комплект поставки блок-контейнерной ДГУ-2, в составе</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щит собственных нужд, кабельный ввод;</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система заземления и молниезащиты;</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 xml:space="preserve">система приточно-вытяжной вентиляции; </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 xml:space="preserve">ручной огнетушитель; </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система отопления (конвектор);</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топливный бак;</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система выпуска газов;</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сеть основного и аварийного освещения, розетки переносного освещения;</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электроприводы воздушных клапанов;</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вытяжной вентилятор;</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охранная сигнализация и система пожарной сигнализации и оповещения о пожаре, автоматическая установка пожаротушения;</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система аварийного слива, кран шаровой на сливном трубопроводе снаружи контейнера ДГУ-2;</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подземный бак аварийного слива топлива;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панель управления ДГУ-2, включая систему автоматического управления и пуска;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устройство для подзарядки аккумуляторных батарей;</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подогреватель охлаждающей жидкости двигателя;</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электрический радиатор с термостатом;</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нагрузочный модуль уличного исполнения;</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все силовые и контрольные кабели для соединения внутри контейнера всего поставляемого оборудования и приборов (все кабели должны быть с медными жилами, с изоляцией не поддерживающей горение, с низким дымо и –газовыделением).</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7"/>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 xml:space="preserve">Бак аварийного слива топлива должен обеспечивать слив топлива при возникновении аварийных ситуаций. </w:t>
            </w:r>
          </w:p>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 xml:space="preserve">Располагается в непосредственной близости от контейнера ДГУ-2. </w:t>
            </w:r>
          </w:p>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Место установки бака определяется генпроектировщиком в РД</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Подземного исполнения</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Объем бака, м</w:t>
            </w:r>
            <w:r>
              <w:rPr>
                <w:rFonts w:cs="Times New Roman" w:ascii="Times New Roman" w:hAnsi="Times New Roman"/>
                <w:sz w:val="24"/>
                <w:szCs w:val="24"/>
                <w:vertAlign w:val="superscript"/>
              </w:rPr>
              <w:t>3</w:t>
            </w:r>
            <w:r>
              <w:rPr>
                <w:rFonts w:cs="Times New Roman" w:ascii="Times New Roman" w:hAnsi="Times New Roman"/>
                <w:sz w:val="24"/>
                <w:szCs w:val="24"/>
              </w:rPr>
              <w:t>, но не менее суммарного объема расходных баков дизельного топлива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Указание 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7"/>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Комплект поставки бака аварийного слива топлива (Да/Нет): труба аварийного слива с фланцем на конце и с ответным фланцем, прокладкой и крепежом; труба для откачки топлива с резьбой, заглушкой, муфтой и штуцером; шахта для осмотра с люком и лестницей; дыхательная труба с клапаном с огнепреградителем; датчик уровня топлива с индикацией показаний; приямок для полной откачки дизельного топлива из бака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08"/>
          <w:tab w:val="left" w:pos="1111" w:leader="none"/>
          <w:tab w:val="left" w:pos="10183" w:leader="none"/>
          <w:tab w:val="left" w:pos="14152" w:leader="none"/>
          <w:tab w:val="left" w:pos="16703" w:leader="none"/>
          <w:tab w:val="left" w:pos="20105" w:leader="none"/>
        </w:tabs>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r>
        <w:br w:type="page"/>
      </w:r>
    </w:p>
    <w:p>
      <w:pPr>
        <w:pStyle w:val="Caption11111"/>
        <w:keepNext w:val="true"/>
        <w:numPr>
          <w:ilvl w:val="0"/>
          <w:numId w:val="0"/>
        </w:numPr>
        <w:spacing w:lineRule="auto" w:line="360"/>
        <w:ind w:left="0" w:firstLine="851"/>
        <w:outlineLvl w:val="1"/>
        <w:rPr>
          <w:rFonts w:ascii="Times New Roman" w:hAnsi="Times New Roman"/>
          <w:color w:val="000000" w:themeColor="text1"/>
          <w:sz w:val="24"/>
          <w:szCs w:val="24"/>
          <w:lang w:val="ru-RU"/>
        </w:rPr>
      </w:pPr>
      <w:bookmarkStart w:id="33" w:name="_Toc213858611"/>
      <w:bookmarkStart w:id="34" w:name="_Toc232064556"/>
      <w:r>
        <w:rPr>
          <w:rFonts w:ascii="Times New Roman" w:hAnsi="Times New Roman"/>
          <w:color w:val="000000" w:themeColor="text1"/>
          <w:sz w:val="24"/>
          <w:szCs w:val="24"/>
          <w:lang w:val="ru-RU"/>
        </w:rPr>
        <w:t>Таблица 4.1 - Требования к техническим и функциональным дизель-генераторной установки Головного узла ГЭС (ДГУ-3)</w:t>
      </w:r>
      <w:bookmarkEnd w:id="33"/>
      <w:bookmarkEnd w:id="34"/>
      <w:r>
        <w:rPr>
          <w:rFonts w:ascii="Times New Roman" w:hAnsi="Times New Roman"/>
          <w:color w:val="000000" w:themeColor="text1"/>
          <w:sz w:val="24"/>
          <w:szCs w:val="24"/>
          <w:lang w:val="ru-RU"/>
        </w:rPr>
        <w:t xml:space="preserve"> </w:t>
      </w:r>
    </w:p>
    <w:tbl>
      <w:tblPr>
        <w:tblW w:w="2211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97"/>
        <w:gridCol w:w="9075"/>
        <w:gridCol w:w="3968"/>
        <w:gridCol w:w="2258"/>
        <w:gridCol w:w="3698"/>
        <w:gridCol w:w="2120"/>
      </w:tblGrid>
      <w:tr>
        <w:trPr>
          <w:tblHeader w:val="true"/>
        </w:trPr>
        <w:tc>
          <w:tcPr>
            <w:tcW w:w="9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Times New Roman" w:hAnsi="Times New Roman" w:cs="Times New Roman"/>
                <w:b/>
                <w:sz w:val="24"/>
                <w:szCs w:val="24"/>
              </w:rPr>
            </w:pPr>
            <w:r>
              <w:rPr>
                <w:rFonts w:cs="Times New Roman" w:ascii="Times New Roman" w:hAnsi="Times New Roman"/>
                <w:b/>
                <w:sz w:val="24"/>
                <w:szCs w:val="24"/>
              </w:rPr>
              <w:t>№</w:t>
            </w:r>
          </w:p>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п/п</w:t>
            </w:r>
          </w:p>
        </w:tc>
        <w:tc>
          <w:tcPr>
            <w:tcW w:w="90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Наименование параметра</w:t>
            </w:r>
          </w:p>
        </w:tc>
        <w:tc>
          <w:tcPr>
            <w:tcW w:w="39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Требование заказчика</w:t>
            </w:r>
          </w:p>
        </w:tc>
        <w:tc>
          <w:tcPr>
            <w:tcW w:w="59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Способ подтверждения участником соответствия требованиям</w:t>
            </w:r>
          </w:p>
        </w:tc>
        <w:tc>
          <w:tcPr>
            <w:tcW w:w="2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Предложение участника по характеристикам и параметрам</w:t>
            </w:r>
          </w:p>
        </w:tc>
      </w:tr>
      <w:tr>
        <w:trPr>
          <w:tblHeader w:val="true"/>
        </w:trPr>
        <w:tc>
          <w:tcPr>
            <w:tcW w:w="9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r>
          </w:p>
        </w:tc>
        <w:tc>
          <w:tcPr>
            <w:tcW w:w="90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r>
          </w:p>
        </w:tc>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Согласие с требованием/ указание характеристик</w:t>
            </w:r>
          </w:p>
        </w:tc>
        <w:tc>
          <w:tcPr>
            <w:tcW w:w="3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Предоставление подтверждающего документа или иной способ подтверждения</w:t>
            </w:r>
          </w:p>
        </w:tc>
        <w:tc>
          <w:tcPr>
            <w:tcW w:w="2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r>
          </w:p>
        </w:tc>
      </w:tr>
      <w:tr>
        <w:trPr>
          <w:tblHeader w:val="true"/>
        </w:trPr>
        <w:tc>
          <w:tcPr>
            <w:tcW w:w="997"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1</w:t>
            </w:r>
          </w:p>
        </w:tc>
        <w:tc>
          <w:tcPr>
            <w:tcW w:w="9075"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2</w:t>
            </w:r>
          </w:p>
        </w:tc>
        <w:tc>
          <w:tcPr>
            <w:tcW w:w="396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3</w:t>
            </w:r>
          </w:p>
        </w:tc>
        <w:tc>
          <w:tcPr>
            <w:tcW w:w="225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4</w:t>
            </w:r>
          </w:p>
        </w:tc>
        <w:tc>
          <w:tcPr>
            <w:tcW w:w="369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5</w:t>
            </w:r>
          </w:p>
        </w:tc>
        <w:tc>
          <w:tcPr>
            <w:tcW w:w="2120"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6</w:t>
            </w:r>
          </w:p>
        </w:tc>
      </w:tr>
      <w:tr>
        <w:trPr/>
        <w:tc>
          <w:tcPr>
            <w:tcW w:w="997"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8"/>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b/>
                <w:sz w:val="24"/>
                <w:szCs w:val="24"/>
              </w:rPr>
            </w:pPr>
            <w:r>
              <w:rPr>
                <w:rFonts w:cs="Times New Roman" w:ascii="Times New Roman" w:hAnsi="Times New Roman"/>
                <w:b/>
                <w:sz w:val="24"/>
                <w:szCs w:val="24"/>
              </w:rPr>
              <w:t>Требования к техническим и функциональным характеристикам (включая гарантируемые показатели)</w:t>
            </w:r>
          </w:p>
        </w:tc>
        <w:tc>
          <w:tcPr>
            <w:tcW w:w="225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w:t>
            </w:r>
          </w:p>
        </w:tc>
        <w:tc>
          <w:tcPr>
            <w:tcW w:w="369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w:t>
            </w:r>
          </w:p>
        </w:tc>
        <w:tc>
          <w:tcPr>
            <w:tcW w:w="2120"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w:t>
            </w:r>
          </w:p>
        </w:tc>
      </w:tr>
      <w:tr>
        <w:trPr>
          <w:trHeight w:val="656"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lang w:val="en-US"/>
              </w:rPr>
            </w:pPr>
            <w:r>
              <w:rPr>
                <w:rFonts w:cs="Times New Roman" w:ascii="Times New Roman" w:hAnsi="Times New Roman"/>
                <w:sz w:val="24"/>
                <w:szCs w:val="24"/>
                <w:lang w:val="en-US"/>
              </w:rPr>
              <w:t>Количество поставляемого оборудования, комплект</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1</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56"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Наименование предприятия-изготовителя (производителя) Оборудования/Страна регистрации производителя Оборудования</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 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lang w:val="en-US"/>
              </w:rPr>
              <w:t xml:space="preserve"> </w:t>
            </w:r>
            <w:r>
              <w:rPr>
                <w:rFonts w:cs="Times New Roman" w:ascii="Times New Roman" w:hAnsi="Times New Roman"/>
                <w:sz w:val="24"/>
                <w:szCs w:val="24"/>
              </w:rPr>
              <w:t>Сертификат (Декларация) о соответствии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56"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Условное обозначение оборудования (Тип, марка, артикул)</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Тип установки:</w:t>
            </w:r>
          </w:p>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Стационарная контейнерного исполнения с нагрузочным модулем уличного исполнения</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Мощность номинальная, кВт/кВА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50/62,5</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Номинальный коэффициент мощности</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0,8</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Максимальная мощность в течение 1 часа при номинальном cosφ и симметричной нагрузке, кВт</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eastAsia="Calibri" w:cs="Times New Roman"/>
                <w:sz w:val="24"/>
                <w:szCs w:val="24"/>
              </w:rPr>
            </w:pPr>
            <w:r>
              <w:rPr>
                <w:rFonts w:cs="Times New Roman" w:ascii="Times New Roman" w:hAnsi="Times New Roman"/>
                <w:sz w:val="24"/>
                <w:szCs w:val="24"/>
              </w:rPr>
              <w:t>110% от номинальной</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Напряжение, В</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eastAsia="Calibri" w:cs="Times New Roman" w:ascii="Times New Roman" w:hAnsi="Times New Roman"/>
                <w:sz w:val="24"/>
                <w:szCs w:val="24"/>
              </w:rPr>
              <w:t>400</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Частота, Гц</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eastAsia="Calibri" w:cs="Times New Roman" w:ascii="Times New Roman" w:hAnsi="Times New Roman"/>
                <w:sz w:val="24"/>
                <w:szCs w:val="24"/>
              </w:rPr>
              <w:t>50</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Род тока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eastAsia="Calibri" w:cs="Times New Roman"/>
                <w:sz w:val="24"/>
                <w:szCs w:val="24"/>
              </w:rPr>
            </w:pPr>
            <w:r>
              <w:rPr>
                <w:rFonts w:cs="Times New Roman" w:ascii="Times New Roman" w:hAnsi="Times New Roman"/>
                <w:sz w:val="24"/>
                <w:szCs w:val="24"/>
              </w:rPr>
              <w:t>Трехфазный переменный</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Режим работы нейтрали</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Заземленная</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Климатическое исполнение и категория размещения по ГОСТ 15150-69</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контейнера:</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электроагрегата: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jc w:val="center"/>
              <w:rPr>
                <w:rFonts w:ascii="Times New Roman" w:hAnsi="Times New Roman" w:eastAsia="Calibri" w:cs="Times New Roman"/>
                <w:sz w:val="24"/>
                <w:szCs w:val="24"/>
              </w:rPr>
            </w:pPr>
            <w:r>
              <w:rPr>
                <w:rFonts w:eastAsia="Calibri" w:cs="Times New Roman" w:ascii="Times New Roman" w:hAnsi="Times New Roman"/>
                <w:sz w:val="24"/>
                <w:szCs w:val="24"/>
              </w:rPr>
              <w:t>У1,</w:t>
            </w:r>
          </w:p>
          <w:p>
            <w:pPr>
              <w:pStyle w:val="Normal"/>
              <w:widowControl w:val="false"/>
              <w:spacing w:lineRule="auto" w:line="240" w:before="0" w:after="160"/>
              <w:jc w:val="center"/>
              <w:rPr>
                <w:rFonts w:ascii="Times New Roman" w:hAnsi="Times New Roman" w:eastAsia="Calibri" w:cs="Times New Roman"/>
                <w:sz w:val="24"/>
                <w:szCs w:val="24"/>
              </w:rPr>
            </w:pPr>
            <w:r>
              <w:rPr>
                <w:rFonts w:eastAsia="Calibri"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Указание 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Сейсмостойкость, баллов по шкале MSK-64, не менее</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eastAsia="Calibri" w:cs="Times New Roman"/>
                <w:sz w:val="24"/>
                <w:szCs w:val="24"/>
              </w:rPr>
            </w:pPr>
            <w:r>
              <w:rPr>
                <w:rFonts w:eastAsia="Calibri" w:cs="Times New Roman" w:ascii="Times New Roman" w:hAnsi="Times New Roman"/>
                <w:sz w:val="24"/>
                <w:szCs w:val="24"/>
              </w:rPr>
              <w:t>9</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Указание 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rPr>
              <w:t>Протокол/ Акт испытаний</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Степень защиты по ГОСТ 14254-2015, не менее</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генератора</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шкафов силовых и управления</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jc w:val="center"/>
              <w:rPr>
                <w:rFonts w:ascii="Times New Roman" w:hAnsi="Times New Roman" w:cs="Times New Roman"/>
                <w:sz w:val="24"/>
                <w:szCs w:val="24"/>
              </w:rPr>
            </w:pPr>
            <w:r>
              <w:rPr>
                <w:rFonts w:cs="Times New Roman" w:ascii="Times New Roman" w:hAnsi="Times New Roman"/>
                <w:sz w:val="24"/>
                <w:szCs w:val="24"/>
              </w:rPr>
              <w:t>IP23</w:t>
            </w:r>
          </w:p>
          <w:p>
            <w:pPr>
              <w:pStyle w:val="Normal"/>
              <w:widowControl w:val="false"/>
              <w:spacing w:lineRule="auto" w:line="240" w:before="0" w:after="160"/>
              <w:jc w:val="center"/>
              <w:rPr>
                <w:rFonts w:ascii="Times New Roman" w:hAnsi="Times New Roman" w:eastAsia="Calibri" w:cs="Times New Roman"/>
                <w:sz w:val="24"/>
                <w:szCs w:val="24"/>
              </w:rPr>
            </w:pPr>
            <w:r>
              <w:rPr>
                <w:rFonts w:cs="Times New Roman" w:ascii="Times New Roman" w:hAnsi="Times New Roman"/>
                <w:sz w:val="24"/>
                <w:szCs w:val="24"/>
              </w:rPr>
              <w:t>IP41</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Указание 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Принятие нагрузки одним набросом, не менее, кВт</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Минимально допустимая длительная нагрузка, %</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Минимально допустимая нагрузка в течение 1 часа, %</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Время пуска и приема нагрузки из прогретого состояния, не более, с</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eastAsia="Calibri" w:cs="Times New Roman"/>
                <w:sz w:val="24"/>
                <w:szCs w:val="24"/>
              </w:rPr>
            </w:pPr>
            <w:r>
              <w:rPr>
                <w:rFonts w:cs="Times New Roman" w:ascii="Times New Roman" w:hAnsi="Times New Roman"/>
                <w:sz w:val="24"/>
                <w:szCs w:val="24"/>
              </w:rPr>
              <w:t>15</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Возможность работы на холостом ходу</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Прожиг после минимальной нагрузки:</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время, час;</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мощность, % от номинальной</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Номинальное напряжение вспомогательных цепей переменного тока, В</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220, 50Гц</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Наличие мнемонической схемы на шкафах</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 xml:space="preserve">Показатели качества электрической энергии </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В соответствии с ГОСТ  33105-2014</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Интеграция в АСУ ТП</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Требования по электромагнитной совместимости к встраиваемому электронному оборудованию</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Times New Roman" w:hAnsi="Times New Roman" w:cs="Times New Roman"/>
                <w:sz w:val="24"/>
                <w:szCs w:val="24"/>
              </w:rPr>
            </w:pPr>
            <w:r>
              <w:rPr>
                <w:rFonts w:cs="Times New Roman" w:ascii="Times New Roman" w:hAnsi="Times New Roman"/>
                <w:sz w:val="24"/>
                <w:szCs w:val="24"/>
              </w:rPr>
              <w:t>ГОСТ Р 51317.6.5-2006 при степени жесткости не ниже 3</w:t>
            </w:r>
          </w:p>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РД 34.35.310-97 с изменением 1</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rPr>
              <w:t>Протокол испытаний</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Максимальная потребляемая мощность собственных нужд, кВт</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Наличие устройств антиконденсатного подогрева шкафов</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Уровень звука на режиме номинальной мощности на расстоянии 1 метра от ДЭС, не более, дБА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rPr>
              <w:t>Протокол исптытаний</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Показатели надёжности:</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средняя наработка на отказ;</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ресурс непрерывной необслуживаемой работы;</w:t>
            </w:r>
          </w:p>
          <w:p>
            <w:pPr>
              <w:pStyle w:val="ListParagraph"/>
              <w:widowControl w:val="false"/>
              <w:numPr>
                <w:ilvl w:val="0"/>
                <w:numId w:val="2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межремонтный ресурс и ресурс до первой переборки двигателя</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Объем расходного топливного бака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Расход топлива при 50% от номинальной нагрузки, л/ч</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Расход топлива при 75% от номинальной нагрузки, л/ч</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 xml:space="preserve">Расход топлива при номинальной нагрузке, л/ч </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Автономная работа на 75% загрузки без дозаправки, ч</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24</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Объем двигателя, л</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Система аварийной остановки</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Датчик уровня топлива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Глушитель</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Промышленный</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Степень автоматизации по ГОСТ 33105-2014, не ниже</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3</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8"/>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b/>
                <w:sz w:val="24"/>
                <w:szCs w:val="24"/>
              </w:rPr>
            </w:pPr>
            <w:r>
              <w:rPr>
                <w:rFonts w:cs="Times New Roman" w:ascii="Times New Roman" w:hAnsi="Times New Roman"/>
                <w:b/>
                <w:sz w:val="24"/>
                <w:szCs w:val="24"/>
              </w:rPr>
              <w:t xml:space="preserve">Требования к распределительному щиту 0,4 кВ и щиту собственных нужд дизель-генератора ДГУ-3 </w:t>
            </w:r>
          </w:p>
        </w:tc>
        <w:tc>
          <w:tcPr>
            <w:tcW w:w="225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b/>
                <w:sz w:val="24"/>
                <w:szCs w:val="24"/>
              </w:rPr>
            </w:pPr>
            <w:r>
              <w:rPr>
                <w:rFonts w:cs="Times New Roman" w:ascii="Times New Roman" w:hAnsi="Times New Roman"/>
                <w:b/>
                <w:sz w:val="24"/>
                <w:szCs w:val="24"/>
              </w:rPr>
            </w:r>
          </w:p>
        </w:tc>
        <w:tc>
          <w:tcPr>
            <w:tcW w:w="369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b/>
                <w:sz w:val="24"/>
                <w:szCs w:val="24"/>
              </w:rPr>
            </w:pPr>
            <w:r>
              <w:rPr>
                <w:rFonts w:cs="Times New Roman" w:ascii="Times New Roman" w:hAnsi="Times New Roman"/>
                <w:b/>
                <w:sz w:val="24"/>
                <w:szCs w:val="24"/>
              </w:rPr>
            </w:r>
          </w:p>
        </w:tc>
        <w:tc>
          <w:tcPr>
            <w:tcW w:w="2120"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b/>
                <w:sz w:val="24"/>
                <w:szCs w:val="24"/>
              </w:rPr>
            </w:pPr>
            <w:r>
              <w:rPr>
                <w:rFonts w:cs="Times New Roman" w:ascii="Times New Roman" w:hAnsi="Times New Roman"/>
                <w:b/>
                <w:sz w:val="24"/>
                <w:szCs w:val="24"/>
              </w:rPr>
            </w:r>
          </w:p>
        </w:tc>
      </w:tr>
      <w:tr>
        <w:trPr>
          <w:trHeight w:val="697"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Назначение</w:t>
            </w:r>
            <w:r>
              <w:rPr>
                <w:rFonts w:cs="Times New Roman" w:ascii="Times New Roman" w:hAnsi="Times New Roman"/>
                <w:sz w:val="24"/>
                <w:szCs w:val="24"/>
                <w:lang w:val="en-US"/>
              </w:rPr>
              <w:t xml:space="preserve"> (Да/Нет)</w:t>
            </w:r>
            <w:r>
              <w:rPr>
                <w:rFonts w:cs="Times New Roman" w:ascii="Times New Roman" w:hAnsi="Times New Roman"/>
                <w:sz w:val="24"/>
                <w:szCs w:val="24"/>
              </w:rPr>
              <w:t>:</w:t>
            </w:r>
          </w:p>
          <w:p>
            <w:pPr>
              <w:pStyle w:val="ListParagraph"/>
              <w:widowControl w:val="false"/>
              <w:numPr>
                <w:ilvl w:val="0"/>
                <w:numId w:val="20"/>
              </w:numPr>
              <w:spacing w:lineRule="auto" w:line="240" w:before="0" w:after="0"/>
              <w:ind w:left="0" w:firstLine="252"/>
              <w:contextualSpacing/>
              <w:rPr>
                <w:rFonts w:ascii="Times New Roman" w:hAnsi="Times New Roman" w:cs="Times New Roman"/>
                <w:sz w:val="24"/>
                <w:szCs w:val="24"/>
              </w:rPr>
            </w:pPr>
            <w:r>
              <w:rPr>
                <w:rFonts w:cs="Times New Roman" w:ascii="Times New Roman" w:hAnsi="Times New Roman"/>
                <w:sz w:val="24"/>
                <w:szCs w:val="24"/>
              </w:rPr>
              <w:t>Распределительного щита 0,4 кВ для:</w:t>
            </w:r>
          </w:p>
          <w:p>
            <w:pPr>
              <w:pStyle w:val="ListParagraph"/>
              <w:widowControl w:val="false"/>
              <w:numPr>
                <w:ilvl w:val="0"/>
                <w:numId w:val="21"/>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присоединения через автоматический выключатель дизеля, для подачи электроэнергии от дизеля к распределительному щиту собственных нужд ГЭС ГЩСН-0,4 кВ,</w:t>
            </w:r>
          </w:p>
          <w:p>
            <w:pPr>
              <w:pStyle w:val="ListParagraph"/>
              <w:widowControl w:val="false"/>
              <w:numPr>
                <w:ilvl w:val="0"/>
                <w:numId w:val="21"/>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электроснабжения щита собственных нужд ДГУ-3 при работе дизеля;</w:t>
            </w:r>
          </w:p>
          <w:p>
            <w:pPr>
              <w:pStyle w:val="ListParagraph"/>
              <w:widowControl w:val="false"/>
              <w:numPr>
                <w:ilvl w:val="0"/>
                <w:numId w:val="20"/>
              </w:numPr>
              <w:spacing w:lineRule="auto" w:line="240" w:before="0" w:after="0"/>
              <w:ind w:left="0" w:firstLine="252"/>
              <w:contextualSpacing/>
              <w:rPr>
                <w:rFonts w:ascii="Times New Roman" w:hAnsi="Times New Roman" w:cs="Times New Roman"/>
                <w:sz w:val="24"/>
                <w:szCs w:val="24"/>
              </w:rPr>
            </w:pPr>
            <w:r>
              <w:rPr>
                <w:rFonts w:cs="Times New Roman" w:ascii="Times New Roman" w:hAnsi="Times New Roman"/>
                <w:sz w:val="24"/>
                <w:szCs w:val="24"/>
              </w:rPr>
              <w:t>Щита собственных нужд ДГУ-3 для:</w:t>
            </w:r>
          </w:p>
          <w:p>
            <w:pPr>
              <w:pStyle w:val="ListParagraph"/>
              <w:widowControl w:val="false"/>
              <w:numPr>
                <w:ilvl w:val="0"/>
                <w:numId w:val="21"/>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для электроснабжения через автоматические выключатели электроприемников собственных нужд дизеля и контейнера.</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Декларации о соответствии</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97"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 xml:space="preserve">Заводской тип: </w:t>
            </w:r>
          </w:p>
          <w:p>
            <w:pPr>
              <w:pStyle w:val="ListParagraph"/>
              <w:widowControl w:val="false"/>
              <w:numPr>
                <w:ilvl w:val="0"/>
                <w:numId w:val="20"/>
              </w:numPr>
              <w:spacing w:lineRule="auto" w:line="240" w:before="0" w:after="0"/>
              <w:ind w:left="0" w:firstLine="252"/>
              <w:contextualSpacing/>
              <w:rPr>
                <w:rFonts w:ascii="Times New Roman" w:hAnsi="Times New Roman" w:cs="Times New Roman"/>
                <w:sz w:val="24"/>
                <w:szCs w:val="24"/>
              </w:rPr>
            </w:pPr>
            <w:r>
              <w:rPr>
                <w:rFonts w:cs="Times New Roman" w:ascii="Times New Roman" w:hAnsi="Times New Roman"/>
                <w:sz w:val="24"/>
                <w:szCs w:val="24"/>
              </w:rPr>
              <w:t>распределительный щит 0,4 кВ;</w:t>
            </w:r>
          </w:p>
          <w:p>
            <w:pPr>
              <w:pStyle w:val="ListParagraph"/>
              <w:widowControl w:val="false"/>
              <w:numPr>
                <w:ilvl w:val="0"/>
                <w:numId w:val="20"/>
              </w:numPr>
              <w:spacing w:lineRule="auto" w:line="240" w:before="0" w:after="0"/>
              <w:ind w:left="0" w:firstLine="252"/>
              <w:contextualSpacing/>
              <w:rPr>
                <w:rFonts w:ascii="Times New Roman" w:hAnsi="Times New Roman" w:cs="Times New Roman"/>
                <w:sz w:val="24"/>
                <w:szCs w:val="24"/>
              </w:rPr>
            </w:pPr>
            <w:r>
              <w:rPr>
                <w:rFonts w:cs="Times New Roman" w:ascii="Times New Roman" w:hAnsi="Times New Roman"/>
                <w:sz w:val="24"/>
                <w:szCs w:val="24"/>
              </w:rPr>
              <w:t>щит собственных нужд ДГУ-2</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Декларации о соответствии</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97"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Соответствие стандарту  ГОСТ IEC 61439-1-2013</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97"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Номинальное напряжение главной цепи, В</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400</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Частота, Гц</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50</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Количество фаз</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3</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Система заземления</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TN-S c раздельными нулевым и защитным проводниками</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Эксплуатационное обслуживание распределительных щитов</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Одностороннее</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Подвод кабелей к шкафам</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Конструкция зажимов для присоединения внешних кабелей с медными жилами. (Количество и сечение кабелей определяется по техническому заданию согласованным с Заказчиком)</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482"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Наличие устройства АВР в щите собственных нужд ДГУ-3</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Тип, производитель и технические параметры автоматического выключателя (АВ) ДГУ-3</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 xml:space="preserve">Тип привода АВ ДГУ-3, включая аппаратуру управления и защиты, а также их технические параметры </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Основные функции управления и защиты (на базе микропроцессорного устройства):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мгновенный расцепитель максимального тока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расцепитель максимального тока с регулируемой кратковременной задержкой</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расцепитель максимального тока с обратной кратковременной задержкой</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расцепитель максимального тока с обратной долговременной задержкой</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управление с помощью электропривода функции настройки кривых времени</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функция измерения параметров сети (ток, напряжение (фазные и линейные), мощность, мощности/энергии (фазные и полные), коэффициент мощности, частота, гармоники)</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аварийно-предупредительная сигнализация</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561" w:hRule="atLeast"/>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Тип привода и технические параметры автоматического выключателя для подачи электроэнергии от ДГУ-3 к щиту собственных нужд головного узла ГЭС (ЩСНГУ-0,4 кВ).</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8"/>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Габаритные размеры без контейнера, ДхШхВ, мм</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Масса ДГУ-3 без контейнера, кг</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Комплект поставки дизель-генератора в составе ДГУ-3:</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двигатель дизельный четырехтактный и силовой генератор;</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регулятор скорости вращения, и автоматический выключатель генератора в шкафу, расположенном на раме ДГУ-3;</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щит собственных нужд, силовой распределительный щит 0,4 кВ;</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системы охлаждения, воздухозабора, выхлопная, топливная, смазки и электростартерная система;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стальная рама и защитные ограждения;</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панель управления ДГУ-3, включая систему автоматического управления и пуска, щит панели управления, расположенный на раме ДГУ-3;</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автоматический подогреватель жидкости на 230 В;</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статическое зарядное устройство АКБ на 230 В.</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8"/>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Контейнер для размещения ДГУ-3 должен иметь теплоизоляцию, обеспечивающую нормальное функционирование всех систем при наружной температуре от минус 40ºС до плюс 40ºС</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Конструкция контейнера состоит из двух отсеков:</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в первом расположен дизель-генератор со вспомогательным оборудованием;</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во втором расположен расходный топливный бак.</w:t>
            </w:r>
          </w:p>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 торцевой стороны контейнера на одном фундаменте с ним располагается нагрузочный модуль</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Габаритные размеры блок-контейнера, ДхШхВ, мм</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Масса контейнера с учетом топлива, кг</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 xml:space="preserve">Указание </w:t>
            </w:r>
            <w:r>
              <w:rPr>
                <w:rFonts w:cs="Times New Roman" w:ascii="Times New Roman" w:hAnsi="Times New Roman"/>
                <w:bCs/>
                <w:sz w:val="24"/>
                <w:szCs w:val="24"/>
              </w:rPr>
              <w:t>характеристик</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8"/>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Электрическое оборудование блок-контейнера: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 xml:space="preserve">электроснабжение от ДГУ-3 распределительного щита собственных нужд головного узла ГЭС (ЩСНГУ-0,4 кВ) при потере напряжения на его секциях; </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питание потребителей собственных нужд контейнера от электросети ~230В/=24В (преобразователь входит в поставку ДГУ-3);</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защита электробезопасности;</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защита от поражения электрическим током;</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электроосвещение от источников переменного и постоянного тока;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светодиодные светильники основного и аварийного освещения;</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питание потребителей собственных нужд от ЩСН;</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нагрузочный модуль;</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дублирующая кнопка аварийного останова ДГУ-3, выведенная на наружную стену контейнера у входной двери;</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датчик предельно допустимой концентрации паров во взрывозащищенном исполнении</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8"/>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90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Комплект поставки блок-контейнерной ДГУ-3, в составе:</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щит собственных нужд, кабельный ввод;</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система заземления и молниезащиты;</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 xml:space="preserve">система приточно-вытяжной вентиляции; </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 xml:space="preserve">ручной огнетушитель; </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система отопления (конвектор);</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топливный бак;</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система выпуска газов;</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сеть основного и аварийного освещения, розетки переносного освещения;</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электроприводы воздушных клапанов;</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вытяжной вентилятор;</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охранная сигнализация и система пожарной сигнализации и оповещения о пожаре, автоматическая установка пожаротушения;</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система аварийного слива, кран шаровой на сливном трубопроводе снаружи контейнера ДГУ-3;</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подземный бак аварийного слива топлива;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панель управления ДГУ-3, включая систему автоматического управления и пуска;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устройство для подзарядки аккумуляторных батарей;</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подогреватель охлаждающей жидкости двигателя;</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электрический радиатор с термостатом;</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нагрузочный модуль уличного исполнения;</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все силовые и контрольные кабели для соединения внутри контейнера всего поставляемого оборудования и приборов (все кабели должны быть с медными жилами, с изоляцией не поддерживающей горение, с низким дымо и –газовыделением).</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lang w:val="en-US"/>
              </w:rPr>
            </w:pPr>
            <w:r>
              <w:rPr>
                <w:rFonts w:cs="Times New Roman" w:ascii="Times New Roman" w:hAnsi="Times New Roman"/>
                <w:sz w:val="24"/>
                <w:szCs w:val="24"/>
                <w:lang w:val="en-US"/>
              </w:rPr>
              <w:t>Руководство по эксплуатации</w:t>
            </w:r>
          </w:p>
        </w:tc>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08"/>
          <w:tab w:val="left" w:pos="1111" w:leader="none"/>
          <w:tab w:val="left" w:pos="10183" w:leader="none"/>
          <w:tab w:val="left" w:pos="14152" w:leader="none"/>
          <w:tab w:val="left" w:pos="16410" w:leader="none"/>
          <w:tab w:val="left" w:pos="20105" w:leader="none"/>
        </w:tabs>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r>
        <w:br w:type="page"/>
      </w:r>
    </w:p>
    <w:p>
      <w:pPr>
        <w:pStyle w:val="Normal"/>
        <w:tabs>
          <w:tab w:val="clear" w:pos="708"/>
          <w:tab w:val="left" w:pos="1111" w:leader="none"/>
          <w:tab w:val="left" w:pos="10183" w:leader="none"/>
          <w:tab w:val="left" w:pos="14152" w:leader="none"/>
          <w:tab w:val="left" w:pos="16410" w:leader="none"/>
          <w:tab w:val="left" w:pos="20105" w:leader="none"/>
        </w:tabs>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111" w:leader="none"/>
          <w:tab w:val="left" w:pos="10183" w:leader="none"/>
          <w:tab w:val="left" w:pos="14152" w:leader="none"/>
          <w:tab w:val="left" w:pos="16410" w:leader="none"/>
          <w:tab w:val="left" w:pos="20105" w:leader="none"/>
        </w:tabs>
        <w:spacing w:lineRule="auto" w:line="240"/>
        <w:rPr>
          <w:rFonts w:ascii="Times New Roman" w:hAnsi="Times New Roman" w:cs="Times New Roman"/>
          <w:sz w:val="24"/>
          <w:szCs w:val="24"/>
        </w:rPr>
      </w:pPr>
      <w:r>
        <w:rPr>
          <w:rFonts w:cs="Times New Roman" w:ascii="Times New Roman" w:hAnsi="Times New Roman"/>
          <w:sz w:val="24"/>
          <w:szCs w:val="24"/>
        </w:rPr>
      </w:r>
    </w:p>
    <w:p>
      <w:pPr>
        <w:pStyle w:val="Caption11111"/>
        <w:keepNext w:val="true"/>
        <w:numPr>
          <w:ilvl w:val="0"/>
          <w:numId w:val="0"/>
        </w:numPr>
        <w:spacing w:lineRule="auto" w:line="360"/>
        <w:ind w:left="0" w:firstLine="851"/>
        <w:outlineLvl w:val="1"/>
        <w:rPr>
          <w:rFonts w:ascii="Times New Roman" w:hAnsi="Times New Roman"/>
          <w:color w:val="000000" w:themeColor="text1"/>
          <w:sz w:val="24"/>
          <w:szCs w:val="24"/>
          <w:lang w:val="ru-RU"/>
        </w:rPr>
      </w:pPr>
      <w:bookmarkStart w:id="35" w:name="_Toc213858612"/>
      <w:bookmarkStart w:id="36" w:name="_Toc232064557"/>
      <w:r>
        <w:rPr>
          <w:rFonts w:ascii="Times New Roman" w:hAnsi="Times New Roman"/>
          <w:color w:val="000000" w:themeColor="text1"/>
          <w:sz w:val="24"/>
          <w:szCs w:val="24"/>
          <w:lang w:val="ru-RU"/>
        </w:rPr>
        <w:t>Таблица 4.2 – Общие требования к системам ДГУ-2 и ДГУ-3 Головного узла ГЭС</w:t>
      </w:r>
      <w:bookmarkEnd w:id="35"/>
      <w:bookmarkEnd w:id="36"/>
      <w:r>
        <w:rPr>
          <w:rFonts w:ascii="Times New Roman" w:hAnsi="Times New Roman"/>
          <w:color w:val="000000" w:themeColor="text1"/>
          <w:sz w:val="24"/>
          <w:szCs w:val="24"/>
          <w:lang w:val="ru-RU"/>
        </w:rPr>
        <w:t xml:space="preserve"> </w:t>
      </w:r>
    </w:p>
    <w:tbl>
      <w:tblPr>
        <w:tblW w:w="2211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8"/>
        <w:gridCol w:w="9071"/>
        <w:gridCol w:w="3972"/>
        <w:gridCol w:w="2269"/>
        <w:gridCol w:w="3684"/>
        <w:gridCol w:w="2128"/>
      </w:tblGrid>
      <w:tr>
        <w:trPr>
          <w:tblHeader w:val="true"/>
        </w:trPr>
        <w:tc>
          <w:tcPr>
            <w:tcW w:w="9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Times New Roman" w:hAnsi="Times New Roman" w:cs="Times New Roman"/>
                <w:b/>
                <w:sz w:val="24"/>
                <w:szCs w:val="24"/>
              </w:rPr>
            </w:pPr>
            <w:r>
              <w:rPr>
                <w:rFonts w:cs="Times New Roman" w:ascii="Times New Roman" w:hAnsi="Times New Roman"/>
                <w:b/>
                <w:sz w:val="24"/>
                <w:szCs w:val="24"/>
              </w:rPr>
              <w:t>№</w:t>
            </w:r>
          </w:p>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п/п</w:t>
            </w:r>
          </w:p>
        </w:tc>
        <w:tc>
          <w:tcPr>
            <w:tcW w:w="90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Наименование параметра</w:t>
            </w:r>
          </w:p>
        </w:tc>
        <w:tc>
          <w:tcPr>
            <w:tcW w:w="397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Требование заказчика</w:t>
            </w:r>
          </w:p>
        </w:tc>
        <w:tc>
          <w:tcPr>
            <w:tcW w:w="59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Способ подтверждения участником соответствия требованиям</w:t>
            </w:r>
          </w:p>
        </w:tc>
        <w:tc>
          <w:tcPr>
            <w:tcW w:w="21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Предложение участника по характеристикам и параметрам</w:t>
            </w:r>
          </w:p>
        </w:tc>
      </w:tr>
      <w:tr>
        <w:trPr>
          <w:tblHeader w:val="true"/>
        </w:trPr>
        <w:tc>
          <w:tcPr>
            <w:tcW w:w="9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r>
          </w:p>
        </w:tc>
        <w:tc>
          <w:tcPr>
            <w:tcW w:w="90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r>
          </w:p>
        </w:tc>
        <w:tc>
          <w:tcPr>
            <w:tcW w:w="3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Согласие с требованием/ указание характеристик</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Предоставление подтверждающего документа или иной способ подтверждения</w:t>
            </w:r>
          </w:p>
        </w:tc>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r>
          </w:p>
        </w:tc>
      </w:tr>
      <w:tr>
        <w:trPr>
          <w:tblHeader w:val="true"/>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1</w:t>
            </w:r>
          </w:p>
        </w:tc>
        <w:tc>
          <w:tcPr>
            <w:tcW w:w="9071"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2</w:t>
            </w:r>
          </w:p>
        </w:tc>
        <w:tc>
          <w:tcPr>
            <w:tcW w:w="3972"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3</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4</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5</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6</w:t>
            </w:r>
          </w:p>
        </w:tc>
      </w:tr>
      <w:tr>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0"/>
              <w:rPr>
                <w:rFonts w:ascii="Times New Roman" w:hAnsi="Times New Roman" w:eastAsia="Calibri" w:cs="Times New Roman"/>
                <w:b/>
                <w:sz w:val="24"/>
                <w:szCs w:val="24"/>
              </w:rPr>
            </w:pPr>
            <w:r>
              <w:rPr>
                <w:rFonts w:eastAsia="Calibri" w:cs="Times New Roman" w:ascii="Times New Roman" w:hAnsi="Times New Roman"/>
                <w:b/>
                <w:sz w:val="24"/>
                <w:szCs w:val="24"/>
              </w:rPr>
              <w:t>Требования к происхождению поставляемого оборудования</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0"/>
              <w:ind w:left="34" w:hanging="0"/>
              <w:jc w:val="center"/>
              <w:rPr>
                <w:rFonts w:ascii="Times New Roman" w:hAnsi="Times New Roman" w:cs="Times New Roman"/>
                <w:sz w:val="24"/>
                <w:szCs w:val="24"/>
              </w:rPr>
            </w:pPr>
            <w:r>
              <w:rPr>
                <w:rFonts w:eastAsia="Calibri"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0"/>
              <w:ind w:left="34" w:hanging="0"/>
              <w:jc w:val="center"/>
              <w:rPr>
                <w:rFonts w:ascii="Times New Roman" w:hAnsi="Times New Roman" w:cs="Times New Roman"/>
                <w:sz w:val="24"/>
                <w:szCs w:val="24"/>
              </w:rPr>
            </w:pPr>
            <w:r>
              <w:rPr>
                <w:rFonts w:eastAsia="Calibri"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b/>
                <w:sz w:val="24"/>
                <w:szCs w:val="24"/>
              </w:rPr>
            </w:pPr>
            <w:r>
              <w:rPr>
                <w:rFonts w:eastAsia="Calibri"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t>1.1.</w:t>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rPr>
                <w:rFonts w:ascii="Times New Roman" w:hAnsi="Times New Roman" w:cs="Times New Roman"/>
                <w:sz w:val="24"/>
                <w:szCs w:val="24"/>
              </w:rPr>
            </w:pPr>
            <w:r>
              <w:rPr>
                <w:rFonts w:cs="Times New Roman" w:ascii="Times New Roman" w:hAnsi="Times New Roman"/>
                <w:sz w:val="24"/>
                <w:szCs w:val="24"/>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sz w:val="24"/>
                <w:szCs w:val="24"/>
              </w:rPr>
              <w:t>Российская Федерация</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40"/>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Сертификат происхождения товара по форме СТ-1</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34" w:firstLine="33"/>
              <w:jc w:val="center"/>
              <w:rPr>
                <w:rFonts w:ascii="Times New Roman" w:hAnsi="Times New Roman" w:cs="Times New Roman"/>
                <w:b/>
                <w:sz w:val="24"/>
                <w:szCs w:val="24"/>
              </w:rPr>
            </w:pPr>
            <w:r>
              <w:rPr>
                <w:rFonts w:cs="Times New Roman" w:ascii="Times New Roman" w:hAnsi="Times New Roman"/>
                <w:b/>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t>1.2.</w:t>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rPr>
                <w:rFonts w:ascii="Times New Roman" w:hAnsi="Times New Roman" w:cs="Times New Roman"/>
                <w:sz w:val="24"/>
                <w:szCs w:val="24"/>
              </w:rPr>
            </w:pPr>
            <w:r>
              <w:rPr>
                <w:rFonts w:eastAsia="Calibri" w:cs="Times New Roman" w:ascii="Times New Roman" w:hAnsi="Times New Roman"/>
                <w:sz w:val="24"/>
                <w:szCs w:val="24"/>
              </w:rPr>
              <w:t>Наименование предприятия-изготовителя (производителя) Оборудования/Страна регистрации производителя Оборудования</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sz w:val="24"/>
                <w:szCs w:val="24"/>
              </w:rPr>
              <w:t>Российская Федерация</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40"/>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lang w:val="en-US"/>
              </w:rPr>
              <w:t xml:space="preserve"> </w:t>
            </w:r>
            <w:r>
              <w:rPr>
                <w:rFonts w:cs="Times New Roman" w:ascii="Times New Roman" w:hAnsi="Times New Roman"/>
                <w:sz w:val="24"/>
                <w:szCs w:val="24"/>
              </w:rPr>
              <w:t>Сертификат (Декларация) о соответствии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34" w:firstLine="33"/>
              <w:jc w:val="center"/>
              <w:rPr>
                <w:rFonts w:ascii="Times New Roman" w:hAnsi="Times New Roman" w:cs="Times New Roman"/>
                <w:b/>
                <w:sz w:val="24"/>
                <w:szCs w:val="24"/>
              </w:rPr>
            </w:pPr>
            <w:r>
              <w:rPr>
                <w:rFonts w:cs="Times New Roman" w:ascii="Times New Roman" w:hAnsi="Times New Roman"/>
                <w:b/>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b/>
                <w:sz w:val="24"/>
                <w:szCs w:val="24"/>
              </w:rPr>
            </w:pPr>
            <w:r>
              <w:rPr>
                <w:rFonts w:cs="Times New Roman" w:ascii="Times New Roman" w:hAnsi="Times New Roman"/>
                <w:b/>
                <w:sz w:val="24"/>
                <w:szCs w:val="24"/>
              </w:rPr>
              <w:t>Требования к системе топливоснабжения ДГУ-2, ДГУ-3</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Функциональность системы:</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осуществление постоянного снабжения дизеля топливом во время его работы в течение 24 часов;</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предусматривается свободный доступ персонала к заправочной горловине топливного бака;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топливный бак оснащен аварийным сливом топлива;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в топливном отсеке блок-контейнера электрооборудование изготавливается во взрывозащищенном исполнении</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Комплект поставки топливного бака (устанавливается в отдельном отсеке):</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датчик уровня топлива, передающий данные об уровне топлива на панель управления ДГУ;</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указатель уровня топлива для визуального контроля; дыхательная система, состоящая из трубопровода с огнепреградителем</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Требования к системе воздухоподачи в дизельный отсек</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Должен быть обеспечен объем воздуха, удовлетворяющий сумме объема воздуха, необходимого для охлаждения агрегата, и объема воздуха на обеспечение процесса сгорания топлива в двигателе</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Требования к системе отопления и вентиляции</w:t>
            </w:r>
          </w:p>
        </w:tc>
        <w:tc>
          <w:tcPr>
            <w:tcW w:w="3972"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Внутри контейнера устанавливается приточно-вытяжная вентиляция. Предусматриваются:</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вентиляционные проемы с установленными в них воздушными клапанами с электроприводом, имеющим возвратную пружину;</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автоматическое открывание/закрывание воздушных клапанов, включение/отключение вытяжного вентилятора;</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 xml:space="preserve">при обнаружении пожара снимается напряжение с приводов воздушных клапанов. </w:t>
            </w:r>
          </w:p>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В топливном отсеке блок-контейнера электрооборудование изготавливается во взрывозащищенном исполнении</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Функциональность системы:</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обеспечение нормальных условий эксплуатации установленного в контейнере оборудования;</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поддержание температуры внутри контейнера не ниже +10°С;</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обеспечение подачи воздуха на горение топлива и охлаждение ДГУ-2, ДГУ-3.</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Комплектность поставки системы:</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электрический радиатор с термостатом мощностью 1 кВт (~230В) в агрегатном отсеке;</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электрический радиатор с термостатом во взрывозащищенном исполнении мощностью 1 кВт (~230В) в топливном отсеке;</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клапаны с электроприводами ~230В/=24В;</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вытяжной электровентилятор общеобменной вентиляции;</w:t>
            </w:r>
          </w:p>
          <w:p>
            <w:pPr>
              <w:pStyle w:val="ListParagraph"/>
              <w:widowControl w:val="false"/>
              <w:numPr>
                <w:ilvl w:val="0"/>
                <w:numId w:val="20"/>
              </w:numPr>
              <w:spacing w:lineRule="auto" w:line="240" w:before="0" w:after="0"/>
              <w:ind w:left="597" w:hanging="345"/>
              <w:contextualSpacing/>
              <w:rPr>
                <w:rFonts w:ascii="Times New Roman" w:hAnsi="Times New Roman" w:cs="Times New Roman"/>
                <w:sz w:val="24"/>
                <w:szCs w:val="24"/>
              </w:rPr>
            </w:pPr>
            <w:r>
              <w:rPr>
                <w:rFonts w:cs="Times New Roman" w:ascii="Times New Roman" w:hAnsi="Times New Roman"/>
                <w:sz w:val="24"/>
                <w:szCs w:val="24"/>
              </w:rPr>
              <w:t>термодатчики контроля температуры внутри блок-контейнера</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Требования к системе пожарной сигнализации (СПС и автоматической установке пожаротушения (АУП)</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Функциональность системы:</w:t>
            </w:r>
          </w:p>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Работа системы с применением модулей пожаротушения для дизельного отсека и топливного отсека. Выбор вида пожаротушения определяется Заводом-Изготовителем. При обнаружении пожара формируется сигнал на аварийный останов ДГУ-2, ДГУ-3 и на отключение технологического оборудования</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Электроснабжение осуществляется от щита собственных нужд и встроенных аккумуляторных источников питания, обеспечивающих работу 24 ч в дежурном режиме</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Комплектность поставки для СПС и АУП:</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прибор приемно-контрольный и управления (ППКУП)</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 xml:space="preserve">системой пожарной сигнализации, оповещения и автоматическими установками пожаротушения с возможностью передачи сигналов в АСУ ТП ВУ;  </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устройство дистанционного пуска;</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извещатели пожарные (тип определяет Завод-изготовитель);</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оповещатель пожарный световой (табло), пожарный комбинированный светозвуковой;</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 xml:space="preserve">модули пожаротушения с электропуском. </w:t>
            </w:r>
          </w:p>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Окончательный состав оборудования определяет завод изготовитель в соответствии с действующей НТД.</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ППКУП должен иметь возможность осуществлять передачу следующих сигналов в АСУ ТП по оптическому каналу Ethernet по протоколу МЭК 60870-5-104:</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Пожар;</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Неисправность АУП;</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Готовность АУП.</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Оборудование должно быть сертифицировано в области пожарной безопасности в соответствии ТР ЕАЭС 043/2017</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Times New Roman" w:hAnsi="Times New Roman" w:cs="Times New Roman"/>
                <w:sz w:val="24"/>
                <w:szCs w:val="24"/>
              </w:rPr>
            </w:pPr>
            <w:r>
              <w:rPr>
                <w:rFonts w:cs="Times New Roman" w:ascii="Times New Roman" w:hAnsi="Times New Roman"/>
                <w:sz w:val="24"/>
                <w:szCs w:val="24"/>
              </w:rPr>
              <w:t>Указать</w:t>
            </w:r>
          </w:p>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дату и номер сертификата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Указание характеристик</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Сертификат а области пожарной безопасности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Требования к системе газовыхлопа</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Функциональность системы:</w:t>
            </w:r>
          </w:p>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Система должна обеспечивать отвод выпускных газов за пределы контейнера и снижение шума при работе дизель-генератора</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Комплект поставки системы:</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газовыхлопной трубопровод;</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компенсаторы;</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lang w:val="en-US"/>
              </w:rPr>
            </w:pPr>
            <w:r>
              <w:rPr>
                <w:rFonts w:cs="Times New Roman" w:ascii="Times New Roman" w:hAnsi="Times New Roman"/>
                <w:sz w:val="24"/>
                <w:szCs w:val="24"/>
              </w:rPr>
              <w:t>глушитель</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Требования к системе запуска</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В состав электростартерной системы запуска входят:</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стартерные аккумуляторные батареи;</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автоматическое зарядное устройство</w:t>
            </w:r>
            <w:r>
              <w:rPr>
                <w:rFonts w:cs="Times New Roman" w:ascii="Times New Roman" w:hAnsi="Times New Roman"/>
                <w:sz w:val="24"/>
                <w:szCs w:val="24"/>
                <w:lang w:val="en-US"/>
              </w:rPr>
              <w:t>.</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Силовые кабели входят в объём постаки ДГУ</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Кабельные муфты для кабелей связи дизеля и шкафа НКУ 0,4 кВ, входят в комплект поставки</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contextualSpacing/>
              <w:rPr>
                <w:rFonts w:ascii="Times New Roman" w:hAnsi="Times New Roman" w:cs="Times New Roman"/>
                <w:sz w:val="24"/>
                <w:szCs w:val="24"/>
              </w:rPr>
            </w:pPr>
            <w:r>
              <w:rPr>
                <w:rFonts w:cs="Times New Roman" w:ascii="Times New Roman" w:hAnsi="Times New Roman"/>
                <w:sz w:val="24"/>
                <w:szCs w:val="24"/>
              </w:rPr>
              <w:t>Контрольные кабели, в объеме поставки оборудования ДГУ (Да/Нет)</w:t>
            </w:r>
          </w:p>
          <w:p>
            <w:pPr>
              <w:pStyle w:val="Normal"/>
              <w:widowControl w:val="false"/>
              <w:spacing w:lineRule="auto" w:line="240" w:before="0" w:after="160"/>
              <w:ind w:left="-108" w:hanging="0"/>
              <w:jc w:val="center"/>
              <w:rPr>
                <w:rFonts w:ascii="Times New Roman" w:hAnsi="Times New Roman" w:cs="Times New Roman"/>
                <w:sz w:val="24"/>
                <w:szCs w:val="24"/>
              </w:rPr>
            </w:pPr>
            <w:r>
              <w:rPr>
                <w:rFonts w:cs="Times New Roman" w:ascii="Times New Roman" w:hAnsi="Times New Roman"/>
                <w:sz w:val="24"/>
                <w:szCs w:val="24"/>
              </w:rPr>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Трубопроводы системы должны быть выполнены из нержавеющей стали</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Трубопроводы системы должны быть выполнены из нержавеющей стали</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Требования к системе автоматического управления и пуска ДГУ-2 (ДГУ-3)</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Микропроцессорная (исполнительная) система управления и пуска на базе программируемого контроллера, аппаратуры управления, контроля и сигнализации в составе панели управления ДГУ</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lang w:val="en-US"/>
              </w:rPr>
            </w:pPr>
            <w:r>
              <w:rPr>
                <w:rFonts w:cs="Times New Roman" w:ascii="Times New Roman" w:hAnsi="Times New Roman"/>
                <w:sz w:val="24"/>
                <w:szCs w:val="24"/>
              </w:rPr>
              <w:t>Основные функции</w:t>
            </w:r>
            <w:r>
              <w:rPr>
                <w:rFonts w:cs="Times New Roman" w:ascii="Times New Roman" w:hAnsi="Times New Roman"/>
                <w:sz w:val="24"/>
                <w:szCs w:val="24"/>
                <w:lang w:val="en-US"/>
              </w:rPr>
              <w:t xml:space="preserve"> исполнительной системы</w:t>
            </w:r>
          </w:p>
        </w:tc>
        <w:tc>
          <w:tcPr>
            <w:tcW w:w="3972"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sz w:val="24"/>
                <w:szCs w:val="24"/>
              </w:rPr>
              <w:t>Обеспечение управления технологическими системами и оборудованием ДГУ</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sz w:val="24"/>
                <w:szCs w:val="24"/>
                <w:lang w:val="en-US"/>
              </w:rPr>
              <w:t>Т</w:t>
            </w:r>
            <w:r>
              <w:rPr>
                <w:rFonts w:cs="Times New Roman" w:ascii="Times New Roman" w:hAnsi="Times New Roman"/>
                <w:sz w:val="24"/>
                <w:szCs w:val="24"/>
              </w:rPr>
              <w:t>ехнологические защиты ДГУ</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sz w:val="24"/>
                <w:szCs w:val="24"/>
              </w:rPr>
              <w:t>Интеграция и управление нагрузочным модулем</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sz w:val="24"/>
                <w:szCs w:val="24"/>
              </w:rPr>
              <w:t>Сигнализация состояния, контроль параметров, сигнализация неисправности и аварий ДГУ с использованием операторской станции панели управления визуализация</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sz w:val="24"/>
                <w:szCs w:val="24"/>
              </w:rPr>
              <w:t xml:space="preserve">Реализация автоматического пуска ДГУ от внешней команды (дискретный сигнал) от системы автоматики щита </w:t>
            </w:r>
            <w:r>
              <w:rPr>
                <w:rFonts w:cs="Times New Roman" w:ascii="Times New Roman" w:hAnsi="Times New Roman"/>
                <w:bCs/>
                <w:sz w:val="24"/>
                <w:szCs w:val="24"/>
              </w:rPr>
              <w:t xml:space="preserve">собственных нужд ГУ ГЭС 0,4 кВ </w:t>
            </w:r>
            <w:r>
              <w:rPr>
                <w:rFonts w:cs="Times New Roman" w:ascii="Times New Roman" w:hAnsi="Times New Roman"/>
                <w:sz w:val="24"/>
                <w:szCs w:val="24"/>
              </w:rPr>
              <w:t xml:space="preserve">при полной потери собственных нужд ГУ ГЭС и подключение </w:t>
            </w:r>
            <w:r>
              <w:rPr>
                <w:rFonts w:cs="Times New Roman" w:ascii="Times New Roman" w:hAnsi="Times New Roman"/>
                <w:bCs/>
                <w:sz w:val="24"/>
                <w:szCs w:val="24"/>
              </w:rPr>
              <w:t>ДГУ к щиту собственных нужд ГУ ГЭС 0,4 кВ</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left="63" w:hanging="0"/>
              <w:rPr>
                <w:rFonts w:ascii="Times New Roman" w:hAnsi="Times New Roman" w:cs="Times New Roman"/>
                <w:sz w:val="24"/>
                <w:szCs w:val="24"/>
              </w:rPr>
            </w:pPr>
            <w:r>
              <w:rPr>
                <w:rFonts w:cs="Times New Roman" w:ascii="Times New Roman" w:hAnsi="Times New Roman"/>
                <w:bCs/>
                <w:sz w:val="24"/>
                <w:szCs w:val="24"/>
              </w:rPr>
              <w:t>Ручной дистанционный ввод (отключение) ДГУ к щиту собственных нужд ГУ ГЭС 0,4 кВ</w:t>
            </w:r>
          </w:p>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bCs/>
                <w:sz w:val="24"/>
                <w:szCs w:val="24"/>
              </w:rPr>
              <w:t xml:space="preserve">по командам от САУ ОС (система автоматического управления общестанционным оборудованием) с использованием дискретных сигналов и сети </w:t>
            </w:r>
            <w:r>
              <w:rPr>
                <w:rFonts w:cs="Times New Roman" w:ascii="Times New Roman" w:hAnsi="Times New Roman"/>
                <w:bCs/>
                <w:sz w:val="24"/>
                <w:szCs w:val="24"/>
                <w:lang w:val="en-US"/>
              </w:rPr>
              <w:t>RS</w:t>
            </w:r>
            <w:r>
              <w:rPr>
                <w:rFonts w:cs="Times New Roman" w:ascii="Times New Roman" w:hAnsi="Times New Roman"/>
                <w:bCs/>
                <w:sz w:val="24"/>
                <w:szCs w:val="24"/>
              </w:rPr>
              <w:t xml:space="preserve">485 </w:t>
            </w:r>
            <w:r>
              <w:rPr>
                <w:rFonts w:cs="Times New Roman" w:ascii="Times New Roman" w:hAnsi="Times New Roman"/>
                <w:bCs/>
                <w:sz w:val="24"/>
                <w:szCs w:val="24"/>
                <w:lang w:val="en-US"/>
              </w:rPr>
              <w:t>c</w:t>
            </w:r>
            <w:r>
              <w:rPr>
                <w:rFonts w:cs="Times New Roman" w:ascii="Times New Roman" w:hAnsi="Times New Roman"/>
                <w:bCs/>
                <w:sz w:val="24"/>
                <w:szCs w:val="24"/>
              </w:rPr>
              <w:t xml:space="preserve"> протоколом </w:t>
            </w:r>
            <w:r>
              <w:rPr>
                <w:rFonts w:cs="Times New Roman" w:ascii="Times New Roman" w:hAnsi="Times New Roman"/>
                <w:bCs/>
                <w:sz w:val="24"/>
                <w:szCs w:val="24"/>
                <w:lang w:val="en-US"/>
              </w:rPr>
              <w:t>Mod</w:t>
            </w:r>
            <w:r>
              <w:rPr>
                <w:rFonts w:cs="Times New Roman" w:ascii="Times New Roman" w:hAnsi="Times New Roman"/>
                <w:bCs/>
                <w:sz w:val="24"/>
                <w:szCs w:val="24"/>
              </w:rPr>
              <w:t>bus</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bCs/>
                <w:sz w:val="24"/>
                <w:szCs w:val="24"/>
              </w:rPr>
              <w:t>Ручной пуск ДГУ от аппаратуры ручного управления панели управления ДГУ</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sz w:val="24"/>
                <w:szCs w:val="24"/>
              </w:rPr>
              <w:t xml:space="preserve">Интеграция с </w:t>
            </w:r>
            <w:r>
              <w:rPr>
                <w:rFonts w:cs="Times New Roman" w:ascii="Times New Roman" w:hAnsi="Times New Roman"/>
                <w:bCs/>
                <w:sz w:val="24"/>
                <w:szCs w:val="24"/>
              </w:rPr>
              <w:t xml:space="preserve">САУ ОС АСУТП ГЭС дискретными сигналами и по сети </w:t>
            </w:r>
            <w:r>
              <w:rPr>
                <w:rFonts w:cs="Times New Roman" w:ascii="Times New Roman" w:hAnsi="Times New Roman"/>
                <w:bCs/>
                <w:sz w:val="24"/>
                <w:szCs w:val="24"/>
                <w:lang w:val="en-US"/>
              </w:rPr>
              <w:t>RS</w:t>
            </w:r>
            <w:r>
              <w:rPr>
                <w:rFonts w:cs="Times New Roman" w:ascii="Times New Roman" w:hAnsi="Times New Roman"/>
                <w:bCs/>
                <w:sz w:val="24"/>
                <w:szCs w:val="24"/>
              </w:rPr>
              <w:t xml:space="preserve">485 </w:t>
            </w:r>
            <w:r>
              <w:rPr>
                <w:rFonts w:cs="Times New Roman" w:ascii="Times New Roman" w:hAnsi="Times New Roman"/>
                <w:bCs/>
                <w:sz w:val="24"/>
                <w:szCs w:val="24"/>
                <w:lang w:val="en-US"/>
              </w:rPr>
              <w:t>c</w:t>
            </w:r>
            <w:r>
              <w:rPr>
                <w:rFonts w:cs="Times New Roman" w:ascii="Times New Roman" w:hAnsi="Times New Roman"/>
                <w:bCs/>
                <w:sz w:val="24"/>
                <w:szCs w:val="24"/>
              </w:rPr>
              <w:t xml:space="preserve"> протоколом </w:t>
            </w:r>
            <w:r>
              <w:rPr>
                <w:rFonts w:cs="Times New Roman" w:ascii="Times New Roman" w:hAnsi="Times New Roman"/>
                <w:bCs/>
                <w:sz w:val="24"/>
                <w:szCs w:val="24"/>
                <w:lang w:val="en-US"/>
              </w:rPr>
              <w:t>Mod</w:t>
            </w:r>
            <w:r>
              <w:rPr>
                <w:rFonts w:cs="Times New Roman" w:ascii="Times New Roman" w:hAnsi="Times New Roman"/>
                <w:bCs/>
                <w:sz w:val="24"/>
                <w:szCs w:val="24"/>
              </w:rPr>
              <w:t>bus</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bCs/>
                <w:sz w:val="24"/>
                <w:szCs w:val="24"/>
              </w:rPr>
              <w:t>Интеграция с панелью управления нагрузочного модуля  ДГУ для дистанционного управления и контроля по сети RS485 c протоколом Modbus</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Требования к нагрузочному модулю ДГУ-2 (ДГУ-3)</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sz w:val="24"/>
                <w:szCs w:val="24"/>
              </w:rPr>
              <w:t>ДГУ поставляется на Объект с нагрузочным модулем резистивного типа с нагревательным элементом ТЭН со спирально-навивным оребрением;</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sz w:val="24"/>
                <w:szCs w:val="24"/>
              </w:rPr>
              <w:t>Нагрузочный модуль состоит из нагрузочного блока в кожухе, в котором смонтированы нагрузочные элементы, переходной отсек, блок осевых вентиляторов. Панель управления смонтирована в кожухе</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Основные функции:</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обеспечение нагрузочного тестирования ДГУ;</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проверка ДГУ без прерывания нагрузок</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обеспечение устойчивости электрических сетей;</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оптимизации работы дизельных генераторов в режиме переменной нагрузки;</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догрузка до минимальной мощности 30%, необходимой для запуска;</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управление (включение и выключение ступеней) ступенями нагрузки;</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Нагрузочный модуль состоит из единого нагрузочного блока в металлическом боксе на раме, на колесах или без колес, управляемое посредством панели управления, смонтированной внутри кожуха; металлический кожух на раме всепогодный со съемными и открывающимися панелями для легкого доступа внутрь модуля, со степенью защиты IP 55 и степенью защиты панели управления - IP 65</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Предусмотреть комплект кабелей для подключения нагрузочного модуля к ДГУ</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Предусмотреть зажимы заземления для присоединения модуля к внешнему ЗУ</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Габариты нагрузочного модуля</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Указать</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Указание характеристик</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Чертёж</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Принудительное воздушное охлаждение</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Осевой вентилятор трехфазный</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bCs/>
                <w:sz w:val="24"/>
                <w:szCs w:val="24"/>
              </w:rPr>
              <w:t>Расчетная мощность установленного нагрузочного и испытательного оборудования, кВт</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Указать</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Указание характеристик</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bCs/>
                <w:sz w:val="24"/>
                <w:szCs w:val="24"/>
              </w:rPr>
              <w:t>Номинальный ток, А</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Указать</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Указание характеристик</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bCs/>
                <w:sz w:val="24"/>
                <w:szCs w:val="24"/>
              </w:rPr>
              <w:t>Род тока</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left="63" w:hanging="0"/>
              <w:jc w:val="center"/>
              <w:rPr>
                <w:rFonts w:ascii="Times New Roman" w:hAnsi="Times New Roman" w:cs="Times New Roman"/>
                <w:sz w:val="24"/>
                <w:szCs w:val="24"/>
              </w:rPr>
            </w:pPr>
            <w:r>
              <w:rPr>
                <w:rFonts w:cs="Times New Roman" w:ascii="Times New Roman" w:hAnsi="Times New Roman"/>
                <w:sz w:val="24"/>
                <w:szCs w:val="24"/>
              </w:rPr>
              <w:t>Переменный, 50 Гц,</w:t>
            </w:r>
          </w:p>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сos φ=0,99</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bCs/>
                <w:sz w:val="24"/>
                <w:szCs w:val="24"/>
              </w:rPr>
              <w:t>Количество ступеней мощности</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Указать</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Указание характеристик</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bCs/>
                <w:sz w:val="24"/>
                <w:szCs w:val="24"/>
              </w:rPr>
              <w:t>Номинальная мощность ступени, кВт</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Указать</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Указание характеристик</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bCs/>
                <w:sz w:val="24"/>
                <w:szCs w:val="24"/>
              </w:rPr>
              <w:t>Тип подключения фаз</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 xml:space="preserve">3 фазы, </w:t>
            </w:r>
            <w:r>
              <w:rPr>
                <w:rFonts w:cs="Times New Roman" w:ascii="Times New Roman" w:hAnsi="Times New Roman"/>
                <w:sz w:val="24"/>
                <w:szCs w:val="24"/>
                <w:lang w:val="en-US"/>
              </w:rPr>
              <w:t>N</w:t>
            </w:r>
            <w:r>
              <w:rPr>
                <w:rFonts w:cs="Times New Roman" w:ascii="Times New Roman" w:hAnsi="Times New Roman"/>
                <w:sz w:val="24"/>
                <w:szCs w:val="24"/>
              </w:rPr>
              <w:t>, 380/220В</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bCs/>
                <w:sz w:val="24"/>
                <w:szCs w:val="24"/>
              </w:rPr>
              <w:t>Номинальное напряжение, В</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400, 3 фазы</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bCs/>
                <w:sz w:val="24"/>
                <w:szCs w:val="24"/>
              </w:rPr>
              <w:t>Режим работы непрерывный, ч, не менее</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120 часов</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Указание характеристик</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bCs/>
                <w:sz w:val="24"/>
                <w:szCs w:val="24"/>
                <w:lang w:val="en-US"/>
              </w:rPr>
            </w:pPr>
            <w:r>
              <w:rPr>
                <w:rFonts w:cs="Times New Roman" w:ascii="Times New Roman" w:hAnsi="Times New Roman"/>
                <w:bCs/>
                <w:sz w:val="24"/>
                <w:szCs w:val="24"/>
              </w:rPr>
              <w:t>Аварийная защита</w:t>
            </w:r>
            <w:r>
              <w:rPr>
                <w:rFonts w:cs="Times New Roman" w:ascii="Times New Roman" w:hAnsi="Times New Roman"/>
                <w:bCs/>
                <w:sz w:val="24"/>
                <w:szCs w:val="24"/>
                <w:lang w:val="en-US"/>
              </w:rPr>
              <w:t>:</w:t>
            </w:r>
          </w:p>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Полная защита: от перегрузок, токов короткого замыкания, перегрева и останова вентилятора</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bCs/>
                <w:sz w:val="24"/>
                <w:szCs w:val="24"/>
                <w:lang w:val="en-US"/>
              </w:rPr>
            </w:pPr>
            <w:r>
              <w:rPr>
                <w:rFonts w:cs="Times New Roman" w:ascii="Times New Roman" w:hAnsi="Times New Roman"/>
                <w:bCs/>
                <w:sz w:val="24"/>
                <w:szCs w:val="24"/>
              </w:rPr>
              <w:t>Измерения</w:t>
            </w:r>
            <w:r>
              <w:rPr>
                <w:rFonts w:cs="Times New Roman" w:ascii="Times New Roman" w:hAnsi="Times New Roman"/>
                <w:bCs/>
                <w:sz w:val="24"/>
                <w:szCs w:val="24"/>
                <w:lang w:val="en-US"/>
              </w:rPr>
              <w:t>:</w:t>
            </w:r>
          </w:p>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Наличие цифрового измерителя-регистратора электрических параметров</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bCs/>
                <w:sz w:val="24"/>
                <w:szCs w:val="24"/>
              </w:rPr>
              <w:t xml:space="preserve">Интеграция </w:t>
            </w:r>
            <w:r>
              <w:rPr>
                <w:rFonts w:cs="Times New Roman" w:ascii="Times New Roman" w:hAnsi="Times New Roman"/>
                <w:sz w:val="24"/>
                <w:szCs w:val="24"/>
              </w:rPr>
              <w:t>с</w:t>
            </w:r>
            <w:r>
              <w:rPr>
                <w:rFonts w:cs="Times New Roman" w:ascii="Times New Roman" w:hAnsi="Times New Roman"/>
                <w:bCs/>
                <w:sz w:val="24"/>
                <w:szCs w:val="24"/>
              </w:rPr>
              <w:t xml:space="preserve"> системой автоматического управления и пуска ДГУ</w:t>
            </w:r>
            <w:r>
              <w:rPr>
                <w:rFonts w:cs="Times New Roman" w:ascii="Times New Roman" w:hAnsi="Times New Roman"/>
                <w:sz w:val="24"/>
                <w:szCs w:val="24"/>
              </w:rPr>
              <w:t xml:space="preserve"> </w:t>
            </w:r>
            <w:r>
              <w:rPr>
                <w:rFonts w:cs="Times New Roman" w:ascii="Times New Roman" w:hAnsi="Times New Roman"/>
                <w:bCs/>
                <w:sz w:val="24"/>
                <w:szCs w:val="24"/>
              </w:rPr>
              <w:t xml:space="preserve">по сети </w:t>
            </w:r>
            <w:r>
              <w:rPr>
                <w:rFonts w:cs="Times New Roman" w:ascii="Times New Roman" w:hAnsi="Times New Roman"/>
                <w:bCs/>
                <w:sz w:val="24"/>
                <w:szCs w:val="24"/>
                <w:lang w:val="en-US"/>
              </w:rPr>
              <w:t>RS</w:t>
            </w:r>
            <w:r>
              <w:rPr>
                <w:rFonts w:cs="Times New Roman" w:ascii="Times New Roman" w:hAnsi="Times New Roman"/>
                <w:bCs/>
                <w:sz w:val="24"/>
                <w:szCs w:val="24"/>
              </w:rPr>
              <w:t xml:space="preserve">485 </w:t>
            </w:r>
            <w:r>
              <w:rPr>
                <w:rFonts w:cs="Times New Roman" w:ascii="Times New Roman" w:hAnsi="Times New Roman"/>
                <w:bCs/>
                <w:sz w:val="24"/>
                <w:szCs w:val="24"/>
                <w:lang w:val="en-US"/>
              </w:rPr>
              <w:t>c</w:t>
            </w:r>
            <w:r>
              <w:rPr>
                <w:rFonts w:cs="Times New Roman" w:ascii="Times New Roman" w:hAnsi="Times New Roman"/>
                <w:bCs/>
                <w:sz w:val="24"/>
                <w:szCs w:val="24"/>
              </w:rPr>
              <w:t xml:space="preserve"> протоколом </w:t>
            </w:r>
            <w:r>
              <w:rPr>
                <w:rFonts w:cs="Times New Roman" w:ascii="Times New Roman" w:hAnsi="Times New Roman"/>
                <w:bCs/>
                <w:sz w:val="24"/>
                <w:szCs w:val="24"/>
                <w:lang w:val="en-US"/>
              </w:rPr>
              <w:t>Mod</w:t>
            </w:r>
            <w:r>
              <w:rPr>
                <w:rFonts w:cs="Times New Roman" w:ascii="Times New Roman" w:hAnsi="Times New Roman"/>
                <w:bCs/>
                <w:sz w:val="24"/>
                <w:szCs w:val="24"/>
              </w:rPr>
              <w:t>bus</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bCs/>
                <w:sz w:val="24"/>
                <w:szCs w:val="24"/>
              </w:rPr>
            </w:pPr>
            <w:r>
              <w:rPr>
                <w:rFonts w:cs="Times New Roman" w:ascii="Times New Roman" w:hAnsi="Times New Roman"/>
                <w:bCs/>
                <w:sz w:val="24"/>
                <w:szCs w:val="24"/>
              </w:rPr>
              <w:t>Панель управления:</w:t>
            </w:r>
          </w:p>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Кнопочная встроенная панель шкафа управления предназначен для ручного и автоматического управления нагрузочным модулем, аварийной защиты от перегрева, перегрузки, токов короткого замыкания, и индикации рабочих и аварийных режимов. Управление (включение и отключение ступеней) ступенями нагрузки.</w:t>
            </w:r>
          </w:p>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Основные функции:</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кнопка аварийного сброса нагрузки</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кнопки ступеней мощности;</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возможность управления с панели приборов;</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индикация параметров работы: мощность, напряжение, ток, частота.</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интеграция с системой автоматического управления и пуска ДГУ по сети RS485 c протоколом Modbus</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eastAsia="Calibri" w:cs="Times New Roman" w:ascii="Times New Roman" w:hAnsi="Times New Roman"/>
                <w:sz w:val="24"/>
                <w:szCs w:val="24"/>
              </w:rPr>
              <w:t>Прочие требования к ДГУ-2, ДГУ-3</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rPr>
                <w:rFonts w:ascii="Times New Roman" w:hAnsi="Times New Roman" w:eastAsia="Calibri" w:cs="Times New Roman"/>
                <w:sz w:val="24"/>
                <w:szCs w:val="24"/>
                <w:lang w:val="en-US"/>
              </w:rPr>
            </w:pPr>
            <w:r>
              <w:rPr>
                <w:rFonts w:eastAsia="Calibri" w:cs="Times New Roman" w:ascii="Times New Roman" w:hAnsi="Times New Roman"/>
                <w:sz w:val="24"/>
                <w:szCs w:val="24"/>
              </w:rPr>
              <w:t xml:space="preserve">На корпусе блок-контейнера должны быть предусмотрены зажимы заземления для присоединения ЗУ ДГУ к внешнему заземлителю </w:t>
            </w:r>
            <w:r>
              <w:rPr>
                <w:rFonts w:eastAsia="Calibri" w:cs="Times New Roman" w:ascii="Times New Roman" w:hAnsi="Times New Roman"/>
                <w:sz w:val="24"/>
                <w:szCs w:val="24"/>
                <w:lang w:val="en-US"/>
              </w:rPr>
              <w:t>(Да/Нет))</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lang w:bidi="hi-IN"/>
              </w:rPr>
              <w:t>Наличие сертификатов соответствия поставляемого оборудования требованиям ГОСТ и ТР ТС (Да/Нет)</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lang w:bidi="hi-IN"/>
              </w:rPr>
            </w:pPr>
            <w:r>
              <w:rPr>
                <w:rFonts w:eastAsia="Calibri" w:cs="Times New Roman" w:ascii="Times New Roman" w:hAnsi="Times New Roman"/>
                <w:sz w:val="24"/>
                <w:szCs w:val="24"/>
              </w:rPr>
              <w:t>Оборудование должно быть сертифицировано на соответствие требованиям ГОСТ 33105-2014, ГОСТ 33115-2014, Технического регламента Таможенного союза ТР ТС 004/2011, ТР ТС 010/2011, ТР ТС 020/2011, нормам и Правилам Ростехнадзора РФ и другим действующим на территории РФ нормам и правилам</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Times New Roman" w:hAnsi="Times New Roman" w:eastAsia="Calibri" w:cs="Times New Roman"/>
                <w:sz w:val="24"/>
                <w:szCs w:val="24"/>
              </w:rPr>
            </w:pPr>
            <w:r>
              <w:rPr>
                <w:rFonts w:eastAsia="Calibri" w:cs="Times New Roman" w:ascii="Times New Roman" w:hAnsi="Times New Roman"/>
                <w:sz w:val="24"/>
                <w:szCs w:val="24"/>
              </w:rPr>
              <w:t>Указать</w:t>
            </w:r>
          </w:p>
          <w:p>
            <w:pPr>
              <w:pStyle w:val="Normal"/>
              <w:widowControl w:val="false"/>
              <w:spacing w:lineRule="auto" w:line="240" w:before="0" w:after="160"/>
              <w:jc w:val="center"/>
              <w:rPr>
                <w:rFonts w:ascii="Times New Roman" w:hAnsi="Times New Roman" w:eastAsia="Calibri" w:cs="Times New Roman"/>
                <w:sz w:val="24"/>
                <w:szCs w:val="24"/>
              </w:rPr>
            </w:pPr>
            <w:r>
              <w:rPr>
                <w:rFonts w:eastAsia="Calibri" w:cs="Times New Roman" w:ascii="Times New Roman" w:hAnsi="Times New Roman"/>
                <w:sz w:val="24"/>
                <w:szCs w:val="24"/>
              </w:rPr>
              <w:t>номер и дату сертификата (-ов)</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lang w:val="en-US"/>
              </w:rPr>
            </w:pPr>
            <w:r>
              <w:rPr>
                <w:rFonts w:cs="Times New Roman" w:ascii="Times New Roman" w:hAnsi="Times New Roman"/>
                <w:sz w:val="24"/>
                <w:szCs w:val="24"/>
                <w:lang w:val="en-US"/>
              </w:rPr>
              <w:t>Указание характеристик</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Сертификат</w:t>
            </w:r>
            <w:r>
              <w:rPr>
                <w:rFonts w:cs="Times New Roman" w:ascii="Times New Roman" w:hAnsi="Times New Roman"/>
                <w:sz w:val="24"/>
                <w:szCs w:val="24"/>
                <w:lang w:val="en-US"/>
              </w:rPr>
              <w:t xml:space="preserve"> (-ы)/ Декларация соответствия</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eastAsia="Calibri" w:cs="Times New Roman" w:ascii="Times New Roman" w:hAnsi="Times New Roman"/>
                <w:sz w:val="24"/>
                <w:szCs w:val="24"/>
              </w:rPr>
              <w:t>Наличие сервисного центра в РФ (Да/Нет)</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eastAsia="Calibri" w:cs="Times New Roman" w:ascii="Times New Roman" w:hAnsi="Times New Roman"/>
                <w:sz w:val="24"/>
                <w:szCs w:val="24"/>
              </w:rPr>
              <w:t>Да</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4" w:hRule="atLeast"/>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eastAsia="Calibri" w:cs="Times New Roman"/>
                <w:sz w:val="24"/>
                <w:szCs w:val="24"/>
              </w:rPr>
            </w:pPr>
            <w:r>
              <w:rPr>
                <w:rFonts w:cs="Times New Roman" w:ascii="Times New Roman" w:hAnsi="Times New Roman"/>
                <w:sz w:val="24"/>
                <w:szCs w:val="24"/>
              </w:rPr>
              <w:t>Комплект поставки оборудования</w:t>
            </w:r>
          </w:p>
        </w:tc>
        <w:tc>
          <w:tcPr>
            <w:tcW w:w="3972"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rHeight w:val="64"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iCs/>
                <w:sz w:val="24"/>
                <w:szCs w:val="24"/>
              </w:rPr>
            </w:pPr>
            <w:r>
              <w:rPr>
                <w:rFonts w:cs="Times New Roman" w:ascii="Times New Roman" w:hAnsi="Times New Roman"/>
                <w:iCs/>
                <w:sz w:val="24"/>
                <w:szCs w:val="24"/>
              </w:rPr>
              <w:t>Дизель-генераторная установка головного узла ДГУ-2 в контейнерном исполнении мощностью 128 кВт/160 кВА, коэффициентом мощности 0,8; напряжением 400 В, 50 Гц, комплектно с системами:</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топливоподачи с расходным баком и дополнительным баком;</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смазки, охлаждения, выпуска отработавших газов;</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воздухоподачи, отопления, вентиляции, освещения;</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пожарной сигнализации и оповещения, пожаротушения;</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электротехническим оборудованием;</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системой автоматического управления и пуска;</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заземления и молниезащиты;</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собственных нужд, нагрузочным модулем;</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баком аварийного слива топлива (комплектно с трубной обвязкой, шахтой технологического отсека, хомутами, люком-лазом)</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1 комплект</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4"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iCs/>
                <w:sz w:val="24"/>
                <w:szCs w:val="24"/>
              </w:rPr>
            </w:pPr>
            <w:r>
              <w:rPr>
                <w:rFonts w:cs="Times New Roman" w:ascii="Times New Roman" w:hAnsi="Times New Roman"/>
                <w:iCs/>
                <w:sz w:val="24"/>
                <w:szCs w:val="24"/>
              </w:rPr>
              <w:t>Дизель-генераторная установка головного узла ДГУ-3 в контейнерном исполнении мощностью 50 кВт/62,5 кВА, коэффициентом мощности 0,8; напряжением 400 В, 50 Гц, комплектно с системами:</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топливоподачи с расходным баком и дополнительным баком;</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смазки, охлаждения; выпуска отработавших газов;</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воздухоподачи, отопления, вентиляции, освещения;</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пожарной сигнализации и оповещения, пожаротушения;</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электротехническим оборудованием, системой автоматического управления и пуска;</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заземления и молниезащиты;</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1 комплект</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4"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eastAsia="Calibri" w:cs="Times New Roman" w:ascii="Times New Roman" w:hAnsi="Times New Roman"/>
                <w:sz w:val="24"/>
                <w:szCs w:val="24"/>
              </w:rPr>
              <w:t>Трубы бесшовные холодно-деформированные из коррозионностойких высоко-</w:t>
            </w:r>
          </w:p>
          <w:p>
            <w:pPr>
              <w:pStyle w:val="Normal"/>
              <w:widowControl w:val="false"/>
              <w:spacing w:lineRule="auto" w:line="240" w:before="0" w:after="0"/>
              <w:rPr>
                <w:rFonts w:ascii="Times New Roman" w:hAnsi="Times New Roman" w:cs="Times New Roman"/>
                <w:sz w:val="24"/>
                <w:szCs w:val="24"/>
              </w:rPr>
            </w:pPr>
            <w:r>
              <w:rPr>
                <w:rFonts w:eastAsia="Calibri" w:cs="Times New Roman" w:ascii="Times New Roman" w:hAnsi="Times New Roman"/>
                <w:sz w:val="24"/>
                <w:szCs w:val="24"/>
              </w:rPr>
              <w:t>легированных сталей</w:t>
            </w:r>
            <w:r>
              <w:rPr>
                <w:rFonts w:cs="Times New Roman" w:ascii="Times New Roman" w:hAnsi="Times New Roman"/>
                <w:sz w:val="24"/>
                <w:szCs w:val="24"/>
                <w:lang w:eastAsia="x-none"/>
              </w:rPr>
              <w:t xml:space="preserve"> по ГОСТ 9941-2022, размером 108х4, марка стали </w:t>
            </w:r>
            <w:r>
              <w:rPr>
                <w:rFonts w:eastAsia="Calibri" w:cs="Times New Roman" w:ascii="Times New Roman" w:hAnsi="Times New Roman"/>
                <w:sz w:val="24"/>
                <w:szCs w:val="24"/>
              </w:rPr>
              <w:t>12Х18Н10Т, не менее</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iCs/>
                <w:sz w:val="24"/>
                <w:szCs w:val="24"/>
              </w:rPr>
              <w:t>20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4"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Опоры, металлоконструкции</w:t>
            </w:r>
            <w:r>
              <w:rPr>
                <w:rFonts w:cs="Times New Roman" w:ascii="Times New Roman" w:hAnsi="Times New Roman"/>
                <w:iCs/>
                <w:sz w:val="24"/>
                <w:szCs w:val="24"/>
              </w:rPr>
              <w:t>, не менее</w:t>
            </w:r>
          </w:p>
          <w:p>
            <w:pPr>
              <w:pStyle w:val="Normal"/>
              <w:widowControl w:val="false"/>
              <w:spacing w:lineRule="auto" w:line="240" w:before="0" w:after="160"/>
              <w:rPr>
                <w:rFonts w:ascii="Times New Roman" w:hAnsi="Times New Roman" w:cs="Times New Roman"/>
                <w:iCs/>
                <w:sz w:val="24"/>
                <w:szCs w:val="24"/>
              </w:rPr>
            </w:pPr>
            <w:r>
              <w:rPr>
                <w:rFonts w:cs="Times New Roman" w:ascii="Times New Roman" w:hAnsi="Times New Roman"/>
                <w:iCs/>
                <w:sz w:val="24"/>
                <w:szCs w:val="24"/>
              </w:rPr>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iCs/>
                <w:sz w:val="24"/>
                <w:szCs w:val="24"/>
              </w:rPr>
              <w:t>100 кг</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81"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Грунт-эмаль серая (окраска), не менее</w:t>
            </w:r>
          </w:p>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iCs/>
                <w:sz w:val="24"/>
                <w:szCs w:val="24"/>
              </w:rPr>
              <w:t>2,0 м</w:t>
            </w:r>
            <w:r>
              <w:rPr>
                <w:rFonts w:cs="Times New Roman" w:ascii="Times New Roman" w:hAnsi="Times New Roman"/>
                <w:iCs/>
                <w:sz w:val="24"/>
                <w:szCs w:val="24"/>
                <w:vertAlign w:val="superscript"/>
              </w:rPr>
              <w:t>2</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64"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Дизельное топливо для заполнения расходного и дополнительного баков, м</w:t>
            </w:r>
            <w:r>
              <w:rPr>
                <w:rFonts w:cs="Times New Roman" w:ascii="Times New Roman" w:hAnsi="Times New Roman"/>
                <w:sz w:val="24"/>
                <w:szCs w:val="24"/>
                <w:vertAlign w:val="superscript"/>
              </w:rPr>
              <w:t>3</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Указание характеристик</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b/>
                <w:sz w:val="24"/>
                <w:szCs w:val="24"/>
              </w:rPr>
            </w:pPr>
            <w:r>
              <w:rPr>
                <w:rFonts w:cs="Times New Roman" w:ascii="Times New Roman" w:hAnsi="Times New Roman"/>
                <w:b/>
                <w:sz w:val="24"/>
                <w:szCs w:val="24"/>
              </w:rPr>
              <w:t>Требования безопасности</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w:t>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Электростанция должна соответствовать требованиям ПУЭ и ПТЭЭП.</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Конструкция электростанции и ее составных частей должна обеспечивать защиту обслуживающего персонала от поражения электрическим током, от травмирования вращающимися и подвижными частями и от получения ожогов от частей, нагретых до высокой температуры.</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Все металлические части электрооборудования, которые могут оказаться под напряжением вследствие повреждения изоляции, должны иметь электрическое соединение с контуром заземления.</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Электростанция должна быть пожаробезопасной и удовлетворять требованиям ГОСТ 12.1.004-91.</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В выпускном тракте двигателя для снижения и локализации шума должен применяться глушитель.</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Органы управления электроагрегата и электростанции должны быть снабжены поясняющими и предупреждающими надписями, аварийные органы управления должны иметь сигнальную (красную) окраску в соответствии с ГОСТ Р 12.4.026-2015.</w:t>
            </w:r>
          </w:p>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Дополнительные указания по мерам безопасности при обслуживании должны быть изложены в «Руководстве по эксплуатации»</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Электростанция не требует и не предусматривает постоянного пребывания персонала в отсеках электростанции.</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Уровни шума (уровни звукового давления и уровни звука) и вибрации в отсеках электростанции в соответствии с п. 9.7 ГОСТ 33105-2014 не нормируются.</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Уплотнения разъемных соединений должны исключать выбрасывание и подтекание масла и охлаждающей жидкости, а также пропуск выпускных газов.</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Оборудование должно быть снабжено специальным инструментом для сборки и разборки оборудования, а также приспособлениями для механизации работ, обеспечивающими удобство и безопасность обслуживающего персонала при выполнении монтажных и ремонтных работ</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t>Наличие Декларация или сертификата соответствия требованиям безопасности</w:t>
            </w:r>
          </w:p>
          <w:p>
            <w:pPr>
              <w:pStyle w:val="Normal"/>
              <w:widowControl w:val="false"/>
              <w:tabs>
                <w:tab w:val="clear" w:pos="708"/>
                <w:tab w:val="left" w:pos="10236" w:leader="none"/>
                <w:tab w:val="left" w:pos="14288" w:leader="none"/>
                <w:tab w:val="left" w:pos="17325" w:leader="none"/>
              </w:tabs>
              <w:spacing w:lineRule="auto" w:line="240" w:before="0" w:after="160"/>
              <w:rPr>
                <w:rFonts w:ascii="Times New Roman" w:hAnsi="Times New Roman" w:cs="Times New Roman"/>
                <w:sz w:val="24"/>
                <w:szCs w:val="24"/>
              </w:rPr>
            </w:pPr>
            <w:r>
              <w:rPr>
                <w:rFonts w:cs="Times New Roman" w:ascii="Times New Roman" w:hAnsi="Times New Roman"/>
                <w:sz w:val="24"/>
                <w:szCs w:val="24"/>
              </w:rPr>
              <w:t>Декларации о соответствии, должны иметь электронную регистрацию в едином реестре деклараций на сайте https://fsa.gov.ru/ (требование п.6 ст.24 ФЗ-184), статус действующего документа.</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Указать дату и номер документа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Указание характеристик</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Сертификат (декларация) соответствия</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b/>
                <w:sz w:val="24"/>
                <w:szCs w:val="24"/>
              </w:rPr>
            </w:pPr>
            <w:r>
              <w:rPr>
                <w:rFonts w:cs="Times New Roman" w:ascii="Times New Roman" w:hAnsi="Times New Roman"/>
                <w:b/>
                <w:sz w:val="24"/>
                <w:szCs w:val="24"/>
              </w:rPr>
              <w:t>Требования к конструкции, изготовлению и материалам</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jc w:val="center"/>
              <w:rPr>
                <w:rFonts w:ascii="Times New Roman" w:hAnsi="Times New Roman" w:cs="Times New Roman"/>
                <w:b/>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 xml:space="preserve">Все элементы оборудования должны быть рассчитаны и сконструированы так, чтобы они выдерживали механические нагрузки при всех номинальных режимах. </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Сырье, материалы и покупные изделия, применяемые при изготовлении дизельной электростанции, должны удовлетворять требованиям чертежей, стандартов и технических условий на них (Да/Нет).</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Да. Сырье, материалы и покупные изделия должны подвергаться входному контролю</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5312" w:type="dxa"/>
            <w:gridSpan w:val="3"/>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rPr>
                <w:rFonts w:ascii="Times New Roman" w:hAnsi="Times New Roman" w:cs="Times New Roman"/>
                <w:sz w:val="24"/>
                <w:szCs w:val="24"/>
              </w:rPr>
            </w:pPr>
            <w:r>
              <w:rPr>
                <w:rFonts w:cs="Times New Roman" w:ascii="Times New Roman" w:hAnsi="Times New Roman"/>
                <w:b/>
                <w:sz w:val="24"/>
                <w:szCs w:val="24"/>
              </w:rPr>
              <w:t>Требования к доставке, маркировке, упаковке, транспортировке, перемещению, условиям хранения, приемке и испытаниям</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 xml:space="preserve">Условия транспортирования </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eastAsia="Calibri" w:cs="Times New Roman" w:ascii="Times New Roman" w:hAnsi="Times New Roman"/>
                <w:sz w:val="24"/>
                <w:szCs w:val="24"/>
              </w:rPr>
              <w:t>Транспортировку и доставку оборудования на объект, включая погрузочно-разгрузочные работы, осуществляет Подрядчик.</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Calibri" w:cs="Times New Roman"/>
                <w:sz w:val="24"/>
                <w:szCs w:val="24"/>
              </w:rPr>
            </w:pPr>
            <w:r>
              <w:rPr>
                <w:rFonts w:eastAsia="Calibri" w:cs="Times New Roman" w:ascii="Times New Roman" w:hAnsi="Times New Roman"/>
                <w:sz w:val="24"/>
                <w:szCs w:val="24"/>
              </w:rPr>
              <w:t>До отгрузки поставляемого оборудования производится проверка оборудования на соответствие требованиям проекта.</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eastAsia="Calibri" w:cs="Times New Roman" w:ascii="Times New Roman" w:hAnsi="Times New Roman"/>
                <w:sz w:val="24"/>
                <w:szCs w:val="24"/>
              </w:rPr>
              <w:t>В случае отсутствия паспортов, инструкций по эксплуатации, несоответствия комплектности оборудования (по паспорту) поставляемое оборудование не принимается.</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Calibri" w:cs="Times New Roman"/>
                <w:sz w:val="24"/>
                <w:szCs w:val="24"/>
              </w:rPr>
            </w:pPr>
            <w:r>
              <w:rPr>
                <w:rFonts w:cs="Times New Roman" w:ascii="Times New Roman" w:hAnsi="Times New Roman"/>
                <w:sz w:val="24"/>
                <w:szCs w:val="24"/>
              </w:rPr>
              <w:t>Условия транспортирования и хранения должны соответствовать условиям хранения по ГОСТ 15150-69</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Calibri" w:cs="Times New Roman" w:ascii="Times New Roman" w:hAnsi="Times New Roman"/>
                <w:sz w:val="24"/>
                <w:szCs w:val="24"/>
              </w:rPr>
              <w:t>Место поставки/адрес:</w:t>
            </w:r>
          </w:p>
          <w:p>
            <w:pPr>
              <w:pStyle w:val="Normal"/>
              <w:widowControl w:val="false"/>
              <w:spacing w:lineRule="auto" w:line="240" w:before="0" w:after="0"/>
              <w:rPr>
                <w:rFonts w:ascii="Times New Roman" w:hAnsi="Times New Roman" w:cs="Times New Roman"/>
                <w:sz w:val="24"/>
                <w:szCs w:val="24"/>
              </w:rPr>
            </w:pPr>
            <w:r>
              <w:rPr>
                <w:rFonts w:eastAsia="Calibri" w:cs="Times New Roman" w:ascii="Times New Roman" w:hAnsi="Times New Roman"/>
                <w:sz w:val="24"/>
                <w:szCs w:val="24"/>
              </w:rPr>
              <w:t>Россия, Чеченская Республика, Шатойский муниципальный район, Нихалойское и Памятойское сельские поселения, координаты (широта 42.785103, долгота 45.615113)</w:t>
            </w:r>
          </w:p>
        </w:tc>
        <w:tc>
          <w:tcPr>
            <w:tcW w:w="39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eastAsia="Calibri"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3"/>
                <w:szCs w:val="23"/>
              </w:rPr>
            </w:pPr>
            <w:r>
              <w:rPr>
                <w:rFonts w:eastAsia="Calibri" w:cs="Times New Roman" w:ascii="Times New Roman" w:hAnsi="Times New Roman"/>
                <w:sz w:val="23"/>
                <w:szCs w:val="23"/>
              </w:rPr>
              <w:t>-//-</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lang w:bidi="hi-IN"/>
              </w:rPr>
              <w:t>Маркировка и упаковка</w:t>
            </w:r>
          </w:p>
        </w:tc>
        <w:tc>
          <w:tcPr>
            <w:tcW w:w="3972"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lineRule="auto" w:line="240"/>
              <w:rPr>
                <w:rFonts w:ascii="Times New Roman" w:hAnsi="Times New Roman" w:cs="Times New Roman"/>
                <w:sz w:val="24"/>
                <w:szCs w:val="24"/>
              </w:rPr>
            </w:pPr>
            <w:r>
              <w:rPr>
                <w:rFonts w:eastAsia="Calibri" w:cs="Times New Roman" w:ascii="Times New Roman" w:hAnsi="Times New Roman"/>
                <w:sz w:val="24"/>
                <w:szCs w:val="24"/>
              </w:rPr>
              <w:t>На поставляемом оборудовании должна быть прикреплена фирменная табличка (из нержавеющей стали) с указанием:</w:t>
            </w:r>
          </w:p>
          <w:p>
            <w:pPr>
              <w:pStyle w:val="ListParagraph"/>
              <w:widowControl w:val="false"/>
              <w:numPr>
                <w:ilvl w:val="2"/>
                <w:numId w:val="22"/>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завода-изготовителя, наименования продукции;</w:t>
            </w:r>
          </w:p>
          <w:p>
            <w:pPr>
              <w:pStyle w:val="ListParagraph"/>
              <w:widowControl w:val="false"/>
              <w:numPr>
                <w:ilvl w:val="2"/>
                <w:numId w:val="22"/>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заводского номера, года выпуска;</w:t>
            </w:r>
          </w:p>
          <w:p>
            <w:pPr>
              <w:pStyle w:val="ListParagraph"/>
              <w:widowControl w:val="false"/>
              <w:numPr>
                <w:ilvl w:val="2"/>
                <w:numId w:val="22"/>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основных технических параметров.</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19"/>
              </w:numPr>
              <w:spacing w:lineRule="auto" w:line="240" w:before="0" w:after="0"/>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2"/>
                <w:numId w:val="19"/>
              </w:numPr>
              <w:spacing w:lineRule="auto" w:line="240" w:before="0" w:after="0"/>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lineRule="auto" w:line="240" w:before="0" w:after="160"/>
              <w:rPr>
                <w:rFonts w:ascii="Times New Roman" w:hAnsi="Times New Roman" w:eastAsia="Calibri" w:cs="Times New Roman"/>
                <w:sz w:val="24"/>
                <w:szCs w:val="24"/>
              </w:rPr>
            </w:pPr>
            <w:r>
              <w:rPr>
                <w:rFonts w:cs="Times New Roman" w:ascii="Times New Roman" w:hAnsi="Times New Roman"/>
                <w:sz w:val="24"/>
                <w:szCs w:val="24"/>
                <w:lang w:bidi="hi-IN"/>
              </w:rPr>
              <w:t>Упаковка должна соответствовать требованиям стандартов и обеспечивать защиту оборудования от влаги.</w:t>
            </w:r>
            <w:r>
              <w:rPr>
                <w:rFonts w:cs="Times New Roman" w:ascii="Times New Roman" w:hAnsi="Times New Roman"/>
                <w:sz w:val="24"/>
                <w:szCs w:val="24"/>
              </w:rPr>
              <w:t xml:space="preserve"> Маркирование оборудования должно производиться в соответствии с требованиями ГОСТ 2.314-68</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Оборудование доставляется железнодорожным, речным и автомобильным транспортом. Вид транспорта согласуется с Заказчиком</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Транспортирование и хранение оборудования должно учитывать климатические условия</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 xml:space="preserve">Транспортная маркировка каждого грузового места должна выполняться в соответствии с ГОСТ 14192-96. Транспортная маркировка грузовых мест должна наноситься по трафарету яркой несмываемой краской на видных местах </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Консервация оборудования должна производиться в соответствии с требованиями технической документации Поставщика и обеспечивать хранение на складе Заказчика без дополнительных мероприятий в течение не менее 12 месяцев</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Консервация оборудования должна обеспечивать возможность удаления при монтаже защитных покрытий механическим или химическим путем (с применением неядовитых растворителей)</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Удаление на монтаже консервирующих покрытий должно производиться без применения средств, нарушающих точность сопряжений. Консервирующие покрытия для резьбовых поверхностей должны выбираться таким образом, чтобы удаление их на монтаже производилось без применения механических средств очистки</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 xml:space="preserve">Срок действия консервации, способы хранения и переконсервации оборудования должны соответствовать нормативным требованиям Поставщика, указанным в технической документации </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b/>
                <w:sz w:val="24"/>
                <w:szCs w:val="24"/>
              </w:rPr>
              <w:t>Требования к гарантиям, гарантийному и послегарантийному обслуживанию</w:t>
            </w:r>
          </w:p>
        </w:tc>
        <w:tc>
          <w:tcPr>
            <w:tcW w:w="3972"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4"/>
              <w:jc w:val="center"/>
              <w:rPr>
                <w:rFonts w:ascii="Times New Roman" w:hAnsi="Times New Roman" w:cs="Times New Roman"/>
                <w:sz w:val="24"/>
                <w:szCs w:val="24"/>
              </w:rPr>
            </w:pPr>
            <w:r>
              <w:rPr>
                <w:rFonts w:cs="Times New Roman" w:ascii="Times New Roman" w:hAnsi="Times New Roman"/>
                <w:b/>
                <w:sz w:val="24"/>
                <w:szCs w:val="24"/>
              </w:rPr>
              <w:t>-//-</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b/>
                <w:bCs/>
                <w:spacing w:val="-1"/>
                <w:sz w:val="24"/>
                <w:szCs w:val="24"/>
              </w:rPr>
            </w:pPr>
            <w:r>
              <w:rPr>
                <w:rFonts w:cs="Times New Roman" w:ascii="Times New Roman" w:hAnsi="Times New Roman"/>
                <w:sz w:val="24"/>
                <w:szCs w:val="24"/>
              </w:rPr>
              <w:t>Гарантийный срок эксплуатации, месяцев, не менее</w:t>
            </w:r>
          </w:p>
        </w:tc>
        <w:tc>
          <w:tcPr>
            <w:tcW w:w="3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Times New Roman" w:hAnsi="Times New Roman" w:cs="Times New Roman"/>
                <w:sz w:val="24"/>
                <w:szCs w:val="24"/>
              </w:rPr>
            </w:pPr>
            <w:r>
              <w:rPr>
                <w:rFonts w:cs="Times New Roman" w:ascii="Times New Roman" w:hAnsi="Times New Roman"/>
                <w:sz w:val="24"/>
                <w:szCs w:val="24"/>
              </w:rPr>
              <w:t>36 месяцев со дня ввода</w:t>
            </w:r>
          </w:p>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Объекта в эксплуатацию</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rPr>
                <w:rFonts w:ascii="Times New Roman" w:hAnsi="Times New Roman" w:cs="Times New Roman"/>
                <w:sz w:val="24"/>
                <w:szCs w:val="24"/>
                <w:lang w:val="en-US"/>
              </w:rPr>
            </w:pPr>
            <w:r>
              <w:rPr>
                <w:rFonts w:cs="Times New Roman" w:ascii="Times New Roman" w:hAnsi="Times New Roman"/>
                <w:sz w:val="24"/>
                <w:szCs w:val="24"/>
                <w:lang w:val="en-US"/>
              </w:rPr>
              <w:t>Гарантия качества работ</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left="63" w:hanging="0"/>
              <w:jc w:val="center"/>
              <w:rPr>
                <w:rFonts w:ascii="Times New Roman" w:hAnsi="Times New Roman" w:eastAsia="Calibri" w:cs="Times New Roman"/>
                <w:sz w:val="24"/>
                <w:szCs w:val="24"/>
              </w:rPr>
            </w:pPr>
            <w:r>
              <w:rPr>
                <w:rFonts w:eastAsia="Calibri" w:cs="Times New Roman" w:ascii="Times New Roman" w:hAnsi="Times New Roman"/>
                <w:sz w:val="24"/>
                <w:szCs w:val="24"/>
              </w:rPr>
              <w:t>не менее 36 месяцев</w:t>
            </w:r>
          </w:p>
          <w:p>
            <w:pPr>
              <w:pStyle w:val="Normal"/>
              <w:widowControl w:val="false"/>
              <w:spacing w:lineRule="auto" w:line="240" w:before="0" w:after="160"/>
              <w:ind w:left="63" w:hanging="0"/>
              <w:jc w:val="center"/>
              <w:rPr>
                <w:rFonts w:ascii="Times New Roman" w:hAnsi="Times New Roman" w:eastAsia="Calibri" w:cs="Times New Roman"/>
                <w:sz w:val="24"/>
                <w:szCs w:val="24"/>
              </w:rPr>
            </w:pPr>
            <w:r>
              <w:rPr>
                <w:rFonts w:eastAsia="Calibri" w:cs="Times New Roman" w:ascii="Times New Roman" w:hAnsi="Times New Roman"/>
                <w:sz w:val="24"/>
                <w:szCs w:val="24"/>
              </w:rPr>
              <w:t>от даты приемки работ приемочной комиссией</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rPr>
                <w:rFonts w:ascii="Times New Roman" w:hAnsi="Times New Roman" w:cs="Times New Roman"/>
                <w:sz w:val="24"/>
                <w:szCs w:val="24"/>
              </w:rPr>
            </w:pPr>
            <w:r>
              <w:rPr>
                <w:rFonts w:eastAsia="Calibri" w:cs="Times New Roman" w:ascii="Times New Roman" w:hAnsi="Times New Roman"/>
                <w:sz w:val="24"/>
                <w:szCs w:val="24"/>
              </w:rPr>
              <w:t>Гарантийное обслуживание должно осуществляться в течение гарантийного срока эксплуатации оборудования</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sz w:val="24"/>
                <w:szCs w:val="24"/>
              </w:rPr>
              <w:t xml:space="preserve">Поставщик гарантирует соответствие оборудования требованиям настоящих Технических требований при соблюдении Заказчиком после получения грузов условий хранения, монтажа и эксплуатации </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sz w:val="24"/>
                <w:szCs w:val="24"/>
              </w:rPr>
              <w:t>Поставщик обязуется производить в течение гарантийного периода эксплуатации устранение всех неисправностей, возникших из-за дефектов изготовления и конструкторских недоработок, своими силами и за свой счет, или компенсировать затраты по выполнению таких работ</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sz w:val="24"/>
                <w:szCs w:val="24"/>
              </w:rPr>
              <w:t>Поставщик гарантирует поставку запасных частей и материалов по заявкам Заказчика, оформленным отдельными соглашениями и за отдельную плату, в течение всего периода эксплуатации оборудования</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rPr>
                <w:rFonts w:ascii="Times New Roman" w:hAnsi="Times New Roman" w:cs="Times New Roman"/>
                <w:sz w:val="24"/>
                <w:szCs w:val="24"/>
              </w:rPr>
            </w:pPr>
            <w:r>
              <w:rPr>
                <w:rFonts w:cs="Times New Roman" w:ascii="Times New Roman" w:hAnsi="Times New Roman"/>
                <w:sz w:val="24"/>
                <w:szCs w:val="24"/>
              </w:rPr>
              <w:t>При расположении ГЭС в районах с повышенной сейсмичностью (более 6 баллов) Поставщик оборудования гарантирует его надежную работу, включая аппаратуру и оборудование, поставленное комплектно с оборудованием другими Поставщиками</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b/>
                <w:sz w:val="24"/>
                <w:szCs w:val="24"/>
              </w:rPr>
              <w:t>Требования к комплектации и документам, поставляемым вместе с продукцией</w:t>
            </w:r>
          </w:p>
        </w:tc>
        <w:tc>
          <w:tcPr>
            <w:tcW w:w="3972"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eastAsia="Calibri" w:cs="Times New Roman" w:ascii="Times New Roman" w:hAnsi="Times New Roman"/>
                <w:sz w:val="24"/>
                <w:szCs w:val="24"/>
              </w:rPr>
              <w:t>Вся техническая документация, включая чертежи, схемы, а также применяемое программное обеспечение должны быть выполнены на русском языке и подготовлены в соответствии с ГОСТ Р 59853-2021, ГОСТ 34.201-2020, ГОСТ 27300-87.</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Calibri" w:cs="Times New Roman"/>
                <w:sz w:val="24"/>
                <w:szCs w:val="24"/>
              </w:rPr>
            </w:pPr>
            <w:r>
              <w:rPr>
                <w:rFonts w:eastAsia="Calibri" w:cs="Times New Roman" w:ascii="Times New Roman" w:hAnsi="Times New Roman"/>
                <w:sz w:val="24"/>
                <w:szCs w:val="24"/>
              </w:rPr>
              <w:t>Документация должна быть передана Заказчику в трёх экземплярах на бумаге и в электронном виде на диске (скан-копии с наличием всех дат, подписей, как в оригинале) в формате PDF (в количестве одного экземпляра), а также в редактируемых форматах.</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left="63" w:hanging="0"/>
              <w:rPr>
                <w:rFonts w:ascii="Times New Roman" w:hAnsi="Times New Roman" w:cs="Times New Roman"/>
                <w:sz w:val="24"/>
                <w:szCs w:val="24"/>
              </w:rPr>
            </w:pPr>
            <w:r>
              <w:rPr>
                <w:rFonts w:cs="Times New Roman" w:ascii="Times New Roman" w:hAnsi="Times New Roman"/>
                <w:sz w:val="24"/>
                <w:szCs w:val="24"/>
              </w:rPr>
              <w:t>Перечень предоставляемой документации в объеме поставки по ДГУ-1:</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габаритно-установочные чертежи блок-контейнера с планом расположения оборудования, указанием гермовводов для подключения внешних кабелей, зажимов заземления;</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техническое описание и инструкция по монтажу, испытаниям, эксплуатации и техническому обслуживанию оборудования дизель-генераторной установки и комплектующей аппаратуры;</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техническое описание и инструкции по эксплуатации оборудования системы защиты и автоматики РЗА КРУ,</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схемы электрические первичных соединений шкафов РЗА КРУ и ДГУ-1, включая перечень аппаратуры с техническими параметрами на комплектующее оборудование и аппаратуру, установленную в шкафах;</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схемы электрические цепей управления КА, защиты, измерений и сигнализации шкафов РЗА КРУ, включая перечень аппаратуры с техническими параметрами на комплектующее оборудование и аппаратуру, установленную в шкафах РЗА КРУ;</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функциональные логические схемы системы защиты и автоматики РЗА КРУ, уставки РЗА,</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схемы системы автоматического управления и пуска, включая цепи управления и контроля, автоматики, сигнализации и технологических защит шкафа управления оборудования ДГУ-1, включая перечень аппаратуры с техническими параметрами на комплектующее оборудование и аппаратуру, установленную в шкафу;</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функциональные логические схемы и алгоритмы автоматического управления и контроля, технологических защит системы управления и контроля ДГУ-1, уставки параметров;</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ПО МП устройств системы управления и контроля ДГУ-1;</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ПО МП устройств системы защиты и автоматики РЗА КРУ;</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габаритно-установочные чертежи шкафов системы управления и контроля ДГУ-1, КРУ и распределительных щитов;</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гидравлические схемы систем смазки, топлива и охлаждения;</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чертежи клеммников каждого шкафа систем;</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рабочая документация по проекту систем СПС и АУП, включающая, в том числе принципиальные схемы, схемы внешних связей, чертежи клеммников, кабельные журналы, чертежи раскладки кабелей, спецификации, расчеты;</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сводная спецификация и кабельный журнал поставляемых силовых и контрольных кабелей в объёме поставки ДГУ-1;</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технические паспорта на дизель, комплектующее оборудование и поставляемое оборудование технологических систем.</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left="63" w:hanging="0"/>
              <w:rPr>
                <w:rFonts w:ascii="Times New Roman" w:hAnsi="Times New Roman" w:cs="Times New Roman"/>
                <w:sz w:val="24"/>
                <w:szCs w:val="24"/>
              </w:rPr>
            </w:pPr>
            <w:r>
              <w:rPr>
                <w:rFonts w:cs="Times New Roman" w:ascii="Times New Roman" w:hAnsi="Times New Roman"/>
                <w:sz w:val="24"/>
                <w:szCs w:val="24"/>
              </w:rPr>
              <w:t>Перечень предоставляемой документации в объеме поставки по трубопроводной арматуре:</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параметры, включая конструктивные размеры;</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описание конструкции и требования по монтажу;</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спецификации материалов, перечень запчастей</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left="63" w:hanging="0"/>
              <w:rPr>
                <w:rFonts w:ascii="Times New Roman" w:hAnsi="Times New Roman" w:cs="Times New Roman"/>
                <w:sz w:val="24"/>
                <w:szCs w:val="24"/>
              </w:rPr>
            </w:pPr>
            <w:r>
              <w:rPr>
                <w:rFonts w:cs="Times New Roman" w:ascii="Times New Roman" w:hAnsi="Times New Roman"/>
                <w:sz w:val="24"/>
                <w:szCs w:val="24"/>
              </w:rPr>
              <w:t>Перечень предоставляемой документации в объеме поставки по шкафам и пультам управления:</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принципиальные схемы силовых цепей питания электродвигателей шкафов управления с указанием типов и характеристик электрооборудования (включая коммутационные аппараты: пускатели, аппараты защиты);</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технические описания электрооборудования, установленного в шкафу управления;</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 xml:space="preserve">принципиальные схемы вторичных цепей управления и сигнализации шкафов управления с указанием типов и характеристик аппаратуры (включая ПЛК, аппаратура управления, сигнализации и защиты, реле, кнопки и ключи управления и пр.); схемы подключения шкафов, пультов и КИП, спецификации; </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схемы логических алгоритмов ПЛК, ПО;</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описание филиального маслохозяйства, включая руководство по настройке и эксплуатации микропроцессорного оборудования и программного обеспечения;</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тип и сечение кабелей, кабельный журнал силовых и контрольных кабелей;</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клеммник внешних связей;</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перечень параметров, передаваемых в АСУ ТП;</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конструктивные и монтажные чертежи шкафов управления, клеммных коробок, местных пультов управления, включая  план расположения и габаритно-установочные чертежи;</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чертежи главных видов (фасадов) шкафов управления;</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руководства по эксплуатации и монтажу;</w:t>
            </w:r>
          </w:p>
          <w:p>
            <w:pPr>
              <w:pStyle w:val="ListParagraph"/>
              <w:widowControl w:val="false"/>
              <w:numPr>
                <w:ilvl w:val="0"/>
                <w:numId w:val="22"/>
              </w:numPr>
              <w:spacing w:lineRule="auto" w:line="240" w:before="0" w:after="0"/>
              <w:ind w:left="324" w:hanging="290"/>
              <w:contextualSpacing/>
              <w:rPr>
                <w:rFonts w:ascii="Times New Roman" w:hAnsi="Times New Roman" w:cs="Times New Roman"/>
                <w:sz w:val="24"/>
                <w:szCs w:val="24"/>
              </w:rPr>
            </w:pPr>
            <w:r>
              <w:rPr>
                <w:rFonts w:cs="Times New Roman" w:ascii="Times New Roman" w:hAnsi="Times New Roman"/>
                <w:sz w:val="24"/>
                <w:szCs w:val="24"/>
              </w:rPr>
              <w:t>паспорта на комплектующее электрооборудование</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63" w:hanging="0"/>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85" w:hRule="atLeast"/>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13043"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b/>
                <w:sz w:val="24"/>
                <w:szCs w:val="24"/>
              </w:rPr>
              <w:t>Требования к соблюдению положений нормативной и иной обязательной для поставщика документации</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Изготовленное и поставленное оборудование должно соответствовать требованиям нормативно-технической документации ПАО РусГидро, ГОСТ, нормам и Правилам Ростехнадзора РФ и другим действующим на территории РФ нормам и правилам</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lang w:val="en-US"/>
              </w:rPr>
            </w:pPr>
            <w:r>
              <w:rPr>
                <w:rFonts w:cs="Times New Roman" w:ascii="Times New Roman" w:hAnsi="Times New Roman"/>
                <w:sz w:val="24"/>
                <w:szCs w:val="24"/>
                <w:lang w:val="en-US"/>
              </w:rPr>
              <w:t>Да</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34" w:firstLine="34"/>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Сертификат (декларация) соответствия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c>
          <w:tcPr>
            <w:tcW w:w="98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ListParagraph"/>
              <w:widowControl w:val="false"/>
              <w:numPr>
                <w:ilvl w:val="0"/>
                <w:numId w:val="29"/>
              </w:numPr>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tc>
        <w:tc>
          <w:tcPr>
            <w:tcW w:w="9071"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b/>
                <w:sz w:val="24"/>
                <w:szCs w:val="24"/>
              </w:rPr>
              <w:t>Требования к экономическим параметрам</w:t>
            </w:r>
          </w:p>
        </w:tc>
        <w:tc>
          <w:tcPr>
            <w:tcW w:w="3972"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2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3684"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c>
          <w:tcPr>
            <w:tcW w:w="2128"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spacing w:lineRule="auto" w:line="240" w:before="0" w:after="160"/>
              <w:ind w:left="34" w:firstLine="33"/>
              <w:jc w:val="center"/>
              <w:rPr>
                <w:rFonts w:ascii="Times New Roman" w:hAnsi="Times New Roman" w:cs="Times New Roman"/>
                <w:sz w:val="24"/>
                <w:szCs w:val="24"/>
              </w:rPr>
            </w:pPr>
            <w:r>
              <w:rPr>
                <w:rFonts w:cs="Times New Roman" w:ascii="Times New Roman" w:hAnsi="Times New Roman"/>
                <w:b/>
                <w:sz w:val="24"/>
                <w:szCs w:val="24"/>
              </w:rPr>
              <w:t>-//-</w:t>
            </w:r>
          </w:p>
        </w:tc>
      </w:tr>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t>Срок службы между капитальными ремонтами:</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18000 часов</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34" w:firstLine="34"/>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r>
        <w:trPr>
          <w:trHeight w:val="954" w:hRule="atLeast"/>
        </w:trPr>
        <w:tc>
          <w:tcPr>
            <w:tcW w:w="9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9"/>
              </w:numPr>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lang w:val="en-US"/>
              </w:rPr>
            </w:pPr>
            <w:r>
              <w:rPr>
                <w:rFonts w:cs="Times New Roman" w:ascii="Times New Roman" w:hAnsi="Times New Roman"/>
                <w:sz w:val="24"/>
                <w:szCs w:val="24"/>
                <w:lang w:val="en-US"/>
              </w:rPr>
              <w:t>С</w:t>
            </w:r>
            <w:r>
              <w:rPr>
                <w:rFonts w:cs="Times New Roman" w:ascii="Times New Roman" w:hAnsi="Times New Roman"/>
                <w:sz w:val="24"/>
                <w:szCs w:val="24"/>
              </w:rPr>
              <w:t>рок службы</w:t>
            </w:r>
            <w:r>
              <w:rPr>
                <w:rFonts w:cs="Times New Roman" w:ascii="Times New Roman" w:hAnsi="Times New Roman"/>
                <w:sz w:val="24"/>
                <w:szCs w:val="24"/>
                <w:lang w:val="en-US"/>
              </w:rPr>
              <w:t>, лет</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cs="Times New Roman"/>
                <w:sz w:val="24"/>
                <w:szCs w:val="24"/>
              </w:rPr>
            </w:pPr>
            <w:r>
              <w:rPr>
                <w:rFonts w:cs="Times New Roman" w:ascii="Times New Roman" w:hAnsi="Times New Roman"/>
                <w:sz w:val="24"/>
                <w:szCs w:val="24"/>
              </w:rPr>
              <w:t>не менее 30</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34" w:firstLine="34"/>
              <w:jc w:val="center"/>
              <w:rPr>
                <w:rFonts w:ascii="Times New Roman" w:hAnsi="Times New Roman" w:cs="Times New Roman"/>
                <w:sz w:val="24"/>
                <w:szCs w:val="24"/>
              </w:rPr>
            </w:pPr>
            <w:r>
              <w:rPr>
                <w:rFonts w:cs="Times New Roman" w:ascii="Times New Roman" w:hAnsi="Times New Roman"/>
                <w:sz w:val="24"/>
                <w:szCs w:val="24"/>
              </w:rPr>
              <w:t>Согласие с требованием</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Технические условия</w:t>
            </w:r>
          </w:p>
          <w:p>
            <w:pPr>
              <w:pStyle w:val="ListParagraph"/>
              <w:widowControl w:val="false"/>
              <w:numPr>
                <w:ilvl w:val="0"/>
                <w:numId w:val="19"/>
              </w:numPr>
              <w:spacing w:lineRule="auto" w:line="240" w:before="0" w:after="0"/>
              <w:ind w:left="312" w:hanging="131"/>
              <w:contextualSpacing w:val="false"/>
              <w:rPr>
                <w:rFonts w:ascii="Times New Roman" w:hAnsi="Times New Roman" w:cs="Times New Roman"/>
                <w:sz w:val="24"/>
                <w:szCs w:val="24"/>
              </w:rPr>
            </w:pPr>
            <w:r>
              <w:rPr>
                <w:rFonts w:cs="Times New Roman" w:ascii="Times New Roman" w:hAnsi="Times New Roman"/>
                <w:sz w:val="24"/>
                <w:szCs w:val="24"/>
              </w:rPr>
              <w:t>Руководство по эксплуатации</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sz w:val="24"/>
                <w:szCs w:val="24"/>
              </w:rPr>
            </w:r>
          </w:p>
        </w:tc>
      </w:tr>
    </w:tbl>
    <w:tbl>
      <w:tblPr>
        <w:tblStyle w:val="affffffffffff8"/>
        <w:tblW w:w="2210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6"/>
        <w:gridCol w:w="9073"/>
        <w:gridCol w:w="3970"/>
        <w:gridCol w:w="2271"/>
        <w:gridCol w:w="3683"/>
        <w:gridCol w:w="2123"/>
      </w:tblGrid>
      <w:tr>
        <w:trPr/>
        <w:tc>
          <w:tcPr>
            <w:tcW w:w="986" w:type="dxa"/>
            <w:tcBorders/>
            <w:shd w:color="auto" w:fill="D9D9D9" w:themeFill="background1" w:themeFillShade="d9" w:val="clear"/>
          </w:tcPr>
          <w:p>
            <w:pPr>
              <w:pStyle w:val="ListParagraph"/>
              <w:widowControl w:val="false"/>
              <w:numPr>
                <w:ilvl w:val="0"/>
                <w:numId w:val="31"/>
              </w:numPr>
              <w:suppressAutoHyphens w:val="true"/>
              <w:spacing w:lineRule="auto" w:line="240" w:before="0" w:after="0"/>
              <w:contextualSpacing/>
              <w:jc w:val="left"/>
              <w:rPr>
                <w:rFonts w:ascii="Times New Roman" w:hAnsi="Times New Roman" w:cs="Times New Roman"/>
                <w:sz w:val="23"/>
                <w:szCs w:val="23"/>
              </w:rPr>
            </w:pPr>
            <w:r>
              <w:rPr>
                <w:rFonts w:cs="Times New Roman" w:ascii="Times New Roman" w:hAnsi="Times New Roman"/>
                <w:sz w:val="23"/>
                <w:szCs w:val="23"/>
              </w:rPr>
            </w:r>
          </w:p>
        </w:tc>
        <w:tc>
          <w:tcPr>
            <w:tcW w:w="21120" w:type="dxa"/>
            <w:gridSpan w:val="5"/>
            <w:tcBorders/>
            <w:shd w:color="auto" w:fill="D9D9D9" w:themeFill="background1" w:themeFillShade="d9" w:val="clear"/>
          </w:tcPr>
          <w:p>
            <w:pPr>
              <w:pStyle w:val="Normal"/>
              <w:widowControl w:val="false"/>
              <w:suppressAutoHyphens w:val="true"/>
              <w:spacing w:lineRule="auto" w:line="240" w:before="0" w:after="0"/>
              <w:jc w:val="left"/>
              <w:rPr>
                <w:rFonts w:ascii="Times New Roman" w:hAnsi="Times New Roman" w:cs="Times New Roman"/>
                <w:sz w:val="23"/>
                <w:szCs w:val="23"/>
              </w:rPr>
            </w:pPr>
            <w:r>
              <w:rPr>
                <w:rFonts w:eastAsia="Calibri" w:cs="Times New Roman" w:ascii="Times New Roman" w:hAnsi="Times New Roman"/>
                <w:b/>
                <w:kern w:val="0"/>
                <w:sz w:val="24"/>
                <w:szCs w:val="24"/>
                <w:lang w:val="ru-RU" w:eastAsia="en-US" w:bidi="ar-SA"/>
              </w:rPr>
              <w:t xml:space="preserve">Требования к поставляемому оборудованию </w:t>
            </w:r>
          </w:p>
        </w:tc>
      </w:tr>
      <w:tr>
        <w:trPr/>
        <w:tc>
          <w:tcPr>
            <w:tcW w:w="986" w:type="dxa"/>
            <w:tcBorders/>
          </w:tcPr>
          <w:p>
            <w:pPr>
              <w:pStyle w:val="ListParagraph"/>
              <w:widowControl w:val="false"/>
              <w:numPr>
                <w:ilvl w:val="0"/>
                <w:numId w:val="37"/>
              </w:numPr>
              <w:suppressAutoHyphens w:val="true"/>
              <w:spacing w:lineRule="auto" w:line="240" w:before="0" w:after="0"/>
              <w:contextualSpacing/>
              <w:jc w:val="left"/>
              <w:rPr>
                <w:rFonts w:ascii="Times New Roman" w:hAnsi="Times New Roman" w:cs="Times New Roman"/>
                <w:sz w:val="23"/>
                <w:szCs w:val="23"/>
              </w:rPr>
            </w:pPr>
            <w:r>
              <w:rPr>
                <w:rFonts w:cs="Times New Roman" w:ascii="Times New Roman" w:hAnsi="Times New Roman"/>
                <w:sz w:val="23"/>
                <w:szCs w:val="23"/>
              </w:rPr>
            </w:r>
          </w:p>
        </w:tc>
        <w:tc>
          <w:tcPr>
            <w:tcW w:w="907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Изготовление и поставка Оборудования должна быть выполнены в соответствии с требованиями, приведенными в данном ТЗ.</w:t>
            </w:r>
          </w:p>
        </w:tc>
        <w:tc>
          <w:tcPr>
            <w:tcW w:w="397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27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683" w:type="dxa"/>
            <w:tcBorders/>
          </w:tcPr>
          <w:p>
            <w:pPr>
              <w:pStyle w:val="Normal"/>
              <w:widowControl w:val="false"/>
              <w:suppressAutoHyphens w:val="true"/>
              <w:spacing w:lineRule="auto" w:line="240" w:before="0" w:after="0"/>
              <w:jc w:val="center"/>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t>-//-</w:t>
            </w:r>
          </w:p>
        </w:tc>
        <w:tc>
          <w:tcPr>
            <w:tcW w:w="212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986" w:type="dxa"/>
            <w:tcBorders/>
          </w:tcPr>
          <w:p>
            <w:pPr>
              <w:pStyle w:val="ListParagraph"/>
              <w:widowControl w:val="false"/>
              <w:numPr>
                <w:ilvl w:val="0"/>
                <w:numId w:val="37"/>
              </w:numPr>
              <w:suppressAutoHyphens w:val="true"/>
              <w:spacing w:lineRule="auto" w:line="240" w:before="0" w:after="0"/>
              <w:contextualSpacing/>
              <w:jc w:val="center"/>
              <w:rPr>
                <w:rFonts w:ascii="Times New Roman" w:hAnsi="Times New Roman" w:cs="Times New Roman"/>
                <w:sz w:val="23"/>
                <w:szCs w:val="23"/>
              </w:rPr>
            </w:pPr>
            <w:r>
              <w:rPr>
                <w:rFonts w:cs="Times New Roman" w:ascii="Times New Roman" w:hAnsi="Times New Roman"/>
                <w:sz w:val="23"/>
                <w:szCs w:val="23"/>
              </w:rPr>
            </w:r>
          </w:p>
        </w:tc>
        <w:tc>
          <w:tcPr>
            <w:tcW w:w="907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Оборудование должно быть новым, ранее не использованным и соответствовать техническим требованиям Заказчика. Под новым следует понимать оборудование, которое не было в употреблении, не проходило ремонт, в том числе восстановление, замену составных частей, восстановление потребительских свойств.</w:t>
            </w:r>
          </w:p>
        </w:tc>
        <w:tc>
          <w:tcPr>
            <w:tcW w:w="397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27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683" w:type="dxa"/>
            <w:tcBorders/>
          </w:tcPr>
          <w:p>
            <w:pPr>
              <w:pStyle w:val="Normal"/>
              <w:widowControl w:val="false"/>
              <w:suppressAutoHyphens w:val="true"/>
              <w:spacing w:lineRule="auto" w:line="240" w:before="0" w:after="0"/>
              <w:jc w:val="center"/>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t>-//-</w:t>
            </w:r>
          </w:p>
        </w:tc>
        <w:tc>
          <w:tcPr>
            <w:tcW w:w="212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986" w:type="dxa"/>
            <w:tcBorders/>
          </w:tcPr>
          <w:p>
            <w:pPr>
              <w:pStyle w:val="ListParagraph"/>
              <w:widowControl w:val="false"/>
              <w:numPr>
                <w:ilvl w:val="0"/>
                <w:numId w:val="37"/>
              </w:numPr>
              <w:suppressAutoHyphens w:val="true"/>
              <w:spacing w:lineRule="auto" w:line="240" w:before="0" w:after="0"/>
              <w:contextualSpacing/>
              <w:jc w:val="center"/>
              <w:rPr>
                <w:rFonts w:ascii="Times New Roman" w:hAnsi="Times New Roman" w:cs="Times New Roman"/>
                <w:sz w:val="23"/>
                <w:szCs w:val="23"/>
              </w:rPr>
            </w:pPr>
            <w:r>
              <w:rPr>
                <w:rFonts w:cs="Times New Roman" w:ascii="Times New Roman" w:hAnsi="Times New Roman"/>
                <w:sz w:val="23"/>
                <w:szCs w:val="23"/>
              </w:rPr>
            </w:r>
          </w:p>
        </w:tc>
        <w:tc>
          <w:tcPr>
            <w:tcW w:w="907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Все документы и техническая документация, имеющие отношение к оказанию услуг, должны быть представлены на русском языке. Если сопроводительная или иная документация, представленная Подрядчиком, написана на другом языке, к ней должен прилагаться заверенный Подрядчиком перевод на русском языке.</w:t>
            </w:r>
          </w:p>
        </w:tc>
        <w:tc>
          <w:tcPr>
            <w:tcW w:w="397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27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683" w:type="dxa"/>
            <w:tcBorders/>
          </w:tcPr>
          <w:p>
            <w:pPr>
              <w:pStyle w:val="Normal"/>
              <w:widowControl w:val="false"/>
              <w:suppressAutoHyphens w:val="true"/>
              <w:spacing w:lineRule="auto" w:line="240" w:before="0" w:after="0"/>
              <w:jc w:val="center"/>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t>-//-</w:t>
            </w:r>
          </w:p>
        </w:tc>
        <w:tc>
          <w:tcPr>
            <w:tcW w:w="212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986" w:type="dxa"/>
            <w:tcBorders/>
          </w:tcPr>
          <w:p>
            <w:pPr>
              <w:pStyle w:val="ListParagraph"/>
              <w:widowControl w:val="false"/>
              <w:numPr>
                <w:ilvl w:val="0"/>
                <w:numId w:val="37"/>
              </w:numPr>
              <w:suppressAutoHyphens w:val="true"/>
              <w:spacing w:lineRule="auto" w:line="240" w:before="0" w:after="0"/>
              <w:contextualSpacing/>
              <w:jc w:val="center"/>
              <w:rPr>
                <w:rFonts w:ascii="Times New Roman" w:hAnsi="Times New Roman" w:cs="Times New Roman"/>
                <w:sz w:val="23"/>
                <w:szCs w:val="23"/>
              </w:rPr>
            </w:pPr>
            <w:r>
              <w:rPr>
                <w:rFonts w:cs="Times New Roman" w:ascii="Times New Roman" w:hAnsi="Times New Roman"/>
                <w:sz w:val="23"/>
                <w:szCs w:val="23"/>
              </w:rPr>
            </w:r>
          </w:p>
        </w:tc>
        <w:tc>
          <w:tcPr>
            <w:tcW w:w="907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Техническое консультирование персонала Заказчика для эксплуатации Оборудования.</w:t>
            </w:r>
          </w:p>
        </w:tc>
        <w:tc>
          <w:tcPr>
            <w:tcW w:w="397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w:t>
            </w:r>
          </w:p>
        </w:tc>
        <w:tc>
          <w:tcPr>
            <w:tcW w:w="227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683" w:type="dxa"/>
            <w:tcBorders/>
          </w:tcPr>
          <w:p>
            <w:pPr>
              <w:pStyle w:val="Normal"/>
              <w:widowControl w:val="false"/>
              <w:suppressAutoHyphens w:val="true"/>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tc>
        <w:tc>
          <w:tcPr>
            <w:tcW w:w="212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986" w:type="dxa"/>
            <w:tcBorders/>
          </w:tcPr>
          <w:p>
            <w:pPr>
              <w:pStyle w:val="ListParagraph"/>
              <w:widowControl w:val="false"/>
              <w:numPr>
                <w:ilvl w:val="0"/>
                <w:numId w:val="37"/>
              </w:numPr>
              <w:suppressAutoHyphens w:val="true"/>
              <w:spacing w:lineRule="auto" w:line="240" w:before="0" w:after="0"/>
              <w:contextualSpacing/>
              <w:jc w:val="center"/>
              <w:rPr>
                <w:rFonts w:ascii="Times New Roman" w:hAnsi="Times New Roman" w:cs="Times New Roman"/>
                <w:sz w:val="23"/>
                <w:szCs w:val="23"/>
              </w:rPr>
            </w:pPr>
            <w:r>
              <w:rPr>
                <w:rFonts w:cs="Times New Roman" w:ascii="Times New Roman" w:hAnsi="Times New Roman"/>
                <w:sz w:val="23"/>
                <w:szCs w:val="23"/>
              </w:rPr>
            </w:r>
          </w:p>
        </w:tc>
        <w:tc>
          <w:tcPr>
            <w:tcW w:w="9073" w:type="dxa"/>
            <w:tcBorders/>
            <w:vAlign w:val="center"/>
          </w:tcPr>
          <w:p>
            <w:pPr>
              <w:pStyle w:val="Normal"/>
              <w:widowControl w:val="false"/>
              <w:suppressAutoHyphens w:val="true"/>
              <w:spacing w:before="0" w:after="160"/>
              <w:jc w:val="left"/>
              <w:rPr>
                <w:kern w:val="0"/>
                <w:highlight w:val="none"/>
                <w:shd w:fill="auto" w:val="clear"/>
                <w:lang w:val="ru-RU" w:eastAsia="en-US" w:bidi="ar-SA"/>
              </w:rPr>
            </w:pPr>
            <w:r>
              <w:rPr>
                <w:rFonts w:eastAsia="Calibri" w:cs="Times New Roman" w:ascii="Times New Roman" w:hAnsi="Times New Roman"/>
                <w:spacing w:val="-1"/>
                <w:kern w:val="0"/>
                <w:sz w:val="24"/>
                <w:szCs w:val="24"/>
                <w:shd w:fill="auto" w:val="clear"/>
                <w:lang w:val="ru-RU" w:eastAsia="en-US" w:bidi="ar-SA"/>
              </w:rPr>
              <w:t>Оборудование должно быть новым, ранее не использованным и соответствовать техническим требованиям Заказчика. Под новым следует понимать оборудование, которое не было в употреблении, не проходило ремонт, в том числе восстановление, замену составных частей, восстановление потребительских свойств.</w:t>
            </w:r>
          </w:p>
        </w:tc>
        <w:tc>
          <w:tcPr>
            <w:tcW w:w="3970" w:type="dxa"/>
            <w:tcBorders/>
            <w:vAlign w:val="center"/>
          </w:tcPr>
          <w:p>
            <w:pPr>
              <w:pStyle w:val="Normal"/>
              <w:widowControl w:val="false"/>
              <w:tabs>
                <w:tab w:val="clear" w:pos="708"/>
                <w:tab w:val="left" w:pos="6435" w:leader="none"/>
                <w:tab w:val="left" w:pos="7875" w:leader="none"/>
              </w:tabs>
              <w:suppressAutoHyphens w:val="true"/>
              <w:spacing w:before="0" w:after="160"/>
              <w:jc w:val="center"/>
              <w:rPr>
                <w:kern w:val="0"/>
                <w:highlight w:val="none"/>
                <w:shd w:fill="auto" w:val="clear"/>
                <w:lang w:eastAsia="en-US" w:bidi="ar-SA"/>
              </w:rPr>
            </w:pPr>
            <w:r>
              <w:rPr>
                <w:rFonts w:eastAsia="Calibri" w:cs="Times New Roman" w:ascii="Times New Roman" w:hAnsi="Times New Roman"/>
                <w:kern w:val="0"/>
                <w:sz w:val="24"/>
                <w:szCs w:val="24"/>
                <w:shd w:fill="auto" w:val="clear"/>
                <w:lang w:val="en-US" w:eastAsia="en-US" w:bidi="ar-SA"/>
              </w:rPr>
              <w:t>Да</w:t>
            </w:r>
          </w:p>
        </w:tc>
        <w:tc>
          <w:tcPr>
            <w:tcW w:w="2271" w:type="dxa"/>
            <w:tcBorders/>
            <w:vAlign w:val="center"/>
          </w:tcPr>
          <w:p>
            <w:pPr>
              <w:pStyle w:val="Normal"/>
              <w:widowControl w:val="false"/>
              <w:suppressAutoHyphens w:val="true"/>
              <w:spacing w:before="0" w:after="160"/>
              <w:jc w:val="center"/>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Согласие с требованием</w:t>
            </w:r>
          </w:p>
        </w:tc>
        <w:tc>
          <w:tcPr>
            <w:tcW w:w="3683" w:type="dxa"/>
            <w:tcBorders/>
            <w:vAlign w:val="center"/>
          </w:tcPr>
          <w:p>
            <w:pPr>
              <w:pStyle w:val="Normal"/>
              <w:widowControl w:val="false"/>
              <w:suppressAutoHyphens w:val="true"/>
              <w:spacing w:before="0" w:after="160"/>
              <w:jc w:val="center"/>
              <w:rPr>
                <w:kern w:val="0"/>
                <w:highlight w:val="none"/>
                <w:shd w:fill="auto" w:val="clear"/>
                <w:lang w:eastAsia="en-US" w:bidi="ar-SA"/>
              </w:rPr>
            </w:pPr>
            <w:r>
              <w:rPr>
                <w:rFonts w:eastAsia="Calibri" w:cs="Times New Roman" w:ascii="Times New Roman" w:hAnsi="Times New Roman"/>
                <w:b/>
                <w:kern w:val="0"/>
                <w:sz w:val="24"/>
                <w:szCs w:val="24"/>
                <w:shd w:fill="auto" w:val="clear"/>
                <w:lang w:val="en-US" w:eastAsia="en-US" w:bidi="ar-SA"/>
              </w:rPr>
              <w:t>-//-</w:t>
            </w:r>
          </w:p>
        </w:tc>
        <w:tc>
          <w:tcPr>
            <w:tcW w:w="212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986" w:type="dxa"/>
            <w:tcBorders/>
            <w:shd w:color="auto" w:fill="D9D9D9" w:themeFill="background1" w:themeFillShade="d9" w:val="clear"/>
          </w:tcPr>
          <w:p>
            <w:pPr>
              <w:pStyle w:val="ListParagraph"/>
              <w:widowControl w:val="false"/>
              <w:numPr>
                <w:ilvl w:val="0"/>
                <w:numId w:val="36"/>
              </w:numPr>
              <w:suppressAutoHyphens w:val="true"/>
              <w:spacing w:lineRule="auto" w:line="240" w:before="0" w:after="0"/>
              <w:contextualSpacing/>
              <w:jc w:val="left"/>
              <w:rPr>
                <w:rFonts w:ascii="Times New Roman" w:hAnsi="Times New Roman" w:cs="Times New Roman"/>
                <w:sz w:val="23"/>
                <w:szCs w:val="23"/>
              </w:rPr>
            </w:pPr>
            <w:r>
              <w:rPr>
                <w:rFonts w:cs="Times New Roman" w:ascii="Times New Roman" w:hAnsi="Times New Roman"/>
                <w:sz w:val="23"/>
                <w:szCs w:val="23"/>
              </w:rPr>
            </w:r>
          </w:p>
        </w:tc>
        <w:tc>
          <w:tcPr>
            <w:tcW w:w="21120" w:type="dxa"/>
            <w:gridSpan w:val="5"/>
            <w:tcBorders/>
            <w:shd w:color="auto" w:fill="D9D9D9" w:themeFill="background1" w:themeFillShade="d9" w:val="clea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Требования к сопутствующим услугам:</w:t>
            </w:r>
          </w:p>
        </w:tc>
      </w:tr>
      <w:tr>
        <w:trPr/>
        <w:tc>
          <w:tcPr>
            <w:tcW w:w="986" w:type="dxa"/>
            <w:tcBorders/>
          </w:tcPr>
          <w:p>
            <w:pPr>
              <w:pStyle w:val="ListParagraph"/>
              <w:widowControl w:val="false"/>
              <w:numPr>
                <w:ilvl w:val="0"/>
                <w:numId w:val="38"/>
              </w:numPr>
              <w:suppressAutoHyphens w:val="true"/>
              <w:spacing w:lineRule="auto" w:line="240" w:before="0" w:after="0"/>
              <w:contextualSpacing/>
              <w:jc w:val="center"/>
              <w:rPr>
                <w:rFonts w:ascii="Times New Roman" w:hAnsi="Times New Roman" w:cs="Times New Roman"/>
                <w:sz w:val="23"/>
                <w:szCs w:val="23"/>
              </w:rPr>
            </w:pPr>
            <w:r>
              <w:rPr>
                <w:rFonts w:cs="Times New Roman" w:ascii="Times New Roman" w:hAnsi="Times New Roman"/>
                <w:sz w:val="23"/>
                <w:szCs w:val="23"/>
              </w:rPr>
            </w:r>
          </w:p>
        </w:tc>
        <w:tc>
          <w:tcPr>
            <w:tcW w:w="9073" w:type="dxa"/>
            <w:tcBorders/>
            <w:vAlign w:val="center"/>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Входной контроль:</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Участие в приемке Оборудования, поступившего с завода на объект Покупателя, рассмотрение и устранение замечаний по комплектации и качеству поставки;</w:t>
            </w:r>
          </w:p>
        </w:tc>
        <w:tc>
          <w:tcPr>
            <w:tcW w:w="3970"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w:t>
            </w:r>
          </w:p>
        </w:tc>
        <w:tc>
          <w:tcPr>
            <w:tcW w:w="2271"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683"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b/>
                <w:kern w:val="0"/>
                <w:sz w:val="24"/>
                <w:szCs w:val="24"/>
                <w:lang w:val="en-US" w:eastAsia="en-US" w:bidi="ar-SA"/>
              </w:rPr>
              <w:t>-//-</w:t>
            </w:r>
          </w:p>
        </w:tc>
        <w:tc>
          <w:tcPr>
            <w:tcW w:w="212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986" w:type="dxa"/>
            <w:tcBorders/>
          </w:tcPr>
          <w:p>
            <w:pPr>
              <w:pStyle w:val="ListParagraph"/>
              <w:widowControl w:val="false"/>
              <w:numPr>
                <w:ilvl w:val="0"/>
                <w:numId w:val="39"/>
              </w:numPr>
              <w:suppressAutoHyphens w:val="true"/>
              <w:spacing w:lineRule="auto" w:line="240" w:before="0" w:after="0"/>
              <w:contextualSpacing/>
              <w:jc w:val="center"/>
              <w:rPr>
                <w:rFonts w:ascii="Times New Roman" w:hAnsi="Times New Roman" w:cs="Times New Roman"/>
                <w:sz w:val="23"/>
                <w:szCs w:val="23"/>
              </w:rPr>
            </w:pPr>
            <w:r>
              <w:rPr>
                <w:rFonts w:cs="Times New Roman" w:ascii="Times New Roman" w:hAnsi="Times New Roman"/>
                <w:sz w:val="23"/>
                <w:szCs w:val="23"/>
              </w:rPr>
            </w:r>
          </w:p>
        </w:tc>
        <w:tc>
          <w:tcPr>
            <w:tcW w:w="9073" w:type="dxa"/>
            <w:tcBorders/>
            <w:vAlign w:val="center"/>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Функциональные обязанности:</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Осуществление общетехнического и технологического контроля за ходом работ; - Передача Покупателю подробных инструкций по проведению монтажных работ и контроля их качества;</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Согласование графиков выполнения работ;</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Технические консультации и сопровождение (надзор) работ, выполняемых специалистами монтажной организации</w:t>
            </w:r>
          </w:p>
        </w:tc>
        <w:tc>
          <w:tcPr>
            <w:tcW w:w="3970"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w:t>
            </w:r>
          </w:p>
        </w:tc>
        <w:tc>
          <w:tcPr>
            <w:tcW w:w="2271"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683"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b/>
                <w:kern w:val="0"/>
                <w:sz w:val="24"/>
                <w:szCs w:val="24"/>
                <w:lang w:val="en-US" w:eastAsia="en-US" w:bidi="ar-SA"/>
              </w:rPr>
              <w:t>-//-</w:t>
            </w:r>
          </w:p>
        </w:tc>
        <w:tc>
          <w:tcPr>
            <w:tcW w:w="212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986" w:type="dxa"/>
            <w:tcBorders/>
          </w:tcPr>
          <w:p>
            <w:pPr>
              <w:pStyle w:val="ListParagraph"/>
              <w:widowControl w:val="false"/>
              <w:numPr>
                <w:ilvl w:val="0"/>
                <w:numId w:val="39"/>
              </w:numPr>
              <w:suppressAutoHyphens w:val="true"/>
              <w:spacing w:lineRule="auto" w:line="240" w:before="0" w:after="0"/>
              <w:contextualSpacing/>
              <w:jc w:val="center"/>
              <w:rPr>
                <w:rFonts w:ascii="Times New Roman" w:hAnsi="Times New Roman" w:cs="Times New Roman"/>
                <w:sz w:val="23"/>
                <w:szCs w:val="23"/>
              </w:rPr>
            </w:pPr>
            <w:r>
              <w:rPr>
                <w:rFonts w:cs="Times New Roman" w:ascii="Times New Roman" w:hAnsi="Times New Roman"/>
                <w:sz w:val="23"/>
                <w:szCs w:val="23"/>
              </w:rPr>
            </w:r>
          </w:p>
        </w:tc>
        <w:tc>
          <w:tcPr>
            <w:tcW w:w="9073" w:type="dxa"/>
            <w:tcBorders/>
            <w:vAlign w:val="center"/>
          </w:tcPr>
          <w:p>
            <w:pPr>
              <w:pStyle w:val="Normal"/>
              <w:widowControl w:val="false"/>
              <w:suppressAutoHyphens w:val="true"/>
              <w:spacing w:before="0" w:after="16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Контроль качества выполненного монтажа, проверку в процессе монтажа и пусконаладочных работ соответствия выполненных работ требованиям ТТ, технической документации заводов – изготовителей</w:t>
            </w:r>
          </w:p>
        </w:tc>
        <w:tc>
          <w:tcPr>
            <w:tcW w:w="3970"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w:t>
            </w:r>
          </w:p>
        </w:tc>
        <w:tc>
          <w:tcPr>
            <w:tcW w:w="2271"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683"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b/>
                <w:kern w:val="0"/>
                <w:sz w:val="24"/>
                <w:szCs w:val="24"/>
                <w:lang w:val="en-US" w:eastAsia="en-US" w:bidi="ar-SA"/>
              </w:rPr>
              <w:t>-//-</w:t>
            </w:r>
          </w:p>
        </w:tc>
        <w:tc>
          <w:tcPr>
            <w:tcW w:w="212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986" w:type="dxa"/>
            <w:tcBorders/>
          </w:tcPr>
          <w:p>
            <w:pPr>
              <w:pStyle w:val="ListParagraph"/>
              <w:widowControl w:val="false"/>
              <w:numPr>
                <w:ilvl w:val="0"/>
                <w:numId w:val="39"/>
              </w:numPr>
              <w:suppressAutoHyphens w:val="true"/>
              <w:spacing w:lineRule="auto" w:line="240" w:before="0" w:after="0"/>
              <w:contextualSpacing/>
              <w:jc w:val="left"/>
              <w:rPr>
                <w:rFonts w:ascii="Times New Roman" w:hAnsi="Times New Roman" w:cs="Times New Roman"/>
                <w:sz w:val="23"/>
                <w:szCs w:val="23"/>
              </w:rPr>
            </w:pPr>
            <w:r>
              <w:rPr>
                <w:rFonts w:cs="Times New Roman" w:ascii="Times New Roman" w:hAnsi="Times New Roman"/>
                <w:sz w:val="23"/>
                <w:szCs w:val="23"/>
              </w:rPr>
            </w:r>
          </w:p>
        </w:tc>
        <w:tc>
          <w:tcPr>
            <w:tcW w:w="9073" w:type="dxa"/>
            <w:tcBorders/>
            <w:vAlign w:val="center"/>
          </w:tcPr>
          <w:p>
            <w:pPr>
              <w:pStyle w:val="Normal"/>
              <w:widowControl w:val="false"/>
              <w:suppressAutoHyphens w:val="true"/>
              <w:spacing w:before="0" w:after="16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Своевременную разработку и внесение изменений в конструкторскую документацию в соответствии с решениями, принятыми в процессе шефмонтажа</w:t>
            </w:r>
          </w:p>
        </w:tc>
        <w:tc>
          <w:tcPr>
            <w:tcW w:w="3970"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w:t>
            </w:r>
          </w:p>
        </w:tc>
        <w:tc>
          <w:tcPr>
            <w:tcW w:w="2271"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683"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b/>
                <w:kern w:val="0"/>
                <w:sz w:val="24"/>
                <w:szCs w:val="24"/>
                <w:lang w:val="en-US" w:eastAsia="en-US" w:bidi="ar-SA"/>
              </w:rPr>
              <w:t>-//-</w:t>
            </w:r>
          </w:p>
        </w:tc>
        <w:tc>
          <w:tcPr>
            <w:tcW w:w="212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986" w:type="dxa"/>
            <w:tcBorders/>
          </w:tcPr>
          <w:p>
            <w:pPr>
              <w:pStyle w:val="ListParagraph"/>
              <w:widowControl w:val="false"/>
              <w:numPr>
                <w:ilvl w:val="0"/>
                <w:numId w:val="39"/>
              </w:numPr>
              <w:suppressAutoHyphens w:val="true"/>
              <w:spacing w:lineRule="auto" w:line="240" w:before="0" w:after="0"/>
              <w:contextualSpacing/>
              <w:jc w:val="left"/>
              <w:rPr>
                <w:rFonts w:ascii="Times New Roman" w:hAnsi="Times New Roman" w:cs="Times New Roman"/>
                <w:sz w:val="23"/>
                <w:szCs w:val="23"/>
              </w:rPr>
            </w:pPr>
            <w:r>
              <w:rPr>
                <w:rFonts w:cs="Times New Roman" w:ascii="Times New Roman" w:hAnsi="Times New Roman"/>
                <w:sz w:val="23"/>
                <w:szCs w:val="23"/>
              </w:rPr>
            </w:r>
          </w:p>
        </w:tc>
        <w:tc>
          <w:tcPr>
            <w:tcW w:w="9073" w:type="dxa"/>
            <w:tcBorders/>
            <w:vAlign w:val="center"/>
          </w:tcPr>
          <w:p>
            <w:pPr>
              <w:pStyle w:val="Normal"/>
              <w:widowControl w:val="false"/>
              <w:suppressAutoHyphens w:val="true"/>
              <w:spacing w:before="0" w:after="16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Объем услуг шефмонтажа должен соответствовать требованиям настоящих ТТ, а также требованиям ГОСТ Р 56203-2015.</w:t>
            </w:r>
          </w:p>
        </w:tc>
        <w:tc>
          <w:tcPr>
            <w:tcW w:w="3970"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w:t>
            </w:r>
          </w:p>
        </w:tc>
        <w:tc>
          <w:tcPr>
            <w:tcW w:w="2271"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683"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b/>
                <w:kern w:val="0"/>
                <w:sz w:val="24"/>
                <w:szCs w:val="24"/>
                <w:lang w:val="en-US" w:eastAsia="en-US" w:bidi="ar-SA"/>
              </w:rPr>
              <w:t>-//-</w:t>
            </w:r>
          </w:p>
        </w:tc>
        <w:tc>
          <w:tcPr>
            <w:tcW w:w="212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986" w:type="dxa"/>
            <w:tcBorders/>
          </w:tcPr>
          <w:p>
            <w:pPr>
              <w:pStyle w:val="ListParagraph"/>
              <w:widowControl w:val="false"/>
              <w:numPr>
                <w:ilvl w:val="0"/>
                <w:numId w:val="39"/>
              </w:numPr>
              <w:suppressAutoHyphens w:val="true"/>
              <w:spacing w:lineRule="auto" w:line="240" w:before="0" w:after="0"/>
              <w:contextualSpacing/>
              <w:jc w:val="left"/>
              <w:rPr>
                <w:rFonts w:ascii="Times New Roman" w:hAnsi="Times New Roman" w:cs="Times New Roman"/>
                <w:sz w:val="23"/>
                <w:szCs w:val="23"/>
              </w:rPr>
            </w:pPr>
            <w:r>
              <w:rPr>
                <w:rFonts w:cs="Times New Roman" w:ascii="Times New Roman" w:hAnsi="Times New Roman"/>
                <w:sz w:val="23"/>
                <w:szCs w:val="23"/>
              </w:rPr>
            </w:r>
          </w:p>
        </w:tc>
        <w:tc>
          <w:tcPr>
            <w:tcW w:w="9073" w:type="dxa"/>
            <w:tcBorders/>
            <w:vAlign w:val="center"/>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Шефмонтажные, шефналадочные (услуги) Оборудования должны быть выполнены (с обеспечением контроля метрологических</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характеристик контрольно-измерительной приборов (далее по тексту – КИП)), согласно требованиям эксплуатационной документации</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и «Программой и методикой приёмочных работ», согласованной с эксплуатационным персоналом Заказчика на Объекте до начала</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проведения работ и приёмки оборудования в эксплуатацию.</w:t>
            </w:r>
          </w:p>
        </w:tc>
        <w:tc>
          <w:tcPr>
            <w:tcW w:w="3970"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w:t>
            </w:r>
          </w:p>
        </w:tc>
        <w:tc>
          <w:tcPr>
            <w:tcW w:w="2271"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с требованием</w:t>
            </w:r>
          </w:p>
        </w:tc>
        <w:tc>
          <w:tcPr>
            <w:tcW w:w="3683" w:type="dxa"/>
            <w:tcBorders/>
            <w:vAlign w:val="center"/>
          </w:tcPr>
          <w:p>
            <w:pPr>
              <w:pStyle w:val="Normal"/>
              <w:widowControl w:val="false"/>
              <w:suppressAutoHyphens w:val="true"/>
              <w:spacing w:before="0" w:after="160"/>
              <w:jc w:val="center"/>
              <w:rPr>
                <w:rFonts w:ascii="Times New Roman" w:hAnsi="Times New Roman" w:eastAsia="Calibri" w:cs="Times New Roman"/>
                <w:sz w:val="24"/>
                <w:szCs w:val="24"/>
              </w:rPr>
            </w:pPr>
            <w:r>
              <w:rPr>
                <w:rFonts w:eastAsia="Calibri" w:cs="Times New Roman" w:ascii="Times New Roman" w:hAnsi="Times New Roman"/>
                <w:b/>
                <w:kern w:val="0"/>
                <w:sz w:val="24"/>
                <w:szCs w:val="24"/>
                <w:lang w:val="en-US" w:eastAsia="en-US" w:bidi="ar-SA"/>
              </w:rPr>
              <w:t>-//-</w:t>
            </w:r>
          </w:p>
        </w:tc>
        <w:tc>
          <w:tcPr>
            <w:tcW w:w="212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986" w:type="dxa"/>
            <w:tcBorders/>
            <w:shd w:color="auto" w:fill="D9D9D9" w:themeFill="background1" w:themeFillShade="d9" w:val="clear"/>
          </w:tcPr>
          <w:p>
            <w:pPr>
              <w:pStyle w:val="Normal"/>
              <w:widowControl w:val="false"/>
              <w:suppressAutoHyphens w:val="true"/>
              <w:spacing w:lineRule="auto" w:line="240" w:before="0" w:after="0"/>
              <w:jc w:val="center"/>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t>20.</w:t>
            </w:r>
          </w:p>
        </w:tc>
        <w:tc>
          <w:tcPr>
            <w:tcW w:w="21120" w:type="dxa"/>
            <w:gridSpan w:val="5"/>
            <w:tcBorders/>
            <w:shd w:color="auto" w:fill="D9D9D9" w:themeFill="background1" w:themeFillShade="d9" w:val="clea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Требования к составу Технической документации</w:t>
            </w:r>
          </w:p>
        </w:tc>
      </w:tr>
      <w:tr>
        <w:trPr/>
        <w:tc>
          <w:tcPr>
            <w:tcW w:w="986" w:type="dxa"/>
            <w:tcBorders/>
          </w:tcPr>
          <w:p>
            <w:pPr>
              <w:pStyle w:val="Normal"/>
              <w:widowControl w:val="false"/>
              <w:suppressAutoHyphens w:val="true"/>
              <w:spacing w:lineRule="auto" w:line="240" w:before="0" w:after="0"/>
              <w:ind w:right="-113" w:hanging="0"/>
              <w:jc w:val="both"/>
              <w:rPr>
                <w:rFonts w:ascii="Times New Roman" w:hAnsi="Times New Roman" w:cs="Times New Roman"/>
                <w:sz w:val="23"/>
                <w:szCs w:val="23"/>
                <w:lang w:val="en-US"/>
              </w:rPr>
            </w:pPr>
            <w:r>
              <w:rPr>
                <w:rFonts w:eastAsia="Calibri" w:cs="Times New Roman" w:ascii="Times New Roman" w:hAnsi="Times New Roman"/>
                <w:kern w:val="0"/>
                <w:sz w:val="23"/>
                <w:szCs w:val="23"/>
                <w:lang w:val="ru-RU" w:eastAsia="en-US" w:bidi="ar-SA"/>
              </w:rPr>
              <w:t xml:space="preserve">    </w:t>
            </w:r>
            <w:r>
              <w:rPr>
                <w:rFonts w:eastAsia="Calibri" w:cs="Times New Roman" w:ascii="Times New Roman" w:hAnsi="Times New Roman"/>
                <w:kern w:val="0"/>
                <w:sz w:val="23"/>
                <w:szCs w:val="23"/>
                <w:lang w:val="en-US" w:eastAsia="en-US" w:bidi="ar-SA"/>
              </w:rPr>
              <w:t>20.1.</w:t>
            </w:r>
          </w:p>
        </w:tc>
        <w:tc>
          <w:tcPr>
            <w:tcW w:w="9073" w:type="dxa"/>
            <w:tcBorders/>
          </w:tcPr>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Техническая в составе:</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габаритные и установочные чертежи, шкафов и комплектующего Оборудования с указанием размеров, и весовых</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характеристик;</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техническое описание и инструкция по эксплуатации, включающая документацию по плановому ремонту;</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технические описания и инструкции по эксплуатации и ремонту комплектующего оборудования;</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инструкция по транспортированию, разгрузке, хранению, монтажу и вводу в эксплуатацию;</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принципиальные схемы управления, защиты и сигнализации;</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принципиальные схемы системы контроля и диагностики с указанием технических характеристик входных и выходных</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сигналов;</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техническое описание и характеристики измерительных трансформаторов тока;</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кривые намагничивания и сопротивления вторичных обмоток измерительных трансформаторов тока (далее - ИТТ);</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монтажные схемы и клеммники рядов зажимов каждого ИТТ и клеммной коробки;</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согласованный с Заказчиком перечень испытаний Оборудования и комплектующего оборудования, производимых на заводе-</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изготовителе и на месте установки, а также протоколы всех испытаний типы и технические характеристики ИТТ, встроенных в</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Оборудование;</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Схемы табличек с паспортными данными и оперативными наименованиями;</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Ведомость ЗИП;</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Перечень оборудования, необходимого для монтажа и эксплуатации поставленного оборудования;</w:t>
            </w:r>
          </w:p>
          <w:p>
            <w:pPr>
              <w:pStyle w:val="Normal"/>
              <w:widowControl w:val="false"/>
              <w:suppressAutoHyphens w:val="true"/>
              <w:spacing w:before="0" w:after="0"/>
              <w:jc w:val="left"/>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 Цифровая информационная 3-D модель оборудования, обеспечивающая трехмерную визуализацию элементов.</w:t>
            </w:r>
          </w:p>
        </w:tc>
        <w:tc>
          <w:tcPr>
            <w:tcW w:w="3970" w:type="dxa"/>
            <w:tcBorders/>
          </w:tcPr>
          <w:p>
            <w:pPr>
              <w:pStyle w:val="Normal"/>
              <w:widowControl w:val="false"/>
              <w:suppressAutoHyphens w:val="true"/>
              <w:spacing w:before="0" w:after="160"/>
              <w:jc w:val="left"/>
              <w:rPr>
                <w:rFonts w:ascii="Times New Roman" w:hAnsi="Times New Roman" w:eastAsia="Calibri" w:cs="Times New Roman"/>
                <w:kern w:val="0"/>
                <w:sz w:val="24"/>
                <w:szCs w:val="24"/>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r>
          </w:p>
          <w:p>
            <w:pPr>
              <w:pStyle w:val="Normal"/>
              <w:widowControl w:val="false"/>
              <w:suppressAutoHyphens w:val="true"/>
              <w:spacing w:before="0" w:after="160"/>
              <w:jc w:val="center"/>
              <w:rPr>
                <w:kern w:val="0"/>
                <w:highlight w:val="none"/>
                <w:shd w:fill="auto" w:val="clear"/>
                <w:lang w:eastAsia="en-US" w:bidi="ar-SA"/>
              </w:rPr>
            </w:pPr>
            <w:r>
              <w:rPr>
                <w:rFonts w:eastAsia="Calibri" w:cs="Times New Roman" w:ascii="Times New Roman" w:hAnsi="Times New Roman"/>
                <w:kern w:val="0"/>
                <w:sz w:val="24"/>
                <w:szCs w:val="24"/>
                <w:shd w:fill="auto" w:val="clear"/>
                <w:lang w:val="en-US" w:eastAsia="en-US" w:bidi="ar-SA"/>
              </w:rPr>
              <w:t>Да</w:t>
            </w:r>
          </w:p>
        </w:tc>
        <w:tc>
          <w:tcPr>
            <w:tcW w:w="2271" w:type="dxa"/>
            <w:tcBorders/>
          </w:tcPr>
          <w:p>
            <w:pPr>
              <w:pStyle w:val="Normal"/>
              <w:widowControl w:val="false"/>
              <w:suppressAutoHyphens w:val="true"/>
              <w:spacing w:before="0" w:after="160"/>
              <w:jc w:val="left"/>
              <w:rPr>
                <w:rFonts w:ascii="Times New Roman" w:hAnsi="Times New Roman" w:eastAsia="Calibri" w:cs="Times New Roman"/>
                <w:kern w:val="0"/>
                <w:sz w:val="24"/>
                <w:szCs w:val="24"/>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r>
          </w:p>
          <w:p>
            <w:pPr>
              <w:pStyle w:val="Normal"/>
              <w:widowControl w:val="false"/>
              <w:suppressAutoHyphens w:val="true"/>
              <w:spacing w:before="0" w:after="160"/>
              <w:jc w:val="center"/>
              <w:rPr>
                <w:kern w:val="0"/>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Согласие с требованием</w:t>
            </w:r>
          </w:p>
        </w:tc>
        <w:tc>
          <w:tcPr>
            <w:tcW w:w="3683" w:type="dxa"/>
            <w:tcBorders/>
          </w:tcPr>
          <w:p>
            <w:pPr>
              <w:pStyle w:val="Normal"/>
              <w:widowControl w:val="false"/>
              <w:suppressAutoHyphens w:val="true"/>
              <w:spacing w:before="0" w:after="160"/>
              <w:jc w:val="left"/>
              <w:rPr>
                <w:rFonts w:ascii="Times New Roman" w:hAnsi="Times New Roman" w:eastAsia="Calibri" w:cs="Times New Roman"/>
                <w:b/>
                <w:kern w:val="0"/>
                <w:sz w:val="24"/>
                <w:szCs w:val="24"/>
                <w:highlight w:val="none"/>
                <w:shd w:fill="auto" w:val="clear"/>
                <w:lang w:val="en-US" w:eastAsia="en-US" w:bidi="ar-SA"/>
              </w:rPr>
            </w:pPr>
            <w:r>
              <w:rPr>
                <w:rFonts w:eastAsia="Calibri" w:cs="Times New Roman" w:ascii="Times New Roman" w:hAnsi="Times New Roman"/>
                <w:b/>
                <w:kern w:val="0"/>
                <w:sz w:val="24"/>
                <w:szCs w:val="24"/>
                <w:shd w:fill="auto" w:val="clear"/>
                <w:lang w:val="en-US" w:eastAsia="en-US" w:bidi="ar-SA"/>
              </w:rPr>
            </w:r>
          </w:p>
          <w:p>
            <w:pPr>
              <w:pStyle w:val="Normal"/>
              <w:widowControl w:val="false"/>
              <w:suppressAutoHyphens w:val="true"/>
              <w:spacing w:before="0" w:after="160"/>
              <w:jc w:val="center"/>
              <w:rPr>
                <w:kern w:val="0"/>
                <w:highlight w:val="none"/>
                <w:shd w:fill="auto" w:val="clear"/>
                <w:lang w:eastAsia="en-US" w:bidi="ar-SA"/>
              </w:rPr>
            </w:pPr>
            <w:r>
              <w:rPr>
                <w:rFonts w:eastAsia="Calibri" w:cs="Times New Roman" w:ascii="Times New Roman" w:hAnsi="Times New Roman"/>
                <w:b/>
                <w:kern w:val="0"/>
                <w:sz w:val="24"/>
                <w:szCs w:val="24"/>
                <w:shd w:fill="auto" w:val="clear"/>
                <w:lang w:val="en-US" w:eastAsia="en-US" w:bidi="ar-SA"/>
              </w:rPr>
              <w:t>-//-</w:t>
            </w:r>
          </w:p>
        </w:tc>
        <w:tc>
          <w:tcPr>
            <w:tcW w:w="2123"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160"/>
        <w:rPr>
          <w:rFonts w:ascii="Times New Roman" w:hAnsi="Times New Roman" w:cs="Times New Roman"/>
          <w:sz w:val="24"/>
          <w:szCs w:val="24"/>
        </w:rPr>
      </w:pPr>
      <w:r>
        <w:rPr/>
      </w:r>
    </w:p>
    <w:sectPr>
      <w:footerReference w:type="default" r:id="rId5"/>
      <w:type w:val="nextPage"/>
      <w:pgSz w:orient="landscape" w:w="23811" w:h="16838"/>
      <w:pgMar w:left="1134" w:right="567" w:gutter="0" w:header="0" w:top="567"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 w:name="Arial Black">
    <w:charset w:val="01"/>
    <w:family w:val="roman"/>
    <w:pitch w:val="variable"/>
  </w:font>
  <w:font w:name="Verdana">
    <w:charset w:val="01"/>
    <w:family w:val="roman"/>
    <w:pitch w:val="variable"/>
  </w:font>
  <w:font w:name="Garamond">
    <w:charset w:val="01"/>
    <w:family w:val="roman"/>
    <w:pitch w:val="variable"/>
  </w:font>
  <w:font w:name="Liberation Sans">
    <w:altName w:val="Arial"/>
    <w:charset w:val="01"/>
    <w:family w:val="roman"/>
    <w:pitch w:val="variable"/>
  </w:font>
  <w:font w:name="Arial Narrow">
    <w:charset w:val="01"/>
    <w:family w:val="roman"/>
    <w:pitch w:val="variable"/>
  </w:font>
  <w:font w:name="ISOCPEUR">
    <w:charset w:val="01"/>
    <w:family w:val="roman"/>
    <w:pitch w:val="variable"/>
  </w:font>
  <w:font w:name="Antiqua">
    <w:charset w:val="01"/>
    <w:family w:val="roman"/>
    <w:pitch w:val="variable"/>
  </w:font>
  <w:font w:name="Helvetica">
    <w:altName w:val="Arial"/>
    <w:charset w:val="01"/>
    <w:family w:val="roman"/>
    <w:pitch w:val="variable"/>
  </w:font>
  <w:font w:name="NTTimes/Cyrillic">
    <w:charset w:val="01"/>
    <w:family w:val="roman"/>
    <w:pitch w:val="variable"/>
  </w:font>
  <w:font w:name="CG Times">
    <w:charset w:val="01"/>
    <w:family w:val="roman"/>
    <w:pitch w:val="variable"/>
  </w:font>
  <w:font w:name="TimesNewRoman">
    <w:altName w:val="Bold"/>
    <w:charset w:val="01"/>
    <w:family w:val="roman"/>
    <w:pitch w:val="variable"/>
  </w:font>
  <w:font w:name="Arial CYR">
    <w:charset w:val="01"/>
    <w:family w:val="roman"/>
    <w:pitch w:val="variable"/>
  </w:font>
  <w:font w:name="Arial Unicode MS">
    <w:charset w:val="01"/>
    <w:family w:val="roman"/>
    <w:pitch w:val="variable"/>
  </w:font>
  <w:font w:name="Baltic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42847347"/>
    </w:sdtPr>
    <w:sdtContent>
      <w:p>
        <w:pPr>
          <w:pStyle w:val="Footer"/>
          <w:jc w:val="right"/>
          <w:rPr>
            <w:rFonts w:ascii="Times New Roman" w:hAnsi="Times New Roman" w:cs="Times New Roman"/>
            <w:sz w:val="20"/>
            <w:szCs w:val="20"/>
          </w:rPr>
        </w:pPr>
        <w:r>
          <w:rPr>
            <w:rFonts w:cs="Times New Roman" w:ascii="Times New Roman" w:hAnsi="Times New Roman"/>
            <w:sz w:val="20"/>
            <w:szCs w:val="20"/>
          </w:rPr>
          <w:t xml:space="preserve">Страница </w:t>
        </w:r>
        <w:r>
          <w:rPr>
            <w:rFonts w:cs="Times New Roman" w:ascii="Times New Roman" w:hAnsi="Times New Roman"/>
            <w:bCs/>
            <w:sz w:val="20"/>
            <w:szCs w:val="20"/>
          </w:rPr>
          <w:fldChar w:fldCharType="begin"/>
        </w:r>
        <w:r>
          <w:rPr>
            <w:sz w:val="20"/>
            <w:szCs w:val="20"/>
            <w:bCs/>
            <w:rFonts w:cs="Times New Roman" w:ascii="Times New Roman" w:hAnsi="Times New Roman"/>
          </w:rPr>
          <w:instrText xml:space="preserve"> PAGE </w:instrText>
        </w:r>
        <w:r>
          <w:rPr>
            <w:sz w:val="20"/>
            <w:szCs w:val="20"/>
            <w:bCs/>
            <w:rFonts w:cs="Times New Roman" w:ascii="Times New Roman" w:hAnsi="Times New Roman"/>
          </w:rPr>
          <w:fldChar w:fldCharType="separate"/>
        </w:r>
        <w:r>
          <w:rPr>
            <w:sz w:val="20"/>
            <w:szCs w:val="20"/>
            <w:bCs/>
            <w:rFonts w:cs="Times New Roman" w:ascii="Times New Roman" w:hAnsi="Times New Roman"/>
          </w:rPr>
          <w:t>4</w:t>
        </w:r>
        <w:r>
          <w:rPr>
            <w:sz w:val="20"/>
            <w:szCs w:val="20"/>
            <w:bCs/>
            <w:rFonts w:cs="Times New Roman" w:ascii="Times New Roman" w:hAnsi="Times New Roman"/>
          </w:rPr>
          <w:fldChar w:fldCharType="end"/>
        </w:r>
        <w:r>
          <w:rPr>
            <w:rFonts w:cs="Times New Roman" w:ascii="Times New Roman" w:hAnsi="Times New Roman"/>
            <w:sz w:val="20"/>
            <w:szCs w:val="20"/>
          </w:rPr>
          <w:t xml:space="preserve"> из </w:t>
        </w:r>
        <w:r>
          <w:rPr>
            <w:rFonts w:cs="Times New Roman" w:ascii="Times New Roman" w:hAnsi="Times New Roman"/>
            <w:bCs/>
            <w:sz w:val="20"/>
            <w:szCs w:val="20"/>
          </w:rPr>
          <w:fldChar w:fldCharType="begin"/>
        </w:r>
        <w:r>
          <w:rPr>
            <w:sz w:val="20"/>
            <w:szCs w:val="20"/>
            <w:bCs/>
            <w:rFonts w:cs="Times New Roman" w:ascii="Times New Roman" w:hAnsi="Times New Roman"/>
          </w:rPr>
          <w:instrText xml:space="preserve"> NUMPAGES </w:instrText>
        </w:r>
        <w:r>
          <w:rPr>
            <w:sz w:val="20"/>
            <w:szCs w:val="20"/>
            <w:bCs/>
            <w:rFonts w:cs="Times New Roman" w:ascii="Times New Roman" w:hAnsi="Times New Roman"/>
          </w:rPr>
          <w:fldChar w:fldCharType="separate"/>
        </w:r>
        <w:r>
          <w:rPr>
            <w:sz w:val="20"/>
            <w:szCs w:val="20"/>
            <w:bCs/>
            <w:rFonts w:cs="Times New Roman" w:ascii="Times New Roman" w:hAnsi="Times New Roman"/>
          </w:rPr>
          <w:t>49</w:t>
        </w:r>
        <w:r>
          <w:rPr>
            <w:sz w:val="20"/>
            <w:szCs w:val="20"/>
            <w:bCs/>
            <w:rFonts w:cs="Times New Roman" w:ascii="Times New Roman" w:hAnsi="Times New Roman"/>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39041727"/>
    </w:sdtPr>
    <w:sdtContent>
      <w:p>
        <w:pPr>
          <w:pStyle w:val="Footer"/>
          <w:jc w:val="right"/>
          <w:rPr>
            <w:rFonts w:ascii="Times New Roman" w:hAnsi="Times New Roman" w:cs="Times New Roman"/>
            <w:sz w:val="20"/>
            <w:szCs w:val="20"/>
          </w:rPr>
        </w:pPr>
        <w:r>
          <w:rPr>
            <w:rFonts w:cs="Times New Roman" w:ascii="Times New Roman" w:hAnsi="Times New Roman"/>
            <w:sz w:val="20"/>
            <w:szCs w:val="20"/>
          </w:rPr>
          <w:t xml:space="preserve">Страница </w:t>
        </w:r>
        <w:r>
          <w:rPr>
            <w:rFonts w:cs="Times New Roman" w:ascii="Times New Roman" w:hAnsi="Times New Roman"/>
            <w:bCs/>
            <w:sz w:val="20"/>
            <w:szCs w:val="20"/>
          </w:rPr>
          <w:fldChar w:fldCharType="begin"/>
        </w:r>
        <w:r>
          <w:rPr>
            <w:sz w:val="20"/>
            <w:szCs w:val="20"/>
            <w:bCs/>
            <w:rFonts w:cs="Times New Roman" w:ascii="Times New Roman" w:hAnsi="Times New Roman"/>
          </w:rPr>
          <w:instrText xml:space="preserve"> PAGE </w:instrText>
        </w:r>
        <w:r>
          <w:rPr>
            <w:sz w:val="20"/>
            <w:szCs w:val="20"/>
            <w:bCs/>
            <w:rFonts w:cs="Times New Roman" w:ascii="Times New Roman" w:hAnsi="Times New Roman"/>
          </w:rPr>
          <w:fldChar w:fldCharType="separate"/>
        </w:r>
        <w:r>
          <w:rPr>
            <w:sz w:val="20"/>
            <w:szCs w:val="20"/>
            <w:bCs/>
            <w:rFonts w:cs="Times New Roman" w:ascii="Times New Roman" w:hAnsi="Times New Roman"/>
          </w:rPr>
          <w:t>49</w:t>
        </w:r>
        <w:r>
          <w:rPr>
            <w:sz w:val="20"/>
            <w:szCs w:val="20"/>
            <w:bCs/>
            <w:rFonts w:cs="Times New Roman" w:ascii="Times New Roman" w:hAnsi="Times New Roman"/>
          </w:rPr>
          <w:fldChar w:fldCharType="end"/>
        </w:r>
        <w:r>
          <w:rPr>
            <w:rFonts w:cs="Times New Roman" w:ascii="Times New Roman" w:hAnsi="Times New Roman"/>
            <w:sz w:val="20"/>
            <w:szCs w:val="20"/>
          </w:rPr>
          <w:t xml:space="preserve"> из </w:t>
        </w:r>
        <w:r>
          <w:rPr>
            <w:rFonts w:cs="Times New Roman" w:ascii="Times New Roman" w:hAnsi="Times New Roman"/>
            <w:bCs/>
            <w:sz w:val="20"/>
            <w:szCs w:val="20"/>
          </w:rPr>
          <w:fldChar w:fldCharType="begin"/>
        </w:r>
        <w:r>
          <w:rPr>
            <w:sz w:val="20"/>
            <w:szCs w:val="20"/>
            <w:bCs/>
            <w:rFonts w:cs="Times New Roman" w:ascii="Times New Roman" w:hAnsi="Times New Roman"/>
          </w:rPr>
          <w:instrText xml:space="preserve"> NUMPAGES </w:instrText>
        </w:r>
        <w:r>
          <w:rPr>
            <w:sz w:val="20"/>
            <w:szCs w:val="20"/>
            <w:bCs/>
            <w:rFonts w:cs="Times New Roman" w:ascii="Times New Roman" w:hAnsi="Times New Roman"/>
          </w:rPr>
          <w:fldChar w:fldCharType="separate"/>
        </w:r>
        <w:r>
          <w:rPr>
            <w:sz w:val="20"/>
            <w:szCs w:val="20"/>
            <w:bCs/>
            <w:rFonts w:cs="Times New Roman" w:ascii="Times New Roman" w:hAnsi="Times New Roman"/>
          </w:rPr>
          <w:t>49</w:t>
        </w:r>
        <w:r>
          <w:rPr>
            <w:sz w:val="20"/>
            <w:szCs w:val="20"/>
            <w:bCs/>
            <w:rFonts w:cs="Times New Roman" w:ascii="Times New Roman" w:hAnsi="Times New Roman"/>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160" w:hanging="360"/>
      </w:pPr>
      <w:rPr/>
    </w:lvl>
    <w:lvl w:ilvl="1">
      <w:start w:val="1"/>
      <w:numFmt w:val="lowerLetter"/>
      <w:lvlText w:val="%2."/>
      <w:lvlJc w:val="left"/>
      <w:pPr>
        <w:tabs>
          <w:tab w:val="num" w:pos="0"/>
        </w:tabs>
        <w:ind w:left="2880" w:hanging="360"/>
      </w:pPr>
      <w:rPr/>
    </w:lvl>
    <w:lvl w:ilvl="2">
      <w:start w:val="1"/>
      <w:numFmt w:val="lowerRoman"/>
      <w:lvlText w:val="%3."/>
      <w:lvlJc w:val="right"/>
      <w:pPr>
        <w:tabs>
          <w:tab w:val="num" w:pos="0"/>
        </w:tabs>
        <w:ind w:left="3600" w:hanging="180"/>
      </w:pPr>
      <w:rPr/>
    </w:lvl>
    <w:lvl w:ilvl="3">
      <w:start w:val="1"/>
      <w:numFmt w:val="decimal"/>
      <w:lvlText w:val="%4."/>
      <w:lvlJc w:val="left"/>
      <w:pPr>
        <w:tabs>
          <w:tab w:val="num" w:pos="0"/>
        </w:tabs>
        <w:ind w:left="4320" w:hanging="360"/>
      </w:pPr>
      <w:rPr/>
    </w:lvl>
    <w:lvl w:ilvl="4">
      <w:start w:val="1"/>
      <w:numFmt w:val="lowerLetter"/>
      <w:lvlText w:val="%5."/>
      <w:lvlJc w:val="left"/>
      <w:pPr>
        <w:tabs>
          <w:tab w:val="num" w:pos="0"/>
        </w:tabs>
        <w:ind w:left="5040" w:hanging="360"/>
      </w:pPr>
      <w:rPr/>
    </w:lvl>
    <w:lvl w:ilvl="5">
      <w:start w:val="1"/>
      <w:numFmt w:val="lowerRoman"/>
      <w:lvlText w:val="%6."/>
      <w:lvlJc w:val="right"/>
      <w:pPr>
        <w:tabs>
          <w:tab w:val="num" w:pos="0"/>
        </w:tabs>
        <w:ind w:left="5760" w:hanging="180"/>
      </w:pPr>
      <w:rPr/>
    </w:lvl>
    <w:lvl w:ilvl="6">
      <w:start w:val="1"/>
      <w:numFmt w:val="decimal"/>
      <w:lvlText w:val="%7."/>
      <w:lvlJc w:val="left"/>
      <w:pPr>
        <w:tabs>
          <w:tab w:val="num" w:pos="0"/>
        </w:tabs>
        <w:ind w:left="6480" w:hanging="360"/>
      </w:pPr>
      <w:rPr/>
    </w:lvl>
    <w:lvl w:ilvl="7">
      <w:start w:val="1"/>
      <w:numFmt w:val="lowerLetter"/>
      <w:lvlText w:val="%8."/>
      <w:lvlJc w:val="left"/>
      <w:pPr>
        <w:tabs>
          <w:tab w:val="num" w:pos="0"/>
        </w:tabs>
        <w:ind w:left="7200" w:hanging="360"/>
      </w:pPr>
      <w:rPr/>
    </w:lvl>
    <w:lvl w:ilvl="8">
      <w:start w:val="1"/>
      <w:numFmt w:val="lowerRoman"/>
      <w:lvlText w:val="%9."/>
      <w:lvlJc w:val="right"/>
      <w:pPr>
        <w:tabs>
          <w:tab w:val="num" w:pos="0"/>
        </w:tabs>
        <w:ind w:left="7920" w:hanging="180"/>
      </w:pPr>
      <w:rPr/>
    </w:lvl>
  </w:abstractNum>
  <w:abstractNum w:abstractNumId="2">
    <w:lvl w:ilvl="0">
      <w:start w:val="1"/>
      <w:numFmt w:val="decimal"/>
      <w:lvlText w:val="%1."/>
      <w:lvlJc w:val="left"/>
      <w:pPr>
        <w:tabs>
          <w:tab w:val="num" w:pos="0"/>
        </w:tabs>
        <w:ind w:left="720" w:hanging="360"/>
      </w:pPr>
      <w:rPr>
        <w:sz w:val="24"/>
        <w:b/>
        <w:szCs w:val="24"/>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12749"/>
        </w:tabs>
        <w:ind w:left="1274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2340"/>
        </w:tabs>
        <w:ind w:left="2340" w:hanging="360"/>
      </w:pPr>
      <w:rPr>
        <w:rFonts w:ascii="Symbol" w:hAnsi="Symbol" w:cs="Symbol" w:hint="default"/>
      </w:rPr>
    </w:lvl>
    <w:lvl w:ilvl="1">
      <w:start w:val="1"/>
      <w:numFmt w:val="bullet"/>
      <w:lvlText w:val="o"/>
      <w:lvlJc w:val="left"/>
      <w:pPr>
        <w:tabs>
          <w:tab w:val="num" w:pos="2319"/>
        </w:tabs>
        <w:ind w:left="2319" w:hanging="360"/>
      </w:pPr>
      <w:rPr>
        <w:rFonts w:ascii="Courier New" w:hAnsi="Courier New" w:cs="Courier New" w:hint="default"/>
      </w:rPr>
    </w:lvl>
    <w:lvl w:ilvl="2">
      <w:start w:val="1"/>
      <w:numFmt w:val="bullet"/>
      <w:lvlText w:val=""/>
      <w:lvlJc w:val="left"/>
      <w:pPr>
        <w:tabs>
          <w:tab w:val="num" w:pos="3039"/>
        </w:tabs>
        <w:ind w:left="3039" w:hanging="360"/>
      </w:pPr>
      <w:rPr>
        <w:rFonts w:ascii="Wingdings" w:hAnsi="Wingdings" w:cs="Wingdings" w:hint="default"/>
      </w:rPr>
    </w:lvl>
    <w:lvl w:ilvl="3">
      <w:start w:val="1"/>
      <w:numFmt w:val="bullet"/>
      <w:lvlText w:val=""/>
      <w:lvlJc w:val="left"/>
      <w:pPr>
        <w:tabs>
          <w:tab w:val="num" w:pos="3759"/>
        </w:tabs>
        <w:ind w:left="3759" w:hanging="360"/>
      </w:pPr>
      <w:rPr>
        <w:rFonts w:ascii="Symbol" w:hAnsi="Symbol" w:cs="Symbol" w:hint="default"/>
      </w:rPr>
    </w:lvl>
    <w:lvl w:ilvl="4">
      <w:start w:val="1"/>
      <w:numFmt w:val="bullet"/>
      <w:lvlText w:val="o"/>
      <w:lvlJc w:val="left"/>
      <w:pPr>
        <w:tabs>
          <w:tab w:val="num" w:pos="4479"/>
        </w:tabs>
        <w:ind w:left="4479" w:hanging="360"/>
      </w:pPr>
      <w:rPr>
        <w:rFonts w:ascii="Courier New" w:hAnsi="Courier New" w:cs="Courier New" w:hint="default"/>
      </w:rPr>
    </w:lvl>
    <w:lvl w:ilvl="5">
      <w:start w:val="1"/>
      <w:numFmt w:val="bullet"/>
      <w:lvlText w:val=""/>
      <w:lvlJc w:val="left"/>
      <w:pPr>
        <w:tabs>
          <w:tab w:val="num" w:pos="5199"/>
        </w:tabs>
        <w:ind w:left="5199" w:hanging="360"/>
      </w:pPr>
      <w:rPr>
        <w:rFonts w:ascii="Wingdings" w:hAnsi="Wingdings" w:cs="Wingdings" w:hint="default"/>
      </w:rPr>
    </w:lvl>
    <w:lvl w:ilvl="6">
      <w:start w:val="1"/>
      <w:numFmt w:val="bullet"/>
      <w:lvlText w:val=""/>
      <w:lvlJc w:val="left"/>
      <w:pPr>
        <w:tabs>
          <w:tab w:val="num" w:pos="5919"/>
        </w:tabs>
        <w:ind w:left="5919" w:hanging="360"/>
      </w:pPr>
      <w:rPr>
        <w:rFonts w:ascii="Symbol" w:hAnsi="Symbol" w:cs="Symbol" w:hint="default"/>
      </w:rPr>
    </w:lvl>
    <w:lvl w:ilvl="7">
      <w:start w:val="1"/>
      <w:numFmt w:val="bullet"/>
      <w:lvlText w:val="o"/>
      <w:lvlJc w:val="left"/>
      <w:pPr>
        <w:tabs>
          <w:tab w:val="num" w:pos="6639"/>
        </w:tabs>
        <w:ind w:left="6639" w:hanging="360"/>
      </w:pPr>
      <w:rPr>
        <w:rFonts w:ascii="Courier New" w:hAnsi="Courier New" w:cs="Courier New" w:hint="default"/>
      </w:rPr>
    </w:lvl>
    <w:lvl w:ilvl="8">
      <w:start w:val="1"/>
      <w:numFmt w:val="bullet"/>
      <w:lvlText w:val=""/>
      <w:lvlJc w:val="left"/>
      <w:pPr>
        <w:tabs>
          <w:tab w:val="num" w:pos="7359"/>
        </w:tabs>
        <w:ind w:left="7359" w:hanging="360"/>
      </w:pPr>
      <w:rPr>
        <w:rFonts w:ascii="Wingdings" w:hAnsi="Wingdings" w:cs="Wingdings" w:hint="default"/>
      </w:rPr>
    </w:lvl>
  </w:abstractNum>
  <w:abstractNum w:abstractNumId="5">
    <w:lvl w:ilvl="0">
      <w:start w:val="1"/>
      <w:numFmt w:val="bullet"/>
      <w:lvlText w:val=""/>
      <w:lvlJc w:val="left"/>
      <w:pPr>
        <w:tabs>
          <w:tab w:val="num" w:pos="1980"/>
        </w:tabs>
        <w:ind w:left="1980"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3"/>
      <w:numFmt w:val="decimal"/>
      <w:lvlText w:val="%1."/>
      <w:lvlJc w:val="left"/>
      <w:pPr>
        <w:tabs>
          <w:tab w:val="num" w:pos="709"/>
        </w:tabs>
        <w:ind w:left="709" w:hanging="360"/>
      </w:pPr>
      <w:rPr/>
    </w:lvl>
    <w:lvl w:ilvl="1">
      <w:start w:val="4"/>
      <w:numFmt w:val="decimal"/>
      <w:lvlText w:val="%1.%2."/>
      <w:lvlJc w:val="left"/>
      <w:pPr>
        <w:tabs>
          <w:tab w:val="num" w:pos="1141"/>
        </w:tabs>
        <w:ind w:left="1141" w:hanging="432"/>
      </w:pPr>
      <w:rPr/>
    </w:lvl>
    <w:lvl w:ilvl="2">
      <w:start w:val="1"/>
      <w:numFmt w:val="decimal"/>
      <w:lvlText w:val="%1.%2.%3."/>
      <w:lvlJc w:val="left"/>
      <w:pPr>
        <w:tabs>
          <w:tab w:val="num" w:pos="1789"/>
        </w:tabs>
        <w:ind w:left="1573" w:hanging="504"/>
      </w:pPr>
      <w:rPr/>
    </w:lvl>
    <w:lvl w:ilvl="3">
      <w:start w:val="1"/>
      <w:numFmt w:val="decimal"/>
      <w:lvlText w:val="%1.5.%3.%4."/>
      <w:lvlJc w:val="left"/>
      <w:pPr>
        <w:tabs>
          <w:tab w:val="num" w:pos="2149"/>
        </w:tabs>
        <w:ind w:left="2077" w:hanging="648"/>
      </w:pPr>
      <w:rPr/>
    </w:lvl>
    <w:lvl w:ilvl="4">
      <w:start w:val="1"/>
      <w:numFmt w:val="decimal"/>
      <w:lvlText w:val="%1.%2.%3.%4.%5."/>
      <w:lvlJc w:val="left"/>
      <w:pPr>
        <w:tabs>
          <w:tab w:val="num" w:pos="2869"/>
        </w:tabs>
        <w:ind w:left="2581" w:hanging="792"/>
      </w:pPr>
      <w:rPr/>
    </w:lvl>
    <w:lvl w:ilvl="5">
      <w:start w:val="1"/>
      <w:numFmt w:val="decimal"/>
      <w:lvlText w:val="%1.%2.%3.%4.%5.%6."/>
      <w:lvlJc w:val="left"/>
      <w:pPr>
        <w:tabs>
          <w:tab w:val="num" w:pos="3229"/>
        </w:tabs>
        <w:ind w:left="3085" w:hanging="936"/>
      </w:pPr>
      <w:rPr/>
    </w:lvl>
    <w:lvl w:ilvl="6">
      <w:start w:val="1"/>
      <w:numFmt w:val="decimal"/>
      <w:lvlText w:val="%1.%2.%3.%4.%5.%6.%7."/>
      <w:lvlJc w:val="left"/>
      <w:pPr>
        <w:tabs>
          <w:tab w:val="num" w:pos="3949"/>
        </w:tabs>
        <w:ind w:left="3589" w:hanging="1080"/>
      </w:pPr>
      <w:rPr/>
    </w:lvl>
    <w:lvl w:ilvl="7">
      <w:start w:val="1"/>
      <w:numFmt w:val="decimal"/>
      <w:lvlText w:val="%1.%2.%3.%4.%5.%6.%7.%8."/>
      <w:lvlJc w:val="left"/>
      <w:pPr>
        <w:tabs>
          <w:tab w:val="num" w:pos="4309"/>
        </w:tabs>
        <w:ind w:left="4093" w:hanging="1224"/>
      </w:pPr>
      <w:rPr/>
    </w:lvl>
    <w:lvl w:ilvl="8">
      <w:start w:val="1"/>
      <w:numFmt w:val="decimal"/>
      <w:lvlText w:val="%1.%2.%3.%4.%5.%6.%7.%8.%9."/>
      <w:lvlJc w:val="left"/>
      <w:pPr>
        <w:tabs>
          <w:tab w:val="num" w:pos="5029"/>
        </w:tabs>
        <w:ind w:left="4669" w:hanging="1440"/>
      </w:pPr>
      <w:rPr/>
    </w:lvl>
  </w:abstractNum>
  <w:abstractNum w:abstractNumId="9">
    <w:lvl w:ilvl="0">
      <w:start w:val="1"/>
      <w:numFmt w:val="bullet"/>
      <w:lvlText w:val=""/>
      <w:lvlJc w:val="left"/>
      <w:pPr>
        <w:tabs>
          <w:tab w:val="num" w:pos="1584"/>
        </w:tabs>
        <w:ind w:left="1584" w:hanging="360"/>
      </w:pPr>
      <w:rPr>
        <w:rFonts w:ascii="Symbol" w:hAnsi="Symbol" w:cs="Symbol" w:hint="default"/>
      </w:rPr>
    </w:lvl>
    <w:lvl w:ilvl="1">
      <w:start w:val="1"/>
      <w:numFmt w:val="bullet"/>
      <w:lvlText w:val="o"/>
      <w:lvlJc w:val="left"/>
      <w:pPr>
        <w:tabs>
          <w:tab w:val="num" w:pos="2304"/>
        </w:tabs>
        <w:ind w:left="2304" w:hanging="360"/>
      </w:pPr>
      <w:rPr>
        <w:rFonts w:ascii="Courier New" w:hAnsi="Courier New" w:cs="Courier New" w:hint="default"/>
      </w:rPr>
    </w:lvl>
    <w:lvl w:ilvl="2">
      <w:start w:val="1"/>
      <w:numFmt w:val="bullet"/>
      <w:lvlText w:val=""/>
      <w:lvlJc w:val="left"/>
      <w:pPr>
        <w:tabs>
          <w:tab w:val="num" w:pos="3024"/>
        </w:tabs>
        <w:ind w:left="3024" w:hanging="360"/>
      </w:pPr>
      <w:rPr>
        <w:rFonts w:ascii="Wingdings" w:hAnsi="Wingdings" w:cs="Wingdings" w:hint="default"/>
      </w:rPr>
    </w:lvl>
    <w:lvl w:ilvl="3">
      <w:start w:val="1"/>
      <w:numFmt w:val="bullet"/>
      <w:lvlText w:val=""/>
      <w:lvlJc w:val="left"/>
      <w:pPr>
        <w:tabs>
          <w:tab w:val="num" w:pos="3744"/>
        </w:tabs>
        <w:ind w:left="3744" w:hanging="360"/>
      </w:pPr>
      <w:rPr>
        <w:rFonts w:ascii="Symbol" w:hAnsi="Symbol" w:cs="Symbol" w:hint="default"/>
      </w:rPr>
    </w:lvl>
    <w:lvl w:ilvl="4">
      <w:start w:val="1"/>
      <w:numFmt w:val="bullet"/>
      <w:lvlText w:val="o"/>
      <w:lvlJc w:val="left"/>
      <w:pPr>
        <w:tabs>
          <w:tab w:val="num" w:pos="4464"/>
        </w:tabs>
        <w:ind w:left="4464" w:hanging="360"/>
      </w:pPr>
      <w:rPr>
        <w:rFonts w:ascii="Courier New" w:hAnsi="Courier New" w:cs="Courier New" w:hint="default"/>
      </w:rPr>
    </w:lvl>
    <w:lvl w:ilvl="5">
      <w:start w:val="1"/>
      <w:numFmt w:val="bullet"/>
      <w:lvlText w:val=""/>
      <w:lvlJc w:val="left"/>
      <w:pPr>
        <w:tabs>
          <w:tab w:val="num" w:pos="5184"/>
        </w:tabs>
        <w:ind w:left="5184" w:hanging="360"/>
      </w:pPr>
      <w:rPr>
        <w:rFonts w:ascii="Wingdings" w:hAnsi="Wingdings" w:cs="Wingdings" w:hint="default"/>
      </w:rPr>
    </w:lvl>
    <w:lvl w:ilvl="6">
      <w:start w:val="1"/>
      <w:numFmt w:val="bullet"/>
      <w:lvlText w:val=""/>
      <w:lvlJc w:val="left"/>
      <w:pPr>
        <w:tabs>
          <w:tab w:val="num" w:pos="5904"/>
        </w:tabs>
        <w:ind w:left="5904" w:hanging="360"/>
      </w:pPr>
      <w:rPr>
        <w:rFonts w:ascii="Symbol" w:hAnsi="Symbol" w:cs="Symbol" w:hint="default"/>
      </w:rPr>
    </w:lvl>
    <w:lvl w:ilvl="7">
      <w:start w:val="1"/>
      <w:numFmt w:val="bullet"/>
      <w:lvlText w:val="o"/>
      <w:lvlJc w:val="left"/>
      <w:pPr>
        <w:tabs>
          <w:tab w:val="num" w:pos="6624"/>
        </w:tabs>
        <w:ind w:left="6624" w:hanging="360"/>
      </w:pPr>
      <w:rPr>
        <w:rFonts w:ascii="Courier New" w:hAnsi="Courier New" w:cs="Courier New" w:hint="default"/>
      </w:rPr>
    </w:lvl>
    <w:lvl w:ilvl="8">
      <w:start w:val="1"/>
      <w:numFmt w:val="bullet"/>
      <w:lvlText w:val=""/>
      <w:lvlJc w:val="left"/>
      <w:pPr>
        <w:tabs>
          <w:tab w:val="num" w:pos="7344"/>
        </w:tabs>
        <w:ind w:left="7344" w:hanging="360"/>
      </w:pPr>
      <w:rPr>
        <w:rFonts w:ascii="Wingdings" w:hAnsi="Wingdings" w:cs="Wingdings" w:hint="default"/>
      </w:rPr>
    </w:lvl>
  </w:abstractNum>
  <w:abstractNum w:abstractNumId="10">
    <w:lvl w:ilvl="0">
      <w:start w:val="1"/>
      <w:numFmt w:val="bullet"/>
      <w:lvlText w:val="–"/>
      <w:lvlJc w:val="left"/>
      <w:pPr>
        <w:tabs>
          <w:tab w:val="num" w:pos="1800"/>
        </w:tabs>
        <w:ind w:left="1800" w:hanging="360"/>
      </w:pPr>
      <w:rPr>
        <w:rFonts w:ascii="Times New Roman" w:hAnsi="Times New Roman" w:cs="Times New Roman" w:hint="default"/>
        <w:sz w:val="16"/>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bullet"/>
      <w:lvlText w:val=""/>
      <w:lvlJc w:val="left"/>
      <w:pPr>
        <w:tabs>
          <w:tab w:val="num" w:pos="1619"/>
        </w:tabs>
        <w:ind w:left="1619" w:hanging="360"/>
      </w:pPr>
      <w:rPr>
        <w:rFonts w:ascii="Symbol" w:hAnsi="Symbol" w:cs="Symbol" w:hint="default"/>
      </w:rPr>
    </w:lvl>
    <w:lvl w:ilvl="1">
      <w:start w:val="1"/>
      <w:numFmt w:val="bullet"/>
      <w:lvlText w:val="o"/>
      <w:lvlJc w:val="left"/>
      <w:pPr>
        <w:tabs>
          <w:tab w:val="num" w:pos="1979"/>
        </w:tabs>
        <w:ind w:left="1979" w:hanging="360"/>
      </w:pPr>
      <w:rPr>
        <w:rFonts w:ascii="Courier New" w:hAnsi="Courier New" w:cs="Courier New" w:hint="default"/>
      </w:rPr>
    </w:lvl>
    <w:lvl w:ilvl="2">
      <w:start w:val="1"/>
      <w:numFmt w:val="bullet"/>
      <w:lvlText w:val=""/>
      <w:lvlJc w:val="left"/>
      <w:pPr>
        <w:tabs>
          <w:tab w:val="num" w:pos="2699"/>
        </w:tabs>
        <w:ind w:left="2699" w:hanging="360"/>
      </w:pPr>
      <w:rPr>
        <w:rFonts w:ascii="Wingdings" w:hAnsi="Wingdings" w:cs="Wingdings" w:hint="default"/>
      </w:rPr>
    </w:lvl>
    <w:lvl w:ilvl="3">
      <w:start w:val="1"/>
      <w:numFmt w:val="bullet"/>
      <w:lvlText w:val=""/>
      <w:lvlJc w:val="left"/>
      <w:pPr>
        <w:tabs>
          <w:tab w:val="num" w:pos="3419"/>
        </w:tabs>
        <w:ind w:left="3419" w:hanging="360"/>
      </w:pPr>
      <w:rPr>
        <w:rFonts w:ascii="Symbol" w:hAnsi="Symbol" w:cs="Symbol" w:hint="default"/>
      </w:rPr>
    </w:lvl>
    <w:lvl w:ilvl="4">
      <w:start w:val="1"/>
      <w:numFmt w:val="bullet"/>
      <w:lvlText w:val="o"/>
      <w:lvlJc w:val="left"/>
      <w:pPr>
        <w:tabs>
          <w:tab w:val="num" w:pos="4139"/>
        </w:tabs>
        <w:ind w:left="4139" w:hanging="360"/>
      </w:pPr>
      <w:rPr>
        <w:rFonts w:ascii="Courier New" w:hAnsi="Courier New" w:cs="Courier New" w:hint="default"/>
      </w:rPr>
    </w:lvl>
    <w:lvl w:ilvl="5">
      <w:start w:val="1"/>
      <w:numFmt w:val="bullet"/>
      <w:lvlText w:val=""/>
      <w:lvlJc w:val="left"/>
      <w:pPr>
        <w:tabs>
          <w:tab w:val="num" w:pos="4859"/>
        </w:tabs>
        <w:ind w:left="4859" w:hanging="360"/>
      </w:pPr>
      <w:rPr>
        <w:rFonts w:ascii="Wingdings" w:hAnsi="Wingdings" w:cs="Wingdings" w:hint="default"/>
      </w:rPr>
    </w:lvl>
    <w:lvl w:ilvl="6">
      <w:start w:val="1"/>
      <w:numFmt w:val="bullet"/>
      <w:lvlText w:val=""/>
      <w:lvlJc w:val="left"/>
      <w:pPr>
        <w:tabs>
          <w:tab w:val="num" w:pos="5579"/>
        </w:tabs>
        <w:ind w:left="5579" w:hanging="360"/>
      </w:pPr>
      <w:rPr>
        <w:rFonts w:ascii="Symbol" w:hAnsi="Symbol" w:cs="Symbol" w:hint="default"/>
      </w:rPr>
    </w:lvl>
    <w:lvl w:ilvl="7">
      <w:start w:val="1"/>
      <w:numFmt w:val="bullet"/>
      <w:lvlText w:val="o"/>
      <w:lvlJc w:val="left"/>
      <w:pPr>
        <w:tabs>
          <w:tab w:val="num" w:pos="6299"/>
        </w:tabs>
        <w:ind w:left="6299" w:hanging="360"/>
      </w:pPr>
      <w:rPr>
        <w:rFonts w:ascii="Courier New" w:hAnsi="Courier New" w:cs="Courier New" w:hint="default"/>
      </w:rPr>
    </w:lvl>
    <w:lvl w:ilvl="8">
      <w:start w:val="1"/>
      <w:numFmt w:val="bullet"/>
      <w:lvlText w:val=""/>
      <w:lvlJc w:val="left"/>
      <w:pPr>
        <w:tabs>
          <w:tab w:val="num" w:pos="7019"/>
        </w:tabs>
        <w:ind w:left="7019" w:hanging="360"/>
      </w:pPr>
      <w:rPr>
        <w:rFonts w:ascii="Wingdings" w:hAnsi="Wingdings" w:cs="Wingdings" w:hint="default"/>
      </w:rPr>
    </w:lvl>
  </w:abstractNum>
  <w:abstractNum w:abstractNumId="12">
    <w:lvl w:ilvl="0">
      <w:start w:val="2"/>
      <w:numFmt w:val="bullet"/>
      <w:lvlText w:val=""/>
      <w:lvlJc w:val="left"/>
      <w:pPr>
        <w:tabs>
          <w:tab w:val="num" w:pos="1211"/>
        </w:tabs>
        <w:ind w:left="1211"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3">
    <w:lvl w:ilvl="0">
      <w:start w:val="1"/>
      <w:numFmt w:val="bullet"/>
      <w:lvlText w:val=""/>
      <w:lvlJc w:val="left"/>
      <w:pPr>
        <w:tabs>
          <w:tab w:val="num" w:pos="964"/>
        </w:tabs>
        <w:ind w:left="964" w:hanging="397"/>
      </w:pPr>
      <w:rPr>
        <w:rFonts w:ascii="Wingdings" w:hAnsi="Wingdings" w:cs="Wingdings" w:hint="default"/>
        <w:sz w:val="24"/>
      </w:rPr>
    </w:lvl>
    <w:lvl w:ilvl="1">
      <w:start w:val="0"/>
      <w:numFmt w:val="bullet"/>
      <w:lvlText w:val="-"/>
      <w:lvlJc w:val="left"/>
      <w:pPr>
        <w:tabs>
          <w:tab w:val="num" w:pos="1080"/>
        </w:tabs>
        <w:ind w:left="1080" w:hanging="0"/>
      </w:pPr>
      <w:rPr>
        <w:rFonts w:ascii="OpenSymbol" w:hAnsi="OpenSymbol" w:cs="OpenSymbol" w:hint="default"/>
        <w:sz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15">
    <w:lvl w:ilvl="0">
      <w:start w:val="1"/>
      <w:numFmt w:val="decimal"/>
      <w:lvlText w:val="%1"/>
      <w:lvlJc w:val="left"/>
      <w:pPr>
        <w:tabs>
          <w:tab w:val="num" w:pos="851"/>
        </w:tabs>
        <w:ind w:left="0" w:firstLine="851"/>
      </w:pPr>
      <w:rPr>
        <w:smallCaps w:val="false"/>
        <w:caps w:val="false"/>
        <w:dstrike w:val="false"/>
        <w:strike w:val="false"/>
        <w:vertAlign w:val="baseline"/>
        <w:position w:val="0"/>
        <w:sz w:val="26"/>
        <w:sz w:val="26"/>
        <w:i w:val="false"/>
        <w:u w:val="none"/>
        <w:b/>
        <w:effect w:val="none"/>
        <w:szCs w:val="26"/>
        <w:vanish w:val="false"/>
        <w:rFonts w:ascii="Times New Roman" w:hAnsi="Times New Roman" w:cs="Times New Roman"/>
      </w:rPr>
    </w:lvl>
    <w:lvl w:ilvl="1">
      <w:start w:val="1"/>
      <w:numFmt w:val="decimal"/>
      <w:lvlText w:val="%1.%2"/>
      <w:lvlJc w:val="left"/>
      <w:pPr>
        <w:tabs>
          <w:tab w:val="num" w:pos="851"/>
        </w:tabs>
        <w:ind w:left="0" w:firstLine="851"/>
      </w:pPr>
      <w:rPr>
        <w:smallCaps w:val="false"/>
        <w:caps w:val="false"/>
        <w:dstrike w:val="false"/>
        <w:strike w:val="false"/>
        <w:vertAlign w:val="baseline"/>
        <w:position w:val="0"/>
        <w:sz w:val="22"/>
        <w:sz w:val="22"/>
        <w:spacing w:val="0"/>
        <w:i w:val="false"/>
        <w:u w:val="none"/>
        <w:kern w:val="0"/>
        <w:effect w:val="none"/>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0" w:firstLine="851"/>
      </w:pPr>
      <w:rPr>
        <w:smallCaps w:val="false"/>
        <w:caps w:val="false"/>
        <w:dstrike w:val="false"/>
        <w:strike w:val="false"/>
        <w:vertAlign w:val="baseline"/>
        <w:position w:val="0"/>
        <w:sz w:val="24"/>
        <w:sz w:val="24"/>
        <w:i w:val="false"/>
        <w:u w:val="none"/>
        <w:b/>
        <w:effect w:val="none"/>
        <w:vanish w:val="false"/>
        <w:rFonts w:ascii="Times New Roman" w:hAnsi="Times New Roman" w:cs="Times New Roman"/>
      </w:rPr>
    </w:lvl>
    <w:lvl w:ilvl="3">
      <w:start w:val="1"/>
      <w:numFmt w:val="none"/>
      <w:suff w:val="nothing"/>
      <w:lvlText w:val=""/>
      <w:lvlJc w:val="left"/>
      <w:pPr>
        <w:tabs>
          <w:tab w:val="num" w:pos="0"/>
        </w:tabs>
        <w:ind w:left="0" w:firstLine="851"/>
      </w:pPr>
      <w:rPr>
        <w:smallCaps w:val="false"/>
        <w:caps w:val="false"/>
        <w:dstrike w:val="false"/>
        <w:strike w:val="false"/>
        <w:vertAlign w:val="baseline"/>
        <w:position w:val="0"/>
        <w:sz w:val="24"/>
        <w:sz w:val="24"/>
        <w:i w:val="false"/>
        <w:u w:val="none"/>
        <w:b w:val="false"/>
        <w:effect w:val="none"/>
        <w:vanish w:val="false"/>
        <w:rFonts w:cs="Times New Roman"/>
      </w:rPr>
    </w:lvl>
    <w:lvl w:ilvl="4">
      <w:start w:val="1"/>
      <w:numFmt w:val="decimal"/>
      <w:suff w:val="nothing"/>
      <w:lvlText w:val="Рисунок %1.%2.%3.%5"/>
      <w:lvlJc w:val="center"/>
      <w:pPr>
        <w:tabs>
          <w:tab w:val="num" w:pos="0"/>
        </w:tabs>
        <w:ind w:left="0" w:firstLine="851"/>
      </w:pPr>
      <w:rPr>
        <w:sz w:val="24"/>
        <w:i w:val="false"/>
        <w:b w:val="false"/>
        <w:rFonts w:ascii="Times New Roman" w:hAnsi="Times New Roman" w:cs="Times New Roman"/>
      </w:rPr>
    </w:lvl>
    <w:lvl w:ilvl="5">
      <w:start w:val="1"/>
      <w:numFmt w:val="decimal"/>
      <w:suff w:val="nothing"/>
      <w:lvlText w:val="Таблица %1.%2.%3.%6"/>
      <w:lvlJc w:val="left"/>
      <w:pPr>
        <w:tabs>
          <w:tab w:val="num" w:pos="0"/>
        </w:tabs>
        <w:ind w:left="0" w:hanging="0"/>
      </w:pPr>
      <w:rPr>
        <w:smallCaps w:val="false"/>
        <w:caps w:val="false"/>
        <w:dstrike w:val="false"/>
        <w:strike w:val="false"/>
        <w:vertAlign w:val="baseline"/>
        <w:position w:val="0"/>
        <w:sz w:val="24"/>
        <w:sz w:val="24"/>
        <w:i w:val="false"/>
        <w:u w:val="none"/>
        <w:b w:val="false"/>
        <w:effect w:val="none"/>
        <w:vanish w:val="false"/>
        <w:rFonts w:ascii="Times New Roman" w:hAnsi="Times New Roman" w:cs="Times New Roman"/>
      </w:rPr>
    </w:lvl>
    <w:lvl w:ilvl="6">
      <w:start w:val="1"/>
      <w:numFmt w:val="decimal"/>
      <w:suff w:val="space"/>
      <w:lvlText w:val="Таблица %1.%2.%7"/>
      <w:lvlJc w:val="left"/>
      <w:pPr>
        <w:tabs>
          <w:tab w:val="num" w:pos="0"/>
        </w:tabs>
        <w:ind w:left="0" w:hanging="0"/>
      </w:pPr>
      <w:rPr>
        <w:smallCaps w:val="false"/>
        <w:caps w:val="false"/>
        <w:dstrike w:val="false"/>
        <w:strike w:val="false"/>
        <w:vertAlign w:val="baseline"/>
        <w:position w:val="0"/>
        <w:sz w:val="24"/>
        <w:sz w:val="24"/>
        <w:i w:val="false"/>
        <w:u w:val="none"/>
        <w:b w:val="false"/>
        <w:effect w:val="none"/>
        <w:vanish w:val="false"/>
        <w:rFonts w:ascii="Times New Roman" w:hAnsi="Times New Roman" w:cs="Times New Roman"/>
      </w:rPr>
    </w:lvl>
    <w:lvl w:ilvl="7">
      <w:start w:val="1"/>
      <w:numFmt w:val="decimal"/>
      <w:suff w:val="space"/>
      <w:lvlText w:val="Рисунок %1.%2.%8"/>
      <w:lvlJc w:val="left"/>
      <w:pPr>
        <w:tabs>
          <w:tab w:val="num" w:pos="0"/>
        </w:tabs>
        <w:ind w:left="0" w:hanging="0"/>
      </w:pPr>
      <w:rPr>
        <w:smallCaps w:val="false"/>
        <w:caps w:val="false"/>
        <w:dstrike w:val="false"/>
        <w:strike w:val="false"/>
        <w:vertAlign w:val="baseline"/>
        <w:position w:val="0"/>
        <w:sz w:val="24"/>
        <w:sz w:val="24"/>
        <w:i w:val="false"/>
        <w:u w:val="none"/>
        <w:b w:val="false"/>
        <w:effect w:val="none"/>
        <w:vanish w:val="false"/>
        <w:rFonts w:ascii="Times New Roman" w:hAnsi="Times New Roman" w:cs="Times New Roman"/>
      </w:rPr>
    </w:lvl>
    <w:lvl w:ilvl="8">
      <w:start w:val="1"/>
      <w:numFmt w:val="lowerRoman"/>
      <w:lvlText w:val="%9."/>
      <w:lvlJc w:val="left"/>
      <w:pPr>
        <w:tabs>
          <w:tab w:val="num" w:pos="851"/>
        </w:tabs>
        <w:ind w:left="0" w:firstLine="851"/>
      </w:pPr>
      <w:rPr/>
    </w:lvl>
  </w:abstractNum>
  <w:abstractNum w:abstractNumId="16">
    <w:lvl w:ilvl="0">
      <w:start w:val="1"/>
      <w:numFmt w:val="decimal"/>
      <w:lvlText w:val="%1."/>
      <w:lvlJc w:val="left"/>
      <w:pPr>
        <w:tabs>
          <w:tab w:val="num" w:pos="0"/>
        </w:tabs>
        <w:ind w:left="3054" w:hanging="360"/>
      </w:pPr>
      <w:rPr>
        <w:sz w:val="28"/>
        <w:i w:val="false"/>
        <w:b/>
      </w:rPr>
    </w:lvl>
    <w:lvl w:ilvl="1">
      <w:start w:val="1"/>
      <w:numFmt w:val="decimal"/>
      <w:lvlText w:val="3.%2"/>
      <w:lvlJc w:val="left"/>
      <w:pPr>
        <w:tabs>
          <w:tab w:val="num" w:pos="0"/>
        </w:tabs>
        <w:ind w:left="644" w:hanging="360"/>
      </w:pPr>
      <w:rPr>
        <w:sz w:val="24"/>
        <w:i w:val="false"/>
        <w:b w:val="false"/>
        <w:color w:val="auto"/>
      </w:rPr>
    </w:lvl>
    <w:lvl w:ilvl="2">
      <w:start w:val="1"/>
      <w:numFmt w:val="decimal"/>
      <w:lvlText w:val="%1.%2.%3"/>
      <w:lvlJc w:val="left"/>
      <w:pPr>
        <w:tabs>
          <w:tab w:val="num" w:pos="0"/>
        </w:tabs>
        <w:ind w:left="3687" w:hanging="0"/>
      </w:pPr>
      <w:rPr>
        <w:sz w:val="24"/>
        <w:i w:val="false"/>
        <w:b/>
        <w:rFonts w:ascii="Times New Roman" w:hAnsi="Times New Roman"/>
      </w:rPr>
    </w:lvl>
    <w:lvl w:ilvl="3">
      <w:start w:val="1"/>
      <w:numFmt w:val="decimal"/>
      <w:lvlText w:val="%1.%2.%3.%4"/>
      <w:lvlJc w:val="left"/>
      <w:pPr>
        <w:tabs>
          <w:tab w:val="num" w:pos="0"/>
        </w:tabs>
        <w:ind w:left="3731" w:hanging="360"/>
      </w:pPr>
      <w:rPr>
        <w:sz w:val="24"/>
        <w:i/>
        <w:b w:val="false"/>
        <w:rFonts w:ascii="Times New Roman" w:hAnsi="Times New Roman"/>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lvl w:ilvl="0">
      <w:start w:val="1"/>
      <w:numFmt w:val="decimal"/>
      <w:lvlText w:val="2.2.%1"/>
      <w:lvlJc w:val="left"/>
      <w:pPr>
        <w:tabs>
          <w:tab w:val="num" w:pos="0"/>
        </w:tabs>
        <w:ind w:left="57" w:hanging="57"/>
      </w:pPr>
      <w:rPr>
        <w:sz w:val="24"/>
        <w:b/>
        <w:szCs w:val="24"/>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612" w:hanging="360"/>
      </w:pPr>
      <w:rPr>
        <w:rFonts w:ascii="Symbol" w:hAnsi="Symbol" w:cs="Symbol" w:hint="default"/>
      </w:rPr>
    </w:lvl>
    <w:lvl w:ilvl="1">
      <w:start w:val="1"/>
      <w:numFmt w:val="bullet"/>
      <w:lvlText w:val="o"/>
      <w:lvlJc w:val="left"/>
      <w:pPr>
        <w:tabs>
          <w:tab w:val="num" w:pos="0"/>
        </w:tabs>
        <w:ind w:left="1332" w:hanging="360"/>
      </w:pPr>
      <w:rPr>
        <w:rFonts w:ascii="Courier New" w:hAnsi="Courier New" w:cs="Courier New" w:hint="default"/>
      </w:rPr>
    </w:lvl>
    <w:lvl w:ilvl="2">
      <w:start w:val="1"/>
      <w:numFmt w:val="bullet"/>
      <w:lvlText w:val=""/>
      <w:lvlJc w:val="left"/>
      <w:pPr>
        <w:tabs>
          <w:tab w:val="num" w:pos="0"/>
        </w:tabs>
        <w:ind w:left="2052" w:hanging="360"/>
      </w:pPr>
      <w:rPr>
        <w:rFonts w:ascii="Wingdings" w:hAnsi="Wingdings" w:cs="Wingdings" w:hint="default"/>
      </w:rPr>
    </w:lvl>
    <w:lvl w:ilvl="3">
      <w:start w:val="1"/>
      <w:numFmt w:val="bullet"/>
      <w:lvlText w:val=""/>
      <w:lvlJc w:val="left"/>
      <w:pPr>
        <w:tabs>
          <w:tab w:val="num" w:pos="0"/>
        </w:tabs>
        <w:ind w:left="2772" w:hanging="360"/>
      </w:pPr>
      <w:rPr>
        <w:rFonts w:ascii="Symbol" w:hAnsi="Symbol" w:cs="Symbol" w:hint="default"/>
      </w:rPr>
    </w:lvl>
    <w:lvl w:ilvl="4">
      <w:start w:val="1"/>
      <w:numFmt w:val="bullet"/>
      <w:lvlText w:val="o"/>
      <w:lvlJc w:val="left"/>
      <w:pPr>
        <w:tabs>
          <w:tab w:val="num" w:pos="0"/>
        </w:tabs>
        <w:ind w:left="3492" w:hanging="360"/>
      </w:pPr>
      <w:rPr>
        <w:rFonts w:ascii="Courier New" w:hAnsi="Courier New" w:cs="Courier New" w:hint="default"/>
      </w:rPr>
    </w:lvl>
    <w:lvl w:ilvl="5">
      <w:start w:val="1"/>
      <w:numFmt w:val="bullet"/>
      <w:lvlText w:val=""/>
      <w:lvlJc w:val="left"/>
      <w:pPr>
        <w:tabs>
          <w:tab w:val="num" w:pos="0"/>
        </w:tabs>
        <w:ind w:left="4212" w:hanging="360"/>
      </w:pPr>
      <w:rPr>
        <w:rFonts w:ascii="Wingdings" w:hAnsi="Wingdings" w:cs="Wingdings" w:hint="default"/>
      </w:rPr>
    </w:lvl>
    <w:lvl w:ilvl="6">
      <w:start w:val="1"/>
      <w:numFmt w:val="bullet"/>
      <w:lvlText w:val=""/>
      <w:lvlJc w:val="left"/>
      <w:pPr>
        <w:tabs>
          <w:tab w:val="num" w:pos="0"/>
        </w:tabs>
        <w:ind w:left="4932" w:hanging="360"/>
      </w:pPr>
      <w:rPr>
        <w:rFonts w:ascii="Symbol" w:hAnsi="Symbol" w:cs="Symbol" w:hint="default"/>
      </w:rPr>
    </w:lvl>
    <w:lvl w:ilvl="7">
      <w:start w:val="1"/>
      <w:numFmt w:val="bullet"/>
      <w:lvlText w:val="o"/>
      <w:lvlJc w:val="left"/>
      <w:pPr>
        <w:tabs>
          <w:tab w:val="num" w:pos="0"/>
        </w:tabs>
        <w:ind w:left="5652" w:hanging="360"/>
      </w:pPr>
      <w:rPr>
        <w:rFonts w:ascii="Courier New" w:hAnsi="Courier New" w:cs="Courier New" w:hint="default"/>
      </w:rPr>
    </w:lvl>
    <w:lvl w:ilvl="8">
      <w:start w:val="1"/>
      <w:numFmt w:val="bullet"/>
      <w:lvlText w:val=""/>
      <w:lvlJc w:val="left"/>
      <w:pPr>
        <w:tabs>
          <w:tab w:val="num" w:pos="0"/>
        </w:tabs>
        <w:ind w:left="6372" w:hanging="360"/>
      </w:pPr>
      <w:rPr>
        <w:rFonts w:ascii="Wingdings" w:hAnsi="Wingdings" w:cs="Wingdings" w:hint="default"/>
      </w:rPr>
    </w:lvl>
  </w:abstractNum>
  <w:abstractNum w:abstractNumId="21">
    <w:lvl w:ilvl="0">
      <w:start w:val="1"/>
      <w:numFmt w:val="bullet"/>
      <w:lvlText w:val=""/>
      <w:lvlJc w:val="left"/>
      <w:pPr>
        <w:tabs>
          <w:tab w:val="num" w:pos="0"/>
        </w:tabs>
        <w:ind w:left="972" w:hanging="360"/>
      </w:pPr>
      <w:rPr>
        <w:rFonts w:ascii="Symbol" w:hAnsi="Symbol" w:cs="Symbol" w:hint="default"/>
      </w:rPr>
    </w:lvl>
    <w:lvl w:ilvl="1">
      <w:start w:val="1"/>
      <w:numFmt w:val="bullet"/>
      <w:lvlText w:val="o"/>
      <w:lvlJc w:val="left"/>
      <w:pPr>
        <w:tabs>
          <w:tab w:val="num" w:pos="0"/>
        </w:tabs>
        <w:ind w:left="1692" w:hanging="360"/>
      </w:pPr>
      <w:rPr>
        <w:rFonts w:ascii="Courier New" w:hAnsi="Courier New" w:cs="Courier New" w:hint="default"/>
      </w:rPr>
    </w:lvl>
    <w:lvl w:ilvl="2">
      <w:start w:val="1"/>
      <w:numFmt w:val="bullet"/>
      <w:lvlText w:val=""/>
      <w:lvlJc w:val="left"/>
      <w:pPr>
        <w:tabs>
          <w:tab w:val="num" w:pos="0"/>
        </w:tabs>
        <w:ind w:left="2412" w:hanging="360"/>
      </w:pPr>
      <w:rPr>
        <w:rFonts w:ascii="Wingdings" w:hAnsi="Wingdings" w:cs="Wingdings" w:hint="default"/>
      </w:rPr>
    </w:lvl>
    <w:lvl w:ilvl="3">
      <w:start w:val="1"/>
      <w:numFmt w:val="bullet"/>
      <w:lvlText w:val=""/>
      <w:lvlJc w:val="left"/>
      <w:pPr>
        <w:tabs>
          <w:tab w:val="num" w:pos="0"/>
        </w:tabs>
        <w:ind w:left="3132" w:hanging="360"/>
      </w:pPr>
      <w:rPr>
        <w:rFonts w:ascii="Symbol" w:hAnsi="Symbol" w:cs="Symbol" w:hint="default"/>
      </w:rPr>
    </w:lvl>
    <w:lvl w:ilvl="4">
      <w:start w:val="1"/>
      <w:numFmt w:val="bullet"/>
      <w:lvlText w:val="o"/>
      <w:lvlJc w:val="left"/>
      <w:pPr>
        <w:tabs>
          <w:tab w:val="num" w:pos="0"/>
        </w:tabs>
        <w:ind w:left="3852" w:hanging="360"/>
      </w:pPr>
      <w:rPr>
        <w:rFonts w:ascii="Courier New" w:hAnsi="Courier New" w:cs="Courier New" w:hint="default"/>
      </w:rPr>
    </w:lvl>
    <w:lvl w:ilvl="5">
      <w:start w:val="1"/>
      <w:numFmt w:val="bullet"/>
      <w:lvlText w:val=""/>
      <w:lvlJc w:val="left"/>
      <w:pPr>
        <w:tabs>
          <w:tab w:val="num" w:pos="0"/>
        </w:tabs>
        <w:ind w:left="4572" w:hanging="360"/>
      </w:pPr>
      <w:rPr>
        <w:rFonts w:ascii="Wingdings" w:hAnsi="Wingdings" w:cs="Wingdings" w:hint="default"/>
      </w:rPr>
    </w:lvl>
    <w:lvl w:ilvl="6">
      <w:start w:val="1"/>
      <w:numFmt w:val="bullet"/>
      <w:lvlText w:val=""/>
      <w:lvlJc w:val="left"/>
      <w:pPr>
        <w:tabs>
          <w:tab w:val="num" w:pos="0"/>
        </w:tabs>
        <w:ind w:left="5292" w:hanging="360"/>
      </w:pPr>
      <w:rPr>
        <w:rFonts w:ascii="Symbol" w:hAnsi="Symbol" w:cs="Symbol" w:hint="default"/>
      </w:rPr>
    </w:lvl>
    <w:lvl w:ilvl="7">
      <w:start w:val="1"/>
      <w:numFmt w:val="bullet"/>
      <w:lvlText w:val="o"/>
      <w:lvlJc w:val="left"/>
      <w:pPr>
        <w:tabs>
          <w:tab w:val="num" w:pos="0"/>
        </w:tabs>
        <w:ind w:left="6012" w:hanging="360"/>
      </w:pPr>
      <w:rPr>
        <w:rFonts w:ascii="Courier New" w:hAnsi="Courier New" w:cs="Courier New" w:hint="default"/>
      </w:rPr>
    </w:lvl>
    <w:lvl w:ilvl="8">
      <w:start w:val="1"/>
      <w:numFmt w:val="bullet"/>
      <w:lvlText w:val=""/>
      <w:lvlJc w:val="left"/>
      <w:pPr>
        <w:tabs>
          <w:tab w:val="num" w:pos="0"/>
        </w:tabs>
        <w:ind w:left="6732"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9">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0">
    <w:lvl w:ilvl="0">
      <w:start w:val="1"/>
      <w:numFmt w:val="decimal"/>
      <w:lvlText w:val="2.%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8"/>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2">
    <w:lvl w:ilvl="0">
      <w:start w:val="25"/>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3">
    <w:lvl w:ilvl="0">
      <w:start w:val="1"/>
      <w:numFmt w:val="decimal"/>
      <w:lvlText w:val="25.%1."/>
      <w:lvlJc w:val="left"/>
      <w:pPr>
        <w:tabs>
          <w:tab w:val="num" w:pos="0"/>
        </w:tabs>
        <w:ind w:left="1080" w:hanging="360"/>
      </w:pPr>
      <w:rPr>
        <w:b/>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4">
    <w:lvl w:ilvl="0">
      <w:start w:val="1"/>
      <w:numFmt w:val="decimal"/>
      <w:lvlText w:val="26.%1."/>
      <w:lvlJc w:val="left"/>
      <w:pPr>
        <w:tabs>
          <w:tab w:val="num" w:pos="0"/>
        </w:tabs>
        <w:ind w:left="1440" w:hanging="360"/>
      </w:pPr>
      <w:rPr>
        <w:b/>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35">
    <w:lvl w:ilvl="0">
      <w:start w:val="1"/>
      <w:numFmt w:val="decimal"/>
      <w:lvlText w:val="26.1.%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9"/>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7">
    <w:lvl w:ilvl="0">
      <w:start w:val="1"/>
      <w:numFmt w:val="decimal"/>
      <w:lvlText w:val="18.%1."/>
      <w:lvlJc w:val="right"/>
      <w:pPr>
        <w:tabs>
          <w:tab w:val="num" w:pos="0"/>
        </w:tabs>
        <w:ind w:left="1080" w:hanging="360"/>
      </w:pPr>
      <w:rPr>
        <w:b w:val="false"/>
        <w:bCs/>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8">
    <w:lvl w:ilvl="0">
      <w:start w:val="1"/>
      <w:numFmt w:val="decimal"/>
      <w:lvlText w:val="19.%1."/>
      <w:lvlJc w:val="center"/>
      <w:pPr>
        <w:tabs>
          <w:tab w:val="num" w:pos="0"/>
        </w:tabs>
        <w:ind w:left="720" w:hanging="360"/>
      </w:pPr>
      <w:rPr>
        <w:b w:val="false"/>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9.1.%1."/>
      <w:lvlJc w:val="right"/>
      <w:pPr>
        <w:tabs>
          <w:tab w:val="num" w:pos="0"/>
        </w:tabs>
        <w:ind w:left="1080" w:hanging="360"/>
      </w:pPr>
      <w:rPr>
        <w:b w:val="false"/>
        <w:bCs/>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semiHidden="1" w:unhideWhenUsed="1"/>
    <w:lsdException w:name="toc 6" w:semiHidden="1" w:unhideWhenUsed="1"/>
    <w:lsdException w:name="toc 7" w:uiPriority="39" w:semiHidden="1" w:unhideWhenUsed="1"/>
    <w:lsdException w:name="toc 8" w:semiHidden="1" w:unhideWhenUsed="1"/>
    <w:lsdException w:name="toc 9" w:semiHidden="1" w:unhideWhenUsed="1"/>
    <w:lsdException w:name="Normal Indent" w:semiHidden="1" w:unhideWhenUsed="1" w:qFormat="1"/>
    <w:lsdException w:name="footnote text" w:uiPriority="99"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uiPriority="99"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uiPriority="99" w:semiHidden="1" w:unhideWhenUsed="1" w:qFormat="1"/>
    <w:lsdException w:name="line number" w:semiHidden="1" w:unhideWhenUsed="1" w:qFormat="1"/>
    <w:lsdException w:name="page number" w:semiHidden="1" w:unhideWhenUsed="1" w:qFormat="1"/>
    <w:lsdException w:name="endnote reference" w:uiPriority="99" w:semiHidden="1" w:unhideWhenUsed="1"/>
    <w:lsdException w:name="endnote text" w:semiHidden="1" w:unhideWhenUsed="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uiPriority="1" w:semiHidden="1" w:unhideWhenUsed="1"/>
    <w:lsdException w:name="Body Text" w:semiHidden="1" w:unhideWhenUsed="1" w:qFormat="1"/>
    <w:lsdException w:name="Body Text Indent" w:uiPriority="99"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uiPriority="99"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uiPriority="99" w:semiHidden="1" w:unhideWhenUsed="1"/>
    <w:lsdException w:name="HTML Bottom of Form" w:uiPriority="99" w:semiHidden="1" w:unhideWhenUsed="1"/>
    <w:lsdException w:name="Normal (Web)" w:uiPriority="99" w:semiHidden="1" w:unhideWhenUsed="1" w:qFormat="1"/>
    <w:lsdException w:name="HTML Acronym" w:uiPriority="99" w:semiHidden="1" w:unhideWhenUsed="1"/>
    <w:lsdException w:name="HTML Address" w:semiHidden="1" w:unhideWhenUsed="1" w:qFormat="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semiHidden="1" w:unhideWhenUsed="1" w:qFormat="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lsdException w:name="annotation subject" w:uiPriority="99" w:semiHidden="1" w:unhideWhenUsed="1" w:qFormat="1"/>
    <w:lsdException w:name="No List" w:uiPriority="99" w:semiHidden="1" w:unhideWhenUsed="1"/>
    <w:lsdException w:name="Outline List 1" w:uiPriority="99" w:semiHidden="1" w:unhideWhenUsed="1"/>
    <w:lsdException w:name="Outline List 2" w:semiHidden="1" w:unhideWhenUsed="1" w:qFormat="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uiPriority="99" w:semiHidden="1" w:unhideWhenUsed="1" w:qFormat="1"/>
    <w:lsdException w:name="Table Grid" w:uiPriority="39"/>
    <w:lsdException w:name="Table Theme" w:uiPriority="99" w:semiHidden="1" w:unhideWhenUsed="1"/>
    <w:lsdException w:name="Placeholder Text" w:uiPriority="99"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b21bb3"/>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2">
    <w:name w:val="Heading 2"/>
    <w:basedOn w:val="Normal"/>
    <w:next w:val="Normal"/>
    <w:link w:val="2"/>
    <w:unhideWhenUsed/>
    <w:qFormat/>
    <w:rsid w:val="006f2b97"/>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Heading3">
    <w:name w:val="Heading 3"/>
    <w:basedOn w:val="Normal"/>
    <w:next w:val="Normal"/>
    <w:link w:val="3"/>
    <w:unhideWhenUsed/>
    <w:qFormat/>
    <w:rsid w:val="00a50d3f"/>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nhideWhenUsed/>
    <w:qFormat/>
    <w:rsid w:val="00a50d3f"/>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Heading5">
    <w:name w:val="Heading 5"/>
    <w:basedOn w:val="Normal"/>
    <w:next w:val="Normal"/>
    <w:link w:val="5"/>
    <w:qFormat/>
    <w:rsid w:val="00723f7c"/>
    <w:pPr>
      <w:spacing w:lineRule="auto" w:line="240" w:before="240" w:after="60"/>
      <w:ind w:left="284" w:hanging="0"/>
      <w:outlineLvl w:val="4"/>
    </w:pPr>
    <w:rPr>
      <w:rFonts w:ascii="Calibri" w:hAnsi="Calibri" w:eastAsia="Times New Roman" w:cs="Times New Roman"/>
      <w:b/>
      <w:bCs/>
      <w:i/>
      <w:iCs/>
      <w:sz w:val="26"/>
      <w:szCs w:val="26"/>
      <w:lang w:eastAsia="ru-RU"/>
      <w14:cntxtAlts>
        <w14:cntxtAlts/>
      </w14:cntxtAlts>
    </w:rPr>
  </w:style>
  <w:style w:type="paragraph" w:styleId="Heading6">
    <w:name w:val="Heading 6"/>
    <w:basedOn w:val="Normal"/>
    <w:next w:val="Normal"/>
    <w:link w:val="6"/>
    <w:qFormat/>
    <w:rsid w:val="00723f7c"/>
    <w:pPr>
      <w:spacing w:lineRule="auto" w:line="360" w:before="240" w:after="60"/>
      <w:ind w:left="284" w:firstLine="709"/>
      <w:jc w:val="both"/>
      <w:textAlignment w:val="baseline"/>
      <w:outlineLvl w:val="5"/>
    </w:pPr>
    <w:rPr>
      <w:rFonts w:ascii="Times New Roman" w:hAnsi="Times New Roman" w:eastAsia="Times New Roman" w:cs="Times New Roman"/>
      <w:b/>
      <w:bCs/>
      <w:lang w:eastAsia="ru-RU"/>
      <w14:cntxtAlts>
        <w14:cntxtAlts/>
      </w14:cntxtAlts>
    </w:rPr>
  </w:style>
  <w:style w:type="paragraph" w:styleId="Heading7">
    <w:name w:val="Heading 7"/>
    <w:basedOn w:val="Normal"/>
    <w:next w:val="Normal"/>
    <w:link w:val="7"/>
    <w:qFormat/>
    <w:rsid w:val="00723f7c"/>
    <w:pPr>
      <w:spacing w:lineRule="auto" w:line="240" w:before="240" w:after="60"/>
      <w:ind w:left="284" w:hanging="0"/>
      <w:outlineLvl w:val="6"/>
    </w:pPr>
    <w:rPr>
      <w:rFonts w:ascii="Calibri" w:hAnsi="Calibri" w:eastAsia="Times New Roman" w:cs="Times New Roman"/>
      <w:sz w:val="24"/>
      <w:szCs w:val="20"/>
      <w:lang w:eastAsia="ru-RU"/>
      <w14:cntxtAlts>
        <w14:cntxtAlts/>
      </w14:cntxtAlts>
    </w:rPr>
  </w:style>
  <w:style w:type="paragraph" w:styleId="Heading8">
    <w:name w:val="Heading 8"/>
    <w:basedOn w:val="Normal"/>
    <w:next w:val="Normal"/>
    <w:link w:val="8"/>
    <w:qFormat/>
    <w:rsid w:val="00723f7c"/>
    <w:pPr>
      <w:spacing w:lineRule="auto" w:line="240" w:before="240" w:after="60"/>
      <w:outlineLvl w:val="7"/>
    </w:pPr>
    <w:rPr>
      <w:rFonts w:ascii="Calibri" w:hAnsi="Calibri" w:eastAsia="Times New Roman" w:cs="Times New Roman"/>
      <w:i/>
      <w:iCs/>
      <w:sz w:val="24"/>
      <w:szCs w:val="20"/>
      <w:lang w:val="en-US"/>
      <w14:cntxtAlts>
        <w14:cntxtAlts/>
      </w14:cntxtAlts>
    </w:rPr>
  </w:style>
  <w:style w:type="paragraph" w:styleId="Heading9">
    <w:name w:val="Heading 9"/>
    <w:basedOn w:val="Normal"/>
    <w:next w:val="Normal"/>
    <w:link w:val="9"/>
    <w:qFormat/>
    <w:rsid w:val="00723f7c"/>
    <w:pPr>
      <w:spacing w:lineRule="auto" w:line="240" w:before="240" w:after="60"/>
      <w:ind w:left="284" w:hanging="0"/>
      <w:outlineLvl w:val="8"/>
    </w:pPr>
    <w:rPr>
      <w:rFonts w:ascii="Cambria" w:hAnsi="Cambria" w:eastAsia="Times New Roman" w:cs="Times New Roman"/>
      <w:lang w:eastAsia="ru-RU"/>
      <w14:cntxtAlts>
        <w14:cntxtAlts/>
      </w14:cntxtAlts>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b21bb3"/>
    <w:rPr>
      <w:rFonts w:ascii="Calibri Light" w:hAnsi="Calibri Light" w:eastAsia="" w:cs="" w:asciiTheme="majorHAnsi" w:cstheme="majorBidi" w:eastAsiaTheme="majorEastAsia" w:hAnsiTheme="majorHAnsi"/>
      <w:color w:val="2E74B5" w:themeColor="accent1" w:themeShade="bf"/>
      <w:sz w:val="32"/>
      <w:szCs w:val="32"/>
    </w:rPr>
  </w:style>
  <w:style w:type="character" w:styleId="Style" w:customStyle="1">
    <w:name w:val="Верхний колонтитул Знак"/>
    <w:basedOn w:val="DefaultParagraphFont"/>
    <w:uiPriority w:val="99"/>
    <w:qFormat/>
    <w:rsid w:val="00b21bb3"/>
    <w:rPr/>
  </w:style>
  <w:style w:type="character" w:styleId="Style1" w:customStyle="1">
    <w:name w:val="Нижний колонтитул Знак"/>
    <w:basedOn w:val="DefaultParagraphFont"/>
    <w:uiPriority w:val="99"/>
    <w:qFormat/>
    <w:rsid w:val="00b21bb3"/>
    <w:rPr/>
  </w:style>
  <w:style w:type="character" w:styleId="2" w:customStyle="1">
    <w:name w:val="Заголовок 2 Знак"/>
    <w:basedOn w:val="DefaultParagraphFont"/>
    <w:qFormat/>
    <w:rsid w:val="006f2b97"/>
    <w:rPr>
      <w:rFonts w:ascii="Calibri Light" w:hAnsi="Calibri Light" w:eastAsia="" w:cs="" w:asciiTheme="majorHAnsi" w:cstheme="majorBidi" w:eastAsiaTheme="majorEastAsia" w:hAnsiTheme="majorHAnsi"/>
      <w:color w:val="2E74B5" w:themeColor="accent1" w:themeShade="bf"/>
      <w:sz w:val="26"/>
      <w:szCs w:val="26"/>
    </w:rPr>
  </w:style>
  <w:style w:type="character" w:styleId="Style2" w:customStyle="1">
    <w:name w:val="комментарий"/>
    <w:qFormat/>
    <w:rsid w:val="009475f9"/>
    <w:rPr>
      <w:b/>
      <w:i/>
      <w:shd w:fill="FFFF99" w:val="clear"/>
    </w:rPr>
  </w:style>
  <w:style w:type="character" w:styleId="Style3" w:customStyle="1">
    <w:name w:val="Абзац списка Знак"/>
    <w:link w:val="ListParagraph"/>
    <w:uiPriority w:val="34"/>
    <w:qFormat/>
    <w:locked/>
    <w:rsid w:val="00b4559f"/>
    <w:rPr/>
  </w:style>
  <w:style w:type="character" w:styleId="Style4" w:customStyle="1">
    <w:name w:val="Основной текст Знак"/>
    <w:basedOn w:val="DefaultParagraphFont"/>
    <w:qFormat/>
    <w:rsid w:val="000b723c"/>
    <w:rPr>
      <w:rFonts w:eastAsia="Times New Roman"/>
      <w:sz w:val="24"/>
      <w:szCs w:val="24"/>
      <w:lang w:eastAsia="ru-RU"/>
    </w:rPr>
  </w:style>
  <w:style w:type="character" w:styleId="Match" w:customStyle="1">
    <w:name w:val="match"/>
    <w:basedOn w:val="DefaultParagraphFont"/>
    <w:qFormat/>
    <w:rsid w:val="00fe24d0"/>
    <w:rPr/>
  </w:style>
  <w:style w:type="character" w:styleId="Hyperlink">
    <w:name w:val="Hyperlink"/>
    <w:basedOn w:val="DefaultParagraphFont"/>
    <w:uiPriority w:val="99"/>
    <w:unhideWhenUsed/>
    <w:rsid w:val="00c337c8"/>
    <w:rPr>
      <w:color w:val="0000FF"/>
      <w:u w:val="single"/>
    </w:rPr>
  </w:style>
  <w:style w:type="character" w:styleId="Style5" w:customStyle="1">
    <w:name w:val="Текст выноски Знак"/>
    <w:basedOn w:val="DefaultParagraphFont"/>
    <w:link w:val="BalloonText"/>
    <w:uiPriority w:val="99"/>
    <w:qFormat/>
    <w:rsid w:val="0038397a"/>
    <w:rPr>
      <w:rFonts w:ascii="Segoe UI" w:hAnsi="Segoe UI" w:cs="Segoe UI"/>
      <w:sz w:val="18"/>
      <w:szCs w:val="18"/>
    </w:rPr>
  </w:style>
  <w:style w:type="character" w:styleId="3" w:customStyle="1">
    <w:name w:val="Заголовок 3 Знак"/>
    <w:basedOn w:val="DefaultParagraphFont"/>
    <w:qFormat/>
    <w:rsid w:val="00a50d3f"/>
    <w:rPr>
      <w:rFonts w:ascii="Calibri Light" w:hAnsi="Calibri Light" w:eastAsia="" w:cs="" w:asciiTheme="majorHAnsi" w:cstheme="majorBidi" w:eastAsiaTheme="majorEastAsia" w:hAnsiTheme="majorHAnsi"/>
      <w:color w:val="1F4D78" w:themeColor="accent1" w:themeShade="7f"/>
      <w:sz w:val="24"/>
      <w:szCs w:val="24"/>
    </w:rPr>
  </w:style>
  <w:style w:type="character" w:styleId="4" w:customStyle="1">
    <w:name w:val="Заголовок 4 Знак"/>
    <w:basedOn w:val="DefaultParagraphFont"/>
    <w:qFormat/>
    <w:rsid w:val="00a50d3f"/>
    <w:rPr>
      <w:rFonts w:ascii="Calibri Light" w:hAnsi="Calibri Light" w:eastAsia="" w:cs="" w:asciiTheme="majorHAnsi" w:cstheme="majorBidi" w:eastAsiaTheme="majorEastAsia" w:hAnsiTheme="majorHAnsi"/>
      <w:i/>
      <w:iCs/>
      <w:color w:val="2E74B5" w:themeColor="accent1" w:themeShade="bf"/>
    </w:rPr>
  </w:style>
  <w:style w:type="character" w:styleId="Pagenumber">
    <w:name w:val="page number"/>
    <w:basedOn w:val="DefaultParagraphFont"/>
    <w:qFormat/>
    <w:rsid w:val="00a50d3f"/>
    <w:rPr/>
  </w:style>
  <w:style w:type="character" w:styleId="Style6" w:customStyle="1">
    <w:name w:val="Ссылка указателя"/>
    <w:qFormat/>
    <w:rsid w:val="009838a2"/>
    <w:rPr/>
  </w:style>
  <w:style w:type="character" w:styleId="Style7" w:customStyle="1">
    <w:name w:val="Основной текст_"/>
    <w:link w:val="37"/>
    <w:qFormat/>
    <w:rsid w:val="00807bc6"/>
    <w:rPr>
      <w:sz w:val="27"/>
      <w:szCs w:val="27"/>
      <w:shd w:fill="FFFFFF" w:val="clear"/>
    </w:rPr>
  </w:style>
  <w:style w:type="character" w:styleId="Style8" w:customStyle="1">
    <w:name w:val="ВНИИГ_таб Знак"/>
    <w:link w:val="Style48"/>
    <w:qFormat/>
    <w:rsid w:val="00807bc6"/>
    <w:rPr>
      <w:rFonts w:ascii="Times New Roman" w:hAnsi="Times New Roman" w:eastAsia="TimesNewRomanPSMT" w:cs="Times New Roman"/>
      <w:sz w:val="24"/>
      <w:szCs w:val="24"/>
      <w:lang w:eastAsia="ru-RU"/>
    </w:rPr>
  </w:style>
  <w:style w:type="character" w:styleId="Style9" w:customStyle="1">
    <w:name w:val="Подзаголовок Знак"/>
    <w:basedOn w:val="DefaultParagraphFont"/>
    <w:qFormat/>
    <w:rsid w:val="00807bc6"/>
    <w:rPr>
      <w:rFonts w:ascii="Cambria" w:hAnsi="Cambria" w:eastAsia="Times New Roman" w:cs="Times New Roman"/>
      <w:i/>
      <w:iCs/>
      <w:color w:val="4F81BD"/>
      <w:spacing w:val="15"/>
      <w:sz w:val="24"/>
      <w:szCs w:val="24"/>
      <w:lang w:eastAsia="ru-RU"/>
    </w:rPr>
  </w:style>
  <w:style w:type="character" w:styleId="Style10" w:customStyle="1">
    <w:name w:val="Текст таблицы Знак"/>
    <w:link w:val="Style49"/>
    <w:qFormat/>
    <w:rsid w:val="000b6d22"/>
    <w:rPr>
      <w:rFonts w:ascii="Times New Roman" w:hAnsi="Times New Roman" w:eastAsia="Times New Roman" w:cs="Times New Roman"/>
      <w:sz w:val="24"/>
      <w:szCs w:val="24"/>
      <w:lang w:eastAsia="ru-RU"/>
    </w:rPr>
  </w:style>
  <w:style w:type="character" w:styleId="Annotationreference">
    <w:name w:val="annotation reference"/>
    <w:basedOn w:val="DefaultParagraphFont"/>
    <w:uiPriority w:val="99"/>
    <w:unhideWhenUsed/>
    <w:qFormat/>
    <w:rsid w:val="008a06a3"/>
    <w:rPr>
      <w:sz w:val="16"/>
      <w:szCs w:val="16"/>
    </w:rPr>
  </w:style>
  <w:style w:type="character" w:styleId="Style11" w:customStyle="1">
    <w:name w:val="Текст примечания Знак"/>
    <w:basedOn w:val="DefaultParagraphFont"/>
    <w:link w:val="Annotationtext"/>
    <w:uiPriority w:val="99"/>
    <w:qFormat/>
    <w:rsid w:val="008a06a3"/>
    <w:rPr>
      <w:sz w:val="20"/>
      <w:szCs w:val="20"/>
    </w:rPr>
  </w:style>
  <w:style w:type="character" w:styleId="Style12" w:customStyle="1">
    <w:name w:val="Тема примечания Знак"/>
    <w:basedOn w:val="Style11"/>
    <w:link w:val="Annotationsubject"/>
    <w:uiPriority w:val="99"/>
    <w:qFormat/>
    <w:rsid w:val="008a06a3"/>
    <w:rPr>
      <w:b/>
      <w:bCs/>
      <w:sz w:val="20"/>
      <w:szCs w:val="20"/>
    </w:rPr>
  </w:style>
  <w:style w:type="character" w:styleId="Style13" w:customStyle="1">
    <w:name w:val="Подподпункт Знак"/>
    <w:link w:val="Style50"/>
    <w:qFormat/>
    <w:locked/>
    <w:rsid w:val="008a06a3"/>
    <w:rPr>
      <w:sz w:val="26"/>
      <w:szCs w:val="26"/>
    </w:rPr>
  </w:style>
  <w:style w:type="character" w:styleId="Style14" w:customStyle="1">
    <w:name w:val="Текст Знак"/>
    <w:basedOn w:val="DefaultParagraphFont"/>
    <w:link w:val="PlainText"/>
    <w:qFormat/>
    <w:rsid w:val="00723f7c"/>
    <w:rPr>
      <w:rFonts w:ascii="Courier New" w:hAnsi="Courier New" w:eastAsia="Times New Roman" w:cs="Courier New"/>
      <w:sz w:val="20"/>
      <w:szCs w:val="20"/>
      <w:lang w:eastAsia="ru-RU"/>
      <w14:cntxtAlts>
        <w14:cntxtAlts/>
      </w14:cntxtAlts>
    </w:rPr>
  </w:style>
  <w:style w:type="character" w:styleId="5" w:customStyle="1">
    <w:name w:val="Заголовок 5 Знак"/>
    <w:basedOn w:val="DefaultParagraphFont"/>
    <w:qFormat/>
    <w:rsid w:val="00723f7c"/>
    <w:rPr>
      <w:rFonts w:ascii="Calibri" w:hAnsi="Calibri" w:eastAsia="Times New Roman" w:cs="Times New Roman"/>
      <w:b/>
      <w:bCs/>
      <w:i/>
      <w:iCs/>
      <w:sz w:val="26"/>
      <w:szCs w:val="26"/>
      <w:lang w:eastAsia="ru-RU"/>
      <w14:cntxtAlts>
        <w14:cntxtAlts/>
      </w14:cntxtAlts>
    </w:rPr>
  </w:style>
  <w:style w:type="character" w:styleId="6" w:customStyle="1">
    <w:name w:val="Заголовок 6 Знак"/>
    <w:basedOn w:val="DefaultParagraphFont"/>
    <w:qFormat/>
    <w:rsid w:val="00723f7c"/>
    <w:rPr>
      <w:rFonts w:ascii="Times New Roman" w:hAnsi="Times New Roman" w:eastAsia="Times New Roman" w:cs="Times New Roman"/>
      <w:b/>
      <w:bCs/>
      <w:lang w:eastAsia="ru-RU"/>
      <w14:cntxtAlts>
        <w14:cntxtAlts/>
      </w14:cntxtAlts>
    </w:rPr>
  </w:style>
  <w:style w:type="character" w:styleId="7" w:customStyle="1">
    <w:name w:val="Заголовок 7 Знак"/>
    <w:basedOn w:val="DefaultParagraphFont"/>
    <w:qFormat/>
    <w:rsid w:val="00723f7c"/>
    <w:rPr>
      <w:rFonts w:ascii="Calibri" w:hAnsi="Calibri" w:eastAsia="Times New Roman" w:cs="Times New Roman"/>
      <w:sz w:val="24"/>
      <w:szCs w:val="20"/>
      <w:lang w:eastAsia="ru-RU"/>
      <w14:cntxtAlts>
        <w14:cntxtAlts/>
      </w14:cntxtAlts>
    </w:rPr>
  </w:style>
  <w:style w:type="character" w:styleId="8" w:customStyle="1">
    <w:name w:val="Заголовок 8 Знак"/>
    <w:basedOn w:val="DefaultParagraphFont"/>
    <w:qFormat/>
    <w:rsid w:val="00723f7c"/>
    <w:rPr>
      <w:rFonts w:ascii="Calibri" w:hAnsi="Calibri" w:eastAsia="Times New Roman" w:cs="Times New Roman"/>
      <w:i/>
      <w:iCs/>
      <w:sz w:val="24"/>
      <w:szCs w:val="20"/>
      <w:lang w:val="en-US"/>
      <w14:cntxtAlts>
        <w14:cntxtAlts/>
      </w14:cntxtAlts>
    </w:rPr>
  </w:style>
  <w:style w:type="character" w:styleId="9" w:customStyle="1">
    <w:name w:val="Заголовок 9 Знак"/>
    <w:basedOn w:val="DefaultParagraphFont"/>
    <w:qFormat/>
    <w:rsid w:val="00723f7c"/>
    <w:rPr>
      <w:rFonts w:ascii="Cambria" w:hAnsi="Cambria" w:eastAsia="Times New Roman" w:cs="Times New Roman"/>
      <w:lang w:eastAsia="ru-RU"/>
      <w14:cntxtAlts>
        <w14:cntxtAlts/>
      </w14:cntxtAlts>
    </w:rPr>
  </w:style>
  <w:style w:type="character" w:styleId="TwordizmeChar" w:customStyle="1">
    <w:name w:val="Tword_izme Char"/>
    <w:qFormat/>
    <w:rsid w:val="00723f7c"/>
    <w:rPr>
      <w:rFonts w:ascii="Arial" w:hAnsi="Arial"/>
      <w:i/>
      <w:sz w:val="16"/>
      <w:szCs w:val="24"/>
      <w:lang w:val="ru-RU" w:eastAsia="ru-RU" w:bidi="ar-SA"/>
    </w:rPr>
  </w:style>
  <w:style w:type="character" w:styleId="Style15" w:customStyle="1">
    <w:name w:val="Основной текст с отступом Знак"/>
    <w:basedOn w:val="DefaultParagraphFont"/>
    <w:uiPriority w:val="99"/>
    <w:qFormat/>
    <w:rsid w:val="00723f7c"/>
    <w:rPr/>
  </w:style>
  <w:style w:type="character" w:styleId="21" w:customStyle="1">
    <w:name w:val="Основной текст с отступом 2 Знак"/>
    <w:basedOn w:val="DefaultParagraphFont"/>
    <w:link w:val="BodyTextIndent2"/>
    <w:qFormat/>
    <w:rsid w:val="00723f7c"/>
    <w:rPr>
      <w:rFonts w:ascii="Arial" w:hAnsi="Arial" w:eastAsia="Times New Roman" w:cs="Arial"/>
      <w:sz w:val="24"/>
      <w:szCs w:val="20"/>
      <w:lang w:eastAsia="ru-RU"/>
      <w14:cntxtAlts>
        <w14:cntxtAlts/>
      </w14:cntxtAlts>
    </w:rPr>
  </w:style>
  <w:style w:type="character" w:styleId="31" w:customStyle="1">
    <w:name w:val="Основной текст с отступом 3 Знак"/>
    <w:basedOn w:val="DefaultParagraphFont"/>
    <w:link w:val="BodyTextIndent3"/>
    <w:qFormat/>
    <w:rsid w:val="00723f7c"/>
    <w:rPr>
      <w:rFonts w:ascii="Arial" w:hAnsi="Arial" w:eastAsia="Times New Roman" w:cs="Arial"/>
      <w:sz w:val="24"/>
      <w:szCs w:val="20"/>
      <w:lang w:eastAsia="ru-RU"/>
      <w14:cntxtAlts>
        <w14:cntxtAlts/>
      </w14:cntxtAlts>
    </w:rPr>
  </w:style>
  <w:style w:type="character" w:styleId="22" w:customStyle="1">
    <w:name w:val="Основной текст 2 Знак"/>
    <w:basedOn w:val="DefaultParagraphFont"/>
    <w:link w:val="BodyText2"/>
    <w:qFormat/>
    <w:rsid w:val="00723f7c"/>
    <w:rPr>
      <w:rFonts w:ascii="Times New Roman" w:hAnsi="Times New Roman" w:eastAsia="Times New Roman" w:cs="Times New Roman"/>
      <w:b/>
      <w:bCs/>
      <w:szCs w:val="18"/>
      <w:lang w:eastAsia="ru-RU"/>
      <w14:cntxtAlts>
        <w14:cntxtAlts/>
      </w14:cntxtAlts>
    </w:rPr>
  </w:style>
  <w:style w:type="character" w:styleId="Style16" w:customStyle="1">
    <w:name w:val="Заголовок Знак"/>
    <w:basedOn w:val="DefaultParagraphFont"/>
    <w:qFormat/>
    <w:rsid w:val="00723f7c"/>
    <w:rPr>
      <w:rFonts w:ascii="Arial" w:hAnsi="Arial" w:eastAsia="Times New Roman" w:cs="Times New Roman"/>
      <w:b/>
      <w:caps/>
      <w:sz w:val="28"/>
      <w:szCs w:val="20"/>
      <w:lang w:eastAsia="ru-RU"/>
      <w14:cntxtAlts>
        <w14:cntxtAlts/>
      </w14:cntxtAlts>
    </w:rPr>
  </w:style>
  <w:style w:type="character" w:styleId="HTML" w:customStyle="1">
    <w:name w:val="Стандартный HTML Знак"/>
    <w:basedOn w:val="DefaultParagraphFont"/>
    <w:link w:val="HTMLPreformatted"/>
    <w:qFormat/>
    <w:rsid w:val="00723f7c"/>
    <w:rPr>
      <w:rFonts w:ascii="Courier New" w:hAnsi="Courier New" w:eastAsia="Times New Roman" w:cs="Courier New"/>
      <w:sz w:val="20"/>
      <w:szCs w:val="20"/>
      <w:lang w:eastAsia="ru-RU"/>
      <w14:cntxtAlts>
        <w14:cntxtAlts/>
      </w14:cntxtAlts>
    </w:rPr>
  </w:style>
  <w:style w:type="character" w:styleId="32" w:customStyle="1">
    <w:name w:val="Основной текст 3 Знак"/>
    <w:basedOn w:val="DefaultParagraphFont"/>
    <w:link w:val="BodyText3"/>
    <w:uiPriority w:val="99"/>
    <w:qFormat/>
    <w:rsid w:val="00723f7c"/>
    <w:rPr>
      <w:rFonts w:ascii="Times New Roman" w:hAnsi="Times New Roman" w:eastAsia="Times New Roman" w:cs="Times New Roman"/>
      <w:sz w:val="24"/>
      <w:szCs w:val="20"/>
      <w:lang w:eastAsia="ru-RU"/>
      <w14:cntxtAlts>
        <w14:cntxtAlts/>
      </w14:cntxtAlts>
    </w:rPr>
  </w:style>
  <w:style w:type="character" w:styleId="11" w:customStyle="1">
    <w:name w:val="Заголовок 1 Знак1"/>
    <w:qFormat/>
    <w:rsid w:val="00723f7c"/>
    <w:rPr>
      <w:b/>
      <w:bCs/>
      <w:kern w:val="2"/>
      <w:sz w:val="28"/>
      <w:szCs w:val="32"/>
      <w:lang w:val="x-none" w:eastAsia="x-none"/>
    </w:rPr>
  </w:style>
  <w:style w:type="character" w:styleId="12" w:customStyle="1">
    <w:name w:val="Заголовок1 Знак"/>
    <w:link w:val="18"/>
    <w:qFormat/>
    <w:rsid w:val="00723f7c"/>
    <w:rPr>
      <w:rFonts w:ascii="Times New Roman" w:hAnsi="Times New Roman" w:eastAsia="Times New Roman" w:cs="Times New Roman"/>
      <w:b/>
      <w:caps/>
      <w:sz w:val="24"/>
      <w:szCs w:val="20"/>
      <w:lang w:eastAsia="ru-RU"/>
      <w14:cntxtAlts>
        <w14:cntxtAlts/>
      </w14:cntxtAlts>
    </w:rPr>
  </w:style>
  <w:style w:type="character" w:styleId="Style17" w:customStyle="1">
    <w:name w:val="Схема документа Знак"/>
    <w:basedOn w:val="DefaultParagraphFont"/>
    <w:link w:val="DocumentMap"/>
    <w:qFormat/>
    <w:rsid w:val="00723f7c"/>
    <w:rPr>
      <w:rFonts w:ascii="Tahoma" w:hAnsi="Tahoma" w:eastAsia="Times New Roman" w:cs="Tahoma"/>
      <w:sz w:val="20"/>
      <w:szCs w:val="20"/>
      <w:shd w:fill="000080" w:val="clear"/>
      <w:lang w:eastAsia="ru-RU"/>
      <w14:cntxtAlts>
        <w14:cntxtAlts/>
      </w14:cntxtAlts>
    </w:rPr>
  </w:style>
  <w:style w:type="character" w:styleId="91" w:customStyle="1">
    <w:name w:val="Знак Знак9"/>
    <w:qFormat/>
    <w:rsid w:val="00723f7c"/>
    <w:rPr>
      <w:rFonts w:ascii="Arial" w:hAnsi="Arial" w:cs="Arial"/>
      <w:b/>
      <w:bCs/>
      <w:sz w:val="26"/>
      <w:szCs w:val="26"/>
      <w:lang w:val="ru-RU" w:eastAsia="ru-RU" w:bidi="ar-SA"/>
    </w:rPr>
  </w:style>
  <w:style w:type="character" w:styleId="111" w:customStyle="1">
    <w:name w:val="Знак Знак11"/>
    <w:qFormat/>
    <w:rsid w:val="00723f7c"/>
    <w:rPr>
      <w:rFonts w:ascii="Arial" w:hAnsi="Arial" w:cs="Arial"/>
      <w:b/>
      <w:bCs/>
      <w:kern w:val="2"/>
      <w:sz w:val="32"/>
      <w:szCs w:val="32"/>
    </w:rPr>
  </w:style>
  <w:style w:type="character" w:styleId="13" w:customStyle="1">
    <w:name w:val="Основной текст с отступом Знак1"/>
    <w:uiPriority w:val="99"/>
    <w:qFormat/>
    <w:rsid w:val="00723f7c"/>
    <w:rPr>
      <w:rFonts w:ascii="Times New Roman" w:hAnsi="Times New Roman" w:eastAsia="Times New Roman" w:cs="Times New Roman"/>
      <w:sz w:val="24"/>
      <w:szCs w:val="20"/>
      <w:lang w:eastAsia="ru-RU"/>
      <w14:cntxtAlts>
        <w14:cntxtAlts/>
      </w14:cntxtAlts>
    </w:rPr>
  </w:style>
  <w:style w:type="character" w:styleId="33" w:customStyle="1">
    <w:name w:val="Стиль3 Знак Знак"/>
    <w:qFormat/>
    <w:rsid w:val="00723f7c"/>
    <w:rPr>
      <w:sz w:val="26"/>
      <w:szCs w:val="26"/>
      <w:lang w:val="ru-RU" w:eastAsia="ru-RU" w:bidi="ar-SA"/>
    </w:rPr>
  </w:style>
  <w:style w:type="character" w:styleId="14" w:customStyle="1">
    <w:name w:val="Стиль1 Знак"/>
    <w:qFormat/>
    <w:rsid w:val="00723f7c"/>
    <w:rPr>
      <w:rFonts w:ascii="Times New Roman" w:hAnsi="Times New Roman" w:eastAsia="Times New Roman" w:cs="Times New Roman"/>
      <w:sz w:val="26"/>
      <w:szCs w:val="26"/>
      <w:lang w:eastAsia="ru-RU"/>
      <w14:cntxtAlts>
        <w14:cntxtAlts/>
      </w14:cntxtAlts>
    </w:rPr>
  </w:style>
  <w:style w:type="character" w:styleId="Linenumber">
    <w:name w:val="line number"/>
    <w:basedOn w:val="DefaultParagraphFont"/>
    <w:qFormat/>
    <w:rsid w:val="00723f7c"/>
    <w:rPr/>
  </w:style>
  <w:style w:type="character" w:styleId="81" w:customStyle="1">
    <w:name w:val="Знак Знак8"/>
    <w:qFormat/>
    <w:rsid w:val="00723f7c"/>
    <w:rPr>
      <w:rFonts w:ascii="Calibri" w:hAnsi="Calibri"/>
      <w:b/>
      <w:bCs/>
      <w:sz w:val="28"/>
      <w:szCs w:val="28"/>
      <w:lang w:eastAsia="en-US"/>
    </w:rPr>
  </w:style>
  <w:style w:type="character" w:styleId="10" w:customStyle="1">
    <w:name w:val="Знак Знак10"/>
    <w:qFormat/>
    <w:rsid w:val="00723f7c"/>
    <w:rPr>
      <w:rFonts w:ascii="Arial" w:hAnsi="Arial" w:cs="Arial"/>
      <w:b/>
      <w:bCs/>
      <w:i/>
      <w:iCs/>
      <w:sz w:val="28"/>
      <w:szCs w:val="28"/>
    </w:rPr>
  </w:style>
  <w:style w:type="character" w:styleId="Style18" w:customStyle="1">
    <w:name w:val="Рисунок Знак"/>
    <w:link w:val="117"/>
    <w:qFormat/>
    <w:rsid w:val="00723f7c"/>
    <w:rPr>
      <w:rFonts w:ascii="Times New Roman" w:hAnsi="Times New Roman" w:eastAsia="Times New Roman" w:cs="Times New Roman"/>
      <w:color w:val="000000"/>
      <w:sz w:val="24"/>
      <w:szCs w:val="20"/>
      <w:lang w:eastAsia="ru-RU"/>
      <w14:cntxtAlts>
        <w14:cntxtAlts/>
      </w14:cntxtAlts>
    </w:rPr>
  </w:style>
  <w:style w:type="character" w:styleId="210pt" w:customStyle="1">
    <w:name w:val="Основной текст (2) + 10 pt"/>
    <w:qFormat/>
    <w:rsid w:val="00723f7c"/>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u-RU" w:eastAsia="ru-RU" w:bidi="ru-RU"/>
    </w:rPr>
  </w:style>
  <w:style w:type="character" w:styleId="23" w:customStyle="1">
    <w:name w:val="Основной текст (2)_"/>
    <w:link w:val="210"/>
    <w:qFormat/>
    <w:rsid w:val="00723f7c"/>
    <w:rPr>
      <w:shd w:fill="FFFFFF" w:val="clear"/>
    </w:rPr>
  </w:style>
  <w:style w:type="character" w:styleId="Strong">
    <w:name w:val="Strong"/>
    <w:uiPriority w:val="22"/>
    <w:qFormat/>
    <w:rsid w:val="00723f7c"/>
    <w:rPr>
      <w:b/>
      <w:bCs/>
    </w:rPr>
  </w:style>
  <w:style w:type="character" w:styleId="Emphasis">
    <w:name w:val="Emphasis"/>
    <w:uiPriority w:val="20"/>
    <w:qFormat/>
    <w:rsid w:val="00723f7c"/>
    <w:rPr>
      <w:rFonts w:ascii="Calibri" w:hAnsi="Calibri"/>
      <w:b/>
      <w:i/>
      <w:iCs/>
    </w:rPr>
  </w:style>
  <w:style w:type="character" w:styleId="NoSpacingChar" w:customStyle="1">
    <w:name w:val="No Spacing Char"/>
    <w:link w:val="NoSpacing1"/>
    <w:uiPriority w:val="1"/>
    <w:qFormat/>
    <w:rsid w:val="00723f7c"/>
    <w:rPr>
      <w:rFonts w:ascii="Calibri" w:hAnsi="Calibri" w:eastAsia="Times New Roman" w:cs="Times New Roman"/>
      <w:sz w:val="24"/>
      <w:szCs w:val="32"/>
      <w:lang w:val="en-US"/>
      <w14:cntxtAlts>
        <w14:cntxtAlts/>
      </w14:cntxtAlts>
    </w:rPr>
  </w:style>
  <w:style w:type="character" w:styleId="MediumGrid2-Accent2Char" w:customStyle="1">
    <w:name w:val="Medium Grid 2 - Accent 2 Char"/>
    <w:link w:val="MediumGrid2-Accent2"/>
    <w:uiPriority w:val="29"/>
    <w:qFormat/>
    <w:rsid w:val="00723f7c"/>
    <w:rPr>
      <w:rFonts w:ascii="Calibri" w:hAnsi="Calibri" w:eastAsia="Times New Roman" w:cs="Times New Roman"/>
      <w:i/>
      <w:sz w:val="24"/>
      <w:szCs w:val="20"/>
      <w:lang w:val="en-US"/>
      <w14:cntxtAlts>
        <w14:cntxtAlts/>
      </w14:cntxtAlts>
    </w:rPr>
  </w:style>
  <w:style w:type="character" w:styleId="MediumGrid3-Accent2Char" w:customStyle="1">
    <w:name w:val="Medium Grid 3 - Accent 2 Char"/>
    <w:link w:val="MediumGrid3-Accent2"/>
    <w:uiPriority w:val="30"/>
    <w:qFormat/>
    <w:rsid w:val="00723f7c"/>
    <w:rPr>
      <w:rFonts w:ascii="Calibri" w:hAnsi="Calibri" w:eastAsia="Times New Roman" w:cs="Times New Roman"/>
      <w:b/>
      <w:i/>
      <w:sz w:val="24"/>
      <w:szCs w:val="20"/>
      <w:lang w:val="en-US"/>
      <w14:cntxtAlts>
        <w14:cntxtAlts/>
      </w14:cntxtAlts>
    </w:rPr>
  </w:style>
  <w:style w:type="character" w:styleId="SubtleEmphasis1" w:customStyle="1">
    <w:name w:val="Subtle Emphasis1"/>
    <w:uiPriority w:val="19"/>
    <w:qFormat/>
    <w:rsid w:val="00723f7c"/>
    <w:rPr>
      <w:i/>
      <w:color w:val="5A5A5A"/>
    </w:rPr>
  </w:style>
  <w:style w:type="character" w:styleId="IntenseEmphasis1" w:customStyle="1">
    <w:name w:val="Intense Emphasis1"/>
    <w:uiPriority w:val="21"/>
    <w:qFormat/>
    <w:rsid w:val="00723f7c"/>
    <w:rPr>
      <w:b/>
      <w:i/>
      <w:sz w:val="24"/>
      <w:szCs w:val="24"/>
      <w:u w:val="single"/>
    </w:rPr>
  </w:style>
  <w:style w:type="character" w:styleId="SubtleReference1" w:customStyle="1">
    <w:name w:val="Subtle Reference1"/>
    <w:uiPriority w:val="31"/>
    <w:qFormat/>
    <w:rsid w:val="00723f7c"/>
    <w:rPr>
      <w:sz w:val="24"/>
      <w:szCs w:val="24"/>
      <w:u w:val="single"/>
    </w:rPr>
  </w:style>
  <w:style w:type="character" w:styleId="IntenseReference1" w:customStyle="1">
    <w:name w:val="Intense Reference1"/>
    <w:uiPriority w:val="32"/>
    <w:qFormat/>
    <w:rsid w:val="00723f7c"/>
    <w:rPr>
      <w:b/>
      <w:sz w:val="24"/>
      <w:u w:val="single"/>
    </w:rPr>
  </w:style>
  <w:style w:type="character" w:styleId="BookTitle1" w:customStyle="1">
    <w:name w:val="Book Title1"/>
    <w:uiPriority w:val="33"/>
    <w:qFormat/>
    <w:rsid w:val="00723f7c"/>
    <w:rPr>
      <w:rFonts w:ascii="Cambria" w:hAnsi="Cambria" w:eastAsia="Times New Roman"/>
      <w:b/>
      <w:i/>
      <w:sz w:val="24"/>
      <w:szCs w:val="24"/>
    </w:rPr>
  </w:style>
  <w:style w:type="character" w:styleId="Apple-style-span" w:customStyle="1">
    <w:name w:val="apple-style-span"/>
    <w:qFormat/>
    <w:rsid w:val="00723f7c"/>
    <w:rPr/>
  </w:style>
  <w:style w:type="character" w:styleId="FontStyle34" w:customStyle="1">
    <w:name w:val="Font Style34"/>
    <w:qFormat/>
    <w:rsid w:val="00723f7c"/>
    <w:rPr>
      <w:rFonts w:ascii="Times New Roman" w:hAnsi="Times New Roman" w:cs="Times New Roman"/>
      <w:b/>
      <w:bCs/>
      <w:sz w:val="26"/>
      <w:szCs w:val="26"/>
    </w:rPr>
  </w:style>
  <w:style w:type="character" w:styleId="FontStyle35" w:customStyle="1">
    <w:name w:val="Font Style35"/>
    <w:qFormat/>
    <w:rsid w:val="00723f7c"/>
    <w:rPr>
      <w:rFonts w:ascii="Times New Roman" w:hAnsi="Times New Roman" w:cs="Times New Roman"/>
      <w:b/>
      <w:bCs/>
      <w:sz w:val="22"/>
      <w:szCs w:val="22"/>
    </w:rPr>
  </w:style>
  <w:style w:type="character" w:styleId="FontStyle36" w:customStyle="1">
    <w:name w:val="Font Style36"/>
    <w:qFormat/>
    <w:rsid w:val="00723f7c"/>
    <w:rPr>
      <w:rFonts w:ascii="Times New Roman" w:hAnsi="Times New Roman" w:cs="Times New Roman"/>
      <w:spacing w:val="30"/>
      <w:sz w:val="14"/>
      <w:szCs w:val="14"/>
    </w:rPr>
  </w:style>
  <w:style w:type="character" w:styleId="FontStyle37" w:customStyle="1">
    <w:name w:val="Font Style37"/>
    <w:qFormat/>
    <w:rsid w:val="00723f7c"/>
    <w:rPr>
      <w:rFonts w:ascii="Arial" w:hAnsi="Arial" w:cs="Arial"/>
      <w:b/>
      <w:bCs/>
      <w:sz w:val="26"/>
      <w:szCs w:val="26"/>
    </w:rPr>
  </w:style>
  <w:style w:type="character" w:styleId="FontStyle38" w:customStyle="1">
    <w:name w:val="Font Style38"/>
    <w:qFormat/>
    <w:rsid w:val="00723f7c"/>
    <w:rPr>
      <w:rFonts w:ascii="Times New Roman" w:hAnsi="Times New Roman" w:cs="Times New Roman"/>
      <w:sz w:val="22"/>
      <w:szCs w:val="22"/>
    </w:rPr>
  </w:style>
  <w:style w:type="character" w:styleId="FontStyle39" w:customStyle="1">
    <w:name w:val="Font Style39"/>
    <w:qFormat/>
    <w:rsid w:val="00723f7c"/>
    <w:rPr>
      <w:rFonts w:ascii="Arial" w:hAnsi="Arial" w:cs="Arial"/>
      <w:i/>
      <w:iCs/>
      <w:sz w:val="28"/>
      <w:szCs w:val="28"/>
    </w:rPr>
  </w:style>
  <w:style w:type="character" w:styleId="FontStyle40" w:customStyle="1">
    <w:name w:val="Font Style40"/>
    <w:qFormat/>
    <w:rsid w:val="00723f7c"/>
    <w:rPr>
      <w:rFonts w:ascii="Times New Roman" w:hAnsi="Times New Roman" w:cs="Times New Roman"/>
      <w:spacing w:val="40"/>
      <w:sz w:val="22"/>
      <w:szCs w:val="22"/>
    </w:rPr>
  </w:style>
  <w:style w:type="character" w:styleId="FontStyle41" w:customStyle="1">
    <w:name w:val="Font Style41"/>
    <w:qFormat/>
    <w:rsid w:val="00723f7c"/>
    <w:rPr>
      <w:rFonts w:ascii="Times New Roman" w:hAnsi="Times New Roman" w:cs="Times New Roman"/>
      <w:spacing w:val="10"/>
      <w:sz w:val="16"/>
      <w:szCs w:val="16"/>
    </w:rPr>
  </w:style>
  <w:style w:type="character" w:styleId="FontStyle42" w:customStyle="1">
    <w:name w:val="Font Style42"/>
    <w:qFormat/>
    <w:rsid w:val="00723f7c"/>
    <w:rPr>
      <w:rFonts w:ascii="Arial Black" w:hAnsi="Arial Black" w:cs="Arial Black"/>
      <w:sz w:val="38"/>
      <w:szCs w:val="38"/>
    </w:rPr>
  </w:style>
  <w:style w:type="character" w:styleId="FontStyle43" w:customStyle="1">
    <w:name w:val="Font Style43"/>
    <w:qFormat/>
    <w:rsid w:val="00723f7c"/>
    <w:rPr>
      <w:rFonts w:ascii="Times New Roman" w:hAnsi="Times New Roman" w:cs="Times New Roman"/>
      <w:sz w:val="34"/>
      <w:szCs w:val="34"/>
    </w:rPr>
  </w:style>
  <w:style w:type="character" w:styleId="FontStyle44" w:customStyle="1">
    <w:name w:val="Font Style44"/>
    <w:qFormat/>
    <w:rsid w:val="00723f7c"/>
    <w:rPr>
      <w:rFonts w:ascii="Times New Roman" w:hAnsi="Times New Roman" w:cs="Times New Roman"/>
      <w:sz w:val="42"/>
      <w:szCs w:val="42"/>
    </w:rPr>
  </w:style>
  <w:style w:type="character" w:styleId="FontStyle45" w:customStyle="1">
    <w:name w:val="Font Style45"/>
    <w:qFormat/>
    <w:rsid w:val="00723f7c"/>
    <w:rPr>
      <w:rFonts w:ascii="Times New Roman" w:hAnsi="Times New Roman" w:cs="Times New Roman"/>
      <w:b/>
      <w:bCs/>
      <w:w w:val="20"/>
      <w:sz w:val="14"/>
      <w:szCs w:val="14"/>
    </w:rPr>
  </w:style>
  <w:style w:type="character" w:styleId="FontStyle73" w:customStyle="1">
    <w:name w:val="Font Style73"/>
    <w:qFormat/>
    <w:rsid w:val="00723f7c"/>
    <w:rPr>
      <w:rFonts w:ascii="Times New Roman" w:hAnsi="Times New Roman" w:cs="Times New Roman"/>
      <w:sz w:val="22"/>
      <w:szCs w:val="22"/>
    </w:rPr>
  </w:style>
  <w:style w:type="character" w:styleId="FontStyle13" w:customStyle="1">
    <w:name w:val="Font Style13"/>
    <w:qFormat/>
    <w:rsid w:val="00723f7c"/>
    <w:rPr>
      <w:rFonts w:ascii="Times New Roman" w:hAnsi="Times New Roman" w:cs="Times New Roman"/>
      <w:sz w:val="26"/>
      <w:szCs w:val="26"/>
    </w:rPr>
  </w:style>
  <w:style w:type="character" w:styleId="FontStyle12" w:customStyle="1">
    <w:name w:val="Font Style12"/>
    <w:qFormat/>
    <w:rsid w:val="00723f7c"/>
    <w:rPr>
      <w:rFonts w:ascii="Times New Roman" w:hAnsi="Times New Roman" w:cs="Times New Roman"/>
      <w:b/>
      <w:bCs/>
      <w:i/>
      <w:iCs/>
      <w:sz w:val="26"/>
      <w:szCs w:val="26"/>
    </w:rPr>
  </w:style>
  <w:style w:type="character" w:styleId="Style19" w:customStyle="1">
    <w:name w:val="Основной шрифт"/>
    <w:qFormat/>
    <w:rsid w:val="00723f7c"/>
    <w:rPr/>
  </w:style>
  <w:style w:type="character" w:styleId="Style20" w:customStyle="1">
    <w:name w:val="маркер Знак Знак"/>
    <w:qFormat/>
    <w:rsid w:val="00723f7c"/>
    <w:rPr>
      <w:spacing w:val="6"/>
      <w:sz w:val="24"/>
      <w:szCs w:val="24"/>
      <w:lang w:val="ru-RU" w:eastAsia="ru-RU" w:bidi="ar-SA"/>
    </w:rPr>
  </w:style>
  <w:style w:type="character" w:styleId="Style21" w:customStyle="1">
    <w:name w:val="Заг Табл Знак"/>
    <w:qFormat/>
    <w:rsid w:val="00723f7c"/>
    <w:rPr>
      <w:b/>
      <w:bCs/>
      <w:spacing w:val="6"/>
      <w:sz w:val="22"/>
      <w:szCs w:val="24"/>
      <w:lang w:val="ru-RU" w:eastAsia="ru-RU" w:bidi="ar-SA"/>
    </w:rPr>
  </w:style>
  <w:style w:type="character" w:styleId="Style22" w:customStyle="1">
    <w:name w:val="табл текстЖ Знак"/>
    <w:link w:val="Style92"/>
    <w:qFormat/>
    <w:rsid w:val="00723f7c"/>
    <w:rPr>
      <w:rFonts w:ascii="Arial" w:hAnsi="Arial" w:eastAsia="Times New Roman" w:cs="Times New Roman"/>
      <w:b/>
      <w:sz w:val="24"/>
      <w:szCs w:val="20"/>
      <w:lang w:eastAsia="ru-RU"/>
      <w14:cntxtAlts>
        <w14:cntxtAlts/>
      </w14:cntxtAlts>
    </w:rPr>
  </w:style>
  <w:style w:type="character" w:styleId="FollowedHyperlink">
    <w:name w:val="FollowedHyperlink"/>
    <w:uiPriority w:val="99"/>
    <w:rsid w:val="00723f7c"/>
    <w:rPr>
      <w:color w:val="FF00FF"/>
      <w:u w:val="single"/>
    </w:rPr>
  </w:style>
  <w:style w:type="character" w:styleId="Style23" w:customStyle="1">
    <w:name w:val="Примечание Знак Знак"/>
    <w:qFormat/>
    <w:rsid w:val="00723f7c"/>
    <w:rPr>
      <w:sz w:val="24"/>
      <w:szCs w:val="24"/>
      <w:lang w:val="ru-RU" w:eastAsia="ru-RU" w:bidi="ar-SA"/>
    </w:rPr>
  </w:style>
  <w:style w:type="character" w:styleId="EmailStyle2631" w:customStyle="1">
    <w:name w:val="EmailStyle2631"/>
    <w:qFormat/>
    <w:rsid w:val="00723f7c"/>
    <w:rPr>
      <w:rFonts w:ascii="Arial" w:hAnsi="Arial" w:cs="Arial"/>
      <w:color w:val="auto"/>
      <w:sz w:val="20"/>
    </w:rPr>
  </w:style>
  <w:style w:type="character" w:styleId="211" w:customStyle="1">
    <w:name w:val="Заголовок 2 Знак1"/>
    <w:qFormat/>
    <w:rsid w:val="00723f7c"/>
    <w:rPr>
      <w:b/>
      <w:sz w:val="28"/>
      <w:lang w:val="ru-RU" w:eastAsia="ru-RU" w:bidi="ar-SA"/>
    </w:rPr>
  </w:style>
  <w:style w:type="character" w:styleId="Style24" w:customStyle="1">
    <w:name w:val="Табличный заголовок Знак Знак"/>
    <w:link w:val="Style117"/>
    <w:qFormat/>
    <w:rsid w:val="00723f7c"/>
    <w:rPr>
      <w:rFonts w:ascii="Arial" w:hAnsi="Arial" w:eastAsia="Times New Roman" w:cs="Arial"/>
      <w:sz w:val="24"/>
      <w:szCs w:val="20"/>
      <w:lang w:eastAsia="ru-RU"/>
      <w14:cntxtAlts>
        <w14:cntxtAlts/>
      </w14:cntxtAlts>
    </w:rPr>
  </w:style>
  <w:style w:type="character" w:styleId="24" w:customStyle="1">
    <w:name w:val="Основной текст Знак2"/>
    <w:qFormat/>
    <w:rsid w:val="00723f7c"/>
    <w:rPr>
      <w:sz w:val="28"/>
      <w:szCs w:val="28"/>
      <w:lang w:val="ru-RU" w:eastAsia="ru-RU" w:bidi="ar-SA"/>
    </w:rPr>
  </w:style>
  <w:style w:type="character" w:styleId="HTML1" w:customStyle="1">
    <w:name w:val="Адрес HTML Знак"/>
    <w:basedOn w:val="DefaultParagraphFont"/>
    <w:link w:val="HTMLAddress"/>
    <w:qFormat/>
    <w:rsid w:val="00723f7c"/>
    <w:rPr>
      <w:rFonts w:ascii="Arial" w:hAnsi="Arial" w:eastAsia="Times New Roman" w:cs="Times New Roman"/>
      <w:bCs/>
      <w:i/>
      <w:iCs/>
      <w:sz w:val="26"/>
      <w:szCs w:val="20"/>
      <w:lang w:eastAsia="ru-RU"/>
      <w14:cntxtAlts>
        <w14:cntxtAlts/>
      </w14:cntxtAlts>
    </w:rPr>
  </w:style>
  <w:style w:type="character" w:styleId="Style25" w:customStyle="1">
    <w:name w:val="табл текстЖ Знак Знак Знак"/>
    <w:link w:val="Style124"/>
    <w:qFormat/>
    <w:rsid w:val="00723f7c"/>
    <w:rPr>
      <w:rFonts w:ascii="Arial" w:hAnsi="Arial" w:eastAsia="Times New Roman" w:cs="Times New Roman"/>
      <w:b/>
      <w:sz w:val="24"/>
      <w:szCs w:val="20"/>
      <w:lang w:eastAsia="ru-RU"/>
      <w14:cntxtAlts>
        <w14:cntxtAlts/>
      </w14:cntxtAlts>
    </w:rPr>
  </w:style>
  <w:style w:type="character" w:styleId="Style26" w:customStyle="1">
    <w:name w:val="Абзац Знак Знак Знак"/>
    <w:link w:val="Style125"/>
    <w:qFormat/>
    <w:rsid w:val="00723f7c"/>
    <w:rPr>
      <w:rFonts w:ascii="Arial" w:hAnsi="Arial" w:eastAsia="Times New Roman" w:cs="Times New Roman"/>
      <w:i/>
      <w:sz w:val="24"/>
      <w:szCs w:val="20"/>
      <w:lang w:eastAsia="ru-RU"/>
      <w14:cntxtAlts>
        <w14:cntxtAlts/>
      </w14:cntxtAlts>
    </w:rPr>
  </w:style>
  <w:style w:type="character" w:styleId="121" w:customStyle="1">
    <w:name w:val="Стиль 12 пт Черный"/>
    <w:qFormat/>
    <w:rsid w:val="00723f7c"/>
    <w:rPr>
      <w:rFonts w:ascii="Times New Roman" w:hAnsi="Times New Roman"/>
      <w:color w:val="000000"/>
      <w:spacing w:val="0"/>
      <w:sz w:val="24"/>
      <w:szCs w:val="24"/>
    </w:rPr>
  </w:style>
  <w:style w:type="character" w:styleId="Productdescr1" w:customStyle="1">
    <w:name w:val="product_descr1"/>
    <w:qFormat/>
    <w:rsid w:val="00723f7c"/>
    <w:rPr>
      <w:rFonts w:ascii="Verdana" w:hAnsi="Verdana"/>
      <w:b w:val="false"/>
      <w:bCs w:val="false"/>
      <w:color w:val="21232A"/>
      <w:sz w:val="15"/>
      <w:szCs w:val="15"/>
    </w:rPr>
  </w:style>
  <w:style w:type="character" w:styleId="PlaceholderText">
    <w:name w:val="Placeholder Text"/>
    <w:uiPriority w:val="99"/>
    <w:semiHidden/>
    <w:qFormat/>
    <w:rsid w:val="00723f7c"/>
    <w:rPr>
      <w:color w:val="808080"/>
    </w:rPr>
  </w:style>
  <w:style w:type="character" w:styleId="CharStyle842" w:customStyle="1">
    <w:name w:val="CharStyle842"/>
    <w:qFormat/>
    <w:rsid w:val="00723f7c"/>
    <w:rPr>
      <w:rFonts w:ascii="Times New Roman" w:hAnsi="Times New Roman" w:eastAsia="Times New Roman" w:cs="Times New Roman"/>
      <w:b w:val="false"/>
      <w:bCs w:val="false"/>
      <w:i w:val="false"/>
      <w:iCs w:val="false"/>
      <w:caps w:val="false"/>
      <w:smallCaps w:val="false"/>
      <w:spacing w:val="10"/>
      <w:sz w:val="14"/>
      <w:szCs w:val="14"/>
    </w:rPr>
  </w:style>
  <w:style w:type="character" w:styleId="EmailStyle3821" w:customStyle="1">
    <w:name w:val="EmailStyle3821"/>
    <w:qFormat/>
    <w:rsid w:val="00723f7c"/>
    <w:rPr>
      <w:rFonts w:ascii="Arial" w:hAnsi="Arial" w:cs="Arial"/>
      <w:color w:val="auto"/>
      <w:sz w:val="20"/>
    </w:rPr>
  </w:style>
  <w:style w:type="character" w:styleId="EmailStyle3831" w:customStyle="1">
    <w:name w:val="EmailStyle3831"/>
    <w:qFormat/>
    <w:rsid w:val="00723f7c"/>
    <w:rPr>
      <w:rFonts w:ascii="Arial" w:hAnsi="Arial" w:cs="Arial"/>
      <w:color w:val="auto"/>
      <w:sz w:val="20"/>
    </w:rPr>
  </w:style>
  <w:style w:type="character" w:styleId="34" w:customStyle="1">
    <w:name w:val="Заг 3 Знак Знак"/>
    <w:qFormat/>
    <w:rsid w:val="00723f7c"/>
    <w:rPr>
      <w:b/>
      <w:spacing w:val="10"/>
      <w:sz w:val="28"/>
      <w:lang w:val="ru-RU" w:eastAsia="ru-RU" w:bidi="ar-SA"/>
    </w:rPr>
  </w:style>
  <w:style w:type="character" w:styleId="Zag2" w:customStyle="1">
    <w:name w:val="zag2"/>
    <w:qFormat/>
    <w:rsid w:val="00723f7c"/>
    <w:rPr/>
  </w:style>
  <w:style w:type="character" w:styleId="FontStyle16" w:customStyle="1">
    <w:name w:val="Font Style16"/>
    <w:qFormat/>
    <w:rsid w:val="00723f7c"/>
    <w:rPr>
      <w:rFonts w:ascii="Times New Roman" w:hAnsi="Times New Roman" w:cs="Times New Roman"/>
      <w:sz w:val="22"/>
      <w:szCs w:val="22"/>
    </w:rPr>
  </w:style>
  <w:style w:type="character" w:styleId="FontStyle14" w:customStyle="1">
    <w:name w:val="Font Style14"/>
    <w:qFormat/>
    <w:rsid w:val="00723f7c"/>
    <w:rPr>
      <w:rFonts w:ascii="Times New Roman" w:hAnsi="Times New Roman" w:cs="Times New Roman"/>
      <w:b/>
      <w:bCs/>
      <w:sz w:val="20"/>
      <w:szCs w:val="20"/>
    </w:rPr>
  </w:style>
  <w:style w:type="character" w:styleId="Style27" w:customStyle="1">
    <w:name w:val="Прощание Знак"/>
    <w:basedOn w:val="DefaultParagraphFont"/>
    <w:link w:val="Closing"/>
    <w:qFormat/>
    <w:rsid w:val="00723f7c"/>
    <w:rPr>
      <w:rFonts w:ascii="Times New Roman" w:hAnsi="Times New Roman" w:eastAsia="Times New Roman" w:cs="Times New Roman"/>
      <w:kern w:val="2"/>
      <w:sz w:val="24"/>
      <w:szCs w:val="20"/>
      <w:lang w:val="en-US" w:eastAsia="ru-RU"/>
      <w14:cntxtAlts>
        <w14:cntxtAlts/>
      </w14:cntxtAlts>
    </w:rPr>
  </w:style>
  <w:style w:type="character" w:styleId="Style28" w:customStyle="1">
    <w:name w:val="Подпись Знак"/>
    <w:basedOn w:val="DefaultParagraphFont"/>
    <w:qFormat/>
    <w:rsid w:val="00723f7c"/>
    <w:rPr>
      <w:rFonts w:ascii="Times New Roman" w:hAnsi="Times New Roman" w:eastAsia="Times New Roman" w:cs="Times New Roman"/>
      <w:sz w:val="20"/>
      <w:szCs w:val="20"/>
      <w:lang w:eastAsia="ru-RU"/>
      <w14:cntxtAlts>
        <w14:cntxtAlts/>
      </w14:cntxtAlts>
    </w:rPr>
  </w:style>
  <w:style w:type="character" w:styleId="FontStyle60" w:customStyle="1">
    <w:name w:val="Font Style60"/>
    <w:qFormat/>
    <w:rsid w:val="00723f7c"/>
    <w:rPr>
      <w:rFonts w:ascii="Times New Roman" w:hAnsi="Times New Roman" w:cs="Times New Roman"/>
      <w:b/>
      <w:bCs/>
      <w:sz w:val="22"/>
      <w:szCs w:val="22"/>
    </w:rPr>
  </w:style>
  <w:style w:type="character" w:styleId="FontStyle66" w:customStyle="1">
    <w:name w:val="Font Style66"/>
    <w:qFormat/>
    <w:rsid w:val="00723f7c"/>
    <w:rPr>
      <w:rFonts w:ascii="Arial" w:hAnsi="Arial" w:cs="Arial"/>
      <w:i/>
      <w:iCs/>
      <w:spacing w:val="-20"/>
      <w:sz w:val="20"/>
      <w:szCs w:val="20"/>
    </w:rPr>
  </w:style>
  <w:style w:type="character" w:styleId="FontStyle33" w:customStyle="1">
    <w:name w:val="Font Style33"/>
    <w:qFormat/>
    <w:rsid w:val="00723f7c"/>
    <w:rPr>
      <w:rFonts w:ascii="Times New Roman" w:hAnsi="Times New Roman" w:cs="Times New Roman"/>
      <w:b/>
      <w:bCs/>
      <w:sz w:val="22"/>
      <w:szCs w:val="22"/>
    </w:rPr>
  </w:style>
  <w:style w:type="character" w:styleId="FontStyle32" w:customStyle="1">
    <w:name w:val="Font Style32"/>
    <w:qFormat/>
    <w:rsid w:val="00723f7c"/>
    <w:rPr>
      <w:rFonts w:ascii="Times New Roman" w:hAnsi="Times New Roman" w:cs="Times New Roman"/>
      <w:b/>
      <w:bCs/>
      <w:sz w:val="22"/>
      <w:szCs w:val="22"/>
    </w:rPr>
  </w:style>
  <w:style w:type="character" w:styleId="15" w:customStyle="1">
    <w:name w:val="Верхний колонтитул Знак1"/>
    <w:qFormat/>
    <w:locked/>
    <w:rsid w:val="00723f7c"/>
    <w:rPr/>
  </w:style>
  <w:style w:type="character" w:styleId="Blk" w:customStyle="1">
    <w:name w:val="blk"/>
    <w:qFormat/>
    <w:rsid w:val="00723f7c"/>
    <w:rPr/>
  </w:style>
  <w:style w:type="character" w:styleId="Style29" w:customStyle="1">
    <w:name w:val="П.З. Знак"/>
    <w:link w:val="Style140"/>
    <w:qFormat/>
    <w:rsid w:val="00723f7c"/>
    <w:rPr>
      <w:rFonts w:ascii="Times New Roman" w:hAnsi="Times New Roman" w:eastAsia="Times New Roman" w:cs="Times New Roman"/>
      <w:sz w:val="28"/>
      <w:szCs w:val="28"/>
      <w:lang w:eastAsia="ru-RU"/>
      <w14:cntxtAlts>
        <w14:cntxtAlts/>
      </w14:cntxtAlts>
    </w:rPr>
  </w:style>
  <w:style w:type="character" w:styleId="Style30" w:customStyle="1">
    <w:name w:val="Дата Знак"/>
    <w:basedOn w:val="DefaultParagraphFont"/>
    <w:link w:val="Date"/>
    <w:qFormat/>
    <w:rsid w:val="00723f7c"/>
    <w:rPr>
      <w:rFonts w:ascii="Garamond" w:hAnsi="Garamond" w:eastAsia="Times New Roman" w:cs="Times New Roman"/>
      <w:kern w:val="2"/>
      <w:sz w:val="20"/>
      <w:szCs w:val="20"/>
      <w:lang w:val="en-US" w:eastAsia="ru-RU"/>
      <w14:cntxtAlts>
        <w14:cntxtAlts/>
      </w14:cntxtAlts>
    </w:rPr>
  </w:style>
  <w:style w:type="character" w:styleId="IntenseReference">
    <w:name w:val="Intense Reference"/>
    <w:uiPriority w:val="32"/>
    <w:qFormat/>
    <w:rsid w:val="00723f7c"/>
    <w:rPr>
      <w:b/>
      <w:sz w:val="24"/>
      <w:u w:val="single"/>
    </w:rPr>
  </w:style>
  <w:style w:type="character" w:styleId="Style31" w:customStyle="1">
    <w:name w:val="Текст обычный Знак"/>
    <w:link w:val="Style148"/>
    <w:qFormat/>
    <w:rsid w:val="00723f7c"/>
    <w:rPr>
      <w:rFonts w:ascii="Times New Roman" w:hAnsi="Times New Roman" w:eastAsia="Times New Roman" w:cs="Times New Roman"/>
      <w:sz w:val="24"/>
      <w:szCs w:val="26"/>
      <w:lang w:eastAsia="ru-RU"/>
      <w14:cntxtAlts>
        <w14:cntxtAlts/>
      </w14:cntxtAlts>
    </w:rPr>
  </w:style>
  <w:style w:type="character" w:styleId="BookTitle">
    <w:name w:val="Book Title"/>
    <w:uiPriority w:val="33"/>
    <w:qFormat/>
    <w:rsid w:val="00723f7c"/>
    <w:rPr>
      <w:b/>
      <w:bCs/>
      <w:smallCaps/>
      <w:spacing w:val="5"/>
    </w:rPr>
  </w:style>
  <w:style w:type="character" w:styleId="16" w:customStyle="1">
    <w:name w:val="Основной шрифт абзаца1"/>
    <w:qFormat/>
    <w:rsid w:val="00723f7c"/>
    <w:rPr/>
  </w:style>
  <w:style w:type="character" w:styleId="Style32" w:customStyle="1">
    <w:name w:val="Текст сноски Знак"/>
    <w:basedOn w:val="DefaultParagraphFont"/>
    <w:uiPriority w:val="99"/>
    <w:qFormat/>
    <w:rsid w:val="00723f7c"/>
    <w:rPr>
      <w:rFonts w:ascii="Times New Roman" w:hAnsi="Times New Roman" w:eastAsia="Times New Roman" w:cs="Times New Roman"/>
      <w:sz w:val="20"/>
      <w:szCs w:val="20"/>
      <w:lang w:eastAsia="ru-RU"/>
      <w14:cntxtAlts>
        <w14:cntxtAlts/>
      </w14:cntxtAlts>
    </w:rPr>
  </w:style>
  <w:style w:type="character" w:styleId="Style33" w:customStyle="1">
    <w:name w:val="Символ сноски"/>
    <w:uiPriority w:val="99"/>
    <w:qFormat/>
    <w:rsid w:val="00895c98"/>
    <w:rPr>
      <w:vertAlign w:val="superscript"/>
    </w:rPr>
  </w:style>
  <w:style w:type="character" w:styleId="FootnoteReference">
    <w:name w:val="Footnote Reference"/>
    <w:rPr>
      <w:vertAlign w:val="superscript"/>
    </w:rPr>
  </w:style>
  <w:style w:type="character" w:styleId="FontStyle15" w:customStyle="1">
    <w:name w:val="Font Style15"/>
    <w:qFormat/>
    <w:rsid w:val="00723f7c"/>
    <w:rPr>
      <w:rFonts w:ascii="Times New Roman" w:hAnsi="Times New Roman" w:cs="Times New Roman"/>
      <w:sz w:val="24"/>
      <w:szCs w:val="24"/>
    </w:rPr>
  </w:style>
  <w:style w:type="character" w:styleId="FontStyle17" w:customStyle="1">
    <w:name w:val="Font Style17"/>
    <w:qFormat/>
    <w:rsid w:val="00723f7c"/>
    <w:rPr>
      <w:rFonts w:ascii="Times New Roman" w:hAnsi="Times New Roman" w:cs="Times New Roman"/>
      <w:b/>
      <w:bCs/>
      <w:sz w:val="24"/>
      <w:szCs w:val="24"/>
    </w:rPr>
  </w:style>
  <w:style w:type="character" w:styleId="FontStyle113" w:customStyle="1">
    <w:name w:val="Font Style113"/>
    <w:qFormat/>
    <w:rsid w:val="00723f7c"/>
    <w:rPr>
      <w:rFonts w:ascii="Times New Roman" w:hAnsi="Times New Roman" w:cs="Times New Roman"/>
      <w:sz w:val="22"/>
      <w:szCs w:val="22"/>
    </w:rPr>
  </w:style>
  <w:style w:type="character" w:styleId="Style34" w:customStyle="1">
    <w:name w:val="Текст концевой сноски Знак"/>
    <w:basedOn w:val="DefaultParagraphFont"/>
    <w:qFormat/>
    <w:rsid w:val="00723f7c"/>
    <w:rPr>
      <w:rFonts w:ascii="Times New Roman" w:hAnsi="Times New Roman" w:eastAsia="Times New Roman" w:cs="Times New Roman"/>
      <w:sz w:val="20"/>
      <w:szCs w:val="20"/>
      <w:lang w:eastAsia="ru-RU"/>
      <w14:cntxtAlts>
        <w14:cntxtAlts/>
      </w14:cntxtAlts>
    </w:rPr>
  </w:style>
  <w:style w:type="character" w:styleId="Style35" w:customStyle="1">
    <w:name w:val="Текст макроса Знак"/>
    <w:basedOn w:val="DefaultParagraphFont"/>
    <w:link w:val="Macro"/>
    <w:qFormat/>
    <w:rsid w:val="00723f7c"/>
    <w:rPr>
      <w:rFonts w:ascii="Courier New" w:hAnsi="Courier New" w:eastAsia="Times New Roman" w:cs="Courier New"/>
      <w:sz w:val="24"/>
      <w:szCs w:val="20"/>
      <w:lang w:eastAsia="ru-RU"/>
      <w14:cntxtAlts>
        <w14:cntxtAlts/>
      </w14:cntxtAlts>
    </w:rPr>
  </w:style>
  <w:style w:type="character" w:styleId="Style36" w:customStyle="1">
    <w:name w:val="Шапка Знак"/>
    <w:basedOn w:val="DefaultParagraphFont"/>
    <w:link w:val="MessageHeader"/>
    <w:qFormat/>
    <w:rsid w:val="00723f7c"/>
    <w:rPr>
      <w:rFonts w:ascii="Arial" w:hAnsi="Arial" w:eastAsia="Times New Roman" w:cs="Arial"/>
      <w:sz w:val="24"/>
      <w:szCs w:val="20"/>
      <w:shd w:fill="CCCCCC" w:val="clear"/>
      <w:lang w:eastAsia="ru-RU"/>
      <w14:cntxtAlts>
        <w14:cntxtAlts/>
      </w14:cntxtAlts>
    </w:rPr>
  </w:style>
  <w:style w:type="character" w:styleId="Style37" w:customStyle="1">
    <w:name w:val="Приветствие Знак"/>
    <w:basedOn w:val="DefaultParagraphFont"/>
    <w:qFormat/>
    <w:rsid w:val="00723f7c"/>
    <w:rPr>
      <w:rFonts w:ascii="Times New Roman" w:hAnsi="Times New Roman" w:eastAsia="Times New Roman" w:cs="Times New Roman"/>
      <w:sz w:val="24"/>
      <w:szCs w:val="20"/>
      <w:lang w:eastAsia="ru-RU"/>
      <w14:cntxtAlts>
        <w14:cntxtAlts/>
      </w14:cntxtAlts>
    </w:rPr>
  </w:style>
  <w:style w:type="character" w:styleId="Style38" w:customStyle="1">
    <w:name w:val="Красная строка Знак"/>
    <w:basedOn w:val="Style4"/>
    <w:link w:val="BodyTextIndent1"/>
    <w:qFormat/>
    <w:rsid w:val="00723f7c"/>
    <w:rPr>
      <w:rFonts w:ascii="Times New Roman" w:hAnsi="Times New Roman" w:eastAsia="Times New Roman" w:cs="Times New Roman"/>
      <w:sz w:val="24"/>
      <w:szCs w:val="20"/>
      <w:lang w:eastAsia="ru-RU"/>
      <w14:cntxtAlts>
        <w14:cntxtAlts/>
      </w14:cntxtAlts>
    </w:rPr>
  </w:style>
  <w:style w:type="character" w:styleId="35" w:customStyle="1">
    <w:name w:val="Основной текст Знак3"/>
    <w:basedOn w:val="DefaultParagraphFont"/>
    <w:qFormat/>
    <w:rsid w:val="00723f7c"/>
    <w:rPr>
      <w:rFonts w:ascii="Arial" w:hAnsi="Arial" w:cs="Arial"/>
    </w:rPr>
  </w:style>
  <w:style w:type="character" w:styleId="25" w:customStyle="1">
    <w:name w:val="Красная строка 2 Знак"/>
    <w:basedOn w:val="Style15"/>
    <w:link w:val="BodyTextFirstIndent2"/>
    <w:qFormat/>
    <w:rsid w:val="00723f7c"/>
    <w:rPr>
      <w:rFonts w:ascii="Times New Roman" w:hAnsi="Times New Roman" w:eastAsia="Times New Roman" w:cs="Times New Roman"/>
      <w:sz w:val="24"/>
      <w:szCs w:val="20"/>
      <w:lang w:eastAsia="ru-RU"/>
      <w14:cntxtAlts>
        <w14:cntxtAlts/>
      </w14:cntxtAlts>
    </w:rPr>
  </w:style>
  <w:style w:type="character" w:styleId="Style39" w:customStyle="1">
    <w:name w:val="Заголовок записки Знак"/>
    <w:basedOn w:val="DefaultParagraphFont"/>
    <w:link w:val="NoteHeading"/>
    <w:qFormat/>
    <w:rsid w:val="00723f7c"/>
    <w:rPr>
      <w:rFonts w:ascii="Times New Roman" w:hAnsi="Times New Roman" w:eastAsia="Times New Roman" w:cs="Times New Roman"/>
      <w:sz w:val="24"/>
      <w:szCs w:val="20"/>
      <w:lang w:eastAsia="ru-RU"/>
      <w14:cntxtAlts>
        <w14:cntxtAlts/>
      </w14:cntxtAlts>
    </w:rPr>
  </w:style>
  <w:style w:type="character" w:styleId="Style40" w:customStyle="1">
    <w:name w:val="Электронная подпись Знак"/>
    <w:basedOn w:val="DefaultParagraphFont"/>
    <w:link w:val="E-mailSignature"/>
    <w:qFormat/>
    <w:rsid w:val="00723f7c"/>
    <w:rPr>
      <w:rFonts w:ascii="Times New Roman" w:hAnsi="Times New Roman" w:eastAsia="Times New Roman" w:cs="Times New Roman"/>
      <w:sz w:val="24"/>
      <w:szCs w:val="20"/>
      <w:lang w:eastAsia="ru-RU"/>
      <w14:cntxtAlts>
        <w14:cntxtAlts/>
      </w14:cntxtAlts>
    </w:rPr>
  </w:style>
  <w:style w:type="character" w:styleId="Style41" w:customStyle="1">
    <w:name w:val="Текст программы Знак"/>
    <w:link w:val="Style153"/>
    <w:qFormat/>
    <w:rsid w:val="00723f7c"/>
    <w:rPr>
      <w:rFonts w:ascii="Times New Roman" w:hAnsi="Times New Roman" w:eastAsia="Times New Roman" w:cs="Times New Roman"/>
      <w:color w:val="000000"/>
      <w:sz w:val="24"/>
      <w:szCs w:val="20"/>
      <w:lang w:eastAsia="ru-RU"/>
      <w14:cntxtAlts>
        <w14:cntxtAlts/>
      </w14:cntxtAlts>
    </w:rPr>
  </w:style>
  <w:style w:type="character" w:styleId="Style42" w:customStyle="1">
    <w:name w:val="Заголовок списков иллюстр и таблиц Знак"/>
    <w:basedOn w:val="DefaultParagraphFont"/>
    <w:link w:val="Style156"/>
    <w:qFormat/>
    <w:rsid w:val="00723f7c"/>
    <w:rPr>
      <w:rFonts w:ascii="Times New Roman" w:hAnsi="Times New Roman" w:eastAsia="Times New Roman" w:cs="" w:cstheme="majorBidi"/>
      <w:b/>
      <w:bCs/>
      <w:color w:val="000000" w:themeColor="text1"/>
      <w:sz w:val="32"/>
      <w:szCs w:val="28"/>
      <w:lang w:eastAsia="ru-RU"/>
    </w:rPr>
  </w:style>
  <w:style w:type="character" w:styleId="Style43" w:customStyle="1">
    <w:name w:val="Таблицы Знак"/>
    <w:basedOn w:val="DefaultParagraphFont"/>
    <w:link w:val="Style157"/>
    <w:qFormat/>
    <w:rsid w:val="00723f7c"/>
    <w:rPr>
      <w:rFonts w:ascii="Times New Roman" w:hAnsi="Times New Roman"/>
      <w:sz w:val="24"/>
    </w:rPr>
  </w:style>
  <w:style w:type="character" w:styleId="Style44" w:customStyle="1">
    <w:name w:val="ККГЭС Текст Знак"/>
    <w:link w:val="Style160"/>
    <w:qFormat/>
    <w:rsid w:val="00723f7c"/>
    <w:rPr>
      <w:rFonts w:ascii="Times New Roman" w:hAnsi="Times New Roman" w:eastAsia="Calibri" w:cs="Times New Roman"/>
      <w:sz w:val="24"/>
      <w:szCs w:val="24"/>
    </w:rPr>
  </w:style>
  <w:style w:type="character" w:styleId="17" w:customStyle="1">
    <w:name w:val="Неразрешенное упоминание1"/>
    <w:basedOn w:val="DefaultParagraphFont"/>
    <w:uiPriority w:val="99"/>
    <w:semiHidden/>
    <w:unhideWhenUsed/>
    <w:qFormat/>
    <w:rsid w:val="00895c98"/>
    <w:rPr>
      <w:color w:val="605E5C"/>
      <w:shd w:fill="E1DFDD" w:val="clear"/>
    </w:rPr>
  </w:style>
  <w:style w:type="paragraph" w:styleId="Style45">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4"/>
    <w:qFormat/>
    <w:rsid w:val="000b723c"/>
    <w:pPr>
      <w:spacing w:lineRule="auto" w:line="240" w:before="0" w:after="120"/>
    </w:pPr>
    <w:rPr>
      <w:rFonts w:eastAsia="Times New Roman"/>
      <w:sz w:val="24"/>
      <w:szCs w:val="24"/>
      <w:lang w:eastAsia="ru-RU"/>
    </w:rPr>
  </w:style>
  <w:style w:type="paragraph" w:styleId="List">
    <w:name w:val="List"/>
    <w:basedOn w:val="Normal"/>
    <w:rsid w:val="00723f7c"/>
    <w:pPr>
      <w:spacing w:lineRule="auto" w:line="240" w:before="0" w:after="0"/>
      <w:ind w:left="283" w:hanging="283"/>
    </w:pPr>
    <w:rPr>
      <w:rFonts w:ascii="Times New Roman" w:hAnsi="Times New Roman" w:eastAsia="Times New Roman" w:cs="Times New Roman"/>
      <w:sz w:val="20"/>
      <w:szCs w:val="20"/>
      <w:lang w:eastAsia="ru-RU"/>
      <w14:cntxtAlts>
        <w14:cntxtAlts/>
      </w14:cntxtAlts>
    </w:rPr>
  </w:style>
  <w:style w:type="paragraph" w:styleId="Caption">
    <w:name w:val="Caption"/>
    <w:basedOn w:val="Normal"/>
    <w:qFormat/>
    <w:pPr>
      <w:suppressLineNumbers/>
      <w:spacing w:before="120" w:after="120"/>
    </w:pPr>
    <w:rPr>
      <w:rFonts w:cs="Arial Unicode MS"/>
      <w:i/>
      <w:iCs/>
      <w:sz w:val="24"/>
      <w:szCs w:val="24"/>
    </w:rPr>
  </w:style>
  <w:style w:type="paragraph" w:styleId="Style46">
    <w:name w:val="Указатель"/>
    <w:basedOn w:val="Normal"/>
    <w:qFormat/>
    <w:pPr>
      <w:suppressLineNumbers/>
    </w:pPr>
    <w:rPr>
      <w:rFonts w:cs="Arial Unicode MS"/>
    </w:rPr>
  </w:style>
  <w:style w:type="paragraph" w:styleId="18" w:customStyle="1">
    <w:name w:val="Заголовок1"/>
    <w:basedOn w:val="Normal"/>
    <w:next w:val="BodyText"/>
    <w:link w:val="12"/>
    <w:qFormat/>
    <w:rsid w:val="00723f7c"/>
    <w:pPr>
      <w:spacing w:lineRule="auto" w:line="360" w:before="0" w:after="0"/>
      <w:ind w:left="284" w:hanging="0"/>
      <w:jc w:val="center"/>
      <w:outlineLvl w:val="0"/>
    </w:pPr>
    <w:rPr>
      <w:rFonts w:ascii="Times New Roman" w:hAnsi="Times New Roman" w:eastAsia="Times New Roman" w:cs="Times New Roman"/>
      <w:b/>
      <w:caps/>
      <w:sz w:val="24"/>
      <w:szCs w:val="20"/>
      <w:lang w:eastAsia="ru-RU"/>
      <w14:cntxtAlts>
        <w14:cntxtAlts/>
      </w14:cntxtAlt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18"/>
    <w:qFormat/>
    <w:pPr/>
    <w:rPr/>
  </w:style>
  <w:style w:type="paragraph" w:styleId="IndexHeading">
    <w:name w:val="Index Heading"/>
    <w:basedOn w:val="Style45"/>
    <w:pPr/>
    <w:rPr/>
  </w:style>
  <w:style w:type="paragraph" w:styleId="TOCHeading">
    <w:name w:val="TOC Heading"/>
    <w:basedOn w:val="Heading1"/>
    <w:next w:val="Normal"/>
    <w:uiPriority w:val="39"/>
    <w:unhideWhenUsed/>
    <w:qFormat/>
    <w:rsid w:val="00b21bb3"/>
    <w:pPr>
      <w:outlineLvl w:val="9"/>
    </w:pPr>
    <w:rPr>
      <w:lang w:eastAsia="ru-RU"/>
    </w:rPr>
  </w:style>
  <w:style w:type="paragraph" w:styleId="Style47" w:customStyle="1">
    <w:name w:val="Колонтитул"/>
    <w:basedOn w:val="Normal"/>
    <w:qFormat/>
    <w:rsid w:val="00895c98"/>
    <w:pPr>
      <w:spacing w:lineRule="auto" w:line="360" w:before="0" w:after="0"/>
      <w:ind w:left="284" w:firstLine="709"/>
      <w:jc w:val="both"/>
    </w:pPr>
    <w:rPr>
      <w:rFonts w:ascii="Times New Roman" w:hAnsi="Times New Roman" w:eastAsia="Times New Roman" w:cs="Times New Roman"/>
      <w:sz w:val="24"/>
      <w:szCs w:val="20"/>
      <w:lang w:eastAsia="ru-RU"/>
      <w14:cntxtAlts>
        <w14:cntxtAlts/>
      </w14:cntxtAlts>
    </w:rPr>
  </w:style>
  <w:style w:type="paragraph" w:styleId="Header">
    <w:name w:val="Header"/>
    <w:basedOn w:val="Normal"/>
    <w:link w:val="Style"/>
    <w:uiPriority w:val="99"/>
    <w:unhideWhenUsed/>
    <w:rsid w:val="00b21bb3"/>
    <w:pPr>
      <w:tabs>
        <w:tab w:val="clear" w:pos="708"/>
        <w:tab w:val="center" w:pos="4677" w:leader="none"/>
        <w:tab w:val="right" w:pos="9355" w:leader="none"/>
      </w:tabs>
      <w:spacing w:lineRule="auto" w:line="240" w:before="0" w:after="0"/>
    </w:pPr>
    <w:rPr/>
  </w:style>
  <w:style w:type="paragraph" w:styleId="Footer">
    <w:name w:val="Footer"/>
    <w:basedOn w:val="Normal"/>
    <w:link w:val="Style1"/>
    <w:uiPriority w:val="99"/>
    <w:unhideWhenUsed/>
    <w:rsid w:val="00b21bb3"/>
    <w:pPr>
      <w:tabs>
        <w:tab w:val="clear" w:pos="708"/>
        <w:tab w:val="center" w:pos="4677" w:leader="none"/>
        <w:tab w:val="right" w:pos="9355" w:leader="none"/>
      </w:tabs>
      <w:spacing w:lineRule="auto" w:line="240" w:before="0" w:after="0"/>
    </w:pPr>
    <w:rPr/>
  </w:style>
  <w:style w:type="paragraph" w:styleId="ListParagraph">
    <w:name w:val="List Paragraph"/>
    <w:basedOn w:val="Normal"/>
    <w:link w:val="Style3"/>
    <w:uiPriority w:val="34"/>
    <w:qFormat/>
    <w:rsid w:val="006f2b97"/>
    <w:pPr>
      <w:spacing w:before="0" w:after="160"/>
      <w:ind w:left="720" w:hanging="0"/>
      <w:contextualSpacing/>
    </w:pPr>
    <w:rPr/>
  </w:style>
  <w:style w:type="paragraph" w:styleId="Headertext" w:customStyle="1">
    <w:name w:val="headertext"/>
    <w:basedOn w:val="Normal"/>
    <w:qFormat/>
    <w:rsid w:val="007f6cbd"/>
    <w:pPr>
      <w:spacing w:lineRule="auto" w:line="240" w:beforeAutospacing="1" w:afterAutospacing="1"/>
    </w:pPr>
    <w:rPr>
      <w:rFonts w:ascii="Times New Roman" w:hAnsi="Times New Roman" w:eastAsia="Times New Roman" w:cs="Times New Roman"/>
      <w:sz w:val="24"/>
      <w:szCs w:val="24"/>
      <w:lang w:eastAsia="ru-RU"/>
    </w:rPr>
  </w:style>
  <w:style w:type="paragraph" w:styleId="Formattext" w:customStyle="1">
    <w:name w:val="formattext"/>
    <w:basedOn w:val="Normal"/>
    <w:qFormat/>
    <w:rsid w:val="007f6cbd"/>
    <w:pPr>
      <w:spacing w:lineRule="auto" w:line="240" w:beforeAutospacing="1" w:afterAutospacing="1"/>
    </w:pPr>
    <w:rPr>
      <w:rFonts w:ascii="Times New Roman" w:hAnsi="Times New Roman" w:eastAsia="Times New Roman" w:cs="Times New Roman"/>
      <w:sz w:val="24"/>
      <w:szCs w:val="24"/>
      <w:lang w:eastAsia="ru-RU"/>
    </w:rPr>
  </w:style>
  <w:style w:type="paragraph" w:styleId="TableParagraph" w:customStyle="1">
    <w:name w:val="Table Paragraph"/>
    <w:basedOn w:val="Normal"/>
    <w:uiPriority w:val="1"/>
    <w:qFormat/>
    <w:rsid w:val="00b75fe7"/>
    <w:pPr>
      <w:widowControl w:val="false"/>
      <w:spacing w:lineRule="auto" w:line="240" w:before="0" w:after="0"/>
    </w:pPr>
    <w:rPr>
      <w:rFonts w:ascii="Times New Roman" w:hAnsi="Times New Roman" w:eastAsia="" w:cs="Times New Roman" w:eastAsiaTheme="minorEastAsia"/>
      <w:sz w:val="24"/>
      <w:szCs w:val="24"/>
      <w:lang w:eastAsia="ru-RU"/>
    </w:rPr>
  </w:style>
  <w:style w:type="paragraph" w:styleId="BalloonText">
    <w:name w:val="Balloon Text"/>
    <w:basedOn w:val="Normal"/>
    <w:link w:val="Style5"/>
    <w:uiPriority w:val="99"/>
    <w:unhideWhenUsed/>
    <w:qFormat/>
    <w:rsid w:val="0038397a"/>
    <w:pPr>
      <w:spacing w:lineRule="auto" w:line="240" w:before="0" w:after="0"/>
    </w:pPr>
    <w:rPr>
      <w:rFonts w:ascii="Segoe UI" w:hAnsi="Segoe UI" w:cs="Segoe UI"/>
      <w:sz w:val="18"/>
      <w:szCs w:val="18"/>
    </w:rPr>
  </w:style>
  <w:style w:type="paragraph" w:styleId="36" w:customStyle="1">
    <w:name w:val="Шапка 3"/>
    <w:basedOn w:val="Normal"/>
    <w:qFormat/>
    <w:rsid w:val="00e141f2"/>
    <w:pPr>
      <w:pBdr>
        <w:bottom w:val="thickThinSmallGap" w:sz="24" w:space="1" w:color="000000"/>
      </w:pBdr>
      <w:spacing w:lineRule="auto" w:line="240" w:before="240" w:after="360"/>
      <w:jc w:val="center"/>
    </w:pPr>
    <w:rPr>
      <w:rFonts w:eastAsia="Times New Roman"/>
      <w:b/>
      <w:sz w:val="24"/>
      <w:szCs w:val="24"/>
      <w:lang w:eastAsia="ru-RU"/>
    </w:rPr>
  </w:style>
  <w:style w:type="paragraph" w:styleId="TOC1">
    <w:name w:val="TOC 1"/>
    <w:basedOn w:val="Normal"/>
    <w:next w:val="Normal"/>
    <w:autoRedefine/>
    <w:uiPriority w:val="39"/>
    <w:unhideWhenUsed/>
    <w:qFormat/>
    <w:rsid w:val="007d7ecb"/>
    <w:pPr>
      <w:tabs>
        <w:tab w:val="clear" w:pos="708"/>
        <w:tab w:val="left" w:pos="440" w:leader="none"/>
        <w:tab w:val="right" w:pos="10195" w:leader="dot"/>
      </w:tabs>
      <w:spacing w:before="0" w:after="100"/>
    </w:pPr>
    <w:rPr/>
  </w:style>
  <w:style w:type="paragraph" w:styleId="TOC2">
    <w:name w:val="TOC 2"/>
    <w:basedOn w:val="Normal"/>
    <w:next w:val="Normal"/>
    <w:autoRedefine/>
    <w:uiPriority w:val="39"/>
    <w:unhideWhenUsed/>
    <w:qFormat/>
    <w:rsid w:val="00351dc5"/>
    <w:pPr>
      <w:spacing w:before="0" w:after="100"/>
      <w:ind w:left="220" w:hanging="0"/>
    </w:pPr>
    <w:rPr/>
  </w:style>
  <w:style w:type="paragraph" w:styleId="TOC3">
    <w:name w:val="TOC 3"/>
    <w:basedOn w:val="Normal"/>
    <w:next w:val="Normal"/>
    <w:autoRedefine/>
    <w:uiPriority w:val="39"/>
    <w:unhideWhenUsed/>
    <w:qFormat/>
    <w:rsid w:val="009838a2"/>
    <w:pPr>
      <w:spacing w:before="0" w:after="100"/>
      <w:ind w:left="440" w:hanging="0"/>
    </w:pPr>
    <w:rPr/>
  </w:style>
  <w:style w:type="paragraph" w:styleId="TOC4">
    <w:name w:val="TOC 4"/>
    <w:basedOn w:val="Normal"/>
    <w:next w:val="Normal"/>
    <w:autoRedefine/>
    <w:uiPriority w:val="39"/>
    <w:unhideWhenUsed/>
    <w:rsid w:val="009838a2"/>
    <w:pPr>
      <w:spacing w:before="0" w:after="100"/>
      <w:ind w:left="660" w:hanging="0"/>
    </w:pPr>
    <w:rPr/>
  </w:style>
  <w:style w:type="paragraph" w:styleId="Default" w:customStyle="1">
    <w:name w:val="Default"/>
    <w:qFormat/>
    <w:rsid w:val="00807bc6"/>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37" w:customStyle="1">
    <w:name w:val="Основной текст3"/>
    <w:basedOn w:val="Normal"/>
    <w:link w:val="Style7"/>
    <w:qFormat/>
    <w:rsid w:val="00807bc6"/>
    <w:pPr>
      <w:shd w:val="clear" w:color="auto" w:fill="FFFFFF"/>
      <w:spacing w:lineRule="exact" w:line="322" w:before="0" w:after="0"/>
      <w:ind w:hanging="460"/>
      <w:jc w:val="both"/>
    </w:pPr>
    <w:rPr>
      <w:sz w:val="27"/>
      <w:szCs w:val="27"/>
    </w:rPr>
  </w:style>
  <w:style w:type="paragraph" w:styleId="Style48" w:customStyle="1">
    <w:name w:val="ВНИИГ_таб"/>
    <w:basedOn w:val="Normal"/>
    <w:link w:val="Style8"/>
    <w:qFormat/>
    <w:rsid w:val="00807bc6"/>
    <w:pPr>
      <w:spacing w:lineRule="auto" w:line="240" w:before="0" w:after="0"/>
      <w:ind w:firstLine="151"/>
      <w:jc w:val="both"/>
    </w:pPr>
    <w:rPr>
      <w:rFonts w:ascii="Times New Roman" w:hAnsi="Times New Roman" w:eastAsia="TimesNewRomanPSMT" w:cs="Times New Roman"/>
      <w:sz w:val="24"/>
      <w:szCs w:val="24"/>
      <w:lang w:eastAsia="ru-RU"/>
    </w:rPr>
  </w:style>
  <w:style w:type="paragraph" w:styleId="Subtitle">
    <w:name w:val="Subtitle"/>
    <w:basedOn w:val="Normal"/>
    <w:next w:val="Normal"/>
    <w:link w:val="Style9"/>
    <w:qFormat/>
    <w:rsid w:val="00807bc6"/>
    <w:pPr>
      <w:numPr>
        <w:ilvl w:val="1"/>
      </w:numPr>
      <w:spacing w:lineRule="auto" w:line="240" w:before="0" w:after="0"/>
      <w:ind w:left="1066" w:firstLine="709"/>
    </w:pPr>
    <w:rPr>
      <w:rFonts w:ascii="Cambria" w:hAnsi="Cambria" w:eastAsia="Times New Roman" w:cs="Times New Roman"/>
      <w:i/>
      <w:iCs/>
      <w:color w:val="4F81BD"/>
      <w:spacing w:val="15"/>
      <w:sz w:val="24"/>
      <w:szCs w:val="24"/>
      <w:lang w:eastAsia="ru-RU"/>
    </w:rPr>
  </w:style>
  <w:style w:type="paragraph" w:styleId="26" w:customStyle="1">
    <w:name w:val="Шапка 2"/>
    <w:basedOn w:val="Normal"/>
    <w:qFormat/>
    <w:rsid w:val="000b6d22"/>
    <w:pPr>
      <w:pBdr>
        <w:bottom w:val="thickThinSmallGap" w:sz="24" w:space="1" w:color="000000"/>
      </w:pBdr>
      <w:spacing w:lineRule="auto" w:line="240" w:before="0" w:after="120"/>
      <w:jc w:val="center"/>
    </w:pPr>
    <w:rPr>
      <w:rFonts w:eastAsia="Times New Roman"/>
      <w:b/>
      <w:lang w:eastAsia="ru-RU"/>
    </w:rPr>
  </w:style>
  <w:style w:type="paragraph" w:styleId="Style49" w:customStyle="1">
    <w:name w:val="Текст таблицы"/>
    <w:basedOn w:val="Normal"/>
    <w:link w:val="Style10"/>
    <w:qFormat/>
    <w:rsid w:val="000b6d22"/>
    <w:pPr>
      <w:spacing w:lineRule="auto" w:line="240" w:before="0" w:after="0"/>
    </w:pPr>
    <w:rPr>
      <w:rFonts w:ascii="Times New Roman" w:hAnsi="Times New Roman" w:eastAsia="Times New Roman" w:cs="Times New Roman"/>
      <w:sz w:val="24"/>
      <w:szCs w:val="24"/>
      <w:lang w:eastAsia="ru-RU"/>
    </w:rPr>
  </w:style>
  <w:style w:type="paragraph" w:styleId="19" w:customStyle="1">
    <w:name w:val="Основной текст 1"/>
    <w:basedOn w:val="Normal"/>
    <w:qFormat/>
    <w:rsid w:val="000b6d22"/>
    <w:pPr>
      <w:spacing w:lineRule="auto" w:line="360" w:before="0" w:after="0"/>
      <w:ind w:firstLine="851"/>
      <w:jc w:val="both"/>
    </w:pPr>
    <w:rPr>
      <w:rFonts w:ascii="Times New Roman" w:hAnsi="Times New Roman"/>
      <w:sz w:val="24"/>
    </w:rPr>
  </w:style>
  <w:style w:type="paragraph" w:styleId="Annotationtext">
    <w:name w:val="annotation text"/>
    <w:basedOn w:val="Normal"/>
    <w:link w:val="Style11"/>
    <w:uiPriority w:val="99"/>
    <w:unhideWhenUsed/>
    <w:qFormat/>
    <w:rsid w:val="008a06a3"/>
    <w:pPr>
      <w:spacing w:lineRule="auto" w:line="240"/>
    </w:pPr>
    <w:rPr>
      <w:sz w:val="20"/>
      <w:szCs w:val="20"/>
    </w:rPr>
  </w:style>
  <w:style w:type="paragraph" w:styleId="Annotationsubject">
    <w:name w:val="annotation subject"/>
    <w:basedOn w:val="Annotationtext"/>
    <w:next w:val="Annotationtext"/>
    <w:link w:val="Style12"/>
    <w:uiPriority w:val="99"/>
    <w:unhideWhenUsed/>
    <w:qFormat/>
    <w:rsid w:val="008a06a3"/>
    <w:pPr/>
    <w:rPr>
      <w:b/>
      <w:bCs/>
    </w:rPr>
  </w:style>
  <w:style w:type="paragraph" w:styleId="Style50" w:customStyle="1">
    <w:name w:val="Подподпункт"/>
    <w:basedOn w:val="Normal"/>
    <w:link w:val="Style13"/>
    <w:qFormat/>
    <w:rsid w:val="008a06a3"/>
    <w:pPr>
      <w:tabs>
        <w:tab w:val="clear" w:pos="708"/>
        <w:tab w:val="left" w:pos="5104" w:leader="none"/>
      </w:tabs>
      <w:spacing w:lineRule="auto" w:line="240" w:before="120" w:after="0"/>
      <w:ind w:left="5104" w:hanging="567"/>
      <w:jc w:val="both"/>
    </w:pPr>
    <w:rPr>
      <w:sz w:val="26"/>
      <w:szCs w:val="26"/>
    </w:rPr>
  </w:style>
  <w:style w:type="paragraph" w:styleId="PlainText">
    <w:name w:val="Plain Text"/>
    <w:basedOn w:val="Normal"/>
    <w:link w:val="Style14"/>
    <w:qFormat/>
    <w:rsid w:val="00723f7c"/>
    <w:pPr>
      <w:spacing w:lineRule="auto" w:line="240" w:before="0" w:after="0"/>
      <w:ind w:left="284" w:hanging="0"/>
    </w:pPr>
    <w:rPr>
      <w:rFonts w:ascii="Courier New" w:hAnsi="Courier New" w:eastAsia="Times New Roman" w:cs="Courier New"/>
      <w:sz w:val="20"/>
      <w:szCs w:val="20"/>
      <w:lang w:eastAsia="ru-RU"/>
      <w14:cntxtAlts>
        <w14:cntxtAlts/>
      </w14:cntxtAlts>
    </w:rPr>
  </w:style>
  <w:style w:type="paragraph" w:styleId="Twordizme" w:customStyle="1">
    <w:name w:val="Tword_izme"/>
    <w:basedOn w:val="Normal"/>
    <w:qFormat/>
    <w:rsid w:val="00723f7c"/>
    <w:pPr>
      <w:spacing w:lineRule="auto" w:line="360" w:before="0" w:after="0"/>
      <w:ind w:left="284" w:firstLine="709"/>
      <w:jc w:val="center"/>
    </w:pPr>
    <w:rPr>
      <w:rFonts w:ascii="Arial" w:hAnsi="Arial" w:eastAsia="Times New Roman" w:cs="Times New Roman"/>
      <w:i/>
      <w:sz w:val="16"/>
      <w:szCs w:val="20"/>
      <w:lang w:eastAsia="ru-RU"/>
      <w14:cntxtAlts>
        <w14:cntxtAlts/>
      </w14:cntxtAlts>
    </w:rPr>
  </w:style>
  <w:style w:type="paragraph" w:styleId="Twordfami" w:customStyle="1">
    <w:name w:val="Tword_fami"/>
    <w:basedOn w:val="Normal"/>
    <w:qFormat/>
    <w:rsid w:val="00723f7c"/>
    <w:pPr>
      <w:spacing w:lineRule="auto" w:line="360" w:before="0" w:after="0"/>
      <w:ind w:left="284" w:firstLine="709"/>
      <w:jc w:val="both"/>
    </w:pPr>
    <w:rPr>
      <w:rFonts w:ascii="Arial" w:hAnsi="Arial" w:eastAsia="Times New Roman" w:cs="Arial"/>
      <w:i/>
      <w:sz w:val="18"/>
      <w:szCs w:val="20"/>
      <w:lang w:eastAsia="ru-RU"/>
      <w14:cntxtAlts>
        <w14:cntxtAlts/>
      </w14:cntxtAlts>
    </w:rPr>
  </w:style>
  <w:style w:type="paragraph" w:styleId="Twordjobs" w:customStyle="1">
    <w:name w:val="Tword_jobs"/>
    <w:basedOn w:val="Normal"/>
    <w:qFormat/>
    <w:rsid w:val="00723f7c"/>
    <w:pPr>
      <w:spacing w:lineRule="auto" w:line="360" w:before="0" w:after="0"/>
      <w:ind w:left="284" w:firstLine="709"/>
      <w:jc w:val="both"/>
    </w:pPr>
    <w:rPr>
      <w:rFonts w:ascii="Arial" w:hAnsi="Arial" w:eastAsia="Times New Roman" w:cs="Times New Roman"/>
      <w:i/>
      <w:sz w:val="18"/>
      <w:szCs w:val="20"/>
      <w:lang w:eastAsia="ru-RU"/>
      <w14:cntxtAlts>
        <w14:cntxtAlts/>
      </w14:cntxtAlts>
    </w:rPr>
  </w:style>
  <w:style w:type="paragraph" w:styleId="Tworddate" w:customStyle="1">
    <w:name w:val="Tword_date"/>
    <w:basedOn w:val="Normal"/>
    <w:qFormat/>
    <w:rsid w:val="00723f7c"/>
    <w:pPr>
      <w:spacing w:lineRule="auto" w:line="360" w:before="0" w:after="0"/>
      <w:ind w:left="284" w:firstLine="709"/>
      <w:jc w:val="center"/>
    </w:pPr>
    <w:rPr>
      <w:rFonts w:ascii="Arial Narrow" w:hAnsi="Arial Narrow" w:eastAsia="Times New Roman" w:cs="Times New Roman"/>
      <w:i/>
      <w:sz w:val="16"/>
      <w:szCs w:val="20"/>
      <w:lang w:eastAsia="ru-RU"/>
      <w14:cntxtAlts>
        <w14:cntxtAlts/>
      </w14:cntxtAlts>
    </w:rPr>
  </w:style>
  <w:style w:type="paragraph" w:styleId="Twordfirm" w:customStyle="1">
    <w:name w:val="Tword_firm"/>
    <w:basedOn w:val="Normal"/>
    <w:qFormat/>
    <w:rsid w:val="00723f7c"/>
    <w:pPr>
      <w:spacing w:lineRule="auto" w:line="360" w:before="0" w:after="0"/>
      <w:ind w:left="284" w:firstLine="709"/>
      <w:jc w:val="center"/>
    </w:pPr>
    <w:rPr>
      <w:rFonts w:ascii="Arial" w:hAnsi="Arial" w:eastAsia="Times New Roman" w:cs="Arial"/>
      <w:i/>
      <w:sz w:val="24"/>
      <w:szCs w:val="20"/>
      <w:lang w:eastAsia="ru-RU"/>
      <w14:cntxtAlts>
        <w14:cntxtAlts/>
      </w14:cntxtAlts>
    </w:rPr>
  </w:style>
  <w:style w:type="paragraph" w:styleId="Twordaddfield" w:customStyle="1">
    <w:name w:val="Tword_add_field"/>
    <w:basedOn w:val="Normal"/>
    <w:qFormat/>
    <w:rsid w:val="00723f7c"/>
    <w:pPr>
      <w:spacing w:lineRule="auto" w:line="360" w:before="0" w:after="0"/>
      <w:ind w:left="284" w:firstLine="709"/>
      <w:jc w:val="center"/>
    </w:pPr>
    <w:rPr>
      <w:rFonts w:ascii="Arial" w:hAnsi="Arial" w:eastAsia="Times New Roman" w:cs="Arial"/>
      <w:i/>
      <w:sz w:val="18"/>
      <w:szCs w:val="20"/>
      <w:lang w:eastAsia="ru-RU"/>
      <w14:cntxtAlts>
        <w14:cntxtAlts/>
      </w14:cntxtAlts>
    </w:rPr>
  </w:style>
  <w:style w:type="paragraph" w:styleId="Twordaddfielddate" w:customStyle="1">
    <w:name w:val="Tword_add_field_date"/>
    <w:basedOn w:val="Normal"/>
    <w:qFormat/>
    <w:rsid w:val="00723f7c"/>
    <w:pPr>
      <w:spacing w:lineRule="auto" w:line="360" w:before="0" w:after="0"/>
      <w:ind w:left="284" w:firstLine="709"/>
      <w:jc w:val="right"/>
    </w:pPr>
    <w:rPr>
      <w:rFonts w:ascii="Arial" w:hAnsi="Arial" w:eastAsia="Times New Roman" w:cs="Times New Roman"/>
      <w:i/>
      <w:sz w:val="20"/>
      <w:szCs w:val="20"/>
      <w:lang w:eastAsia="ru-RU"/>
      <w14:cntxtAlts>
        <w14:cntxtAlts/>
      </w14:cntxtAlts>
    </w:rPr>
  </w:style>
  <w:style w:type="paragraph" w:styleId="Twordcopyformat" w:customStyle="1">
    <w:name w:val="Tword_copy_format"/>
    <w:basedOn w:val="Normal"/>
    <w:qFormat/>
    <w:rsid w:val="00723f7c"/>
    <w:pPr>
      <w:spacing w:lineRule="auto" w:line="360" w:before="0" w:after="0"/>
      <w:ind w:left="284" w:firstLine="709"/>
      <w:jc w:val="center"/>
    </w:pPr>
    <w:rPr>
      <w:rFonts w:ascii="Arial" w:hAnsi="Arial" w:eastAsia="Times New Roman" w:cs="Arial"/>
      <w:i/>
      <w:sz w:val="20"/>
      <w:szCs w:val="20"/>
      <w:lang w:eastAsia="ru-RU"/>
      <w14:cntxtAlts>
        <w14:cntxtAlts/>
      </w14:cntxtAlts>
    </w:rPr>
  </w:style>
  <w:style w:type="paragraph" w:styleId="Twordoboz" w:customStyle="1">
    <w:name w:val="Tword_oboz"/>
    <w:basedOn w:val="Normal"/>
    <w:qFormat/>
    <w:rsid w:val="00723f7c"/>
    <w:pPr>
      <w:spacing w:lineRule="auto" w:line="360" w:before="0" w:after="0"/>
      <w:ind w:left="284" w:firstLine="709"/>
      <w:jc w:val="center"/>
    </w:pPr>
    <w:rPr>
      <w:rFonts w:ascii="Arial" w:hAnsi="Arial" w:eastAsia="Times New Roman" w:cs="Arial"/>
      <w:i/>
      <w:sz w:val="36"/>
      <w:szCs w:val="36"/>
      <w:lang w:eastAsia="ru-RU"/>
      <w14:cntxtAlts>
        <w14:cntxtAlts/>
      </w14:cntxtAlts>
    </w:rPr>
  </w:style>
  <w:style w:type="paragraph" w:styleId="Twordnaim" w:customStyle="1">
    <w:name w:val="Tword_naim"/>
    <w:basedOn w:val="Normal"/>
    <w:qFormat/>
    <w:rsid w:val="00723f7c"/>
    <w:pPr>
      <w:spacing w:lineRule="auto" w:line="360" w:before="0" w:after="0"/>
      <w:ind w:left="284" w:firstLine="709"/>
      <w:jc w:val="center"/>
    </w:pPr>
    <w:rPr>
      <w:rFonts w:ascii="Arial" w:hAnsi="Arial" w:eastAsia="Times New Roman" w:cs="Arial"/>
      <w:i/>
      <w:sz w:val="28"/>
      <w:szCs w:val="28"/>
      <w:lang w:eastAsia="ru-RU"/>
      <w14:cntxtAlts>
        <w14:cntxtAlts/>
      </w14:cntxtAlts>
    </w:rPr>
  </w:style>
  <w:style w:type="paragraph" w:styleId="Twordtdoc" w:customStyle="1">
    <w:name w:val="Tword_tdoc"/>
    <w:basedOn w:val="Normal"/>
    <w:qFormat/>
    <w:rsid w:val="00723f7c"/>
    <w:pPr>
      <w:spacing w:lineRule="auto" w:line="360" w:before="0" w:after="0"/>
      <w:ind w:left="284" w:firstLine="709"/>
      <w:jc w:val="center"/>
    </w:pPr>
    <w:rPr>
      <w:rFonts w:ascii="Arial" w:hAnsi="Arial" w:eastAsia="Times New Roman" w:cs="Arial"/>
      <w:i/>
      <w:sz w:val="20"/>
      <w:szCs w:val="20"/>
      <w:lang w:eastAsia="ru-RU"/>
      <w14:cntxtAlts>
        <w14:cntxtAlts/>
      </w14:cntxtAlts>
    </w:rPr>
  </w:style>
  <w:style w:type="paragraph" w:styleId="Twordpage" w:customStyle="1">
    <w:name w:val="Tword_page"/>
    <w:basedOn w:val="Normal"/>
    <w:qFormat/>
    <w:rsid w:val="00723f7c"/>
    <w:pPr>
      <w:spacing w:lineRule="auto" w:line="360" w:before="0" w:after="0"/>
      <w:ind w:left="284" w:firstLine="709"/>
      <w:jc w:val="center"/>
    </w:pPr>
    <w:rPr>
      <w:rFonts w:ascii="Arial" w:hAnsi="Arial" w:eastAsia="Times New Roman" w:cs="Times New Roman"/>
      <w:i/>
      <w:sz w:val="18"/>
      <w:szCs w:val="20"/>
      <w:lang w:eastAsia="ru-RU"/>
      <w14:cntxtAlts>
        <w14:cntxtAlts/>
      </w14:cntxtAlts>
    </w:rPr>
  </w:style>
  <w:style w:type="paragraph" w:styleId="Twordnormal" w:customStyle="1">
    <w:name w:val="Tword_normal"/>
    <w:basedOn w:val="Normal"/>
    <w:qFormat/>
    <w:rsid w:val="00723f7c"/>
    <w:pPr>
      <w:spacing w:lineRule="auto" w:line="360" w:before="0" w:after="0"/>
      <w:ind w:left="284" w:firstLine="709"/>
      <w:jc w:val="both"/>
    </w:pPr>
    <w:rPr>
      <w:rFonts w:ascii="ISOCPEUR" w:hAnsi="ISOCPEUR" w:eastAsia="Times New Roman" w:cs="Times New Roman"/>
      <w:i/>
      <w:sz w:val="28"/>
      <w:szCs w:val="20"/>
      <w:lang w:eastAsia="ru-RU"/>
      <w14:cntxtAlts>
        <w14:cntxtAlts/>
      </w14:cntxtAlts>
    </w:rPr>
  </w:style>
  <w:style w:type="paragraph" w:styleId="BodyTextIndent">
    <w:name w:val="Body Text Indent"/>
    <w:basedOn w:val="Normal"/>
    <w:link w:val="13"/>
    <w:uiPriority w:val="99"/>
    <w:rsid w:val="00723f7c"/>
    <w:pPr>
      <w:spacing w:lineRule="auto" w:line="360" w:before="0" w:after="120"/>
      <w:ind w:left="283" w:firstLine="709"/>
      <w:jc w:val="both"/>
    </w:pPr>
    <w:rPr>
      <w:rFonts w:ascii="Times New Roman" w:hAnsi="Times New Roman" w:eastAsia="Times New Roman" w:cs="Times New Roman"/>
      <w:sz w:val="24"/>
      <w:szCs w:val="20"/>
      <w:lang w:eastAsia="ru-RU"/>
      <w14:cntxtAlts>
        <w14:cntxtAlts/>
      </w14:cntxtAlts>
    </w:rPr>
  </w:style>
  <w:style w:type="paragraph" w:styleId="BlockText">
    <w:name w:val="Block Text"/>
    <w:basedOn w:val="Normal"/>
    <w:qFormat/>
    <w:rsid w:val="00723f7c"/>
    <w:pPr>
      <w:spacing w:lineRule="auto" w:line="360" w:before="0" w:after="0"/>
      <w:ind w:left="360" w:right="-766" w:firstLine="709"/>
      <w:jc w:val="both"/>
    </w:pPr>
    <w:rPr>
      <w:rFonts w:ascii="Times New Roman" w:hAnsi="Times New Roman" w:eastAsia="Times New Roman" w:cs="Times New Roman"/>
      <w:sz w:val="28"/>
      <w:szCs w:val="20"/>
      <w:lang w:eastAsia="ru-RU"/>
      <w14:cntxtAlts>
        <w14:cntxtAlts/>
      </w14:cntxtAlts>
    </w:rPr>
  </w:style>
  <w:style w:type="paragraph" w:styleId="Xl38" w:customStyle="1">
    <w:name w:val="xl38"/>
    <w:basedOn w:val="Normal"/>
    <w:qFormat/>
    <w:rsid w:val="00723f7c"/>
    <w:pPr>
      <w:spacing w:lineRule="auto" w:line="360" w:beforeAutospacing="1" w:afterAutospacing="1"/>
      <w:ind w:left="284" w:firstLine="709"/>
      <w:jc w:val="center"/>
    </w:pPr>
    <w:rPr>
      <w:rFonts w:ascii="Verdana" w:hAnsi="Verdana" w:eastAsia="Arial Unicode MS" w:cs="Arial Unicode MS"/>
      <w:sz w:val="24"/>
      <w:szCs w:val="20"/>
      <w:lang w:eastAsia="ru-RU"/>
      <w14:cntxtAlts>
        <w14:cntxtAlts/>
      </w14:cntxtAlts>
    </w:rPr>
  </w:style>
  <w:style w:type="paragraph" w:styleId="BodyTextIndent2">
    <w:name w:val="Body Text Indent 2"/>
    <w:basedOn w:val="Normal"/>
    <w:link w:val="21"/>
    <w:qFormat/>
    <w:rsid w:val="00723f7c"/>
    <w:pPr>
      <w:spacing w:lineRule="auto" w:line="360" w:before="0" w:after="0"/>
      <w:ind w:left="284" w:firstLine="360"/>
      <w:jc w:val="both"/>
    </w:pPr>
    <w:rPr>
      <w:rFonts w:ascii="Arial" w:hAnsi="Arial" w:eastAsia="Times New Roman" w:cs="Arial"/>
      <w:sz w:val="24"/>
      <w:szCs w:val="20"/>
      <w:lang w:eastAsia="ru-RU"/>
      <w14:cntxtAlts>
        <w14:cntxtAlts/>
      </w14:cntxtAlts>
    </w:rPr>
  </w:style>
  <w:style w:type="paragraph" w:styleId="BodyTextIndent3">
    <w:name w:val="Body Text Indent 3"/>
    <w:basedOn w:val="Normal"/>
    <w:link w:val="31"/>
    <w:qFormat/>
    <w:rsid w:val="00723f7c"/>
    <w:pPr>
      <w:spacing w:lineRule="auto" w:line="360" w:before="0" w:after="0"/>
      <w:ind w:left="-180" w:firstLine="540"/>
      <w:jc w:val="both"/>
    </w:pPr>
    <w:rPr>
      <w:rFonts w:ascii="Arial" w:hAnsi="Arial" w:eastAsia="Times New Roman" w:cs="Arial"/>
      <w:sz w:val="24"/>
      <w:szCs w:val="20"/>
      <w:lang w:eastAsia="ru-RU"/>
      <w14:cntxtAlts>
        <w14:cntxtAlts/>
      </w14:cntxtAlts>
    </w:rPr>
  </w:style>
  <w:style w:type="paragraph" w:styleId="BodyText2">
    <w:name w:val="Body Text 2"/>
    <w:basedOn w:val="Normal"/>
    <w:link w:val="22"/>
    <w:qFormat/>
    <w:rsid w:val="00723f7c"/>
    <w:pPr>
      <w:spacing w:lineRule="auto" w:line="360" w:before="0" w:after="0"/>
      <w:ind w:left="284" w:firstLine="709"/>
      <w:jc w:val="both"/>
    </w:pPr>
    <w:rPr>
      <w:rFonts w:ascii="Times New Roman" w:hAnsi="Times New Roman" w:eastAsia="Times New Roman" w:cs="Times New Roman"/>
      <w:b/>
      <w:bCs/>
      <w:szCs w:val="18"/>
      <w:lang w:eastAsia="ru-RU"/>
      <w14:cntxtAlts>
        <w14:cntxtAlts/>
      </w14:cntxtAlts>
    </w:rPr>
  </w:style>
  <w:style w:type="paragraph" w:styleId="Title">
    <w:name w:val="Title"/>
    <w:basedOn w:val="Normal"/>
    <w:link w:val="Style16"/>
    <w:qFormat/>
    <w:rsid w:val="00723f7c"/>
    <w:pPr>
      <w:spacing w:lineRule="auto" w:line="360" w:before="0" w:after="0"/>
      <w:ind w:left="284" w:firstLine="709"/>
      <w:jc w:val="center"/>
    </w:pPr>
    <w:rPr>
      <w:rFonts w:ascii="Arial" w:hAnsi="Arial" w:eastAsia="Times New Roman" w:cs="Times New Roman"/>
      <w:b/>
      <w:caps/>
      <w:sz w:val="28"/>
      <w:szCs w:val="20"/>
      <w:lang w:eastAsia="ru-RU"/>
      <w14:cntxtAlts>
        <w14:cntxtAlts/>
      </w14:cntxtAlts>
    </w:rPr>
  </w:style>
  <w:style w:type="paragraph" w:styleId="Style51" w:customStyle="1">
    <w:name w:val="таблица"/>
    <w:basedOn w:val="Normal"/>
    <w:qFormat/>
    <w:rsid w:val="00723f7c"/>
    <w:pPr>
      <w:spacing w:lineRule="auto" w:line="240" w:before="0" w:after="0"/>
      <w:ind w:left="284" w:hanging="0"/>
      <w:jc w:val="center"/>
    </w:pPr>
    <w:rPr>
      <w:rFonts w:ascii="Times New Roman" w:hAnsi="Times New Roman" w:eastAsia="Arial Unicode MS" w:cs="Times New Roman"/>
      <w:bCs/>
      <w:sz w:val="20"/>
      <w:szCs w:val="20"/>
      <w14:cntxtAlts>
        <w14:cntxtAlts/>
      </w14:cntxtAlts>
    </w:rPr>
  </w:style>
  <w:style w:type="paragraph" w:styleId="HTMLPreformatted">
    <w:name w:val="HTML Preformatted"/>
    <w:basedOn w:val="Normal"/>
    <w:link w:val="HTML"/>
    <w:qFormat/>
    <w:rsid w:val="00723f7c"/>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ind w:left="284" w:firstLine="709"/>
      <w:jc w:val="both"/>
    </w:pPr>
    <w:rPr>
      <w:rFonts w:ascii="Courier New" w:hAnsi="Courier New" w:eastAsia="Times New Roman" w:cs="Courier New"/>
      <w:sz w:val="20"/>
      <w:szCs w:val="20"/>
      <w:lang w:eastAsia="ru-RU"/>
      <w14:cntxtAlts>
        <w14:cntxtAlts/>
      </w14:cntxtAlts>
    </w:rPr>
  </w:style>
  <w:style w:type="paragraph" w:styleId="Style52" w:customStyle="1">
    <w:name w:val="название рисунка"/>
    <w:basedOn w:val="Normal"/>
    <w:qFormat/>
    <w:rsid w:val="00723f7c"/>
    <w:pPr>
      <w:spacing w:lineRule="auto" w:line="360" w:before="0" w:after="0"/>
      <w:ind w:left="284" w:hanging="142"/>
      <w:jc w:val="center"/>
    </w:pPr>
    <w:rPr>
      <w:rFonts w:ascii="Times New Roman" w:hAnsi="Times New Roman" w:eastAsia="Times New Roman" w:cs="Times New Roman"/>
      <w:sz w:val="24"/>
      <w:szCs w:val="20"/>
      <w:lang w:eastAsia="ru-RU"/>
      <w14:cntxtAlts>
        <w14:cntxtAlts/>
      </w14:cntxtAlts>
    </w:rPr>
  </w:style>
  <w:style w:type="paragraph" w:styleId="NoSpacing">
    <w:name w:val="No Spacing"/>
    <w:qFormat/>
    <w:rsid w:val="00723f7c"/>
    <w:pPr>
      <w:widowControl/>
      <w:suppressAutoHyphens w:val="true"/>
      <w:bidi w:val="0"/>
      <w:spacing w:lineRule="auto" w:line="360" w:before="0" w:after="0"/>
      <w:ind w:left="284" w:firstLine="709"/>
      <w:jc w:val="both"/>
    </w:pPr>
    <w:rPr>
      <w:rFonts w:ascii="Calibri" w:hAnsi="Calibri" w:eastAsia="Calibri" w:cs="Times New Roman"/>
      <w:color w:val="auto"/>
      <w:kern w:val="0"/>
      <w:sz w:val="22"/>
      <w:szCs w:val="22"/>
      <w:lang w:val="ru-RU" w:eastAsia="en-US" w:bidi="ar-SA"/>
      <w14:cntxtAlts>
        <w14:cntxtAlts/>
      </w14:cntxtAlts>
    </w:rPr>
  </w:style>
  <w:style w:type="paragraph" w:styleId="Style53" w:customStyle="1">
    <w:name w:val="название объекта"/>
    <w:basedOn w:val="BodyTextIndent"/>
    <w:qFormat/>
    <w:rsid w:val="00723f7c"/>
    <w:pPr>
      <w:spacing w:before="0" w:after="0"/>
      <w:ind w:left="0" w:firstLine="709"/>
      <w:jc w:val="center"/>
    </w:pPr>
    <w:rPr>
      <w:rFonts w:ascii="Calibri" w:hAnsi="Calibri" w:eastAsia="Calibri"/>
      <w:sz w:val="22"/>
      <w:szCs w:val="22"/>
      <w:lang w:eastAsia="en-US"/>
    </w:rPr>
  </w:style>
  <w:style w:type="paragraph" w:styleId="Style54" w:customStyle="1">
    <w:name w:val="примечание к таблице"/>
    <w:basedOn w:val="BodyText"/>
    <w:qFormat/>
    <w:rsid w:val="00723f7c"/>
    <w:pPr>
      <w:spacing w:lineRule="auto" w:line="360" w:before="0" w:after="0"/>
      <w:ind w:left="284" w:firstLine="709"/>
    </w:pPr>
    <w:rPr>
      <w:rFonts w:ascii="Calibri" w:hAnsi="Calibri" w:eastAsia="Calibri" w:cs="Times New Roman"/>
      <w:sz w:val="20"/>
      <w:szCs w:val="20"/>
      <w:lang w:eastAsia="en-US"/>
      <w14:cntxtAlts>
        <w14:cntxtAlts/>
      </w14:cntxtAlts>
    </w:rPr>
  </w:style>
  <w:style w:type="paragraph" w:styleId="110" w:customStyle="1">
    <w:name w:val="название объекта1"/>
    <w:basedOn w:val="Normal"/>
    <w:qFormat/>
    <w:rsid w:val="00723f7c"/>
    <w:pPr>
      <w:spacing w:lineRule="auto" w:line="360" w:before="0" w:after="0"/>
      <w:ind w:left="284" w:hanging="0"/>
      <w:jc w:val="center"/>
    </w:pPr>
    <w:rPr>
      <w:rFonts w:ascii="Times New Roman" w:hAnsi="Times New Roman" w:eastAsia="Times New Roman" w:cs="Times New Roman"/>
      <w:sz w:val="24"/>
      <w:szCs w:val="20"/>
      <w:lang w:eastAsia="ru-RU"/>
      <w14:cntxtAlts>
        <w14:cntxtAlts/>
      </w14:cntxtAlts>
    </w:rPr>
  </w:style>
  <w:style w:type="paragraph" w:styleId="112" w:customStyle="1">
    <w:name w:val="название рисунка1"/>
    <w:basedOn w:val="Normal"/>
    <w:qFormat/>
    <w:rsid w:val="00723f7c"/>
    <w:pPr>
      <w:spacing w:lineRule="auto" w:line="360" w:before="0" w:after="0"/>
      <w:ind w:left="284" w:hanging="0"/>
      <w:jc w:val="center"/>
    </w:pPr>
    <w:rPr>
      <w:rFonts w:ascii="Times New Roman" w:hAnsi="Times New Roman" w:eastAsia="Times New Roman" w:cs="Times New Roman"/>
      <w:sz w:val="24"/>
      <w:szCs w:val="20"/>
      <w:lang w:eastAsia="ru-RU"/>
      <w14:cntxtAlts>
        <w14:cntxtAlts/>
      </w14:cntxtAlts>
    </w:rPr>
  </w:style>
  <w:style w:type="paragraph" w:styleId="113" w:customStyle="1">
    <w:name w:val="таблица1"/>
    <w:basedOn w:val="Normal"/>
    <w:qFormat/>
    <w:rsid w:val="00723f7c"/>
    <w:pPr>
      <w:spacing w:lineRule="auto" w:line="360" w:before="0" w:after="0"/>
      <w:ind w:left="284" w:hanging="0"/>
      <w:jc w:val="center"/>
    </w:pPr>
    <w:rPr>
      <w:rFonts w:ascii="Times New Roman" w:hAnsi="Times New Roman" w:eastAsia="Times New Roman" w:cs="Times New Roman"/>
      <w:szCs w:val="20"/>
      <w:lang w:eastAsia="ru-RU"/>
      <w14:cntxtAlts>
        <w14:cntxtAlts/>
      </w14:cntxtAlts>
    </w:rPr>
  </w:style>
  <w:style w:type="paragraph" w:styleId="27" w:customStyle="1">
    <w:name w:val="Заголовок2"/>
    <w:basedOn w:val="Heading2"/>
    <w:qFormat/>
    <w:rsid w:val="00723f7c"/>
    <w:pPr>
      <w:keepLines w:val="false"/>
      <w:spacing w:lineRule="auto" w:line="360" w:before="240" w:after="60"/>
      <w:ind w:left="284" w:firstLine="709"/>
      <w:jc w:val="center"/>
    </w:pPr>
    <w:rPr>
      <w:rFonts w:ascii="Times New Roman" w:hAnsi="Times New Roman" w:eastAsia="Times New Roman" w:cs="Times New Roman"/>
      <w:b/>
      <w:i/>
      <w:iCs/>
      <w:color w:val="auto"/>
      <w:sz w:val="24"/>
      <w:szCs w:val="28"/>
      <w:lang w:val="x-none" w:eastAsia="x-none"/>
      <w14:cntxtAlts>
        <w14:cntxtAlts/>
      </w14:cntxtAlts>
    </w:rPr>
  </w:style>
  <w:style w:type="paragraph" w:styleId="BodyText3">
    <w:name w:val="Body Text 3"/>
    <w:basedOn w:val="Normal"/>
    <w:link w:val="32"/>
    <w:uiPriority w:val="99"/>
    <w:qFormat/>
    <w:rsid w:val="00723f7c"/>
    <w:pPr>
      <w:spacing w:lineRule="auto" w:line="360" w:before="0" w:after="0"/>
      <w:ind w:left="284" w:hanging="0"/>
      <w:jc w:val="both"/>
    </w:pPr>
    <w:rPr>
      <w:rFonts w:ascii="Times New Roman" w:hAnsi="Times New Roman" w:eastAsia="Times New Roman" w:cs="Times New Roman"/>
      <w:sz w:val="24"/>
      <w:szCs w:val="20"/>
      <w:lang w:eastAsia="ru-RU"/>
      <w14:cntxtAlts>
        <w14:cntxtAlts/>
      </w14:cntxtAlts>
    </w:rPr>
  </w:style>
  <w:style w:type="paragraph" w:styleId="DocumentMap">
    <w:name w:val="Document Map"/>
    <w:basedOn w:val="Normal"/>
    <w:link w:val="Style17"/>
    <w:qFormat/>
    <w:rsid w:val="00723f7c"/>
    <w:pPr>
      <w:shd w:val="clear" w:color="auto" w:fill="000080"/>
      <w:spacing w:lineRule="auto" w:line="360" w:before="0" w:after="0"/>
      <w:ind w:left="284" w:firstLine="709"/>
      <w:jc w:val="both"/>
    </w:pPr>
    <w:rPr>
      <w:rFonts w:ascii="Tahoma" w:hAnsi="Tahoma" w:eastAsia="Times New Roman" w:cs="Tahoma"/>
      <w:sz w:val="20"/>
      <w:szCs w:val="20"/>
      <w:lang w:eastAsia="ru-RU"/>
      <w14:cntxtAlts>
        <w14:cntxtAlts/>
      </w14:cntxtAlts>
    </w:rPr>
  </w:style>
  <w:style w:type="paragraph" w:styleId="28" w:customStyle="1">
    <w:name w:val="заголовок 2"/>
    <w:basedOn w:val="18"/>
    <w:qFormat/>
    <w:rsid w:val="00723f7c"/>
    <w:pPr>
      <w:outlineLvl w:val="1"/>
    </w:pPr>
    <w:rPr>
      <w:b w:val="false"/>
    </w:rPr>
  </w:style>
  <w:style w:type="paragraph" w:styleId="38" w:customStyle="1">
    <w:name w:val="заголовок3"/>
    <w:basedOn w:val="Normal"/>
    <w:qFormat/>
    <w:rsid w:val="00723f7c"/>
    <w:pPr>
      <w:spacing w:lineRule="auto" w:line="360" w:before="0" w:after="0"/>
      <w:ind w:left="284" w:firstLine="709"/>
    </w:pPr>
    <w:rPr>
      <w:rFonts w:ascii="Times New Roman" w:hAnsi="Times New Roman" w:eastAsia="Times New Roman" w:cs="Times New Roman"/>
      <w:sz w:val="24"/>
      <w:szCs w:val="20"/>
      <w:u w:val="single"/>
      <w:lang w:eastAsia="ru-RU"/>
      <w14:cntxtAlts>
        <w14:cntxtAlts/>
      </w14:cntxtAlts>
    </w:rPr>
  </w:style>
  <w:style w:type="paragraph" w:styleId="Style55" w:customStyle="1">
    <w:name w:val="основной текст"/>
    <w:basedOn w:val="Normal"/>
    <w:qFormat/>
    <w:rsid w:val="00723f7c"/>
    <w:pPr>
      <w:spacing w:lineRule="auto" w:line="360" w:before="0" w:after="0"/>
      <w:ind w:left="284" w:firstLine="720"/>
      <w:jc w:val="both"/>
    </w:pPr>
    <w:rPr>
      <w:rFonts w:ascii="Times New Roman" w:hAnsi="Times New Roman" w:eastAsia="Times New Roman" w:cs="Times New Roman"/>
      <w:sz w:val="24"/>
      <w:szCs w:val="20"/>
      <w:lang w:eastAsia="ru-RU"/>
      <w14:cntxtAlts>
        <w14:cntxtAlts/>
      </w14:cntxtAlts>
    </w:rPr>
  </w:style>
  <w:style w:type="paragraph" w:styleId="Style56" w:customStyle="1">
    <w:name w:val="Содержимое таблицы"/>
    <w:basedOn w:val="Normal"/>
    <w:qFormat/>
    <w:rsid w:val="00723f7c"/>
    <w:pPr>
      <w:suppressLineNumbers/>
      <w:spacing w:lineRule="auto" w:line="240" w:before="0" w:after="0"/>
      <w:ind w:left="284" w:hanging="0"/>
    </w:pPr>
    <w:rPr>
      <w:rFonts w:ascii="Times New Roman" w:hAnsi="Times New Roman" w:eastAsia="Times New Roman" w:cs="Times New Roman"/>
      <w:sz w:val="24"/>
      <w:szCs w:val="20"/>
      <w:lang w:eastAsia="ar-SA"/>
      <w14:cntxtAlts>
        <w14:cntxtAlts/>
      </w14:cntxtAlts>
    </w:rPr>
  </w:style>
  <w:style w:type="paragraph" w:styleId="Style57" w:customStyle="1">
    <w:name w:val="Заголовок таблицы"/>
    <w:basedOn w:val="Style56"/>
    <w:qFormat/>
    <w:rsid w:val="00723f7c"/>
    <w:pPr>
      <w:jc w:val="center"/>
    </w:pPr>
    <w:rPr>
      <w:b/>
      <w:bCs/>
    </w:rPr>
  </w:style>
  <w:style w:type="paragraph" w:styleId="114" w:customStyle="1">
    <w:name w:val="название объекта11"/>
    <w:basedOn w:val="Normal"/>
    <w:qFormat/>
    <w:rsid w:val="00723f7c"/>
    <w:pPr>
      <w:spacing w:lineRule="auto" w:line="240" w:before="0" w:after="0"/>
      <w:ind w:left="284" w:hanging="0"/>
      <w:jc w:val="center"/>
    </w:pPr>
    <w:rPr>
      <w:rFonts w:ascii="Times New Roman" w:hAnsi="Times New Roman" w:eastAsia="Times New Roman" w:cs="Times New Roman"/>
      <w:sz w:val="24"/>
      <w:szCs w:val="20"/>
      <w:lang w:eastAsia="ru-RU"/>
      <w14:cntxtAlts>
        <w14:cntxtAlts/>
      </w14:cntxtAlts>
    </w:rPr>
  </w:style>
  <w:style w:type="paragraph" w:styleId="29" w:customStyle="1">
    <w:name w:val="заголовок2"/>
    <w:basedOn w:val="Normal"/>
    <w:qFormat/>
    <w:rsid w:val="00723f7c"/>
    <w:pPr>
      <w:spacing w:lineRule="auto" w:line="360" w:before="0" w:after="0"/>
      <w:ind w:left="284" w:hanging="0"/>
      <w:jc w:val="center"/>
      <w:outlineLvl w:val="1"/>
    </w:pPr>
    <w:rPr>
      <w:rFonts w:ascii="Times New Roman" w:hAnsi="Times New Roman" w:eastAsia="Times New Roman" w:cs="Times New Roman"/>
      <w:caps/>
      <w:sz w:val="24"/>
      <w:szCs w:val="20"/>
      <w:lang w:eastAsia="ru-RU"/>
      <w14:cntxtAlts>
        <w14:cntxtAlts/>
      </w14:cntxtAlts>
    </w:rPr>
  </w:style>
  <w:style w:type="paragraph" w:styleId="39" w:customStyle="1">
    <w:name w:val="заголовок 3"/>
    <w:basedOn w:val="Normal"/>
    <w:qFormat/>
    <w:rsid w:val="00723f7c"/>
    <w:pPr>
      <w:spacing w:lineRule="auto" w:line="360" w:before="0" w:after="0"/>
      <w:ind w:left="284" w:firstLine="709"/>
    </w:pPr>
    <w:rPr>
      <w:rFonts w:ascii="Times New Roman" w:hAnsi="Times New Roman" w:eastAsia="Times New Roman" w:cs="Times New Roman"/>
      <w:sz w:val="24"/>
      <w:szCs w:val="20"/>
      <w:u w:val="single"/>
      <w:lang w:eastAsia="ru-RU"/>
      <w14:cntxtAlts>
        <w14:cntxtAlts/>
      </w14:cntxtAlts>
    </w:rPr>
  </w:style>
  <w:style w:type="paragraph" w:styleId="TOC5">
    <w:name w:val="TOC 5"/>
    <w:basedOn w:val="Normal"/>
    <w:next w:val="Normal"/>
    <w:autoRedefine/>
    <w:rsid w:val="00723f7c"/>
    <w:pPr>
      <w:spacing w:lineRule="auto" w:line="240" w:before="0" w:after="0"/>
      <w:ind w:left="960" w:hanging="0"/>
    </w:pPr>
    <w:rPr>
      <w:rFonts w:ascii="Times New Roman" w:hAnsi="Times New Roman" w:eastAsia="Times New Roman" w:cs="Times New Roman"/>
      <w:sz w:val="24"/>
      <w:szCs w:val="20"/>
      <w:lang w:eastAsia="ru-RU"/>
      <w14:cntxtAlts>
        <w14:cntxtAlts/>
      </w14:cntxtAlts>
    </w:rPr>
  </w:style>
  <w:style w:type="paragraph" w:styleId="TOC6">
    <w:name w:val="TOC 6"/>
    <w:basedOn w:val="Normal"/>
    <w:next w:val="Normal"/>
    <w:autoRedefine/>
    <w:rsid w:val="00723f7c"/>
    <w:pPr>
      <w:spacing w:lineRule="auto" w:line="240" w:before="0" w:after="0"/>
      <w:ind w:left="1200" w:hanging="0"/>
    </w:pPr>
    <w:rPr>
      <w:rFonts w:ascii="Times New Roman" w:hAnsi="Times New Roman" w:eastAsia="Times New Roman" w:cs="Times New Roman"/>
      <w:sz w:val="24"/>
      <w:szCs w:val="20"/>
      <w:lang w:eastAsia="ru-RU"/>
      <w14:cntxtAlts>
        <w14:cntxtAlts/>
      </w14:cntxtAlts>
    </w:rPr>
  </w:style>
  <w:style w:type="paragraph" w:styleId="TOC7">
    <w:name w:val="TOC 7"/>
    <w:basedOn w:val="Normal"/>
    <w:next w:val="Normal"/>
    <w:autoRedefine/>
    <w:uiPriority w:val="39"/>
    <w:rsid w:val="00723f7c"/>
    <w:pPr>
      <w:spacing w:lineRule="auto" w:line="240" w:before="0" w:after="0"/>
      <w:ind w:left="1440" w:hanging="0"/>
    </w:pPr>
    <w:rPr>
      <w:rFonts w:ascii="Times New Roman" w:hAnsi="Times New Roman" w:eastAsia="Times New Roman" w:cs="Times New Roman"/>
      <w:sz w:val="24"/>
      <w:szCs w:val="20"/>
      <w:lang w:eastAsia="ru-RU"/>
      <w14:cntxtAlts>
        <w14:cntxtAlts/>
      </w14:cntxtAlts>
    </w:rPr>
  </w:style>
  <w:style w:type="paragraph" w:styleId="TOC8">
    <w:name w:val="TOC 8"/>
    <w:basedOn w:val="Normal"/>
    <w:next w:val="Normal"/>
    <w:autoRedefine/>
    <w:rsid w:val="00723f7c"/>
    <w:pPr>
      <w:spacing w:lineRule="auto" w:line="240" w:before="0" w:after="0"/>
      <w:ind w:left="1680" w:hanging="0"/>
    </w:pPr>
    <w:rPr>
      <w:rFonts w:ascii="Times New Roman" w:hAnsi="Times New Roman" w:eastAsia="Times New Roman" w:cs="Times New Roman"/>
      <w:sz w:val="24"/>
      <w:szCs w:val="20"/>
      <w:lang w:eastAsia="ru-RU"/>
      <w14:cntxtAlts>
        <w14:cntxtAlts/>
      </w14:cntxtAlts>
    </w:rPr>
  </w:style>
  <w:style w:type="paragraph" w:styleId="TOC9">
    <w:name w:val="TOC 9"/>
    <w:basedOn w:val="Normal"/>
    <w:next w:val="Normal"/>
    <w:autoRedefine/>
    <w:rsid w:val="00723f7c"/>
    <w:pPr>
      <w:spacing w:lineRule="auto" w:line="240" w:before="0" w:after="0"/>
      <w:ind w:left="1920" w:hanging="0"/>
    </w:pPr>
    <w:rPr>
      <w:rFonts w:ascii="Times New Roman" w:hAnsi="Times New Roman" w:eastAsia="Times New Roman" w:cs="Times New Roman"/>
      <w:sz w:val="24"/>
      <w:szCs w:val="20"/>
      <w:lang w:eastAsia="ru-RU"/>
      <w14:cntxtAlts>
        <w14:cntxtAlts/>
      </w14:cntxtAlts>
    </w:rPr>
  </w:style>
  <w:style w:type="paragraph" w:styleId="Index1">
    <w:name w:val="index 1"/>
    <w:basedOn w:val="Normal"/>
    <w:next w:val="Normal"/>
    <w:autoRedefine/>
    <w:qFormat/>
    <w:rsid w:val="00723f7c"/>
    <w:pPr>
      <w:spacing w:lineRule="auto" w:line="360" w:before="0" w:after="0"/>
      <w:ind w:left="240" w:hanging="240"/>
      <w:jc w:val="both"/>
    </w:pPr>
    <w:rPr>
      <w:rFonts w:ascii="Times New Roman" w:hAnsi="Times New Roman" w:eastAsia="Times New Roman" w:cs="Times New Roman"/>
      <w:sz w:val="24"/>
      <w:szCs w:val="20"/>
      <w:lang w:eastAsia="ru-RU"/>
      <w14:cntxtAlts>
        <w14:cntxtAlts/>
      </w14:cntxtAlts>
    </w:rPr>
  </w:style>
  <w:style w:type="paragraph" w:styleId="Indexheading11" w:customStyle="1">
    <w:name w:val="index heading11"/>
    <w:basedOn w:val="Normal"/>
    <w:next w:val="Index1"/>
    <w:qFormat/>
    <w:rsid w:val="00723f7c"/>
    <w:pPr>
      <w:spacing w:lineRule="auto" w:line="240" w:before="0" w:after="0"/>
      <w:ind w:left="284" w:hanging="0"/>
    </w:pPr>
    <w:rPr>
      <w:rFonts w:ascii="Times New Roman" w:hAnsi="Times New Roman" w:eastAsia="Times New Roman" w:cs="Times New Roman"/>
      <w:sz w:val="24"/>
      <w:szCs w:val="20"/>
      <w:lang w:eastAsia="ru-RU"/>
      <w14:cntxtAlts>
        <w14:cntxtAlts/>
      </w14:cntxtAlts>
    </w:rPr>
  </w:style>
  <w:style w:type="paragraph" w:styleId="Style58" w:customStyle="1">
    <w:name w:val="Абзац обычный"/>
    <w:basedOn w:val="Normal"/>
    <w:qFormat/>
    <w:rsid w:val="00723f7c"/>
    <w:pPr>
      <w:spacing w:lineRule="auto" w:line="360" w:before="0" w:after="120"/>
      <w:ind w:left="284" w:firstLine="851"/>
      <w:jc w:val="both"/>
    </w:pPr>
    <w:rPr>
      <w:rFonts w:ascii="Times New Roman" w:hAnsi="Times New Roman" w:eastAsia="Times New Roman" w:cs="Times New Roman"/>
      <w:color w:val="000000"/>
      <w:sz w:val="24"/>
      <w:szCs w:val="20"/>
      <w:lang w:eastAsia="ru-RU"/>
      <w14:cntxtAlts>
        <w14:cntxtAlts/>
      </w14:cntxtAlts>
    </w:rPr>
  </w:style>
  <w:style w:type="paragraph" w:styleId="212" w:customStyle="1">
    <w:name w:val="Основной текст 21"/>
    <w:basedOn w:val="Normal"/>
    <w:qFormat/>
    <w:rsid w:val="00723f7c"/>
    <w:pPr>
      <w:spacing w:lineRule="auto" w:line="360" w:before="0" w:after="0"/>
      <w:ind w:left="284" w:firstLine="567"/>
      <w:jc w:val="both"/>
    </w:pPr>
    <w:rPr>
      <w:rFonts w:ascii="Times New Roman" w:hAnsi="Times New Roman" w:eastAsia="Times New Roman" w:cs="Times New Roman"/>
      <w:color w:val="000000"/>
      <w:sz w:val="24"/>
      <w:szCs w:val="20"/>
      <w:lang w:val="en-US" w:eastAsia="ru-RU"/>
      <w14:cntxtAlts>
        <w14:cntxtAlts/>
      </w14:cntxtAlts>
    </w:rPr>
  </w:style>
  <w:style w:type="paragraph" w:styleId="Iii0" w:customStyle="1">
    <w:name w:val="Ii?i 0"/>
    <w:basedOn w:val="Normal"/>
    <w:qFormat/>
    <w:rsid w:val="00723f7c"/>
    <w:pPr>
      <w:widowControl w:val="false"/>
      <w:spacing w:lineRule="auto" w:line="360" w:before="0" w:after="0"/>
      <w:ind w:left="284" w:hanging="0"/>
      <w:jc w:val="both"/>
      <w:textAlignment w:val="baseline"/>
    </w:pPr>
    <w:rPr>
      <w:rFonts w:ascii="Antiqua" w:hAnsi="Antiqua" w:eastAsia="Times New Roman" w:cs="Times New Roman"/>
      <w:color w:val="000000"/>
      <w:sz w:val="24"/>
      <w:szCs w:val="20"/>
      <w:lang w:eastAsia="ru-RU"/>
      <w14:cntxtAlts>
        <w14:cntxtAlts/>
      </w14:cntxtAlts>
    </w:rPr>
  </w:style>
  <w:style w:type="paragraph" w:styleId="310" w:customStyle="1">
    <w:name w:val="Стиль3"/>
    <w:basedOn w:val="Normal"/>
    <w:qFormat/>
    <w:rsid w:val="00723f7c"/>
    <w:pPr>
      <w:spacing w:lineRule="auto" w:line="360" w:before="0" w:after="0"/>
      <w:ind w:left="357" w:firstLine="709"/>
      <w:jc w:val="both"/>
    </w:pPr>
    <w:rPr>
      <w:rFonts w:ascii="Times New Roman" w:hAnsi="Times New Roman" w:eastAsia="Times New Roman" w:cs="Times New Roman"/>
      <w:sz w:val="26"/>
      <w:szCs w:val="26"/>
      <w:lang w:eastAsia="ru-RU"/>
      <w14:cntxtAlts>
        <w14:cntxtAlts/>
      </w14:cntxtAlts>
    </w:rPr>
  </w:style>
  <w:style w:type="paragraph" w:styleId="Style59" w:customStyle="1">
    <w:name w:val="ФОРМУЛЫ"/>
    <w:basedOn w:val="Normal"/>
    <w:qFormat/>
    <w:rsid w:val="00723f7c"/>
    <w:pPr>
      <w:tabs>
        <w:tab w:val="clear" w:pos="708"/>
        <w:tab w:val="center" w:pos="4678" w:leader="none"/>
        <w:tab w:val="left" w:pos="9185" w:leader="none"/>
        <w:tab w:val="right" w:pos="10263" w:leader="none"/>
      </w:tabs>
      <w:spacing w:lineRule="auto" w:line="240" w:before="0" w:after="0"/>
      <w:ind w:left="142" w:right="170" w:hanging="0"/>
    </w:pPr>
    <w:rPr>
      <w:rFonts w:ascii="Times New Roman" w:hAnsi="Times New Roman" w:eastAsia="Times New Roman" w:cs="Arial"/>
      <w:i/>
      <w:sz w:val="24"/>
      <w:lang w:eastAsia="ru-RU"/>
      <w14:cntxtAlts>
        <w14:cntxtAlts/>
      </w14:cntxtAlts>
    </w:rPr>
  </w:style>
  <w:style w:type="paragraph" w:styleId="115" w:customStyle="1">
    <w:name w:val="Стиль1"/>
    <w:basedOn w:val="Normal"/>
    <w:qFormat/>
    <w:rsid w:val="00723f7c"/>
    <w:pPr>
      <w:spacing w:lineRule="auto" w:line="360" w:before="0" w:after="0"/>
      <w:ind w:left="284" w:firstLine="720"/>
      <w:jc w:val="both"/>
    </w:pPr>
    <w:rPr>
      <w:rFonts w:ascii="Times New Roman" w:hAnsi="Times New Roman" w:eastAsia="Times New Roman" w:cs="Times New Roman"/>
      <w:sz w:val="26"/>
      <w:szCs w:val="26"/>
      <w:lang w:eastAsia="ru-RU"/>
      <w14:cntxtAlts>
        <w14:cntxtAlts/>
      </w14:cntxtAlts>
    </w:rPr>
  </w:style>
  <w:style w:type="paragraph" w:styleId="221" w:customStyle="1">
    <w:name w:val="Основной текст 22"/>
    <w:basedOn w:val="Normal"/>
    <w:qFormat/>
    <w:rsid w:val="00723f7c"/>
    <w:pPr>
      <w:spacing w:lineRule="auto" w:line="360" w:before="0" w:after="0"/>
      <w:ind w:left="284" w:firstLine="567"/>
      <w:jc w:val="both"/>
    </w:pPr>
    <w:rPr>
      <w:rFonts w:ascii="Times New Roman" w:hAnsi="Times New Roman" w:eastAsia="Times New Roman" w:cs="Times New Roman"/>
      <w:color w:val="000000"/>
      <w:sz w:val="24"/>
      <w:szCs w:val="20"/>
      <w:lang w:eastAsia="ru-RU"/>
      <w14:cntxtAlts>
        <w14:cntxtAlts/>
      </w14:cntxtAlts>
    </w:rPr>
  </w:style>
  <w:style w:type="paragraph" w:styleId="Style60" w:customStyle="1">
    <w:name w:val="Знак"/>
    <w:basedOn w:val="Normal"/>
    <w:qFormat/>
    <w:rsid w:val="00723f7c"/>
    <w:pPr>
      <w:spacing w:lineRule="exact" w:line="240"/>
      <w:ind w:left="284" w:hanging="0"/>
    </w:pPr>
    <w:rPr>
      <w:rFonts w:ascii="Verdana" w:hAnsi="Verdana" w:eastAsia="Times New Roman" w:cs="Times New Roman"/>
      <w:sz w:val="24"/>
      <w:szCs w:val="20"/>
      <w:lang w:val="en-US"/>
      <w14:cntxtAlts>
        <w14:cntxtAlts/>
      </w14:cntxtAlts>
    </w:rPr>
  </w:style>
  <w:style w:type="paragraph" w:styleId="116" w:customStyle="1">
    <w:name w:val="Обычный1"/>
    <w:qFormat/>
    <w:rsid w:val="00723f7c"/>
    <w:pPr>
      <w:widowControl w:val="false"/>
      <w:suppressAutoHyphens w:val="true"/>
      <w:bidi w:val="0"/>
      <w:spacing w:lineRule="auto" w:line="360" w:before="0" w:after="0"/>
      <w:ind w:left="284" w:firstLine="709"/>
      <w:jc w:val="both"/>
    </w:pPr>
    <w:rPr>
      <w:rFonts w:ascii="Times New Roman" w:hAnsi="Times New Roman" w:eastAsia="Times New Roman" w:cs="Times New Roman"/>
      <w:color w:val="auto"/>
      <w:kern w:val="0"/>
      <w:sz w:val="24"/>
      <w:szCs w:val="20"/>
      <w:lang w:val="ru-RU" w:eastAsia="ru-RU" w:bidi="ar-SA"/>
      <w14:cntxtAlts>
        <w14:cntxtAlts/>
      </w14:cntxtAlts>
    </w:rPr>
  </w:style>
  <w:style w:type="paragraph" w:styleId="ConsPlusNormal" w:customStyle="1">
    <w:name w:val="ConsPlusNormal"/>
    <w:qFormat/>
    <w:rsid w:val="00723f7c"/>
    <w:pPr>
      <w:widowControl w:val="false"/>
      <w:suppressAutoHyphens w:val="true"/>
      <w:bidi w:val="0"/>
      <w:spacing w:lineRule="auto" w:line="360" w:before="0" w:after="0"/>
      <w:ind w:left="284" w:firstLine="720"/>
      <w:jc w:val="both"/>
    </w:pPr>
    <w:rPr>
      <w:rFonts w:ascii="Arial" w:hAnsi="Arial" w:eastAsia="Times New Roman" w:cs="Arial"/>
      <w:color w:val="auto"/>
      <w:kern w:val="0"/>
      <w:sz w:val="24"/>
      <w:szCs w:val="20"/>
      <w:lang w:val="ru-RU" w:eastAsia="ru-RU" w:bidi="ar-SA"/>
      <w14:cntxtAlts>
        <w14:cntxtAlts/>
      </w14:cntxtAlts>
    </w:rPr>
  </w:style>
  <w:style w:type="paragraph" w:styleId="117" w:customStyle="1">
    <w:name w:val="Перечень рисунков1"/>
    <w:basedOn w:val="Normal"/>
    <w:next w:val="Normal"/>
    <w:link w:val="Style18"/>
    <w:qFormat/>
    <w:rsid w:val="00895c98"/>
    <w:pPr>
      <w:spacing w:lineRule="auto" w:line="360" w:before="0" w:after="0"/>
      <w:ind w:left="284" w:firstLine="567"/>
      <w:jc w:val="both"/>
    </w:pPr>
    <w:rPr>
      <w:rFonts w:ascii="Times New Roman" w:hAnsi="Times New Roman" w:eastAsia="Times New Roman" w:cs="Times New Roman"/>
      <w:color w:val="000000"/>
      <w:sz w:val="24"/>
      <w:szCs w:val="20"/>
      <w:lang w:eastAsia="ru-RU"/>
      <w14:cntxtAlts>
        <w14:cntxtAlts/>
      </w14:cntxtAlts>
    </w:rPr>
  </w:style>
  <w:style w:type="paragraph" w:styleId="0" w:customStyle="1">
    <w:name w:val="Норм 0"/>
    <w:basedOn w:val="Normal"/>
    <w:qFormat/>
    <w:rsid w:val="00723f7c"/>
    <w:pPr>
      <w:spacing w:lineRule="auto" w:line="360" w:before="0" w:after="0"/>
      <w:ind w:left="284" w:hanging="0"/>
      <w:jc w:val="both"/>
    </w:pPr>
    <w:rPr>
      <w:rFonts w:ascii="Times New Roman" w:hAnsi="Times New Roman" w:eastAsia="Times New Roman" w:cs="Times New Roman"/>
      <w:color w:val="000000"/>
      <w:sz w:val="24"/>
      <w:szCs w:val="20"/>
      <w:lang w:eastAsia="ru-RU"/>
      <w14:cntxtAlts>
        <w14:cntxtAlts/>
      </w14:cntxtAlts>
    </w:rPr>
  </w:style>
  <w:style w:type="paragraph" w:styleId="Style61" w:customStyle="1">
    <w:name w:val="Рис"/>
    <w:basedOn w:val="Normal"/>
    <w:qFormat/>
    <w:rsid w:val="00723f7c"/>
    <w:pPr>
      <w:spacing w:lineRule="auto" w:line="240" w:before="0" w:after="0"/>
      <w:ind w:left="1134" w:hanging="1134"/>
      <w:jc w:val="both"/>
    </w:pPr>
    <w:rPr>
      <w:rFonts w:ascii="Times New Roman" w:hAnsi="Times New Roman" w:eastAsia="Times New Roman" w:cs="Times New Roman"/>
      <w:color w:val="000000"/>
      <w:sz w:val="24"/>
      <w:szCs w:val="20"/>
      <w:lang w:eastAsia="ru-RU"/>
      <w14:cntxtAlts>
        <w14:cntxtAlts/>
      </w14:cntxtAlts>
    </w:rPr>
  </w:style>
  <w:style w:type="paragraph" w:styleId="Style62" w:customStyle="1">
    <w:name w:val="Фото"/>
    <w:basedOn w:val="0"/>
    <w:next w:val="0"/>
    <w:qFormat/>
    <w:rsid w:val="00723f7c"/>
    <w:pPr>
      <w:keepNext w:val="true"/>
      <w:spacing w:before="40" w:after="0"/>
      <w:jc w:val="center"/>
    </w:pPr>
    <w:rPr/>
  </w:style>
  <w:style w:type="paragraph" w:styleId="210" w:customStyle="1">
    <w:name w:val="Основной текст (2)"/>
    <w:basedOn w:val="Normal"/>
    <w:link w:val="23"/>
    <w:qFormat/>
    <w:rsid w:val="00723f7c"/>
    <w:pPr>
      <w:widowControl w:val="false"/>
      <w:shd w:val="clear" w:color="auto" w:fill="FFFFFF"/>
      <w:spacing w:lineRule="atLeast" w:line="0" w:before="300" w:after="660"/>
      <w:jc w:val="center"/>
    </w:pPr>
    <w:rPr/>
  </w:style>
  <w:style w:type="paragraph" w:styleId="01" w:customStyle="1">
    <w:name w:val="0"/>
    <w:basedOn w:val="Normal"/>
    <w:qFormat/>
    <w:rsid w:val="00723f7c"/>
    <w:pPr>
      <w:spacing w:lineRule="auto" w:line="360" w:before="0" w:after="0"/>
      <w:ind w:left="284" w:right="284" w:firstLine="567"/>
      <w:jc w:val="both"/>
    </w:pPr>
    <w:rPr>
      <w:rFonts w:ascii="Times New Roman" w:hAnsi="Times New Roman" w:eastAsia="Times New Roman" w:cs="Times New Roman"/>
      <w:sz w:val="24"/>
      <w:szCs w:val="20"/>
      <w:lang w:eastAsia="ru-RU"/>
      <w14:cntxtAlts>
        <w14:cntxtAlts/>
      </w14:cntxtAlts>
    </w:rPr>
  </w:style>
  <w:style w:type="paragraph" w:styleId="Caption11" w:customStyle="1">
    <w:name w:val="caption11"/>
    <w:basedOn w:val="Normal"/>
    <w:next w:val="Normal"/>
    <w:qFormat/>
    <w:rsid w:val="00723f7c"/>
    <w:pPr>
      <w:spacing w:lineRule="auto" w:line="240" w:before="0" w:after="0"/>
    </w:pPr>
    <w:rPr>
      <w:rFonts w:ascii="Calibri" w:hAnsi="Calibri" w:eastAsia="Times New Roman" w:cs="Times New Roman"/>
      <w:b/>
      <w:bCs/>
      <w:color w:val="4F81BD"/>
      <w:sz w:val="18"/>
      <w:szCs w:val="18"/>
      <w:lang w:val="en-US" w:bidi="en-US"/>
      <w14:cntxtAlts>
        <w14:cntxtAlts/>
      </w14:cntxtAlts>
    </w:rPr>
  </w:style>
  <w:style w:type="paragraph" w:styleId="NoSpacing1" w:customStyle="1">
    <w:name w:val="No Spacing1"/>
    <w:basedOn w:val="Normal"/>
    <w:link w:val="NoSpacingChar"/>
    <w:uiPriority w:val="1"/>
    <w:qFormat/>
    <w:rsid w:val="00723f7c"/>
    <w:pPr>
      <w:spacing w:lineRule="auto" w:line="240" w:before="0" w:after="0"/>
    </w:pPr>
    <w:rPr>
      <w:rFonts w:ascii="Calibri" w:hAnsi="Calibri" w:eastAsia="Times New Roman" w:cs="Times New Roman"/>
      <w:sz w:val="24"/>
      <w:szCs w:val="32"/>
      <w:lang w:val="en-US"/>
      <w14:cntxtAlts>
        <w14:cntxtAlts/>
      </w14:cntxtAlts>
    </w:rPr>
  </w:style>
  <w:style w:type="paragraph" w:styleId="MediumGrid1-Accent2" w:customStyle="1">
    <w:name w:val="Medium Grid 1 - Accent 2"/>
    <w:basedOn w:val="Normal"/>
    <w:uiPriority w:val="34"/>
    <w:qFormat/>
    <w:rsid w:val="00723f7c"/>
    <w:pPr>
      <w:spacing w:lineRule="auto" w:line="240" w:before="0" w:after="0"/>
      <w:ind w:left="720" w:hanging="0"/>
      <w:contextualSpacing/>
    </w:pPr>
    <w:rPr>
      <w:rFonts w:ascii="Calibri" w:hAnsi="Calibri" w:eastAsia="Times New Roman" w:cs="Times New Roman"/>
      <w:sz w:val="24"/>
      <w:szCs w:val="20"/>
      <w:lang w:val="en-US" w:bidi="en-US"/>
      <w14:cntxtAlts>
        <w14:cntxtAlts/>
      </w14:cntxtAlts>
    </w:rPr>
  </w:style>
  <w:style w:type="paragraph" w:styleId="MediumGrid2-Accent2" w:customStyle="1">
    <w:name w:val="Medium Grid 2 - Accent 2"/>
    <w:basedOn w:val="Normal"/>
    <w:next w:val="Normal"/>
    <w:link w:val="MediumGrid2-Accent2Char"/>
    <w:uiPriority w:val="29"/>
    <w:qFormat/>
    <w:rsid w:val="00723f7c"/>
    <w:pPr>
      <w:spacing w:lineRule="auto" w:line="240" w:before="0" w:after="0"/>
    </w:pPr>
    <w:rPr>
      <w:rFonts w:ascii="Calibri" w:hAnsi="Calibri" w:eastAsia="Times New Roman" w:cs="Times New Roman"/>
      <w:i/>
      <w:sz w:val="24"/>
      <w:szCs w:val="20"/>
      <w:lang w:val="en-US"/>
      <w14:cntxtAlts>
        <w14:cntxtAlts/>
      </w14:cntxtAlts>
    </w:rPr>
  </w:style>
  <w:style w:type="paragraph" w:styleId="MediumGrid3-Accent2" w:customStyle="1">
    <w:name w:val="Medium Grid 3 - Accent 2"/>
    <w:basedOn w:val="Normal"/>
    <w:next w:val="Normal"/>
    <w:link w:val="MediumGrid3-Accent2Char"/>
    <w:uiPriority w:val="30"/>
    <w:qFormat/>
    <w:rsid w:val="00723f7c"/>
    <w:pPr>
      <w:spacing w:lineRule="auto" w:line="240" w:before="0" w:after="0"/>
      <w:ind w:left="720" w:right="720" w:hanging="0"/>
    </w:pPr>
    <w:rPr>
      <w:rFonts w:ascii="Calibri" w:hAnsi="Calibri" w:eastAsia="Times New Roman" w:cs="Times New Roman"/>
      <w:b/>
      <w:i/>
      <w:sz w:val="24"/>
      <w:szCs w:val="20"/>
      <w:lang w:val="en-US"/>
      <w14:cntxtAlts>
        <w14:cntxtAlts/>
      </w14:cntxtAlts>
    </w:rPr>
  </w:style>
  <w:style w:type="paragraph" w:styleId="TOCHeading1" w:customStyle="1">
    <w:name w:val="TOC Heading1"/>
    <w:basedOn w:val="Heading1"/>
    <w:next w:val="Normal"/>
    <w:uiPriority w:val="39"/>
    <w:qFormat/>
    <w:rsid w:val="00723f7c"/>
    <w:pPr>
      <w:keepLines w:val="false"/>
      <w:spacing w:lineRule="auto" w:line="240" w:before="240" w:after="60"/>
      <w:outlineLvl w:val="9"/>
    </w:pPr>
    <w:rPr>
      <w:rFonts w:ascii="Times New Roman" w:hAnsi="Times New Roman" w:eastAsia="Times New Roman" w:cs="Times New Roman"/>
      <w:b/>
      <w:bCs/>
      <w:color w:val="auto"/>
      <w:kern w:val="2"/>
      <w:lang w:val="en-US"/>
      <w14:cntxtAlts>
        <w14:cntxtAlts/>
      </w14:cntxtAlts>
    </w:rPr>
  </w:style>
  <w:style w:type="paragraph" w:styleId="Style63" w:customStyle="1">
    <w:name w:val="Стиль начало"/>
    <w:basedOn w:val="Normal"/>
    <w:qFormat/>
    <w:rsid w:val="00723f7c"/>
    <w:pPr>
      <w:spacing w:lineRule="auto" w:line="264" w:before="0" w:after="0"/>
    </w:pPr>
    <w:rPr>
      <w:rFonts w:ascii="Times New Roman" w:hAnsi="Times New Roman" w:eastAsia="Times New Roman" w:cs="Times New Roman"/>
      <w:sz w:val="28"/>
      <w:szCs w:val="20"/>
      <w:lang w:eastAsia="ru-RU"/>
      <w14:cntxtAlts>
        <w14:cntxtAlts/>
      </w14:cntxtAlts>
    </w:rPr>
  </w:style>
  <w:style w:type="paragraph" w:styleId="Style64" w:customStyle="1">
    <w:name w:val="Текстовый блок"/>
    <w:qFormat/>
    <w:rsid w:val="00723f7c"/>
    <w:pPr>
      <w:widowControl/>
      <w:suppressAutoHyphens w:val="true"/>
      <w:bidi w:val="0"/>
      <w:spacing w:before="0" w:after="0"/>
      <w:jc w:val="left"/>
    </w:pPr>
    <w:rPr>
      <w:rFonts w:ascii="Helvetica" w:hAnsi="Helvetica" w:eastAsia="ヒラギノ角ゴ Pro W3" w:cs="Times New Roman"/>
      <w:color w:val="000000"/>
      <w:kern w:val="0"/>
      <w:sz w:val="24"/>
      <w:szCs w:val="20"/>
      <w:lang w:val="ru-RU" w:eastAsia="ru-RU" w:bidi="ar-SA"/>
      <w14:cntxtAlts>
        <w14:cntxtAlts/>
      </w14:cntxtAlts>
    </w:rPr>
  </w:style>
  <w:style w:type="paragraph" w:styleId="213" w:customStyle="1">
    <w:name w:val="Заголовок 21"/>
    <w:next w:val="Style64"/>
    <w:qFormat/>
    <w:rsid w:val="00723f7c"/>
    <w:pPr>
      <w:keepNext w:val="true"/>
      <w:widowControl/>
      <w:suppressAutoHyphens w:val="true"/>
      <w:bidi w:val="0"/>
      <w:spacing w:before="0" w:after="0"/>
      <w:jc w:val="left"/>
      <w:outlineLvl w:val="1"/>
    </w:pPr>
    <w:rPr>
      <w:rFonts w:ascii="Helvetica" w:hAnsi="Helvetica" w:eastAsia="ヒラギノ角ゴ Pro W3" w:cs="Times New Roman"/>
      <w:b/>
      <w:color w:val="000000"/>
      <w:kern w:val="0"/>
      <w:sz w:val="24"/>
      <w:szCs w:val="20"/>
      <w:lang w:val="ru-RU" w:eastAsia="ru-RU" w:bidi="ar-SA"/>
      <w14:cntxtAlts>
        <w14:cntxtAlts/>
      </w14:cntxtAlts>
    </w:rPr>
  </w:style>
  <w:style w:type="paragraph" w:styleId="Style65" w:customStyle="1">
    <w:name w:val="Свободная форма"/>
    <w:qFormat/>
    <w:rsid w:val="00723f7c"/>
    <w:pPr>
      <w:widowControl/>
      <w:suppressAutoHyphens w:val="true"/>
      <w:bidi w:val="0"/>
      <w:spacing w:before="0" w:after="0"/>
      <w:jc w:val="left"/>
    </w:pPr>
    <w:rPr>
      <w:rFonts w:ascii="Helvetica" w:hAnsi="Helvetica" w:eastAsia="ヒラギノ角ゴ Pro W3" w:cs="Times New Roman"/>
      <w:color w:val="000000"/>
      <w:kern w:val="0"/>
      <w:sz w:val="24"/>
      <w:szCs w:val="20"/>
      <w:lang w:val="ru-RU" w:eastAsia="ru-RU" w:bidi="ar-SA"/>
      <w14:cntxtAlts>
        <w14:cntxtAlts/>
      </w14:cntxtAlts>
    </w:rPr>
  </w:style>
  <w:style w:type="paragraph" w:styleId="02" w:customStyle="1">
    <w:name w:val="Стиль Основной текст + не полужирный По ширине Первая строка:  0..."/>
    <w:basedOn w:val="BodyText"/>
    <w:qFormat/>
    <w:rsid w:val="00723f7c"/>
    <w:pPr>
      <w:spacing w:before="0" w:after="0"/>
      <w:ind w:firstLine="540"/>
      <w:jc w:val="both"/>
    </w:pPr>
    <w:rPr>
      <w:rFonts w:ascii="Times New Roman" w:hAnsi="Times New Roman" w:cs="Times New Roman"/>
      <w:sz w:val="28"/>
      <w:szCs w:val="20"/>
      <w:lang w:val="en-US"/>
      <w14:cntxtAlts>
        <w14:cntxtAlts/>
      </w14:cntxtAlts>
    </w:rPr>
  </w:style>
  <w:style w:type="paragraph" w:styleId="Style66" w:customStyle="1">
    <w:name w:val="Пункт договора"/>
    <w:basedOn w:val="Normal"/>
    <w:qFormat/>
    <w:rsid w:val="00723f7c"/>
    <w:pPr>
      <w:widowControl w:val="false"/>
      <w:spacing w:lineRule="auto" w:line="240" w:before="0" w:after="0"/>
      <w:jc w:val="both"/>
    </w:pPr>
    <w:rPr>
      <w:rFonts w:ascii="Arial" w:hAnsi="Arial" w:eastAsia="Times New Roman" w:cs="Times New Roman"/>
      <w:sz w:val="20"/>
      <w:szCs w:val="20"/>
      <w:lang w:eastAsia="ru-RU"/>
      <w14:cntxtAlts>
        <w14:cntxtAlts/>
      </w14:cntxtAlts>
    </w:rPr>
  </w:style>
  <w:style w:type="paragraph" w:styleId="Style67" w:customStyle="1">
    <w:name w:val="Знак Знак Знак Знак Знак Знак Знак Знак Знак"/>
    <w:basedOn w:val="Normal"/>
    <w:qFormat/>
    <w:rsid w:val="00723f7c"/>
    <w:pPr>
      <w:spacing w:lineRule="exact" w:line="240"/>
      <w:jc w:val="both"/>
    </w:pPr>
    <w:rPr>
      <w:rFonts w:ascii="Verdana" w:hAnsi="Verdana" w:eastAsia="Times New Roman" w:cs="Times New Roman"/>
      <w:szCs w:val="20"/>
      <w:lang w:val="en-US"/>
      <w14:cntxtAlts>
        <w14:cntxtAlts/>
      </w14:cntxtAlts>
    </w:rPr>
  </w:style>
  <w:style w:type="paragraph" w:styleId="Style68" w:customStyle="1">
    <w:name w:val="Вид документа"/>
    <w:basedOn w:val="Style69"/>
    <w:qFormat/>
    <w:rsid w:val="00723f7c"/>
    <w:pPr>
      <w:jc w:val="center"/>
    </w:pPr>
    <w:rPr>
      <w:b/>
      <w:caps/>
      <w:sz w:val="28"/>
    </w:rPr>
  </w:style>
  <w:style w:type="paragraph" w:styleId="Style69" w:customStyle="1">
    <w:name w:val="Текстовый"/>
    <w:qFormat/>
    <w:rsid w:val="00723f7c"/>
    <w:pPr>
      <w:widowControl w:val="false"/>
      <w:suppressAutoHyphens w:val="true"/>
      <w:bidi w:val="0"/>
      <w:spacing w:before="0" w:after="0"/>
      <w:jc w:val="both"/>
    </w:pPr>
    <w:rPr>
      <w:rFonts w:ascii="Arial" w:hAnsi="Arial" w:eastAsia="Times New Roman" w:cs="Times New Roman"/>
      <w:color w:val="auto"/>
      <w:kern w:val="0"/>
      <w:sz w:val="24"/>
      <w:szCs w:val="20"/>
      <w:lang w:val="ru-RU" w:eastAsia="ru-RU" w:bidi="ar-SA"/>
      <w14:cntxtAlts>
        <w14:cntxtAlts/>
      </w14:cntxtAlts>
    </w:rPr>
  </w:style>
  <w:style w:type="paragraph" w:styleId="Style70" w:customStyle="1">
    <w:name w:val="Подпункт договора"/>
    <w:basedOn w:val="Normal"/>
    <w:qFormat/>
    <w:rsid w:val="00723f7c"/>
    <w:pPr>
      <w:tabs>
        <w:tab w:val="clear" w:pos="708"/>
        <w:tab w:val="left" w:pos="360" w:leader="none"/>
      </w:tabs>
      <w:spacing w:lineRule="auto" w:line="240" w:before="0" w:after="0"/>
      <w:jc w:val="both"/>
    </w:pPr>
    <w:rPr>
      <w:rFonts w:ascii="Arial" w:hAnsi="Arial" w:eastAsia="Times New Roman" w:cs="Times New Roman"/>
      <w:sz w:val="20"/>
      <w:szCs w:val="20"/>
      <w:lang w:eastAsia="ru-RU"/>
      <w14:cntxtAlts>
        <w14:cntxtAlts/>
      </w14:cntxtAlts>
    </w:rPr>
  </w:style>
  <w:style w:type="paragraph" w:styleId="FR2" w:customStyle="1">
    <w:name w:val="FR2"/>
    <w:qFormat/>
    <w:rsid w:val="00723f7c"/>
    <w:pPr>
      <w:widowControl w:val="false"/>
      <w:suppressAutoHyphens w:val="true"/>
      <w:bidi w:val="0"/>
      <w:spacing w:lineRule="auto" w:line="300" w:before="280" w:after="0"/>
      <w:ind w:left="4080" w:right="2200" w:hanging="0"/>
      <w:jc w:val="center"/>
      <w:textAlignment w:val="baseline"/>
    </w:pPr>
    <w:rPr>
      <w:rFonts w:ascii="Arial" w:hAnsi="Arial" w:eastAsia="Times New Roman" w:cs="Times New Roman"/>
      <w:b/>
      <w:i/>
      <w:color w:val="auto"/>
      <w:kern w:val="0"/>
      <w:sz w:val="24"/>
      <w:szCs w:val="20"/>
      <w:lang w:val="ru-RU" w:eastAsia="ru-RU" w:bidi="ar-SA"/>
      <w14:cntxtAlts>
        <w14:cntxtAlts/>
      </w14:cntxtAlts>
    </w:rPr>
  </w:style>
  <w:style w:type="paragraph" w:styleId="Char" w:customStyle="1">
    <w:name w:val="Char"/>
    <w:basedOn w:val="Normal"/>
    <w:qFormat/>
    <w:rsid w:val="00723f7c"/>
    <w:pPr>
      <w:spacing w:lineRule="exact" w:line="240"/>
    </w:pPr>
    <w:rPr>
      <w:rFonts w:ascii="Verdana" w:hAnsi="Verdana" w:eastAsia="Times New Roman" w:cs="Verdana"/>
      <w:sz w:val="20"/>
      <w:szCs w:val="20"/>
      <w:lang w:val="en-US"/>
      <w14:cntxtAlts>
        <w14:cntxtAlts/>
      </w14:cntxtAlts>
    </w:rPr>
  </w:style>
  <w:style w:type="paragraph" w:styleId="141" w:customStyle="1">
    <w:name w:val="Стиль14"/>
    <w:basedOn w:val="Normal"/>
    <w:qFormat/>
    <w:rsid w:val="00723f7c"/>
    <w:pPr>
      <w:spacing w:lineRule="auto" w:line="264" w:before="0" w:after="0"/>
      <w:ind w:firstLine="720"/>
      <w:jc w:val="both"/>
    </w:pPr>
    <w:rPr>
      <w:rFonts w:ascii="Times New Roman" w:hAnsi="Times New Roman" w:eastAsia="Times New Roman" w:cs="Times New Roman"/>
      <w:sz w:val="28"/>
      <w:szCs w:val="20"/>
      <w:lang w:eastAsia="ru-RU"/>
      <w14:cntxtAlts>
        <w14:cntxtAlts/>
      </w14:cntxtAlts>
    </w:rPr>
  </w:style>
  <w:style w:type="paragraph" w:styleId="Noeeuiaaei" w:customStyle="1">
    <w:name w:val="Noeeu ia?aei"/>
    <w:basedOn w:val="Normal"/>
    <w:qFormat/>
    <w:rsid w:val="00723f7c"/>
    <w:pPr>
      <w:spacing w:lineRule="auto" w:line="264" w:before="0" w:after="0"/>
      <w:textAlignment w:val="baseline"/>
    </w:pPr>
    <w:rPr>
      <w:rFonts w:ascii="Times New Roman" w:hAnsi="Times New Roman" w:eastAsia="Times New Roman" w:cs="Times New Roman"/>
      <w:sz w:val="28"/>
      <w:szCs w:val="20"/>
      <w:lang w:eastAsia="ru-RU"/>
      <w14:cntxtAlts>
        <w14:cntxtAlts/>
      </w14:cntxtAlts>
    </w:rPr>
  </w:style>
  <w:style w:type="paragraph" w:styleId="ConsNormal" w:customStyle="1">
    <w:name w:val="ConsNormal"/>
    <w:qFormat/>
    <w:rsid w:val="00723f7c"/>
    <w:pPr>
      <w:widowControl w:val="false"/>
      <w:suppressAutoHyphens w:val="true"/>
      <w:bidi w:val="0"/>
      <w:spacing w:before="0" w:after="0"/>
      <w:ind w:right="19772" w:firstLine="720"/>
      <w:jc w:val="left"/>
    </w:pPr>
    <w:rPr>
      <w:rFonts w:ascii="Arial" w:hAnsi="Arial" w:eastAsia="Times New Roman" w:cs="Arial"/>
      <w:color w:val="auto"/>
      <w:kern w:val="0"/>
      <w:sz w:val="24"/>
      <w:szCs w:val="20"/>
      <w:lang w:val="ru-RU" w:eastAsia="ru-RU" w:bidi="ar-SA"/>
      <w14:cntxtAlts>
        <w14:cntxtAlts/>
      </w14:cntxtAlts>
    </w:rPr>
  </w:style>
  <w:style w:type="paragraph" w:styleId="ListBullet">
    <w:name w:val="List Bullet"/>
    <w:basedOn w:val="Normal"/>
    <w:qFormat/>
    <w:rsid w:val="00723f7c"/>
    <w:pPr>
      <w:numPr>
        <w:ilvl w:val="0"/>
        <w:numId w:val="3"/>
      </w:numPr>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DefaultParagraphFontParaCharChar" w:customStyle="1">
    <w:name w:val="Default Paragraph Font Para Char Char Знак"/>
    <w:basedOn w:val="Normal"/>
    <w:qFormat/>
    <w:rsid w:val="00723f7c"/>
    <w:pPr>
      <w:spacing w:lineRule="exact" w:line="240"/>
      <w:jc w:val="both"/>
    </w:pPr>
    <w:rPr>
      <w:rFonts w:ascii="Verdana" w:hAnsi="Verdana" w:eastAsia="Times New Roman" w:cs="Times New Roman"/>
      <w:sz w:val="20"/>
      <w:szCs w:val="20"/>
      <w:lang w:val="en-US"/>
      <w14:cntxtAlts>
        <w14:cntxtAlts/>
      </w14:cntxtAlts>
    </w:rPr>
  </w:style>
  <w:style w:type="paragraph" w:styleId="Style71" w:customStyle="1">
    <w:name w:val="Стиль адрес"/>
    <w:basedOn w:val="Normal"/>
    <w:qFormat/>
    <w:rsid w:val="00723f7c"/>
    <w:pPr>
      <w:spacing w:lineRule="auto" w:line="264" w:before="0" w:after="0"/>
      <w:ind w:left="4820" w:hanging="0"/>
    </w:pPr>
    <w:rPr>
      <w:rFonts w:ascii="Times New Roman" w:hAnsi="Times New Roman" w:eastAsia="Times New Roman" w:cs="Times New Roman"/>
      <w:sz w:val="28"/>
      <w:szCs w:val="20"/>
      <w:lang w:eastAsia="ru-RU"/>
      <w14:cntxtAlts>
        <w14:cntxtAlts/>
      </w14:cntxtAlts>
    </w:rPr>
  </w:style>
  <w:style w:type="paragraph" w:styleId="NormalWeb">
    <w:name w:val="Normal (Web)"/>
    <w:basedOn w:val="Normal"/>
    <w:uiPriority w:val="99"/>
    <w:unhideWhenUsed/>
    <w:qFormat/>
    <w:rsid w:val="00723f7c"/>
    <w:pPr>
      <w:spacing w:lineRule="auto" w:line="240" w:beforeAutospacing="1" w:afterAutospacing="1"/>
    </w:pPr>
    <w:rPr>
      <w:rFonts w:ascii="Times New Roman" w:hAnsi="Times New Roman" w:eastAsia="Times New Roman" w:cs="Times New Roman"/>
      <w:sz w:val="24"/>
      <w:szCs w:val="20"/>
      <w:lang w:eastAsia="ru-RU"/>
      <w14:cntxtAlts>
        <w14:cntxtAlts/>
      </w14:cntxtAlts>
    </w:rPr>
  </w:style>
  <w:style w:type="paragraph" w:styleId="Style72" w:customStyle="1">
    <w:name w:val="Пункт"/>
    <w:basedOn w:val="Normal"/>
    <w:qFormat/>
    <w:rsid w:val="00723f7c"/>
    <w:pPr>
      <w:tabs>
        <w:tab w:val="clear" w:pos="708"/>
        <w:tab w:val="left" w:pos="1314" w:leader="none"/>
      </w:tabs>
      <w:spacing w:lineRule="auto" w:line="360" w:before="0" w:after="0"/>
      <w:ind w:left="1314" w:hanging="1134"/>
      <w:jc w:val="both"/>
    </w:pPr>
    <w:rPr>
      <w:rFonts w:ascii="Times New Roman" w:hAnsi="Times New Roman" w:eastAsia="Times New Roman" w:cs="Times New Roman"/>
      <w:sz w:val="28"/>
      <w:szCs w:val="28"/>
      <w:lang w:val="en-US"/>
      <w14:cntxtAlts>
        <w14:cntxtAlts/>
      </w14:cntxtAlts>
    </w:rPr>
  </w:style>
  <w:style w:type="paragraph" w:styleId="Style73" w:customStyle="1">
    <w:name w:val="Подпункт"/>
    <w:basedOn w:val="Style72"/>
    <w:qFormat/>
    <w:rsid w:val="00723f7c"/>
    <w:pPr>
      <w:tabs>
        <w:tab w:val="clear" w:pos="1314"/>
        <w:tab w:val="left" w:pos="1134" w:leader="none"/>
      </w:tabs>
      <w:ind w:left="1134" w:hanging="1134"/>
    </w:pPr>
    <w:rPr/>
  </w:style>
  <w:style w:type="paragraph" w:styleId="Style110" w:customStyle="1">
    <w:name w:val="Style1"/>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210" w:customStyle="1">
    <w:name w:val="Style2"/>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310" w:customStyle="1">
    <w:name w:val="Style3"/>
    <w:basedOn w:val="Normal"/>
    <w:qFormat/>
    <w:rsid w:val="00723f7c"/>
    <w:pPr>
      <w:widowControl w:val="false"/>
      <w:spacing w:lineRule="exact" w:line="274" w:before="0" w:after="0"/>
      <w:jc w:val="both"/>
    </w:pPr>
    <w:rPr>
      <w:rFonts w:ascii="Times New Roman" w:hAnsi="Times New Roman" w:eastAsia="Times New Roman" w:cs="Times New Roman"/>
      <w:sz w:val="24"/>
      <w:szCs w:val="20"/>
      <w:lang w:eastAsia="ru-RU"/>
      <w14:cntxtAlts>
        <w14:cntxtAlts/>
      </w14:cntxtAlts>
    </w:rPr>
  </w:style>
  <w:style w:type="paragraph" w:styleId="Style410" w:customStyle="1">
    <w:name w:val="Style4"/>
    <w:basedOn w:val="Normal"/>
    <w:qFormat/>
    <w:rsid w:val="00723f7c"/>
    <w:pPr>
      <w:widowControl w:val="false"/>
      <w:spacing w:lineRule="exact" w:line="278" w:before="0" w:after="0"/>
      <w:ind w:hanging="211"/>
    </w:pPr>
    <w:rPr>
      <w:rFonts w:ascii="Times New Roman" w:hAnsi="Times New Roman" w:eastAsia="Times New Roman" w:cs="Times New Roman"/>
      <w:sz w:val="24"/>
      <w:szCs w:val="20"/>
      <w:lang w:eastAsia="ru-RU"/>
      <w14:cntxtAlts>
        <w14:cntxtAlts/>
      </w14:cntxtAlts>
    </w:rPr>
  </w:style>
  <w:style w:type="paragraph" w:styleId="Style510" w:customStyle="1">
    <w:name w:val="Style5"/>
    <w:basedOn w:val="Normal"/>
    <w:qFormat/>
    <w:rsid w:val="00723f7c"/>
    <w:pPr>
      <w:widowControl w:val="false"/>
      <w:spacing w:lineRule="exact" w:line="278" w:before="0" w:after="0"/>
      <w:ind w:hanging="346"/>
    </w:pPr>
    <w:rPr>
      <w:rFonts w:ascii="Times New Roman" w:hAnsi="Times New Roman" w:eastAsia="Times New Roman" w:cs="Times New Roman"/>
      <w:sz w:val="24"/>
      <w:szCs w:val="20"/>
      <w:lang w:eastAsia="ru-RU"/>
      <w14:cntxtAlts>
        <w14:cntxtAlts/>
      </w14:cntxtAlts>
    </w:rPr>
  </w:style>
  <w:style w:type="paragraph" w:styleId="Style610" w:customStyle="1">
    <w:name w:val="Style6"/>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74" w:customStyle="1">
    <w:name w:val="Style7"/>
    <w:basedOn w:val="Normal"/>
    <w:qFormat/>
    <w:rsid w:val="00723f7c"/>
    <w:pPr>
      <w:widowControl w:val="false"/>
      <w:spacing w:lineRule="exact" w:line="278" w:before="0" w:after="0"/>
      <w:ind w:hanging="816"/>
    </w:pPr>
    <w:rPr>
      <w:rFonts w:ascii="Times New Roman" w:hAnsi="Times New Roman" w:eastAsia="Times New Roman" w:cs="Times New Roman"/>
      <w:sz w:val="24"/>
      <w:szCs w:val="20"/>
      <w:lang w:eastAsia="ru-RU"/>
      <w14:cntxtAlts>
        <w14:cntxtAlts/>
      </w14:cntxtAlts>
    </w:rPr>
  </w:style>
  <w:style w:type="paragraph" w:styleId="Style81" w:customStyle="1">
    <w:name w:val="Style8"/>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91" w:customStyle="1">
    <w:name w:val="Style9"/>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101" w:customStyle="1">
    <w:name w:val="Style10"/>
    <w:basedOn w:val="Normal"/>
    <w:qFormat/>
    <w:rsid w:val="00723f7c"/>
    <w:pPr>
      <w:widowControl w:val="false"/>
      <w:spacing w:lineRule="exact" w:line="278" w:before="0" w:after="0"/>
      <w:ind w:hanging="403"/>
    </w:pPr>
    <w:rPr>
      <w:rFonts w:ascii="Times New Roman" w:hAnsi="Times New Roman" w:eastAsia="Times New Roman" w:cs="Times New Roman"/>
      <w:sz w:val="24"/>
      <w:szCs w:val="20"/>
      <w:lang w:eastAsia="ru-RU"/>
      <w14:cntxtAlts>
        <w14:cntxtAlts/>
      </w14:cntxtAlts>
    </w:rPr>
  </w:style>
  <w:style w:type="paragraph" w:styleId="Style111" w:customStyle="1">
    <w:name w:val="Style11"/>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121" w:customStyle="1">
    <w:name w:val="Style12"/>
    <w:basedOn w:val="Normal"/>
    <w:qFormat/>
    <w:rsid w:val="00723f7c"/>
    <w:pPr>
      <w:widowControl w:val="false"/>
      <w:spacing w:lineRule="exact" w:line="281" w:before="0" w:after="0"/>
    </w:pPr>
    <w:rPr>
      <w:rFonts w:ascii="Times New Roman" w:hAnsi="Times New Roman" w:eastAsia="Times New Roman" w:cs="Times New Roman"/>
      <w:sz w:val="24"/>
      <w:szCs w:val="20"/>
      <w:lang w:eastAsia="ru-RU"/>
      <w14:cntxtAlts>
        <w14:cntxtAlts/>
      </w14:cntxtAlts>
    </w:rPr>
  </w:style>
  <w:style w:type="paragraph" w:styleId="Style131" w:customStyle="1">
    <w:name w:val="Style13"/>
    <w:basedOn w:val="Normal"/>
    <w:qFormat/>
    <w:rsid w:val="00723f7c"/>
    <w:pPr>
      <w:widowControl w:val="false"/>
      <w:spacing w:lineRule="exact" w:line="278" w:before="0" w:after="0"/>
      <w:ind w:hanging="422"/>
    </w:pPr>
    <w:rPr>
      <w:rFonts w:ascii="Times New Roman" w:hAnsi="Times New Roman" w:eastAsia="Times New Roman" w:cs="Times New Roman"/>
      <w:sz w:val="24"/>
      <w:szCs w:val="20"/>
      <w:lang w:eastAsia="ru-RU"/>
      <w14:cntxtAlts>
        <w14:cntxtAlts/>
      </w14:cntxtAlts>
    </w:rPr>
  </w:style>
  <w:style w:type="paragraph" w:styleId="Style141" w:customStyle="1">
    <w:name w:val="Style14"/>
    <w:basedOn w:val="Normal"/>
    <w:qFormat/>
    <w:rsid w:val="00723f7c"/>
    <w:pPr>
      <w:widowControl w:val="false"/>
      <w:spacing w:lineRule="exact" w:line="480" w:before="0" w:after="0"/>
      <w:ind w:firstLine="739"/>
    </w:pPr>
    <w:rPr>
      <w:rFonts w:ascii="Times New Roman" w:hAnsi="Times New Roman" w:eastAsia="Times New Roman" w:cs="Times New Roman"/>
      <w:sz w:val="24"/>
      <w:szCs w:val="20"/>
      <w:lang w:eastAsia="ru-RU"/>
      <w14:cntxtAlts>
        <w14:cntxtAlts/>
      </w14:cntxtAlts>
    </w:rPr>
  </w:style>
  <w:style w:type="paragraph" w:styleId="Style151" w:customStyle="1">
    <w:name w:val="Style15"/>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161" w:customStyle="1">
    <w:name w:val="Style16"/>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171" w:customStyle="1">
    <w:name w:val="Style17"/>
    <w:basedOn w:val="Normal"/>
    <w:qFormat/>
    <w:rsid w:val="00723f7c"/>
    <w:pPr>
      <w:widowControl w:val="false"/>
      <w:spacing w:lineRule="exact" w:line="259" w:before="0" w:after="0"/>
    </w:pPr>
    <w:rPr>
      <w:rFonts w:ascii="Times New Roman" w:hAnsi="Times New Roman" w:eastAsia="Times New Roman" w:cs="Times New Roman"/>
      <w:sz w:val="24"/>
      <w:szCs w:val="20"/>
      <w:lang w:eastAsia="ru-RU"/>
      <w14:cntxtAlts>
        <w14:cntxtAlts/>
      </w14:cntxtAlts>
    </w:rPr>
  </w:style>
  <w:style w:type="paragraph" w:styleId="Style181" w:customStyle="1">
    <w:name w:val="Style18"/>
    <w:basedOn w:val="Normal"/>
    <w:qFormat/>
    <w:rsid w:val="00723f7c"/>
    <w:pPr>
      <w:widowControl w:val="false"/>
      <w:spacing w:lineRule="exact" w:line="326" w:before="0" w:after="0"/>
    </w:pPr>
    <w:rPr>
      <w:rFonts w:ascii="Times New Roman" w:hAnsi="Times New Roman" w:eastAsia="Times New Roman" w:cs="Times New Roman"/>
      <w:sz w:val="24"/>
      <w:szCs w:val="20"/>
      <w:lang w:eastAsia="ru-RU"/>
      <w14:cntxtAlts>
        <w14:cntxtAlts/>
      </w14:cntxtAlts>
    </w:rPr>
  </w:style>
  <w:style w:type="paragraph" w:styleId="Style191" w:customStyle="1">
    <w:name w:val="Style19"/>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201" w:customStyle="1">
    <w:name w:val="Style20"/>
    <w:basedOn w:val="Normal"/>
    <w:qFormat/>
    <w:rsid w:val="00723f7c"/>
    <w:pPr>
      <w:widowControl w:val="false"/>
      <w:spacing w:lineRule="exact" w:line="490" w:before="0" w:after="0"/>
      <w:ind w:firstLine="211"/>
    </w:pPr>
    <w:rPr>
      <w:rFonts w:ascii="Times New Roman" w:hAnsi="Times New Roman" w:eastAsia="Times New Roman" w:cs="Times New Roman"/>
      <w:sz w:val="24"/>
      <w:szCs w:val="20"/>
      <w:lang w:eastAsia="ru-RU"/>
      <w14:cntxtAlts>
        <w14:cntxtAlts/>
      </w14:cntxtAlts>
    </w:rPr>
  </w:style>
  <w:style w:type="paragraph" w:styleId="Style211" w:customStyle="1">
    <w:name w:val="Style21"/>
    <w:basedOn w:val="Normal"/>
    <w:qFormat/>
    <w:rsid w:val="00723f7c"/>
    <w:pPr>
      <w:widowControl w:val="false"/>
      <w:spacing w:lineRule="exact" w:line="283" w:before="0" w:after="0"/>
      <w:jc w:val="center"/>
    </w:pPr>
    <w:rPr>
      <w:rFonts w:ascii="Times New Roman" w:hAnsi="Times New Roman" w:eastAsia="Times New Roman" w:cs="Times New Roman"/>
      <w:sz w:val="24"/>
      <w:szCs w:val="20"/>
      <w:lang w:eastAsia="ru-RU"/>
      <w14:cntxtAlts>
        <w14:cntxtAlts/>
      </w14:cntxtAlts>
    </w:rPr>
  </w:style>
  <w:style w:type="paragraph" w:styleId="Style221" w:customStyle="1">
    <w:name w:val="Style22"/>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231" w:customStyle="1">
    <w:name w:val="Style23"/>
    <w:basedOn w:val="Normal"/>
    <w:qFormat/>
    <w:rsid w:val="00723f7c"/>
    <w:pPr>
      <w:widowControl w:val="false"/>
      <w:spacing w:lineRule="exact" w:line="278" w:before="0" w:after="0"/>
      <w:jc w:val="both"/>
    </w:pPr>
    <w:rPr>
      <w:rFonts w:ascii="Times New Roman" w:hAnsi="Times New Roman" w:eastAsia="Times New Roman" w:cs="Times New Roman"/>
      <w:sz w:val="24"/>
      <w:szCs w:val="20"/>
      <w:lang w:eastAsia="ru-RU"/>
      <w14:cntxtAlts>
        <w14:cntxtAlts/>
      </w14:cntxtAlts>
    </w:rPr>
  </w:style>
  <w:style w:type="paragraph" w:styleId="Style241" w:customStyle="1">
    <w:name w:val="Style24"/>
    <w:basedOn w:val="Normal"/>
    <w:qFormat/>
    <w:rsid w:val="00723f7c"/>
    <w:pPr>
      <w:widowControl w:val="false"/>
      <w:spacing w:lineRule="exact" w:line="278" w:before="0" w:after="0"/>
      <w:ind w:hanging="576"/>
    </w:pPr>
    <w:rPr>
      <w:rFonts w:ascii="Times New Roman" w:hAnsi="Times New Roman" w:eastAsia="Times New Roman" w:cs="Times New Roman"/>
      <w:sz w:val="24"/>
      <w:szCs w:val="20"/>
      <w:lang w:eastAsia="ru-RU"/>
      <w14:cntxtAlts>
        <w14:cntxtAlts/>
      </w14:cntxtAlts>
    </w:rPr>
  </w:style>
  <w:style w:type="paragraph" w:styleId="Style251" w:customStyle="1">
    <w:name w:val="Style25"/>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261" w:customStyle="1">
    <w:name w:val="Style26"/>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271" w:customStyle="1">
    <w:name w:val="Style27"/>
    <w:basedOn w:val="Normal"/>
    <w:qFormat/>
    <w:rsid w:val="00723f7c"/>
    <w:pPr>
      <w:widowControl w:val="false"/>
      <w:spacing w:lineRule="exact" w:line="288" w:before="0" w:after="0"/>
    </w:pPr>
    <w:rPr>
      <w:rFonts w:ascii="Times New Roman" w:hAnsi="Times New Roman" w:eastAsia="Times New Roman" w:cs="Times New Roman"/>
      <w:sz w:val="24"/>
      <w:szCs w:val="20"/>
      <w:lang w:eastAsia="ru-RU"/>
      <w14:cntxtAlts>
        <w14:cntxtAlts/>
      </w14:cntxtAlts>
    </w:rPr>
  </w:style>
  <w:style w:type="paragraph" w:styleId="Style281" w:customStyle="1">
    <w:name w:val="Style28"/>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291" w:customStyle="1">
    <w:name w:val="Style29"/>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301" w:customStyle="1">
    <w:name w:val="Style30"/>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311" w:customStyle="1">
    <w:name w:val="Style31"/>
    <w:basedOn w:val="Normal"/>
    <w:qFormat/>
    <w:rsid w:val="00723f7c"/>
    <w:pPr>
      <w:widowControl w:val="false"/>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Style321" w:customStyle="1">
    <w:name w:val="Style32"/>
    <w:basedOn w:val="Normal"/>
    <w:qFormat/>
    <w:rsid w:val="00723f7c"/>
    <w:pPr>
      <w:widowControl w:val="false"/>
      <w:spacing w:lineRule="exact" w:line="278" w:before="0" w:after="0"/>
      <w:ind w:hanging="490"/>
    </w:pPr>
    <w:rPr>
      <w:rFonts w:ascii="Times New Roman" w:hAnsi="Times New Roman" w:eastAsia="Times New Roman" w:cs="Times New Roman"/>
      <w:sz w:val="24"/>
      <w:szCs w:val="20"/>
      <w:lang w:eastAsia="ru-RU"/>
      <w14:cntxtAlts>
        <w14:cntxtAlts/>
      </w14:cntxtAlts>
    </w:rPr>
  </w:style>
  <w:style w:type="paragraph" w:styleId="118" w:customStyle="1">
    <w:name w:val="Абзац списка1"/>
    <w:basedOn w:val="Normal"/>
    <w:qFormat/>
    <w:rsid w:val="00723f7c"/>
    <w:pPr>
      <w:spacing w:lineRule="auto" w:line="240" w:before="0" w:after="0"/>
      <w:ind w:left="720" w:firstLine="709"/>
      <w:contextualSpacing/>
      <w:jc w:val="both"/>
    </w:pPr>
    <w:rPr>
      <w:rFonts w:ascii="Times New Roman" w:hAnsi="Times New Roman" w:eastAsia="Calibri" w:cs="Times New Roman"/>
      <w:sz w:val="24"/>
      <w:szCs w:val="20"/>
      <w:lang w:eastAsia="de-DE"/>
      <w14:cntxtAlts>
        <w14:cntxtAlts/>
      </w14:cntxtAlts>
    </w:rPr>
  </w:style>
  <w:style w:type="paragraph" w:styleId="Style75" w:customStyle="1">
    <w:name w:val="Основной"/>
    <w:basedOn w:val="Normal"/>
    <w:qFormat/>
    <w:rsid w:val="00723f7c"/>
    <w:pPr>
      <w:spacing w:lineRule="auto" w:line="240" w:before="0" w:after="0"/>
      <w:ind w:firstLine="709"/>
      <w:jc w:val="both"/>
      <w:textAlignment w:val="baseline"/>
    </w:pPr>
    <w:rPr>
      <w:rFonts w:ascii="Times New Roman" w:hAnsi="Times New Roman" w:eastAsia="Times New Roman" w:cs="Times New Roman"/>
      <w:sz w:val="24"/>
      <w:szCs w:val="20"/>
      <w:lang w:eastAsia="ru-RU"/>
      <w14:cntxtAlts>
        <w14:cntxtAlts/>
      </w14:cntxtAlts>
    </w:rPr>
  </w:style>
  <w:style w:type="paragraph" w:styleId="Aush" w:customStyle="1">
    <w:name w:val="aush"/>
    <w:basedOn w:val="Normal"/>
    <w:qFormat/>
    <w:rsid w:val="00723f7c"/>
    <w:pPr>
      <w:spacing w:lineRule="auto" w:line="240" w:before="0" w:after="0"/>
      <w:ind w:firstLine="567"/>
      <w:jc w:val="both"/>
    </w:pPr>
    <w:rPr>
      <w:rFonts w:ascii="Times New Roman" w:hAnsi="Times New Roman" w:eastAsia="Times New Roman" w:cs="Times New Roman"/>
      <w:sz w:val="26"/>
      <w:szCs w:val="20"/>
      <w:lang w:val="en-GB" w:eastAsia="ru-RU"/>
      <w14:cntxtAlts>
        <w14:cntxtAlts/>
      </w14:cntxtAlts>
    </w:rPr>
  </w:style>
  <w:style w:type="paragraph" w:styleId="C2" w:customStyle="1">
    <w:name w:val="c2"/>
    <w:basedOn w:val="Normal"/>
    <w:qFormat/>
    <w:rsid w:val="00723f7c"/>
    <w:pPr>
      <w:spacing w:lineRule="auto" w:line="240" w:before="0" w:after="0"/>
      <w:jc w:val="center"/>
      <w:textAlignment w:val="baseline"/>
    </w:pPr>
    <w:rPr>
      <w:rFonts w:ascii="Times New Roman" w:hAnsi="Times New Roman" w:eastAsia="Times New Roman" w:cs="Times New Roman"/>
      <w:b/>
      <w:i/>
      <w:sz w:val="28"/>
      <w:szCs w:val="20"/>
      <w:lang w:eastAsia="ru-RU"/>
      <w14:cntxtAlts>
        <w14:cntxtAlts/>
      </w14:cntxtAlts>
    </w:rPr>
  </w:style>
  <w:style w:type="paragraph" w:styleId="119" w:customStyle="1">
    <w:name w:val="Текст1"/>
    <w:basedOn w:val="Normal"/>
    <w:qFormat/>
    <w:rsid w:val="00723f7c"/>
    <w:pPr>
      <w:spacing w:lineRule="auto" w:line="240" w:before="0" w:after="0"/>
    </w:pPr>
    <w:rPr>
      <w:rFonts w:ascii="Courier New" w:hAnsi="Courier New" w:eastAsia="Times New Roman" w:cs="Courier New"/>
      <w:sz w:val="20"/>
      <w:szCs w:val="20"/>
      <w:lang w:eastAsia="ru-RU"/>
      <w14:cntxtAlts>
        <w14:cntxtAlts/>
      </w14:cntxtAlts>
    </w:rPr>
  </w:style>
  <w:style w:type="paragraph" w:styleId="Style76" w:customStyle="1">
    <w:name w:val="Осн. текст"/>
    <w:basedOn w:val="Normal"/>
    <w:qFormat/>
    <w:rsid w:val="00723f7c"/>
    <w:pPr>
      <w:spacing w:lineRule="auto" w:line="240" w:before="0" w:after="0"/>
      <w:ind w:firstLine="709"/>
      <w:jc w:val="both"/>
    </w:pPr>
    <w:rPr>
      <w:rFonts w:ascii="Times New Roman" w:hAnsi="Times New Roman" w:eastAsia="Times New Roman" w:cs="Times New Roman"/>
      <w:sz w:val="32"/>
      <w:szCs w:val="20"/>
      <w:lang w:eastAsia="ru-RU"/>
      <w14:cntxtAlts>
        <w14:cntxtAlts/>
      </w14:cntxtAlts>
    </w:rPr>
  </w:style>
  <w:style w:type="paragraph" w:styleId="Style77" w:customStyle="1">
    <w:name w:val="заг"/>
    <w:qFormat/>
    <w:rsid w:val="00723f7c"/>
    <w:pPr>
      <w:keepNext w:val="true"/>
      <w:keepLines/>
      <w:widowControl/>
      <w:suppressAutoHyphens w:val="true"/>
      <w:bidi w:val="0"/>
      <w:spacing w:before="120" w:after="120"/>
      <w:jc w:val="center"/>
    </w:pPr>
    <w:rPr>
      <w:rFonts w:ascii="Arial" w:hAnsi="Arial" w:eastAsia="Times New Roman" w:cs="Times New Roman"/>
      <w:b/>
      <w:color w:val="auto"/>
      <w:kern w:val="0"/>
      <w:sz w:val="24"/>
      <w:szCs w:val="24"/>
      <w:lang w:val="en-US" w:eastAsia="ru-RU" w:bidi="ar-SA"/>
      <w14:cntxtAlts>
        <w14:cntxtAlts/>
      </w14:cntxtAlts>
    </w:rPr>
  </w:style>
  <w:style w:type="paragraph" w:styleId="ListBullet31" w:customStyle="1">
    <w:name w:val="List Bullet 31"/>
    <w:basedOn w:val="Normal"/>
    <w:autoRedefine/>
    <w:qFormat/>
    <w:rsid w:val="00723f7c"/>
    <w:pPr>
      <w:widowControl w:val="false"/>
      <w:spacing w:lineRule="auto" w:line="240" w:before="0" w:after="0"/>
      <w:jc w:val="both"/>
    </w:pPr>
    <w:rPr>
      <w:rFonts w:ascii="Arial" w:hAnsi="Arial" w:eastAsia="Times New Roman" w:cs="Times New Roman"/>
      <w:sz w:val="24"/>
      <w:szCs w:val="20"/>
      <w:lang w:eastAsia="ru-RU"/>
      <w14:cntxtAlts>
        <w14:cntxtAlts/>
      </w14:cntxtAlts>
    </w:rPr>
  </w:style>
  <w:style w:type="paragraph" w:styleId="214" w:customStyle="1">
    <w:name w:val="Список бюл.2"/>
    <w:basedOn w:val="ListBullet2"/>
    <w:qFormat/>
    <w:rsid w:val="00723f7c"/>
    <w:pPr>
      <w:widowControl/>
      <w:tabs>
        <w:tab w:val="clear" w:pos="1980"/>
        <w:tab w:val="left" w:pos="1134" w:leader="none"/>
      </w:tabs>
    </w:pPr>
    <w:rPr>
      <w:szCs w:val="24"/>
    </w:rPr>
  </w:style>
  <w:style w:type="paragraph" w:styleId="122" w:customStyle="1">
    <w:name w:val="Стиль Основной текст + 12 пт Черный"/>
    <w:basedOn w:val="BodyText"/>
    <w:qFormat/>
    <w:rsid w:val="00723f7c"/>
    <w:pPr>
      <w:spacing w:before="0" w:after="0"/>
      <w:jc w:val="both"/>
    </w:pPr>
    <w:rPr>
      <w:rFonts w:ascii="Arial" w:hAnsi="Arial" w:cs="Arial"/>
      <w:color w:val="000000"/>
      <w:sz w:val="20"/>
      <w:szCs w:val="20"/>
      <w14:cntxtAlts>
        <w14:cntxtAlts/>
      </w14:cntxtAlts>
    </w:rPr>
  </w:style>
  <w:style w:type="paragraph" w:styleId="-" w:customStyle="1">
    <w:name w:val="- Список"/>
    <w:basedOn w:val="Header"/>
    <w:qFormat/>
    <w:rsid w:val="00723f7c"/>
    <w:pPr>
      <w:tabs>
        <w:tab w:val="clear" w:pos="4677"/>
        <w:tab w:val="clear" w:pos="9355"/>
        <w:tab w:val="left" w:pos="1069" w:leader="none"/>
      </w:tabs>
      <w:ind w:firstLine="709"/>
      <w:jc w:val="both"/>
    </w:pPr>
    <w:rPr>
      <w:rFonts w:ascii="Times New Roman" w:hAnsi="Times New Roman" w:eastAsia="Times New Roman" w:cs="Times New Roman"/>
      <w:sz w:val="24"/>
      <w:szCs w:val="20"/>
      <w:lang w:eastAsia="ru-RU"/>
      <w14:cntxtAlts>
        <w14:cntxtAlts/>
      </w14:cntxtAlts>
    </w:rPr>
  </w:style>
  <w:style w:type="paragraph" w:styleId="Style78" w:customStyle="1">
    <w:name w:val="маркер Знак"/>
    <w:basedOn w:val="Normal"/>
    <w:qFormat/>
    <w:rsid w:val="00723f7c"/>
    <w:pPr>
      <w:numPr>
        <w:ilvl w:val="0"/>
        <w:numId w:val="4"/>
      </w:numPr>
      <w:tabs>
        <w:tab w:val="clear" w:pos="708"/>
        <w:tab w:val="left" w:pos="1260" w:leader="none"/>
      </w:tabs>
      <w:spacing w:lineRule="auto" w:line="360" w:before="0" w:after="0"/>
      <w:ind w:left="0" w:firstLine="709"/>
      <w:jc w:val="both"/>
    </w:pPr>
    <w:rPr>
      <w:rFonts w:ascii="Times New Roman" w:hAnsi="Times New Roman" w:eastAsia="Times New Roman" w:cs="Times New Roman"/>
      <w:spacing w:val="6"/>
      <w:sz w:val="24"/>
      <w:szCs w:val="20"/>
      <w:lang w:eastAsia="ru-RU"/>
      <w14:cntxtAlts>
        <w14:cntxtAlts/>
      </w14:cntxtAlts>
    </w:rPr>
  </w:style>
  <w:style w:type="paragraph" w:styleId="Style79" w:customStyle="1">
    <w:name w:val="Название рисунка"/>
    <w:basedOn w:val="Style80"/>
    <w:qFormat/>
    <w:rsid w:val="00723f7c"/>
    <w:pPr>
      <w:tabs>
        <w:tab w:val="clear" w:pos="708"/>
        <w:tab w:val="left" w:pos="2574" w:leader="none"/>
      </w:tabs>
      <w:ind w:left="2142" w:hanging="1008"/>
      <w:jc w:val="center"/>
    </w:pPr>
    <w:rPr/>
  </w:style>
  <w:style w:type="paragraph" w:styleId="Style80" w:customStyle="1">
    <w:name w:val="НазваниеТаблицы"/>
    <w:basedOn w:val="Style82"/>
    <w:qFormat/>
    <w:rsid w:val="00723f7c"/>
    <w:pPr>
      <w:spacing w:before="120" w:after="120"/>
      <w:ind w:left="2693" w:hanging="1559"/>
      <w:jc w:val="both"/>
      <w:outlineLvl w:val="0"/>
    </w:pPr>
    <w:rPr>
      <w:rFonts w:ascii="Arial" w:hAnsi="Arial"/>
      <w:caps/>
      <w:color w:val="000000"/>
      <w:spacing w:val="-4"/>
      <w:sz w:val="20"/>
    </w:rPr>
  </w:style>
  <w:style w:type="paragraph" w:styleId="Style82" w:customStyle="1">
    <w:name w:val="ЗаголовокТаблицы"/>
    <w:basedOn w:val="Normal"/>
    <w:qFormat/>
    <w:rsid w:val="00723f7c"/>
    <w:pPr>
      <w:spacing w:lineRule="auto" w:line="240" w:before="0" w:after="0"/>
      <w:jc w:val="center"/>
    </w:pPr>
    <w:rPr>
      <w:rFonts w:ascii="Arial Narrow" w:hAnsi="Arial Narrow" w:eastAsia="Times New Roman" w:cs="Times New Roman"/>
      <w:b/>
      <w:sz w:val="24"/>
      <w:szCs w:val="20"/>
      <w:lang w:eastAsia="ru-RU"/>
      <w14:cntxtAlts>
        <w14:cntxtAlts/>
      </w14:cntxtAlts>
    </w:rPr>
  </w:style>
  <w:style w:type="paragraph" w:styleId="Style83" w:customStyle="1">
    <w:name w:val="ТабличныйТекст"/>
    <w:basedOn w:val="Normal"/>
    <w:qFormat/>
    <w:rsid w:val="00723f7c"/>
    <w:pPr>
      <w:spacing w:lineRule="auto" w:line="240" w:before="60" w:after="60"/>
    </w:pPr>
    <w:rPr>
      <w:rFonts w:ascii="Arial Narrow" w:hAnsi="Arial Narrow" w:eastAsia="Times New Roman" w:cs="Times New Roman"/>
      <w:szCs w:val="20"/>
      <w:lang w:eastAsia="ru-RU"/>
      <w14:cntxtAlts>
        <w14:cntxtAlts/>
      </w14:cntxtAlts>
    </w:rPr>
  </w:style>
  <w:style w:type="paragraph" w:styleId="TableText" w:customStyle="1">
    <w:name w:val="Table Text"/>
    <w:basedOn w:val="Normal"/>
    <w:qFormat/>
    <w:rsid w:val="00723f7c"/>
    <w:pPr>
      <w:spacing w:lineRule="auto" w:line="240" w:before="40" w:after="40"/>
      <w:jc w:val="center"/>
    </w:pPr>
    <w:rPr>
      <w:rFonts w:ascii="Arial" w:hAnsi="Arial" w:eastAsia="Times New Roman" w:cs="Arial"/>
      <w:sz w:val="20"/>
      <w:szCs w:val="20"/>
      <w:lang w:val="en-US"/>
      <w14:cntxtAlts>
        <w14:cntxtAlts/>
      </w14:cntxtAlts>
    </w:rPr>
  </w:style>
  <w:style w:type="paragraph" w:styleId="215" w:customStyle="1">
    <w:name w:val="Основной текст с отступом 21"/>
    <w:basedOn w:val="Normal"/>
    <w:qFormat/>
    <w:rsid w:val="00723f7c"/>
    <w:pPr>
      <w:spacing w:lineRule="auto" w:line="360" w:before="0" w:after="0"/>
      <w:ind w:firstLine="709"/>
      <w:jc w:val="both"/>
      <w:textAlignment w:val="baseline"/>
    </w:pPr>
    <w:rPr>
      <w:rFonts w:ascii="Arial" w:hAnsi="Arial" w:eastAsia="Times New Roman" w:cs="Times New Roman"/>
      <w:sz w:val="24"/>
      <w:szCs w:val="20"/>
      <w:lang w:eastAsia="ru-RU"/>
      <w14:cntxtAlts>
        <w14:cntxtAlts/>
      </w14:cntxtAlts>
    </w:rPr>
  </w:style>
  <w:style w:type="paragraph" w:styleId="Style84" w:customStyle="1">
    <w:name w:val="Заг Табл"/>
    <w:basedOn w:val="Normal"/>
    <w:qFormat/>
    <w:rsid w:val="00723f7c"/>
    <w:pPr>
      <w:spacing w:lineRule="auto" w:line="240" w:before="0" w:after="0"/>
      <w:jc w:val="center"/>
    </w:pPr>
    <w:rPr>
      <w:rFonts w:ascii="Times New Roman" w:hAnsi="Times New Roman" w:eastAsia="Times New Roman" w:cs="Times New Roman"/>
      <w:b/>
      <w:bCs/>
      <w:spacing w:val="6"/>
      <w:szCs w:val="20"/>
      <w:lang w:eastAsia="ru-RU"/>
      <w14:cntxtAlts>
        <w14:cntxtAlts/>
      </w14:cntxtAlts>
    </w:rPr>
  </w:style>
  <w:style w:type="paragraph" w:styleId="311" w:customStyle="1">
    <w:name w:val="Список бюл.3"/>
    <w:basedOn w:val="ListBullet31"/>
    <w:qFormat/>
    <w:rsid w:val="00723f7c"/>
    <w:pPr>
      <w:widowControl/>
      <w:numPr>
        <w:ilvl w:val="1"/>
        <w:numId w:val="5"/>
      </w:numPr>
      <w:tabs>
        <w:tab w:val="clear" w:pos="708"/>
        <w:tab w:val="left" w:pos="714" w:leader="none"/>
        <w:tab w:val="left" w:pos="1072" w:leader="none"/>
        <w:tab w:val="left" w:pos="1560" w:leader="none"/>
      </w:tabs>
      <w:ind w:left="1560" w:hanging="0"/>
    </w:pPr>
    <w:rPr>
      <w:szCs w:val="24"/>
    </w:rPr>
  </w:style>
  <w:style w:type="paragraph" w:styleId="Style85" w:customStyle="1">
    <w:name w:val="назвтабл"/>
    <w:basedOn w:val="Normal"/>
    <w:qFormat/>
    <w:rsid w:val="00723f7c"/>
    <w:pPr>
      <w:spacing w:lineRule="auto" w:line="360" w:before="0" w:after="0"/>
      <w:ind w:left="540" w:hanging="0"/>
      <w:jc w:val="both"/>
    </w:pPr>
    <w:rPr>
      <w:rFonts w:ascii="Arial" w:hAnsi="Arial" w:eastAsia="Times New Roman" w:cs="Times New Roman"/>
      <w:b/>
      <w:bCs/>
      <w:sz w:val="24"/>
      <w:szCs w:val="20"/>
      <w:lang w:eastAsia="ru-RU"/>
      <w14:cntxtAlts>
        <w14:cntxtAlts/>
      </w14:cntxtAlts>
    </w:rPr>
  </w:style>
  <w:style w:type="paragraph" w:styleId="Xl43" w:customStyle="1">
    <w:name w:val="xl43"/>
    <w:basedOn w:val="Normal"/>
    <w:qFormat/>
    <w:rsid w:val="00723f7c"/>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ascii="Arial" w:hAnsi="Arial" w:eastAsia="Arial Unicode MS" w:cs="Arial"/>
      <w:b/>
      <w:bCs/>
      <w:sz w:val="24"/>
      <w:szCs w:val="20"/>
      <w:lang w:eastAsia="ru-RU"/>
      <w14:cntxtAlts>
        <w14:cntxtAlts/>
      </w14:cntxtAlts>
    </w:rPr>
  </w:style>
  <w:style w:type="paragraph" w:styleId="Xl46" w:customStyle="1">
    <w:name w:val="xl46"/>
    <w:basedOn w:val="Normal"/>
    <w:qFormat/>
    <w:rsid w:val="00723f7c"/>
    <w:pPr>
      <w:pBdr>
        <w:right w:val="single" w:sz="4" w:space="0" w:color="000000"/>
      </w:pBdr>
      <w:spacing w:lineRule="auto" w:line="240" w:beforeAutospacing="1" w:afterAutospacing="1"/>
      <w:jc w:val="center"/>
    </w:pPr>
    <w:rPr>
      <w:rFonts w:ascii="Arial" w:hAnsi="Arial" w:eastAsia="Arial Unicode MS" w:cs="Arial Unicode MS"/>
      <w:sz w:val="24"/>
      <w:szCs w:val="20"/>
      <w:lang w:eastAsia="ru-RU"/>
      <w14:cntxtAlts>
        <w14:cntxtAlts/>
      </w14:cntxtAlts>
    </w:rPr>
  </w:style>
  <w:style w:type="paragraph" w:styleId="ListBullet2">
    <w:name w:val="List Bullet 2"/>
    <w:basedOn w:val="Normal"/>
    <w:qFormat/>
    <w:rsid w:val="00723f7c"/>
    <w:pPr>
      <w:widowControl w:val="false"/>
      <w:tabs>
        <w:tab w:val="clear" w:pos="708"/>
        <w:tab w:val="left" w:pos="1980" w:leader="none"/>
      </w:tabs>
      <w:spacing w:lineRule="auto" w:line="240" w:before="0" w:after="0"/>
      <w:ind w:left="1980" w:hanging="360"/>
      <w:jc w:val="both"/>
    </w:pPr>
    <w:rPr>
      <w:rFonts w:ascii="Arial" w:hAnsi="Arial" w:eastAsia="Times New Roman" w:cs="Times New Roman"/>
      <w:sz w:val="24"/>
      <w:szCs w:val="20"/>
      <w:lang w:eastAsia="ru-RU"/>
      <w14:cntxtAlts>
        <w14:cntxtAlts/>
      </w14:cntxtAlts>
    </w:rPr>
  </w:style>
  <w:style w:type="paragraph" w:styleId="Style86" w:customStyle="1">
    <w:name w:val="Перечень"/>
    <w:basedOn w:val="ListBullet"/>
    <w:qFormat/>
    <w:rsid w:val="00723f7c"/>
    <w:pPr>
      <w:numPr>
        <w:ilvl w:val="0"/>
        <w:numId w:val="0"/>
      </w:numPr>
      <w:spacing w:lineRule="atLeast" w:line="200" w:before="60" w:after="60"/>
      <w:ind w:left="851" w:hanging="284"/>
    </w:pPr>
    <w:rPr>
      <w:rFonts w:ascii="Arial" w:hAnsi="Arial"/>
      <w:spacing w:val="-10"/>
      <w:sz w:val="28"/>
    </w:rPr>
  </w:style>
  <w:style w:type="paragraph" w:styleId="Style87" w:customStyle="1">
    <w:name w:val="МаркированныйСписок"/>
    <w:basedOn w:val="Normal"/>
    <w:qFormat/>
    <w:rsid w:val="00723f7c"/>
    <w:pPr>
      <w:numPr>
        <w:ilvl w:val="0"/>
        <w:numId w:val="6"/>
      </w:numPr>
      <w:tabs>
        <w:tab w:val="clear" w:pos="708"/>
        <w:tab w:val="left" w:pos="709" w:leader="none"/>
      </w:tabs>
      <w:spacing w:lineRule="auto" w:line="240" w:before="0" w:after="120"/>
      <w:ind w:left="709" w:hanging="283"/>
      <w:jc w:val="both"/>
    </w:pPr>
    <w:rPr>
      <w:rFonts w:ascii="Times New Roman" w:hAnsi="Times New Roman" w:eastAsia="Times New Roman" w:cs="Times New Roman"/>
      <w:sz w:val="26"/>
      <w:szCs w:val="20"/>
      <w:lang w:eastAsia="ru-RU"/>
      <w14:cntxtAlts>
        <w14:cntxtAlts/>
      </w14:cntxtAlts>
    </w:rPr>
  </w:style>
  <w:style w:type="paragraph" w:styleId="120" w:customStyle="1">
    <w:name w:val="заголовок 1"/>
    <w:basedOn w:val="Normal"/>
    <w:next w:val="Normal"/>
    <w:qFormat/>
    <w:rsid w:val="00723f7c"/>
    <w:pPr>
      <w:keepNext w:val="true"/>
      <w:widowControl w:val="false"/>
      <w:spacing w:lineRule="auto" w:line="360" w:before="0" w:after="0"/>
      <w:jc w:val="center"/>
    </w:pPr>
    <w:rPr>
      <w:rFonts w:ascii="Times New Roman" w:hAnsi="Times New Roman" w:eastAsia="Times New Roman" w:cs="Times New Roman"/>
      <w:b/>
      <w:sz w:val="36"/>
      <w:szCs w:val="20"/>
      <w:lang w:eastAsia="ru-RU"/>
      <w14:cntxtAlts>
        <w14:cntxtAlts/>
      </w14:cntxtAlts>
    </w:rPr>
  </w:style>
  <w:style w:type="paragraph" w:styleId="123" w:customStyle="1">
    <w:name w:val="Название1"/>
    <w:basedOn w:val="Normal"/>
    <w:qFormat/>
    <w:rsid w:val="00723f7c"/>
    <w:pPr>
      <w:spacing w:lineRule="auto" w:line="240" w:before="0" w:after="0"/>
      <w:jc w:val="center"/>
    </w:pPr>
    <w:rPr>
      <w:rFonts w:ascii="Times New Roman" w:hAnsi="Times New Roman" w:eastAsia="Times New Roman" w:cs="Times New Roman"/>
      <w:b/>
      <w:sz w:val="28"/>
      <w:szCs w:val="20"/>
      <w:lang w:eastAsia="ru-RU"/>
      <w14:cntxtAlts>
        <w14:cntxtAlts/>
      </w14:cntxtAlts>
    </w:rPr>
  </w:style>
  <w:style w:type="paragraph" w:styleId="FR1" w:customStyle="1">
    <w:name w:val="FR1"/>
    <w:qFormat/>
    <w:rsid w:val="00723f7c"/>
    <w:pPr>
      <w:widowControl w:val="false"/>
      <w:suppressAutoHyphens w:val="true"/>
      <w:bidi w:val="0"/>
      <w:spacing w:lineRule="auto" w:line="336" w:before="300" w:after="0"/>
      <w:ind w:left="560" w:right="400" w:hanging="0"/>
      <w:jc w:val="center"/>
    </w:pPr>
    <w:rPr>
      <w:rFonts w:ascii="Arial" w:hAnsi="Arial" w:eastAsia="Times New Roman" w:cs="Times New Roman"/>
      <w:b/>
      <w:i/>
      <w:color w:val="auto"/>
      <w:kern w:val="0"/>
      <w:sz w:val="24"/>
      <w:szCs w:val="20"/>
      <w:lang w:val="ru-RU" w:eastAsia="ru-RU" w:bidi="ar-SA"/>
      <w14:cntxtAlts>
        <w14:cntxtAlts/>
      </w14:cntxtAlts>
    </w:rPr>
  </w:style>
  <w:style w:type="paragraph" w:styleId="216" w:customStyle="1">
    <w:name w:val="Обычный2"/>
    <w:qFormat/>
    <w:rsid w:val="00723f7c"/>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14:cntxtAlts>
        <w14:cntxtAlts/>
      </w14:cntxtAlts>
    </w:rPr>
  </w:style>
  <w:style w:type="paragraph" w:styleId="312" w:customStyle="1">
    <w:name w:val="Основной текст с отступом 31"/>
    <w:basedOn w:val="Normal"/>
    <w:qFormat/>
    <w:rsid w:val="00723f7c"/>
    <w:pPr>
      <w:widowControl w:val="false"/>
      <w:spacing w:lineRule="auto" w:line="396" w:before="0" w:after="0"/>
      <w:ind w:left="278" w:firstLine="720"/>
      <w:jc w:val="both"/>
    </w:pPr>
    <w:rPr>
      <w:rFonts w:ascii="Courier New" w:hAnsi="Courier New" w:eastAsia="Times New Roman" w:cs="Times New Roman"/>
      <w:sz w:val="24"/>
      <w:szCs w:val="20"/>
      <w:lang w:eastAsia="ru-RU"/>
      <w14:cntxtAlts>
        <w14:cntxtAlts/>
      </w14:cntxtAlts>
    </w:rPr>
  </w:style>
  <w:style w:type="paragraph" w:styleId="41" w:customStyle="1">
    <w:name w:val="Стиль4.1"/>
    <w:basedOn w:val="BodyText"/>
    <w:qFormat/>
    <w:rsid w:val="00723f7c"/>
    <w:pPr>
      <w:tabs>
        <w:tab w:val="clear" w:pos="708"/>
        <w:tab w:val="left" w:pos="360" w:leader="none"/>
      </w:tabs>
      <w:spacing w:lineRule="auto" w:line="360" w:before="0" w:after="0"/>
      <w:ind w:left="360" w:hanging="360"/>
      <w:jc w:val="both"/>
    </w:pPr>
    <w:rPr>
      <w:rFonts w:ascii="Times New Roman" w:hAnsi="Times New Roman" w:cs="Times New Roman"/>
      <w:szCs w:val="20"/>
      <w14:cntxtAlts>
        <w14:cntxtAlts/>
      </w14:cntxtAlts>
    </w:rPr>
  </w:style>
  <w:style w:type="paragraph" w:styleId="Xl24" w:customStyle="1">
    <w:name w:val="xl24"/>
    <w:basedOn w:val="Normal"/>
    <w:qFormat/>
    <w:rsid w:val="00723f7c"/>
    <w:pPr>
      <w:spacing w:lineRule="auto" w:line="240" w:beforeAutospacing="1" w:afterAutospacing="1"/>
    </w:pPr>
    <w:rPr>
      <w:rFonts w:ascii="Arial" w:hAnsi="Arial" w:eastAsia="Arial Unicode MS" w:cs="Arial"/>
      <w:sz w:val="28"/>
      <w:szCs w:val="28"/>
      <w:lang w:eastAsia="ru-RU"/>
      <w14:cntxtAlts>
        <w14:cntxtAlts/>
      </w14:cntxtAlts>
    </w:rPr>
  </w:style>
  <w:style w:type="paragraph" w:styleId="Xl49" w:customStyle="1">
    <w:name w:val="xl49"/>
    <w:basedOn w:val="Normal"/>
    <w:qFormat/>
    <w:rsid w:val="00723f7c"/>
    <w:pPr>
      <w:pBdr>
        <w:left w:val="single" w:sz="8" w:space="0" w:color="000000"/>
        <w:right w:val="single" w:sz="8" w:space="0" w:color="000000"/>
      </w:pBdr>
      <w:spacing w:lineRule="auto" w:line="240" w:beforeAutospacing="1" w:afterAutospacing="1"/>
      <w:jc w:val="center"/>
      <w:textAlignment w:val="center"/>
    </w:pPr>
    <w:rPr>
      <w:rFonts w:ascii="Arial" w:hAnsi="Arial" w:eastAsia="Arial Unicode MS" w:cs="Arial"/>
      <w:b/>
      <w:bCs/>
      <w:sz w:val="24"/>
      <w:szCs w:val="20"/>
      <w:lang w:eastAsia="ru-RU"/>
      <w14:cntxtAlts>
        <w14:cntxtAlts/>
      </w14:cntxtAlts>
    </w:rPr>
  </w:style>
  <w:style w:type="paragraph" w:styleId="B" w:customStyle="1">
    <w:name w:val="Обычнbй"/>
    <w:qFormat/>
    <w:rsid w:val="00723f7c"/>
    <w:pPr>
      <w:widowControl w:val="false"/>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14:cntxtAlts>
        <w14:cntxtAlts/>
      </w14:cntxtAlts>
    </w:rPr>
  </w:style>
  <w:style w:type="paragraph" w:styleId="StyleCaption12pt" w:customStyle="1">
    <w:name w:val="Style Caption + 12 pt"/>
    <w:basedOn w:val="Caption11"/>
    <w:qFormat/>
    <w:rsid w:val="00723f7c"/>
    <w:pPr>
      <w:spacing w:before="120" w:after="120"/>
    </w:pPr>
    <w:rPr>
      <w:rFonts w:ascii="Times New Roman" w:hAnsi="Times New Roman"/>
      <w:color w:val="auto"/>
      <w:sz w:val="24"/>
      <w:szCs w:val="20"/>
      <w:lang w:val="en-GB" w:eastAsia="en-GB" w:bidi="ar-SA"/>
    </w:rPr>
  </w:style>
  <w:style w:type="paragraph" w:styleId="-0" w:customStyle="1">
    <w:name w:val="Абзац ненумерованный - 0 ур"/>
    <w:qFormat/>
    <w:rsid w:val="00723f7c"/>
    <w:pPr>
      <w:widowControl/>
      <w:suppressAutoHyphens w:val="true"/>
      <w:bidi w:val="0"/>
      <w:spacing w:before="60" w:after="60"/>
      <w:ind w:left="284" w:right="170" w:firstLine="851"/>
      <w:jc w:val="both"/>
    </w:pPr>
    <w:rPr>
      <w:rFonts w:ascii="Times New Roman" w:hAnsi="Times New Roman" w:eastAsia="Times New Roman" w:cs="Times New Roman"/>
      <w:color w:val="auto"/>
      <w:kern w:val="0"/>
      <w:sz w:val="28"/>
      <w:szCs w:val="28"/>
      <w:lang w:val="ru-RU" w:eastAsia="ru-RU" w:bidi="ar-SA"/>
      <w14:cntxtAlts>
        <w14:cntxtAlts/>
      </w14:cntxtAlts>
    </w:rPr>
  </w:style>
  <w:style w:type="paragraph" w:styleId="Xl60" w:customStyle="1">
    <w:name w:val="xl60"/>
    <w:basedOn w:val="Normal"/>
    <w:qFormat/>
    <w:rsid w:val="00723f7c"/>
    <w:pPr>
      <w:pBdr>
        <w:left w:val="single" w:sz="8" w:space="0" w:color="000000"/>
        <w:right w:val="single" w:sz="4" w:space="0" w:color="000000"/>
      </w:pBdr>
      <w:spacing w:lineRule="auto" w:line="240" w:beforeAutospacing="1" w:afterAutospacing="1"/>
      <w:jc w:val="center"/>
    </w:pPr>
    <w:rPr>
      <w:rFonts w:ascii="Arial" w:hAnsi="Arial" w:eastAsia="Arial Unicode MS" w:cs="Arial Unicode MS"/>
      <w:lang w:eastAsia="ru-RU"/>
      <w14:cntxtAlts>
        <w14:cntxtAlts/>
      </w14:cntxtAlts>
    </w:rPr>
  </w:style>
  <w:style w:type="paragraph" w:styleId="Oaenooaaeeou12oaio" w:customStyle="1">
    <w:name w:val="Oaeno oaaeeou 12 oaio?"/>
    <w:basedOn w:val="Oaenooaaeeou12"/>
    <w:next w:val="Oaenooaaeeou12"/>
    <w:qFormat/>
    <w:rsid w:val="00723f7c"/>
    <w:pPr>
      <w:jc w:val="center"/>
    </w:pPr>
    <w:rPr/>
  </w:style>
  <w:style w:type="paragraph" w:styleId="Oaenooaaeeou12" w:customStyle="1">
    <w:name w:val="Oaeno oaaeeou 12"/>
    <w:qFormat/>
    <w:rsid w:val="00723f7c"/>
    <w:pPr>
      <w:widowControl w:val="false"/>
      <w:suppressAutoHyphens w:val="true"/>
      <w:bidi w:val="0"/>
      <w:spacing w:before="0" w:after="0"/>
      <w:jc w:val="both"/>
      <w:textAlignment w:val="baseline"/>
    </w:pPr>
    <w:rPr>
      <w:rFonts w:ascii="Times New Roman" w:hAnsi="Times New Roman" w:eastAsia="Times New Roman" w:cs="Times New Roman"/>
      <w:color w:val="auto"/>
      <w:kern w:val="0"/>
      <w:sz w:val="24"/>
      <w:szCs w:val="20"/>
      <w:lang w:val="ru-RU" w:eastAsia="ru-RU" w:bidi="ar-SA"/>
      <w14:cntxtAlts>
        <w14:cntxtAlts/>
      </w14:cntxtAlts>
    </w:rPr>
  </w:style>
  <w:style w:type="paragraph" w:styleId="Style88" w:customStyle="1">
    <w:name w:val="Таблица"/>
    <w:basedOn w:val="Normal"/>
    <w:uiPriority w:val="99"/>
    <w:qFormat/>
    <w:rsid w:val="00723f7c"/>
    <w:pPr>
      <w:widowControl w:val="false"/>
      <w:spacing w:lineRule="auto" w:line="240" w:before="60" w:after="60"/>
      <w:jc w:val="center"/>
    </w:pPr>
    <w:rPr>
      <w:rFonts w:ascii="Times New Roman" w:hAnsi="Times New Roman" w:eastAsia="Times New Roman" w:cs="Times New Roman"/>
      <w:sz w:val="24"/>
      <w:szCs w:val="20"/>
      <w:lang w:val="en-US" w:eastAsia="ru-RU"/>
      <w14:cntxtAlts>
        <w14:cntxtAlts/>
      </w14:cntxtAlts>
    </w:rPr>
  </w:style>
  <w:style w:type="paragraph" w:styleId="Style89" w:customStyle="1">
    <w:name w:val="МаркСсписок"/>
    <w:basedOn w:val="BodyTextIndent2"/>
    <w:autoRedefine/>
    <w:qFormat/>
    <w:rsid w:val="00723f7c"/>
    <w:pPr>
      <w:ind w:left="2127" w:hanging="1379"/>
    </w:pPr>
    <w:rPr>
      <w:rFonts w:cs="Times New Roman"/>
      <w:color w:val="000000"/>
      <w:u w:val="single"/>
    </w:rPr>
  </w:style>
  <w:style w:type="paragraph" w:styleId="-2" w:customStyle="1">
    <w:name w:val="маркер-2"/>
    <w:basedOn w:val="Normal"/>
    <w:autoRedefine/>
    <w:qFormat/>
    <w:rsid w:val="00723f7c"/>
    <w:pPr>
      <w:numPr>
        <w:ilvl w:val="0"/>
        <w:numId w:val="7"/>
      </w:numPr>
      <w:spacing w:lineRule="auto" w:line="360" w:before="0" w:after="0"/>
    </w:pPr>
    <w:rPr>
      <w:rFonts w:ascii="Arial" w:hAnsi="Arial" w:eastAsia="Times New Roman" w:cs="Times New Roman"/>
      <w:sz w:val="24"/>
      <w:szCs w:val="20"/>
      <w:lang w:eastAsia="ru-RU"/>
      <w14:cntxtAlts>
        <w14:cntxtAlts/>
      </w14:cntxtAlts>
    </w:rPr>
  </w:style>
  <w:style w:type="paragraph" w:styleId="Style90" w:customStyle="1">
    <w:name w:val="табл текст"/>
    <w:basedOn w:val="Normal"/>
    <w:qFormat/>
    <w:rsid w:val="00723f7c"/>
    <w:pPr>
      <w:spacing w:lineRule="auto" w:line="240" w:before="0" w:after="0"/>
    </w:pPr>
    <w:rPr>
      <w:rFonts w:ascii="Arial" w:hAnsi="Arial" w:eastAsia="Times New Roman" w:cs="Times New Roman"/>
      <w:szCs w:val="20"/>
      <w:lang w:eastAsia="ru-RU"/>
      <w14:cntxtAlts>
        <w14:cntxtAlts/>
      </w14:cntxtAlts>
    </w:rPr>
  </w:style>
  <w:style w:type="paragraph" w:styleId="Style92" w:customStyle="1">
    <w:name w:val="табл текстЖ"/>
    <w:basedOn w:val="Normal"/>
    <w:link w:val="Style22"/>
    <w:qFormat/>
    <w:rsid w:val="00723f7c"/>
    <w:pPr>
      <w:spacing w:lineRule="auto" w:line="240" w:before="0" w:after="0"/>
      <w:ind w:hanging="6"/>
      <w:jc w:val="center"/>
    </w:pPr>
    <w:rPr>
      <w:rFonts w:ascii="Arial" w:hAnsi="Arial" w:eastAsia="Times New Roman" w:cs="Times New Roman"/>
      <w:b/>
      <w:sz w:val="24"/>
      <w:szCs w:val="20"/>
      <w:lang w:eastAsia="ru-RU"/>
      <w14:cntxtAlts>
        <w14:cntxtAlts/>
      </w14:cntxtAlts>
    </w:rPr>
  </w:style>
  <w:style w:type="paragraph" w:styleId="Style93" w:customStyle="1">
    <w:name w:val="табл текстЦ"/>
    <w:basedOn w:val="Style90"/>
    <w:qFormat/>
    <w:rsid w:val="00723f7c"/>
    <w:pPr>
      <w:jc w:val="center"/>
    </w:pPr>
    <w:rPr>
      <w:rFonts w:cs="Arial"/>
    </w:rPr>
  </w:style>
  <w:style w:type="paragraph" w:styleId="101" w:customStyle="1">
    <w:name w:val="табл текст10Ц"/>
    <w:basedOn w:val="Normal"/>
    <w:qFormat/>
    <w:rsid w:val="00723f7c"/>
    <w:pPr>
      <w:spacing w:lineRule="auto" w:line="240" w:before="0" w:after="0"/>
      <w:jc w:val="center"/>
    </w:pPr>
    <w:rPr>
      <w:rFonts w:ascii="Arial" w:hAnsi="Arial" w:eastAsia="Times New Roman" w:cs="Times New Roman"/>
      <w:sz w:val="20"/>
      <w:szCs w:val="20"/>
      <w:lang w:eastAsia="ru-RU"/>
      <w14:cntxtAlts>
        <w14:cntxtAlts/>
      </w14:cntxtAlts>
    </w:rPr>
  </w:style>
  <w:style w:type="paragraph" w:styleId="313" w:customStyle="1">
    <w:name w:val="Стиль Заголовок 3 + полужирный По левому краю"/>
    <w:basedOn w:val="Heading3"/>
    <w:qFormat/>
    <w:rsid w:val="00723f7c"/>
    <w:pPr>
      <w:keepLines w:val="false"/>
      <w:spacing w:lineRule="auto" w:line="360" w:before="240" w:after="60"/>
      <w:ind w:left="567" w:firstLine="284"/>
      <w:jc w:val="both"/>
    </w:pPr>
    <w:rPr>
      <w:rFonts w:ascii="Times New Roman" w:hAnsi="Times New Roman" w:eastAsia="Calibri" w:cs="Times New Roman"/>
      <w:b/>
      <w:color w:val="auto"/>
      <w:sz w:val="28"/>
      <w:szCs w:val="20"/>
      <w:lang w:eastAsia="ru-RU"/>
      <w14:cntxtAlts>
        <w14:cntxtAlts/>
      </w14:cntxtAlts>
    </w:rPr>
  </w:style>
  <w:style w:type="paragraph" w:styleId="314" w:customStyle="1">
    <w:name w:val="Стиль Заголовок 3 + полужирный"/>
    <w:basedOn w:val="Heading4"/>
    <w:qFormat/>
    <w:rsid w:val="00723f7c"/>
    <w:pPr>
      <w:keepLines w:val="false"/>
      <w:tabs>
        <w:tab w:val="clear" w:pos="708"/>
        <w:tab w:val="left" w:pos="1440" w:leader="none"/>
      </w:tabs>
      <w:spacing w:lineRule="auto" w:line="360" w:before="240" w:after="60"/>
      <w:ind w:left="1368" w:hanging="648"/>
    </w:pPr>
    <w:rPr>
      <w:rFonts w:ascii="Times New Roman" w:hAnsi="Times New Roman" w:eastAsia="Times New Roman" w:cs="Times New Roman"/>
      <w:iCs w:val="false"/>
      <w:color w:val="auto"/>
      <w:sz w:val="28"/>
      <w:szCs w:val="28"/>
      <w:lang w:eastAsia="ru-RU"/>
      <w14:cntxtAlts>
        <w14:cntxtAlts/>
      </w14:cntxtAlts>
    </w:rPr>
  </w:style>
  <w:style w:type="paragraph" w:styleId="2TimesNewRoman" w:customStyle="1">
    <w:name w:val="Стиль Заголовок 2 + Times New Roman не курсив По центру Междустр..."/>
    <w:basedOn w:val="Heading2"/>
    <w:next w:val="Heading2"/>
    <w:autoRedefine/>
    <w:qFormat/>
    <w:rsid w:val="00723f7c"/>
    <w:pPr>
      <w:keepLines w:val="false"/>
      <w:numPr>
        <w:ilvl w:val="1"/>
        <w:numId w:val="8"/>
      </w:numPr>
      <w:spacing w:lineRule="auto" w:line="360" w:before="240" w:after="60"/>
      <w:jc w:val="center"/>
    </w:pPr>
    <w:rPr>
      <w:rFonts w:ascii="Times New Roman" w:hAnsi="Times New Roman" w:eastAsia="Times New Roman" w:cs="Arial"/>
      <w:b/>
      <w:bCs/>
      <w:i/>
      <w:color w:val="auto"/>
      <w:sz w:val="28"/>
      <w:szCs w:val="24"/>
      <w:lang w:eastAsia="ru-RU"/>
      <w14:cntxtAlts>
        <w14:cntxtAlts/>
      </w14:cntxtAlts>
    </w:rPr>
  </w:style>
  <w:style w:type="paragraph" w:styleId="42" w:customStyle="1">
    <w:name w:val="Стиль Заголовок 4 + полужирный не курсив"/>
    <w:basedOn w:val="Normal"/>
    <w:autoRedefine/>
    <w:qFormat/>
    <w:rsid w:val="00723f7c"/>
    <w:pPr>
      <w:keepNext w:val="true"/>
      <w:spacing w:lineRule="auto" w:line="360" w:before="0" w:after="0"/>
      <w:ind w:firstLine="748"/>
      <w:jc w:val="both"/>
    </w:pPr>
    <w:rPr>
      <w:rFonts w:ascii="Times New Roman" w:hAnsi="Times New Roman" w:eastAsia="Times New Roman" w:cs="Times New Roman"/>
      <w:sz w:val="24"/>
      <w:szCs w:val="20"/>
      <w:lang w:eastAsia="ru-RU"/>
      <w14:cntxtAlts>
        <w14:cntxtAlts/>
      </w14:cntxtAlts>
    </w:rPr>
  </w:style>
  <w:style w:type="paragraph" w:styleId="43" w:customStyle="1">
    <w:name w:val="Заг 4"/>
    <w:basedOn w:val="Normal"/>
    <w:qFormat/>
    <w:rsid w:val="00723f7c"/>
    <w:pPr>
      <w:numPr>
        <w:ilvl w:val="0"/>
        <w:numId w:val="8"/>
      </w:numPr>
      <w:spacing w:lineRule="auto" w:line="360" w:before="0" w:after="0"/>
      <w:jc w:val="both"/>
    </w:pPr>
    <w:rPr>
      <w:rFonts w:ascii="Times New Roman" w:hAnsi="Times New Roman" w:eastAsia="Times New Roman" w:cs="Times New Roman"/>
      <w:i/>
      <w:sz w:val="28"/>
      <w:szCs w:val="28"/>
      <w:lang w:eastAsia="ru-RU"/>
      <w14:cntxtAlts>
        <w14:cntxtAlts/>
      </w14:cntxtAlts>
    </w:rPr>
  </w:style>
  <w:style w:type="paragraph" w:styleId="Style94" w:customStyle="1">
    <w:name w:val="Таблица внутри"/>
    <w:basedOn w:val="Normal"/>
    <w:qFormat/>
    <w:rsid w:val="00723f7c"/>
    <w:pPr>
      <w:spacing w:lineRule="auto" w:line="240" w:before="0" w:after="0"/>
      <w:jc w:val="center"/>
    </w:pPr>
    <w:rPr>
      <w:rFonts w:ascii="Times New Roman" w:hAnsi="Times New Roman" w:eastAsia="Times New Roman" w:cs="Times New Roman"/>
      <w:sz w:val="28"/>
      <w:szCs w:val="20"/>
      <w:lang w:eastAsia="ru-RU"/>
      <w14:cntxtAlts>
        <w14:cntxtAlts/>
      </w14:cntxtAlts>
    </w:rPr>
  </w:style>
  <w:style w:type="paragraph" w:styleId="124" w:customStyle="1">
    <w:name w:val="осн.текст 12"/>
    <w:basedOn w:val="Normal"/>
    <w:qFormat/>
    <w:rsid w:val="00723f7c"/>
    <w:pPr>
      <w:spacing w:lineRule="auto" w:line="240" w:before="0" w:after="120"/>
      <w:ind w:firstLine="851"/>
      <w:jc w:val="both"/>
    </w:pPr>
    <w:rPr>
      <w:rFonts w:ascii="Arial" w:hAnsi="Arial" w:eastAsia="Times New Roman" w:cs="Times New Roman"/>
      <w:sz w:val="24"/>
      <w:szCs w:val="20"/>
      <w:lang w:eastAsia="ru-RU"/>
      <w14:cntxtAlts>
        <w14:cntxtAlts/>
      </w14:cntxtAlts>
    </w:rPr>
  </w:style>
  <w:style w:type="paragraph" w:styleId="Style95" w:customStyle="1">
    <w:name w:val="Бюллетень"/>
    <w:qFormat/>
    <w:rsid w:val="00723f7c"/>
    <w:pPr>
      <w:widowControl/>
      <w:numPr>
        <w:ilvl w:val="0"/>
        <w:numId w:val="9"/>
      </w:numPr>
      <w:tabs>
        <w:tab w:val="clear" w:pos="708"/>
        <w:tab w:val="left" w:pos="1800" w:leader="none"/>
      </w:tabs>
      <w:suppressAutoHyphens w:val="true"/>
      <w:bidi w:val="0"/>
      <w:spacing w:before="0" w:after="0"/>
      <w:jc w:val="left"/>
    </w:pPr>
    <w:rPr>
      <w:rFonts w:ascii="Arial" w:hAnsi="Arial" w:eastAsia="Times New Roman" w:cs="Times New Roman"/>
      <w:color w:val="auto"/>
      <w:kern w:val="0"/>
      <w:sz w:val="24"/>
      <w:szCs w:val="20"/>
      <w:lang w:val="ru-RU" w:eastAsia="ru-RU" w:bidi="ar-SA"/>
      <w14:cntxtAlts>
        <w14:cntxtAlts/>
      </w14:cntxtAlts>
    </w:rPr>
  </w:style>
  <w:style w:type="paragraph" w:styleId="108" w:customStyle="1">
    <w:name w:val="108"/>
    <w:basedOn w:val="Normal"/>
    <w:qFormat/>
    <w:rsid w:val="00723f7c"/>
    <w:pPr>
      <w:spacing w:lineRule="auto" w:line="240" w:beforeAutospacing="1" w:afterAutospacing="1"/>
    </w:pPr>
    <w:rPr>
      <w:rFonts w:ascii="Times New Roman" w:hAnsi="Times New Roman" w:eastAsia="Times New Roman" w:cs="Times New Roman"/>
      <w:sz w:val="24"/>
      <w:szCs w:val="20"/>
      <w:lang w:eastAsia="ru-RU"/>
      <w14:cntxtAlts>
        <w14:cntxtAlts/>
      </w14:cntxtAlts>
    </w:rPr>
  </w:style>
  <w:style w:type="paragraph" w:styleId="Style96" w:customStyle="1">
    <w:name w:val="Табличноый заголовок"/>
    <w:basedOn w:val="Normal"/>
    <w:qFormat/>
    <w:rsid w:val="00723f7c"/>
    <w:pPr>
      <w:spacing w:lineRule="auto" w:line="240" w:before="0" w:after="0"/>
      <w:jc w:val="center"/>
    </w:pPr>
    <w:rPr>
      <w:rFonts w:ascii="Times New Roman" w:hAnsi="Times New Roman" w:eastAsia="Times New Roman" w:cs="Times New Roman"/>
      <w:b/>
      <w:bCs/>
      <w:sz w:val="24"/>
      <w:szCs w:val="20"/>
      <w:lang w:eastAsia="ru-RU"/>
      <w14:cntxtAlts>
        <w14:cntxtAlts/>
      </w14:cntxtAlts>
    </w:rPr>
  </w:style>
  <w:style w:type="paragraph" w:styleId="Style97" w:customStyle="1">
    <w:name w:val="Заголовки в таб СП"/>
    <w:autoRedefine/>
    <w:qFormat/>
    <w:rsid w:val="00723f7c"/>
    <w:pPr>
      <w:widowControl/>
      <w:suppressAutoHyphens w:val="true"/>
      <w:bidi w:val="0"/>
      <w:spacing w:before="0" w:after="0"/>
      <w:jc w:val="left"/>
    </w:pPr>
    <w:rPr>
      <w:rFonts w:ascii="Times New Roman" w:hAnsi="Times New Roman" w:eastAsia="Times New Roman" w:cs="Times New Roman"/>
      <w:b/>
      <w:color w:val="auto"/>
      <w:kern w:val="0"/>
      <w:sz w:val="22"/>
      <w:szCs w:val="24"/>
      <w:lang w:val="ru-RU" w:eastAsia="ru-RU" w:bidi="ar-SA"/>
      <w14:cntxtAlts>
        <w14:cntxtAlts/>
      </w14:cntxtAlts>
    </w:rPr>
  </w:style>
  <w:style w:type="paragraph" w:styleId="Style98" w:customStyle="1">
    <w:name w:val="Стиль Заголовки в таб СП + По левому краю"/>
    <w:basedOn w:val="Style97"/>
    <w:autoRedefine/>
    <w:qFormat/>
    <w:rsid w:val="00723f7c"/>
    <w:pPr>
      <w:jc w:val="center"/>
    </w:pPr>
    <w:rPr>
      <w:b w:val="false"/>
      <w:bCs/>
      <w:sz w:val="24"/>
    </w:rPr>
  </w:style>
  <w:style w:type="paragraph" w:styleId="2101" w:customStyle="1">
    <w:name w:val="Таблица 2.10."/>
    <w:basedOn w:val="Normal"/>
    <w:qFormat/>
    <w:rsid w:val="00723f7c"/>
    <w:pPr>
      <w:spacing w:lineRule="auto" w:line="312" w:before="0" w:after="0"/>
    </w:pPr>
    <w:rPr>
      <w:rFonts w:ascii="Times New Roman" w:hAnsi="Times New Roman" w:eastAsia="Times New Roman" w:cs="Times New Roman"/>
      <w:sz w:val="24"/>
      <w:szCs w:val="20"/>
      <w:lang w:eastAsia="ru-RU"/>
      <w14:cntxtAlts>
        <w14:cntxtAlts/>
      </w14:cntxtAlts>
    </w:rPr>
  </w:style>
  <w:style w:type="paragraph" w:styleId="Style99" w:customStyle="1">
    <w:name w:val="Стиль ОРК"/>
    <w:basedOn w:val="Normal"/>
    <w:qFormat/>
    <w:rsid w:val="00723f7c"/>
    <w:pPr>
      <w:keepLines/>
      <w:spacing w:lineRule="auto" w:line="240" w:before="0" w:after="0"/>
      <w:ind w:firstLine="709"/>
    </w:pPr>
    <w:rPr>
      <w:rFonts w:ascii="Times New Roman" w:hAnsi="Times New Roman" w:eastAsia="Times New Roman" w:cs="Times New Roman"/>
      <w:sz w:val="28"/>
      <w:szCs w:val="28"/>
      <w:lang w:eastAsia="ru-RU"/>
      <w14:cntxtAlts>
        <w14:cntxtAlts/>
      </w14:cntxtAlts>
    </w:rPr>
  </w:style>
  <w:style w:type="paragraph" w:styleId="-1" w:customStyle="1">
    <w:name w:val="Таблица - шапка"/>
    <w:basedOn w:val="Style94"/>
    <w:qFormat/>
    <w:rsid w:val="00723f7c"/>
    <w:pPr/>
    <w:rPr>
      <w:b/>
      <w:bCs/>
      <w:szCs w:val="28"/>
    </w:rPr>
  </w:style>
  <w:style w:type="paragraph" w:styleId="Style100" w:customStyle="1">
    <w:name w:val="Таблица номер"/>
    <w:basedOn w:val="Normal"/>
    <w:qFormat/>
    <w:rsid w:val="00723f7c"/>
    <w:pPr>
      <w:spacing w:lineRule="auto" w:line="240" w:beforeAutospacing="1" w:after="0"/>
      <w:jc w:val="right"/>
    </w:pPr>
    <w:rPr>
      <w:rFonts w:ascii="Times New Roman" w:hAnsi="Times New Roman" w:eastAsia="Times New Roman" w:cs="Times New Roman"/>
      <w:sz w:val="28"/>
      <w:szCs w:val="20"/>
      <w:lang w:eastAsia="ru-RU"/>
      <w14:cntxtAlts>
        <w14:cntxtAlts/>
      </w14:cntxtAlts>
    </w:rPr>
  </w:style>
  <w:style w:type="paragraph" w:styleId="1TimesNewRoman" w:customStyle="1">
    <w:name w:val="Стиль Стиль Заголовок 1 + По центру + Times New Roman"/>
    <w:basedOn w:val="Normal"/>
    <w:qFormat/>
    <w:rsid w:val="00723f7c"/>
    <w:pPr>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44" w:customStyle="1">
    <w:name w:val="Основной текст 4"/>
    <w:basedOn w:val="BodyTextIndent"/>
    <w:qFormat/>
    <w:rsid w:val="00723f7c"/>
    <w:pPr>
      <w:spacing w:lineRule="auto" w:line="240"/>
      <w:ind w:left="283" w:firstLine="680"/>
      <w:jc w:val="left"/>
    </w:pPr>
    <w:rPr/>
  </w:style>
  <w:style w:type="paragraph" w:styleId="-3" w:customStyle="1">
    <w:name w:val="табл-прод"/>
    <w:basedOn w:val="Heading1"/>
    <w:qFormat/>
    <w:rsid w:val="00723f7c"/>
    <w:pPr>
      <w:keepLines w:val="false"/>
      <w:spacing w:lineRule="auto" w:line="360" w:before="120" w:after="120"/>
      <w:jc w:val="right"/>
    </w:pPr>
    <w:rPr>
      <w:rFonts w:ascii="Arial" w:hAnsi="Arial" w:eastAsia="Times New Roman" w:cs="Times New Roman"/>
      <w:i/>
      <w:color w:val="auto"/>
      <w:spacing w:val="50"/>
      <w:sz w:val="16"/>
      <w:szCs w:val="20"/>
      <w:lang w:eastAsia="ru-RU"/>
      <w14:cntxtAlts>
        <w14:cntxtAlts/>
      </w14:cntxtAlts>
    </w:rPr>
  </w:style>
  <w:style w:type="paragraph" w:styleId="51" w:customStyle="1">
    <w:name w:val="оглавление 5"/>
    <w:basedOn w:val="Normal"/>
    <w:next w:val="Normal"/>
    <w:qFormat/>
    <w:rsid w:val="00723f7c"/>
    <w:pPr>
      <w:widowControl w:val="false"/>
      <w:spacing w:lineRule="auto" w:line="360" w:before="0" w:after="0"/>
      <w:ind w:firstLine="720"/>
      <w:jc w:val="both"/>
    </w:pPr>
    <w:rPr>
      <w:rFonts w:ascii="Times New Roman" w:hAnsi="Times New Roman" w:eastAsia="Times New Roman" w:cs="Times New Roman"/>
      <w:sz w:val="24"/>
      <w:szCs w:val="20"/>
      <w:lang w:eastAsia="ru-RU"/>
      <w14:cntxtAlts>
        <w14:cntxtAlts/>
      </w14:cntxtAlts>
    </w:rPr>
  </w:style>
  <w:style w:type="paragraph" w:styleId="217" w:customStyle="1">
    <w:name w:val="оглавление 2"/>
    <w:basedOn w:val="Normal"/>
    <w:next w:val="Normal"/>
    <w:qFormat/>
    <w:rsid w:val="00723f7c"/>
    <w:pPr>
      <w:widowControl w:val="false"/>
      <w:spacing w:lineRule="auto" w:line="360" w:before="0" w:after="0"/>
      <w:ind w:left="240" w:hanging="0"/>
      <w:jc w:val="both"/>
    </w:pPr>
    <w:rPr>
      <w:rFonts w:ascii="Times New Roman" w:hAnsi="Times New Roman" w:eastAsia="Times New Roman" w:cs="Times New Roman"/>
      <w:sz w:val="24"/>
      <w:szCs w:val="20"/>
      <w:lang w:eastAsia="ru-RU"/>
      <w14:cntxtAlts>
        <w14:cntxtAlts/>
      </w14:cntxtAlts>
    </w:rPr>
  </w:style>
  <w:style w:type="paragraph" w:styleId="142" w:customStyle="1">
    <w:name w:val="осн. текст 14"/>
    <w:basedOn w:val="Normal"/>
    <w:qFormat/>
    <w:rsid w:val="00723f7c"/>
    <w:pPr>
      <w:spacing w:lineRule="auto" w:line="240" w:before="0" w:after="120"/>
      <w:ind w:firstLine="851"/>
      <w:jc w:val="both"/>
    </w:pPr>
    <w:rPr>
      <w:rFonts w:ascii="Arial" w:hAnsi="Arial" w:eastAsia="Times New Roman" w:cs="Times New Roman"/>
      <w:sz w:val="28"/>
      <w:szCs w:val="20"/>
      <w:lang w:eastAsia="ru-RU"/>
      <w14:cntxtAlts>
        <w14:cntxtAlts/>
      </w14:cntxtAlts>
    </w:rPr>
  </w:style>
  <w:style w:type="paragraph" w:styleId="Style102" w:customStyle="1">
    <w:name w:val="бюллетень со сдвигом"/>
    <w:basedOn w:val="Style103"/>
    <w:qFormat/>
    <w:rsid w:val="00723f7c"/>
    <w:pPr>
      <w:ind w:left="1134" w:hanging="283"/>
    </w:pPr>
    <w:rPr/>
  </w:style>
  <w:style w:type="paragraph" w:styleId="Style103" w:customStyle="1">
    <w:name w:val="бюллетень"/>
    <w:qFormat/>
    <w:rsid w:val="00723f7c"/>
    <w:pPr>
      <w:widowControl/>
      <w:suppressAutoHyphens w:val="true"/>
      <w:bidi w:val="0"/>
      <w:spacing w:before="0" w:after="0"/>
      <w:ind w:left="851" w:hanging="851"/>
      <w:jc w:val="left"/>
    </w:pPr>
    <w:rPr>
      <w:rFonts w:ascii="Calibri" w:hAnsi="Calibri" w:eastAsia="Calibri" w:cs="" w:asciiTheme="minorHAnsi" w:cstheme="minorBidi" w:eastAsiaTheme="minorHAnsi" w:hAnsiTheme="minorHAnsi"/>
      <w:color w:val="auto"/>
      <w:kern w:val="0"/>
      <w:sz w:val="24"/>
      <w:szCs w:val="22"/>
      <w:lang w:val="ru-RU" w:eastAsia="en-US" w:bidi="ar-SA"/>
    </w:rPr>
  </w:style>
  <w:style w:type="paragraph" w:styleId="143" w:customStyle="1">
    <w:name w:val="осн.текст без сд 14"/>
    <w:basedOn w:val="142"/>
    <w:qFormat/>
    <w:rsid w:val="00723f7c"/>
    <w:pPr>
      <w:ind w:hanging="0"/>
    </w:pPr>
    <w:rPr/>
  </w:style>
  <w:style w:type="paragraph" w:styleId="FR3" w:customStyle="1">
    <w:name w:val="FR3"/>
    <w:qFormat/>
    <w:rsid w:val="00723f7c"/>
    <w:pPr>
      <w:widowControl w:val="false"/>
      <w:suppressAutoHyphens w:val="true"/>
      <w:bidi w:val="0"/>
      <w:spacing w:lineRule="auto" w:line="300" w:before="0" w:after="0"/>
      <w:ind w:left="680" w:hanging="0"/>
      <w:jc w:val="left"/>
    </w:pPr>
    <w:rPr>
      <w:rFonts w:ascii="Arial" w:hAnsi="Arial" w:eastAsia="Times New Roman" w:cs="Times New Roman"/>
      <w:color w:val="auto"/>
      <w:kern w:val="0"/>
      <w:sz w:val="16"/>
      <w:szCs w:val="20"/>
      <w:lang w:val="ru-RU" w:eastAsia="ru-RU" w:bidi="ar-SA"/>
      <w14:cntxtAlts>
        <w14:cntxtAlts/>
      </w14:cntxtAlts>
    </w:rPr>
  </w:style>
  <w:style w:type="paragraph" w:styleId="125" w:customStyle="1">
    <w:name w:val="осн.текст без сд 12"/>
    <w:basedOn w:val="143"/>
    <w:qFormat/>
    <w:rsid w:val="00723f7c"/>
    <w:pPr/>
    <w:rPr>
      <w:sz w:val="24"/>
    </w:rPr>
  </w:style>
  <w:style w:type="paragraph" w:styleId="FR4" w:customStyle="1">
    <w:name w:val="FR4"/>
    <w:qFormat/>
    <w:rsid w:val="00723f7c"/>
    <w:pPr>
      <w:widowControl w:val="false"/>
      <w:suppressAutoHyphens w:val="true"/>
      <w:bidi w:val="0"/>
      <w:spacing w:before="40" w:after="0"/>
      <w:jc w:val="left"/>
    </w:pPr>
    <w:rPr>
      <w:rFonts w:ascii="Arial" w:hAnsi="Arial" w:eastAsia="Times New Roman" w:cs="Times New Roman"/>
      <w:b/>
      <w:color w:val="auto"/>
      <w:kern w:val="0"/>
      <w:sz w:val="12"/>
      <w:szCs w:val="20"/>
      <w:lang w:val="ru-RU" w:eastAsia="ru-RU" w:bidi="ar-SA"/>
      <w14:cntxtAlts>
        <w14:cntxtAlts/>
      </w14:cntxtAlts>
    </w:rPr>
  </w:style>
  <w:style w:type="paragraph" w:styleId="126" w:customStyle="1">
    <w:name w:val="абзац1"/>
    <w:basedOn w:val="Normal"/>
    <w:qFormat/>
    <w:rsid w:val="00723f7c"/>
    <w:pPr>
      <w:widowControl w:val="false"/>
      <w:tabs>
        <w:tab w:val="clear" w:pos="708"/>
        <w:tab w:val="left" w:pos="360" w:leader="none"/>
        <w:tab w:val="left" w:pos="1560" w:leader="none"/>
      </w:tabs>
      <w:spacing w:lineRule="auto" w:line="240" w:before="0" w:after="0"/>
      <w:ind w:left="360" w:right="113" w:hanging="360"/>
      <w:jc w:val="both"/>
    </w:pPr>
    <w:rPr>
      <w:rFonts w:ascii="Times New Roman" w:hAnsi="Times New Roman" w:eastAsia="Times New Roman" w:cs="Times New Roman"/>
      <w:sz w:val="24"/>
      <w:szCs w:val="20"/>
      <w:lang w:eastAsia="ru-RU"/>
      <w14:cntxtAlts>
        <w14:cntxtAlts/>
      </w14:cntxtAlts>
    </w:rPr>
  </w:style>
  <w:style w:type="paragraph" w:styleId="315" w:customStyle="1">
    <w:name w:val="Маркированный 3"/>
    <w:basedOn w:val="Normal"/>
    <w:qFormat/>
    <w:rsid w:val="00723f7c"/>
    <w:pPr>
      <w:tabs>
        <w:tab w:val="clear" w:pos="708"/>
        <w:tab w:val="left" w:pos="2178" w:leader="none"/>
      </w:tabs>
      <w:spacing w:lineRule="auto" w:line="240" w:before="0" w:after="0"/>
      <w:ind w:left="2178" w:hanging="360"/>
    </w:pPr>
    <w:rPr>
      <w:rFonts w:ascii="Arial" w:hAnsi="Arial" w:eastAsia="Times New Roman" w:cs="Times New Roman"/>
      <w:sz w:val="24"/>
      <w:szCs w:val="20"/>
      <w:lang w:eastAsia="ru-RU"/>
      <w14:cntxtAlts>
        <w14:cntxtAlts/>
      </w14:cntxtAlts>
    </w:rPr>
  </w:style>
  <w:style w:type="paragraph" w:styleId="218" w:customStyle="1">
    <w:name w:val="Маркированный список 2)"/>
    <w:basedOn w:val="Normal"/>
    <w:autoRedefine/>
    <w:qFormat/>
    <w:rsid w:val="00723f7c"/>
    <w:pPr>
      <w:tabs>
        <w:tab w:val="clear" w:pos="708"/>
        <w:tab w:val="left" w:pos="1080" w:leader="none"/>
      </w:tabs>
      <w:spacing w:lineRule="auto" w:line="240" w:before="0" w:after="0"/>
      <w:ind w:left="1080" w:hanging="360"/>
    </w:pPr>
    <w:rPr>
      <w:rFonts w:ascii="Arial" w:hAnsi="Arial" w:eastAsia="Times New Roman" w:cs="Times New Roman"/>
      <w:sz w:val="24"/>
      <w:szCs w:val="20"/>
      <w:lang w:eastAsia="ru-RU"/>
      <w14:cntxtAlts>
        <w14:cntxtAlts/>
      </w14:cntxtAlts>
    </w:rPr>
  </w:style>
  <w:style w:type="paragraph" w:styleId="45" w:customStyle="1">
    <w:name w:val="абзац4"/>
    <w:basedOn w:val="126"/>
    <w:qFormat/>
    <w:rsid w:val="00723f7c"/>
    <w:pPr>
      <w:tabs>
        <w:tab w:val="clear" w:pos="360"/>
        <w:tab w:val="clear" w:pos="1560"/>
      </w:tabs>
      <w:spacing w:before="120" w:after="240"/>
      <w:ind w:left="357" w:right="0" w:firstLine="68"/>
      <w:jc w:val="center"/>
    </w:pPr>
    <w:rPr>
      <w:rFonts w:ascii="NTTimes/Cyrillic" w:hAnsi="NTTimes/Cyrillic"/>
      <w:b/>
      <w:i/>
      <w:spacing w:val="-4"/>
    </w:rPr>
  </w:style>
  <w:style w:type="paragraph" w:styleId="219" w:customStyle="1">
    <w:name w:val="абзац2"/>
    <w:basedOn w:val="126"/>
    <w:qFormat/>
    <w:rsid w:val="00723f7c"/>
    <w:pPr>
      <w:tabs>
        <w:tab w:val="clear" w:pos="360"/>
        <w:tab w:val="clear" w:pos="1560"/>
        <w:tab w:val="left" w:pos="1276" w:leader="none"/>
      </w:tabs>
      <w:ind w:left="1417" w:right="113" w:hanging="283"/>
    </w:pPr>
    <w:rPr>
      <w:rFonts w:ascii="NTTimes/Cyrillic" w:hAnsi="NTTimes/Cyrillic"/>
      <w:spacing w:val="-4"/>
    </w:rPr>
  </w:style>
  <w:style w:type="paragraph" w:styleId="52" w:customStyle="1">
    <w:name w:val="абзац5"/>
    <w:basedOn w:val="Style104"/>
    <w:qFormat/>
    <w:rsid w:val="00723f7c"/>
    <w:pPr>
      <w:tabs>
        <w:tab w:val="clear" w:pos="708"/>
        <w:tab w:val="left" w:pos="2160" w:leader="none"/>
      </w:tabs>
      <w:ind w:left="2160" w:right="0" w:hanging="360"/>
    </w:pPr>
    <w:rPr>
      <w:lang w:eastAsia="en-US"/>
    </w:rPr>
  </w:style>
  <w:style w:type="paragraph" w:styleId="Style104" w:customStyle="1">
    <w:name w:val="абзац"/>
    <w:basedOn w:val="Normal"/>
    <w:qFormat/>
    <w:rsid w:val="00723f7c"/>
    <w:pPr>
      <w:widowControl w:val="false"/>
      <w:spacing w:lineRule="auto" w:line="240" w:before="0" w:after="0"/>
      <w:ind w:left="425" w:right="113" w:firstLine="709"/>
      <w:jc w:val="both"/>
    </w:pPr>
    <w:rPr>
      <w:rFonts w:ascii="Times New Roman" w:hAnsi="Times New Roman" w:eastAsia="Times New Roman" w:cs="Times New Roman"/>
      <w:sz w:val="24"/>
      <w:szCs w:val="20"/>
      <w:lang w:eastAsia="ru-RU"/>
      <w14:cntxtAlts>
        <w14:cntxtAlts/>
      </w14:cntxtAlts>
    </w:rPr>
  </w:style>
  <w:style w:type="paragraph" w:styleId="FR5" w:customStyle="1">
    <w:name w:val="FR5"/>
    <w:qFormat/>
    <w:rsid w:val="00723f7c"/>
    <w:pPr>
      <w:widowControl w:val="false"/>
      <w:suppressAutoHyphens w:val="true"/>
      <w:bidi w:val="0"/>
      <w:spacing w:before="20" w:after="0"/>
      <w:jc w:val="both"/>
    </w:pPr>
    <w:rPr>
      <w:rFonts w:ascii="Arial" w:hAnsi="Arial" w:eastAsia="Times New Roman" w:cs="Times New Roman"/>
      <w:b/>
      <w:color w:val="auto"/>
      <w:kern w:val="0"/>
      <w:sz w:val="12"/>
      <w:szCs w:val="20"/>
      <w:lang w:val="ru-RU" w:eastAsia="ru-RU" w:bidi="ar-SA"/>
      <w14:cntxtAlts>
        <w14:cntxtAlts/>
      </w14:cntxtAlts>
    </w:rPr>
  </w:style>
  <w:style w:type="paragraph" w:styleId="Style105" w:customStyle="1">
    <w:name w:val="Название таблиц"/>
    <w:basedOn w:val="Style82"/>
    <w:qFormat/>
    <w:rsid w:val="00723f7c"/>
    <w:pPr>
      <w:suppressAutoHyphens w:val="false"/>
      <w:spacing w:before="240" w:after="40"/>
      <w:ind w:left="1701" w:hanging="1701"/>
      <w:jc w:val="both"/>
    </w:pPr>
    <w:rPr>
      <w:rFonts w:ascii="Times New Roman" w:hAnsi="Times New Roman"/>
      <w:b w:val="false"/>
      <w:sz w:val="28"/>
      <w:szCs w:val="24"/>
    </w:rPr>
  </w:style>
  <w:style w:type="paragraph" w:styleId="Xl40" w:customStyle="1">
    <w:name w:val="xl40"/>
    <w:basedOn w:val="Normal"/>
    <w:qFormat/>
    <w:rsid w:val="00723f7c"/>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w:hAnsi="Arial" w:eastAsia="Arial Unicode MS" w:cs="Arial Unicode MS"/>
      <w:b/>
      <w:bCs/>
      <w:sz w:val="16"/>
      <w:szCs w:val="16"/>
      <w:lang w:eastAsia="ru-RU"/>
      <w14:cntxtAlts>
        <w14:cntxtAlts/>
      </w14:cntxtAlts>
    </w:rPr>
  </w:style>
  <w:style w:type="paragraph" w:styleId="Xl26" w:customStyle="1">
    <w:name w:val="xl26"/>
    <w:basedOn w:val="Normal"/>
    <w:qFormat/>
    <w:rsid w:val="00723f7c"/>
    <w:pPr>
      <w:pBdr>
        <w:left w:val="single" w:sz="4" w:space="0" w:color="000000"/>
        <w:bottom w:val="single" w:sz="4" w:space="0" w:color="000000"/>
        <w:right w:val="single" w:sz="4" w:space="0" w:color="000000"/>
      </w:pBdr>
      <w:spacing w:lineRule="auto" w:line="240" w:beforeAutospacing="1" w:afterAutospacing="1"/>
      <w:textAlignment w:val="top"/>
    </w:pPr>
    <w:rPr>
      <w:rFonts w:ascii="Courier New" w:hAnsi="Courier New" w:eastAsia="Arial Unicode MS" w:cs="Courier New"/>
      <w:sz w:val="24"/>
      <w:szCs w:val="20"/>
      <w:lang w:eastAsia="ru-RU"/>
      <w14:cntxtAlts>
        <w14:cntxtAlts/>
      </w14:cntxtAlts>
    </w:rPr>
  </w:style>
  <w:style w:type="paragraph" w:styleId="Xl25" w:customStyle="1">
    <w:name w:val="xl25"/>
    <w:basedOn w:val="Normal"/>
    <w:qFormat/>
    <w:rsid w:val="00723f7c"/>
    <w:pPr>
      <w:spacing w:lineRule="auto" w:line="240" w:beforeAutospacing="1" w:afterAutospacing="1"/>
      <w:jc w:val="center"/>
    </w:pPr>
    <w:rPr>
      <w:rFonts w:ascii="Arial" w:hAnsi="Arial" w:eastAsia="Arial Unicode MS" w:cs="Arial Unicode MS"/>
      <w:color w:val="0000FF"/>
      <w:sz w:val="24"/>
      <w:szCs w:val="20"/>
      <w:lang w:eastAsia="ru-RU"/>
      <w14:cntxtAlts>
        <w14:cntxtAlts/>
      </w14:cntxtAlts>
    </w:rPr>
  </w:style>
  <w:style w:type="paragraph" w:styleId="Xl27" w:customStyle="1">
    <w:name w:val="xl27"/>
    <w:basedOn w:val="Normal"/>
    <w:qFormat/>
    <w:rsid w:val="00723f7c"/>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w:hAnsi="Arial" w:eastAsia="Arial Unicode MS" w:cs="Arial Unicode MS"/>
      <w:b/>
      <w:bCs/>
      <w:sz w:val="16"/>
      <w:szCs w:val="16"/>
      <w:lang w:eastAsia="ru-RU"/>
      <w14:cntxtAlts>
        <w14:cntxtAlts/>
      </w14:cntxtAlts>
    </w:rPr>
  </w:style>
  <w:style w:type="paragraph" w:styleId="Xl28" w:customStyle="1">
    <w:name w:val="xl28"/>
    <w:basedOn w:val="Normal"/>
    <w:qFormat/>
    <w:rsid w:val="00723f7c"/>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Arial" w:hAnsi="Arial" w:eastAsia="Arial Unicode MS" w:cs="Arial Unicode MS"/>
      <w:color w:val="0000FF"/>
      <w:sz w:val="24"/>
      <w:szCs w:val="20"/>
      <w:lang w:eastAsia="ru-RU"/>
      <w14:cntxtAlts>
        <w14:cntxtAlts/>
      </w14:cntxtAlts>
    </w:rPr>
  </w:style>
  <w:style w:type="paragraph" w:styleId="Xl29" w:customStyle="1">
    <w:name w:val="xl29"/>
    <w:basedOn w:val="Normal"/>
    <w:qFormat/>
    <w:rsid w:val="00723f7c"/>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Arial" w:hAnsi="Arial" w:eastAsia="Arial Unicode MS" w:cs="Arial Unicode MS"/>
      <w:sz w:val="24"/>
      <w:szCs w:val="20"/>
      <w:lang w:eastAsia="ru-RU"/>
      <w14:cntxtAlts>
        <w14:cntxtAlts/>
      </w14:cntxtAlts>
    </w:rPr>
  </w:style>
  <w:style w:type="paragraph" w:styleId="Xl30" w:customStyle="1">
    <w:name w:val="xl30"/>
    <w:basedOn w:val="Normal"/>
    <w:qFormat/>
    <w:rsid w:val="00723f7c"/>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Arial" w:hAnsi="Arial" w:eastAsia="Arial Unicode MS" w:cs="Arial Unicode MS"/>
      <w:sz w:val="24"/>
      <w:szCs w:val="20"/>
      <w:lang w:eastAsia="ru-RU"/>
      <w14:cntxtAlts>
        <w14:cntxtAlts/>
      </w14:cntxtAlts>
    </w:rPr>
  </w:style>
  <w:style w:type="paragraph" w:styleId="Xl31" w:customStyle="1">
    <w:name w:val="xl31"/>
    <w:basedOn w:val="Normal"/>
    <w:qFormat/>
    <w:rsid w:val="00723f7c"/>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Arial" w:hAnsi="Arial" w:eastAsia="Arial Unicode MS" w:cs="Arial Unicode MS"/>
      <w:color w:val="0000FF"/>
      <w:sz w:val="24"/>
      <w:szCs w:val="20"/>
      <w:lang w:eastAsia="ru-RU"/>
      <w14:cntxtAlts>
        <w14:cntxtAlts/>
      </w14:cntxtAlts>
    </w:rPr>
  </w:style>
  <w:style w:type="paragraph" w:styleId="Xl32" w:customStyle="1">
    <w:name w:val="xl32"/>
    <w:basedOn w:val="Normal"/>
    <w:qFormat/>
    <w:rsid w:val="00723f7c"/>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Arial" w:hAnsi="Arial" w:eastAsia="Arial Unicode MS" w:cs="Arial Unicode MS"/>
      <w:b/>
      <w:bCs/>
      <w:sz w:val="16"/>
      <w:szCs w:val="16"/>
      <w:lang w:eastAsia="ru-RU"/>
      <w14:cntxtAlts>
        <w14:cntxtAlts/>
      </w14:cntxtAlts>
    </w:rPr>
  </w:style>
  <w:style w:type="paragraph" w:styleId="Xl33" w:customStyle="1">
    <w:name w:val="xl33"/>
    <w:basedOn w:val="Normal"/>
    <w:qFormat/>
    <w:rsid w:val="00723f7c"/>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w:hAnsi="Arial" w:eastAsia="Arial Unicode MS" w:cs="Arial Unicode MS"/>
      <w:b/>
      <w:bCs/>
      <w:sz w:val="16"/>
      <w:szCs w:val="16"/>
      <w:lang w:eastAsia="ru-RU"/>
      <w14:cntxtAlts>
        <w14:cntxtAlts/>
      </w14:cntxtAlts>
    </w:rPr>
  </w:style>
  <w:style w:type="paragraph" w:styleId="Xl34" w:customStyle="1">
    <w:name w:val="xl34"/>
    <w:basedOn w:val="Normal"/>
    <w:qFormat/>
    <w:rsid w:val="00723f7c"/>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Arial" w:hAnsi="Arial" w:eastAsia="Arial Unicode MS" w:cs="Arial Unicode MS"/>
      <w:b/>
      <w:bCs/>
      <w:sz w:val="16"/>
      <w:szCs w:val="16"/>
      <w:lang w:eastAsia="ru-RU"/>
      <w14:cntxtAlts>
        <w14:cntxtAlts/>
      </w14:cntxtAlts>
    </w:rPr>
  </w:style>
  <w:style w:type="paragraph" w:styleId="Style106" w:customStyle="1">
    <w:name w:val="НумерованыйСписок"/>
    <w:basedOn w:val="Normal"/>
    <w:qFormat/>
    <w:rsid w:val="00723f7c"/>
    <w:pPr>
      <w:tabs>
        <w:tab w:val="clear" w:pos="708"/>
        <w:tab w:val="left" w:pos="360" w:leader="none"/>
        <w:tab w:val="left" w:pos="426" w:leader="none"/>
      </w:tabs>
      <w:spacing w:lineRule="auto" w:line="360" w:before="0" w:after="0"/>
      <w:ind w:left="1418" w:right="284" w:hanging="284"/>
      <w:jc w:val="both"/>
    </w:pPr>
    <w:rPr>
      <w:rFonts w:ascii="Arial" w:hAnsi="Arial" w:eastAsia="Times New Roman" w:cs="Times New Roman"/>
      <w:sz w:val="24"/>
      <w:szCs w:val="20"/>
      <w:lang w:eastAsia="ru-RU"/>
      <w14:cntxtAlts>
        <w14:cntxtAlts/>
      </w14:cntxtAlts>
    </w:rPr>
  </w:style>
  <w:style w:type="paragraph" w:styleId="Style107" w:customStyle="1">
    <w:name w:val="Основной текст таблицы"/>
    <w:basedOn w:val="BodyText"/>
    <w:next w:val="BodyText"/>
    <w:qFormat/>
    <w:rsid w:val="00723f7c"/>
    <w:pPr>
      <w:spacing w:before="40" w:after="40"/>
      <w:ind w:left="284" w:firstLine="709"/>
      <w:jc w:val="center"/>
      <w:textAlignment w:val="baseline"/>
    </w:pPr>
    <w:rPr>
      <w:rFonts w:ascii="Times New Roman" w:hAnsi="Times New Roman" w:cs="Times New Roman"/>
      <w:szCs w:val="20"/>
      <w14:cntxtAlts>
        <w14:cntxtAlts/>
      </w14:cntxtAlts>
    </w:rPr>
  </w:style>
  <w:style w:type="paragraph" w:styleId="Style108" w:customStyle="1">
    <w:name w:val="Внутренний адрес"/>
    <w:basedOn w:val="Normal"/>
    <w:qFormat/>
    <w:rsid w:val="00723f7c"/>
    <w:pPr>
      <w:spacing w:lineRule="auto" w:line="240" w:before="0" w:after="0"/>
    </w:pPr>
    <w:rPr>
      <w:rFonts w:ascii="Times New Roman" w:hAnsi="Times New Roman" w:eastAsia="Times New Roman" w:cs="Times New Roman"/>
      <w:bCs/>
      <w:sz w:val="20"/>
      <w:szCs w:val="20"/>
      <w:lang w:eastAsia="ru-RU"/>
      <w14:cntxtAlts>
        <w14:cntxtAlts/>
      </w14:cntxtAlts>
    </w:rPr>
  </w:style>
  <w:style w:type="paragraph" w:styleId="Style109" w:customStyle="1">
    <w:name w:val="Заголовок таблиц"/>
    <w:basedOn w:val="BodyText"/>
    <w:autoRedefine/>
    <w:qFormat/>
    <w:rsid w:val="00723f7c"/>
    <w:pPr>
      <w:tabs>
        <w:tab w:val="clear" w:pos="708"/>
        <w:tab w:val="left" w:pos="960" w:leader="none"/>
      </w:tabs>
      <w:spacing w:lineRule="auto" w:line="360" w:before="120" w:after="120"/>
      <w:jc w:val="center"/>
    </w:pPr>
    <w:rPr>
      <w:rFonts w:ascii="Arial" w:hAnsi="Arial" w:cs="Arial"/>
      <w:b/>
      <w:caps/>
      <w:szCs w:val="20"/>
      <w14:cntxtAlts>
        <w14:cntxtAlts/>
      </w14:cntxtAlts>
    </w:rPr>
  </w:style>
  <w:style w:type="paragraph" w:styleId="127" w:customStyle="1">
    <w:name w:val="Приложение_1"/>
    <w:basedOn w:val="Heading1"/>
    <w:autoRedefine/>
    <w:qFormat/>
    <w:rsid w:val="00723f7c"/>
    <w:pPr>
      <w:keepLines w:val="false"/>
      <w:pageBreakBefore/>
      <w:spacing w:lineRule="auto" w:line="360" w:before="5000" w:after="200"/>
    </w:pPr>
    <w:rPr>
      <w:rFonts w:ascii="Arial" w:hAnsi="Arial" w:eastAsia="Times New Roman" w:cs="Times New Roman"/>
      <w:b/>
      <w:caps/>
      <w:color w:val="auto"/>
      <w:sz w:val="48"/>
      <w:szCs w:val="20"/>
      <w:lang w:eastAsia="ru-RU"/>
      <w14:cntxtAlts>
        <w14:cntxtAlts/>
      </w14:cntxtAlts>
    </w:rPr>
  </w:style>
  <w:style w:type="paragraph" w:styleId="220" w:customStyle="1">
    <w:name w:val="Приложение_2"/>
    <w:basedOn w:val="BodyText"/>
    <w:autoRedefine/>
    <w:qFormat/>
    <w:rsid w:val="00723f7c"/>
    <w:pPr>
      <w:keepNext w:val="true"/>
      <w:keepLines/>
      <w:spacing w:lineRule="auto" w:line="360" w:before="0" w:after="0"/>
      <w:ind w:firstLine="709"/>
      <w:jc w:val="center"/>
    </w:pPr>
    <w:rPr>
      <w:rFonts w:ascii="Arial" w:hAnsi="Arial" w:cs="Times New Roman"/>
      <w:sz w:val="48"/>
      <w:szCs w:val="20"/>
      <w:lang w:val="en-US"/>
      <w14:cntxtAlts>
        <w14:cntxtAlts/>
      </w14:cntxtAlts>
    </w:rPr>
  </w:style>
  <w:style w:type="paragraph" w:styleId="Style112" w:customStyle="1">
    <w:name w:val="Абзац"/>
    <w:basedOn w:val="Normal"/>
    <w:qFormat/>
    <w:rsid w:val="00723f7c"/>
    <w:pPr>
      <w:spacing w:lineRule="auto" w:line="240" w:before="0" w:after="0"/>
      <w:ind w:firstLine="709"/>
      <w:jc w:val="both"/>
    </w:pPr>
    <w:rPr>
      <w:rFonts w:ascii="Arial" w:hAnsi="Arial" w:eastAsia="Times New Roman" w:cs="Arial"/>
      <w:sz w:val="24"/>
      <w:szCs w:val="20"/>
      <w:lang w:eastAsia="ru-RU"/>
      <w14:cntxtAlts>
        <w14:cntxtAlts/>
      </w14:cntxtAlts>
    </w:rPr>
  </w:style>
  <w:style w:type="paragraph" w:styleId="Style113" w:customStyle="1">
    <w:name w:val="табл"/>
    <w:basedOn w:val="Normal"/>
    <w:qFormat/>
    <w:rsid w:val="00723f7c"/>
    <w:pPr>
      <w:spacing w:lineRule="auto" w:line="240" w:before="0" w:after="0"/>
    </w:pPr>
    <w:rPr>
      <w:rFonts w:ascii="Times New Roman" w:hAnsi="Times New Roman" w:eastAsia="Times New Roman" w:cs="Times New Roman"/>
      <w:color w:val="000000"/>
      <w:sz w:val="24"/>
      <w:szCs w:val="20"/>
      <w:lang w:eastAsia="ru-RU"/>
      <w14:cntxtAlts>
        <w14:cntxtAlts/>
      </w14:cntxtAlts>
    </w:rPr>
  </w:style>
  <w:style w:type="paragraph" w:styleId="Xl22" w:customStyle="1">
    <w:name w:val="xl22"/>
    <w:basedOn w:val="Normal"/>
    <w:qFormat/>
    <w:rsid w:val="00723f7c"/>
    <w:pPr>
      <w:pBdr>
        <w:top w:val="single" w:sz="4" w:space="0" w:color="C0C0C0"/>
        <w:left w:val="single" w:sz="4" w:space="0" w:color="C0C0C0"/>
        <w:bottom w:val="single" w:sz="4" w:space="0" w:color="C0C0C0"/>
        <w:right w:val="single" w:sz="4" w:space="0" w:color="C0C0C0"/>
      </w:pBdr>
      <w:spacing w:lineRule="auto" w:line="240" w:beforeAutospacing="1" w:afterAutospacing="1"/>
      <w:jc w:val="right"/>
    </w:pPr>
    <w:rPr>
      <w:rFonts w:ascii="Times New Roman" w:hAnsi="Times New Roman" w:eastAsia="Times New Roman" w:cs="Times New Roman"/>
      <w:sz w:val="24"/>
      <w:szCs w:val="20"/>
      <w:lang w:eastAsia="ru-RU"/>
      <w14:cntxtAlts>
        <w14:cntxtAlts/>
      </w14:cntxtAlts>
    </w:rPr>
  </w:style>
  <w:style w:type="paragraph" w:styleId="Xl23" w:customStyle="1">
    <w:name w:val="xl23"/>
    <w:basedOn w:val="Normal"/>
    <w:qFormat/>
    <w:rsid w:val="00723f7c"/>
    <w:pPr>
      <w:pBdr>
        <w:top w:val="single" w:sz="4" w:space="0" w:color="C0C0C0"/>
        <w:left w:val="single" w:sz="4" w:space="0" w:color="C0C0C0"/>
        <w:bottom w:val="single" w:sz="4" w:space="0" w:color="C0C0C0"/>
        <w:right w:val="single" w:sz="4" w:space="0" w:color="C0C0C0"/>
      </w:pBdr>
      <w:spacing w:lineRule="auto" w:line="240" w:beforeAutospacing="1" w:afterAutospacing="1"/>
      <w:jc w:val="right"/>
    </w:pPr>
    <w:rPr>
      <w:rFonts w:ascii="Times New Roman" w:hAnsi="Times New Roman" w:eastAsia="Times New Roman" w:cs="Times New Roman"/>
      <w:sz w:val="24"/>
      <w:szCs w:val="20"/>
      <w:lang w:eastAsia="ru-RU"/>
      <w14:cntxtAlts>
        <w14:cntxtAlts/>
      </w14:cntxtAlts>
    </w:rPr>
  </w:style>
  <w:style w:type="paragraph" w:styleId="Style114" w:customStyle="1">
    <w:name w:val="ДА"/>
    <w:basedOn w:val="120"/>
    <w:next w:val="120"/>
    <w:qFormat/>
    <w:rsid w:val="00723f7c"/>
    <w:pPr>
      <w:ind w:left="1134" w:firstLine="720"/>
      <w:jc w:val="left"/>
    </w:pPr>
    <w:rPr>
      <w:rFonts w:ascii="Arial" w:hAnsi="Arial" w:cs="Arial"/>
      <w:b w:val="false"/>
      <w:color w:val="000000"/>
      <w:sz w:val="24"/>
      <w:szCs w:val="24"/>
    </w:rPr>
  </w:style>
  <w:style w:type="paragraph" w:styleId="Style115" w:customStyle="1">
    <w:name w:val="перечень"/>
    <w:basedOn w:val="Normal"/>
    <w:qFormat/>
    <w:rsid w:val="00723f7c"/>
    <w:pPr>
      <w:numPr>
        <w:ilvl w:val="0"/>
        <w:numId w:val="10"/>
      </w:numPr>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128" w:customStyle="1">
    <w:name w:val="Маркированный список 1"/>
    <w:basedOn w:val="Normal"/>
    <w:qFormat/>
    <w:rsid w:val="00723f7c"/>
    <w:pPr>
      <w:widowControl w:val="false"/>
      <w:numPr>
        <w:ilvl w:val="0"/>
        <w:numId w:val="11"/>
      </w:numPr>
      <w:spacing w:lineRule="auto" w:line="240" w:before="0" w:after="0"/>
    </w:pPr>
    <w:rPr>
      <w:rFonts w:ascii="Arial" w:hAnsi="Arial" w:eastAsia="Times New Roman" w:cs="Arial"/>
      <w:sz w:val="20"/>
      <w:szCs w:val="20"/>
      <w:lang w:eastAsia="ru-RU"/>
      <w14:cntxtAlts>
        <w14:cntxtAlts/>
      </w14:cntxtAlts>
    </w:rPr>
  </w:style>
  <w:style w:type="paragraph" w:styleId="BodyText21" w:customStyle="1">
    <w:name w:val="Body Text 21"/>
    <w:basedOn w:val="Normal"/>
    <w:qFormat/>
    <w:rsid w:val="00723f7c"/>
    <w:pPr>
      <w:widowControl w:val="false"/>
      <w:spacing w:lineRule="auto" w:line="360" w:before="0" w:after="0"/>
      <w:jc w:val="both"/>
    </w:pPr>
    <w:rPr>
      <w:rFonts w:ascii="Courier New" w:hAnsi="Courier New" w:eastAsia="Times New Roman" w:cs="Times New Roman"/>
      <w:sz w:val="24"/>
      <w:szCs w:val="20"/>
      <w:lang w:eastAsia="ru-RU"/>
      <w14:cntxtAlts>
        <w14:cntxtAlts/>
      </w14:cntxtAlts>
    </w:rPr>
  </w:style>
  <w:style w:type="paragraph" w:styleId="BodyText31" w:customStyle="1">
    <w:name w:val="Body Text 31"/>
    <w:basedOn w:val="Normal"/>
    <w:qFormat/>
    <w:rsid w:val="00723f7c"/>
    <w:pPr>
      <w:widowControl w:val="false"/>
      <w:spacing w:lineRule="exact" w:line="200" w:before="0" w:after="0"/>
    </w:pPr>
    <w:rPr>
      <w:rFonts w:ascii="Courier New" w:hAnsi="Courier New" w:eastAsia="Times New Roman" w:cs="Times New Roman"/>
      <w:sz w:val="24"/>
      <w:szCs w:val="20"/>
      <w:lang w:eastAsia="ru-RU"/>
      <w14:cntxtAlts>
        <w14:cntxtAlts/>
      </w14:cntxtAlts>
    </w:rPr>
  </w:style>
  <w:style w:type="paragraph" w:styleId="Style116" w:customStyle="1">
    <w:name w:val="Пояснит"/>
    <w:basedOn w:val="Normal"/>
    <w:qFormat/>
    <w:rsid w:val="00723f7c"/>
    <w:pPr>
      <w:spacing w:lineRule="auto" w:line="240" w:before="0" w:after="0"/>
      <w:ind w:left="170" w:right="170" w:firstLine="851"/>
      <w:jc w:val="both"/>
    </w:pPr>
    <w:rPr>
      <w:rFonts w:ascii="Times New Roman" w:hAnsi="Times New Roman" w:eastAsia="Times New Roman" w:cs="Times New Roman"/>
      <w:sz w:val="24"/>
      <w:szCs w:val="20"/>
      <w:lang w:val="en-US" w:eastAsia="ru-RU"/>
      <w14:cntxtAlts>
        <w14:cntxtAlts/>
      </w14:cntxtAlts>
    </w:rPr>
  </w:style>
  <w:style w:type="paragraph" w:styleId="IG" w:customStyle="1">
    <w:name w:val="Формулы_IG"/>
    <w:basedOn w:val="Normal"/>
    <w:qFormat/>
    <w:rsid w:val="00723f7c"/>
    <w:pPr>
      <w:tabs>
        <w:tab w:val="clear" w:pos="708"/>
        <w:tab w:val="center" w:pos="4536" w:leader="none"/>
        <w:tab w:val="right" w:pos="9356" w:leader="none"/>
      </w:tabs>
      <w:spacing w:lineRule="auto" w:line="360" w:before="0" w:after="0"/>
      <w:jc w:val="both"/>
    </w:pPr>
    <w:rPr>
      <w:rFonts w:ascii="Times New Roman" w:hAnsi="Times New Roman" w:eastAsia="Times New Roman" w:cs="Times New Roman"/>
      <w:sz w:val="28"/>
      <w:szCs w:val="28"/>
      <w:lang w:eastAsia="ru-RU"/>
      <w14:cntxtAlts>
        <w14:cntxtAlts/>
      </w14:cntxtAlts>
    </w:rPr>
  </w:style>
  <w:style w:type="paragraph" w:styleId="Cartiglio1stPag" w:customStyle="1">
    <w:name w:val="Cartiglio 1st Pag."/>
    <w:basedOn w:val="Normal"/>
    <w:qFormat/>
    <w:rsid w:val="00723f7c"/>
    <w:pPr>
      <w:spacing w:lineRule="auto" w:line="240" w:before="0" w:after="0"/>
      <w:jc w:val="center"/>
    </w:pPr>
    <w:rPr>
      <w:rFonts w:ascii="CG Times" w:hAnsi="CG Times" w:eastAsia="Times New Roman" w:cs="Times New Roman"/>
      <w:szCs w:val="20"/>
      <w:lang w:val="it-IT"/>
      <w14:cntxtAlts>
        <w14:cntxtAlts/>
      </w14:cntxtAlts>
    </w:rPr>
  </w:style>
  <w:style w:type="paragraph" w:styleId="Style117" w:customStyle="1">
    <w:name w:val="Табличный заголовок Знак"/>
    <w:basedOn w:val="Normal"/>
    <w:link w:val="Style24"/>
    <w:qFormat/>
    <w:rsid w:val="00723f7c"/>
    <w:pPr>
      <w:keepNext w:val="true"/>
      <w:widowControl w:val="false"/>
      <w:spacing w:lineRule="auto" w:line="240" w:before="240" w:after="120"/>
      <w:ind w:left="1680" w:hanging="1680"/>
    </w:pPr>
    <w:rPr>
      <w:rFonts w:ascii="Arial" w:hAnsi="Arial" w:eastAsia="Times New Roman" w:cs="Arial"/>
      <w:sz w:val="24"/>
      <w:szCs w:val="20"/>
      <w:lang w:eastAsia="ru-RU"/>
      <w14:cntxtAlts>
        <w14:cntxtAlts/>
      </w14:cntxtAlts>
    </w:rPr>
  </w:style>
  <w:style w:type="paragraph" w:styleId="Style118" w:customStyle="1">
    <w:name w:val="обычный Таймс"/>
    <w:basedOn w:val="Title"/>
    <w:qFormat/>
    <w:rsid w:val="00723f7c"/>
    <w:pPr>
      <w:tabs>
        <w:tab w:val="clear" w:pos="708"/>
        <w:tab w:val="left" w:pos="9639" w:leader="none"/>
      </w:tabs>
      <w:spacing w:lineRule="auto" w:line="312"/>
      <w:ind w:left="284" w:right="567" w:firstLine="567"/>
      <w:jc w:val="both"/>
    </w:pPr>
    <w:rPr>
      <w:rFonts w:ascii="Times New Roman" w:hAnsi="Times New Roman"/>
      <w:b w:val="false"/>
      <w:bCs/>
      <w:caps w:val="false"/>
      <w:smallCaps w:val="false"/>
      <w:sz w:val="24"/>
    </w:rPr>
  </w:style>
  <w:style w:type="paragraph" w:styleId="Xl35" w:customStyle="1">
    <w:name w:val="xl35"/>
    <w:basedOn w:val="Normal"/>
    <w:qFormat/>
    <w:rsid w:val="00723f7c"/>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w:hAnsi="Arial" w:eastAsia="Arial Unicode MS" w:cs="Arial Unicode MS"/>
      <w:b/>
      <w:bCs/>
      <w:sz w:val="16"/>
      <w:szCs w:val="16"/>
      <w:lang w:eastAsia="ru-RU"/>
      <w14:cntxtAlts>
        <w14:cntxtAlts/>
      </w14:cntxtAlts>
    </w:rPr>
  </w:style>
  <w:style w:type="paragraph" w:styleId="Xl36" w:customStyle="1">
    <w:name w:val="xl36"/>
    <w:basedOn w:val="Normal"/>
    <w:qFormat/>
    <w:rsid w:val="00723f7c"/>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w:hAnsi="Arial" w:eastAsia="Arial Unicode MS" w:cs="Arial Unicode MS"/>
      <w:b/>
      <w:bCs/>
      <w:sz w:val="24"/>
      <w:szCs w:val="20"/>
      <w:lang w:eastAsia="ru-RU"/>
      <w14:cntxtAlts>
        <w14:cntxtAlts/>
      </w14:cntxtAlts>
    </w:rPr>
  </w:style>
  <w:style w:type="paragraph" w:styleId="Xl37" w:customStyle="1">
    <w:name w:val="xl37"/>
    <w:basedOn w:val="Normal"/>
    <w:qFormat/>
    <w:rsid w:val="00723f7c"/>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Arial" w:hAnsi="Arial" w:eastAsia="Arial Unicode MS" w:cs="Arial Unicode MS"/>
      <w:b/>
      <w:bCs/>
      <w:color w:val="0000FF"/>
      <w:sz w:val="24"/>
      <w:szCs w:val="20"/>
      <w:lang w:eastAsia="ru-RU"/>
      <w14:cntxtAlts>
        <w14:cntxtAlts/>
      </w14:cntxtAlts>
    </w:rPr>
  </w:style>
  <w:style w:type="paragraph" w:styleId="Xl39" w:customStyle="1">
    <w:name w:val="xl39"/>
    <w:basedOn w:val="Normal"/>
    <w:qFormat/>
    <w:rsid w:val="00723f7c"/>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Arial" w:hAnsi="Arial" w:eastAsia="Arial Unicode MS" w:cs="Arial Unicode MS"/>
      <w:sz w:val="24"/>
      <w:szCs w:val="20"/>
      <w:lang w:eastAsia="ru-RU"/>
      <w14:cntxtAlts>
        <w14:cntxtAlts/>
      </w14:cntxtAlts>
    </w:rPr>
  </w:style>
  <w:style w:type="paragraph" w:styleId="Xl41" w:customStyle="1">
    <w:name w:val="xl41"/>
    <w:basedOn w:val="Normal"/>
    <w:qFormat/>
    <w:rsid w:val="00723f7c"/>
    <w:pPr>
      <w:pBdr>
        <w:left w:val="single" w:sz="4" w:space="0" w:color="000000"/>
        <w:bottom w:val="single" w:sz="4" w:space="0" w:color="000000"/>
        <w:right w:val="single" w:sz="4" w:space="0" w:color="000000"/>
      </w:pBdr>
      <w:spacing w:lineRule="auto" w:line="240" w:beforeAutospacing="1" w:afterAutospacing="1"/>
      <w:jc w:val="center"/>
      <w:textAlignment w:val="top"/>
    </w:pPr>
    <w:rPr>
      <w:rFonts w:ascii="Arial" w:hAnsi="Arial" w:eastAsia="Arial Unicode MS" w:cs="Arial Unicode MS"/>
      <w:sz w:val="24"/>
      <w:szCs w:val="20"/>
      <w:lang w:eastAsia="ru-RU"/>
      <w14:cntxtAlts>
        <w14:cntxtAlts/>
      </w14:cntxtAlts>
    </w:rPr>
  </w:style>
  <w:style w:type="paragraph" w:styleId="Xl42" w:customStyle="1">
    <w:name w:val="xl42"/>
    <w:basedOn w:val="Normal"/>
    <w:qFormat/>
    <w:rsid w:val="00723f7c"/>
    <w:pPr>
      <w:pBdr>
        <w:bottom w:val="single" w:sz="4" w:space="0" w:color="000000"/>
        <w:right w:val="single" w:sz="4" w:space="0" w:color="000000"/>
      </w:pBdr>
      <w:spacing w:lineRule="auto" w:line="240" w:beforeAutospacing="1" w:afterAutospacing="1"/>
      <w:jc w:val="center"/>
      <w:textAlignment w:val="top"/>
    </w:pPr>
    <w:rPr>
      <w:rFonts w:ascii="Arial" w:hAnsi="Arial" w:eastAsia="Arial Unicode MS" w:cs="Arial Unicode MS"/>
      <w:sz w:val="24"/>
      <w:szCs w:val="20"/>
      <w:lang w:eastAsia="ru-RU"/>
      <w14:cntxtAlts>
        <w14:cntxtAlts/>
      </w14:cntxtAlts>
    </w:rPr>
  </w:style>
  <w:style w:type="paragraph" w:styleId="Xl44" w:customStyle="1">
    <w:name w:val="xl44"/>
    <w:basedOn w:val="Normal"/>
    <w:qFormat/>
    <w:rsid w:val="00723f7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w:hAnsi="Arial" w:eastAsia="Arial Unicode MS" w:cs="Arial Unicode MS"/>
      <w:b/>
      <w:bCs/>
      <w:color w:val="0000FF"/>
      <w:sz w:val="24"/>
      <w:szCs w:val="20"/>
      <w:lang w:eastAsia="ru-RU"/>
      <w14:cntxtAlts>
        <w14:cntxtAlts/>
      </w14:cntxtAlts>
    </w:rPr>
  </w:style>
  <w:style w:type="paragraph" w:styleId="Xl45" w:customStyle="1">
    <w:name w:val="xl45"/>
    <w:basedOn w:val="Normal"/>
    <w:qFormat/>
    <w:rsid w:val="00723f7c"/>
    <w:pPr>
      <w:pBdr>
        <w:top w:val="single" w:sz="4" w:space="0" w:color="000000"/>
        <w:bottom w:val="single" w:sz="4" w:space="0" w:color="000000"/>
      </w:pBdr>
      <w:spacing w:lineRule="auto" w:line="240" w:beforeAutospacing="1" w:afterAutospacing="1"/>
      <w:jc w:val="center"/>
      <w:textAlignment w:val="top"/>
    </w:pPr>
    <w:rPr>
      <w:rFonts w:ascii="Arial" w:hAnsi="Arial" w:eastAsia="Arial Unicode MS" w:cs="Arial Unicode MS"/>
      <w:b/>
      <w:bCs/>
      <w:color w:val="0000FF"/>
      <w:sz w:val="24"/>
      <w:szCs w:val="20"/>
      <w:lang w:eastAsia="ru-RU"/>
      <w14:cntxtAlts>
        <w14:cntxtAlts/>
      </w14:cntxtAlts>
    </w:rPr>
  </w:style>
  <w:style w:type="paragraph" w:styleId="Iauiue" w:customStyle="1">
    <w:name w:val="Iau.iue"/>
    <w:basedOn w:val="Default"/>
    <w:next w:val="Default"/>
    <w:qFormat/>
    <w:rsid w:val="00723f7c"/>
    <w:pPr/>
    <w:rPr>
      <w:rFonts w:ascii="TimesNewRoman,Bold" w:hAnsi="TimesNewRoman,Bold"/>
      <w:color w:val="auto"/>
      <w:lang w:val="en-US" w:eastAsia="en-US"/>
      <w14:cntxtAlts>
        <w14:cntxtAlts/>
      </w14:cntxtAlts>
    </w:rPr>
  </w:style>
  <w:style w:type="paragraph" w:styleId="Style119" w:customStyle="1">
    <w:name w:val="Формула"/>
    <w:basedOn w:val="Style76"/>
    <w:qFormat/>
    <w:rsid w:val="00723f7c"/>
    <w:pPr>
      <w:tabs>
        <w:tab w:val="clear" w:pos="708"/>
        <w:tab w:val="right" w:pos="9072" w:leader="none"/>
      </w:tabs>
      <w:spacing w:before="80" w:after="80"/>
      <w:ind w:firstLine="425"/>
    </w:pPr>
    <w:rPr/>
  </w:style>
  <w:style w:type="paragraph" w:styleId="Ed2" w:customStyle="1">
    <w:name w:val="Основedой текст с отступом 2"/>
    <w:basedOn w:val="Normal"/>
    <w:qFormat/>
    <w:rsid w:val="00723f7c"/>
    <w:pPr>
      <w:spacing w:lineRule="auto" w:line="240" w:before="0" w:after="0"/>
      <w:ind w:left="142" w:firstLine="567"/>
      <w:jc w:val="both"/>
    </w:pPr>
    <w:rPr>
      <w:rFonts w:ascii="Times New Roman" w:hAnsi="Times New Roman" w:eastAsia="Times New Roman" w:cs="Times New Roman"/>
      <w:sz w:val="24"/>
      <w:szCs w:val="20"/>
      <w:lang w:eastAsia="ru-RU"/>
      <w14:cntxtAlts>
        <w14:cntxtAlts/>
      </w14:cntxtAlts>
    </w:rPr>
  </w:style>
  <w:style w:type="paragraph" w:styleId="222" w:customStyle="1">
    <w:name w:val="Заголовок 2_ТЭО"/>
    <w:basedOn w:val="Normal"/>
    <w:qFormat/>
    <w:rsid w:val="00723f7c"/>
    <w:pPr>
      <w:keepNext w:val="true"/>
      <w:spacing w:lineRule="auto" w:line="240" w:before="0" w:after="280"/>
      <w:ind w:left="142" w:firstLine="567"/>
      <w:jc w:val="both"/>
    </w:pPr>
    <w:rPr>
      <w:rFonts w:ascii="Times New Roman" w:hAnsi="Times New Roman" w:eastAsia="Times New Roman" w:cs="Times New Roman"/>
      <w:b/>
      <w:sz w:val="28"/>
      <w:szCs w:val="20"/>
      <w:lang w:eastAsia="ru-RU"/>
      <w14:cntxtAlts>
        <w14:cntxtAlts/>
      </w14:cntxtAlts>
    </w:rPr>
  </w:style>
  <w:style w:type="paragraph" w:styleId="Style120" w:customStyle="1">
    <w:name w:val="Абзац с маркером"/>
    <w:basedOn w:val="Normal"/>
    <w:autoRedefine/>
    <w:qFormat/>
    <w:rsid w:val="00723f7c"/>
    <w:pPr>
      <w:tabs>
        <w:tab w:val="clear" w:pos="708"/>
        <w:tab w:val="left" w:pos="2214" w:leader="none"/>
      </w:tabs>
      <w:spacing w:lineRule="auto" w:line="240" w:before="0" w:after="0"/>
      <w:ind w:left="2214" w:hanging="360"/>
      <w:jc w:val="both"/>
    </w:pPr>
    <w:rPr>
      <w:rFonts w:ascii="Arial" w:hAnsi="Arial" w:eastAsia="Times New Roman" w:cs="Arial"/>
      <w:sz w:val="24"/>
      <w:szCs w:val="20"/>
      <w:lang w:eastAsia="ru-RU"/>
      <w14:cntxtAlts>
        <w14:cntxtAlts/>
      </w14:cntxtAlts>
    </w:rPr>
  </w:style>
  <w:style w:type="paragraph" w:styleId="ListBullet3">
    <w:name w:val="List Bullet 3"/>
    <w:basedOn w:val="Normal"/>
    <w:qFormat/>
    <w:rsid w:val="00723f7c"/>
    <w:pPr>
      <w:spacing w:lineRule="auto" w:line="240" w:before="0" w:after="0"/>
      <w:ind w:left="566" w:hanging="283"/>
    </w:pPr>
    <w:rPr>
      <w:rFonts w:ascii="Arial" w:hAnsi="Arial" w:eastAsia="Times New Roman" w:cs="Times New Roman"/>
      <w:sz w:val="24"/>
      <w:szCs w:val="20"/>
      <w:lang w:eastAsia="ru-RU"/>
      <w14:cntxtAlts>
        <w14:cntxtAlts/>
      </w14:cntxtAlts>
    </w:rPr>
  </w:style>
  <w:style w:type="paragraph" w:styleId="Style122" w:customStyle="1">
    <w:name w:val="текст"/>
    <w:basedOn w:val="Normal"/>
    <w:autoRedefine/>
    <w:qFormat/>
    <w:rsid w:val="00723f7c"/>
    <w:pPr>
      <w:spacing w:lineRule="auto" w:line="240" w:before="0" w:after="0"/>
      <w:jc w:val="center"/>
    </w:pPr>
    <w:rPr>
      <w:rFonts w:ascii="Arial" w:hAnsi="Arial" w:eastAsia="Times New Roman" w:cs="Times New Roman"/>
      <w:sz w:val="24"/>
      <w:szCs w:val="20"/>
      <w:lang w:eastAsia="ru-RU"/>
      <w14:cntxtAlts>
        <w14:cntxtAlts/>
      </w14:cntxtAlts>
    </w:rPr>
  </w:style>
  <w:style w:type="paragraph" w:styleId="ListBullet41" w:customStyle="1">
    <w:name w:val="List Bullet 41"/>
    <w:basedOn w:val="Normal"/>
    <w:autoRedefine/>
    <w:qFormat/>
    <w:rsid w:val="00723f7c"/>
    <w:pPr>
      <w:tabs>
        <w:tab w:val="clear" w:pos="708"/>
        <w:tab w:val="left" w:pos="360" w:leader="none"/>
      </w:tabs>
      <w:spacing w:lineRule="auto" w:line="240" w:before="0" w:after="0"/>
      <w:ind w:left="360" w:hanging="360"/>
    </w:pPr>
    <w:rPr>
      <w:rFonts w:ascii="Arial" w:hAnsi="Arial" w:eastAsia="Times New Roman" w:cs="Times New Roman"/>
      <w:sz w:val="24"/>
      <w:szCs w:val="20"/>
      <w:lang w:eastAsia="ru-RU"/>
      <w14:cntxtAlts>
        <w14:cntxtAlts/>
      </w14:cntxtAlts>
    </w:rPr>
  </w:style>
  <w:style w:type="paragraph" w:styleId="46" w:customStyle="1">
    <w:name w:val="Стиль4"/>
    <w:basedOn w:val="Normal"/>
    <w:autoRedefine/>
    <w:qFormat/>
    <w:rsid w:val="00723f7c"/>
    <w:pPr>
      <w:spacing w:lineRule="auto" w:line="240" w:before="0" w:after="0"/>
      <w:jc w:val="center"/>
    </w:pPr>
    <w:rPr>
      <w:rFonts w:ascii="Arial" w:hAnsi="Arial" w:eastAsia="Times New Roman" w:cs="Times New Roman"/>
      <w:sz w:val="24"/>
      <w:szCs w:val="20"/>
      <w:lang w:eastAsia="ru-RU"/>
      <w14:cntxtAlts>
        <w14:cntxtAlts/>
      </w14:cntxtAlts>
    </w:rPr>
  </w:style>
  <w:style w:type="paragraph" w:styleId="Style123" w:customStyle="1">
    <w:name w:val="нумерованый список"/>
    <w:basedOn w:val="Normal"/>
    <w:qFormat/>
    <w:rsid w:val="00723f7c"/>
    <w:pPr>
      <w:tabs>
        <w:tab w:val="clear" w:pos="708"/>
        <w:tab w:val="left" w:pos="2345" w:leader="none"/>
      </w:tabs>
      <w:spacing w:lineRule="auto" w:line="240" w:before="0" w:after="0"/>
      <w:ind w:left="2345" w:hanging="360"/>
      <w:jc w:val="both"/>
    </w:pPr>
    <w:rPr>
      <w:rFonts w:ascii="Arial" w:hAnsi="Arial" w:eastAsia="Times New Roman" w:cs="Times New Roman"/>
      <w:sz w:val="24"/>
      <w:szCs w:val="20"/>
      <w:lang w:eastAsia="ru-RU"/>
      <w14:cntxtAlts>
        <w14:cntxtAlts/>
      </w14:cntxtAlts>
    </w:rPr>
  </w:style>
  <w:style w:type="paragraph" w:styleId="Font1" w:customStyle="1">
    <w:name w:val="font1"/>
    <w:basedOn w:val="Normal"/>
    <w:qFormat/>
    <w:rsid w:val="00723f7c"/>
    <w:pPr>
      <w:spacing w:lineRule="auto" w:line="240" w:beforeAutospacing="1" w:afterAutospacing="1"/>
    </w:pPr>
    <w:rPr>
      <w:rFonts w:ascii="Arial CYR" w:hAnsi="Arial CYR" w:eastAsia="Arial Unicode MS" w:cs="Arial CYR"/>
      <w:sz w:val="20"/>
      <w:szCs w:val="20"/>
      <w:lang w:eastAsia="ru-RU"/>
      <w14:cntxtAlts>
        <w14:cntxtAlts/>
      </w14:cntxtAlts>
    </w:rPr>
  </w:style>
  <w:style w:type="paragraph" w:styleId="Font5" w:customStyle="1">
    <w:name w:val="font5"/>
    <w:basedOn w:val="Normal"/>
    <w:qFormat/>
    <w:rsid w:val="00723f7c"/>
    <w:pPr>
      <w:spacing w:lineRule="auto" w:line="240" w:beforeAutospacing="1" w:afterAutospacing="1"/>
    </w:pPr>
    <w:rPr>
      <w:rFonts w:ascii="Arial" w:hAnsi="Arial" w:eastAsia="Arial Unicode MS" w:cs="Arial"/>
      <w:b/>
      <w:bCs/>
      <w:sz w:val="20"/>
      <w:szCs w:val="20"/>
      <w:lang w:eastAsia="ru-RU"/>
      <w14:cntxtAlts>
        <w14:cntxtAlts/>
      </w14:cntxtAlts>
    </w:rPr>
  </w:style>
  <w:style w:type="paragraph" w:styleId="HTMLAddress">
    <w:name w:val="HTML Address"/>
    <w:basedOn w:val="Normal"/>
    <w:link w:val="HTML1"/>
    <w:qFormat/>
    <w:rsid w:val="00723f7c"/>
    <w:pPr>
      <w:spacing w:lineRule="auto" w:line="240" w:before="0" w:after="0"/>
    </w:pPr>
    <w:rPr>
      <w:rFonts w:ascii="Arial" w:hAnsi="Arial" w:eastAsia="Times New Roman" w:cs="Times New Roman"/>
      <w:bCs/>
      <w:i/>
      <w:iCs/>
      <w:sz w:val="26"/>
      <w:szCs w:val="20"/>
      <w:lang w:eastAsia="ru-RU"/>
      <w14:cntxtAlts>
        <w14:cntxtAlts/>
      </w14:cntxtAlts>
    </w:rPr>
  </w:style>
  <w:style w:type="paragraph" w:styleId="Xl47" w:customStyle="1">
    <w:name w:val="xl47"/>
    <w:basedOn w:val="Normal"/>
    <w:qFormat/>
    <w:rsid w:val="00723f7c"/>
    <w:pPr>
      <w:pBdr>
        <w:top w:val="single" w:sz="4" w:space="0" w:color="000000"/>
        <w:left w:val="single" w:sz="4" w:space="0" w:color="000000"/>
        <w:bottom w:val="single" w:sz="4" w:space="0" w:color="000000"/>
      </w:pBdr>
      <w:spacing w:lineRule="auto" w:line="240" w:beforeAutospacing="1" w:afterAutospacing="1"/>
      <w:jc w:val="center"/>
    </w:pPr>
    <w:rPr>
      <w:rFonts w:ascii="Arial CYR" w:hAnsi="Arial CYR" w:eastAsia="Arial Unicode MS" w:cs="Arial CYR"/>
      <w:b/>
      <w:bCs/>
      <w:sz w:val="30"/>
      <w:szCs w:val="30"/>
      <w:lang w:eastAsia="ru-RU"/>
      <w14:cntxtAlts>
        <w14:cntxtAlts/>
      </w14:cntxtAlts>
    </w:rPr>
  </w:style>
  <w:style w:type="paragraph" w:styleId="Xl48" w:customStyle="1">
    <w:name w:val="xl48"/>
    <w:basedOn w:val="Normal"/>
    <w:qFormat/>
    <w:rsid w:val="00723f7c"/>
    <w:pPr>
      <w:pBdr>
        <w:left w:val="single" w:sz="8" w:space="0" w:color="000000"/>
        <w:right w:val="single" w:sz="8" w:space="0" w:color="000000"/>
      </w:pBdr>
      <w:spacing w:lineRule="auto" w:line="240" w:beforeAutospacing="1" w:afterAutospacing="1"/>
      <w:textAlignment w:val="center"/>
    </w:pPr>
    <w:rPr>
      <w:rFonts w:ascii="Arial Unicode MS" w:hAnsi="Arial Unicode MS" w:eastAsia="Arial Unicode MS" w:cs="Arial Unicode MS"/>
      <w:sz w:val="24"/>
      <w:szCs w:val="20"/>
      <w:lang w:eastAsia="ru-RU"/>
      <w14:cntxtAlts>
        <w14:cntxtAlts/>
      </w14:cntxtAlts>
    </w:rPr>
  </w:style>
  <w:style w:type="paragraph" w:styleId="Xl50" w:customStyle="1">
    <w:name w:val="xl50"/>
    <w:basedOn w:val="Normal"/>
    <w:qFormat/>
    <w:rsid w:val="00723f7c"/>
    <w:pPr>
      <w:pBdr>
        <w:left w:val="single" w:sz="8" w:space="0" w:color="000000"/>
        <w:right w:val="single" w:sz="8" w:space="0" w:color="000000"/>
      </w:pBdr>
      <w:spacing w:lineRule="auto" w:line="240" w:beforeAutospacing="1" w:afterAutospacing="1"/>
      <w:jc w:val="center"/>
      <w:textAlignment w:val="center"/>
    </w:pPr>
    <w:rPr>
      <w:rFonts w:ascii="Arial CYR" w:hAnsi="Arial CYR" w:eastAsia="Arial Unicode MS" w:cs="Arial CYR"/>
      <w:sz w:val="24"/>
      <w:szCs w:val="20"/>
      <w:lang w:eastAsia="ru-RU"/>
      <w14:cntxtAlts>
        <w14:cntxtAlts/>
      </w14:cntxtAlts>
    </w:rPr>
  </w:style>
  <w:style w:type="paragraph" w:styleId="Xl51" w:customStyle="1">
    <w:name w:val="xl51"/>
    <w:basedOn w:val="Normal"/>
    <w:qFormat/>
    <w:rsid w:val="00723f7c"/>
    <w:pPr>
      <w:pBdr>
        <w:top w:val="single" w:sz="8" w:space="0" w:color="000000"/>
        <w:left w:val="single" w:sz="8" w:space="0" w:color="000000"/>
        <w:bottom w:val="single" w:sz="8" w:space="0" w:color="000000"/>
      </w:pBdr>
      <w:spacing w:lineRule="auto" w:line="240" w:beforeAutospacing="1" w:afterAutospacing="1"/>
      <w:jc w:val="center"/>
    </w:pPr>
    <w:rPr>
      <w:rFonts w:ascii="Arial CYR" w:hAnsi="Arial CYR" w:eastAsia="Arial Unicode MS" w:cs="Arial CYR"/>
      <w:sz w:val="24"/>
      <w:szCs w:val="20"/>
      <w:lang w:eastAsia="ru-RU"/>
      <w14:cntxtAlts>
        <w14:cntxtAlts/>
      </w14:cntxtAlts>
    </w:rPr>
  </w:style>
  <w:style w:type="paragraph" w:styleId="Font6" w:customStyle="1">
    <w:name w:val="font6"/>
    <w:basedOn w:val="Normal"/>
    <w:autoRedefine/>
    <w:qFormat/>
    <w:rsid w:val="00723f7c"/>
    <w:pPr>
      <w:spacing w:lineRule="auto" w:line="240" w:beforeAutospacing="1" w:afterAutospacing="1"/>
      <w:ind w:firstLine="709"/>
    </w:pPr>
    <w:rPr>
      <w:rFonts w:ascii="Arial" w:hAnsi="Arial" w:eastAsia="Arial Unicode MS" w:cs="Arial"/>
      <w:i/>
      <w:iCs/>
      <w:sz w:val="24"/>
      <w:szCs w:val="20"/>
      <w:lang w:eastAsia="ru-RU"/>
      <w14:cntxtAlts>
        <w14:cntxtAlts/>
      </w14:cntxtAlts>
    </w:rPr>
  </w:style>
  <w:style w:type="paragraph" w:styleId="Xl52" w:customStyle="1">
    <w:name w:val="xl52"/>
    <w:basedOn w:val="Normal"/>
    <w:qFormat/>
    <w:rsid w:val="00723f7c"/>
    <w:pPr>
      <w:pBdr>
        <w:top w:val="single" w:sz="4" w:space="0" w:color="000000"/>
      </w:pBdr>
      <w:spacing w:lineRule="auto" w:line="240" w:beforeAutospacing="1" w:afterAutospacing="1"/>
    </w:pPr>
    <w:rPr>
      <w:rFonts w:ascii="Arial CYR" w:hAnsi="Arial CYR" w:eastAsia="Arial Unicode MS" w:cs="Arial CYR"/>
      <w:sz w:val="24"/>
      <w:szCs w:val="20"/>
      <w:lang w:eastAsia="ru-RU"/>
      <w14:cntxtAlts>
        <w14:cntxtAlts/>
      </w14:cntxtAlts>
    </w:rPr>
  </w:style>
  <w:style w:type="paragraph" w:styleId="129" w:customStyle="1">
    <w:name w:val="список1"/>
    <w:basedOn w:val="Normal"/>
    <w:qFormat/>
    <w:rsid w:val="00723f7c"/>
    <w:pPr>
      <w:tabs>
        <w:tab w:val="clear" w:pos="708"/>
        <w:tab w:val="left" w:pos="1069" w:leader="none"/>
      </w:tabs>
      <w:spacing w:lineRule="auto" w:line="240" w:before="0" w:after="0"/>
      <w:ind w:left="709" w:hanging="0"/>
      <w:jc w:val="both"/>
    </w:pPr>
    <w:rPr>
      <w:rFonts w:ascii="Arial" w:hAnsi="Arial" w:eastAsia="Times New Roman" w:cs="Times New Roman"/>
      <w:sz w:val="24"/>
      <w:szCs w:val="20"/>
      <w:lang w:eastAsia="ru-RU"/>
      <w14:cntxtAlts>
        <w14:cntxtAlts/>
      </w14:cntxtAlts>
    </w:rPr>
  </w:style>
  <w:style w:type="paragraph" w:styleId="Style124" w:customStyle="1">
    <w:name w:val="табл текстЖ Знак Знак"/>
    <w:basedOn w:val="Normal"/>
    <w:link w:val="Style25"/>
    <w:qFormat/>
    <w:rsid w:val="00723f7c"/>
    <w:pPr>
      <w:spacing w:lineRule="auto" w:line="240" w:before="0" w:after="0"/>
      <w:ind w:hanging="6"/>
      <w:jc w:val="center"/>
    </w:pPr>
    <w:rPr>
      <w:rFonts w:ascii="Arial" w:hAnsi="Arial" w:eastAsia="Times New Roman" w:cs="Times New Roman"/>
      <w:b/>
      <w:sz w:val="24"/>
      <w:szCs w:val="20"/>
      <w:lang w:eastAsia="ru-RU"/>
      <w14:cntxtAlts>
        <w14:cntxtAlts/>
      </w14:cntxtAlts>
    </w:rPr>
  </w:style>
  <w:style w:type="paragraph" w:styleId="Style125" w:customStyle="1">
    <w:name w:val="Абзац Знак Знак"/>
    <w:basedOn w:val="Normal"/>
    <w:link w:val="Style26"/>
    <w:autoRedefine/>
    <w:qFormat/>
    <w:rsid w:val="00723f7c"/>
    <w:pPr>
      <w:spacing w:lineRule="auto" w:line="240" w:before="0" w:after="0"/>
      <w:ind w:firstLine="601"/>
      <w:jc w:val="both"/>
    </w:pPr>
    <w:rPr>
      <w:rFonts w:ascii="Arial" w:hAnsi="Arial" w:eastAsia="Times New Roman" w:cs="Times New Roman"/>
      <w:i/>
      <w:sz w:val="24"/>
      <w:szCs w:val="20"/>
      <w:lang w:eastAsia="ru-RU"/>
      <w14:cntxtAlts>
        <w14:cntxtAlts/>
      </w14:cntxtAlts>
    </w:rPr>
  </w:style>
  <w:style w:type="paragraph" w:styleId="Style126" w:customStyle="1">
    <w:name w:val="Абзац Знак"/>
    <w:basedOn w:val="Normal"/>
    <w:autoRedefine/>
    <w:qFormat/>
    <w:rsid w:val="00723f7c"/>
    <w:pPr>
      <w:spacing w:lineRule="auto" w:line="240" w:before="0" w:after="0"/>
      <w:ind w:firstLine="601"/>
      <w:jc w:val="both"/>
    </w:pPr>
    <w:rPr>
      <w:rFonts w:ascii="Arial" w:hAnsi="Arial" w:eastAsia="Times New Roman" w:cs="Times New Roman"/>
      <w:i/>
      <w:sz w:val="20"/>
      <w:szCs w:val="20"/>
      <w:lang w:eastAsia="ru-RU"/>
      <w14:cntxtAlts>
        <w14:cntxtAlts/>
      </w14:cntxtAlts>
    </w:rPr>
  </w:style>
  <w:style w:type="paragraph" w:styleId="Style127" w:customStyle="1">
    <w:name w:val="таб. текст"/>
    <w:basedOn w:val="Normal"/>
    <w:next w:val="Normal"/>
    <w:qFormat/>
    <w:rsid w:val="00723f7c"/>
    <w:pPr>
      <w:spacing w:lineRule="auto" w:line="240" w:before="0" w:after="120"/>
      <w:jc w:val="center"/>
    </w:pPr>
    <w:rPr>
      <w:rFonts w:ascii="Times New Roman" w:hAnsi="Times New Roman" w:eastAsia="Times New Roman" w:cs="Times New Roman"/>
      <w:szCs w:val="20"/>
      <w:lang w:eastAsia="ru-RU"/>
      <w14:cntxtAlts>
        <w14:cntxtAlts/>
      </w14:cntxtAlts>
    </w:rPr>
  </w:style>
  <w:style w:type="paragraph" w:styleId="Style128" w:customStyle="1">
    <w:name w:val="таб.№"/>
    <w:basedOn w:val="Normal"/>
    <w:qFormat/>
    <w:rsid w:val="00723f7c"/>
    <w:pPr>
      <w:spacing w:lineRule="auto" w:line="240" w:before="0" w:after="120"/>
      <w:jc w:val="both"/>
      <w:outlineLvl w:val="4"/>
    </w:pPr>
    <w:rPr>
      <w:rFonts w:ascii="Times New Roman" w:hAnsi="Times New Roman" w:eastAsia="Times New Roman" w:cs="Times New Roman"/>
      <w:b/>
      <w:sz w:val="24"/>
      <w:szCs w:val="20"/>
      <w:lang w:eastAsia="ru-RU"/>
      <w14:cntxtAlts>
        <w14:cntxtAlts/>
      </w14:cntxtAlts>
    </w:rPr>
  </w:style>
  <w:style w:type="paragraph" w:styleId="Style129" w:customStyle="1">
    <w:name w:val="Основн"/>
    <w:basedOn w:val="Normal"/>
    <w:qFormat/>
    <w:rsid w:val="00723f7c"/>
    <w:pPr>
      <w:tabs>
        <w:tab w:val="clear" w:pos="708"/>
        <w:tab w:val="left" w:pos="851" w:leader="none"/>
      </w:tabs>
      <w:spacing w:lineRule="auto" w:line="312" w:before="0" w:after="0"/>
      <w:ind w:left="170" w:right="170" w:firstLine="851"/>
      <w:jc w:val="both"/>
    </w:pPr>
    <w:rPr>
      <w:rFonts w:ascii="Times New Roman" w:hAnsi="Times New Roman" w:eastAsia="Times New Roman" w:cs="Times New Roman"/>
      <w:sz w:val="24"/>
      <w:szCs w:val="20"/>
      <w:lang w:eastAsia="ru-RU"/>
      <w14:cntxtAlts>
        <w14:cntxtAlts/>
      </w14:cntxtAlts>
    </w:rPr>
  </w:style>
  <w:style w:type="paragraph" w:styleId="Style130" w:customStyle="1">
    <w:name w:val="Основной текст продолжение"/>
    <w:basedOn w:val="BodyText"/>
    <w:next w:val="BodyText"/>
    <w:qFormat/>
    <w:rsid w:val="00723f7c"/>
    <w:pPr>
      <w:spacing w:before="120" w:after="0"/>
      <w:ind w:firstLine="709"/>
      <w:jc w:val="both"/>
    </w:pPr>
    <w:rPr>
      <w:rFonts w:ascii="Times New Roman" w:hAnsi="Times New Roman" w:cs="Times New Roman"/>
      <w:szCs w:val="20"/>
      <w14:cntxtAlts>
        <w14:cntxtAlts/>
      </w14:cntxtAlts>
    </w:rPr>
  </w:style>
  <w:style w:type="paragraph" w:styleId="Style132" w:customStyle="1">
    <w:name w:val="табл_строка"/>
    <w:basedOn w:val="BodyText"/>
    <w:qFormat/>
    <w:rsid w:val="00723f7c"/>
    <w:pPr>
      <w:spacing w:before="120" w:after="0"/>
      <w:jc w:val="center"/>
    </w:pPr>
    <w:rPr>
      <w:rFonts w:ascii="Times New Roman" w:hAnsi="Times New Roman" w:cs="Times New Roman"/>
      <w:szCs w:val="20"/>
      <w14:cntxtAlts>
        <w14:cntxtAlts/>
      </w14:cntxtAlts>
    </w:rPr>
  </w:style>
  <w:style w:type="paragraph" w:styleId="Style133" w:customStyle="1">
    <w:name w:val="табл_заголовок"/>
    <w:qFormat/>
    <w:rsid w:val="00723f7c"/>
    <w:pPr>
      <w:keepNext w:val="true"/>
      <w:keepLines/>
      <w:widowControl/>
      <w:suppressAutoHyphens w:val="true"/>
      <w:bidi w:val="0"/>
      <w:spacing w:before="0" w:after="0"/>
      <w:jc w:val="center"/>
    </w:pPr>
    <w:rPr>
      <w:rFonts w:ascii="Times New Roman" w:hAnsi="Times New Roman" w:eastAsia="Times New Roman" w:cs="Times New Roman"/>
      <w:color w:val="auto"/>
      <w:kern w:val="0"/>
      <w:sz w:val="24"/>
      <w:szCs w:val="20"/>
      <w:lang w:val="ru-RU" w:eastAsia="ru-RU" w:bidi="ar-SA"/>
      <w14:cntxtAlts>
        <w14:cntxtAlts/>
      </w14:cntxtAlts>
    </w:rPr>
  </w:style>
  <w:style w:type="paragraph" w:styleId="130" w:customStyle="1">
    <w:name w:val="мой1"/>
    <w:basedOn w:val="Normal"/>
    <w:autoRedefine/>
    <w:qFormat/>
    <w:rsid w:val="00723f7c"/>
    <w:pPr>
      <w:tabs>
        <w:tab w:val="clear" w:pos="708"/>
        <w:tab w:val="left" w:pos="0" w:leader="none"/>
      </w:tabs>
      <w:spacing w:lineRule="auto" w:line="360" w:before="0" w:after="0"/>
      <w:ind w:firstLine="720"/>
      <w:jc w:val="center"/>
    </w:pPr>
    <w:rPr>
      <w:rFonts w:ascii="Times New Roman" w:hAnsi="Times New Roman" w:eastAsia="Times New Roman" w:cs="Times New Roman"/>
      <w:b/>
      <w:sz w:val="28"/>
      <w:szCs w:val="20"/>
      <w:lang w:eastAsia="ru-RU"/>
      <w14:cntxtAlts>
        <w14:cntxtAlts/>
      </w14:cntxtAlts>
    </w:rPr>
  </w:style>
  <w:style w:type="paragraph" w:styleId="ListNumber2">
    <w:name w:val="List Number 2"/>
    <w:basedOn w:val="Normal"/>
    <w:qFormat/>
    <w:rsid w:val="00723f7c"/>
    <w:pPr>
      <w:keepNext w:val="true"/>
      <w:tabs>
        <w:tab w:val="clear" w:pos="708"/>
        <w:tab w:val="left" w:pos="420" w:leader="none"/>
      </w:tabs>
      <w:spacing w:lineRule="auto" w:line="240" w:before="0" w:after="0"/>
      <w:ind w:left="420" w:hanging="420"/>
      <w:jc w:val="both"/>
    </w:pPr>
    <w:rPr>
      <w:rFonts w:ascii="Times New Roman" w:hAnsi="Times New Roman" w:eastAsia="Times New Roman" w:cs="Times New Roman"/>
      <w:spacing w:val="3"/>
      <w:sz w:val="20"/>
      <w:szCs w:val="20"/>
      <w:lang w:eastAsia="ru-RU"/>
      <w14:cntxtAlts>
        <w14:cntxtAlts/>
      </w14:cntxtAlts>
    </w:rPr>
  </w:style>
  <w:style w:type="paragraph" w:styleId="ListNumber3">
    <w:name w:val="List Number 3"/>
    <w:basedOn w:val="Normal"/>
    <w:qFormat/>
    <w:rsid w:val="00723f7c"/>
    <w:pPr>
      <w:keepNext w:val="true"/>
      <w:tabs>
        <w:tab w:val="clear" w:pos="708"/>
        <w:tab w:val="left" w:pos="360" w:leader="none"/>
      </w:tabs>
      <w:spacing w:lineRule="auto" w:line="240" w:before="0" w:after="0"/>
      <w:ind w:left="360" w:hanging="360"/>
      <w:jc w:val="both"/>
    </w:pPr>
    <w:rPr>
      <w:rFonts w:ascii="Times New Roman" w:hAnsi="Times New Roman" w:eastAsia="Times New Roman" w:cs="Times New Roman"/>
      <w:spacing w:val="3"/>
      <w:sz w:val="20"/>
      <w:szCs w:val="20"/>
      <w:lang w:eastAsia="ru-RU"/>
      <w14:cntxtAlts>
        <w14:cntxtAlts/>
      </w14:cntxtAlts>
    </w:rPr>
  </w:style>
  <w:style w:type="paragraph" w:styleId="ListNumber4">
    <w:name w:val="List Number 4"/>
    <w:basedOn w:val="Normal"/>
    <w:qFormat/>
    <w:rsid w:val="00723f7c"/>
    <w:pPr>
      <w:keepNext w:val="true"/>
      <w:tabs>
        <w:tab w:val="clear" w:pos="708"/>
        <w:tab w:val="left" w:pos="1209" w:leader="none"/>
      </w:tabs>
      <w:spacing w:lineRule="auto" w:line="240" w:before="0" w:after="0"/>
      <w:ind w:left="1209" w:hanging="360"/>
      <w:jc w:val="both"/>
    </w:pPr>
    <w:rPr>
      <w:rFonts w:ascii="Times New Roman" w:hAnsi="Times New Roman" w:eastAsia="Times New Roman" w:cs="Times New Roman"/>
      <w:spacing w:val="3"/>
      <w:sz w:val="20"/>
      <w:szCs w:val="20"/>
      <w:lang w:eastAsia="ru-RU"/>
      <w14:cntxtAlts>
        <w14:cntxtAlts/>
      </w14:cntxtAlts>
    </w:rPr>
  </w:style>
  <w:style w:type="paragraph" w:styleId="Style134" w:customStyle="1">
    <w:name w:val="Стиль"/>
    <w:qFormat/>
    <w:rsid w:val="00723f7c"/>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14:cntxtAlts>
        <w14:cntxtAlts/>
      </w14:cntxtAlts>
    </w:rPr>
  </w:style>
  <w:style w:type="paragraph" w:styleId="ConsNonformat" w:customStyle="1">
    <w:name w:val="ConsNonformat"/>
    <w:qFormat/>
    <w:rsid w:val="00723f7c"/>
    <w:pPr>
      <w:widowControl w:val="false"/>
      <w:suppressAutoHyphens w:val="true"/>
      <w:bidi w:val="0"/>
      <w:spacing w:before="0" w:after="0"/>
      <w:jc w:val="left"/>
    </w:pPr>
    <w:rPr>
      <w:rFonts w:ascii="Courier New" w:hAnsi="Courier New" w:eastAsia="Times New Roman" w:cs="Courier New"/>
      <w:color w:val="auto"/>
      <w:kern w:val="0"/>
      <w:sz w:val="24"/>
      <w:szCs w:val="20"/>
      <w:lang w:val="ru-RU" w:eastAsia="ru-RU" w:bidi="ar-SA"/>
      <w14:cntxtAlts>
        <w14:cntxtAlts/>
      </w14:cntxtAlts>
    </w:rPr>
  </w:style>
  <w:style w:type="paragraph" w:styleId="ConsCell" w:customStyle="1">
    <w:name w:val="ConsCell"/>
    <w:qFormat/>
    <w:rsid w:val="00723f7c"/>
    <w:pPr>
      <w:widowControl w:val="false"/>
      <w:suppressAutoHyphens w:val="true"/>
      <w:bidi w:val="0"/>
      <w:spacing w:before="0" w:after="0"/>
      <w:jc w:val="left"/>
    </w:pPr>
    <w:rPr>
      <w:rFonts w:ascii="Arial" w:hAnsi="Arial" w:eastAsia="Times New Roman" w:cs="Arial"/>
      <w:color w:val="auto"/>
      <w:kern w:val="0"/>
      <w:sz w:val="24"/>
      <w:szCs w:val="20"/>
      <w:lang w:val="ru-RU" w:eastAsia="ru-RU" w:bidi="ar-SA"/>
      <w14:cntxtAlts>
        <w14:cntxtAlts/>
      </w14:cntxtAlts>
    </w:rPr>
  </w:style>
  <w:style w:type="paragraph" w:styleId="131" w:customStyle="1">
    <w:name w:val="Абзац 1"/>
    <w:basedOn w:val="Normal"/>
    <w:qFormat/>
    <w:rsid w:val="00723f7c"/>
    <w:pPr>
      <w:spacing w:lineRule="auto" w:line="240" w:before="0" w:after="120"/>
      <w:ind w:firstLine="851"/>
      <w:jc w:val="both"/>
    </w:pPr>
    <w:rPr>
      <w:rFonts w:ascii="Times New Roman" w:hAnsi="Times New Roman" w:eastAsia="Times New Roman" w:cs="Times New Roman"/>
      <w:sz w:val="24"/>
      <w:szCs w:val="20"/>
      <w:lang w:eastAsia="ru-RU"/>
      <w14:cntxtAlts>
        <w14:cntxtAlts/>
      </w14:cntxtAlts>
    </w:rPr>
  </w:style>
  <w:style w:type="paragraph" w:styleId="NormalNumber" w:customStyle="1">
    <w:name w:val="Normal Number"/>
    <w:basedOn w:val="Normal"/>
    <w:qFormat/>
    <w:rsid w:val="00723f7c"/>
    <w:pPr>
      <w:spacing w:lineRule="auto" w:line="240" w:before="0" w:after="0"/>
      <w:jc w:val="both"/>
    </w:pPr>
    <w:rPr>
      <w:rFonts w:ascii="Times New Roman" w:hAnsi="Times New Roman" w:eastAsia="Times New Roman" w:cs="Times New Roman"/>
      <w:sz w:val="24"/>
      <w:szCs w:val="20"/>
      <w:lang w:eastAsia="ru-RU"/>
      <w14:cntxtAlts>
        <w14:cntxtAlts/>
      </w14:cntxtAlts>
    </w:rPr>
  </w:style>
  <w:style w:type="paragraph" w:styleId="Style135" w:customStyle="1">
    <w:name w:val="???????"/>
    <w:qFormat/>
    <w:rsid w:val="00723f7c"/>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en-US" w:bidi="ar-SA"/>
      <w14:cntxtAlts>
        <w14:cntxtAlts/>
      </w14:cntxtAlts>
    </w:rPr>
  </w:style>
  <w:style w:type="paragraph" w:styleId="Style136" w:customStyle="1">
    <w:name w:val="Текст документа"/>
    <w:basedOn w:val="Normal"/>
    <w:qFormat/>
    <w:rsid w:val="00723f7c"/>
    <w:pPr>
      <w:spacing w:lineRule="auto" w:line="360" w:before="0" w:after="0"/>
      <w:ind w:firstLine="709"/>
      <w:jc w:val="both"/>
    </w:pPr>
    <w:rPr>
      <w:rFonts w:ascii="Times New Roman" w:hAnsi="Times New Roman" w:eastAsia="Times New Roman" w:cs="Times New Roman"/>
      <w:sz w:val="28"/>
      <w:szCs w:val="20"/>
      <w:lang w:eastAsia="ru-RU"/>
      <w14:cntxtAlts>
        <w14:cntxtAlts/>
      </w14:cntxtAlts>
    </w:rPr>
  </w:style>
  <w:style w:type="paragraph" w:styleId="114pt" w:customStyle="1">
    <w:name w:val="Стиль Заголовок 1 + 14 pt"/>
    <w:basedOn w:val="Heading1"/>
    <w:next w:val="Style136"/>
    <w:qFormat/>
    <w:rsid w:val="00723f7c"/>
    <w:pPr>
      <w:keepLines w:val="false"/>
      <w:spacing w:lineRule="auto" w:line="360" w:before="240" w:after="240"/>
      <w:ind w:firstLine="709"/>
      <w:jc w:val="both"/>
    </w:pPr>
    <w:rPr>
      <w:rFonts w:ascii="Times New Roman" w:hAnsi="Times New Roman" w:eastAsia="Times New Roman" w:cs="Arial"/>
      <w:b/>
      <w:bCs/>
      <w:color w:val="auto"/>
      <w:kern w:val="2"/>
      <w:sz w:val="28"/>
      <w:lang w:eastAsia="ru-RU"/>
      <w14:cntxtAlts>
        <w14:cntxtAlts/>
      </w14:cntxtAlts>
    </w:rPr>
  </w:style>
  <w:style w:type="paragraph" w:styleId="Troick" w:customStyle="1">
    <w:name w:val="troick"/>
    <w:basedOn w:val="Normal"/>
    <w:qFormat/>
    <w:rsid w:val="00723f7c"/>
    <w:pPr>
      <w:spacing w:lineRule="auto" w:line="360" w:before="0" w:after="0"/>
      <w:ind w:firstLine="680"/>
      <w:jc w:val="both"/>
    </w:pPr>
    <w:rPr>
      <w:rFonts w:ascii="Times New Roman" w:hAnsi="Times New Roman" w:eastAsia="Times New Roman" w:cs="Times New Roman"/>
      <w:sz w:val="24"/>
      <w:szCs w:val="20"/>
      <w14:cntxtAlts>
        <w14:cntxtAlts/>
      </w14:cntxtAlts>
    </w:rPr>
  </w:style>
  <w:style w:type="paragraph" w:styleId="Tabl" w:customStyle="1">
    <w:name w:val="tabl"/>
    <w:basedOn w:val="Zagor"/>
    <w:qFormat/>
    <w:rsid w:val="00723f7c"/>
    <w:pPr>
      <w:spacing w:before="0" w:after="160"/>
      <w:ind w:hanging="0"/>
      <w:jc w:val="center"/>
    </w:pPr>
    <w:rPr>
      <w:sz w:val="24"/>
    </w:rPr>
  </w:style>
  <w:style w:type="paragraph" w:styleId="Zagor" w:customStyle="1">
    <w:name w:val="zagor"/>
    <w:basedOn w:val="Normal"/>
    <w:qFormat/>
    <w:rsid w:val="00723f7c"/>
    <w:pPr>
      <w:spacing w:lineRule="auto" w:line="240" w:before="120" w:after="0"/>
      <w:ind w:firstLine="567"/>
      <w:jc w:val="both"/>
    </w:pPr>
    <w:rPr>
      <w:rFonts w:ascii="Times New Roman" w:hAnsi="Times New Roman" w:eastAsia="Times New Roman" w:cs="Times New Roman"/>
      <w:sz w:val="26"/>
      <w:szCs w:val="20"/>
      <w:lang w:eastAsia="ru-RU"/>
      <w14:cntxtAlts>
        <w14:cntxtAlts/>
      </w14:cntxtAlts>
    </w:rPr>
  </w:style>
  <w:style w:type="paragraph" w:styleId="Tab-zag" w:customStyle="1">
    <w:name w:val="tab-zag"/>
    <w:basedOn w:val="Zagor"/>
    <w:qFormat/>
    <w:rsid w:val="00723f7c"/>
    <w:pPr>
      <w:keepNext w:val="true"/>
      <w:spacing w:before="60" w:after="0"/>
      <w:ind w:hanging="0"/>
      <w:jc w:val="center"/>
    </w:pPr>
    <w:rPr>
      <w:b/>
      <w:sz w:val="24"/>
    </w:rPr>
  </w:style>
  <w:style w:type="paragraph" w:styleId="Style137" w:customStyle="1">
    <w:name w:val="таб"/>
    <w:basedOn w:val="Normal"/>
    <w:qFormat/>
    <w:rsid w:val="00723f7c"/>
    <w:pPr>
      <w:spacing w:lineRule="auto" w:line="240" w:before="0" w:after="0"/>
      <w:jc w:val="center"/>
    </w:pPr>
    <w:rPr>
      <w:rFonts w:ascii="Times New Roman" w:hAnsi="Times New Roman" w:eastAsia="Times New Roman" w:cs="Times New Roman"/>
      <w:szCs w:val="20"/>
      <w:lang w:eastAsia="ru-RU"/>
      <w14:cntxtAlts>
        <w14:cntxtAlts/>
      </w14:cntxtAlts>
    </w:rPr>
  </w:style>
  <w:style w:type="paragraph" w:styleId="TableName" w:customStyle="1">
    <w:name w:val="Table Name"/>
    <w:basedOn w:val="Normal"/>
    <w:qFormat/>
    <w:rsid w:val="00723f7c"/>
    <w:pPr>
      <w:spacing w:lineRule="auto" w:line="240" w:before="0" w:after="120"/>
      <w:jc w:val="center"/>
    </w:pPr>
    <w:rPr>
      <w:rFonts w:ascii="Times New Roman" w:hAnsi="Times New Roman" w:eastAsia="Times New Roman" w:cs="Times New Roman"/>
      <w:b/>
      <w:bCs/>
      <w:sz w:val="24"/>
      <w:szCs w:val="20"/>
      <w:lang w:eastAsia="ru-RU"/>
      <w14:cntxtAlts>
        <w14:cntxtAlts/>
      </w14:cntxtAlts>
    </w:rPr>
  </w:style>
  <w:style w:type="paragraph" w:styleId="41-3" w:customStyle="1">
    <w:name w:val="4.Текст1-3"/>
    <w:basedOn w:val="Normal"/>
    <w:qFormat/>
    <w:rsid w:val="00723f7c"/>
    <w:pPr>
      <w:spacing w:lineRule="auto" w:line="288" w:before="0" w:after="60"/>
      <w:ind w:firstLine="709"/>
      <w:jc w:val="both"/>
    </w:pPr>
    <w:rPr>
      <w:rFonts w:ascii="Times New Roman" w:hAnsi="Times New Roman" w:eastAsia="Times New Roman" w:cs="Times New Roman"/>
      <w:color w:val="000000"/>
      <w:sz w:val="24"/>
      <w:szCs w:val="20"/>
      <w:lang w:eastAsia="ru-RU"/>
      <w14:cntxtAlts>
        <w14:cntxtAlts/>
      </w14:cntxtAlts>
    </w:rPr>
  </w:style>
  <w:style w:type="paragraph" w:styleId="ListBullet5">
    <w:name w:val="List Bullet 5"/>
    <w:basedOn w:val="Normal"/>
    <w:qFormat/>
    <w:rsid w:val="00723f7c"/>
    <w:pPr>
      <w:widowControl w:val="false"/>
      <w:spacing w:lineRule="auto" w:line="240" w:before="0" w:after="0"/>
      <w:ind w:left="1132" w:hanging="283"/>
      <w:jc w:val="both"/>
    </w:pPr>
    <w:rPr>
      <w:rFonts w:ascii="Arial" w:hAnsi="Arial" w:eastAsia="Times New Roman" w:cs="Times New Roman"/>
      <w:sz w:val="24"/>
      <w:szCs w:val="20"/>
      <w:lang w:eastAsia="ru-RU"/>
      <w14:cntxtAlts>
        <w14:cntxtAlts/>
      </w14:cntxtAlts>
    </w:rPr>
  </w:style>
  <w:style w:type="paragraph" w:styleId="Noeeu1" w:customStyle="1">
    <w:name w:val="Noeeu1"/>
    <w:basedOn w:val="Normal"/>
    <w:qFormat/>
    <w:rsid w:val="00723f7c"/>
    <w:pPr>
      <w:keepLines/>
      <w:widowControl w:val="false"/>
      <w:spacing w:lineRule="auto" w:line="240" w:before="120" w:after="240"/>
      <w:ind w:firstLine="567"/>
    </w:pPr>
    <w:rPr>
      <w:rFonts w:ascii="Times New Roman" w:hAnsi="Times New Roman" w:eastAsia="Times New Roman" w:cs="Times New Roman"/>
      <w:sz w:val="24"/>
      <w:szCs w:val="20"/>
      <w:lang w:eastAsia="ru-RU"/>
      <w14:cntxtAlts>
        <w14:cntxtAlts/>
      </w14:cntxtAlts>
    </w:rPr>
  </w:style>
  <w:style w:type="paragraph" w:styleId="Noeeu11" w:customStyle="1">
    <w:name w:val="Noeeu11"/>
    <w:basedOn w:val="PlainText1"/>
    <w:qFormat/>
    <w:rsid w:val="00723f7c"/>
    <w:pPr>
      <w:ind w:left="284" w:right="284" w:hanging="0"/>
      <w:jc w:val="both"/>
    </w:pPr>
    <w:rPr>
      <w:rFonts w:ascii="Times New Roman" w:hAnsi="Times New Roman"/>
      <w:sz w:val="24"/>
    </w:rPr>
  </w:style>
  <w:style w:type="paragraph" w:styleId="PlainText1" w:customStyle="1">
    <w:name w:val="Plain Text1"/>
    <w:basedOn w:val="Normal"/>
    <w:qFormat/>
    <w:rsid w:val="00723f7c"/>
    <w:pPr>
      <w:widowControl w:val="false"/>
      <w:spacing w:lineRule="auto" w:line="240" w:before="0" w:after="0"/>
    </w:pPr>
    <w:rPr>
      <w:rFonts w:ascii="Courier New" w:hAnsi="Courier New" w:eastAsia="Times New Roman" w:cs="Times New Roman"/>
      <w:sz w:val="20"/>
      <w:szCs w:val="20"/>
      <w:lang w:eastAsia="ru-RU"/>
      <w14:cntxtAlts>
        <w14:cntxtAlts/>
      </w14:cntxtAlts>
    </w:rPr>
  </w:style>
  <w:style w:type="paragraph" w:styleId="Niiauaiea" w:customStyle="1">
    <w:name w:val="niiauaiea"/>
    <w:basedOn w:val="BodyText"/>
    <w:next w:val="BodyText"/>
    <w:qFormat/>
    <w:rsid w:val="00723f7c"/>
    <w:pPr>
      <w:keepNext w:val="true"/>
      <w:keepLines/>
      <w:suppressLineNumbers/>
      <w:spacing w:before="0" w:after="0"/>
      <w:jc w:val="center"/>
    </w:pPr>
    <w:rPr>
      <w:rFonts w:ascii="Times New Roman" w:hAnsi="Times New Roman" w:cs="Times New Roman"/>
      <w:szCs w:val="20"/>
      <w14:cntxtAlts>
        <w14:cntxtAlts/>
      </w14:cntxtAlts>
    </w:rPr>
  </w:style>
  <w:style w:type="paragraph" w:styleId="ListBullet4">
    <w:name w:val="List Bullet 4"/>
    <w:basedOn w:val="Normal"/>
    <w:qFormat/>
    <w:rsid w:val="00723f7c"/>
    <w:pPr>
      <w:widowControl w:val="false"/>
      <w:spacing w:lineRule="auto" w:line="240" w:before="0" w:after="0"/>
      <w:ind w:left="849" w:hanging="283"/>
      <w:jc w:val="both"/>
    </w:pPr>
    <w:rPr>
      <w:rFonts w:ascii="Arial" w:hAnsi="Arial" w:eastAsia="Times New Roman" w:cs="Times New Roman"/>
      <w:sz w:val="24"/>
      <w:szCs w:val="20"/>
      <w:lang w:eastAsia="ru-RU"/>
      <w14:cntxtAlts>
        <w14:cntxtAlts/>
      </w14:cntxtAlts>
    </w:rPr>
  </w:style>
  <w:style w:type="paragraph" w:styleId="Style138" w:customStyle="1">
    <w:name w:val="Обычный для ТУ"/>
    <w:basedOn w:val="Normal"/>
    <w:qFormat/>
    <w:rsid w:val="00723f7c"/>
    <w:pPr>
      <w:widowControl w:val="false"/>
      <w:spacing w:lineRule="auto" w:line="240" w:before="0" w:after="0"/>
      <w:ind w:firstLine="851"/>
      <w:jc w:val="both"/>
    </w:pPr>
    <w:rPr>
      <w:rFonts w:ascii="Times New Roman" w:hAnsi="Times New Roman" w:eastAsia="Times New Roman" w:cs="Times New Roman"/>
      <w:sz w:val="24"/>
      <w:szCs w:val="20"/>
      <w:lang w:eastAsia="ru-RU"/>
      <w14:cntxtAlts>
        <w14:cntxtAlts/>
      </w14:cntxtAlts>
    </w:rPr>
  </w:style>
  <w:style w:type="paragraph" w:styleId="316" w:customStyle="1">
    <w:name w:val="Заголовок 31"/>
    <w:basedOn w:val="216"/>
    <w:next w:val="216"/>
    <w:qFormat/>
    <w:rsid w:val="00723f7c"/>
    <w:pPr>
      <w:keepNext w:val="true"/>
      <w:tabs>
        <w:tab w:val="clear" w:pos="708"/>
        <w:tab w:val="left" w:pos="567" w:leader="none"/>
        <w:tab w:val="left" w:pos="720" w:leader="none"/>
      </w:tabs>
      <w:spacing w:before="240" w:after="60"/>
      <w:ind w:left="720" w:hanging="720"/>
    </w:pPr>
    <w:rPr>
      <w:color w:val="000000"/>
    </w:rPr>
  </w:style>
  <w:style w:type="paragraph" w:styleId="411" w:customStyle="1">
    <w:name w:val="Заголовок 41"/>
    <w:basedOn w:val="216"/>
    <w:next w:val="216"/>
    <w:qFormat/>
    <w:rsid w:val="00723f7c"/>
    <w:pPr>
      <w:keepNext w:val="true"/>
      <w:tabs>
        <w:tab w:val="clear" w:pos="708"/>
        <w:tab w:val="left" w:pos="864" w:leader="none"/>
      </w:tabs>
      <w:spacing w:before="240" w:after="60"/>
      <w:ind w:left="864" w:hanging="864"/>
    </w:pPr>
    <w:rPr>
      <w:rFonts w:ascii="Arial" w:hAnsi="Arial"/>
      <w:color w:val="000000"/>
      <w:spacing w:val="20"/>
    </w:rPr>
  </w:style>
  <w:style w:type="paragraph" w:styleId="511" w:customStyle="1">
    <w:name w:val="Заголовок 51"/>
    <w:basedOn w:val="216"/>
    <w:next w:val="216"/>
    <w:qFormat/>
    <w:rsid w:val="00723f7c"/>
    <w:pPr>
      <w:tabs>
        <w:tab w:val="clear" w:pos="708"/>
        <w:tab w:val="left" w:pos="1008" w:leader="none"/>
      </w:tabs>
      <w:spacing w:before="240" w:after="60"/>
      <w:ind w:left="1008" w:hanging="1008"/>
    </w:pPr>
    <w:rPr>
      <w:rFonts w:ascii="Arial" w:hAnsi="Arial"/>
      <w:b/>
      <w:color w:val="000000"/>
      <w:spacing w:val="20"/>
      <w:sz w:val="22"/>
    </w:rPr>
  </w:style>
  <w:style w:type="paragraph" w:styleId="61" w:customStyle="1">
    <w:name w:val="Заголовок 61"/>
    <w:basedOn w:val="216"/>
    <w:next w:val="216"/>
    <w:qFormat/>
    <w:rsid w:val="00723f7c"/>
    <w:pPr>
      <w:tabs>
        <w:tab w:val="clear" w:pos="708"/>
        <w:tab w:val="left" w:pos="1152" w:leader="none"/>
      </w:tabs>
      <w:spacing w:before="240" w:after="60"/>
      <w:ind w:left="1152" w:hanging="1152"/>
    </w:pPr>
    <w:rPr>
      <w:b/>
      <w:i/>
      <w:color w:val="000000"/>
      <w:spacing w:val="20"/>
      <w:sz w:val="22"/>
    </w:rPr>
  </w:style>
  <w:style w:type="paragraph" w:styleId="71" w:customStyle="1">
    <w:name w:val="Заголовок 71"/>
    <w:basedOn w:val="216"/>
    <w:next w:val="216"/>
    <w:qFormat/>
    <w:rsid w:val="00723f7c"/>
    <w:pPr>
      <w:tabs>
        <w:tab w:val="clear" w:pos="708"/>
        <w:tab w:val="left" w:pos="1296" w:leader="none"/>
      </w:tabs>
      <w:spacing w:before="240" w:after="60"/>
      <w:ind w:left="1296" w:hanging="1296"/>
    </w:pPr>
    <w:rPr>
      <w:rFonts w:ascii="Arial" w:hAnsi="Arial"/>
      <w:b/>
      <w:color w:val="000000"/>
      <w:spacing w:val="20"/>
    </w:rPr>
  </w:style>
  <w:style w:type="paragraph" w:styleId="811" w:customStyle="1">
    <w:name w:val="Заголовок 81"/>
    <w:basedOn w:val="216"/>
    <w:next w:val="216"/>
    <w:qFormat/>
    <w:rsid w:val="00723f7c"/>
    <w:pPr>
      <w:tabs>
        <w:tab w:val="clear" w:pos="708"/>
        <w:tab w:val="left" w:pos="1440" w:leader="none"/>
      </w:tabs>
      <w:spacing w:before="240" w:after="60"/>
      <w:ind w:left="1440" w:hanging="1440"/>
    </w:pPr>
    <w:rPr>
      <w:rFonts w:ascii="Arial" w:hAnsi="Arial"/>
      <w:b/>
      <w:i/>
      <w:color w:val="000000"/>
      <w:spacing w:val="20"/>
    </w:rPr>
  </w:style>
  <w:style w:type="paragraph" w:styleId="911" w:customStyle="1">
    <w:name w:val="Заголовок 91"/>
    <w:basedOn w:val="216"/>
    <w:next w:val="216"/>
    <w:qFormat/>
    <w:rsid w:val="00723f7c"/>
    <w:pPr>
      <w:tabs>
        <w:tab w:val="clear" w:pos="708"/>
        <w:tab w:val="left" w:pos="1584" w:leader="none"/>
      </w:tabs>
      <w:spacing w:before="240" w:after="60"/>
      <w:ind w:left="1584" w:hanging="1584"/>
    </w:pPr>
    <w:rPr>
      <w:rFonts w:ascii="Arial" w:hAnsi="Arial"/>
      <w:i/>
      <w:color w:val="000000"/>
      <w:spacing w:val="20"/>
      <w:sz w:val="18"/>
    </w:rPr>
  </w:style>
  <w:style w:type="paragraph" w:styleId="Appnd" w:customStyle="1">
    <w:name w:val="appnd"/>
    <w:basedOn w:val="Normal"/>
    <w:qFormat/>
    <w:rsid w:val="00723f7c"/>
    <w:pPr>
      <w:spacing w:lineRule="auto" w:line="240" w:beforeAutospacing="1" w:afterAutospacing="1"/>
    </w:pPr>
    <w:rPr>
      <w:rFonts w:ascii="Times New Roman" w:hAnsi="Times New Roman" w:eastAsia="Times New Roman" w:cs="Times New Roman"/>
      <w:sz w:val="24"/>
      <w:szCs w:val="20"/>
      <w:lang w:eastAsia="ru-RU"/>
      <w14:cntxtAlts>
        <w14:cntxtAlts/>
      </w14:cntxtAlts>
    </w:rPr>
  </w:style>
  <w:style w:type="paragraph" w:styleId="Style139" w:customStyle="1">
    <w:name w:val="Прим"/>
    <w:basedOn w:val="Normal"/>
    <w:qFormat/>
    <w:rsid w:val="00723f7c"/>
    <w:pPr>
      <w:spacing w:lineRule="auto" w:line="360" w:before="0" w:after="0"/>
      <w:ind w:left="680" w:right="454" w:firstLine="567"/>
      <w:jc w:val="both"/>
      <w:textAlignment w:val="baseline"/>
    </w:pPr>
    <w:rPr>
      <w:rFonts w:ascii="Times New Roman" w:hAnsi="Times New Roman" w:eastAsia="Times New Roman" w:cs="Times New Roman"/>
      <w:sz w:val="24"/>
      <w:szCs w:val="20"/>
      <w:lang w:eastAsia="ru-RU"/>
      <w14:cntxtAlts>
        <w14:cntxtAlts/>
      </w14:cntxtAlts>
    </w:rPr>
  </w:style>
  <w:style w:type="paragraph" w:styleId="223" w:customStyle="1">
    <w:name w:val="Текст2"/>
    <w:basedOn w:val="Normal"/>
    <w:qFormat/>
    <w:rsid w:val="00723f7c"/>
    <w:pPr>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224" w:customStyle="1">
    <w:name w:val="Знак2"/>
    <w:basedOn w:val="Normal"/>
    <w:qFormat/>
    <w:rsid w:val="00723f7c"/>
    <w:pPr>
      <w:spacing w:lineRule="exact" w:line="240"/>
    </w:pPr>
    <w:rPr>
      <w:rFonts w:ascii="Verdana" w:hAnsi="Verdana" w:eastAsia="Times New Roman" w:cs="Verdana"/>
      <w:sz w:val="20"/>
      <w:szCs w:val="20"/>
      <w:lang w:val="en-US"/>
      <w14:cntxtAlts>
        <w14:cntxtAlts/>
      </w14:cntxtAlts>
    </w:rPr>
  </w:style>
  <w:style w:type="paragraph" w:styleId="225" w:customStyle="1">
    <w:name w:val="Название2"/>
    <w:basedOn w:val="Normal"/>
    <w:qFormat/>
    <w:rsid w:val="00723f7c"/>
    <w:pPr>
      <w:spacing w:lineRule="auto" w:line="240" w:before="0" w:after="0"/>
      <w:jc w:val="center"/>
    </w:pPr>
    <w:rPr>
      <w:rFonts w:ascii="Times New Roman" w:hAnsi="Times New Roman" w:eastAsia="Times New Roman" w:cs="Times New Roman"/>
      <w:b/>
      <w:sz w:val="28"/>
      <w:szCs w:val="20"/>
      <w:lang w:eastAsia="ru-RU"/>
      <w14:cntxtAlts>
        <w14:cntxtAlts/>
      </w14:cntxtAlts>
    </w:rPr>
  </w:style>
  <w:style w:type="paragraph" w:styleId="317" w:customStyle="1">
    <w:name w:val="Обычный3"/>
    <w:qFormat/>
    <w:rsid w:val="00723f7c"/>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14:cntxtAlts>
        <w14:cntxtAlts/>
      </w14:cntxtAlts>
    </w:rPr>
  </w:style>
  <w:style w:type="paragraph" w:styleId="321" w:customStyle="1">
    <w:name w:val="Основной текст с отступом 32"/>
    <w:basedOn w:val="Normal"/>
    <w:qFormat/>
    <w:rsid w:val="00723f7c"/>
    <w:pPr>
      <w:widowControl w:val="false"/>
      <w:spacing w:lineRule="auto" w:line="396" w:before="0" w:after="0"/>
      <w:ind w:left="278" w:firstLine="720"/>
      <w:jc w:val="both"/>
    </w:pPr>
    <w:rPr>
      <w:rFonts w:ascii="Courier New" w:hAnsi="Courier New" w:eastAsia="Times New Roman" w:cs="Times New Roman"/>
      <w:sz w:val="24"/>
      <w:szCs w:val="20"/>
      <w:lang w:eastAsia="ru-RU"/>
      <w14:cntxtAlts>
        <w14:cntxtAlts/>
      </w14:cntxtAlts>
    </w:rPr>
  </w:style>
  <w:style w:type="paragraph" w:styleId="322" w:customStyle="1">
    <w:name w:val="Заголовок 32"/>
    <w:basedOn w:val="317"/>
    <w:next w:val="317"/>
    <w:qFormat/>
    <w:rsid w:val="00723f7c"/>
    <w:pPr>
      <w:keepNext w:val="true"/>
      <w:tabs>
        <w:tab w:val="clear" w:pos="708"/>
        <w:tab w:val="left" w:pos="567" w:leader="none"/>
        <w:tab w:val="left" w:pos="720" w:leader="none"/>
      </w:tabs>
      <w:spacing w:before="240" w:after="60"/>
      <w:ind w:left="720" w:hanging="720"/>
    </w:pPr>
    <w:rPr>
      <w:color w:val="000000"/>
    </w:rPr>
  </w:style>
  <w:style w:type="paragraph" w:styleId="421" w:customStyle="1">
    <w:name w:val="Заголовок 42"/>
    <w:basedOn w:val="317"/>
    <w:next w:val="317"/>
    <w:qFormat/>
    <w:rsid w:val="00723f7c"/>
    <w:pPr>
      <w:keepNext w:val="true"/>
      <w:tabs>
        <w:tab w:val="clear" w:pos="708"/>
        <w:tab w:val="left" w:pos="864" w:leader="none"/>
      </w:tabs>
      <w:spacing w:before="240" w:after="60"/>
      <w:ind w:left="864" w:hanging="864"/>
    </w:pPr>
    <w:rPr>
      <w:rFonts w:ascii="Arial" w:hAnsi="Arial"/>
      <w:color w:val="000000"/>
      <w:spacing w:val="20"/>
    </w:rPr>
  </w:style>
  <w:style w:type="paragraph" w:styleId="521" w:customStyle="1">
    <w:name w:val="Заголовок 52"/>
    <w:basedOn w:val="317"/>
    <w:next w:val="317"/>
    <w:qFormat/>
    <w:rsid w:val="00723f7c"/>
    <w:pPr>
      <w:tabs>
        <w:tab w:val="clear" w:pos="708"/>
        <w:tab w:val="left" w:pos="1008" w:leader="none"/>
      </w:tabs>
      <w:spacing w:before="240" w:after="60"/>
      <w:ind w:left="1008" w:hanging="1008"/>
    </w:pPr>
    <w:rPr>
      <w:rFonts w:ascii="Arial" w:hAnsi="Arial"/>
      <w:b/>
      <w:color w:val="000000"/>
      <w:spacing w:val="20"/>
      <w:sz w:val="22"/>
    </w:rPr>
  </w:style>
  <w:style w:type="paragraph" w:styleId="62" w:customStyle="1">
    <w:name w:val="Заголовок 62"/>
    <w:basedOn w:val="317"/>
    <w:next w:val="317"/>
    <w:qFormat/>
    <w:rsid w:val="00723f7c"/>
    <w:pPr>
      <w:tabs>
        <w:tab w:val="clear" w:pos="708"/>
        <w:tab w:val="left" w:pos="1152" w:leader="none"/>
      </w:tabs>
      <w:spacing w:before="240" w:after="60"/>
      <w:ind w:left="1152" w:hanging="1152"/>
    </w:pPr>
    <w:rPr>
      <w:b/>
      <w:i/>
      <w:color w:val="000000"/>
      <w:spacing w:val="20"/>
      <w:sz w:val="22"/>
    </w:rPr>
  </w:style>
  <w:style w:type="paragraph" w:styleId="72" w:customStyle="1">
    <w:name w:val="Заголовок 72"/>
    <w:basedOn w:val="317"/>
    <w:next w:val="317"/>
    <w:qFormat/>
    <w:rsid w:val="00723f7c"/>
    <w:pPr>
      <w:tabs>
        <w:tab w:val="clear" w:pos="708"/>
        <w:tab w:val="left" w:pos="1296" w:leader="none"/>
      </w:tabs>
      <w:spacing w:before="240" w:after="60"/>
      <w:ind w:left="1296" w:hanging="1296"/>
    </w:pPr>
    <w:rPr>
      <w:rFonts w:ascii="Arial" w:hAnsi="Arial"/>
      <w:b/>
      <w:color w:val="000000"/>
      <w:spacing w:val="20"/>
    </w:rPr>
  </w:style>
  <w:style w:type="paragraph" w:styleId="82" w:customStyle="1">
    <w:name w:val="Заголовок 82"/>
    <w:basedOn w:val="317"/>
    <w:next w:val="317"/>
    <w:qFormat/>
    <w:rsid w:val="00723f7c"/>
    <w:pPr>
      <w:tabs>
        <w:tab w:val="clear" w:pos="708"/>
        <w:tab w:val="left" w:pos="1440" w:leader="none"/>
      </w:tabs>
      <w:spacing w:before="240" w:after="60"/>
      <w:ind w:left="1440" w:hanging="1440"/>
    </w:pPr>
    <w:rPr>
      <w:rFonts w:ascii="Arial" w:hAnsi="Arial"/>
      <w:b/>
      <w:i/>
      <w:color w:val="000000"/>
      <w:spacing w:val="20"/>
    </w:rPr>
  </w:style>
  <w:style w:type="paragraph" w:styleId="92" w:customStyle="1">
    <w:name w:val="Заголовок 92"/>
    <w:basedOn w:val="317"/>
    <w:next w:val="317"/>
    <w:qFormat/>
    <w:rsid w:val="00723f7c"/>
    <w:pPr>
      <w:tabs>
        <w:tab w:val="clear" w:pos="708"/>
        <w:tab w:val="left" w:pos="1584" w:leader="none"/>
      </w:tabs>
      <w:spacing w:before="240" w:after="60"/>
      <w:ind w:left="1584" w:hanging="1584"/>
    </w:pPr>
    <w:rPr>
      <w:rFonts w:ascii="Arial" w:hAnsi="Arial"/>
      <w:i/>
      <w:color w:val="000000"/>
      <w:spacing w:val="20"/>
      <w:sz w:val="18"/>
    </w:rPr>
  </w:style>
  <w:style w:type="paragraph" w:styleId="AdlerM" w:customStyle="1">
    <w:name w:val="AdlerM"/>
    <w:basedOn w:val="Normal"/>
    <w:qFormat/>
    <w:rsid w:val="00723f7c"/>
    <w:pPr>
      <w:spacing w:lineRule="exact" w:line="260" w:before="60" w:after="60"/>
      <w:jc w:val="both"/>
    </w:pPr>
    <w:rPr>
      <w:rFonts w:ascii="Arial" w:hAnsi="Arial" w:eastAsia="Times New Roman" w:cs="Times New Roman"/>
      <w:szCs w:val="20"/>
      <w:lang w:eastAsia="ru-RU"/>
      <w14:cntxtAlts>
        <w14:cntxtAlts/>
      </w14:cntxtAlts>
    </w:rPr>
  </w:style>
  <w:style w:type="paragraph" w:styleId="132" w:customStyle="1">
    <w:name w:val="Список1"/>
    <w:basedOn w:val="Normal"/>
    <w:qFormat/>
    <w:rsid w:val="00723f7c"/>
    <w:pPr>
      <w:numPr>
        <w:ilvl w:val="0"/>
        <w:numId w:val="12"/>
      </w:numPr>
      <w:spacing w:lineRule="auto" w:line="240" w:before="0" w:after="120"/>
      <w:jc w:val="both"/>
    </w:pPr>
    <w:rPr>
      <w:rFonts w:ascii="Times New Roman" w:hAnsi="Times New Roman" w:eastAsia="Times New Roman" w:cs="Times New Roman"/>
      <w:spacing w:val="-2"/>
      <w:sz w:val="24"/>
      <w:szCs w:val="20"/>
      <w:lang w:eastAsia="ru-RU"/>
      <w14:cntxtAlts>
        <w14:cntxtAlts/>
      </w14:cntxtAlts>
    </w:rPr>
  </w:style>
  <w:style w:type="paragraph" w:styleId="Listintable" w:customStyle="1">
    <w:name w:val="list in table"/>
    <w:basedOn w:val="132"/>
    <w:qFormat/>
    <w:rsid w:val="00723f7c"/>
    <w:pPr>
      <w:spacing w:before="60" w:after="40"/>
    </w:pPr>
    <w:rPr/>
  </w:style>
  <w:style w:type="paragraph" w:styleId="Lista" w:customStyle="1">
    <w:name w:val="list a"/>
    <w:basedOn w:val="Normal"/>
    <w:qFormat/>
    <w:rsid w:val="00723f7c"/>
    <w:pPr>
      <w:tabs>
        <w:tab w:val="clear" w:pos="708"/>
        <w:tab w:val="left" w:pos="1176" w:leader="none"/>
      </w:tabs>
      <w:spacing w:lineRule="auto" w:line="360" w:before="0" w:after="0"/>
      <w:ind w:left="1190" w:hanging="294"/>
      <w:jc w:val="both"/>
    </w:pPr>
    <w:rPr>
      <w:rFonts w:ascii="Times New Roman" w:hAnsi="Times New Roman" w:eastAsia="Times New Roman" w:cs="Times New Roman"/>
      <w:sz w:val="24"/>
      <w:szCs w:val="20"/>
      <w:lang w:val="en-US" w:eastAsia="ru-RU"/>
      <w14:cntxtAlts>
        <w14:cntxtAlts/>
      </w14:cntxtAlts>
    </w:rPr>
  </w:style>
  <w:style w:type="paragraph" w:styleId="TableHeader" w:customStyle="1">
    <w:name w:val="Table Header"/>
    <w:basedOn w:val="Normal"/>
    <w:qFormat/>
    <w:rsid w:val="00723f7c"/>
    <w:pPr>
      <w:spacing w:lineRule="auto" w:line="360" w:before="120" w:after="0"/>
      <w:jc w:val="right"/>
    </w:pPr>
    <w:rPr>
      <w:rFonts w:ascii="Times New Roman" w:hAnsi="Times New Roman" w:eastAsia="Times New Roman" w:cs="Times New Roman"/>
      <w:i/>
      <w:iCs/>
      <w:sz w:val="24"/>
      <w:szCs w:val="20"/>
      <w:lang w:val="en-US" w:eastAsia="ru-RU"/>
      <w14:cntxtAlts>
        <w14:cntxtAlts/>
      </w14:cntxtAlts>
    </w:rPr>
  </w:style>
  <w:style w:type="paragraph" w:styleId="Tableintext" w:customStyle="1">
    <w:name w:val="table in text"/>
    <w:basedOn w:val="Normal"/>
    <w:qFormat/>
    <w:rsid w:val="00723f7c"/>
    <w:pPr>
      <w:tabs>
        <w:tab w:val="clear" w:pos="708"/>
        <w:tab w:val="right" w:pos="7655" w:leader="none"/>
      </w:tabs>
      <w:spacing w:lineRule="auto" w:line="360" w:before="0" w:after="0"/>
      <w:ind w:left="851" w:right="1416" w:hanging="0"/>
      <w:jc w:val="both"/>
    </w:pPr>
    <w:rPr>
      <w:rFonts w:ascii="Times New Roman" w:hAnsi="Times New Roman" w:eastAsia="Times New Roman" w:cs="Times New Roman"/>
      <w:sz w:val="24"/>
      <w:szCs w:val="20"/>
      <w:lang w:eastAsia="ru-RU"/>
      <w14:cntxtAlts>
        <w14:cntxtAlts/>
      </w14:cntxtAlts>
    </w:rPr>
  </w:style>
  <w:style w:type="paragraph" w:styleId="6pt" w:customStyle="1">
    <w:name w:val="Обычный + 6pt"/>
    <w:basedOn w:val="Normal"/>
    <w:qFormat/>
    <w:rsid w:val="00723f7c"/>
    <w:pPr>
      <w:spacing w:lineRule="auto" w:line="360" w:before="240" w:after="0"/>
      <w:ind w:firstLine="567"/>
      <w:jc w:val="both"/>
    </w:pPr>
    <w:rPr>
      <w:rFonts w:ascii="Times New Roman" w:hAnsi="Times New Roman" w:eastAsia="Times New Roman" w:cs="Times New Roman"/>
      <w:sz w:val="24"/>
      <w:szCs w:val="20"/>
      <w:lang w:eastAsia="ru-RU"/>
      <w14:cntxtAlts>
        <w14:cntxtAlts/>
      </w14:cntxtAlts>
    </w:rPr>
  </w:style>
  <w:style w:type="paragraph" w:styleId="Formula" w:customStyle="1">
    <w:name w:val="Formula"/>
    <w:basedOn w:val="Normal"/>
    <w:qFormat/>
    <w:rsid w:val="00723f7c"/>
    <w:pPr>
      <w:tabs>
        <w:tab w:val="clear" w:pos="708"/>
        <w:tab w:val="left" w:pos="5103" w:leader="none"/>
      </w:tabs>
      <w:spacing w:lineRule="auto" w:line="360" w:before="0" w:after="0"/>
      <w:jc w:val="center"/>
    </w:pPr>
    <w:rPr>
      <w:rFonts w:ascii="Times New Roman" w:hAnsi="Times New Roman" w:eastAsia="Times New Roman" w:cs="Times New Roman"/>
      <w:i/>
      <w:iCs/>
      <w:sz w:val="24"/>
      <w:szCs w:val="20"/>
      <w:lang w:eastAsia="ru-RU"/>
      <w14:cntxtAlts>
        <w14:cntxtAlts/>
      </w14:cntxtAlts>
    </w:rPr>
  </w:style>
  <w:style w:type="paragraph" w:styleId="226" w:customStyle="1">
    <w:name w:val="Название 2"/>
    <w:basedOn w:val="Title"/>
    <w:qFormat/>
    <w:rsid w:val="00723f7c"/>
    <w:pPr>
      <w:spacing w:lineRule="auto" w:line="240" w:before="240" w:after="360"/>
      <w:ind w:left="0" w:hanging="0"/>
    </w:pPr>
    <w:rPr>
      <w:rFonts w:ascii="Times New Roman" w:hAnsi="Times New Roman"/>
      <w:bCs/>
      <w:caps w:val="false"/>
      <w:smallCaps w:val="false"/>
      <w:spacing w:val="24"/>
      <w:sz w:val="32"/>
      <w:lang w:val="en-US"/>
    </w:rPr>
  </w:style>
  <w:style w:type="paragraph" w:styleId="--" w:customStyle="1">
    <w:name w:val="Влад-заг-таб"/>
    <w:basedOn w:val="Normal"/>
    <w:qFormat/>
    <w:rsid w:val="00723f7c"/>
    <w:pPr>
      <w:keepNext w:val="true"/>
      <w:spacing w:lineRule="auto" w:line="240" w:before="0" w:after="0"/>
      <w:jc w:val="center"/>
    </w:pPr>
    <w:rPr>
      <w:rFonts w:ascii="Times New Roman" w:hAnsi="Times New Roman" w:eastAsia="Times New Roman" w:cs="Times New Roman"/>
      <w:b/>
      <w:bCs/>
      <w:sz w:val="26"/>
      <w:szCs w:val="20"/>
      <w:lang w:eastAsia="ru-RU"/>
      <w14:cntxtAlts>
        <w14:cntxtAlts/>
      </w14:cntxtAlts>
    </w:rPr>
  </w:style>
  <w:style w:type="paragraph" w:styleId="133" w:customStyle="1">
    <w:name w:val="Основной текст с отступом1"/>
    <w:basedOn w:val="Normal"/>
    <w:qFormat/>
    <w:rsid w:val="00723f7c"/>
    <w:pPr>
      <w:spacing w:lineRule="atLeast" w:line="240" w:before="0" w:after="0"/>
      <w:ind w:firstLine="397"/>
      <w:jc w:val="both"/>
    </w:pPr>
    <w:rPr>
      <w:rFonts w:ascii="Baltica" w:hAnsi="Baltica" w:eastAsia="Times New Roman" w:cs="Times New Roman"/>
      <w:sz w:val="24"/>
      <w:szCs w:val="20"/>
      <w:lang w:val="en-US" w:eastAsia="ru-RU"/>
      <w14:cntxtAlts>
        <w14:cntxtAlts/>
      </w14:cntxtAlts>
    </w:rPr>
  </w:style>
  <w:style w:type="paragraph" w:styleId="TitulHeder" w:customStyle="1">
    <w:name w:val="Верхний колонтитул.Titul.Heder"/>
    <w:basedOn w:val="Normal"/>
    <w:qFormat/>
    <w:rsid w:val="00723f7c"/>
    <w:pPr>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14:cntxtAlts>
        <w14:cntxtAlts/>
      </w14:cntxtAlts>
    </w:rPr>
  </w:style>
  <w:style w:type="paragraph" w:styleId="12095" w:customStyle="1">
    <w:name w:val="Стиль 12 пт По ширине Первая строка:  095 см Междустр.интервал:..."/>
    <w:basedOn w:val="Normal"/>
    <w:qFormat/>
    <w:rsid w:val="00723f7c"/>
    <w:pPr>
      <w:spacing w:lineRule="auto" w:line="240" w:before="0" w:after="0"/>
      <w:ind w:firstLine="540"/>
      <w:jc w:val="both"/>
    </w:pPr>
    <w:rPr>
      <w:rFonts w:ascii="Times New Roman" w:hAnsi="Times New Roman" w:eastAsia="Times New Roman" w:cs="Times New Roman"/>
      <w:kern w:val="2"/>
      <w:sz w:val="24"/>
      <w:szCs w:val="20"/>
      <w:lang w:eastAsia="ar-SA"/>
      <w14:cntxtAlts>
        <w14:cntxtAlts/>
      </w14:cntxtAlts>
    </w:rPr>
  </w:style>
  <w:style w:type="paragraph" w:styleId="134" w:customStyle="1">
    <w:name w:val="Маркированный список 1.3."/>
    <w:basedOn w:val="Normal"/>
    <w:qFormat/>
    <w:rsid w:val="00723f7c"/>
    <w:pPr>
      <w:widowControl w:val="false"/>
      <w:numPr>
        <w:ilvl w:val="0"/>
        <w:numId w:val="13"/>
      </w:numPr>
      <w:tabs>
        <w:tab w:val="clear" w:pos="708"/>
        <w:tab w:val="left" w:pos="284" w:leader="none"/>
      </w:tabs>
      <w:spacing w:lineRule="auto" w:line="240" w:before="120" w:after="120"/>
      <w:jc w:val="both"/>
    </w:pPr>
    <w:rPr>
      <w:rFonts w:ascii="Arial" w:hAnsi="Arial" w:eastAsia="Times New Roman" w:cs="Times New Roman"/>
      <w:sz w:val="24"/>
      <w:szCs w:val="20"/>
      <w:lang w:eastAsia="ru-RU"/>
      <w14:cntxtAlts>
        <w14:cntxtAlts/>
      </w14:cntxtAlts>
    </w:rPr>
  </w:style>
  <w:style w:type="paragraph" w:styleId="Closing">
    <w:name w:val="Closing"/>
    <w:basedOn w:val="Normal"/>
    <w:next w:val="Signature"/>
    <w:link w:val="Style27"/>
    <w:qFormat/>
    <w:rsid w:val="00723f7c"/>
    <w:pPr>
      <w:keepNext w:val="true"/>
      <w:spacing w:lineRule="auto" w:line="240" w:before="0" w:after="120"/>
    </w:pPr>
    <w:rPr>
      <w:rFonts w:ascii="Times New Roman" w:hAnsi="Times New Roman" w:eastAsia="Times New Roman" w:cs="Times New Roman"/>
      <w:kern w:val="2"/>
      <w:sz w:val="24"/>
      <w:szCs w:val="20"/>
      <w:lang w:val="en-US" w:eastAsia="ru-RU"/>
      <w14:cntxtAlts>
        <w14:cntxtAlts/>
      </w14:cntxtAlts>
    </w:rPr>
  </w:style>
  <w:style w:type="paragraph" w:styleId="Signature">
    <w:name w:val="Signature"/>
    <w:basedOn w:val="Normal"/>
    <w:link w:val="Style28"/>
    <w:rsid w:val="00723f7c"/>
    <w:pPr>
      <w:spacing w:lineRule="auto" w:line="240" w:before="0" w:after="0"/>
      <w:ind w:left="4252" w:hanging="0"/>
    </w:pPr>
    <w:rPr>
      <w:rFonts w:ascii="Times New Roman" w:hAnsi="Times New Roman" w:eastAsia="Times New Roman" w:cs="Times New Roman"/>
      <w:sz w:val="20"/>
      <w:szCs w:val="20"/>
      <w:lang w:eastAsia="ru-RU"/>
      <w14:cntxtAlts>
        <w14:cntxtAlts/>
      </w14:cntxtAlts>
    </w:rPr>
  </w:style>
  <w:style w:type="paragraph" w:styleId="Style140" w:customStyle="1">
    <w:name w:val="П.З."/>
    <w:basedOn w:val="Normal"/>
    <w:link w:val="Style29"/>
    <w:qFormat/>
    <w:rsid w:val="00723f7c"/>
    <w:pPr>
      <w:spacing w:lineRule="auto" w:line="360" w:before="0" w:after="0"/>
      <w:ind w:firstLine="851"/>
      <w:jc w:val="both"/>
    </w:pPr>
    <w:rPr>
      <w:rFonts w:ascii="Times New Roman" w:hAnsi="Times New Roman" w:eastAsia="Times New Roman" w:cs="Times New Roman"/>
      <w:sz w:val="28"/>
      <w:szCs w:val="28"/>
      <w:lang w:eastAsia="ru-RU"/>
      <w14:cntxtAlts>
        <w14:cntxtAlts/>
      </w14:cntxtAlts>
    </w:rPr>
  </w:style>
  <w:style w:type="paragraph" w:styleId="Xl1109" w:customStyle="1">
    <w:name w:val="xl1109"/>
    <w:basedOn w:val="Normal"/>
    <w:qFormat/>
    <w:rsid w:val="00723f7c"/>
    <w:pPr>
      <w:spacing w:lineRule="auto" w:line="240" w:beforeAutospacing="1" w:afterAutospacing="1"/>
    </w:pPr>
    <w:rPr>
      <w:rFonts w:ascii="Times New Roman" w:hAnsi="Times New Roman" w:eastAsia="Times New Roman" w:cs="Times New Roman"/>
      <w:sz w:val="24"/>
      <w:szCs w:val="20"/>
      <w:lang w:eastAsia="ru-RU"/>
      <w14:cntxtAlts>
        <w14:cntxtAlts/>
      </w14:cntxtAlts>
    </w:rPr>
  </w:style>
  <w:style w:type="paragraph" w:styleId="Xl1110" w:customStyle="1">
    <w:name w:val="xl1110"/>
    <w:basedOn w:val="Normal"/>
    <w:qFormat/>
    <w:rsid w:val="00723f7c"/>
    <w:pPr>
      <w:spacing w:lineRule="auto" w:line="240" w:beforeAutospacing="1" w:afterAutospacing="1"/>
    </w:pPr>
    <w:rPr>
      <w:rFonts w:ascii="Calibri" w:hAnsi="Calibri" w:eastAsia="Times New Roman" w:cs="Calibri"/>
      <w:sz w:val="24"/>
      <w:szCs w:val="20"/>
      <w:lang w:eastAsia="ru-RU"/>
      <w14:cntxtAlts>
        <w14:cntxtAlts/>
      </w14:cntxtAlts>
    </w:rPr>
  </w:style>
  <w:style w:type="paragraph" w:styleId="Xl1111" w:customStyle="1">
    <w:name w:val="xl1111"/>
    <w:basedOn w:val="Normal"/>
    <w:qFormat/>
    <w:rsid w:val="00723f7c"/>
    <w:pPr>
      <w:spacing w:lineRule="auto" w:line="240" w:beforeAutospacing="1" w:afterAutospacing="1"/>
      <w:jc w:val="right"/>
    </w:pPr>
    <w:rPr>
      <w:rFonts w:ascii="Times New Roman" w:hAnsi="Times New Roman" w:eastAsia="Times New Roman" w:cs="Times New Roman"/>
      <w:sz w:val="24"/>
      <w:szCs w:val="20"/>
      <w:lang w:eastAsia="ru-RU"/>
      <w14:cntxtAlts>
        <w14:cntxtAlts/>
      </w14:cntxtAlts>
    </w:rPr>
  </w:style>
  <w:style w:type="paragraph" w:styleId="Xl1112" w:customStyle="1">
    <w:name w:val="xl1112"/>
    <w:basedOn w:val="Normal"/>
    <w:qFormat/>
    <w:rsid w:val="00723f7c"/>
    <w:pPr>
      <w:spacing w:lineRule="auto" w:line="240" w:beforeAutospacing="1" w:afterAutospacing="1"/>
      <w:jc w:val="center"/>
    </w:pPr>
    <w:rPr>
      <w:rFonts w:ascii="Times New Roman" w:hAnsi="Times New Roman" w:eastAsia="Times New Roman" w:cs="Times New Roman"/>
      <w:color w:val="000000"/>
      <w:sz w:val="24"/>
      <w:szCs w:val="20"/>
      <w:lang w:eastAsia="ru-RU"/>
      <w14:cntxtAlts>
        <w14:cntxtAlts/>
      </w14:cntxtAlts>
    </w:rPr>
  </w:style>
  <w:style w:type="paragraph" w:styleId="Xl1113" w:customStyle="1">
    <w:name w:val="xl1113"/>
    <w:basedOn w:val="Normal"/>
    <w:qFormat/>
    <w:rsid w:val="00723f7c"/>
    <w:pPr>
      <w:spacing w:lineRule="auto" w:line="240" w:beforeAutospacing="1" w:afterAutospacing="1"/>
    </w:pPr>
    <w:rPr>
      <w:rFonts w:ascii="Times New Roman" w:hAnsi="Times New Roman" w:eastAsia="Times New Roman" w:cs="Times New Roman"/>
      <w:sz w:val="24"/>
      <w:szCs w:val="20"/>
      <w:lang w:eastAsia="ru-RU"/>
      <w14:cntxtAlts>
        <w14:cntxtAlts/>
      </w14:cntxtAlts>
    </w:rPr>
  </w:style>
  <w:style w:type="paragraph" w:styleId="Xl1114" w:customStyle="1">
    <w:name w:val="xl1114"/>
    <w:basedOn w:val="Normal"/>
    <w:qFormat/>
    <w:rsid w:val="00723f7c"/>
    <w:pPr>
      <w:pBdr>
        <w:top w:val="single" w:sz="8" w:space="0" w:color="000000"/>
        <w:left w:val="single" w:sz="8"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0"/>
      <w:lang w:eastAsia="ru-RU"/>
      <w14:cntxtAlts>
        <w14:cntxtAlts/>
      </w14:cntxtAlts>
    </w:rPr>
  </w:style>
  <w:style w:type="paragraph" w:styleId="Xl1115" w:customStyle="1">
    <w:name w:val="xl1115"/>
    <w:basedOn w:val="Normal"/>
    <w:qFormat/>
    <w:rsid w:val="00723f7c"/>
    <w:pPr>
      <w:pBdr>
        <w:top w:val="single" w:sz="8" w:space="0" w:color="000000"/>
        <w:left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0"/>
      <w:lang w:eastAsia="ru-RU"/>
      <w14:cntxtAlts>
        <w14:cntxtAlts/>
      </w14:cntxtAlts>
    </w:rPr>
  </w:style>
  <w:style w:type="paragraph" w:styleId="Xl1116" w:customStyle="1">
    <w:name w:val="xl1116"/>
    <w:basedOn w:val="Normal"/>
    <w:qFormat/>
    <w:rsid w:val="00723f7c"/>
    <w:pPr>
      <w:pBdr>
        <w:top w:val="single" w:sz="8"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0"/>
      <w:lang w:eastAsia="ru-RU"/>
      <w14:cntxtAlts>
        <w14:cntxtAlts/>
      </w14:cntxtAlts>
    </w:rPr>
  </w:style>
  <w:style w:type="paragraph" w:styleId="Xl1117" w:customStyle="1">
    <w:name w:val="xl1117"/>
    <w:basedOn w:val="Normal"/>
    <w:qFormat/>
    <w:rsid w:val="00723f7c"/>
    <w:pPr>
      <w:pBdr>
        <w:top w:val="single" w:sz="4" w:space="0" w:color="000000"/>
        <w:left w:val="single" w:sz="8"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0"/>
      <w:lang w:eastAsia="ru-RU"/>
      <w14:cntxtAlts>
        <w14:cntxtAlts/>
      </w14:cntxtAlts>
    </w:rPr>
  </w:style>
  <w:style w:type="paragraph" w:styleId="Xl1118" w:customStyle="1">
    <w:name w:val="xl1118"/>
    <w:basedOn w:val="Normal"/>
    <w:qFormat/>
    <w:rsid w:val="00723f7c"/>
    <w:pPr>
      <w:pBdr>
        <w:top w:val="single" w:sz="4" w:space="0" w:color="000000"/>
        <w:left w:val="single" w:sz="4" w:space="0" w:color="000000"/>
      </w:pBdr>
      <w:spacing w:lineRule="auto" w:line="240" w:beforeAutospacing="1" w:afterAutospacing="1"/>
      <w:jc w:val="center"/>
    </w:pPr>
    <w:rPr>
      <w:rFonts w:ascii="Times New Roman" w:hAnsi="Times New Roman" w:eastAsia="Times New Roman" w:cs="Times New Roman"/>
      <w:sz w:val="24"/>
      <w:szCs w:val="20"/>
      <w:lang w:eastAsia="ru-RU"/>
      <w14:cntxtAlts>
        <w14:cntxtAlts/>
      </w14:cntxtAlts>
    </w:rPr>
  </w:style>
  <w:style w:type="paragraph" w:styleId="Xl1119" w:customStyle="1">
    <w:name w:val="xl1119"/>
    <w:basedOn w:val="Normal"/>
    <w:qFormat/>
    <w:rsid w:val="00723f7c"/>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0"/>
      <w:lang w:eastAsia="ru-RU"/>
      <w14:cntxtAlts>
        <w14:cntxtAlts/>
      </w14:cntxtAlts>
    </w:rPr>
  </w:style>
  <w:style w:type="paragraph" w:styleId="Xl1120" w:customStyle="1">
    <w:name w:val="xl1120"/>
    <w:basedOn w:val="Normal"/>
    <w:qFormat/>
    <w:rsid w:val="00723f7c"/>
    <w:pPr>
      <w:pBdr>
        <w:top w:val="single" w:sz="4" w:space="0" w:color="000000"/>
        <w:left w:val="single" w:sz="8" w:space="0" w:color="000000"/>
        <w:right w:val="single" w:sz="4" w:space="0" w:color="000000"/>
      </w:pBdr>
      <w:spacing w:lineRule="auto" w:line="240" w:beforeAutospacing="1" w:afterAutospacing="1"/>
      <w:textAlignment w:val="top"/>
    </w:pPr>
    <w:rPr>
      <w:rFonts w:ascii="Times New Roman" w:hAnsi="Times New Roman" w:eastAsia="Times New Roman" w:cs="Times New Roman"/>
      <w:sz w:val="24"/>
      <w:szCs w:val="20"/>
      <w:lang w:eastAsia="ru-RU"/>
      <w14:cntxtAlts>
        <w14:cntxtAlts/>
      </w14:cntxtAlts>
    </w:rPr>
  </w:style>
  <w:style w:type="paragraph" w:styleId="Xl1121" w:customStyle="1">
    <w:name w:val="xl1121"/>
    <w:basedOn w:val="Normal"/>
    <w:qFormat/>
    <w:rsid w:val="00723f7c"/>
    <w:pPr>
      <w:pBdr>
        <w:top w:val="single" w:sz="4" w:space="0" w:color="000000"/>
        <w:left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0"/>
      <w:lang w:eastAsia="ru-RU"/>
      <w14:cntxtAlts>
        <w14:cntxtAlts/>
      </w14:cntxtAlts>
    </w:rPr>
  </w:style>
  <w:style w:type="paragraph" w:styleId="Xl1122" w:customStyle="1">
    <w:name w:val="xl1122"/>
    <w:basedOn w:val="Normal"/>
    <w:qFormat/>
    <w:rsid w:val="00723f7c"/>
    <w:pPr>
      <w:pBdr>
        <w:left w:val="single" w:sz="8" w:space="0" w:color="000000"/>
        <w:right w:val="single" w:sz="4" w:space="0" w:color="000000"/>
      </w:pBdr>
      <w:spacing w:lineRule="auto" w:line="240" w:beforeAutospacing="1" w:afterAutospacing="1"/>
      <w:textAlignment w:val="top"/>
    </w:pPr>
    <w:rPr>
      <w:rFonts w:ascii="Times New Roman" w:hAnsi="Times New Roman" w:eastAsia="Times New Roman" w:cs="Times New Roman"/>
      <w:i/>
      <w:iCs/>
      <w:sz w:val="24"/>
      <w:szCs w:val="20"/>
      <w:lang w:eastAsia="ru-RU"/>
      <w14:cntxtAlts>
        <w14:cntxtAlts/>
      </w14:cntxtAlts>
    </w:rPr>
  </w:style>
  <w:style w:type="paragraph" w:styleId="Xl1123" w:customStyle="1">
    <w:name w:val="xl1123"/>
    <w:basedOn w:val="Normal"/>
    <w:qFormat/>
    <w:rsid w:val="00723f7c"/>
    <w:pPr>
      <w:pBdr>
        <w:left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i/>
      <w:iCs/>
      <w:sz w:val="24"/>
      <w:szCs w:val="20"/>
      <w:lang w:eastAsia="ru-RU"/>
      <w14:cntxtAlts>
        <w14:cntxtAlts/>
      </w14:cntxtAlts>
    </w:rPr>
  </w:style>
  <w:style w:type="paragraph" w:styleId="Xl1124" w:customStyle="1">
    <w:name w:val="xl1124"/>
    <w:basedOn w:val="Normal"/>
    <w:qFormat/>
    <w:rsid w:val="00723f7c"/>
    <w:pPr>
      <w:pBdr>
        <w:top w:val="single" w:sz="4" w:space="0" w:color="000000"/>
        <w:left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sz w:val="24"/>
      <w:szCs w:val="20"/>
      <w:lang w:eastAsia="ru-RU"/>
      <w14:cntxtAlts>
        <w14:cntxtAlts/>
      </w14:cntxtAlts>
    </w:rPr>
  </w:style>
  <w:style w:type="paragraph" w:styleId="Xl1125" w:customStyle="1">
    <w:name w:val="xl1125"/>
    <w:basedOn w:val="Normal"/>
    <w:qFormat/>
    <w:rsid w:val="00723f7c"/>
    <w:pPr>
      <w:pBdr>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sz w:val="24"/>
      <w:szCs w:val="20"/>
      <w:lang w:eastAsia="ru-RU"/>
      <w14:cntxtAlts>
        <w14:cntxtAlts/>
      </w14:cntxtAlts>
    </w:rPr>
  </w:style>
  <w:style w:type="paragraph" w:styleId="Xl1126" w:customStyle="1">
    <w:name w:val="xl1126"/>
    <w:basedOn w:val="Normal"/>
    <w:qFormat/>
    <w:rsid w:val="00723f7c"/>
    <w:pPr>
      <w:pBdr>
        <w:top w:val="single" w:sz="4" w:space="0" w:color="000000"/>
        <w:left w:val="single" w:sz="8"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b/>
      <w:bCs/>
      <w:sz w:val="24"/>
      <w:szCs w:val="20"/>
      <w:lang w:eastAsia="ru-RU"/>
      <w14:cntxtAlts>
        <w14:cntxtAlts/>
      </w14:cntxtAlts>
    </w:rPr>
  </w:style>
  <w:style w:type="paragraph" w:styleId="Xl1127" w:customStyle="1">
    <w:name w:val="xl1127"/>
    <w:basedOn w:val="Normal"/>
    <w:qFormat/>
    <w:rsid w:val="00723f7c"/>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b/>
      <w:bCs/>
      <w:sz w:val="24"/>
      <w:szCs w:val="20"/>
      <w:lang w:eastAsia="ru-RU"/>
      <w14:cntxtAlts>
        <w14:cntxtAlts/>
      </w14:cntxtAlts>
    </w:rPr>
  </w:style>
  <w:style w:type="paragraph" w:styleId="Xl1128" w:customStyle="1">
    <w:name w:val="xl1128"/>
    <w:basedOn w:val="Normal"/>
    <w:qFormat/>
    <w:rsid w:val="00723f7c"/>
    <w:pPr>
      <w:pBdr>
        <w:left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sz w:val="24"/>
      <w:szCs w:val="20"/>
      <w:lang w:eastAsia="ru-RU"/>
      <w14:cntxtAlts>
        <w14:cntxtAlts/>
      </w14:cntxtAlts>
    </w:rPr>
  </w:style>
  <w:style w:type="paragraph" w:styleId="Xl1129" w:customStyle="1">
    <w:name w:val="xl1129"/>
    <w:basedOn w:val="Normal"/>
    <w:qFormat/>
    <w:rsid w:val="00723f7c"/>
    <w:pPr>
      <w:pBdr>
        <w:top w:val="single" w:sz="4" w:space="0" w:color="000000"/>
        <w:left w:val="single" w:sz="8"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i/>
      <w:iCs/>
      <w:sz w:val="24"/>
      <w:szCs w:val="20"/>
      <w:lang w:eastAsia="ru-RU"/>
      <w14:cntxtAlts>
        <w14:cntxtAlts/>
      </w14:cntxtAlts>
    </w:rPr>
  </w:style>
  <w:style w:type="paragraph" w:styleId="Xl1130" w:customStyle="1">
    <w:name w:val="xl1130"/>
    <w:basedOn w:val="Normal"/>
    <w:qFormat/>
    <w:rsid w:val="00723f7c"/>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i/>
      <w:iCs/>
      <w:sz w:val="24"/>
      <w:szCs w:val="20"/>
      <w:lang w:eastAsia="ru-RU"/>
      <w14:cntxtAlts>
        <w14:cntxtAlts/>
      </w14:cntxtAlts>
    </w:rPr>
  </w:style>
  <w:style w:type="paragraph" w:styleId="Xl1131" w:customStyle="1">
    <w:name w:val="xl1131"/>
    <w:basedOn w:val="Normal"/>
    <w:qFormat/>
    <w:rsid w:val="00723f7c"/>
    <w:pPr>
      <w:spacing w:lineRule="auto" w:line="240" w:beforeAutospacing="1" w:afterAutospacing="1"/>
      <w:jc w:val="center"/>
    </w:pPr>
    <w:rPr>
      <w:rFonts w:ascii="Times New Roman" w:hAnsi="Times New Roman" w:eastAsia="Times New Roman" w:cs="Times New Roman"/>
      <w:b/>
      <w:bCs/>
      <w:color w:val="000000"/>
      <w:sz w:val="24"/>
      <w:szCs w:val="20"/>
      <w:lang w:eastAsia="ru-RU"/>
      <w14:cntxtAlts>
        <w14:cntxtAlts/>
      </w14:cntxtAlts>
    </w:rPr>
  </w:style>
  <w:style w:type="paragraph" w:styleId="Xl1132" w:customStyle="1">
    <w:name w:val="xl1132"/>
    <w:basedOn w:val="Normal"/>
    <w:qFormat/>
    <w:rsid w:val="00723f7c"/>
    <w:pPr>
      <w:spacing w:lineRule="auto" w:line="240" w:beforeAutospacing="1" w:afterAutospacing="1"/>
      <w:jc w:val="center"/>
    </w:pPr>
    <w:rPr>
      <w:rFonts w:ascii="Times New Roman" w:hAnsi="Times New Roman" w:eastAsia="Times New Roman" w:cs="Times New Roman"/>
      <w:b/>
      <w:bCs/>
      <w:sz w:val="24"/>
      <w:szCs w:val="20"/>
      <w:lang w:eastAsia="ru-RU"/>
      <w14:cntxtAlts>
        <w14:cntxtAlts/>
      </w14:cntxtAlts>
    </w:rPr>
  </w:style>
  <w:style w:type="paragraph" w:styleId="Style142" w:customStyle="1">
    <w:name w:val="Чертежный"/>
    <w:qFormat/>
    <w:rsid w:val="00723f7c"/>
    <w:pPr>
      <w:widowControl/>
      <w:suppressAutoHyphens w:val="true"/>
      <w:bidi w:val="0"/>
      <w:spacing w:before="0" w:after="0"/>
      <w:jc w:val="both"/>
    </w:pPr>
    <w:rPr>
      <w:rFonts w:ascii="ISOCPEUR" w:hAnsi="ISOCPEUR" w:eastAsia="Times New Roman" w:cs="Times New Roman"/>
      <w:i/>
      <w:color w:val="auto"/>
      <w:kern w:val="0"/>
      <w:sz w:val="28"/>
      <w:szCs w:val="20"/>
      <w:lang w:val="uk-UA" w:eastAsia="ru-RU" w:bidi="ar-SA"/>
      <w14:cntxtAlts>
        <w14:cntxtAlts/>
      </w14:cntxtAlts>
    </w:rPr>
  </w:style>
  <w:style w:type="paragraph" w:styleId="135" w:customStyle="1">
    <w:name w:val="Знак1 Знак Знак Знак"/>
    <w:basedOn w:val="Normal"/>
    <w:qFormat/>
    <w:rsid w:val="00723f7c"/>
    <w:pPr>
      <w:spacing w:lineRule="auto" w:line="240" w:before="0" w:after="0"/>
    </w:pPr>
    <w:rPr>
      <w:rFonts w:ascii="Verdana" w:hAnsi="Verdana" w:eastAsia="Times New Roman" w:cs="Verdana"/>
      <w:sz w:val="20"/>
      <w:szCs w:val="20"/>
      <w:lang w:val="en-US"/>
      <w14:cntxtAlts>
        <w14:cntxtAlts/>
      </w14:cntxtAlts>
    </w:rPr>
  </w:style>
  <w:style w:type="paragraph" w:styleId="Number" w:customStyle="1">
    <w:name w:val="number"/>
    <w:qFormat/>
    <w:rsid w:val="00723f7c"/>
    <w:pPr>
      <w:widowControl/>
      <w:suppressAutoHyphens w:val="true"/>
      <w:bidi w:val="0"/>
      <w:spacing w:before="0" w:after="0"/>
      <w:jc w:val="center"/>
    </w:pPr>
    <w:rPr>
      <w:rFonts w:ascii="Arial" w:hAnsi="Arial" w:eastAsia="Times New Roman" w:cs="Times New Roman"/>
      <w:color w:val="auto"/>
      <w:kern w:val="0"/>
      <w:sz w:val="24"/>
      <w:szCs w:val="20"/>
      <w:lang w:val="en-US" w:eastAsia="en-US" w:bidi="ar-SA"/>
      <w14:cntxtAlts>
        <w14:cntxtAlts/>
      </w14:cntxtAlts>
    </w:rPr>
  </w:style>
  <w:style w:type="paragraph" w:styleId="ListNumber1" w:customStyle="1">
    <w:name w:val="List Number1"/>
    <w:basedOn w:val="Normal"/>
    <w:qFormat/>
    <w:rsid w:val="00723f7c"/>
    <w:pPr>
      <w:tabs>
        <w:tab w:val="clear" w:pos="708"/>
        <w:tab w:val="left" w:pos="454" w:leader="none"/>
      </w:tabs>
      <w:spacing w:lineRule="auto" w:line="240" w:before="0" w:after="0"/>
      <w:ind w:left="454" w:hanging="454"/>
    </w:pPr>
    <w:rPr>
      <w:rFonts w:ascii="Times New Roman" w:hAnsi="Times New Roman" w:eastAsia="Times New Roman" w:cs="Times New Roman"/>
      <w:sz w:val="26"/>
      <w:szCs w:val="20"/>
      <w:lang w:eastAsia="ru-RU"/>
      <w14:cntxtAlts>
        <w14:cntxtAlts/>
      </w14:cntxtAlts>
    </w:rPr>
  </w:style>
  <w:style w:type="paragraph" w:styleId="ListBullet51" w:customStyle="1">
    <w:name w:val="List Bullet 51"/>
    <w:basedOn w:val="ListNumber4"/>
    <w:qFormat/>
    <w:rsid w:val="00723f7c"/>
    <w:pPr>
      <w:keepNext w:val="false"/>
      <w:tabs>
        <w:tab w:val="clear" w:pos="1209"/>
        <w:tab w:val="left" w:pos="1361" w:leader="none"/>
        <w:tab w:val="left" w:pos="1786" w:leader="none"/>
      </w:tabs>
      <w:ind w:left="1786" w:hanging="357"/>
      <w:jc w:val="left"/>
    </w:pPr>
    <w:rPr>
      <w:spacing w:val="0"/>
      <w:sz w:val="26"/>
    </w:rPr>
  </w:style>
  <w:style w:type="paragraph" w:styleId="Style143" w:customStyle="1">
    <w:name w:val="Список бюл."/>
    <w:basedOn w:val="ListBullet"/>
    <w:qFormat/>
    <w:rsid w:val="00723f7c"/>
    <w:pPr>
      <w:numPr>
        <w:ilvl w:val="0"/>
        <w:numId w:val="0"/>
      </w:numPr>
      <w:tabs>
        <w:tab w:val="clear" w:pos="708"/>
        <w:tab w:val="left" w:pos="360" w:leader="none"/>
      </w:tabs>
      <w:ind w:left="357" w:hanging="357"/>
      <w:jc w:val="both"/>
    </w:pPr>
    <w:rPr>
      <w:sz w:val="26"/>
    </w:rPr>
  </w:style>
  <w:style w:type="paragraph" w:styleId="47" w:customStyle="1">
    <w:name w:val="Список бюл.4"/>
    <w:basedOn w:val="ListBullet41"/>
    <w:qFormat/>
    <w:rsid w:val="00723f7c"/>
    <w:pPr>
      <w:tabs>
        <w:tab w:val="clear" w:pos="360"/>
        <w:tab w:val="left" w:pos="907" w:leader="none"/>
        <w:tab w:val="left" w:pos="1072" w:leader="none"/>
        <w:tab w:val="left" w:pos="1429" w:leader="none"/>
        <w:tab w:val="left" w:pos="1492" w:leader="none"/>
      </w:tabs>
      <w:ind w:left="1429" w:hanging="360"/>
    </w:pPr>
    <w:rPr>
      <w:rFonts w:ascii="Times New Roman" w:hAnsi="Times New Roman"/>
      <w:sz w:val="26"/>
    </w:rPr>
  </w:style>
  <w:style w:type="paragraph" w:styleId="53" w:customStyle="1">
    <w:name w:val="Список бюл.5"/>
    <w:basedOn w:val="ListBullet51"/>
    <w:qFormat/>
    <w:rsid w:val="00723f7c"/>
    <w:pPr/>
    <w:rPr/>
  </w:style>
  <w:style w:type="paragraph" w:styleId="Style144" w:customStyle="1">
    <w:name w:val="Список нум."/>
    <w:basedOn w:val="ListNumber1"/>
    <w:qFormat/>
    <w:rsid w:val="00723f7c"/>
    <w:pPr/>
    <w:rPr/>
  </w:style>
  <w:style w:type="paragraph" w:styleId="ListNumber5">
    <w:name w:val="List Number 5"/>
    <w:basedOn w:val="ListNumber4"/>
    <w:qFormat/>
    <w:rsid w:val="00723f7c"/>
    <w:pPr>
      <w:keepNext w:val="false"/>
      <w:tabs>
        <w:tab w:val="clear" w:pos="1209"/>
        <w:tab w:val="left" w:pos="2268" w:leader="none"/>
      </w:tabs>
      <w:ind w:left="2268" w:hanging="454"/>
      <w:jc w:val="left"/>
    </w:pPr>
    <w:rPr>
      <w:spacing w:val="0"/>
      <w:sz w:val="26"/>
    </w:rPr>
  </w:style>
  <w:style w:type="paragraph" w:styleId="227" w:customStyle="1">
    <w:name w:val="Список нум.2"/>
    <w:basedOn w:val="ListNumber2"/>
    <w:qFormat/>
    <w:rsid w:val="00723f7c"/>
    <w:pPr>
      <w:keepNext w:val="false"/>
      <w:tabs>
        <w:tab w:val="clear" w:pos="420"/>
        <w:tab w:val="left" w:pos="360" w:leader="none"/>
        <w:tab w:val="left" w:pos="907" w:leader="none"/>
      </w:tabs>
      <w:ind w:left="908" w:hanging="454"/>
      <w:jc w:val="left"/>
    </w:pPr>
    <w:rPr>
      <w:spacing w:val="0"/>
      <w:sz w:val="26"/>
    </w:rPr>
  </w:style>
  <w:style w:type="paragraph" w:styleId="318" w:customStyle="1">
    <w:name w:val="Список нум.3"/>
    <w:basedOn w:val="ListNumber3"/>
    <w:qFormat/>
    <w:rsid w:val="00723f7c"/>
    <w:pPr>
      <w:keepNext w:val="false"/>
      <w:tabs>
        <w:tab w:val="clear" w:pos="360"/>
        <w:tab w:val="left" w:pos="1134" w:leader="none"/>
        <w:tab w:val="left" w:pos="1361" w:leader="none"/>
      </w:tabs>
      <w:ind w:left="1361" w:hanging="454"/>
      <w:jc w:val="left"/>
    </w:pPr>
    <w:rPr>
      <w:spacing w:val="0"/>
      <w:sz w:val="26"/>
    </w:rPr>
  </w:style>
  <w:style w:type="paragraph" w:styleId="48" w:customStyle="1">
    <w:name w:val="Список нум.4"/>
    <w:basedOn w:val="ListNumber4"/>
    <w:qFormat/>
    <w:rsid w:val="00723f7c"/>
    <w:pPr>
      <w:keepNext w:val="false"/>
      <w:tabs>
        <w:tab w:val="clear" w:pos="1209"/>
        <w:tab w:val="left" w:pos="926" w:leader="none"/>
        <w:tab w:val="left" w:pos="1361" w:leader="none"/>
      </w:tabs>
      <w:ind w:left="1815" w:hanging="454"/>
      <w:jc w:val="left"/>
    </w:pPr>
    <w:rPr>
      <w:spacing w:val="0"/>
      <w:sz w:val="26"/>
    </w:rPr>
  </w:style>
  <w:style w:type="paragraph" w:styleId="54" w:customStyle="1">
    <w:name w:val="Список нум.5"/>
    <w:basedOn w:val="ListNumber5"/>
    <w:qFormat/>
    <w:rsid w:val="00723f7c"/>
    <w:pPr/>
    <w:rPr/>
  </w:style>
  <w:style w:type="paragraph" w:styleId="Style145" w:customStyle="1">
    <w:name w:val="Номер таблицы"/>
    <w:basedOn w:val="BodyText"/>
    <w:next w:val="Style107"/>
    <w:qFormat/>
    <w:rsid w:val="00723f7c"/>
    <w:pPr>
      <w:keepNext w:val="true"/>
      <w:keepLines/>
      <w:tabs>
        <w:tab w:val="clear" w:pos="708"/>
        <w:tab w:val="left" w:pos="1843" w:leader="none"/>
      </w:tabs>
      <w:spacing w:before="120" w:after="120"/>
      <w:ind w:left="1843" w:hanging="1843"/>
    </w:pPr>
    <w:rPr>
      <w:rFonts w:ascii="Times New Roman" w:hAnsi="Times New Roman" w:cs="Times New Roman"/>
      <w:b/>
      <w:sz w:val="26"/>
      <w:szCs w:val="20"/>
      <w14:cntxtAlts>
        <w14:cntxtAlts/>
      </w14:cntxtAlts>
    </w:rPr>
  </w:style>
  <w:style w:type="paragraph" w:styleId="83" w:customStyle="1">
    <w:name w:val="Стиль8"/>
    <w:basedOn w:val="Normal"/>
    <w:qFormat/>
    <w:rsid w:val="00723f7c"/>
    <w:pPr>
      <w:spacing w:lineRule="auto" w:line="360" w:before="0" w:after="0"/>
      <w:ind w:left="284" w:firstLine="709"/>
      <w:jc w:val="both"/>
    </w:pPr>
    <w:rPr>
      <w:rFonts w:ascii="Times New Roman" w:hAnsi="Times New Roman" w:eastAsia="Times New Roman" w:cs="Times New Roman"/>
      <w:color w:val="000000"/>
      <w:sz w:val="24"/>
      <w:szCs w:val="20"/>
      <w14:cntxtAlts>
        <w14:cntxtAlts/>
      </w14:cntxtAlts>
    </w:rPr>
  </w:style>
  <w:style w:type="paragraph" w:styleId="1110" w:customStyle="1">
    <w:name w:val="Заголовок 11"/>
    <w:basedOn w:val="Normal"/>
    <w:next w:val="Normal"/>
    <w:qFormat/>
    <w:rsid w:val="00723f7c"/>
    <w:pPr>
      <w:keepNext w:val="true"/>
      <w:spacing w:lineRule="auto" w:line="240" w:before="0" w:after="0"/>
      <w:outlineLvl w:val="0"/>
    </w:pPr>
    <w:rPr>
      <w:rFonts w:ascii="Times New Roman" w:hAnsi="Times New Roman" w:eastAsia="Times New Roman" w:cs="Times New Roman"/>
      <w:sz w:val="28"/>
      <w:szCs w:val="20"/>
      <w:lang w:eastAsia="ru-RU"/>
      <w14:cntxtAlts>
        <w14:cntxtAlts/>
      </w14:cntxtAlts>
    </w:rPr>
  </w:style>
  <w:style w:type="paragraph" w:styleId="Style146" w:customStyle="1">
    <w:name w:val="Краткий обратный адрес"/>
    <w:basedOn w:val="Normal"/>
    <w:qFormat/>
    <w:rsid w:val="00723f7c"/>
    <w:pPr>
      <w:spacing w:lineRule="auto" w:line="240" w:before="0" w:after="0"/>
    </w:pPr>
    <w:rPr>
      <w:rFonts w:ascii="Times New Roman" w:hAnsi="Times New Roman" w:eastAsia="Times New Roman" w:cs="Times New Roman"/>
      <w:sz w:val="20"/>
      <w:szCs w:val="20"/>
      <w:lang w:eastAsia="ru-RU"/>
      <w14:cntxtAlts>
        <w14:cntxtAlts/>
      </w14:cntxtAlts>
    </w:rPr>
  </w:style>
  <w:style w:type="paragraph" w:styleId="Style147" w:customStyle="1">
    <w:name w:val="С_отступом"/>
    <w:basedOn w:val="BodyText"/>
    <w:qFormat/>
    <w:rsid w:val="00723f7c"/>
    <w:pPr>
      <w:widowControl w:val="false"/>
      <w:spacing w:before="0" w:after="0"/>
      <w:ind w:firstLine="720"/>
      <w:jc w:val="both"/>
    </w:pPr>
    <w:rPr>
      <w:rFonts w:ascii="Times New Roman" w:hAnsi="Times New Roman" w:eastAsia="Lucida Sans Unicode" w:cs="Courier New"/>
      <w:szCs w:val="20"/>
      <w:lang w:bidi="ru-RU"/>
      <w14:cntxtAlts>
        <w14:cntxtAlts/>
      </w14:cntxtAlts>
    </w:rPr>
  </w:style>
  <w:style w:type="paragraph" w:styleId="FORMATTEXT1" w:customStyle="1">
    <w:name w:val=".FORMATTEXT"/>
    <w:uiPriority w:val="99"/>
    <w:qFormat/>
    <w:rsid w:val="00723f7c"/>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14:cntxtAlts>
        <w14:cntxtAlts/>
      </w14:cntxtAlts>
    </w:rPr>
  </w:style>
  <w:style w:type="paragraph" w:styleId="Date">
    <w:name w:val="Date"/>
    <w:basedOn w:val="Normal"/>
    <w:next w:val="Normal"/>
    <w:link w:val="Style30"/>
    <w:qFormat/>
    <w:rsid w:val="00723f7c"/>
    <w:pPr>
      <w:spacing w:lineRule="auto" w:line="240" w:before="0" w:after="220"/>
      <w:ind w:left="4565" w:hanging="0"/>
    </w:pPr>
    <w:rPr>
      <w:rFonts w:ascii="Garamond" w:hAnsi="Garamond" w:eastAsia="Times New Roman" w:cs="Times New Roman"/>
      <w:kern w:val="2"/>
      <w:sz w:val="20"/>
      <w:szCs w:val="20"/>
      <w:lang w:val="en-US" w:eastAsia="ru-RU"/>
      <w14:cntxtAlts>
        <w14:cntxtAlts/>
      </w14:cntxtAlts>
    </w:rPr>
  </w:style>
  <w:style w:type="paragraph" w:styleId="Style148" w:customStyle="1">
    <w:name w:val="Текст обычный"/>
    <w:basedOn w:val="Normal"/>
    <w:link w:val="Style31"/>
    <w:qFormat/>
    <w:rsid w:val="00723f7c"/>
    <w:pPr>
      <w:widowControl w:val="false"/>
      <w:spacing w:lineRule="auto" w:line="360" w:before="0" w:after="120"/>
      <w:ind w:left="170" w:firstLine="709"/>
      <w:jc w:val="both"/>
    </w:pPr>
    <w:rPr>
      <w:rFonts w:ascii="Times New Roman" w:hAnsi="Times New Roman" w:eastAsia="Times New Roman" w:cs="Times New Roman"/>
      <w:sz w:val="24"/>
      <w:szCs w:val="26"/>
      <w:lang w:eastAsia="ru-RU"/>
      <w14:cntxtAlts>
        <w14:cntxtAlts/>
      </w14:cntxtAlts>
    </w:rPr>
  </w:style>
  <w:style w:type="paragraph" w:styleId="ListNumber">
    <w:name w:val="List Number"/>
    <w:basedOn w:val="Normal"/>
    <w:qFormat/>
    <w:rsid w:val="00723f7c"/>
    <w:pPr>
      <w:spacing w:lineRule="auto" w:line="240" w:before="0" w:after="0"/>
      <w:ind w:left="1415" w:hanging="283"/>
    </w:pPr>
    <w:rPr>
      <w:rFonts w:ascii="Times New Roman" w:hAnsi="Times New Roman" w:eastAsia="Times New Roman" w:cs="Times New Roman"/>
      <w:sz w:val="20"/>
      <w:szCs w:val="20"/>
      <w:lang w:eastAsia="ru-RU"/>
      <w14:cntxtAlts>
        <w14:cntxtAlts/>
      </w14:cntxtAlts>
    </w:rPr>
  </w:style>
  <w:style w:type="paragraph" w:styleId="ListContinue4">
    <w:name w:val="List Continue 4"/>
    <w:basedOn w:val="Normal"/>
    <w:qFormat/>
    <w:rsid w:val="00723f7c"/>
    <w:pPr>
      <w:spacing w:lineRule="auto" w:line="240" w:before="0" w:after="120"/>
      <w:ind w:left="1132" w:hanging="0"/>
    </w:pPr>
    <w:rPr>
      <w:rFonts w:ascii="Times New Roman" w:hAnsi="Times New Roman" w:eastAsia="Times New Roman" w:cs="Times New Roman"/>
      <w:sz w:val="20"/>
      <w:szCs w:val="20"/>
      <w:lang w:eastAsia="ru-RU"/>
      <w14:cntxtAlts>
        <w14:cntxtAlts/>
      </w14:cntxtAlts>
    </w:rPr>
  </w:style>
  <w:style w:type="paragraph" w:styleId="FootnoteText">
    <w:name w:val="Footnote Text"/>
    <w:basedOn w:val="Normal"/>
    <w:link w:val="Style32"/>
    <w:uiPriority w:val="99"/>
    <w:rsid w:val="00723f7c"/>
    <w:pPr>
      <w:spacing w:lineRule="auto" w:line="240" w:before="0" w:after="0"/>
    </w:pPr>
    <w:rPr>
      <w:rFonts w:ascii="Times New Roman" w:hAnsi="Times New Roman" w:eastAsia="Times New Roman" w:cs="Times New Roman"/>
      <w:sz w:val="20"/>
      <w:szCs w:val="20"/>
      <w:lang w:eastAsia="ru-RU"/>
      <w14:cntxtAlts>
        <w14:cntxtAlts/>
      </w14:cntxtAlts>
    </w:rPr>
  </w:style>
  <w:style w:type="paragraph" w:styleId="Bodytext1" w:customStyle="1">
    <w:name w:val="bodytext"/>
    <w:basedOn w:val="Normal"/>
    <w:qFormat/>
    <w:rsid w:val="00723f7c"/>
    <w:pPr>
      <w:spacing w:lineRule="auto" w:line="240" w:beforeAutospacing="1" w:afterAutospacing="1"/>
    </w:pPr>
    <w:rPr>
      <w:rFonts w:ascii="Times New Roman" w:hAnsi="Times New Roman" w:eastAsia="Times New Roman" w:cs="Times New Roman"/>
      <w:sz w:val="24"/>
      <w:szCs w:val="20"/>
      <w:lang w:eastAsia="ru-RU"/>
      <w14:cntxtAlts>
        <w14:cntxtAlts/>
      </w14:cntxtAlts>
    </w:rPr>
  </w:style>
  <w:style w:type="paragraph" w:styleId="Style149" w:customStyle="1">
    <w:name w:val="Знак Знак Знак Знак Знак Знак Знак Знак Знак Знак Знак Знак Знак Знак Знак Знак"/>
    <w:basedOn w:val="Normal"/>
    <w:qFormat/>
    <w:rsid w:val="00723f7c"/>
    <w:pPr>
      <w:spacing w:lineRule="exact" w:line="240"/>
    </w:pPr>
    <w:rPr>
      <w:rFonts w:ascii="Verdana" w:hAnsi="Verdana" w:eastAsia="Times New Roman" w:cs="Times New Roman"/>
      <w:sz w:val="24"/>
      <w:szCs w:val="20"/>
      <w:lang w:val="en-US"/>
      <w14:cntxtAlts>
        <w14:cntxtAlts/>
      </w14:cntxtAlts>
    </w:rPr>
  </w:style>
  <w:style w:type="paragraph" w:styleId="Style150" w:customStyle="1">
    <w:name w:val="Текст таб центр"/>
    <w:basedOn w:val="Normal"/>
    <w:qFormat/>
    <w:rsid w:val="00723f7c"/>
    <w:pPr>
      <w:keepLines/>
      <w:spacing w:lineRule="auto" w:line="240" w:before="60" w:after="60"/>
      <w:jc w:val="center"/>
    </w:pPr>
    <w:rPr>
      <w:rFonts w:ascii="Times New Roman" w:hAnsi="Times New Roman" w:eastAsia="Times New Roman" w:cs="Times New Roman"/>
      <w:sz w:val="24"/>
      <w:szCs w:val="20"/>
      <w:lang w:eastAsia="ru-RU"/>
      <w14:cntxtAlts>
        <w14:cntxtAlts/>
      </w14:cntxtAlts>
    </w:rPr>
  </w:style>
  <w:style w:type="paragraph" w:styleId="MIDDLEPICT" w:customStyle="1">
    <w:name w:val=".MIDDLEPICT"/>
    <w:uiPriority w:val="99"/>
    <w:qFormat/>
    <w:rsid w:val="00723f7c"/>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14:cntxtAlts>
        <w14:cntxtAlts/>
      </w14:cntxtAlts>
    </w:rPr>
  </w:style>
  <w:style w:type="paragraph" w:styleId="Style152" w:customStyle="1">
    <w:name w:val="Фигура"/>
    <w:basedOn w:val="Normal"/>
    <w:uiPriority w:val="99"/>
    <w:qFormat/>
    <w:rsid w:val="00895c98"/>
    <w:pPr>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Index2">
    <w:name w:val="index 2"/>
    <w:basedOn w:val="Normal"/>
    <w:next w:val="Normal"/>
    <w:autoRedefine/>
    <w:unhideWhenUsed/>
    <w:qFormat/>
    <w:rsid w:val="00723f7c"/>
    <w:pPr>
      <w:spacing w:lineRule="auto" w:line="240" w:before="0" w:after="0"/>
      <w:ind w:left="480" w:hanging="240"/>
    </w:pPr>
    <w:rPr>
      <w:rFonts w:ascii="Times New Roman" w:hAnsi="Times New Roman" w:eastAsia="Times New Roman" w:cs="Times New Roman"/>
      <w:sz w:val="24"/>
      <w:szCs w:val="20"/>
      <w:lang w:eastAsia="ru-RU"/>
      <w14:cntxtAlts>
        <w14:cntxtAlts/>
      </w14:cntxtAlts>
    </w:rPr>
  </w:style>
  <w:style w:type="paragraph" w:styleId="Index3">
    <w:name w:val="index 3"/>
    <w:basedOn w:val="Normal"/>
    <w:next w:val="Normal"/>
    <w:autoRedefine/>
    <w:unhideWhenUsed/>
    <w:qFormat/>
    <w:rsid w:val="00723f7c"/>
    <w:pPr>
      <w:spacing w:lineRule="auto" w:line="240" w:before="0" w:after="0"/>
      <w:ind w:left="720" w:hanging="240"/>
    </w:pPr>
    <w:rPr>
      <w:rFonts w:ascii="Times New Roman" w:hAnsi="Times New Roman" w:eastAsia="Times New Roman" w:cs="Times New Roman"/>
      <w:sz w:val="24"/>
      <w:szCs w:val="20"/>
      <w:lang w:eastAsia="ru-RU"/>
      <w14:cntxtAlts>
        <w14:cntxtAlts/>
      </w14:cntxtAlts>
    </w:rPr>
  </w:style>
  <w:style w:type="paragraph" w:styleId="Index4">
    <w:name w:val="index 4"/>
    <w:basedOn w:val="Normal"/>
    <w:next w:val="Normal"/>
    <w:autoRedefine/>
    <w:unhideWhenUsed/>
    <w:qFormat/>
    <w:rsid w:val="00723f7c"/>
    <w:pPr>
      <w:spacing w:lineRule="auto" w:line="240" w:before="0" w:after="0"/>
      <w:ind w:left="960" w:hanging="240"/>
    </w:pPr>
    <w:rPr>
      <w:rFonts w:ascii="Times New Roman" w:hAnsi="Times New Roman" w:eastAsia="Times New Roman" w:cs="Times New Roman"/>
      <w:sz w:val="24"/>
      <w:szCs w:val="20"/>
      <w:lang w:eastAsia="ru-RU"/>
      <w14:cntxtAlts>
        <w14:cntxtAlts/>
      </w14:cntxtAlts>
    </w:rPr>
  </w:style>
  <w:style w:type="paragraph" w:styleId="Index5">
    <w:name w:val="index 5"/>
    <w:basedOn w:val="Normal"/>
    <w:next w:val="Normal"/>
    <w:autoRedefine/>
    <w:unhideWhenUsed/>
    <w:qFormat/>
    <w:rsid w:val="00723f7c"/>
    <w:pPr>
      <w:spacing w:lineRule="auto" w:line="240" w:before="0" w:after="0"/>
      <w:ind w:left="1200" w:hanging="240"/>
    </w:pPr>
    <w:rPr>
      <w:rFonts w:ascii="Times New Roman" w:hAnsi="Times New Roman" w:eastAsia="Times New Roman" w:cs="Times New Roman"/>
      <w:sz w:val="24"/>
      <w:szCs w:val="20"/>
      <w:lang w:eastAsia="ru-RU"/>
      <w14:cntxtAlts>
        <w14:cntxtAlts/>
      </w14:cntxtAlts>
    </w:rPr>
  </w:style>
  <w:style w:type="paragraph" w:styleId="Index6">
    <w:name w:val="index 6"/>
    <w:basedOn w:val="Normal"/>
    <w:next w:val="Normal"/>
    <w:autoRedefine/>
    <w:unhideWhenUsed/>
    <w:qFormat/>
    <w:rsid w:val="00723f7c"/>
    <w:pPr>
      <w:spacing w:lineRule="auto" w:line="240" w:before="0" w:after="0"/>
      <w:ind w:left="1440" w:hanging="240"/>
    </w:pPr>
    <w:rPr>
      <w:rFonts w:ascii="Times New Roman" w:hAnsi="Times New Roman" w:eastAsia="Times New Roman" w:cs="Times New Roman"/>
      <w:sz w:val="24"/>
      <w:szCs w:val="20"/>
      <w:lang w:eastAsia="ru-RU"/>
      <w14:cntxtAlts>
        <w14:cntxtAlts/>
      </w14:cntxtAlts>
    </w:rPr>
  </w:style>
  <w:style w:type="paragraph" w:styleId="Index7">
    <w:name w:val="index 7"/>
    <w:basedOn w:val="Normal"/>
    <w:next w:val="Normal"/>
    <w:autoRedefine/>
    <w:unhideWhenUsed/>
    <w:qFormat/>
    <w:rsid w:val="00723f7c"/>
    <w:pPr>
      <w:spacing w:lineRule="auto" w:line="240" w:before="0" w:after="0"/>
      <w:ind w:left="1680" w:hanging="240"/>
    </w:pPr>
    <w:rPr>
      <w:rFonts w:ascii="Times New Roman" w:hAnsi="Times New Roman" w:eastAsia="Times New Roman" w:cs="Times New Roman"/>
      <w:sz w:val="24"/>
      <w:szCs w:val="20"/>
      <w:lang w:eastAsia="ru-RU"/>
      <w14:cntxtAlts>
        <w14:cntxtAlts/>
      </w14:cntxtAlts>
    </w:rPr>
  </w:style>
  <w:style w:type="paragraph" w:styleId="Index8">
    <w:name w:val="index 8"/>
    <w:basedOn w:val="Normal"/>
    <w:next w:val="Normal"/>
    <w:autoRedefine/>
    <w:unhideWhenUsed/>
    <w:qFormat/>
    <w:rsid w:val="00723f7c"/>
    <w:pPr>
      <w:spacing w:lineRule="auto" w:line="240" w:before="0" w:after="0"/>
      <w:ind w:left="1920" w:hanging="240"/>
    </w:pPr>
    <w:rPr>
      <w:rFonts w:ascii="Times New Roman" w:hAnsi="Times New Roman" w:eastAsia="Times New Roman" w:cs="Times New Roman"/>
      <w:sz w:val="24"/>
      <w:szCs w:val="20"/>
      <w:lang w:eastAsia="ru-RU"/>
      <w14:cntxtAlts>
        <w14:cntxtAlts/>
      </w14:cntxtAlts>
    </w:rPr>
  </w:style>
  <w:style w:type="paragraph" w:styleId="Index9">
    <w:name w:val="index 9"/>
    <w:basedOn w:val="Normal"/>
    <w:next w:val="Normal"/>
    <w:autoRedefine/>
    <w:unhideWhenUsed/>
    <w:qFormat/>
    <w:rsid w:val="00723f7c"/>
    <w:pPr>
      <w:spacing w:lineRule="auto" w:line="240" w:before="0" w:after="0"/>
      <w:ind w:left="2160" w:hanging="240"/>
    </w:pPr>
    <w:rPr>
      <w:rFonts w:ascii="Times New Roman" w:hAnsi="Times New Roman" w:eastAsia="Times New Roman" w:cs="Times New Roman"/>
      <w:sz w:val="24"/>
      <w:szCs w:val="20"/>
      <w:lang w:eastAsia="ru-RU"/>
      <w14:cntxtAlts>
        <w14:cntxtAlts/>
      </w14:cntxtAlts>
    </w:rPr>
  </w:style>
  <w:style w:type="paragraph" w:styleId="NormalIndent">
    <w:name w:val="Normal Indent"/>
    <w:basedOn w:val="Normal"/>
    <w:unhideWhenUsed/>
    <w:qFormat/>
    <w:rsid w:val="00723f7c"/>
    <w:pPr>
      <w:spacing w:lineRule="auto" w:line="240" w:before="0" w:after="0"/>
      <w:ind w:left="708" w:hanging="0"/>
    </w:pPr>
    <w:rPr>
      <w:rFonts w:ascii="Times New Roman" w:hAnsi="Times New Roman" w:eastAsia="Times New Roman" w:cs="Times New Roman"/>
      <w:sz w:val="24"/>
      <w:szCs w:val="20"/>
      <w:lang w:eastAsia="ru-RU"/>
      <w14:cntxtAlts>
        <w14:cntxtAlts/>
      </w14:cntxtAlts>
    </w:rPr>
  </w:style>
  <w:style w:type="paragraph" w:styleId="Tableoffigures1" w:customStyle="1">
    <w:name w:val="table of figures1"/>
    <w:basedOn w:val="Normal"/>
    <w:next w:val="Normal"/>
    <w:uiPriority w:val="99"/>
    <w:unhideWhenUsed/>
    <w:qFormat/>
    <w:rsid w:val="00723f7c"/>
    <w:pPr>
      <w:spacing w:lineRule="auto" w:line="240" w:before="0" w:after="0"/>
      <w:ind w:left="480" w:hanging="480"/>
    </w:pPr>
    <w:rPr>
      <w:rFonts w:ascii="Times New Roman" w:hAnsi="Times New Roman" w:eastAsia="Times New Roman" w:cs="Times New Roman"/>
      <w:sz w:val="24"/>
      <w:szCs w:val="20"/>
      <w:lang w:eastAsia="ru-RU"/>
      <w14:cntxtAlts>
        <w14:cntxtAlts/>
      </w14:cntxtAlts>
    </w:rPr>
  </w:style>
  <w:style w:type="paragraph" w:styleId="Envelopeaddress">
    <w:name w:val="envelope address"/>
    <w:basedOn w:val="Normal"/>
    <w:unhideWhenUsed/>
    <w:qFormat/>
    <w:rsid w:val="00723f7c"/>
    <w:pPr>
      <w:spacing w:lineRule="auto" w:line="240" w:before="0" w:after="0"/>
      <w:ind w:left="2880" w:hanging="0"/>
    </w:pPr>
    <w:rPr>
      <w:rFonts w:ascii="Arial" w:hAnsi="Arial" w:eastAsia="Times New Roman" w:cs="Arial"/>
      <w:sz w:val="24"/>
      <w:szCs w:val="20"/>
      <w:lang w:eastAsia="ru-RU"/>
      <w14:cntxtAlts>
        <w14:cntxtAlts/>
      </w14:cntxtAlts>
    </w:rPr>
  </w:style>
  <w:style w:type="paragraph" w:styleId="Envelopereturn">
    <w:name w:val="envelope return"/>
    <w:basedOn w:val="Normal"/>
    <w:unhideWhenUsed/>
    <w:qFormat/>
    <w:rsid w:val="00723f7c"/>
    <w:pPr>
      <w:spacing w:lineRule="auto" w:line="240" w:before="0" w:after="0"/>
    </w:pPr>
    <w:rPr>
      <w:rFonts w:ascii="Arial" w:hAnsi="Arial" w:eastAsia="Times New Roman" w:cs="Arial"/>
      <w:sz w:val="20"/>
      <w:szCs w:val="20"/>
      <w:lang w:eastAsia="ru-RU"/>
      <w14:cntxtAlts>
        <w14:cntxtAlts/>
      </w14:cntxtAlts>
    </w:rPr>
  </w:style>
  <w:style w:type="paragraph" w:styleId="EndnoteText">
    <w:name w:val="Endnote Text"/>
    <w:basedOn w:val="Normal"/>
    <w:link w:val="Style34"/>
    <w:unhideWhenUsed/>
    <w:rsid w:val="00723f7c"/>
    <w:pPr>
      <w:spacing w:lineRule="auto" w:line="240" w:before="0" w:after="0"/>
    </w:pPr>
    <w:rPr>
      <w:rFonts w:ascii="Times New Roman" w:hAnsi="Times New Roman" w:eastAsia="Times New Roman" w:cs="Times New Roman"/>
      <w:sz w:val="20"/>
      <w:szCs w:val="20"/>
      <w:lang w:eastAsia="ru-RU"/>
      <w14:cntxtAlts>
        <w14:cntxtAlts/>
      </w14:cntxtAlts>
    </w:rPr>
  </w:style>
  <w:style w:type="paragraph" w:styleId="Tableofauthorities">
    <w:name w:val="table of authorities"/>
    <w:basedOn w:val="Normal"/>
    <w:next w:val="Normal"/>
    <w:unhideWhenUsed/>
    <w:qFormat/>
    <w:rsid w:val="00723f7c"/>
    <w:pPr>
      <w:spacing w:lineRule="auto" w:line="240" w:before="0" w:after="0"/>
      <w:ind w:left="240" w:hanging="240"/>
    </w:pPr>
    <w:rPr>
      <w:rFonts w:ascii="Times New Roman" w:hAnsi="Times New Roman" w:eastAsia="Times New Roman" w:cs="Times New Roman"/>
      <w:sz w:val="24"/>
      <w:szCs w:val="20"/>
      <w:lang w:eastAsia="ru-RU"/>
      <w14:cntxtAlts>
        <w14:cntxtAlts/>
      </w14:cntxtAlts>
    </w:rPr>
  </w:style>
  <w:style w:type="paragraph" w:styleId="Macro">
    <w:name w:val="macro"/>
    <w:link w:val="Style35"/>
    <w:unhideWhenUsed/>
    <w:qFormat/>
    <w:rsid w:val="00723f7c"/>
    <w:pPr>
      <w:widowControl/>
      <w:tabs>
        <w:tab w:val="clear" w:pos="708"/>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left"/>
    </w:pPr>
    <w:rPr>
      <w:rFonts w:ascii="Courier New" w:hAnsi="Courier New" w:eastAsia="Times New Roman" w:cs="Courier New"/>
      <w:color w:val="auto"/>
      <w:kern w:val="0"/>
      <w:sz w:val="24"/>
      <w:szCs w:val="20"/>
      <w:lang w:val="ru-RU" w:eastAsia="ru-RU" w:bidi="ar-SA"/>
      <w14:cntxtAlts>
        <w14:cntxtAlts/>
      </w14:cntxtAlts>
    </w:rPr>
  </w:style>
  <w:style w:type="paragraph" w:styleId="Toaheading">
    <w:name w:val="toa heading"/>
    <w:basedOn w:val="Normal"/>
    <w:next w:val="Normal"/>
    <w:unhideWhenUsed/>
    <w:qFormat/>
    <w:rsid w:val="00723f7c"/>
    <w:pPr>
      <w:spacing w:lineRule="auto" w:line="240" w:before="120" w:after="0"/>
    </w:pPr>
    <w:rPr>
      <w:rFonts w:ascii="Arial" w:hAnsi="Arial" w:eastAsia="Times New Roman" w:cs="Arial"/>
      <w:b/>
      <w:bCs/>
      <w:sz w:val="24"/>
      <w:szCs w:val="20"/>
      <w:lang w:eastAsia="ru-RU"/>
      <w14:cntxtAlts>
        <w14:cntxtAlts/>
      </w14:cntxtAlts>
    </w:rPr>
  </w:style>
  <w:style w:type="paragraph" w:styleId="ListContinue">
    <w:name w:val="List Continue"/>
    <w:basedOn w:val="Normal"/>
    <w:unhideWhenUsed/>
    <w:qFormat/>
    <w:rsid w:val="00723f7c"/>
    <w:pPr>
      <w:spacing w:lineRule="auto" w:line="240" w:before="0" w:after="120"/>
      <w:ind w:left="283" w:hanging="0"/>
    </w:pPr>
    <w:rPr>
      <w:rFonts w:ascii="Times New Roman" w:hAnsi="Times New Roman" w:eastAsia="Times New Roman" w:cs="Times New Roman"/>
      <w:sz w:val="24"/>
      <w:szCs w:val="20"/>
      <w:lang w:eastAsia="ru-RU"/>
      <w14:cntxtAlts>
        <w14:cntxtAlts/>
      </w14:cntxtAlts>
    </w:rPr>
  </w:style>
  <w:style w:type="paragraph" w:styleId="ListContinue2">
    <w:name w:val="List Continue 2"/>
    <w:basedOn w:val="Normal"/>
    <w:unhideWhenUsed/>
    <w:qFormat/>
    <w:rsid w:val="00723f7c"/>
    <w:pPr>
      <w:spacing w:lineRule="auto" w:line="240" w:before="0" w:after="120"/>
      <w:ind w:left="566" w:hanging="0"/>
    </w:pPr>
    <w:rPr>
      <w:rFonts w:ascii="Times New Roman" w:hAnsi="Times New Roman" w:eastAsia="Times New Roman" w:cs="Times New Roman"/>
      <w:sz w:val="24"/>
      <w:szCs w:val="20"/>
      <w:lang w:eastAsia="ru-RU"/>
      <w14:cntxtAlts>
        <w14:cntxtAlts/>
      </w14:cntxtAlts>
    </w:rPr>
  </w:style>
  <w:style w:type="paragraph" w:styleId="ListContinue3">
    <w:name w:val="List Continue 3"/>
    <w:basedOn w:val="Normal"/>
    <w:unhideWhenUsed/>
    <w:qFormat/>
    <w:rsid w:val="00723f7c"/>
    <w:pPr>
      <w:spacing w:lineRule="auto" w:line="240" w:before="0" w:after="120"/>
      <w:ind w:left="849" w:hanging="0"/>
    </w:pPr>
    <w:rPr>
      <w:rFonts w:ascii="Times New Roman" w:hAnsi="Times New Roman" w:eastAsia="Times New Roman" w:cs="Times New Roman"/>
      <w:sz w:val="24"/>
      <w:szCs w:val="20"/>
      <w:lang w:eastAsia="ru-RU"/>
      <w14:cntxtAlts>
        <w14:cntxtAlts/>
      </w14:cntxtAlts>
    </w:rPr>
  </w:style>
  <w:style w:type="paragraph" w:styleId="ListContinue5">
    <w:name w:val="List Continue 5"/>
    <w:basedOn w:val="Normal"/>
    <w:unhideWhenUsed/>
    <w:qFormat/>
    <w:rsid w:val="00723f7c"/>
    <w:pPr>
      <w:spacing w:lineRule="auto" w:line="240" w:before="0" w:after="120"/>
      <w:ind w:left="1415" w:hanging="0"/>
    </w:pPr>
    <w:rPr>
      <w:rFonts w:ascii="Times New Roman" w:hAnsi="Times New Roman" w:eastAsia="Times New Roman" w:cs="Times New Roman"/>
      <w:sz w:val="24"/>
      <w:szCs w:val="20"/>
      <w:lang w:eastAsia="ru-RU"/>
      <w14:cntxtAlts>
        <w14:cntxtAlts/>
      </w14:cntxtAlts>
    </w:rPr>
  </w:style>
  <w:style w:type="paragraph" w:styleId="MessageHeader">
    <w:name w:val="Message Header"/>
    <w:basedOn w:val="Normal"/>
    <w:link w:val="Style36"/>
    <w:unhideWhenUsed/>
    <w:qFormat/>
    <w:rsid w:val="00723f7c"/>
    <w:pPr>
      <w:pBdr>
        <w:top w:val="single" w:sz="6" w:space="1" w:color="000000"/>
        <w:left w:val="single" w:sz="6" w:space="1" w:color="000000"/>
        <w:bottom w:val="single" w:sz="6" w:space="1" w:color="000000"/>
        <w:right w:val="single" w:sz="6" w:space="1" w:color="000000"/>
      </w:pBdr>
      <w:shd w:val="pct20" w:color="auto" w:fill="auto"/>
      <w:spacing w:lineRule="auto" w:line="240" w:before="0" w:after="0"/>
      <w:ind w:left="1134" w:hanging="1134"/>
    </w:pPr>
    <w:rPr>
      <w:rFonts w:ascii="Arial" w:hAnsi="Arial" w:eastAsia="Times New Roman" w:cs="Arial"/>
      <w:sz w:val="24"/>
      <w:szCs w:val="20"/>
      <w:lang w:eastAsia="ru-RU"/>
      <w14:cntxtAlts>
        <w14:cntxtAlts/>
      </w14:cntxtAlts>
    </w:rPr>
  </w:style>
  <w:style w:type="paragraph" w:styleId="Salutation">
    <w:name w:val="Salutation"/>
    <w:basedOn w:val="Normal"/>
    <w:next w:val="Normal"/>
    <w:link w:val="Style37"/>
    <w:unhideWhenUsed/>
    <w:rsid w:val="00723f7c"/>
    <w:pPr>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BodyTextIndent1" w:customStyle="1">
    <w:name w:val="Body Text Indent1"/>
    <w:basedOn w:val="BodyText"/>
    <w:link w:val="Style38"/>
    <w:unhideWhenUsed/>
    <w:qFormat/>
    <w:rsid w:val="00723f7c"/>
    <w:pPr>
      <w:ind w:firstLine="210"/>
    </w:pPr>
    <w:rPr>
      <w:rFonts w:ascii="Times New Roman" w:hAnsi="Times New Roman" w:cs="Times New Roman"/>
      <w:szCs w:val="20"/>
      <w14:cntxtAlts>
        <w14:cntxtAlts/>
      </w14:cntxtAlts>
    </w:rPr>
  </w:style>
  <w:style w:type="paragraph" w:styleId="BodyTextFirstIndent2">
    <w:name w:val="Body Text First Indent 2"/>
    <w:basedOn w:val="BodyTextIndent"/>
    <w:link w:val="25"/>
    <w:unhideWhenUsed/>
    <w:qFormat/>
    <w:rsid w:val="00723f7c"/>
    <w:pPr>
      <w:spacing w:lineRule="auto" w:line="240"/>
      <w:ind w:left="283" w:firstLine="210"/>
      <w:jc w:val="left"/>
    </w:pPr>
    <w:rPr/>
  </w:style>
  <w:style w:type="paragraph" w:styleId="NoteHeading">
    <w:name w:val="Note Heading"/>
    <w:basedOn w:val="Normal"/>
    <w:next w:val="Normal"/>
    <w:link w:val="Style39"/>
    <w:unhideWhenUsed/>
    <w:qFormat/>
    <w:rsid w:val="00723f7c"/>
    <w:pPr>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E-mailSignature">
    <w:name w:val="E-mail Signature"/>
    <w:basedOn w:val="Normal"/>
    <w:link w:val="Style40"/>
    <w:unhideWhenUsed/>
    <w:qFormat/>
    <w:rsid w:val="00723f7c"/>
    <w:pPr>
      <w:spacing w:lineRule="auto" w:line="240" w:before="0" w:after="0"/>
    </w:pPr>
    <w:rPr>
      <w:rFonts w:ascii="Times New Roman" w:hAnsi="Times New Roman" w:eastAsia="Times New Roman" w:cs="Times New Roman"/>
      <w:sz w:val="24"/>
      <w:szCs w:val="20"/>
      <w:lang w:eastAsia="ru-RU"/>
      <w14:cntxtAlts>
        <w14:cntxtAlts/>
      </w14:cntxtAlts>
    </w:rPr>
  </w:style>
  <w:style w:type="paragraph" w:styleId="1210" w:customStyle="1">
    <w:name w:val="Заголовок 12"/>
    <w:basedOn w:val="Normal"/>
    <w:next w:val="Normal"/>
    <w:qFormat/>
    <w:rsid w:val="00723f7c"/>
    <w:pPr>
      <w:keepNext w:val="true"/>
      <w:spacing w:lineRule="auto" w:line="240" w:before="0" w:after="0"/>
      <w:outlineLvl w:val="0"/>
    </w:pPr>
    <w:rPr>
      <w:rFonts w:ascii="Times New Roman" w:hAnsi="Times New Roman" w:eastAsia="Times New Roman" w:cs="Times New Roman"/>
      <w:sz w:val="28"/>
      <w:szCs w:val="20"/>
      <w:lang w:eastAsia="ru-RU"/>
      <w14:cntxtAlts>
        <w14:cntxtAlts/>
      </w14:cntxtAlts>
    </w:rPr>
  </w:style>
  <w:style w:type="paragraph" w:styleId="HeaderOdd" w:customStyle="1">
    <w:name w:val="Header Odd"/>
    <w:basedOn w:val="NoSpacing"/>
    <w:qFormat/>
    <w:rsid w:val="00723f7c"/>
    <w:pPr>
      <w:pBdr>
        <w:bottom w:val="single" w:sz="4" w:space="1" w:color="4F81BD"/>
      </w:pBdr>
      <w:spacing w:lineRule="auto" w:line="240"/>
      <w:ind w:left="0" w:hanging="0"/>
      <w:jc w:val="right"/>
    </w:pPr>
    <w:rPr>
      <w:rFonts w:eastAsia="Times New Roman"/>
      <w:b/>
      <w:bCs/>
      <w:color w:val="1F497D"/>
      <w:sz w:val="20"/>
      <w:szCs w:val="23"/>
      <w:lang w:eastAsia="ja-JP"/>
    </w:rPr>
  </w:style>
  <w:style w:type="paragraph" w:styleId="Style153" w:customStyle="1">
    <w:name w:val="Текст программы"/>
    <w:basedOn w:val="Normal"/>
    <w:link w:val="Style41"/>
    <w:qFormat/>
    <w:rsid w:val="00723f7c"/>
    <w:pPr>
      <w:spacing w:lineRule="exact" w:line="280" w:before="0" w:after="0"/>
      <w:ind w:firstLine="397"/>
      <w:jc w:val="both"/>
    </w:pPr>
    <w:rPr>
      <w:rFonts w:ascii="Times New Roman" w:hAnsi="Times New Roman" w:eastAsia="Times New Roman" w:cs="Times New Roman"/>
      <w:color w:val="000000"/>
      <w:sz w:val="24"/>
      <w:szCs w:val="20"/>
      <w:lang w:eastAsia="ru-RU"/>
      <w14:cntxtAlts>
        <w14:cntxtAlts/>
      </w14:cntxtAlts>
    </w:rPr>
  </w:style>
  <w:style w:type="paragraph" w:styleId="136" w:customStyle="1">
    <w:name w:val="1"/>
    <w:basedOn w:val="Normal"/>
    <w:next w:val="Normal"/>
    <w:autoRedefine/>
    <w:qFormat/>
    <w:rsid w:val="00723f7c"/>
    <w:pPr>
      <w:keepLines/>
      <w:tabs>
        <w:tab w:val="clear" w:pos="708"/>
        <w:tab w:val="left" w:pos="142" w:leader="none"/>
        <w:tab w:val="left" w:pos="1418" w:leader="none"/>
      </w:tabs>
      <w:spacing w:lineRule="auto" w:line="360" w:before="240" w:after="120"/>
      <w:ind w:left="284" w:right="851" w:hanging="0"/>
    </w:pPr>
    <w:rPr>
      <w:rFonts w:ascii="Times New Roman" w:hAnsi="Times New Roman" w:eastAsia="Times New Roman" w:cs="Times New Roman"/>
      <w:b/>
      <w:sz w:val="24"/>
      <w:szCs w:val="20"/>
      <w:lang w:eastAsia="ru-RU"/>
      <w14:cntxtAlts>
        <w14:cntxtAlts/>
      </w14:cntxtAlts>
    </w:rPr>
  </w:style>
  <w:style w:type="paragraph" w:styleId="1111" w:customStyle="1">
    <w:name w:val="1.1.1"/>
    <w:basedOn w:val="Normal"/>
    <w:next w:val="Normal"/>
    <w:qFormat/>
    <w:rsid w:val="00723f7c"/>
    <w:pPr>
      <w:spacing w:lineRule="auto" w:line="240" w:before="400" w:after="280"/>
      <w:ind w:firstLine="284"/>
      <w:contextualSpacing/>
      <w:jc w:val="center"/>
    </w:pPr>
    <w:rPr>
      <w:rFonts w:ascii="Times New Roman" w:hAnsi="Times New Roman" w:eastAsia="Times New Roman" w:cs="Times New Roman"/>
      <w:sz w:val="28"/>
      <w:szCs w:val="28"/>
      <w:lang w:val="en-US" w:eastAsia="ru-RU"/>
      <w14:cntxtAlts>
        <w14:cntxtAlts/>
      </w14:cntxtAlts>
    </w:rPr>
  </w:style>
  <w:style w:type="paragraph" w:styleId="1112" w:customStyle="1">
    <w:name w:val="1.1"/>
    <w:basedOn w:val="Normal"/>
    <w:next w:val="Normal"/>
    <w:qFormat/>
    <w:rsid w:val="00723f7c"/>
    <w:pPr>
      <w:spacing w:lineRule="auto" w:line="240" w:before="400" w:after="280"/>
      <w:contextualSpacing/>
      <w:jc w:val="center"/>
    </w:pPr>
    <w:rPr>
      <w:rFonts w:ascii="Times New Roman" w:hAnsi="Times New Roman" w:eastAsia="Times New Roman" w:cs="Times New Roman"/>
      <w:sz w:val="28"/>
      <w:szCs w:val="28"/>
      <w:lang w:eastAsia="ru-RU"/>
      <w14:cntxtAlts>
        <w14:cntxtAlts/>
      </w14:cntxtAlts>
    </w:rPr>
  </w:style>
  <w:style w:type="paragraph" w:styleId="Style154" w:customStyle="1">
    <w:name w:val="Таблица шапка"/>
    <w:basedOn w:val="Normal"/>
    <w:qFormat/>
    <w:rsid w:val="00723f7c"/>
    <w:pPr>
      <w:keepNext w:val="true"/>
      <w:spacing w:lineRule="auto" w:line="240" w:before="40" w:after="40"/>
      <w:ind w:left="57" w:right="57" w:hanging="0"/>
    </w:pPr>
    <w:rPr>
      <w:rFonts w:ascii="Times New Roman" w:hAnsi="Times New Roman" w:eastAsia="Times New Roman" w:cs="Times New Roman"/>
      <w:szCs w:val="26"/>
      <w:lang w:eastAsia="ru-RU"/>
      <w14:cntxtAlts>
        <w14:cntxtAlts/>
      </w14:cntxtAlts>
    </w:rPr>
  </w:style>
  <w:style w:type="paragraph" w:styleId="1113" w:customStyle="1">
    <w:name w:val="Обычный11"/>
    <w:autoRedefine/>
    <w:qFormat/>
    <w:rsid w:val="00723f7c"/>
    <w:pPr>
      <w:widowControl/>
      <w:suppressAutoHyphens w:val="true"/>
      <w:bidi w:val="0"/>
      <w:spacing w:before="0" w:after="0"/>
      <w:jc w:val="left"/>
    </w:pPr>
    <w:rPr>
      <w:rFonts w:ascii="Times New Roman" w:hAnsi="Times New Roman" w:eastAsia="ヒラギノ角ゴ Pro W3" w:cs="Times New Roman"/>
      <w:color w:val="000000"/>
      <w:kern w:val="0"/>
      <w:sz w:val="24"/>
      <w:szCs w:val="20"/>
      <w:lang w:val="ru-RU" w:eastAsia="en-US" w:bidi="ar-SA"/>
      <w14:cntxtAlts>
        <w14:cntxtAlts/>
      </w14:cntxtAlts>
    </w:rPr>
  </w:style>
  <w:style w:type="paragraph" w:styleId="2211" w:customStyle="1">
    <w:name w:val="Основной текст 221"/>
    <w:basedOn w:val="Normal"/>
    <w:qFormat/>
    <w:rsid w:val="00723f7c"/>
    <w:pPr>
      <w:spacing w:lineRule="auto" w:line="240" w:before="0" w:after="0"/>
      <w:ind w:firstLine="709"/>
      <w:jc w:val="both"/>
    </w:pPr>
    <w:rPr>
      <w:rFonts w:ascii="Times New Roman" w:hAnsi="Times New Roman" w:eastAsia="Times New Roman" w:cs="Times New Roman"/>
      <w:sz w:val="24"/>
      <w:szCs w:val="20"/>
      <w:lang w:eastAsia="ru-RU"/>
      <w14:cntxtAlts>
        <w14:cntxtAlts/>
      </w14:cntxtAlts>
    </w:rPr>
  </w:style>
  <w:style w:type="paragraph" w:styleId="228" w:customStyle="1">
    <w:name w:val="Знак Знак Знак Знак Знак Знак2"/>
    <w:basedOn w:val="Normal"/>
    <w:qFormat/>
    <w:rsid w:val="00723f7c"/>
    <w:pPr>
      <w:spacing w:lineRule="exact" w:line="240"/>
    </w:pPr>
    <w:rPr>
      <w:rFonts w:ascii="Verdana" w:hAnsi="Verdana" w:eastAsia="Times New Roman" w:cs="Verdana"/>
      <w:sz w:val="20"/>
      <w:szCs w:val="20"/>
      <w:lang w:val="en-US"/>
      <w14:cntxtAlts>
        <w14:cntxtAlts/>
      </w14:cntxtAlts>
    </w:rPr>
  </w:style>
  <w:style w:type="paragraph" w:styleId="Style155" w:customStyle="1">
    <w:name w:val="Список маркированный"/>
    <w:basedOn w:val="Normal"/>
    <w:next w:val="Normal"/>
    <w:autoRedefine/>
    <w:qFormat/>
    <w:rsid w:val="00723f7c"/>
    <w:pPr>
      <w:keepNext w:val="true"/>
      <w:numPr>
        <w:ilvl w:val="1"/>
        <w:numId w:val="14"/>
      </w:numPr>
      <w:spacing w:lineRule="auto" w:line="240" w:before="0" w:after="0"/>
      <w:ind w:left="1276" w:hanging="0"/>
      <w:jc w:val="both"/>
    </w:pPr>
    <w:rPr>
      <w:rFonts w:ascii="Times New Roman" w:hAnsi="Times New Roman" w:eastAsia="Times New Roman" w:cs="Times New Roman"/>
      <w:sz w:val="24"/>
      <w:szCs w:val="24"/>
      <w:lang w:eastAsia="ru-RU"/>
    </w:rPr>
  </w:style>
  <w:style w:type="paragraph" w:styleId="229" w:customStyle="1">
    <w:name w:val="2Марк"/>
    <w:basedOn w:val="Normal"/>
    <w:qFormat/>
    <w:rsid w:val="00723f7c"/>
    <w:pPr>
      <w:widowControl w:val="false"/>
      <w:numPr>
        <w:ilvl w:val="0"/>
        <w:numId w:val="14"/>
      </w:numPr>
      <w:spacing w:lineRule="auto" w:line="240" w:before="60" w:after="60"/>
      <w:jc w:val="both"/>
    </w:pPr>
    <w:rPr>
      <w:rFonts w:ascii="Times New Roman" w:hAnsi="Times New Roman" w:eastAsia="Times New Roman" w:cs="Times New Roman"/>
      <w:sz w:val="24"/>
      <w:szCs w:val="24"/>
      <w:lang w:eastAsia="ru-RU"/>
    </w:rPr>
  </w:style>
  <w:style w:type="paragraph" w:styleId="137" w:customStyle="1">
    <w:name w:val="1.Осн. Заголов"/>
    <w:next w:val="Normal"/>
    <w:qFormat/>
    <w:rsid w:val="00723f7c"/>
    <w:pPr>
      <w:widowControl/>
      <w:numPr>
        <w:ilvl w:val="0"/>
        <w:numId w:val="15"/>
      </w:numPr>
      <w:suppressAutoHyphens w:val="true"/>
      <w:bidi w:val="0"/>
      <w:spacing w:lineRule="auto" w:line="360" w:before="0" w:after="0"/>
      <w:contextualSpacing/>
      <w:jc w:val="both"/>
      <w:outlineLvl w:val="0"/>
    </w:pPr>
    <w:rPr>
      <w:rFonts w:ascii="Times New Roman" w:hAnsi="Times New Roman" w:eastAsia="Times New Roman" w:cs="Times New Roman"/>
      <w:b/>
      <w:color w:val="auto"/>
      <w:kern w:val="0"/>
      <w:sz w:val="26"/>
      <w:szCs w:val="26"/>
      <w:lang w:val="ru-RU" w:eastAsia="ru-RU" w:bidi="ar-SA"/>
    </w:rPr>
  </w:style>
  <w:style w:type="paragraph" w:styleId="230" w:customStyle="1">
    <w:name w:val="2.Заголовок"/>
    <w:next w:val="Normal"/>
    <w:qFormat/>
    <w:rsid w:val="00723f7c"/>
    <w:pPr>
      <w:widowControl/>
      <w:numPr>
        <w:ilvl w:val="1"/>
        <w:numId w:val="15"/>
      </w:numPr>
      <w:suppressAutoHyphens w:val="true"/>
      <w:bidi w:val="0"/>
      <w:spacing w:lineRule="auto" w:line="360" w:before="0" w:after="0"/>
      <w:jc w:val="both"/>
      <w:outlineLvl w:val="1"/>
    </w:pPr>
    <w:rPr>
      <w:rFonts w:ascii="Times New Roman" w:hAnsi="Times New Roman" w:eastAsia="Times New Roman" w:cs="Times New Roman"/>
      <w:b/>
      <w:color w:val="auto"/>
      <w:kern w:val="0"/>
      <w:sz w:val="26"/>
      <w:szCs w:val="26"/>
      <w:lang w:val="ru-RU" w:eastAsia="ru-RU" w:bidi="ar-SA"/>
    </w:rPr>
  </w:style>
  <w:style w:type="paragraph" w:styleId="319" w:customStyle="1">
    <w:name w:val="3. Подзаголовок"/>
    <w:next w:val="Normal"/>
    <w:qFormat/>
    <w:rsid w:val="00723f7c"/>
    <w:pPr>
      <w:widowControl/>
      <w:numPr>
        <w:ilvl w:val="2"/>
        <w:numId w:val="15"/>
      </w:numPr>
      <w:suppressAutoHyphens w:val="true"/>
      <w:bidi w:val="0"/>
      <w:spacing w:lineRule="auto" w:line="360" w:before="0" w:after="0"/>
      <w:jc w:val="left"/>
      <w:outlineLvl w:val="2"/>
    </w:pPr>
    <w:rPr>
      <w:rFonts w:ascii="Times New Roman" w:hAnsi="Times New Roman" w:eastAsia="Times New Roman" w:cs="Times New Roman"/>
      <w:b/>
      <w:color w:val="auto"/>
      <w:kern w:val="0"/>
      <w:sz w:val="24"/>
      <w:szCs w:val="24"/>
      <w:lang w:val="ru-RU" w:eastAsia="ru-RU" w:bidi="ar-SA"/>
    </w:rPr>
  </w:style>
  <w:style w:type="paragraph" w:styleId="49" w:customStyle="1">
    <w:name w:val="4. Осн. Текст"/>
    <w:qFormat/>
    <w:rsid w:val="00723f7c"/>
    <w:pPr>
      <w:widowControl/>
      <w:numPr>
        <w:ilvl w:val="3"/>
        <w:numId w:val="15"/>
      </w:numPr>
      <w:suppressAutoHyphens w:val="true"/>
      <w:bidi w:val="0"/>
      <w:spacing w:lineRule="auto" w:line="360" w:before="0" w:after="0"/>
      <w:jc w:val="both"/>
    </w:pPr>
    <w:rPr>
      <w:rFonts w:ascii="Times New Roman" w:hAnsi="Times New Roman" w:eastAsia="Times New Roman" w:cs="Times New Roman"/>
      <w:color w:val="auto"/>
      <w:kern w:val="0"/>
      <w:sz w:val="24"/>
      <w:szCs w:val="24"/>
      <w:lang w:val="ru-RU" w:eastAsia="ru-RU" w:bidi="ar-SA"/>
    </w:rPr>
  </w:style>
  <w:style w:type="paragraph" w:styleId="63" w:customStyle="1">
    <w:name w:val="6. Таблица"/>
    <w:next w:val="49"/>
    <w:qFormat/>
    <w:rsid w:val="00723f7c"/>
    <w:pPr>
      <w:widowControl/>
      <w:numPr>
        <w:ilvl w:val="5"/>
        <w:numId w:val="15"/>
      </w:numPr>
      <w:suppressAutoHyphens w:val="true"/>
      <w:bidi w:val="0"/>
      <w:spacing w:lineRule="auto" w:line="360" w:before="0" w:after="0"/>
      <w:jc w:val="both"/>
    </w:pPr>
    <w:rPr>
      <w:rFonts w:ascii="Times New Roman" w:hAnsi="Times New Roman" w:eastAsia="Times New Roman" w:cs="Times New Roman"/>
      <w:color w:val="auto"/>
      <w:kern w:val="0"/>
      <w:sz w:val="24"/>
      <w:szCs w:val="24"/>
      <w:lang w:val="ru-RU" w:eastAsia="ru-RU" w:bidi="ar-SA"/>
    </w:rPr>
  </w:style>
  <w:style w:type="paragraph" w:styleId="55" w:customStyle="1">
    <w:name w:val="5.Рисунок"/>
    <w:next w:val="49"/>
    <w:qFormat/>
    <w:rsid w:val="00723f7c"/>
    <w:pPr>
      <w:widowControl/>
      <w:numPr>
        <w:ilvl w:val="4"/>
        <w:numId w:val="15"/>
      </w:numPr>
      <w:suppressAutoHyphens w:val="true"/>
      <w:bidi w:val="0"/>
      <w:spacing w:before="0" w:after="0"/>
      <w:jc w:val="center"/>
    </w:pPr>
    <w:rPr>
      <w:rFonts w:ascii="Times New Roman" w:hAnsi="Times New Roman" w:eastAsia="Times New Roman" w:cs="Times New Roman"/>
      <w:color w:val="auto"/>
      <w:kern w:val="0"/>
      <w:sz w:val="24"/>
      <w:szCs w:val="24"/>
      <w:lang w:val="ru-RU" w:eastAsia="ru-RU" w:bidi="ar-SA"/>
    </w:rPr>
  </w:style>
  <w:style w:type="paragraph" w:styleId="721" w:customStyle="1">
    <w:name w:val="7. Таблица 2"/>
    <w:next w:val="49"/>
    <w:qFormat/>
    <w:rsid w:val="00723f7c"/>
    <w:pPr>
      <w:widowControl/>
      <w:numPr>
        <w:ilvl w:val="6"/>
        <w:numId w:val="15"/>
      </w:numPr>
      <w:suppressAutoHyphens w:val="true"/>
      <w:bidi w:val="0"/>
      <w:spacing w:lineRule="auto" w:line="360" w:before="0" w:after="0"/>
      <w:jc w:val="both"/>
    </w:pPr>
    <w:rPr>
      <w:rFonts w:ascii="Times New Roman" w:hAnsi="Times New Roman" w:eastAsia="Times New Roman" w:cs="Times New Roman"/>
      <w:color w:val="000000"/>
      <w:kern w:val="0"/>
      <w:sz w:val="24"/>
      <w:szCs w:val="24"/>
      <w:lang w:val="ru-RU" w:eastAsia="ru-RU" w:bidi="ar-SA"/>
    </w:rPr>
  </w:style>
  <w:style w:type="paragraph" w:styleId="821" w:customStyle="1">
    <w:name w:val="8. Рисунок 2"/>
    <w:next w:val="49"/>
    <w:qFormat/>
    <w:rsid w:val="00723f7c"/>
    <w:pPr>
      <w:widowControl/>
      <w:numPr>
        <w:ilvl w:val="7"/>
        <w:numId w:val="15"/>
      </w:numPr>
      <w:suppressAutoHyphens w:val="true"/>
      <w:bidi w:val="0"/>
      <w:spacing w:lineRule="auto" w:line="360" w:before="0" w:after="0"/>
      <w:jc w:val="center"/>
    </w:pPr>
    <w:rPr>
      <w:rFonts w:ascii="Times New Roman" w:hAnsi="Times New Roman" w:eastAsia="Times New Roman" w:cs="Times New Roman"/>
      <w:color w:val="auto"/>
      <w:kern w:val="0"/>
      <w:sz w:val="24"/>
      <w:szCs w:val="24"/>
      <w:lang w:val="ru-RU" w:eastAsia="ru-RU" w:bidi="ar-SA"/>
    </w:rPr>
  </w:style>
  <w:style w:type="paragraph" w:styleId="Style156" w:customStyle="1">
    <w:name w:val="Заголовок списков иллюстр и таблиц"/>
    <w:basedOn w:val="Normal"/>
    <w:link w:val="Style42"/>
    <w:qFormat/>
    <w:rsid w:val="00723f7c"/>
    <w:pPr>
      <w:keepNext w:val="true"/>
      <w:keepLines/>
      <w:spacing w:lineRule="auto" w:line="360" w:before="240" w:after="120"/>
      <w:ind w:firstLine="851"/>
      <w:outlineLvl w:val="0"/>
    </w:pPr>
    <w:rPr>
      <w:rFonts w:ascii="Times New Roman" w:hAnsi="Times New Roman" w:eastAsia="Times New Roman" w:cs="" w:cstheme="majorBidi"/>
      <w:b/>
      <w:bCs/>
      <w:color w:val="000000" w:themeColor="text1"/>
      <w:sz w:val="32"/>
      <w:szCs w:val="28"/>
      <w:lang w:eastAsia="ru-RU"/>
    </w:rPr>
  </w:style>
  <w:style w:type="paragraph" w:styleId="Style157" w:customStyle="1">
    <w:name w:val="Таблицы"/>
    <w:basedOn w:val="Normal"/>
    <w:next w:val="Normal"/>
    <w:link w:val="Style43"/>
    <w:qFormat/>
    <w:rsid w:val="00723f7c"/>
    <w:pPr>
      <w:spacing w:lineRule="auto" w:line="360" w:before="0" w:after="0"/>
      <w:ind w:left="851" w:hanging="0"/>
      <w:jc w:val="both"/>
    </w:pPr>
    <w:rPr>
      <w:rFonts w:ascii="Times New Roman" w:hAnsi="Times New Roman"/>
      <w:sz w:val="24"/>
    </w:rPr>
  </w:style>
  <w:style w:type="paragraph" w:styleId="Style158" w:customStyle="1">
    <w:name w:val="СМС Пункт подраздела"/>
    <w:basedOn w:val="Normal"/>
    <w:autoRedefine/>
    <w:qFormat/>
    <w:rsid w:val="00723f7c"/>
    <w:pPr>
      <w:numPr>
        <w:ilvl w:val="2"/>
        <w:numId w:val="16"/>
      </w:numPr>
      <w:tabs>
        <w:tab w:val="clear" w:pos="708"/>
        <w:tab w:val="left" w:pos="1560" w:leader="none"/>
        <w:tab w:val="left" w:pos="1701" w:leader="none"/>
      </w:tabs>
      <w:spacing w:lineRule="auto" w:line="360" w:before="120" w:after="0"/>
      <w:jc w:val="both"/>
    </w:pPr>
    <w:rPr>
      <w:rFonts w:ascii="Times New Roman" w:hAnsi="Times New Roman" w:eastAsia="Times New Roman" w:cs="Times New Roman"/>
      <w:b/>
      <w:bCs/>
      <w:kern w:val="2"/>
      <w:sz w:val="24"/>
      <w:szCs w:val="24"/>
      <w:lang w:eastAsia="ru-RU"/>
    </w:rPr>
  </w:style>
  <w:style w:type="paragraph" w:styleId="Style159" w:customStyle="1">
    <w:name w:val="СМС Подпункт подраздела"/>
    <w:basedOn w:val="Style158"/>
    <w:qFormat/>
    <w:rsid w:val="00723f7c"/>
    <w:pPr>
      <w:numPr>
        <w:ilvl w:val="3"/>
      </w:numPr>
      <w:tabs>
        <w:tab w:val="clear" w:pos="1560"/>
        <w:tab w:val="left" w:pos="1701" w:leader="none"/>
      </w:tabs>
    </w:pPr>
    <w:rPr>
      <w:b w:val="false"/>
    </w:rPr>
  </w:style>
  <w:style w:type="paragraph" w:styleId="Style160" w:customStyle="1">
    <w:name w:val="ККГЭС Текст"/>
    <w:basedOn w:val="Normal"/>
    <w:link w:val="Style44"/>
    <w:qFormat/>
    <w:rsid w:val="00723f7c"/>
    <w:pPr>
      <w:spacing w:lineRule="auto" w:line="240" w:before="0" w:after="120"/>
      <w:ind w:firstLine="851"/>
      <w:jc w:val="both"/>
    </w:pPr>
    <w:rPr>
      <w:rFonts w:ascii="Times New Roman" w:hAnsi="Times New Roman" w:eastAsia="Calibri" w:cs="Times New Roman"/>
      <w:sz w:val="24"/>
      <w:szCs w:val="24"/>
    </w:rPr>
  </w:style>
  <w:style w:type="paragraph" w:styleId="Caption111" w:customStyle="1">
    <w:name w:val="caption111"/>
    <w:basedOn w:val="Normal"/>
    <w:qFormat/>
    <w:rsid w:val="00895c98"/>
    <w:pPr>
      <w:suppressLineNumbers/>
      <w:spacing w:lineRule="auto" w:line="360" w:before="120" w:after="120"/>
      <w:ind w:left="284" w:firstLine="709"/>
      <w:jc w:val="both"/>
    </w:pPr>
    <w:rPr>
      <w:rFonts w:ascii="Times New Roman" w:hAnsi="Times New Roman" w:eastAsia="Times New Roman" w:cs="Arial Unicode MS"/>
      <w:i/>
      <w:iCs/>
      <w:sz w:val="24"/>
      <w:szCs w:val="24"/>
      <w:lang w:eastAsia="ru-RU"/>
      <w14:cntxtAlts>
        <w14:cntxtAlts/>
      </w14:cntxtAlts>
    </w:rPr>
  </w:style>
  <w:style w:type="paragraph" w:styleId="Indexheading111" w:customStyle="1">
    <w:name w:val="index heading111"/>
    <w:basedOn w:val="Title"/>
    <w:qFormat/>
    <w:rsid w:val="00895c98"/>
    <w:pPr/>
    <w:rPr/>
  </w:style>
  <w:style w:type="paragraph" w:styleId="Caption1111" w:customStyle="1">
    <w:name w:val="caption1111"/>
    <w:basedOn w:val="Normal"/>
    <w:qFormat/>
    <w:rsid w:val="00895c98"/>
    <w:pPr>
      <w:suppressLineNumbers/>
      <w:spacing w:lineRule="auto" w:line="360" w:before="120" w:after="120"/>
      <w:ind w:left="284" w:firstLine="709"/>
      <w:jc w:val="both"/>
    </w:pPr>
    <w:rPr>
      <w:rFonts w:ascii="Times New Roman" w:hAnsi="Times New Roman" w:eastAsia="Times New Roman" w:cs="Arial Unicode MS"/>
      <w:i/>
      <w:iCs/>
      <w:sz w:val="24"/>
      <w:szCs w:val="24"/>
      <w:lang w:eastAsia="ru-RU"/>
      <w14:cntxtAlts>
        <w14:cntxtAlts/>
      </w14:cntxtAlts>
    </w:rPr>
  </w:style>
  <w:style w:type="paragraph" w:styleId="Indexheading1111" w:customStyle="1">
    <w:name w:val="index heading1111"/>
    <w:basedOn w:val="18"/>
    <w:qFormat/>
    <w:rsid w:val="00895c98"/>
    <w:pPr/>
    <w:rPr/>
  </w:style>
  <w:style w:type="paragraph" w:styleId="Indexheading11111" w:customStyle="1">
    <w:name w:val="index heading11111"/>
    <w:basedOn w:val="Normal"/>
    <w:next w:val="Index1"/>
    <w:qFormat/>
    <w:rsid w:val="00895c98"/>
    <w:pPr>
      <w:spacing w:lineRule="auto" w:line="240" w:before="0" w:after="0"/>
      <w:ind w:left="284" w:hanging="0"/>
    </w:pPr>
    <w:rPr>
      <w:rFonts w:ascii="Times New Roman" w:hAnsi="Times New Roman" w:eastAsia="Times New Roman" w:cs="Times New Roman"/>
      <w:sz w:val="24"/>
      <w:szCs w:val="20"/>
      <w:lang w:eastAsia="ru-RU"/>
      <w14:cntxtAlts>
        <w14:cntxtAlts/>
      </w14:cntxtAlts>
    </w:rPr>
  </w:style>
  <w:style w:type="paragraph" w:styleId="Caption11111" w:customStyle="1">
    <w:name w:val="caption11111"/>
    <w:basedOn w:val="Normal"/>
    <w:next w:val="Normal"/>
    <w:qFormat/>
    <w:rsid w:val="00895c98"/>
    <w:pPr>
      <w:spacing w:lineRule="auto" w:line="240" w:before="0" w:after="0"/>
    </w:pPr>
    <w:rPr>
      <w:rFonts w:ascii="Calibri" w:hAnsi="Calibri" w:eastAsia="Times New Roman" w:cs="Times New Roman"/>
      <w:b/>
      <w:bCs/>
      <w:color w:val="4F81BD"/>
      <w:sz w:val="18"/>
      <w:szCs w:val="18"/>
      <w:lang w:val="en-US" w:bidi="en-US"/>
      <w14:cntxtAlts>
        <w14:cntxtAlts/>
      </w14:cntxtAlts>
    </w:rPr>
  </w:style>
  <w:style w:type="paragraph" w:styleId="MediumGrid1-Accent21" w:customStyle="1">
    <w:name w:val="Medium Grid 1 - Accent 21"/>
    <w:basedOn w:val="Normal"/>
    <w:uiPriority w:val="34"/>
    <w:qFormat/>
    <w:rsid w:val="00895c98"/>
    <w:pPr>
      <w:spacing w:lineRule="auto" w:line="240" w:before="0" w:after="0"/>
      <w:ind w:left="720" w:hanging="0"/>
      <w:contextualSpacing/>
    </w:pPr>
    <w:rPr>
      <w:rFonts w:ascii="Calibri" w:hAnsi="Calibri" w:eastAsia="Times New Roman" w:cs="Times New Roman"/>
      <w:sz w:val="24"/>
      <w:szCs w:val="20"/>
      <w:lang w:val="en-US" w:bidi="en-US"/>
      <w14:cntxtAlts>
        <w14:cntxtAlts/>
      </w14:cntxtAlts>
    </w:rPr>
  </w:style>
  <w:style w:type="paragraph" w:styleId="MediumGrid2-Accent21" w:customStyle="1">
    <w:name w:val="Medium Grid 2 - Accent 21"/>
    <w:basedOn w:val="Normal"/>
    <w:next w:val="Normal"/>
    <w:uiPriority w:val="29"/>
    <w:qFormat/>
    <w:rsid w:val="00895c98"/>
    <w:pPr>
      <w:spacing w:lineRule="auto" w:line="240" w:before="0" w:after="0"/>
    </w:pPr>
    <w:rPr>
      <w:rFonts w:ascii="Calibri" w:hAnsi="Calibri" w:eastAsia="Times New Roman" w:cs="Times New Roman"/>
      <w:i/>
      <w:sz w:val="24"/>
      <w:szCs w:val="20"/>
      <w:lang w:val="en-US"/>
      <w14:cntxtAlts>
        <w14:cntxtAlts/>
      </w14:cntxtAlts>
    </w:rPr>
  </w:style>
  <w:style w:type="paragraph" w:styleId="MediumGrid3-Accent21" w:customStyle="1">
    <w:name w:val="Medium Grid 3 - Accent 21"/>
    <w:basedOn w:val="Normal"/>
    <w:next w:val="Normal"/>
    <w:uiPriority w:val="30"/>
    <w:qFormat/>
    <w:rsid w:val="00895c98"/>
    <w:pPr>
      <w:spacing w:lineRule="auto" w:line="240" w:before="0" w:after="0"/>
      <w:ind w:left="720" w:right="720" w:hanging="0"/>
    </w:pPr>
    <w:rPr>
      <w:rFonts w:ascii="Calibri" w:hAnsi="Calibri" w:eastAsia="Times New Roman" w:cs="Times New Roman"/>
      <w:b/>
      <w:i/>
      <w:sz w:val="24"/>
      <w:szCs w:val="20"/>
      <w:lang w:val="en-US"/>
      <w14:cntxtAlts>
        <w14:cntxtAlts/>
      </w14:cntxtAlts>
    </w:rPr>
  </w:style>
  <w:style w:type="paragraph" w:styleId="1211" w:customStyle="1">
    <w:name w:val="Обычный12"/>
    <w:autoRedefine/>
    <w:qFormat/>
    <w:rsid w:val="00895c98"/>
    <w:pPr>
      <w:widowControl/>
      <w:suppressAutoHyphens w:val="true"/>
      <w:bidi w:val="0"/>
      <w:spacing w:before="0" w:after="0"/>
      <w:jc w:val="left"/>
    </w:pPr>
    <w:rPr>
      <w:rFonts w:ascii="Times New Roman" w:hAnsi="Times New Roman" w:eastAsia="ヒラギノ角ゴ Pro W3" w:cs="Times New Roman"/>
      <w:color w:val="000000"/>
      <w:kern w:val="0"/>
      <w:sz w:val="24"/>
      <w:szCs w:val="20"/>
      <w:lang w:val="ru-RU" w:eastAsia="en-US" w:bidi="ar-SA"/>
      <w14:cntxtAlts>
        <w14:cntxtAlts/>
      </w14:cntxtAlts>
    </w:rPr>
  </w:style>
  <w:style w:type="paragraph" w:styleId="ListBullet311" w:customStyle="1">
    <w:name w:val="List Bullet 311"/>
    <w:basedOn w:val="Normal"/>
    <w:autoRedefine/>
    <w:qFormat/>
    <w:rsid w:val="00895c98"/>
    <w:pPr>
      <w:widowControl w:val="false"/>
      <w:spacing w:lineRule="auto" w:line="240" w:before="0" w:after="0"/>
      <w:jc w:val="both"/>
    </w:pPr>
    <w:rPr>
      <w:rFonts w:ascii="Arial" w:hAnsi="Arial" w:eastAsia="Times New Roman" w:cs="Times New Roman"/>
      <w:sz w:val="24"/>
      <w:szCs w:val="20"/>
      <w:lang w:eastAsia="ru-RU"/>
      <w14:cntxtAlts>
        <w14:cntxtAlts/>
      </w14:cntxtAlts>
    </w:rPr>
  </w:style>
  <w:style w:type="paragraph" w:styleId="ListBullet411" w:customStyle="1">
    <w:name w:val="List Bullet 411"/>
    <w:basedOn w:val="Normal"/>
    <w:autoRedefine/>
    <w:qFormat/>
    <w:rsid w:val="00895c98"/>
    <w:pPr>
      <w:tabs>
        <w:tab w:val="clear" w:pos="708"/>
        <w:tab w:val="left" w:pos="360" w:leader="none"/>
      </w:tabs>
      <w:spacing w:lineRule="auto" w:line="240" w:before="0" w:after="0"/>
      <w:ind w:left="360" w:hanging="360"/>
    </w:pPr>
    <w:rPr>
      <w:rFonts w:ascii="Arial" w:hAnsi="Arial" w:eastAsia="Times New Roman" w:cs="Times New Roman"/>
      <w:sz w:val="24"/>
      <w:szCs w:val="20"/>
      <w:lang w:eastAsia="ru-RU"/>
      <w14:cntxtAlts>
        <w14:cntxtAlts/>
      </w14:cntxtAlts>
    </w:rPr>
  </w:style>
  <w:style w:type="paragraph" w:styleId="2221" w:customStyle="1">
    <w:name w:val="Основной текст 222"/>
    <w:basedOn w:val="Normal"/>
    <w:qFormat/>
    <w:rsid w:val="00895c98"/>
    <w:pPr>
      <w:spacing w:lineRule="auto" w:line="240" w:before="0" w:after="0"/>
      <w:ind w:firstLine="709"/>
      <w:jc w:val="both"/>
    </w:pPr>
    <w:rPr>
      <w:rFonts w:ascii="Times New Roman" w:hAnsi="Times New Roman" w:eastAsia="Times New Roman" w:cs="Times New Roman"/>
      <w:sz w:val="24"/>
      <w:szCs w:val="20"/>
      <w:lang w:eastAsia="ru-RU"/>
      <w14:cntxtAlts>
        <w14:cntxtAlts/>
      </w14:cntxtAlts>
    </w:rPr>
  </w:style>
  <w:style w:type="paragraph" w:styleId="320" w:customStyle="1">
    <w:name w:val="Знак Знак Знак Знак Знак Знак3"/>
    <w:basedOn w:val="Normal"/>
    <w:qFormat/>
    <w:rsid w:val="00895c98"/>
    <w:pPr>
      <w:spacing w:lineRule="exact" w:line="240"/>
    </w:pPr>
    <w:rPr>
      <w:rFonts w:ascii="Verdana" w:hAnsi="Verdana" w:eastAsia="Times New Roman" w:cs="Verdana"/>
      <w:sz w:val="20"/>
      <w:szCs w:val="20"/>
      <w:lang w:val="en-US"/>
      <w14:cntxtAlts>
        <w14:cntxtAlts/>
      </w14:cntxtAlts>
    </w:rPr>
  </w:style>
  <w:style w:type="paragraph" w:styleId="ListNumber11" w:customStyle="1">
    <w:name w:val="List Number11"/>
    <w:basedOn w:val="Normal"/>
    <w:qFormat/>
    <w:rsid w:val="00895c98"/>
    <w:pPr>
      <w:tabs>
        <w:tab w:val="clear" w:pos="708"/>
        <w:tab w:val="left" w:pos="454" w:leader="none"/>
      </w:tabs>
      <w:spacing w:lineRule="auto" w:line="240" w:before="0" w:after="0"/>
      <w:ind w:left="454" w:hanging="454"/>
    </w:pPr>
    <w:rPr>
      <w:rFonts w:ascii="Times New Roman" w:hAnsi="Times New Roman" w:eastAsia="Times New Roman" w:cs="Times New Roman"/>
      <w:sz w:val="26"/>
      <w:szCs w:val="20"/>
      <w:lang w:eastAsia="ru-RU"/>
      <w14:cntxtAlts>
        <w14:cntxtAlts/>
      </w14:cntxtAlts>
    </w:rPr>
  </w:style>
  <w:style w:type="paragraph" w:styleId="ListBullet511" w:customStyle="1">
    <w:name w:val="List Bullet 511"/>
    <w:basedOn w:val="ListNumber4"/>
    <w:qFormat/>
    <w:rsid w:val="00895c98"/>
    <w:pPr>
      <w:keepNext w:val="false"/>
      <w:tabs>
        <w:tab w:val="clear" w:pos="1209"/>
        <w:tab w:val="left" w:pos="1361" w:leader="none"/>
        <w:tab w:val="left" w:pos="1786" w:leader="none"/>
      </w:tabs>
      <w:ind w:left="1786" w:hanging="357"/>
      <w:jc w:val="left"/>
    </w:pPr>
    <w:rPr>
      <w:spacing w:val="0"/>
      <w:sz w:val="26"/>
    </w:rPr>
  </w:style>
  <w:style w:type="paragraph" w:styleId="Tableoffigures11" w:customStyle="1">
    <w:name w:val="table of figures11"/>
    <w:basedOn w:val="Normal"/>
    <w:next w:val="Normal"/>
    <w:uiPriority w:val="99"/>
    <w:unhideWhenUsed/>
    <w:qFormat/>
    <w:rsid w:val="00895c98"/>
    <w:pPr>
      <w:spacing w:lineRule="auto" w:line="240" w:before="0" w:after="0"/>
      <w:ind w:left="480" w:hanging="480"/>
    </w:pPr>
    <w:rPr>
      <w:rFonts w:ascii="Times New Roman" w:hAnsi="Times New Roman" w:eastAsia="Times New Roman" w:cs="Times New Roman"/>
      <w:sz w:val="24"/>
      <w:szCs w:val="20"/>
      <w:lang w:eastAsia="ru-RU"/>
      <w14:cntxtAlts>
        <w14:cntxtAlts/>
      </w14:cntxtAlts>
    </w:rPr>
  </w:style>
  <w:style w:type="paragraph" w:styleId="BodyTextIndent11" w:customStyle="1">
    <w:name w:val="Body Text Indent11"/>
    <w:basedOn w:val="BodyText"/>
    <w:unhideWhenUsed/>
    <w:qFormat/>
    <w:rsid w:val="00895c98"/>
    <w:pPr>
      <w:ind w:firstLine="210"/>
    </w:pPr>
    <w:rPr>
      <w:rFonts w:ascii="Times New Roman" w:hAnsi="Times New Roman" w:cs="Times New Roman"/>
      <w:szCs w:val="20"/>
      <w14:cntxtAlts>
        <w14:cntxtAlts/>
      </w14:cntxtAlts>
    </w:rPr>
  </w:style>
  <w:style w:type="paragraph" w:styleId="Style162" w:customStyle="1">
    <w:name w:val="Содержимое врезки"/>
    <w:basedOn w:val="Normal"/>
    <w:qFormat/>
    <w:rsid w:val="00895c98"/>
    <w:pPr>
      <w:spacing w:lineRule="auto" w:line="360" w:before="0" w:after="0"/>
      <w:ind w:left="284" w:firstLine="709"/>
      <w:jc w:val="both"/>
    </w:pPr>
    <w:rPr>
      <w:rFonts w:ascii="Times New Roman" w:hAnsi="Times New Roman" w:eastAsia="Times New Roman" w:cs="Times New Roman"/>
      <w:sz w:val="24"/>
      <w:szCs w:val="20"/>
      <w:lang w:eastAsia="ru-RU"/>
      <w14:cntxtAlts>
        <w14:cntxtAlts/>
      </w14:cntxtAlts>
    </w:rPr>
  </w:style>
  <w:style w:type="numbering" w:styleId="NoList" w:default="1">
    <w:name w:val="No List"/>
    <w:uiPriority w:val="99"/>
    <w:semiHidden/>
    <w:unhideWhenUsed/>
    <w:qFormat/>
  </w:style>
  <w:style w:type="numbering" w:styleId="231" w:customStyle="1">
    <w:name w:val="Стиль2"/>
    <w:uiPriority w:val="99"/>
    <w:qFormat/>
    <w:rsid w:val="00e141f2"/>
  </w:style>
  <w:style w:type="numbering" w:styleId="138" w:customStyle="1">
    <w:name w:val="Нет списка1"/>
    <w:uiPriority w:val="99"/>
    <w:semiHidden/>
    <w:unhideWhenUsed/>
    <w:qFormat/>
    <w:rsid w:val="00723f7c"/>
  </w:style>
  <w:style w:type="numbering" w:styleId="OutlineList2">
    <w:name w:val="Outline List 2"/>
    <w:qFormat/>
    <w:rsid w:val="00723f7c"/>
  </w:style>
  <w:style w:type="numbering" w:styleId="1114" w:customStyle="1">
    <w:name w:val="Нет списка11"/>
    <w:uiPriority w:val="99"/>
    <w:semiHidden/>
    <w:unhideWhenUsed/>
    <w:qFormat/>
    <w:rsid w:val="00723f7c"/>
  </w:style>
  <w:style w:type="numbering" w:styleId="56" w:customStyle="1">
    <w:name w:val="Стиль5"/>
    <w:uiPriority w:val="99"/>
    <w:qFormat/>
    <w:rsid w:val="00723f7c"/>
  </w:style>
  <w:style w:type="numbering" w:styleId="1212" w:customStyle="1">
    <w:name w:val="Стиль12"/>
    <w:uiPriority w:val="99"/>
    <w:qFormat/>
    <w:rsid w:val="00723f7c"/>
  </w:style>
  <w:style w:type="numbering" w:styleId="232" w:customStyle="1">
    <w:name w:val="Нет списка2"/>
    <w:uiPriority w:val="99"/>
    <w:semiHidden/>
    <w:unhideWhenUsed/>
    <w:qFormat/>
    <w:rsid w:val="00723f7c"/>
  </w:style>
  <w:style w:type="numbering" w:styleId="11111111111" w:customStyle="1">
    <w:name w:val="1 / 1.1 / 1.1.1/1.1.1.11"/>
    <w:qFormat/>
    <w:rsid w:val="00723f7c"/>
  </w:style>
  <w:style w:type="table" w:default="1" w:styleId="a9">
    <w:name w:val="Normal Table"/>
    <w:uiPriority w:val="99"/>
    <w:semiHidden/>
    <w:unhideWhenUsed/>
    <w:tblPr>
      <w:tblCellMar>
        <w:top w:w="0" w:type="dxa"/>
        <w:left w:w="108" w:type="dxa"/>
        <w:bottom w:w="0" w:type="dxa"/>
        <w:right w:w="108" w:type="dxa"/>
      </w:tblCellMar>
    </w:tblPr>
  </w:style>
  <w:style w:type="table" w:styleId="affffffffffff8">
    <w:name w:val="Table Grid"/>
    <w:basedOn w:val="a9"/>
    <w:uiPriority w:val="39"/>
    <w:rsid w:val="006f2b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f4">
    <w:name w:val="Сетка таблицы1"/>
    <w:basedOn w:val="a9"/>
    <w:rsid w:val="00723f7c"/>
    <w:rPr>
      <w:lang w:eastAsia="ru-RU"/>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f5">
    <w:name w:val="Сетка таблицы2"/>
    <w:basedOn w:val="a9"/>
    <w:uiPriority w:val="59"/>
    <w:rsid w:val="00723f7c"/>
    <w:rPr>
      <w:lang w:eastAsia="ru-RU"/>
      <w:sz w:val="24"/>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fa">
    <w:name w:val="Сетка таблицы3"/>
    <w:basedOn w:val="a9"/>
    <w:uiPriority w:val="39"/>
    <w:rsid w:val="00723f7c"/>
    <w:rPr>
      <w:lang w:eastAsia="ru-RU"/>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e">
    <w:name w:val="Сетка таблицы4"/>
    <w:basedOn w:val="a9"/>
    <w:uiPriority w:val="59"/>
    <w:rsid w:val="00723f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c">
    <w:name w:val="Сетка таблицы5"/>
    <w:basedOn w:val="a9"/>
    <w:rsid w:val="00723f7c"/>
    <w:rPr>
      <w:lang w:eastAsia="ru-RU"/>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Сетка таблицы31"/>
    <w:basedOn w:val="a9"/>
    <w:uiPriority w:val="59"/>
    <w:rsid w:val="00723f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Сетка таблицы21"/>
    <w:basedOn w:val="a9"/>
    <w:uiPriority w:val="59"/>
    <w:rsid w:val="00723f7c"/>
    <w:rPr>
      <w:lang w:eastAsia="ru-RU"/>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2">
    <w:name w:val="Сетка таблицы41"/>
    <w:basedOn w:val="a9"/>
    <w:uiPriority w:val="59"/>
    <w:rsid w:val="00723f7c"/>
    <w:rPr>
      <w:lang w:eastAsia="ru-RU"/>
      <w:sz w:val="24"/>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
    <w:name w:val="Сетка таблицы11"/>
    <w:basedOn w:val="a9"/>
    <w:uiPriority w:val="59"/>
    <w:rsid w:val="00723f7c"/>
    <w:rPr>
      <w:lang w:eastAsia="ru-RU"/>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0">
    <w:name w:val="Сетка таблицы311"/>
    <w:basedOn w:val="a9"/>
    <w:uiPriority w:val="59"/>
    <w:rsid w:val="00723f7c"/>
    <w:rPr>
      <w:lang w:eastAsia="ru-RU"/>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
    <w:name w:val="Сетка таблицы51"/>
    <w:basedOn w:val="a9"/>
    <w:uiPriority w:val="39"/>
    <w:rsid w:val="00723f7c"/>
    <w:rPr>
      <w:sz w:val="24"/>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4">
    <w:name w:val="Сетка таблицы6"/>
    <w:basedOn w:val="a9"/>
    <w:uiPriority w:val="39"/>
    <w:rsid w:val="00723f7c"/>
    <w:rPr>
      <w:lang w:eastAsia="ru-RU"/>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Сетка таблицы7"/>
    <w:basedOn w:val="a9"/>
    <w:uiPriority w:val="59"/>
    <w:rsid w:val="00723f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Сетка таблицы8"/>
    <w:basedOn w:val="a9"/>
    <w:uiPriority w:val="59"/>
    <w:rsid w:val="00723f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Сетка таблицы9"/>
    <w:basedOn w:val="a9"/>
    <w:uiPriority w:val="39"/>
    <w:rsid w:val="00723f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Сетка таблицы10"/>
    <w:basedOn w:val="a9"/>
    <w:uiPriority w:val="39"/>
    <w:rsid w:val="00723f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Сетка таблицы12"/>
    <w:basedOn w:val="a9"/>
    <w:uiPriority w:val="39"/>
    <w:rsid w:val="00723f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Сетка таблицы13"/>
    <w:basedOn w:val="a9"/>
    <w:uiPriority w:val="39"/>
    <w:rsid w:val="00723f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Сетка таблицы14"/>
    <w:basedOn w:val="a9"/>
    <w:uiPriority w:val="39"/>
    <w:rsid w:val="00723f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Сетка таблицы15"/>
    <w:basedOn w:val="a9"/>
    <w:uiPriority w:val="39"/>
    <w:rsid w:val="00723f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Сетка таблицы16"/>
    <w:basedOn w:val="a9"/>
    <w:uiPriority w:val="39"/>
    <w:rsid w:val="00723f7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0">
    <w:name w:val="Сетка таблицы17"/>
    <w:basedOn w:val="a9"/>
    <w:uiPriority w:val="39"/>
    <w:rsid w:val="00723f7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0">
    <w:name w:val="Сетка таблицы18"/>
    <w:basedOn w:val="a9"/>
    <w:uiPriority w:val="59"/>
    <w:rsid w:val="00723f7c"/>
    <w:rPr>
      <w:lang w:eastAsia="ru-RU"/>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
    <w:name w:val="Сетка таблицы19"/>
    <w:basedOn w:val="a9"/>
    <w:uiPriority w:val="39"/>
    <w:rsid w:val="00723f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Сетка таблицы81"/>
    <w:basedOn w:val="a9"/>
    <w:uiPriority w:val="39"/>
    <w:rsid w:val="00723f7c"/>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2">
    <w:name w:val="Table Normal2"/>
    <w:uiPriority w:val="2"/>
    <w:semiHidden/>
    <w:unhideWhenUsed/>
    <w:qFormat/>
    <w:rsid w:val="00723f7c"/>
    <w:rPr>
      <w:lang w:val="en-US"/>
    </w:rPr>
    <w:tblPr>
      <w:tblCellMar>
        <w:top w:w="0" w:type="dxa"/>
        <w:left w:w="0" w:type="dxa"/>
        <w:bottom w:w="0" w:type="dxa"/>
        <w:right w:w="0" w:type="dxa"/>
      </w:tblCellMar>
    </w:tblPr>
  </w:style>
  <w:style w:type="table" w:customStyle="1" w:styleId="200">
    <w:name w:val="Сетка таблицы20"/>
    <w:basedOn w:val="a9"/>
    <w:uiPriority w:val="59"/>
    <w:rsid w:val="00723f7c"/>
    <w:rPr>
      <w:lang w:eastAsia="ru-RU"/>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f5">
    <w:name w:val="Таблица (ГОСТ)1"/>
    <w:basedOn w:val="a9"/>
    <w:rsid w:val="00723f7c"/>
    <w:rPr>
      <w:lang w:eastAsia="ru-RU"/>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f6">
    <w:name w:val="Таблица (ГОСТ)2"/>
    <w:basedOn w:val="a9"/>
    <w:uiPriority w:val="59"/>
    <w:rsid w:val="00723f7c"/>
    <w:rPr>
      <w:lang w:eastAsia="ru-RU"/>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b">
    <w:name w:val="Таблица (ГОСТ)3"/>
    <w:basedOn w:val="a9"/>
    <w:uiPriority w:val="59"/>
    <w:rsid w:val="00723f7c"/>
    <w:rPr>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0">
    <w:name w:val="Сетка таблицы811"/>
    <w:basedOn w:val="a9"/>
    <w:uiPriority w:val="39"/>
    <w:rsid w:val="00723f7c"/>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Таблица (ГОСТ)31"/>
    <w:basedOn w:val="a9"/>
    <w:uiPriority w:val="59"/>
    <w:rsid w:val="00723f7c"/>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Сетка таблицы110"/>
    <w:basedOn w:val="a9"/>
    <w:uiPriority w:val="39"/>
    <w:rsid w:val="00723f7c"/>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kodeks://link/d?nd=471851460" TargetMode="External"/><Relationship Id="rId4" Type="http://schemas.openxmlformats.org/officeDocument/2006/relationships/hyperlink" Target="../../..//fs/ia/wd/&#1059;&#1050;%20-%20&#1058;&#1077;&#1093;&#1085;&#1080;&#1095;&#1077;&#1089;&#1082;&#1080;&#1081;%20&#1076;&#1077;&#1087;&#1072;&#1088;&#1090;&#1072;&#1084;&#1077;&#1085;&#1090;/00_Korabliov_MV/2025_&#1053;&#1080;&#1093;&#1072;&#1083;&#1086;&#1081;&#1089;&#1082;&#1072;&#1103;%20&#1043;&#1069;&#1057;/2025-07-30%20&#1058;&#1058;%20&#1085;&#1072;%20&#1069;&#1058;&#1054;%20&#1054;&#1042;&#1080;&#1050;%20&#1040;&#1055;&#1057;&#1080;&#1040;&#1055;&#1058;/00_&#1058;&#1058;%20&#1085;&#1072;%20&#1082;&#1086;&#1084;&#1087;&#1083;&#1077;&#1082;&#1089;&#1085;&#1099;&#1081;%20&#1083;&#1086;&#1090;%20(&#1092;&#1080;&#1085;&#1072;&#1083;)/&#1088;&#1077;&#1075;&#1083;&#1072;&#1084;&#1077;&#1085;&#1090;&#1072;" TargetMode="Externa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41352-D043-4A18-8BDA-A47F5EFA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Application>AlterOffice/2025.3.1.0$Linux_X86_64 LibreOffice_project/431cd1b79110582f53535c95ed0a2449aadc8bf9</Application>
  <AppVersion>15.0000</AppVersion>
  <Pages>49</Pages>
  <Words>14730</Words>
  <Characters>100082</Characters>
  <CharactersWithSpaces>110429</CharactersWithSpaces>
  <Paragraphs>3381</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2026-01-18T15:42:00Z</dcterms:created>
  <dc:creator>Кораблев Михаил Владимирович</dc:creator>
  <dc:description/>
  <dc:language>ru-RU</dc:language>
  <cp:lastModifiedBy>ilyasovsm@corp.gidroogk.com</cp:lastModifiedBy>
  <dcterms:modified xsi:type="dcterms:W3CDTF">2026-06-11T14:31:40Z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