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3130E" w14:textId="77777777" w:rsidR="006A1B13" w:rsidRPr="00342F07" w:rsidRDefault="006A1B13" w:rsidP="006A1B1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</w:pPr>
      <w:r w:rsidRPr="00342F07"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  <w:t>Общество с ограниченной ответственностью «Почтовые финансы»</w:t>
      </w:r>
    </w:p>
    <w:p w14:paraId="449EB429" w14:textId="16CF87AC" w:rsidR="005D0963" w:rsidRPr="00342F07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  <w:lang w:val="en-US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 xml:space="preserve">131000 Москва, Варшавское ш., д. 37, тел. 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+7 495 956-20-67, </w:t>
      </w:r>
      <w:r w:rsidRPr="00342F07">
        <w:rPr>
          <w:rFonts w:ascii="Times New Roman" w:eastAsia="Calibri" w:hAnsi="Times New Roman" w:cs="Times New Roman"/>
          <w:color w:val="2F5496" w:themeColor="accent1" w:themeShade="BF"/>
        </w:rPr>
        <w:t>доб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. 4631, e-mail: 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pf</w:t>
      </w:r>
      <w:r w:rsidR="00E93E6E" w:rsidRPr="00E93E6E">
        <w:rPr>
          <w:rFonts w:ascii="Times New Roman" w:eastAsia="Calibri" w:hAnsi="Times New Roman" w:cs="Times New Roman"/>
          <w:color w:val="2F5496" w:themeColor="accent1" w:themeShade="BF"/>
          <w:lang w:val="en-US"/>
        </w:rPr>
        <w:t>.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ssc</w:t>
      </w:r>
      <w:r w:rsidR="00E93E6E" w:rsidRPr="00E93E6E">
        <w:rPr>
          <w:rFonts w:ascii="Times New Roman" w:eastAsia="Calibri" w:hAnsi="Times New Roman" w:cs="Times New Roman"/>
          <w:color w:val="2F5496" w:themeColor="accent1" w:themeShade="BF"/>
          <w:lang w:val="en-US"/>
        </w:rPr>
        <w:t>@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russianpost</w:t>
      </w:r>
      <w:r w:rsidR="00E93E6E" w:rsidRPr="00E93E6E">
        <w:rPr>
          <w:rFonts w:ascii="Times New Roman" w:eastAsia="Calibri" w:hAnsi="Times New Roman" w:cs="Times New Roman"/>
          <w:color w:val="2F5496" w:themeColor="accent1" w:themeShade="BF"/>
          <w:lang w:val="en-US"/>
        </w:rPr>
        <w:t>.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ru</w:t>
      </w:r>
    </w:p>
    <w:p w14:paraId="17726BF4" w14:textId="77777777" w:rsidR="005D0963" w:rsidRPr="00342F07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>ОГРН 1157746823640   ИНН 7724332780</w:t>
      </w:r>
    </w:p>
    <w:p w14:paraId="1BA42810" w14:textId="77777777" w:rsidR="002847D5" w:rsidRPr="005D0963" w:rsidRDefault="002847D5" w:rsidP="005D096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03A1BF0A" w14:textId="77777777" w:rsidR="00002EE1" w:rsidRPr="006A1B13" w:rsidRDefault="00002EE1" w:rsidP="005D09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42" w:tblpY="-19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2"/>
      </w:tblGrid>
      <w:tr w:rsidR="00002EE1" w14:paraId="79DF3426" w14:textId="77777777" w:rsidTr="005D0963">
        <w:trPr>
          <w:trHeight w:val="1833"/>
        </w:trPr>
        <w:tc>
          <w:tcPr>
            <w:tcW w:w="5670" w:type="dxa"/>
          </w:tcPr>
          <w:p w14:paraId="4F380891" w14:textId="29AC0608" w:rsidR="005D0963" w:rsidRPr="005D0963" w:rsidRDefault="005D0963" w:rsidP="005D096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D09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</w:t>
            </w:r>
            <w:r w:rsidR="00A15CF5">
              <w:t xml:space="preserve"> </w:t>
            </w:r>
            <w:r w:rsidR="0057327F" w:rsidRPr="0057327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ПС-47-ЗЦ/2026</w:t>
            </w:r>
            <w:r w:rsidR="001A6481"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 xml:space="preserve"> </w:t>
            </w:r>
            <w:r w:rsidRPr="005D09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от </w:t>
            </w:r>
            <w:r w:rsidR="0057327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17</w:t>
            </w:r>
            <w:r w:rsidR="00E93E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.0</w:t>
            </w:r>
            <w:r w:rsidR="0057327F"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>6</w:t>
            </w:r>
            <w:r w:rsidR="00E93E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.2026</w:t>
            </w:r>
          </w:p>
          <w:p w14:paraId="33AD92B2" w14:textId="77777777" w:rsidR="00002EE1" w:rsidRDefault="00002EE1" w:rsidP="005D0963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2" w:type="dxa"/>
          </w:tcPr>
          <w:p w14:paraId="24E17F59" w14:textId="77777777" w:rsidR="00002EE1" w:rsidRPr="00C72E72" w:rsidRDefault="008D6525" w:rsidP="008D6525">
            <w:pPr>
              <w:widowControl w:val="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Потенциальным участникам закупочной процедуры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6A1B13" w14:paraId="5D81B5EF" w14:textId="77777777" w:rsidTr="00135832">
        <w:tc>
          <w:tcPr>
            <w:tcW w:w="4106" w:type="dxa"/>
          </w:tcPr>
          <w:p w14:paraId="02E08634" w14:textId="77777777" w:rsidR="006A1B13" w:rsidRDefault="006A1B13" w:rsidP="005D0963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О </w:t>
            </w:r>
            <w:r w:rsidR="008D6525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сборе ценовых предложений с целью</w:t>
            </w:r>
          </w:p>
          <w:p w14:paraId="7A8917AF" w14:textId="77777777" w:rsidR="006A1B13" w:rsidRDefault="008D6525" w:rsidP="008D6525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Определения начальной (максимальной) цены</w:t>
            </w:r>
          </w:p>
          <w:p w14:paraId="785E8783" w14:textId="77777777" w:rsidR="006A1B13" w:rsidRDefault="006A1B13" w:rsidP="005D0963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</w:tbl>
    <w:p w14:paraId="542D69B7" w14:textId="77777777" w:rsidR="006A1B13" w:rsidRPr="00816643" w:rsidRDefault="006A1B13" w:rsidP="005D09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14:paraId="6D3D6DCA" w14:textId="74197FDE" w:rsidR="008D6525" w:rsidRPr="00E93E6E" w:rsidRDefault="008D6525" w:rsidP="00356E12">
      <w:pPr>
        <w:pStyle w:val="ConsPlusTitle"/>
        <w:ind w:firstLine="851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Общество с ограниченной ответственностью «Почтовые финансы» (ООО «Почтовые финансы»), являясь уполномоченным лицом Общества 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ограниченной ответственностью 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(ООО 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) (далее – Заказчик) и Организатором закупки</w:t>
      </w:r>
      <w:r w:rsidR="00AB7A29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с целью определения и обоснования стоимости закупки просит Вас предоставить ценовое предложение (ценовую информацию) (далее также – «ТКП») в отношении следующего предмета закупки: </w:t>
      </w:r>
      <w:r w:rsidR="00947B92" w:rsidRPr="00947B92">
        <w:rPr>
          <w:rFonts w:ascii="Times New Roman" w:eastAsiaTheme="minorHAnsi" w:hAnsi="Times New Roman"/>
          <w:sz w:val="24"/>
          <w:szCs w:val="24"/>
          <w:lang w:eastAsia="en-US"/>
        </w:rPr>
        <w:t xml:space="preserve">оказание </w:t>
      </w:r>
      <w:r w:rsidR="00BE2A68" w:rsidRPr="00BE2A68">
        <w:rPr>
          <w:rFonts w:ascii="Times New Roman" w:eastAsiaTheme="minorHAnsi" w:hAnsi="Times New Roman"/>
          <w:sz w:val="24"/>
          <w:szCs w:val="24"/>
          <w:lang w:eastAsia="en-US"/>
        </w:rPr>
        <w:t>услуг по правовому сопровождению, закупочной деятельности, кадровому администрированию, подбору персонала и расчету заработной платы, ведению бухгалтерского и налогового учёта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 в соответствии с прилагаемым Техническим заданием на следующих условиях: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11"/>
      </w:tblGrid>
      <w:tr w:rsidR="00445ABA" w:rsidRPr="0008520A" w14:paraId="11E917B7" w14:textId="77777777" w:rsidTr="00B26CB0">
        <w:trPr>
          <w:trHeight w:val="617"/>
          <w:jc w:val="center"/>
        </w:trPr>
        <w:tc>
          <w:tcPr>
            <w:tcW w:w="4106" w:type="dxa"/>
            <w:vAlign w:val="center"/>
            <w:hideMark/>
          </w:tcPr>
          <w:p w14:paraId="68A9D631" w14:textId="59D52371" w:rsidR="00445ABA" w:rsidRPr="0008520A" w:rsidRDefault="00445ABA" w:rsidP="00445ABA">
            <w:pPr>
              <w:tabs>
                <w:tab w:val="left" w:pos="4820"/>
              </w:tabs>
              <w:spacing w:after="0" w:line="25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оказания услуг</w:t>
            </w:r>
          </w:p>
        </w:tc>
        <w:tc>
          <w:tcPr>
            <w:tcW w:w="5311" w:type="dxa"/>
            <w:noWrap/>
            <w:vAlign w:val="center"/>
          </w:tcPr>
          <w:p w14:paraId="2DA79AC4" w14:textId="314F4865" w:rsidR="00445ABA" w:rsidRPr="001A6481" w:rsidRDefault="00BE2A68" w:rsidP="00947B92">
            <w:pPr>
              <w:spacing w:after="0" w:line="240" w:lineRule="auto"/>
              <w:rPr>
                <w:i/>
                <w:iCs/>
                <w:color w:val="000000"/>
              </w:rPr>
            </w:pPr>
            <w:r w:rsidRPr="00BE2A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территории Исполнителя, территории Заказчика</w:t>
            </w:r>
          </w:p>
        </w:tc>
      </w:tr>
      <w:tr w:rsidR="00445ABA" w:rsidRPr="0008520A" w14:paraId="433F7454" w14:textId="77777777" w:rsidTr="00B26CB0">
        <w:trPr>
          <w:trHeight w:val="490"/>
          <w:jc w:val="center"/>
        </w:trPr>
        <w:tc>
          <w:tcPr>
            <w:tcW w:w="4106" w:type="dxa"/>
            <w:vAlign w:val="center"/>
            <w:hideMark/>
          </w:tcPr>
          <w:p w14:paraId="363F7809" w14:textId="2568997D" w:rsidR="00445ABA" w:rsidRPr="0008520A" w:rsidRDefault="00445ABA" w:rsidP="00445ABA">
            <w:pPr>
              <w:tabs>
                <w:tab w:val="left" w:pos="1457"/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оказания услуг</w:t>
            </w:r>
          </w:p>
        </w:tc>
        <w:tc>
          <w:tcPr>
            <w:tcW w:w="5311" w:type="dxa"/>
            <w:noWrap/>
            <w:vAlign w:val="center"/>
          </w:tcPr>
          <w:p w14:paraId="618B6B8E" w14:textId="77777777" w:rsidR="00BE2A68" w:rsidRPr="00BE2A68" w:rsidRDefault="00BE2A68" w:rsidP="00BE2A68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оказания услуг: не позднее 5 (пяти) рабочих дней с даты заключения Договора.</w:t>
            </w:r>
          </w:p>
          <w:p w14:paraId="50C8D27A" w14:textId="3CAA12DC" w:rsidR="00445ABA" w:rsidRPr="0008520A" w:rsidRDefault="00BE2A68" w:rsidP="00BE2A68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2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оказания услуг: через 12 (двенадцать) месяцев даты заключения договора.</w:t>
            </w:r>
          </w:p>
        </w:tc>
      </w:tr>
      <w:tr w:rsidR="00947B92" w:rsidRPr="0008520A" w14:paraId="507E1AE4" w14:textId="77777777" w:rsidTr="00B26CB0">
        <w:trPr>
          <w:trHeight w:val="490"/>
          <w:jc w:val="center"/>
        </w:trPr>
        <w:tc>
          <w:tcPr>
            <w:tcW w:w="4106" w:type="dxa"/>
            <w:vAlign w:val="center"/>
          </w:tcPr>
          <w:p w14:paraId="1BCCB32C" w14:textId="2EA23890" w:rsidR="00947B92" w:rsidRPr="0008520A" w:rsidRDefault="00947B92" w:rsidP="00445ABA">
            <w:pPr>
              <w:tabs>
                <w:tab w:val="left" w:pos="1457"/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5311" w:type="dxa"/>
            <w:noWrap/>
            <w:vAlign w:val="center"/>
          </w:tcPr>
          <w:p w14:paraId="17025B87" w14:textId="523475BE" w:rsidR="00947B92" w:rsidRPr="00947B92" w:rsidRDefault="00BE2A68" w:rsidP="0073463B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3D0BB9">
              <w:rPr>
                <w:rFonts w:ascii="Times New Roman" w:eastAsia="Times New Roman" w:hAnsi="Times New Roman" w:cs="Times New Roman"/>
                <w:lang w:eastAsia="ru-RU"/>
              </w:rPr>
              <w:t>вартал</w:t>
            </w:r>
          </w:p>
        </w:tc>
      </w:tr>
      <w:tr w:rsidR="00445ABA" w:rsidRPr="0008520A" w14:paraId="2C3386A7" w14:textId="77777777" w:rsidTr="00B26CB0">
        <w:trPr>
          <w:trHeight w:val="367"/>
          <w:jc w:val="center"/>
        </w:trPr>
        <w:tc>
          <w:tcPr>
            <w:tcW w:w="4106" w:type="dxa"/>
            <w:vAlign w:val="center"/>
            <w:hideMark/>
          </w:tcPr>
          <w:p w14:paraId="745E8478" w14:textId="77777777" w:rsidR="00445ABA" w:rsidRPr="0008520A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11" w:type="dxa"/>
            <w:noWrap/>
            <w:vAlign w:val="center"/>
          </w:tcPr>
          <w:p w14:paraId="690CD425" w14:textId="7A897820" w:rsidR="00445ABA" w:rsidRPr="0008520A" w:rsidRDefault="0057327F" w:rsidP="0057327F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Июль</w:t>
            </w:r>
            <w:r w:rsidR="00B57E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Август</w:t>
            </w:r>
            <w:r w:rsidR="00B26C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202</w:t>
            </w:r>
            <w:r w:rsidR="005C2A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B26C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445ABA" w:rsidRPr="0008520A" w14:paraId="24F48AB2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77ABFBE" w14:textId="7DE92F94" w:rsidR="00445ABA" w:rsidRPr="0008520A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311" w:type="dxa"/>
            <w:noWrap/>
            <w:vAlign w:val="center"/>
          </w:tcPr>
          <w:p w14:paraId="5B1A8F33" w14:textId="16CD47C9" w:rsidR="00445ABA" w:rsidRPr="006840ED" w:rsidRDefault="00BE2A68" w:rsidP="000C35C0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2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п. 6.6. Технического задания</w:t>
            </w:r>
          </w:p>
        </w:tc>
      </w:tr>
      <w:tr w:rsidR="00445ABA" w:rsidRPr="0008520A" w14:paraId="1C871643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3A6D722" w14:textId="2940564B" w:rsidR="00445ABA" w:rsidRPr="008D21E2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1E2"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11" w:type="dxa"/>
            <w:noWrap/>
            <w:vAlign w:val="center"/>
          </w:tcPr>
          <w:p w14:paraId="029801BB" w14:textId="0303DC86" w:rsidR="00445ABA" w:rsidRPr="008D21E2" w:rsidRDefault="00BE2A68" w:rsidP="00BE2A68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установлено</w:t>
            </w:r>
          </w:p>
        </w:tc>
      </w:tr>
      <w:tr w:rsidR="00445ABA" w:rsidRPr="0008520A" w14:paraId="4C0BFBA5" w14:textId="77777777" w:rsidTr="00B26CB0">
        <w:trPr>
          <w:trHeight w:val="278"/>
          <w:jc w:val="center"/>
        </w:trPr>
        <w:tc>
          <w:tcPr>
            <w:tcW w:w="4106" w:type="dxa"/>
            <w:vAlign w:val="center"/>
            <w:hideMark/>
          </w:tcPr>
          <w:p w14:paraId="3B7C9B74" w14:textId="353A091F" w:rsidR="00445ABA" w:rsidRPr="0008520A" w:rsidRDefault="00445ABA" w:rsidP="00BE2A68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к гарантийному сроку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результат </w:t>
            </w: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и (или) объему предоставления гарантий их качества</w:t>
            </w:r>
          </w:p>
        </w:tc>
        <w:tc>
          <w:tcPr>
            <w:tcW w:w="5311" w:type="dxa"/>
            <w:noWrap/>
            <w:vAlign w:val="center"/>
          </w:tcPr>
          <w:p w14:paraId="36649745" w14:textId="7CBB31DB" w:rsidR="00445ABA" w:rsidRPr="0008520A" w:rsidRDefault="00BE2A68" w:rsidP="00947B92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установлено</w:t>
            </w:r>
          </w:p>
        </w:tc>
      </w:tr>
      <w:tr w:rsidR="00445ABA" w:rsidRPr="0008520A" w14:paraId="203EBB23" w14:textId="77777777" w:rsidTr="00E93E6E">
        <w:trPr>
          <w:trHeight w:val="558"/>
          <w:jc w:val="center"/>
        </w:trPr>
        <w:tc>
          <w:tcPr>
            <w:tcW w:w="4106" w:type="dxa"/>
            <w:vAlign w:val="center"/>
          </w:tcPr>
          <w:p w14:paraId="02C1D105" w14:textId="77777777" w:rsidR="00445ABA" w:rsidRPr="0008520A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Другие параметры, влияющие на ценообразование</w:t>
            </w:r>
          </w:p>
        </w:tc>
        <w:tc>
          <w:tcPr>
            <w:tcW w:w="5311" w:type="dxa"/>
            <w:noWrap/>
            <w:vAlign w:val="center"/>
          </w:tcPr>
          <w:p w14:paraId="607C6BC1" w14:textId="0D68FD58" w:rsidR="00445ABA" w:rsidRPr="0008520A" w:rsidRDefault="00573434" w:rsidP="0057343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7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огласно перечню, установленному в Приложении 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Технического задания</w:t>
            </w:r>
          </w:p>
        </w:tc>
      </w:tr>
    </w:tbl>
    <w:p w14:paraId="219DE70A" w14:textId="086BB5E1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В ТКП вы вправе предоставить предложение на идентичные или однородные </w:t>
      </w:r>
      <w:r w:rsidR="008D6525">
        <w:rPr>
          <w:rFonts w:ascii="Times New Roman" w:eastAsia="Calibri" w:hAnsi="Times New Roman" w:cs="Times New Roman"/>
          <w:sz w:val="24"/>
          <w:szCs w:val="24"/>
        </w:rPr>
        <w:t>работы/услуги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. В этом случае в Вашем ТКП должны содержаться развернутые технические характеристики предлагаемых Вами </w:t>
      </w:r>
      <w:r w:rsidR="008D6525"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B51C63" w14:textId="686D8AC5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Ваше ТКП должно содержать:</w:t>
      </w:r>
    </w:p>
    <w:p w14:paraId="5C0ECCD1" w14:textId="70CB0F33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информацию о цене за единицу </w:t>
      </w:r>
      <w:r w:rsidR="00D52601">
        <w:rPr>
          <w:rFonts w:ascii="Times New Roman" w:eastAsia="Calibri" w:hAnsi="Times New Roman" w:cs="Times New Roman"/>
          <w:sz w:val="24"/>
          <w:szCs w:val="24"/>
        </w:rPr>
        <w:t>работы/услуги</w:t>
      </w:r>
      <w:r w:rsidRPr="003575FF">
        <w:rPr>
          <w:rFonts w:ascii="Times New Roman" w:eastAsia="Calibri" w:hAnsi="Times New Roman" w:cs="Times New Roman"/>
          <w:sz w:val="24"/>
          <w:szCs w:val="24"/>
        </w:rPr>
        <w:t>, а также общей сумме ценового предложения, включающей в себя все налоги, сборы и иные обязательные платежи и цену без учета налогов, сборов и иных обязательных платежей контрагента, направившего ответ;</w:t>
      </w:r>
    </w:p>
    <w:p w14:paraId="3ED45960" w14:textId="3EC7B0A4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срок</w:t>
      </w:r>
      <w:r w:rsidR="003B2FB2">
        <w:rPr>
          <w:rFonts w:ascii="Times New Roman" w:eastAsia="Calibri" w:hAnsi="Times New Roman" w:cs="Times New Roman"/>
          <w:sz w:val="24"/>
          <w:szCs w:val="24"/>
        </w:rPr>
        <w:t xml:space="preserve"> действия ценового предложения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757D7B" w14:textId="09F4F7F1" w:rsidR="008D6525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расчет предлагаемой цены с целью предупреждения намеренного завышения или занижения цен </w:t>
      </w:r>
      <w:r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5BCE11" w14:textId="77777777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777">
        <w:rPr>
          <w:rFonts w:ascii="Times New Roman" w:eastAsia="Calibri" w:hAnsi="Times New Roman" w:cs="Times New Roman"/>
          <w:sz w:val="24"/>
          <w:szCs w:val="24"/>
        </w:rPr>
        <w:t>полное фирменное наименование и адрес организации, ОГРН, ИНН, КПП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A87581" w14:textId="4D71914A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Предложение, не соответствующее установленным настоящим запросом требованиям может быть не принято к рассмотрению.</w:t>
      </w:r>
    </w:p>
    <w:p w14:paraId="6DB0A057" w14:textId="79C82DD0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Просим предоставить ценовое предложение в соответствии с информацией, указанной в данном запросе</w:t>
      </w:r>
      <w:r w:rsidR="008D6525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на имя Генерального директора 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3614F">
        <w:rPr>
          <w:rFonts w:ascii="Times New Roman" w:eastAsia="Calibri" w:hAnsi="Times New Roman" w:cs="Times New Roman"/>
          <w:sz w:val="24"/>
          <w:szCs w:val="24"/>
        </w:rPr>
        <w:t>Бабина Сергея Вячеславовича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A33381">
        <w:rPr>
          <w:rFonts w:ascii="Times New Roman" w:eastAsia="Calibri" w:hAnsi="Times New Roman" w:cs="Times New Roman"/>
          <w:sz w:val="24"/>
          <w:szCs w:val="24"/>
        </w:rPr>
        <w:t>на ЭТП АО «Российский аукционный дом» по адресу https://lot-online.ru/ или по электронному адресу:</w:t>
      </w:r>
      <w:r w:rsidR="008D6525" w:rsidRPr="00A33381">
        <w:rPr>
          <w:rFonts w:ascii="Times New Roman" w:eastAsia="Calibri" w:hAnsi="Times New Roman" w:cs="Times New Roman"/>
          <w:sz w:val="28"/>
          <w:szCs w:val="24"/>
        </w:rPr>
        <w:t xml:space="preserve"> </w:t>
      </w:r>
      <w:hyperlink r:id="rId7" w:history="1">
        <w:r w:rsidR="008D6525" w:rsidRPr="00A33381">
          <w:rPr>
            <w:rStyle w:val="aa"/>
            <w:rFonts w:ascii="Times New Roman" w:hAnsi="Times New Roman" w:cs="Times New Roman"/>
            <w:sz w:val="24"/>
          </w:rPr>
          <w:t>zakupki.pf@russianpost.ru</w:t>
        </w:r>
      </w:hyperlink>
      <w:r w:rsidR="008D6525">
        <w:rPr>
          <w:rFonts w:ascii="Times New Roman" w:hAnsi="Times New Roman" w:cs="Times New Roman"/>
          <w:sz w:val="24"/>
        </w:rPr>
        <w:t xml:space="preserve"> </w:t>
      </w:r>
      <w:r w:rsidR="008D6525" w:rsidRPr="006E11E0">
        <w:rPr>
          <w:rFonts w:ascii="Times New Roman" w:eastAsia="Calibri" w:hAnsi="Times New Roman" w:cs="Times New Roman"/>
          <w:i/>
          <w:sz w:val="24"/>
          <w:szCs w:val="24"/>
        </w:rPr>
        <w:t>по прилагаемой форме</w:t>
      </w:r>
      <w:r w:rsidR="008D6525" w:rsidRPr="006E11E0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C3614F">
        <w:rPr>
          <w:rFonts w:ascii="Times New Roman" w:eastAsia="Calibri" w:hAnsi="Times New Roman" w:cs="Times New Roman"/>
          <w:sz w:val="24"/>
          <w:szCs w:val="24"/>
        </w:rPr>
        <w:t xml:space="preserve">срок </w:t>
      </w:r>
      <w:r w:rsidR="00C3614F" w:rsidRPr="00BE2A68"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 w:rsidR="00E93E6E" w:rsidRPr="00BE2A68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7327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C3614F" w:rsidRPr="00BE2A68">
        <w:rPr>
          <w:rFonts w:ascii="Times New Roman" w:eastAsia="Calibri" w:hAnsi="Times New Roman" w:cs="Times New Roman"/>
          <w:b/>
          <w:sz w:val="24"/>
          <w:szCs w:val="24"/>
        </w:rPr>
        <w:t xml:space="preserve">:00 </w:t>
      </w:r>
      <w:r w:rsidR="000B533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7327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C3614F" w:rsidRPr="00BE2A68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57327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93E6E" w:rsidRPr="00BE2A68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8D6525" w:rsidRPr="00BE2A6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C041893" w14:textId="3F4757EA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Данный запрос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 w:rsidR="002B657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предоставленное ценовое предложение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p w14:paraId="342F99B1" w14:textId="646B4C66" w:rsidR="008D6525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Указанный запрос не является извещением о проведении закупки, публичной офертой, проведение данной процедуры сбора информации не влечет за собой возникновения каких-либо обязательств ООО «</w:t>
      </w:r>
      <w:r w:rsidR="00A33381"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»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или ООО «Почтовые финансы»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 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ответы.</w:t>
      </w:r>
    </w:p>
    <w:p w14:paraId="2127F06C" w14:textId="2FEB0EF9" w:rsidR="008D6525" w:rsidRPr="00C3614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1A6D6D">
        <w:rPr>
          <w:rFonts w:ascii="Times New Roman" w:eastAsia="Calibri" w:hAnsi="Times New Roman" w:cs="Times New Roman"/>
          <w:sz w:val="24"/>
          <w:szCs w:val="24"/>
        </w:rPr>
        <w:t xml:space="preserve">Контактные данные для получения дополнительной информации: </w:t>
      </w:r>
      <w:r w:rsidR="00BE2A68" w:rsidRPr="00BE2A68">
        <w:rPr>
          <w:rFonts w:ascii="Times New Roman" w:eastAsia="Calibri" w:hAnsi="Times New Roman" w:cs="Times New Roman"/>
          <w:sz w:val="24"/>
          <w:szCs w:val="24"/>
        </w:rPr>
        <w:t>Захаров Владислав Петрович</w:t>
      </w:r>
      <w:r w:rsidR="00C3614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14F">
        <w:rPr>
          <w:rFonts w:ascii="Times New Roman" w:eastAsia="Calibri" w:hAnsi="Times New Roman" w:cs="Times New Roman"/>
          <w:sz w:val="24"/>
          <w:szCs w:val="24"/>
          <w:lang w:val="en-US"/>
        </w:rPr>
        <w:t>email</w:t>
      </w:r>
      <w:r w:rsidR="00C3614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" w:history="1">
        <w:r w:rsidR="00BE2A68" w:rsidRPr="00BE2A68">
          <w:rPr>
            <w:rStyle w:val="aa"/>
            <w:rFonts w:ascii="Times New Roman" w:hAnsi="Times New Roman" w:cs="Times New Roman"/>
            <w:sz w:val="24"/>
            <w:szCs w:val="24"/>
          </w:rPr>
          <w:t>V-Zakharov@russianpost.ru</w:t>
        </w:r>
      </w:hyperlink>
      <w:r w:rsidR="00BE2A68">
        <w:t xml:space="preserve"> </w:t>
      </w:r>
    </w:p>
    <w:p w14:paraId="143F1FE7" w14:textId="6CBC1481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Будем благодарны за Ваш оперативный ответ.</w:t>
      </w:r>
    </w:p>
    <w:p w14:paraId="205D6888" w14:textId="77777777" w:rsidR="008D6525" w:rsidRPr="003575FF" w:rsidRDefault="008D6525" w:rsidP="008D6525">
      <w:p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14:paraId="3A7FECD8" w14:textId="2838E592" w:rsidR="008D6525" w:rsidRDefault="008D6525" w:rsidP="008D6525">
      <w:pPr>
        <w:numPr>
          <w:ilvl w:val="0"/>
          <w:numId w:val="2"/>
        </w:num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Техническое задание</w:t>
      </w:r>
      <w:r w:rsidR="00C3614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8ADE03A" w14:textId="1E8F8462" w:rsidR="008D6525" w:rsidRDefault="008D6525" w:rsidP="008D6525">
      <w:pPr>
        <w:numPr>
          <w:ilvl w:val="0"/>
          <w:numId w:val="2"/>
        </w:num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14F">
        <w:rPr>
          <w:rFonts w:ascii="Times New Roman" w:eastAsia="Calibri" w:hAnsi="Times New Roman" w:cs="Times New Roman"/>
          <w:sz w:val="24"/>
          <w:szCs w:val="24"/>
        </w:rPr>
        <w:t>Форма предоставления ТКП</w:t>
      </w:r>
      <w:r w:rsidR="006840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7FEF08" w14:textId="77777777" w:rsidR="00816643" w:rsidRPr="00002EE1" w:rsidRDefault="00816643" w:rsidP="008D6525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2A1EA91" w14:textId="53D2F46C" w:rsidR="008E0EE6" w:rsidRPr="009C5643" w:rsidRDefault="0057327F" w:rsidP="005D096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C45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Директор по закупкам ООО «Почтовые финансы»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C45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П.А. Шленчак</w:t>
      </w:r>
      <w:bookmarkStart w:id="0" w:name="_GoBack"/>
      <w:bookmarkEnd w:id="0"/>
    </w:p>
    <w:p w14:paraId="08B09180" w14:textId="77777777" w:rsidR="002847D5" w:rsidRDefault="002847D5" w:rsidP="005D0963">
      <w:pPr>
        <w:spacing w:after="0"/>
      </w:pPr>
    </w:p>
    <w:p w14:paraId="590A4EBE" w14:textId="77777777" w:rsidR="00002EE1" w:rsidRDefault="00002EE1" w:rsidP="005D0963">
      <w:pPr>
        <w:spacing w:after="0"/>
      </w:pPr>
    </w:p>
    <w:p w14:paraId="7B7BAE7B" w14:textId="77777777" w:rsidR="00002EE1" w:rsidRDefault="00002EE1" w:rsidP="005D0963">
      <w:pPr>
        <w:spacing w:after="0"/>
      </w:pPr>
    </w:p>
    <w:p w14:paraId="52E18E42" w14:textId="59C14E3C" w:rsidR="0019405A" w:rsidRPr="0019405A" w:rsidRDefault="0019405A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405A">
        <w:rPr>
          <w:rFonts w:ascii="Times New Roman" w:hAnsi="Times New Roman" w:cs="Times New Roman"/>
          <w:sz w:val="20"/>
          <w:szCs w:val="20"/>
        </w:rPr>
        <w:t xml:space="preserve">Исп.: </w:t>
      </w:r>
      <w:r w:rsidR="00BE2A68">
        <w:rPr>
          <w:rFonts w:ascii="Times New Roman" w:hAnsi="Times New Roman" w:cs="Times New Roman"/>
          <w:sz w:val="20"/>
          <w:szCs w:val="20"/>
          <w:lang w:val="en-US"/>
        </w:rPr>
        <w:t>Захаров В</w:t>
      </w:r>
      <w:r w:rsidR="00C3614F">
        <w:rPr>
          <w:rFonts w:ascii="Times New Roman" w:hAnsi="Times New Roman" w:cs="Times New Roman"/>
          <w:sz w:val="20"/>
          <w:szCs w:val="20"/>
        </w:rPr>
        <w:t>.</w:t>
      </w:r>
      <w:r w:rsidR="00BE2A68">
        <w:rPr>
          <w:rFonts w:ascii="Times New Roman" w:hAnsi="Times New Roman" w:cs="Times New Roman"/>
          <w:sz w:val="20"/>
          <w:szCs w:val="20"/>
        </w:rPr>
        <w:t>П</w:t>
      </w:r>
      <w:r w:rsidR="00C3614F">
        <w:rPr>
          <w:rFonts w:ascii="Times New Roman" w:hAnsi="Times New Roman" w:cs="Times New Roman"/>
          <w:sz w:val="20"/>
          <w:szCs w:val="20"/>
        </w:rPr>
        <w:t>.</w:t>
      </w:r>
    </w:p>
    <w:sectPr w:rsidR="0019405A" w:rsidRPr="0019405A" w:rsidSect="004A4C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F5021" w14:textId="77777777" w:rsidR="000810F8" w:rsidRDefault="000810F8" w:rsidP="008D6525">
      <w:pPr>
        <w:spacing w:after="0" w:line="240" w:lineRule="auto"/>
      </w:pPr>
      <w:r>
        <w:separator/>
      </w:r>
    </w:p>
  </w:endnote>
  <w:endnote w:type="continuationSeparator" w:id="0">
    <w:p w14:paraId="05712BE6" w14:textId="77777777" w:rsidR="000810F8" w:rsidRDefault="000810F8" w:rsidP="008D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D73F7" w14:textId="77777777" w:rsidR="000810F8" w:rsidRDefault="000810F8" w:rsidP="008D6525">
      <w:pPr>
        <w:spacing w:after="0" w:line="240" w:lineRule="auto"/>
      </w:pPr>
      <w:r>
        <w:separator/>
      </w:r>
    </w:p>
  </w:footnote>
  <w:footnote w:type="continuationSeparator" w:id="0">
    <w:p w14:paraId="5B553B37" w14:textId="77777777" w:rsidR="000810F8" w:rsidRDefault="000810F8" w:rsidP="008D6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026"/>
    <w:multiLevelType w:val="hybridMultilevel"/>
    <w:tmpl w:val="6E3C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43"/>
    <w:rsid w:val="00002EE1"/>
    <w:rsid w:val="00045DBC"/>
    <w:rsid w:val="000541D9"/>
    <w:rsid w:val="000810F8"/>
    <w:rsid w:val="00097648"/>
    <w:rsid w:val="000A29DD"/>
    <w:rsid w:val="000B533B"/>
    <w:rsid w:val="000B5523"/>
    <w:rsid w:val="000C35C0"/>
    <w:rsid w:val="000C3C66"/>
    <w:rsid w:val="000D63D9"/>
    <w:rsid w:val="000F3BB9"/>
    <w:rsid w:val="00167113"/>
    <w:rsid w:val="0019405A"/>
    <w:rsid w:val="001A6481"/>
    <w:rsid w:val="001D4131"/>
    <w:rsid w:val="00213F51"/>
    <w:rsid w:val="0022238F"/>
    <w:rsid w:val="002254F2"/>
    <w:rsid w:val="002603F1"/>
    <w:rsid w:val="002626F4"/>
    <w:rsid w:val="002750FE"/>
    <w:rsid w:val="0028011B"/>
    <w:rsid w:val="002847D5"/>
    <w:rsid w:val="002A785E"/>
    <w:rsid w:val="002B6572"/>
    <w:rsid w:val="002D5C0B"/>
    <w:rsid w:val="00316B0D"/>
    <w:rsid w:val="003335F4"/>
    <w:rsid w:val="00342F07"/>
    <w:rsid w:val="0035206F"/>
    <w:rsid w:val="00356E12"/>
    <w:rsid w:val="00387065"/>
    <w:rsid w:val="003907AE"/>
    <w:rsid w:val="003942A7"/>
    <w:rsid w:val="003B2FB2"/>
    <w:rsid w:val="00403A58"/>
    <w:rsid w:val="004128B2"/>
    <w:rsid w:val="004200BC"/>
    <w:rsid w:val="00427B99"/>
    <w:rsid w:val="00430A03"/>
    <w:rsid w:val="00430E03"/>
    <w:rsid w:val="00445ABA"/>
    <w:rsid w:val="004752E3"/>
    <w:rsid w:val="0048239E"/>
    <w:rsid w:val="00494010"/>
    <w:rsid w:val="004A4C2C"/>
    <w:rsid w:val="00520805"/>
    <w:rsid w:val="0052392D"/>
    <w:rsid w:val="00567683"/>
    <w:rsid w:val="0057327F"/>
    <w:rsid w:val="00573434"/>
    <w:rsid w:val="005A0BDE"/>
    <w:rsid w:val="005C2A90"/>
    <w:rsid w:val="005D0963"/>
    <w:rsid w:val="005E6CE7"/>
    <w:rsid w:val="00617F90"/>
    <w:rsid w:val="00622B53"/>
    <w:rsid w:val="006840ED"/>
    <w:rsid w:val="006A1B13"/>
    <w:rsid w:val="006E41CF"/>
    <w:rsid w:val="0073295B"/>
    <w:rsid w:val="0073463B"/>
    <w:rsid w:val="00742291"/>
    <w:rsid w:val="0078320E"/>
    <w:rsid w:val="007C253B"/>
    <w:rsid w:val="007C6FC5"/>
    <w:rsid w:val="00816643"/>
    <w:rsid w:val="00854470"/>
    <w:rsid w:val="008B7ACC"/>
    <w:rsid w:val="008D21E2"/>
    <w:rsid w:val="008D6525"/>
    <w:rsid w:val="00912FC0"/>
    <w:rsid w:val="00933FA7"/>
    <w:rsid w:val="00934B02"/>
    <w:rsid w:val="009437BB"/>
    <w:rsid w:val="00947B92"/>
    <w:rsid w:val="00992AC6"/>
    <w:rsid w:val="009C5643"/>
    <w:rsid w:val="009D41E9"/>
    <w:rsid w:val="00A15CF5"/>
    <w:rsid w:val="00A33381"/>
    <w:rsid w:val="00A624EF"/>
    <w:rsid w:val="00A97C33"/>
    <w:rsid w:val="00AB7A29"/>
    <w:rsid w:val="00B2162F"/>
    <w:rsid w:val="00B22956"/>
    <w:rsid w:val="00B26CB0"/>
    <w:rsid w:val="00B40735"/>
    <w:rsid w:val="00B57E99"/>
    <w:rsid w:val="00B60D35"/>
    <w:rsid w:val="00B91436"/>
    <w:rsid w:val="00BE2A68"/>
    <w:rsid w:val="00C05D5F"/>
    <w:rsid w:val="00C1483A"/>
    <w:rsid w:val="00C3614F"/>
    <w:rsid w:val="00C72B10"/>
    <w:rsid w:val="00C72E72"/>
    <w:rsid w:val="00D52601"/>
    <w:rsid w:val="00D728E2"/>
    <w:rsid w:val="00DA2615"/>
    <w:rsid w:val="00E93E6E"/>
    <w:rsid w:val="00EA2E86"/>
    <w:rsid w:val="00ED1613"/>
    <w:rsid w:val="00EF5F58"/>
    <w:rsid w:val="00F07C97"/>
    <w:rsid w:val="00F5425E"/>
    <w:rsid w:val="00F83275"/>
    <w:rsid w:val="00F84540"/>
    <w:rsid w:val="00FC49C9"/>
    <w:rsid w:val="00FE015E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CE8"/>
  <w15:chartTrackingRefBased/>
  <w15:docId w15:val="{997F055C-5231-4F75-BB7C-E40BEE3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64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D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D652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D652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D6525"/>
    <w:rPr>
      <w:vertAlign w:val="superscript"/>
    </w:rPr>
  </w:style>
  <w:style w:type="character" w:styleId="aa">
    <w:name w:val="Hyperlink"/>
    <w:basedOn w:val="a0"/>
    <w:uiPriority w:val="99"/>
    <w:unhideWhenUsed/>
    <w:rsid w:val="008D6525"/>
    <w:rPr>
      <w:color w:val="0563C1" w:themeColor="hyperlink"/>
      <w:u w:val="single"/>
    </w:rPr>
  </w:style>
  <w:style w:type="paragraph" w:customStyle="1" w:styleId="ConsPlusTitle">
    <w:name w:val="ConsPlusTitle"/>
    <w:link w:val="ConsPlusTitle1"/>
    <w:rsid w:val="00F8327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ConsPlusTitle1">
    <w:name w:val="ConsPlusTitle1"/>
    <w:link w:val="ConsPlusTitle"/>
    <w:rsid w:val="00F83275"/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947B92"/>
    <w:pPr>
      <w:keepNext/>
      <w:keepLines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947B9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-Zakharov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.pf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Планидина Наталья Александровна</dc:creator>
  <cp:keywords/>
  <dc:description/>
  <cp:lastModifiedBy>Захаров Владислав Петрович</cp:lastModifiedBy>
  <cp:revision>21</cp:revision>
  <cp:lastPrinted>2022-09-08T10:23:00Z</cp:lastPrinted>
  <dcterms:created xsi:type="dcterms:W3CDTF">2025-07-21T15:54:00Z</dcterms:created>
  <dcterms:modified xsi:type="dcterms:W3CDTF">2026-06-17T10:24:00Z</dcterms:modified>
</cp:coreProperties>
</file>