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oter5.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left" w:pos="3148" w:leader="none"/>
          <w:tab w:val="center" w:pos="4818" w:leader="none"/>
          <w:tab w:val="left" w:pos="6926" w:leader="none"/>
        </w:tabs>
        <w:spacing w:lineRule="auto" w:line="240"/>
        <w:ind w:hanging="0"/>
        <w:jc w:val="left"/>
        <w:rPr>
          <w:rFonts w:ascii="Liberation Serif" w:hAnsi="Liberation Serif"/>
        </w:rPr>
      </w:pPr>
      <w:r>
        <w:rPr>
          <w:rFonts w:ascii="Liberation Serif" w:hAnsi="Liberation Serif"/>
          <w:b/>
          <w:bCs/>
          <w:color w:val="000000"/>
          <w:sz w:val="24"/>
          <w:szCs w:val="24"/>
        </w:rPr>
        <w:tab/>
        <w:t>Договор подряда № ____</w:t>
      </w:r>
    </w:p>
    <w:p>
      <w:pPr>
        <w:pStyle w:val="Normal"/>
        <w:shd w:val="clear" w:color="auto" w:fill="FFFFFF"/>
        <w:spacing w:lineRule="auto" w:line="240"/>
        <w:ind w:hanging="0"/>
        <w:rPr>
          <w:rFonts w:ascii="Liberation Serif" w:hAnsi="Liberation Serif"/>
          <w:b/>
          <w:b/>
          <w:bCs/>
          <w:color w:val="000000"/>
          <w:sz w:val="24"/>
          <w:szCs w:val="24"/>
        </w:rPr>
      </w:pPr>
      <w:r>
        <w:rPr>
          <w:rFonts w:ascii="Liberation Serif" w:hAnsi="Liberation Serif"/>
          <w:b/>
          <w:bCs/>
          <w:color w:val="000000"/>
          <w:sz w:val="24"/>
          <w:szCs w:val="24"/>
        </w:rPr>
      </w:r>
    </w:p>
    <w:p>
      <w:pPr>
        <w:pStyle w:val="Normal"/>
        <w:shd w:val="clear" w:color="auto" w:fill="FFFFFF"/>
        <w:tabs>
          <w:tab w:val="right" w:pos="993" w:leader="none"/>
        </w:tabs>
        <w:spacing w:lineRule="auto" w:line="240"/>
        <w:ind w:hanging="0"/>
        <w:rPr>
          <w:rFonts w:ascii="Liberation Serif" w:hAnsi="Liberation Serif"/>
        </w:rPr>
      </w:pPr>
      <w:r>
        <w:rPr>
          <w:rFonts w:ascii="Liberation Serif" w:hAnsi="Liberation Serif"/>
          <w:bCs/>
          <w:color w:val="000000"/>
          <w:sz w:val="24"/>
          <w:szCs w:val="24"/>
        </w:rPr>
        <w:t>г. Хабаровск</w:t>
        <w:tab/>
        <w:tab/>
        <w:tab/>
        <w:tab/>
        <w:tab/>
        <w:tab/>
        <w:t xml:space="preserve">                                  «___» _________2026 г.</w:t>
      </w:r>
    </w:p>
    <w:p>
      <w:pPr>
        <w:pStyle w:val="Normal"/>
        <w:shd w:val="clear" w:color="auto" w:fill="FFFFFF"/>
        <w:tabs>
          <w:tab w:val="right" w:pos="9639" w:leader="none"/>
        </w:tabs>
        <w:spacing w:lineRule="auto" w:line="240"/>
        <w:ind w:hanging="0"/>
        <w:rPr>
          <w:rFonts w:ascii="Liberation Serif" w:hAnsi="Liberation Serif"/>
          <w:bCs/>
          <w:color w:val="000000"/>
          <w:sz w:val="24"/>
          <w:szCs w:val="24"/>
        </w:rPr>
      </w:pPr>
      <w:r>
        <w:rPr>
          <w:rFonts w:ascii="Liberation Serif" w:hAnsi="Liberation Serif"/>
          <w:bCs/>
          <w:color w:val="000000"/>
          <w:sz w:val="24"/>
          <w:szCs w:val="24"/>
        </w:rPr>
      </w:r>
    </w:p>
    <w:p>
      <w:pPr>
        <w:pStyle w:val="Normal"/>
        <w:spacing w:lineRule="auto" w:line="240"/>
        <w:ind w:firstLine="709"/>
        <w:rPr/>
      </w:pPr>
      <w:r>
        <w:rPr>
          <w:rFonts w:ascii="Liberation Serif" w:hAnsi="Liberation Serif"/>
          <w:b/>
          <w:sz w:val="24"/>
          <w:szCs w:val="24"/>
        </w:rPr>
        <w:t xml:space="preserve">Акционерное общество «Дальневосточная распределительная сетевая компания» </w:t>
      </w:r>
      <w:r>
        <w:rPr>
          <w:rFonts w:ascii="Liberation Serif" w:hAnsi="Liberation Serif"/>
          <w:sz w:val="24"/>
          <w:szCs w:val="24"/>
        </w:rPr>
        <w:t xml:space="preserve">(АО «ДРСК») (далее – «Заказчик»), </w:t>
      </w:r>
      <w:r>
        <w:rPr>
          <w:rFonts w:ascii="Liberation Serif" w:hAnsi="Liberation Serif"/>
          <w:color w:val="00000A"/>
          <w:sz w:val="24"/>
          <w:szCs w:val="24"/>
        </w:rPr>
        <w:t xml:space="preserve">в лице директора филиала АО «ДРСК» «Хабаровские электрические сети» </w:t>
      </w:r>
      <w:r>
        <w:rPr>
          <w:rFonts w:ascii="Liberation Serif" w:hAnsi="Liberation Serif"/>
          <w:i/>
          <w:color w:val="00000A"/>
          <w:sz w:val="24"/>
          <w:szCs w:val="24"/>
        </w:rPr>
        <w:t>Сугоровского Максима Александровича</w:t>
      </w:r>
      <w:r>
        <w:rPr>
          <w:rFonts w:ascii="Liberation Serif" w:hAnsi="Liberation Serif"/>
          <w:color w:val="00000A"/>
          <w:sz w:val="24"/>
          <w:szCs w:val="24"/>
        </w:rPr>
        <w:t>, действующего на основании ______________, с одной стороны, и ________________________</w:t>
      </w:r>
      <w:r>
        <w:rPr>
          <w:rFonts w:ascii="Liberation Serif" w:hAnsi="Liberation Serif"/>
          <w:color w:val="00000A"/>
        </w:rPr>
        <w:t xml:space="preserve"> </w:t>
      </w:r>
      <w:r>
        <w:rPr>
          <w:rFonts w:ascii="Liberation Serif" w:hAnsi="Liberation Serif"/>
          <w:color w:val="00000A"/>
          <w:sz w:val="24"/>
          <w:szCs w:val="24"/>
        </w:rPr>
        <w:t>(далее – «Подрядчик»), в лице ________________, действующего на основании ______________, с другой сто</w:t>
      </w:r>
      <w:r>
        <w:rPr>
          <w:rFonts w:ascii="Liberation Serif" w:hAnsi="Liberation Serif"/>
          <w:color w:val="00000A"/>
          <w:sz w:val="24"/>
          <w:szCs w:val="24"/>
          <w:shd w:fill="FFFFFF" w:val="clear"/>
        </w:rPr>
        <w:t xml:space="preserve">роны, совместно в дальнейшем именуемые «Стороны», а по отдельности – «Сторона», </w:t>
      </w:r>
      <w:r>
        <w:rPr>
          <w:rFonts w:ascii="Liberation Serif" w:hAnsi="Liberation Serif"/>
          <w:bCs/>
          <w:color w:val="00000A"/>
          <w:sz w:val="24"/>
          <w:szCs w:val="24"/>
          <w:shd w:fill="FFFFFF" w:val="clear"/>
        </w:rPr>
        <w:t xml:space="preserve">по результатам проведенной Заказчиком конкурентной процедуры по лоту </w:t>
      </w:r>
      <w:r>
        <w:rPr>
          <w:rFonts w:ascii="Liberation Serif" w:hAnsi="Liberation Serif"/>
          <w:b/>
          <w:bCs/>
          <w:i/>
          <w:iCs/>
          <w:color w:val="00000A"/>
          <w:sz w:val="24"/>
          <w:szCs w:val="24"/>
          <w:shd w:fill="FFFFFF" w:val="clear"/>
        </w:rPr>
        <w:t>№</w:t>
      </w:r>
      <w:r>
        <w:rPr>
          <w:rFonts w:ascii="Liberation Serif" w:hAnsi="Liberation Serif"/>
          <w:b/>
          <w:bCs/>
          <w:i/>
          <w:iCs/>
          <w:color w:val="00000A"/>
          <w:sz w:val="24"/>
          <w:szCs w:val="24"/>
          <w:shd w:fill="FFFFFF" w:val="clear"/>
        </w:rPr>
        <w:t>3044.</w:t>
      </w:r>
      <w:r>
        <w:rPr>
          <w:rFonts w:ascii="Liberation Serif" w:hAnsi="Liberation Serif"/>
          <w:b/>
          <w:bCs/>
          <w:i/>
          <w:iCs/>
          <w:color w:val="00000A"/>
          <w:sz w:val="24"/>
          <w:szCs w:val="24"/>
          <w:shd w:fill="FFFFFF" w:val="clear"/>
        </w:rPr>
        <w:t>1-РЕМ ПРОД-2026-ДРСК-ХЭС «</w:t>
      </w:r>
      <w:r>
        <w:rPr>
          <w:rFonts w:ascii="Liberation Serif" w:hAnsi="Liberation Serif"/>
          <w:b/>
          <w:bCs/>
          <w:i/>
          <w:iCs/>
          <w:color w:val="00000A"/>
          <w:sz w:val="24"/>
          <w:szCs w:val="24"/>
          <w:shd w:fill="FFFFFF" w:val="clear"/>
        </w:rPr>
        <w:t>ОКПД2 42.22.22.140. Выполнение работ по капитальному ремонту ПС 35 кВ «Интурист» структурного подразделения "Центральные электрические сети", в рамках выполнения годовой программы ремонтов 2026 года филиала "Хабаровские электрические сети"</w:t>
      </w:r>
      <w:r>
        <w:rPr>
          <w:rFonts w:ascii="Liberation Serif" w:hAnsi="Liberation Serif"/>
          <w:b/>
          <w:bCs/>
          <w:i/>
          <w:iCs/>
          <w:color w:val="00000A"/>
          <w:sz w:val="24"/>
          <w:szCs w:val="24"/>
          <w:shd w:fill="FFFFFF" w:val="clear"/>
        </w:rPr>
        <w:t>»</w:t>
      </w:r>
      <w:r>
        <w:rPr>
          <w:rFonts w:ascii="Liberation Serif" w:hAnsi="Liberation Serif"/>
          <w:bCs/>
          <w:color w:val="00000A"/>
          <w:sz w:val="24"/>
          <w:szCs w:val="24"/>
          <w:shd w:fill="FFFFFF" w:val="clear"/>
        </w:rPr>
        <w:t xml:space="preserve">, </w:t>
      </w:r>
      <w:r>
        <w:rPr>
          <w:rFonts w:ascii="Liberation Serif" w:hAnsi="Liberation Serif"/>
          <w:bCs/>
          <w:color w:val="00000A"/>
          <w:sz w:val="24"/>
          <w:szCs w:val="24"/>
          <w:shd w:fill="FFFFFF" w:val="clear"/>
          <w:lang w:val="ru-RU"/>
        </w:rPr>
        <w:t xml:space="preserve">и </w:t>
      </w:r>
      <w:r>
        <w:rPr>
          <w:rFonts w:ascii="Liberation Serif" w:hAnsi="Liberation Serif"/>
          <w:bCs/>
          <w:color w:val="00000A"/>
          <w:sz w:val="24"/>
          <w:szCs w:val="24"/>
          <w:shd w:fill="FFFFFF" w:val="clear"/>
        </w:rPr>
        <w:t xml:space="preserve">на основании </w:t>
      </w:r>
      <w:r>
        <w:rPr>
          <w:rFonts w:ascii="Liberation Serif" w:hAnsi="Liberation Serif"/>
          <w:bCs/>
          <w:color w:val="00000A"/>
          <w:sz w:val="24"/>
          <w:szCs w:val="24"/>
          <w:shd w:fill="FFFFFF" w:val="clear"/>
          <w:lang w:val="ru-RU"/>
        </w:rPr>
        <w:t xml:space="preserve">протокола о </w:t>
      </w:r>
      <w:r>
        <w:rPr>
          <w:rFonts w:ascii="Liberation Serif" w:hAnsi="Liberation Serif"/>
          <w:bCs/>
          <w:color w:val="000000"/>
          <w:sz w:val="24"/>
          <w:szCs w:val="24"/>
          <w:shd w:fill="FFFFFF" w:val="clear"/>
          <w:lang w:val="ru-RU"/>
        </w:rPr>
        <w:t>результатах</w:t>
      </w:r>
      <w:r>
        <w:rPr>
          <w:rFonts w:ascii="Liberation Serif" w:hAnsi="Liberation Serif"/>
          <w:bCs/>
          <w:color w:val="00000A"/>
          <w:sz w:val="24"/>
          <w:szCs w:val="24"/>
          <w:shd w:fill="FFFFFF" w:val="clear"/>
        </w:rPr>
        <w:t xml:space="preserve"> </w:t>
      </w:r>
      <w:r>
        <w:rPr>
          <w:rFonts w:ascii="Liberation Serif" w:hAnsi="Liberation Serif"/>
          <w:bCs/>
          <w:color w:val="00000A"/>
          <w:sz w:val="24"/>
          <w:szCs w:val="24"/>
          <w:shd w:fill="FFFFFF" w:val="clear"/>
          <w:lang w:val="ru-RU"/>
        </w:rPr>
        <w:t>__________</w:t>
      </w:r>
      <w:r>
        <w:rPr>
          <w:rFonts w:ascii="Liberation Serif" w:hAnsi="Liberation Serif"/>
          <w:bCs/>
          <w:color w:val="00000A"/>
          <w:sz w:val="24"/>
          <w:szCs w:val="24"/>
          <w:shd w:fill="FFFFFF" w:val="clear"/>
        </w:rPr>
        <w:t xml:space="preserve"> №_______ от «___»__________ года</w:t>
      </w:r>
      <w:r>
        <w:rPr>
          <w:rFonts w:ascii="Liberation Serif" w:hAnsi="Liberation Serif"/>
          <w:bCs/>
          <w:color w:val="00000A"/>
          <w:sz w:val="24"/>
          <w:szCs w:val="24"/>
          <w:shd w:fill="FFFFFF" w:val="clear"/>
          <w:lang w:val="ru-RU"/>
        </w:rPr>
        <w:t xml:space="preserve">, </w:t>
      </w:r>
      <w:r>
        <w:rPr>
          <w:rFonts w:ascii="Liberation Serif" w:hAnsi="Liberation Serif"/>
          <w:color w:val="00000A"/>
          <w:sz w:val="24"/>
          <w:szCs w:val="24"/>
          <w:shd w:fill="FFFFFF" w:val="clear"/>
        </w:rPr>
        <w:t>заключили настоящий договор (далее – «Договор») о нижеследующем:</w:t>
      </w:r>
    </w:p>
    <w:p>
      <w:pPr>
        <w:pStyle w:val="BodyText3"/>
        <w:ind w:firstLine="708"/>
        <w:rPr>
          <w:rFonts w:ascii="Liberation Serif" w:hAnsi="Liberation Serif"/>
          <w:color w:val="00000A"/>
          <w:lang w:val="ru-RU"/>
        </w:rPr>
      </w:pPr>
      <w:r>
        <w:rPr>
          <w:rFonts w:ascii="Liberation Serif" w:hAnsi="Liberation Serif"/>
          <w:color w:val="00000A"/>
          <w:lang w:val="ru-RU"/>
        </w:rPr>
      </w:r>
    </w:p>
    <w:p>
      <w:pPr>
        <w:pStyle w:val="ListParagraph"/>
        <w:shd w:val="clear" w:color="auto" w:fill="FFFFFF"/>
        <w:tabs>
          <w:tab w:val="left" w:pos="284" w:leader="none"/>
        </w:tabs>
        <w:ind w:left="0" w:firstLine="567"/>
        <w:jc w:val="center"/>
        <w:rPr>
          <w:rFonts w:ascii="Liberation Serif" w:hAnsi="Liberation Serif"/>
        </w:rPr>
      </w:pPr>
      <w:r>
        <w:rPr>
          <w:rFonts w:ascii="Liberation Serif" w:hAnsi="Liberation Serif"/>
          <w:b/>
          <w:bCs/>
        </w:rPr>
        <w:t>Термины и определения</w:t>
      </w:r>
    </w:p>
    <w:p>
      <w:pPr>
        <w:pStyle w:val="BodyText3"/>
        <w:ind w:firstLine="708"/>
        <w:rPr>
          <w:rFonts w:ascii="Liberation Serif" w:hAnsi="Liberation Serif"/>
        </w:rPr>
      </w:pPr>
      <w:r>
        <w:rPr>
          <w:rFonts w:ascii="Liberation Serif" w:hAnsi="Liberation Serif"/>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rFonts w:ascii="Liberation Serif" w:hAnsi="Liberation Serif"/>
        </w:rPr>
      </w:pPr>
      <w:r>
        <w:rPr>
          <w:rFonts w:ascii="Liberation Serif" w:hAnsi="Liberation Serif"/>
          <w:b/>
          <w:lang w:eastAsia="en-US"/>
        </w:rPr>
        <w:t xml:space="preserve">«Акт КС-2», «Справка КС-3» – </w:t>
      </w:r>
      <w:r>
        <w:rPr>
          <w:rFonts w:ascii="Liberation Serif" w:hAnsi="Liberation Serif"/>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firstLine="708"/>
        <w:rPr>
          <w:rFonts w:ascii="Liberation Serif" w:hAnsi="Liberation Serif"/>
        </w:rPr>
      </w:pPr>
      <w:r>
        <w:rPr>
          <w:rFonts w:ascii="Liberation Serif" w:hAnsi="Liberation Serif"/>
          <w:b/>
          <w:lang w:eastAsia="en-US"/>
        </w:rPr>
        <w:t>«</w:t>
      </w:r>
      <w:r>
        <w:rPr>
          <w:rFonts w:ascii="Liberation Serif" w:hAnsi="Liberation Serif"/>
          <w:b/>
          <w:sz w:val="24"/>
          <w:szCs w:val="24"/>
          <w:lang w:eastAsia="en-US"/>
        </w:rPr>
        <w:t xml:space="preserve">Акт ОС-3» – </w:t>
      </w:r>
      <w:r>
        <w:rPr>
          <w:rFonts w:ascii="Liberation Serif" w:hAnsi="Liberation Serif"/>
          <w:sz w:val="24"/>
          <w:szCs w:val="24"/>
          <w:lang w:eastAsia="en-US"/>
        </w:rPr>
        <w:t>документ, оформляемый по унифицированной форме № ОС-3 «А</w:t>
      </w:r>
      <w:r>
        <w:rPr>
          <w:rFonts w:ascii="Liberation Serif" w:hAnsi="Liberation Serif"/>
          <w:sz w:val="24"/>
          <w:szCs w:val="24"/>
        </w:rPr>
        <w:t>кт</w:t>
      </w:r>
      <w:r>
        <w:rPr>
          <w:rFonts w:ascii="Liberation Serif" w:hAnsi="Liberation Serif"/>
          <w:bCs/>
          <w:sz w:val="24"/>
          <w:szCs w:val="24"/>
        </w:rPr>
        <w:t xml:space="preserve"> о приеме-сдаче отремонтированных, реконструированных, модернизированных объектов основных средств, утвержденной </w:t>
      </w:r>
      <w:r>
        <w:rPr>
          <w:rFonts w:ascii="Liberation Serif" w:hAnsi="Liberation Serif"/>
          <w:sz w:val="24"/>
          <w:szCs w:val="24"/>
        </w:rPr>
        <w:t xml:space="preserve">Постановлением Госкомстата РФ от 21.01.2003 № 7. </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 xml:space="preserve"> </w:t>
      </w:r>
      <w:r>
        <w:rPr>
          <w:rFonts w:ascii="Liberation Serif" w:hAnsi="Liberation Serif"/>
          <w:b/>
          <w:lang w:eastAsia="en-US"/>
        </w:rPr>
        <w:t>«Гарантийный срок»</w:t>
      </w:r>
      <w:r>
        <w:rPr>
          <w:rFonts w:ascii="Liberation Serif" w:hAnsi="Liberation Serif"/>
        </w:rPr>
        <w:t xml:space="preserve"> </w:t>
      </w:r>
      <w:r>
        <w:rPr>
          <w:rFonts w:ascii="Liberation Serif" w:hAnsi="Liberation Serif"/>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«Договор»</w:t>
      </w:r>
      <w:r>
        <w:rPr>
          <w:rFonts w:ascii="Liberation Serif" w:hAnsi="Liberation Serif"/>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«Исполнительн</w:t>
      </w:r>
      <w:bookmarkStart w:id="0" w:name="OCRUncertain148"/>
      <w:r>
        <w:rPr>
          <w:rFonts w:ascii="Liberation Serif" w:hAnsi="Liberation Serif"/>
          <w:b/>
          <w:lang w:eastAsia="en-US"/>
        </w:rPr>
        <w:t>а</w:t>
      </w:r>
      <w:bookmarkEnd w:id="0"/>
      <w:r>
        <w:rPr>
          <w:rFonts w:ascii="Liberation Serif" w:hAnsi="Liberation Serif"/>
          <w:b/>
          <w:lang w:eastAsia="en-US"/>
        </w:rPr>
        <w:t>я док</w:t>
      </w:r>
      <w:bookmarkStart w:id="1" w:name="OCRUncertain149"/>
      <w:r>
        <w:rPr>
          <w:rFonts w:ascii="Liberation Serif" w:hAnsi="Liberation Serif"/>
          <w:b/>
          <w:lang w:eastAsia="en-US"/>
        </w:rPr>
        <w:t>у</w:t>
      </w:r>
      <w:bookmarkEnd w:id="1"/>
      <w:r>
        <w:rPr>
          <w:rFonts w:ascii="Liberation Serif" w:hAnsi="Liberation Serif"/>
          <w:b/>
          <w:lang w:eastAsia="en-US"/>
        </w:rPr>
        <w:t>м</w:t>
      </w:r>
      <w:bookmarkStart w:id="2" w:name="OCRUncertain150"/>
      <w:r>
        <w:rPr>
          <w:rFonts w:ascii="Liberation Serif" w:hAnsi="Liberation Serif"/>
          <w:b/>
          <w:lang w:eastAsia="en-US"/>
        </w:rPr>
        <w:t>е</w:t>
      </w:r>
      <w:bookmarkEnd w:id="2"/>
      <w:r>
        <w:rPr>
          <w:rFonts w:ascii="Liberation Serif" w:hAnsi="Liberation Serif"/>
          <w:b/>
          <w:lang w:eastAsia="en-US"/>
        </w:rPr>
        <w:t>нтац</w:t>
      </w:r>
      <w:bookmarkStart w:id="3" w:name="OCRUncertain151"/>
      <w:r>
        <w:rPr>
          <w:rFonts w:ascii="Liberation Serif" w:hAnsi="Liberation Serif"/>
          <w:b/>
          <w:lang w:eastAsia="en-US"/>
        </w:rPr>
        <w:t>и</w:t>
      </w:r>
      <w:bookmarkEnd w:id="3"/>
      <w:r>
        <w:rPr>
          <w:rFonts w:ascii="Liberation Serif" w:hAnsi="Liberation Serif"/>
          <w:b/>
          <w:lang w:eastAsia="en-US"/>
        </w:rPr>
        <w:t xml:space="preserve">я» </w:t>
      </w:r>
      <w:r>
        <w:rPr>
          <w:rFonts w:ascii="Liberation Serif" w:hAnsi="Liberation Serif"/>
          <w:lang w:eastAsia="en-US"/>
        </w:rPr>
        <w:t>– 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lang w:eastAsia="en-US"/>
        </w:rPr>
        <w:t>К Исполнительной документации относятся:</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Общий журнал работ</w:t>
      </w:r>
      <w:r>
        <w:rPr>
          <w:rFonts w:ascii="Liberation Serif" w:hAnsi="Liberation Serif"/>
          <w:lang w:val="en-US" w:eastAsia="en-US"/>
        </w:rPr>
        <w:t>;</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Специальные журналы работ (соответствующие видам выполняемых работ), журналы входного и операционного контроля качества;</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Акты освидетельствования скрытых работ</w:t>
      </w:r>
      <w:r>
        <w:rPr>
          <w:rFonts w:ascii="Liberation Serif" w:hAnsi="Liberation Serif"/>
          <w:lang w:val="en-US" w:eastAsia="en-US"/>
        </w:rPr>
        <w:t>;</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Акты промежуточной приемки ответственных конструкций;</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Акты испытаний и опробования оборудования, систем и устройств;</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Результаты экспертиз, обследований в ходе выполнения работ;</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Акты приемки инженерных систем</w:t>
      </w:r>
      <w:r>
        <w:rPr>
          <w:rFonts w:ascii="Liberation Serif" w:hAnsi="Liberation Serif"/>
          <w:lang w:val="en-US" w:eastAsia="en-US"/>
        </w:rPr>
        <w:t>;</w:t>
      </w:r>
    </w:p>
    <w:p>
      <w:pPr>
        <w:pStyle w:val="ListParagraph"/>
        <w:widowControl w:val="false"/>
        <w:numPr>
          <w:ilvl w:val="0"/>
          <w:numId w:val="3"/>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другие документы по усмотрению Сторон с учетом специфики Работ.</w:t>
      </w:r>
    </w:p>
    <w:p>
      <w:pPr>
        <w:pStyle w:val="ListParagraph"/>
        <w:widowControl w:val="false"/>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Исполнительная документация предъявляется Подрядчиком при освидетельствовании выполненных работ по Этапам Работ, предусмотренных Договором, а также при приемке Объекта в эксплуатацию. Исполнительная документация в комплекте с другими документами передается Заказчику на постоянное хранение и используется в процессе эксплуатации Объекта.</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«Коммерческая тайна»</w:t>
      </w:r>
      <w:r>
        <w:rPr>
          <w:rFonts w:ascii="Liberation Serif" w:hAnsi="Liberation Serif"/>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«Лимит на непредвиденные работы и затраты»</w:t>
      </w:r>
      <w:r>
        <w:rPr>
          <w:rFonts w:ascii="Liberation Serif" w:hAnsi="Liberation Serif"/>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и/или сооружений.</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«Материально-технические ресурсы»</w:t>
      </w:r>
      <w:r>
        <w:rPr>
          <w:rFonts w:ascii="Liberation Serif" w:hAnsi="Liberation Serif"/>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«Объект»</w:t>
      </w:r>
      <w:r>
        <w:rPr>
          <w:rFonts w:ascii="Liberation Serif" w:hAnsi="Liberation Serif"/>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 xml:space="preserve">«Отказ от Договора» </w:t>
      </w:r>
      <w:r>
        <w:rPr>
          <w:rFonts w:ascii="Liberation Serif" w:hAnsi="Liberation Serif"/>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bCs/>
        </w:rPr>
        <w:t>«ППР»</w:t>
      </w:r>
      <w:r>
        <w:rPr>
          <w:rFonts w:ascii="Liberation Serif" w:hAnsi="Liberation Serif"/>
        </w:rPr>
        <w:t xml:space="preserve"> - п</w:t>
      </w:r>
      <w:r>
        <w:rPr>
          <w:rFonts w:ascii="Liberation Serif" w:hAnsi="Liberation Serif"/>
          <w:b w:val="false"/>
          <w:i w:val="false"/>
          <w:caps w:val="false"/>
          <w:smallCaps w:val="false"/>
          <w:strike w:val="false"/>
          <w:dstrike w:val="false"/>
          <w:color w:val="000000"/>
          <w:sz w:val="24"/>
          <w:szCs w:val="24"/>
          <w:u w:val="none"/>
          <w:effect w:val="none"/>
          <w:shd w:fill="FFFFFF" w:val="clear"/>
        </w:rPr>
        <w:t>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«Применимое право»</w:t>
      </w:r>
      <w:r>
        <w:rPr>
          <w:rFonts w:ascii="Liberation Serif" w:hAnsi="Liberation Serif"/>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b/>
          <w:lang w:eastAsia="en-US"/>
        </w:rPr>
        <w:t>«Приемо-сдаточная документация»</w:t>
      </w:r>
      <w:r>
        <w:rPr>
          <w:rFonts w:ascii="Liberation Serif" w:hAnsi="Liberation Serif"/>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left" w:pos="567" w:leader="none"/>
          <w:tab w:val="left" w:pos="1134" w:leader="none"/>
        </w:tabs>
        <w:overflowPunct w:val="false"/>
        <w:ind w:left="0" w:firstLine="708"/>
        <w:jc w:val="both"/>
        <w:textAlignment w:val="baseline"/>
        <w:rPr>
          <w:rFonts w:ascii="Liberation Serif" w:hAnsi="Liberation Serif"/>
        </w:rPr>
      </w:pPr>
      <w:r>
        <w:rPr>
          <w:rFonts w:ascii="Liberation Serif" w:hAnsi="Liberation Serif"/>
          <w:lang w:eastAsia="en-US"/>
        </w:rPr>
        <w:t>К Приемо-сдаточной документации относятся:</w:t>
      </w:r>
    </w:p>
    <w:p>
      <w:pPr>
        <w:pStyle w:val="ListParagraph"/>
        <w:widowControl w:val="false"/>
        <w:numPr>
          <w:ilvl w:val="0"/>
          <w:numId w:val="4"/>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4"/>
        </w:numPr>
        <w:shd w:val="clear" w:color="auto" w:fill="FFFFFF"/>
        <w:tabs>
          <w:tab w:val="left" w:pos="567" w:leader="none"/>
          <w:tab w:val="left" w:pos="1134" w:leader="none"/>
        </w:tabs>
        <w:overflowPunct w:val="false"/>
        <w:ind w:left="0" w:firstLine="709"/>
        <w:jc w:val="both"/>
        <w:textAlignment w:val="baseline"/>
        <w:rPr>
          <w:rFonts w:ascii="Liberation Serif" w:hAnsi="Liberation Serif"/>
        </w:rPr>
      </w:pPr>
      <w:r>
        <w:rPr>
          <w:rFonts w:ascii="Liberation Serif" w:hAnsi="Liberation Serif"/>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left" w:pos="567" w:leader="none"/>
          <w:tab w:val="left" w:pos="1134" w:leader="none"/>
        </w:tabs>
        <w:overflowPunct w:val="false"/>
        <w:ind w:left="0" w:firstLine="720"/>
        <w:jc w:val="both"/>
        <w:textAlignment w:val="baseline"/>
        <w:rPr>
          <w:rFonts w:ascii="Liberation Serif" w:hAnsi="Liberation Serif"/>
        </w:rPr>
      </w:pPr>
      <w:r>
        <w:rPr>
          <w:rFonts w:ascii="Liberation Serif" w:hAnsi="Liberation Serif"/>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«Работы»</w:t>
      </w:r>
      <w:r>
        <w:rPr>
          <w:rFonts w:ascii="Liberation Serif" w:hAnsi="Liberation Serif"/>
          <w:b w:val="false"/>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и Применимым правом работы, в том числе ремонтные работы, работы по исправлению</w:t>
      </w:r>
      <w:r>
        <w:rPr>
          <w:rFonts w:ascii="Liberation Serif" w:hAnsi="Liberation Serif"/>
          <w:sz w:val="24"/>
          <w:szCs w:val="24"/>
          <w:lang w:eastAsia="ru-RU"/>
        </w:rPr>
        <w:t xml:space="preserve"> </w:t>
      </w:r>
      <w:r>
        <w:rPr>
          <w:rFonts w:ascii="Liberation Serif" w:hAnsi="Liberation Serif"/>
          <w:b w:val="false"/>
          <w:sz w:val="24"/>
          <w:szCs w:val="24"/>
          <w:lang w:val="ru-RU" w:eastAsia="ru-RU"/>
        </w:rPr>
        <w:t>выявленных</w:t>
      </w:r>
      <w:r>
        <w:rPr>
          <w:rFonts w:ascii="Liberation Serif" w:hAnsi="Liberation Serif"/>
          <w:sz w:val="24"/>
          <w:szCs w:val="24"/>
          <w:lang w:val="ru-RU" w:eastAsia="ru-RU"/>
        </w:rPr>
        <w:t xml:space="preserve"> </w:t>
      </w:r>
      <w:r>
        <w:rPr>
          <w:rFonts w:ascii="Liberation Serif" w:hAnsi="Liberation Serif"/>
          <w:b w:val="false"/>
          <w:sz w:val="24"/>
          <w:szCs w:val="24"/>
          <w:lang w:eastAsia="ru-RU"/>
        </w:rPr>
        <w:t>недостатков, несоответстви</w:t>
      </w:r>
      <w:r>
        <w:rPr>
          <w:rFonts w:ascii="Liberation Serif" w:hAnsi="Liberation Serif"/>
          <w:b w:val="false"/>
          <w:sz w:val="24"/>
          <w:szCs w:val="24"/>
          <w:lang w:val="ru-RU" w:eastAsia="ru-RU"/>
        </w:rPr>
        <w:t>й</w:t>
      </w:r>
      <w:r>
        <w:rPr>
          <w:rFonts w:ascii="Liberation Serif" w:hAnsi="Liberation Serif"/>
          <w:b w:val="false"/>
          <w:sz w:val="24"/>
          <w:szCs w:val="24"/>
          <w:lang w:eastAsia="ru-RU"/>
        </w:rPr>
        <w:t xml:space="preserve"> и / или дефект</w:t>
      </w:r>
      <w:r>
        <w:rPr>
          <w:rFonts w:ascii="Liberation Serif" w:hAnsi="Liberation Serif"/>
          <w:b w:val="false"/>
          <w:sz w:val="24"/>
          <w:szCs w:val="24"/>
          <w:lang w:val="ru-RU" w:eastAsia="ru-RU"/>
        </w:rPr>
        <w:t>ов</w:t>
      </w:r>
      <w:r>
        <w:rPr>
          <w:rFonts w:ascii="Liberation Serif" w:hAnsi="Liberation Serif"/>
          <w:b w:val="false"/>
          <w:sz w:val="24"/>
          <w:szCs w:val="24"/>
          <w:lang w:eastAsia="ru-RU"/>
        </w:rPr>
        <w:t xml:space="preserve"> в </w:t>
      </w:r>
      <w:r>
        <w:rPr>
          <w:rFonts w:ascii="Liberation Serif" w:hAnsi="Liberation Serif"/>
          <w:b w:val="false"/>
          <w:sz w:val="24"/>
          <w:szCs w:val="24"/>
          <w:lang w:val="ru-RU" w:eastAsia="ru-RU"/>
        </w:rPr>
        <w:t>результате</w:t>
      </w:r>
      <w:r>
        <w:rPr>
          <w:rFonts w:ascii="Liberation Serif" w:hAnsi="Liberation Serif"/>
          <w:b w:val="false"/>
          <w:sz w:val="24"/>
          <w:szCs w:val="24"/>
          <w:lang w:eastAsia="ru-RU"/>
        </w:rPr>
        <w:t xml:space="preserve"> </w:t>
      </w:r>
      <w:r>
        <w:rPr>
          <w:rFonts w:ascii="Liberation Serif" w:hAnsi="Liberation Serif"/>
          <w:b w:val="false"/>
          <w:sz w:val="24"/>
          <w:szCs w:val="24"/>
          <w:lang w:val="ru-RU" w:eastAsia="ru-RU"/>
        </w:rPr>
        <w:t>работ</w:t>
      </w:r>
      <w:r>
        <w:rPr>
          <w:rFonts w:ascii="Liberation Serif" w:hAnsi="Liberation Serif"/>
          <w:b w:val="false"/>
          <w:sz w:val="24"/>
          <w:szCs w:val="24"/>
          <w:lang w:eastAsia="ru-RU"/>
        </w:rPr>
        <w:t>, а также любые иные работы</w:t>
      </w:r>
      <w:r>
        <w:rPr>
          <w:rFonts w:ascii="Liberation Serif" w:hAnsi="Liberation Serif"/>
          <w:b w:val="false"/>
          <w:sz w:val="24"/>
          <w:szCs w:val="24"/>
          <w:lang w:val="ru-RU" w:eastAsia="ru-RU"/>
        </w:rPr>
        <w:t xml:space="preserve"> (в том числе приобретение Материально-технических ресурсов)</w:t>
      </w:r>
      <w:r>
        <w:rPr>
          <w:rFonts w:ascii="Liberation Serif" w:hAnsi="Liberation Serif"/>
          <w:b w:val="false"/>
          <w:sz w:val="24"/>
          <w:szCs w:val="24"/>
          <w:lang w:eastAsia="ru-RU"/>
        </w:rPr>
        <w:t xml:space="preserve">, необходимые для выполнения Подрядчиком своих обязательств по Договору, независимо от </w:t>
      </w:r>
      <w:r>
        <w:rPr>
          <w:rFonts w:ascii="Liberation Serif" w:hAnsi="Liberation Serif"/>
          <w:b w:val="false"/>
          <w:sz w:val="24"/>
          <w:szCs w:val="24"/>
          <w:lang w:val="ru-RU" w:eastAsia="ru-RU"/>
        </w:rPr>
        <w:t>их</w:t>
      </w:r>
      <w:r>
        <w:rPr>
          <w:rFonts w:ascii="Liberation Serif" w:hAnsi="Liberation Serif"/>
          <w:b w:val="false"/>
          <w:sz w:val="24"/>
          <w:szCs w:val="24"/>
          <w:lang w:eastAsia="ru-RU"/>
        </w:rPr>
        <w:t xml:space="preserve"> прямо</w:t>
      </w:r>
      <w:r>
        <w:rPr>
          <w:rFonts w:ascii="Liberation Serif" w:hAnsi="Liberation Serif"/>
          <w:b w:val="false"/>
          <w:sz w:val="24"/>
          <w:szCs w:val="24"/>
          <w:lang w:val="ru-RU" w:eastAsia="ru-RU"/>
        </w:rPr>
        <w:t>го указания</w:t>
      </w:r>
      <w:r>
        <w:rPr>
          <w:rFonts w:ascii="Liberation Serif" w:hAnsi="Liberation Serif"/>
          <w:b w:val="false"/>
          <w:sz w:val="24"/>
          <w:szCs w:val="24"/>
          <w:lang w:eastAsia="ru-RU"/>
        </w:rPr>
        <w:t xml:space="preserve"> в Договоре.</w:t>
      </w:r>
      <w:r>
        <w:rPr>
          <w:rFonts w:ascii="Liberation Serif" w:hAnsi="Liberation Serif"/>
          <w:sz w:val="24"/>
          <w:szCs w:val="24"/>
          <w:lang w:eastAsia="ru-RU"/>
        </w:rPr>
        <w:t xml:space="preserve"> </w:t>
      </w:r>
    </w:p>
    <w:p>
      <w:pPr>
        <w:pStyle w:val="Normal"/>
        <w:widowControl w:val="false"/>
        <w:tabs>
          <w:tab w:val="left" w:pos="567" w:leader="none"/>
        </w:tabs>
        <w:spacing w:lineRule="auto" w:line="240"/>
        <w:ind w:firstLine="708"/>
        <w:rPr>
          <w:rFonts w:ascii="Liberation Serif" w:hAnsi="Liberation Serif"/>
        </w:rPr>
      </w:pPr>
      <w:r>
        <w:rPr>
          <w:rFonts w:ascii="Liberation Serif" w:hAnsi="Liberation Serif"/>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left" w:pos="567" w:leader="none"/>
        </w:tabs>
        <w:spacing w:lineRule="auto" w:line="240"/>
        <w:ind w:firstLine="708"/>
        <w:rPr>
          <w:rFonts w:ascii="Liberation Serif" w:hAnsi="Liberation Serif"/>
        </w:rPr>
      </w:pPr>
      <w:r>
        <w:rPr>
          <w:rFonts w:ascii="Liberation Serif" w:hAnsi="Liberation Serif"/>
          <w:b/>
          <w:sz w:val="24"/>
          <w:szCs w:val="24"/>
          <w:lang w:eastAsia="en-US"/>
        </w:rPr>
        <w:t>«Рабочий день»</w:t>
      </w:r>
      <w:r>
        <w:rPr>
          <w:rFonts w:ascii="Liberation Serif" w:hAnsi="Liberation Serif"/>
          <w:sz w:val="24"/>
          <w:szCs w:val="24"/>
          <w:lang w:eastAsia="en-US"/>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«Результат работ»</w:t>
      </w:r>
      <w:r>
        <w:rPr>
          <w:rFonts w:ascii="Liberation Serif" w:hAnsi="Liberation Serif"/>
          <w:b w:val="false"/>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требовании (Приложение № 1 к Договору).</w:t>
      </w:r>
    </w:p>
    <w:p>
      <w:pPr>
        <w:pStyle w:val="Normal"/>
        <w:spacing w:lineRule="auto" w:line="240"/>
        <w:ind w:firstLine="709"/>
        <w:rPr>
          <w:rFonts w:ascii="Liberation Serif" w:hAnsi="Liberation Serif"/>
        </w:rPr>
      </w:pPr>
      <w:r>
        <w:rPr>
          <w:rFonts w:ascii="Liberation Serif" w:hAnsi="Liberation Serif"/>
          <w:b/>
          <w:sz w:val="24"/>
          <w:szCs w:val="24"/>
          <w:lang w:eastAsia="en-US"/>
        </w:rPr>
        <w:t>«Скрытые работы»</w:t>
      </w:r>
      <w:r>
        <w:rPr>
          <w:rFonts w:ascii="Liberation Serif" w:hAnsi="Liberation Serif"/>
          <w:sz w:val="24"/>
          <w:szCs w:val="24"/>
          <w:lang w:eastAsia="en-US"/>
        </w:rPr>
        <w:t xml:space="preserve"> – </w:t>
      </w:r>
      <w:r>
        <w:rPr>
          <w:rFonts w:ascii="Liberation Serif" w:hAnsi="Liberation Serif"/>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ascii="Liberation Serif" w:hAnsi="Liberation Serif"/>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3"/>
        <w:keepNext w:val="false"/>
        <w:widowControl w:val="false"/>
        <w:tabs>
          <w:tab w:val="left" w:pos="567" w:leader="none"/>
        </w:tabs>
        <w:overflowPunct w:val="false"/>
        <w:spacing w:before="0" w:after="0"/>
        <w:ind w:firstLine="709"/>
        <w:jc w:val="both"/>
        <w:textAlignment w:val="baseline"/>
        <w:rPr>
          <w:rFonts w:ascii="Liberation Serif" w:hAnsi="Liberation Serif"/>
        </w:rPr>
      </w:pPr>
      <w:r>
        <w:rPr>
          <w:rFonts w:ascii="Liberation Serif" w:hAnsi="Liberation Serif"/>
          <w:b w:val="false"/>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Normal"/>
        <w:spacing w:lineRule="auto" w:line="240"/>
        <w:ind w:firstLine="709"/>
        <w:rPr>
          <w:rFonts w:ascii="Liberation Serif" w:hAnsi="Liberation Serif"/>
        </w:rPr>
      </w:pPr>
      <w:r>
        <w:rPr>
          <w:rFonts w:ascii="Liberation Serif" w:hAnsi="Liberation Serif"/>
          <w:b/>
          <w:sz w:val="24"/>
          <w:szCs w:val="24"/>
          <w:lang w:eastAsia="en-US"/>
        </w:rPr>
        <w:t xml:space="preserve"> </w:t>
      </w:r>
      <w:r>
        <w:rPr>
          <w:rFonts w:ascii="Liberation Serif" w:hAnsi="Liberation Serif"/>
          <w:b/>
          <w:sz w:val="24"/>
          <w:szCs w:val="24"/>
          <w:lang w:eastAsia="en-US"/>
        </w:rPr>
        <w:t>«Субъект МСП»</w:t>
      </w:r>
      <w:r>
        <w:rPr>
          <w:rFonts w:ascii="Liberation Serif" w:hAnsi="Liberation Serif"/>
          <w:sz w:val="24"/>
          <w:szCs w:val="24"/>
          <w:lang w:eastAsia="en-US"/>
        </w:rPr>
        <w:t xml:space="preserve"> – субъект малого и среднего предпринимательства.</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«Строительная площадка»</w:t>
      </w:r>
      <w:r>
        <w:rPr>
          <w:rFonts w:ascii="Liberation Serif" w:hAnsi="Liberation Serif"/>
          <w:b w:val="false"/>
          <w:sz w:val="24"/>
          <w:szCs w:val="24"/>
          <w:lang w:val="ru-RU" w:eastAsia="en-US"/>
        </w:rPr>
        <w:t xml:space="preserve"> или </w:t>
      </w:r>
      <w:r>
        <w:rPr>
          <w:rFonts w:ascii="Liberation Serif" w:hAnsi="Liberation Serif"/>
          <w:sz w:val="24"/>
          <w:szCs w:val="24"/>
          <w:lang w:val="ru-RU" w:eastAsia="en-US"/>
        </w:rPr>
        <w:t>«Стройплощадка»</w:t>
      </w:r>
      <w:r>
        <w:rPr>
          <w:rFonts w:ascii="Liberation Serif" w:hAnsi="Liberation Serif"/>
          <w:b w:val="false"/>
          <w:sz w:val="24"/>
          <w:szCs w:val="24"/>
          <w:lang w:val="ru-RU" w:eastAsia="en-US"/>
        </w:rPr>
        <w:t xml:space="preserve"> – предоставляемая Подрядчику по акту для выполнения Работ территория в месте выполнения Работ.</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«Техническое требование»</w:t>
      </w:r>
      <w:r>
        <w:rPr>
          <w:rFonts w:ascii="Liberation Serif" w:hAnsi="Liberation Serif"/>
          <w:b w:val="false"/>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«Субподрядчик»</w:t>
      </w:r>
      <w:r>
        <w:rPr>
          <w:rFonts w:ascii="Liberation Serif" w:hAnsi="Liberation Serif"/>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«Цена Договора»</w:t>
      </w:r>
      <w:r>
        <w:rPr>
          <w:rFonts w:ascii="Liberation Serif" w:hAnsi="Liberation Serif"/>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rFonts w:ascii="Liberation Serif" w:hAnsi="Liberation Serif"/>
          <w:sz w:val="24"/>
          <w:szCs w:val="24"/>
        </w:rPr>
        <w:t xml:space="preserve"> </w:t>
      </w:r>
      <w:r>
        <w:rPr>
          <w:rFonts w:ascii="Liberation Serif" w:hAnsi="Liberation Serif"/>
          <w:b w:val="false"/>
          <w:sz w:val="24"/>
          <w:szCs w:val="24"/>
          <w:lang w:val="ru-RU" w:eastAsia="en-US"/>
        </w:rPr>
        <w:t xml:space="preserve">на весь период действия Договора. </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sz w:val="24"/>
          <w:szCs w:val="24"/>
          <w:lang w:val="ru-RU" w:eastAsia="en-US"/>
        </w:rPr>
        <w:t>«Этап Работ»</w:t>
      </w:r>
      <w:r>
        <w:rPr>
          <w:rFonts w:ascii="Liberation Serif" w:hAnsi="Liberation Serif"/>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3"/>
        <w:keepNext w:val="false"/>
        <w:widowControl w:val="false"/>
        <w:tabs>
          <w:tab w:val="left" w:pos="567" w:leader="none"/>
        </w:tabs>
        <w:overflowPunct w:val="false"/>
        <w:spacing w:before="0" w:after="0"/>
        <w:ind w:firstLine="708"/>
        <w:jc w:val="both"/>
        <w:textAlignment w:val="baseline"/>
        <w:rPr>
          <w:rFonts w:ascii="Liberation Serif" w:hAnsi="Liberation Serif"/>
        </w:rPr>
      </w:pPr>
      <w:r>
        <w:rPr>
          <w:rFonts w:ascii="Liberation Serif" w:hAnsi="Liberation Serif"/>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rFonts w:ascii="Liberation Serif" w:hAnsi="Liberation Serif"/>
          <w:b w:val="false"/>
          <w:sz w:val="24"/>
          <w:szCs w:val="24"/>
        </w:rPr>
        <w:t xml:space="preserve">. </w:t>
      </w:r>
      <w:r>
        <w:rPr>
          <w:rFonts w:ascii="Liberation Serif" w:hAnsi="Liberation Serif"/>
          <w:bCs/>
        </w:rPr>
        <w:t xml:space="preserve"> </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Предмет Договора</w:t>
      </w:r>
    </w:p>
    <w:p>
      <w:pPr>
        <w:pStyle w:val="ListParagraph"/>
        <w:widowControl/>
        <w:numPr>
          <w:ilvl w:val="1"/>
          <w:numId w:val="1"/>
        </w:numPr>
        <w:shd w:val="clear" w:color="auto" w:fill="FFFFFF"/>
        <w:tabs>
          <w:tab w:val="left" w:pos="1134" w:leader="none"/>
        </w:tabs>
        <w:bidi w:val="0"/>
        <w:spacing w:lineRule="auto" w:line="240" w:before="0" w:after="0"/>
        <w:ind w:left="0" w:right="0" w:firstLine="680"/>
        <w:contextualSpacing/>
        <w:jc w:val="both"/>
        <w:rPr/>
      </w:pPr>
      <w:bookmarkStart w:id="4" w:name="_Ref361410951"/>
      <w:r>
        <w:rPr>
          <w:rFonts w:ascii="Liberation Serif" w:hAnsi="Liberation Serif"/>
          <w:bCs/>
        </w:rPr>
        <w:t xml:space="preserve">Подрядчик обязуется по заданию Заказчика в соответствии с Техническим требованием (Приложение № 1 к Договору) выполнить работы по </w:t>
      </w:r>
      <w:bookmarkEnd w:id="4"/>
      <w:r>
        <w:rPr>
          <w:rFonts w:ascii="Liberation Serif" w:hAnsi="Liberation Serif"/>
          <w:b/>
          <w:bCs/>
          <w:i/>
          <w:iCs/>
          <w:color w:val="00000A"/>
        </w:rPr>
        <w:t>«</w:t>
      </w:r>
      <w:r>
        <w:rPr>
          <w:rFonts w:ascii="Liberation Serif" w:hAnsi="Liberation Serif"/>
          <w:b/>
          <w:bCs/>
          <w:i/>
          <w:iCs/>
          <w:color w:val="00000A"/>
        </w:rPr>
        <w:t>ОКПД2 42.22.22.140. Выполнение работ по капитальному ремонту ПС 35 кВ «Интурист» структурного подразделения "Центральные электрические сети", в рамках выполнения годовой программы ремонтов 2026 года филиала "Хабаровские электрические сети"</w:t>
      </w:r>
      <w:r>
        <w:rPr>
          <w:rFonts w:ascii="Liberation Serif" w:hAnsi="Liberation Serif"/>
          <w:b/>
          <w:bCs/>
          <w:i/>
          <w:iCs/>
          <w:color w:val="00000A"/>
        </w:rPr>
        <w:t>»</w:t>
      </w:r>
      <w:r>
        <w:rPr>
          <w:rFonts w:ascii="Liberation Serif" w:hAnsi="Liberation Serif"/>
          <w:b/>
          <w:bCs/>
          <w:i/>
          <w:iCs/>
          <w:sz w:val="24"/>
          <w:szCs w:val="24"/>
        </w:rPr>
        <w:t xml:space="preserve"> </w:t>
      </w:r>
      <w:r>
        <w:rPr>
          <w:rFonts w:ascii="Liberation Serif" w:hAnsi="Liberation Serif"/>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Объем Работ по Договору определяется Техническим требованием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widowControl/>
        <w:numPr>
          <w:ilvl w:val="1"/>
          <w:numId w:val="1"/>
        </w:numPr>
        <w:shd w:val="clear" w:color="auto" w:fill="FFFFFF"/>
        <w:tabs>
          <w:tab w:val="left" w:pos="1134" w:leader="none"/>
        </w:tabs>
        <w:bidi w:val="0"/>
        <w:spacing w:lineRule="auto" w:line="240" w:before="0" w:after="0"/>
        <w:ind w:left="0" w:right="0" w:firstLine="567"/>
        <w:contextualSpacing/>
        <w:jc w:val="both"/>
        <w:rPr/>
      </w:pPr>
      <w:r>
        <w:rPr>
          <w:rFonts w:ascii="Liberation Serif" w:hAnsi="Liberation Serif"/>
          <w:bCs/>
        </w:rPr>
        <w:t xml:space="preserve">Работы по Договору выполняются для нужд  СП «Центральные электрические сети» филиала АО «ДРСК» «Хабаровские электрические сети», расположенный по адресу 680009, Российская Федерация, г. Хабаровск, ул. Промышленная, 13, ИНН 2801108200, КПП 272402001.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Место выполнения Работ: Хабаровский край.</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5" w:name="_Ref361320424"/>
      <w:bookmarkEnd w:id="5"/>
      <w:r>
        <w:rPr>
          <w:rFonts w:ascii="Liberation Serif" w:hAnsi="Liberation Serif"/>
          <w:bCs/>
        </w:rPr>
        <w:t>Работы выполняются Подрядчиком в следующие сроки:</w:t>
      </w:r>
    </w:p>
    <w:p>
      <w:pPr>
        <w:pStyle w:val="ListParagraph"/>
        <w:widowControl/>
        <w:numPr>
          <w:ilvl w:val="2"/>
          <w:numId w:val="1"/>
        </w:numPr>
        <w:shd w:val="clear" w:color="auto" w:fill="FFFFFF"/>
        <w:tabs>
          <w:tab w:val="left" w:pos="1418" w:leader="none"/>
        </w:tabs>
        <w:suppressAutoHyphens w:val="true"/>
        <w:bidi w:val="0"/>
        <w:spacing w:lineRule="auto" w:line="240" w:before="0" w:after="0"/>
        <w:ind w:left="0" w:right="0" w:firstLine="680"/>
        <w:contextualSpacing/>
        <w:jc w:val="both"/>
        <w:rPr/>
      </w:pPr>
      <w:r>
        <w:rPr>
          <w:rFonts w:ascii="Liberation Serif" w:hAnsi="Liberation Serif"/>
          <w:bCs/>
        </w:rPr>
        <w:t xml:space="preserve">начало выполнения Работ: </w:t>
      </w:r>
      <w:r>
        <w:rPr>
          <w:rFonts w:ascii="Liberation Serif" w:hAnsi="Liberation Serif"/>
          <w:b/>
          <w:bCs/>
        </w:rPr>
        <w:t>С момента заключения договора,</w:t>
      </w:r>
    </w:p>
    <w:p>
      <w:pPr>
        <w:pStyle w:val="ListParagraph"/>
        <w:widowControl/>
        <w:numPr>
          <w:ilvl w:val="2"/>
          <w:numId w:val="1"/>
        </w:numPr>
        <w:shd w:val="clear" w:color="auto" w:fill="FFFFFF"/>
        <w:tabs>
          <w:tab w:val="left" w:pos="1418" w:leader="none"/>
        </w:tabs>
        <w:suppressAutoHyphens w:val="true"/>
        <w:bidi w:val="0"/>
        <w:spacing w:lineRule="auto" w:line="240" w:before="0" w:after="0"/>
        <w:ind w:left="0" w:right="0" w:firstLine="680"/>
        <w:contextualSpacing/>
        <w:jc w:val="both"/>
        <w:rPr/>
      </w:pPr>
      <w:r>
        <w:rPr>
          <w:rFonts w:ascii="Liberation Serif" w:hAnsi="Liberation Serif"/>
          <w:bCs/>
        </w:rPr>
        <w:t>окончание выполнения Работ:</w:t>
      </w:r>
      <w:r>
        <w:rPr>
          <w:rFonts w:eastAsia="Times New Roman" w:cs="Times New Roman" w:ascii="Liberation Serif" w:hAnsi="Liberation Serif"/>
          <w:b/>
          <w:bCs/>
          <w:color w:val="00000A"/>
          <w:sz w:val="24"/>
          <w:szCs w:val="24"/>
          <w:lang w:val="ru-RU" w:eastAsia="ru-RU" w:bidi="ar-SA"/>
        </w:rPr>
        <w:t xml:space="preserve"> </w:t>
      </w:r>
      <w:r>
        <w:rPr>
          <w:rFonts w:eastAsia="Times New Roman" w:cs="Times New Roman" w:ascii="Liberation Serif" w:hAnsi="Liberation Serif"/>
          <w:b/>
          <w:bCs/>
          <w:color w:val="00000A"/>
          <w:sz w:val="24"/>
          <w:szCs w:val="24"/>
          <w:lang w:val="ru-RU" w:eastAsia="ru-RU" w:bidi="ar-SA"/>
        </w:rPr>
        <w:t>В течение 4х месяцев с даты начала выполнения работ</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Выполнение Работ осуществляется поэтапно. </w:t>
      </w:r>
      <w:r>
        <w:rPr>
          <w:rFonts w:ascii="Liberation Serif" w:hAnsi="Liberation Serif"/>
          <w:bCs/>
          <w:lang w:val="en-US"/>
        </w:rPr>
        <w:t>C</w:t>
      </w:r>
      <w:r>
        <w:rPr>
          <w:rFonts w:ascii="Liberation Serif" w:hAnsi="Liberation Serif"/>
          <w:bCs/>
        </w:rPr>
        <w:t>роки выполнения отдельных Этапов Работ определяются Календарным графиком выполнения Работ (</w:t>
      </w:r>
      <w:r>
        <w:rPr>
          <w:rFonts w:ascii="Liberation Serif" w:hAnsi="Liberation Serif"/>
          <w:bCs/>
          <w:i/>
        </w:rPr>
        <w:t>Приложение № 2 к Договору</w:t>
      </w:r>
      <w:r>
        <w:rPr>
          <w:rFonts w:ascii="Liberation Serif" w:hAnsi="Liberation Serif"/>
          <w:bCs/>
        </w:rPr>
        <w:t xml:space="preserve">) в рамках общих сроков, указанных в пункте 1.5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Работы, указанные в </w:t>
      </w:r>
      <w:r>
        <w:rPr>
          <w:rFonts w:ascii="Liberation Serif" w:hAnsi="Liberation Serif"/>
        </w:rPr>
        <w:t>пункте 1.1</w:t>
      </w:r>
      <w:r>
        <w:rPr>
          <w:rFonts w:ascii="Liberation Serif" w:hAnsi="Liberation Serif"/>
          <w:bCs/>
        </w:rPr>
        <w:t xml:space="preserve"> Договора, подлежат выполнению в отношении Объектов, указанных в </w:t>
      </w:r>
      <w:r>
        <w:rPr>
          <w:rFonts w:ascii="Liberation Serif" w:hAnsi="Liberation Serif"/>
          <w:bCs/>
          <w:i/>
        </w:rPr>
        <w:t>Приложении № 1</w:t>
      </w:r>
      <w:r>
        <w:rPr>
          <w:rFonts w:ascii="Liberation Serif" w:hAnsi="Liberation Serif"/>
          <w:bCs/>
        </w:rPr>
        <w:t xml:space="preserve"> к Договору.</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 xml:space="preserve">Права и обязанности Сторон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u w:val="single"/>
        </w:rPr>
        <w:t>Заказчик обязан</w:t>
      </w:r>
      <w:r>
        <w:rPr>
          <w:rFonts w:ascii="Liberation Serif" w:hAnsi="Liberation Serif"/>
          <w:bCs/>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место производства Работ, место (помещение) для складирования Материально-технических ресурсов по соответствующим актам сдачи-приемки (</w:t>
      </w:r>
      <w:r>
        <w:rPr>
          <w:rFonts w:ascii="Liberation Serif" w:hAnsi="Liberation Serif"/>
          <w:i/>
        </w:rPr>
        <w:t>Приложение № 4.1 к Договору</w:t>
      </w:r>
      <w:r>
        <w:rPr>
          <w:rFonts w:ascii="Liberation Serif" w:hAnsi="Liberation Serif"/>
        </w:rPr>
        <w:t>);</w:t>
      </w:r>
    </w:p>
    <w:p>
      <w:pPr>
        <w:pStyle w:val="ListParagraph"/>
        <w:numPr>
          <w:ilvl w:val="0"/>
          <w:numId w:val="5"/>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bCs/>
        </w:rPr>
        <w:t>техническую и иную документацию, указанную в Техническом требовании (</w:t>
      </w:r>
      <w:r>
        <w:rPr>
          <w:rFonts w:ascii="Liberation Serif" w:hAnsi="Liberation Serif"/>
          <w:bCs/>
          <w:i/>
        </w:rPr>
        <w:t>Приложение № 1 к Договору</w:t>
      </w:r>
      <w:r>
        <w:rPr>
          <w:rFonts w:ascii="Liberation Serif" w:hAnsi="Liberation Serif"/>
          <w:bCs/>
        </w:rPr>
        <w:t>), содержащую исходные данные для выполнения Подрядчиком Работ по Договору, по Акту сдачи-приемки технической и иной документации (</w:t>
      </w:r>
      <w:r>
        <w:rPr>
          <w:rFonts w:ascii="Liberation Serif" w:hAnsi="Liberation Serif"/>
          <w:bCs/>
          <w:i/>
        </w:rPr>
        <w:t>Приложение № 4.2 к Договору</w:t>
      </w:r>
      <w:r>
        <w:rPr>
          <w:rFonts w:ascii="Liberation Serif" w:hAnsi="Liberation Serif"/>
          <w:bCs/>
        </w:rPr>
        <w:t>);</w:t>
      </w:r>
      <w:bookmarkStart w:id="6" w:name="_Ref361401696"/>
      <w:bookmarkStart w:id="7" w:name="_Ref361320734"/>
      <w:bookmarkStart w:id="8" w:name="_Ref361396847"/>
      <w:bookmarkEnd w:id="6"/>
      <w:bookmarkEnd w:id="7"/>
      <w:bookmarkEnd w:id="8"/>
      <w:r>
        <w:rPr>
          <w:rFonts w:ascii="Liberation Serif" w:hAnsi="Liberation Serif"/>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требованием (</w:t>
      </w:r>
      <w:r>
        <w:rPr>
          <w:rFonts w:ascii="Liberation Serif" w:hAnsi="Liberation Serif"/>
          <w:i/>
        </w:rPr>
        <w:t>Приложение № 1 к Договору</w:t>
      </w:r>
      <w:r>
        <w:rPr>
          <w:rFonts w:ascii="Liberation Serif" w:hAnsi="Liberation Serif"/>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1"/>
        </w:numPr>
        <w:shd w:val="clear" w:color="auto" w:fill="FFFFFF"/>
        <w:tabs>
          <w:tab w:val="left" w:pos="709" w:leader="none"/>
        </w:tabs>
        <w:ind w:left="0" w:firstLine="709"/>
        <w:jc w:val="both"/>
        <w:rPr>
          <w:rFonts w:ascii="Liberation Serif" w:hAnsi="Liberation Serif"/>
        </w:rPr>
      </w:pPr>
      <w:r>
        <w:rPr>
          <w:rFonts w:ascii="Liberation Serif" w:hAnsi="Liberation Serif"/>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1"/>
        </w:numPr>
        <w:tabs>
          <w:tab w:val="left" w:pos="709" w:leader="none"/>
        </w:tabs>
        <w:ind w:left="0" w:firstLine="709"/>
        <w:jc w:val="both"/>
        <w:rPr>
          <w:rFonts w:ascii="Liberation Serif" w:hAnsi="Liberation Serif"/>
        </w:rPr>
      </w:pPr>
      <w:r>
        <w:rPr>
          <w:rFonts w:ascii="Liberation Serif" w:hAnsi="Liberation Serif"/>
          <w:bCs/>
        </w:rPr>
        <w:t>Производить освидетельствование (приемку) Скрытых работ.</w:t>
      </w:r>
    </w:p>
    <w:p>
      <w:pPr>
        <w:pStyle w:val="ListParagraph"/>
        <w:numPr>
          <w:ilvl w:val="2"/>
          <w:numId w:val="1"/>
        </w:numPr>
        <w:shd w:val="clear" w:color="auto" w:fill="FFFFFF"/>
        <w:tabs>
          <w:tab w:val="left" w:pos="709" w:leader="none"/>
        </w:tabs>
        <w:ind w:left="0" w:firstLine="709"/>
        <w:jc w:val="both"/>
        <w:rPr>
          <w:rFonts w:ascii="Liberation Serif" w:hAnsi="Liberation Serif"/>
        </w:rPr>
      </w:pPr>
      <w:r>
        <w:rPr>
          <w:rFonts w:ascii="Liberation Serif" w:hAnsi="Liberation Serif"/>
          <w:bCs/>
        </w:rPr>
        <w:t>Выполнять иные обязанности, предусмотренные Договором.</w:t>
      </w:r>
    </w:p>
    <w:p>
      <w:pPr>
        <w:pStyle w:val="ListParagraph"/>
        <w:numPr>
          <w:ilvl w:val="2"/>
          <w:numId w:val="1"/>
        </w:numPr>
        <w:shd w:val="clear" w:color="auto" w:fill="FFFFFF"/>
        <w:tabs>
          <w:tab w:val="left" w:pos="709" w:leader="none"/>
        </w:tabs>
        <w:ind w:left="0" w:firstLine="709"/>
        <w:jc w:val="both"/>
        <w:rPr>
          <w:rFonts w:ascii="Liberation Serif" w:hAnsi="Liberation Serif"/>
        </w:rPr>
      </w:pPr>
      <w:r>
        <w:rPr>
          <w:rFonts w:ascii="Liberation Serif" w:hAnsi="Liberation Serif"/>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1"/>
        </w:numPr>
        <w:shd w:val="clear" w:color="auto" w:fill="FFFFFF"/>
        <w:tabs>
          <w:tab w:val="left" w:pos="709" w:leader="none"/>
        </w:tabs>
        <w:ind w:left="0" w:firstLine="709"/>
        <w:jc w:val="both"/>
        <w:rPr>
          <w:rFonts w:ascii="Liberation Serif" w:hAnsi="Liberation Serif"/>
        </w:rPr>
      </w:pPr>
      <w:r>
        <w:rPr>
          <w:rFonts w:eastAsia="Times New Roman" w:cs="Times New Roman" w:ascii="Liberation Serif" w:hAnsi="Liberation Serif"/>
          <w:color w:val="00000A"/>
          <w:sz w:val="24"/>
          <w:szCs w:val="24"/>
          <w:lang w:val="ru-RU" w:eastAsia="ru-RU" w:bidi="ar-SA"/>
        </w:rPr>
        <w:t>Рассмотреть и подписать полученную от Подрядчика оферту дополнительного соглашения о корректировке Календарного графика (Приложение №2 к Договору), подготовленную Подрядчиком в соответствии с п. 2.3.33 Договора, в течение 30 (тридцати) календарных дней с момента получения оферты от Подрядчика.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u w:val="single"/>
        </w:rPr>
        <w:t>Заказчик имеет право</w:t>
      </w:r>
      <w:r>
        <w:rPr>
          <w:rFonts w:ascii="Liberation Serif" w:hAnsi="Liberation Serif"/>
          <w:bCs/>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Круглосуточно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 </w:t>
      </w:r>
    </w:p>
    <w:p>
      <w:pPr>
        <w:pStyle w:val="ListParagraph"/>
        <w:numPr>
          <w:ilvl w:val="2"/>
          <w:numId w:val="1"/>
        </w:numPr>
        <w:shd w:val="clear" w:color="auto" w:fill="FFFFFF"/>
        <w:tabs>
          <w:tab w:val="left" w:pos="1418" w:leader="none"/>
        </w:tabs>
        <w:ind w:left="0" w:firstLine="709"/>
        <w:jc w:val="both"/>
        <w:rPr>
          <w:rFonts w:ascii="Liberation Serif" w:hAnsi="Liberation Serif"/>
        </w:rPr>
      </w:pPr>
      <w:bookmarkStart w:id="9" w:name="_Ref361334652"/>
      <w:r>
        <w:rPr>
          <w:rFonts w:ascii="Liberation Serif" w:hAnsi="Liberation Serif"/>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Технических требований,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9"/>
      <w:r>
        <w:rPr>
          <w:rFonts w:ascii="Liberation Serif" w:hAnsi="Liberation Serif"/>
          <w:bCs/>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bookmarkStart w:id="10" w:name="_Ref361334468"/>
      <w:bookmarkEnd w:id="10"/>
      <w:r>
        <w:rPr>
          <w:rFonts w:ascii="Liberation Serif" w:hAnsi="Liberation Serif"/>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
        </w:numPr>
        <w:shd w:val="clear" w:color="auto" w:fill="FFFFFF"/>
        <w:tabs>
          <w:tab w:val="left" w:pos="1418" w:leader="none"/>
        </w:tabs>
        <w:ind w:left="0" w:firstLine="709"/>
        <w:jc w:val="both"/>
        <w:rPr>
          <w:rFonts w:ascii="Liberation Serif" w:hAnsi="Liberation Serif"/>
        </w:rPr>
      </w:pPr>
      <w:bookmarkStart w:id="11" w:name="_Ref361319348"/>
      <w:r>
        <w:rPr>
          <w:rFonts w:ascii="Liberation Serif" w:hAnsi="Liberation Serif"/>
          <w:bCs/>
        </w:rPr>
        <w:t>Вносить изменения в Технические требования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1"/>
      <w:r>
        <w:rPr>
          <w:rFonts w:ascii="Liberation Serif" w:hAnsi="Liberation Serif"/>
          <w:bCs/>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firstLine="709"/>
        <w:jc w:val="both"/>
        <w:rPr>
          <w:rFonts w:ascii="Liberation Serif" w:hAnsi="Liberation Serif"/>
        </w:rPr>
      </w:pPr>
      <w:r>
        <w:rPr>
          <w:rFonts w:ascii="Liberation Serif" w:hAnsi="Liberation Serif"/>
          <w:b/>
          <w:bCs/>
        </w:rPr>
        <w:t>2.2.8.</w:t>
      </w:r>
      <w:r>
        <w:rPr>
          <w:rFonts w:ascii="Liberation Serif" w:hAnsi="Liberation Serif"/>
          <w:bCs/>
        </w:rPr>
        <w:t xml:space="preserve"> В случае нарушения Подрядчиком п.2.3.10 настоящего договора Заказчик имеет право:</w:t>
      </w:r>
    </w:p>
    <w:p>
      <w:pPr>
        <w:pStyle w:val="ListParagraph"/>
        <w:ind w:left="0" w:firstLine="709"/>
        <w:jc w:val="both"/>
        <w:rPr>
          <w:rFonts w:ascii="Liberation Serif" w:hAnsi="Liberation Serif"/>
        </w:rPr>
      </w:pPr>
      <w:r>
        <w:rPr>
          <w:rFonts w:ascii="Liberation Serif" w:hAnsi="Liberation Serif"/>
          <w:bCs/>
        </w:rPr>
        <w:t>-о</w:t>
      </w:r>
      <w:r>
        <w:rPr>
          <w:rFonts w:ascii="Liberation Serif" w:hAnsi="Liberation Serif"/>
        </w:rPr>
        <w:t xml:space="preserve">тказать в допуске к работам </w:t>
      </w:r>
      <w:r>
        <w:rPr>
          <w:rFonts w:ascii="Liberation Serif" w:hAnsi="Liberation Serif"/>
          <w:bCs/>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firstLine="709"/>
        <w:jc w:val="both"/>
        <w:rPr>
          <w:rFonts w:ascii="Liberation Serif" w:hAnsi="Liberation Serif"/>
        </w:rPr>
      </w:pPr>
      <w:r>
        <w:rPr>
          <w:rFonts w:ascii="Liberation Serif" w:hAnsi="Liberation Serif"/>
          <w:bCs/>
        </w:rPr>
        <w:t>либо</w:t>
      </w:r>
    </w:p>
    <w:p>
      <w:pPr>
        <w:pStyle w:val="ListParagraph"/>
        <w:ind w:left="0" w:firstLine="709"/>
        <w:jc w:val="both"/>
        <w:rPr>
          <w:rFonts w:ascii="Liberation Serif" w:hAnsi="Liberation Serif"/>
        </w:rPr>
      </w:pPr>
      <w:r>
        <w:rPr>
          <w:rFonts w:ascii="Liberation Serif" w:hAnsi="Liberation Serif"/>
          <w:bCs/>
        </w:rPr>
        <w:t>- допустить работников Подрядчика к работам в соответствии с п.2.1.8</w:t>
      </w:r>
      <w:r>
        <w:rPr>
          <w:rFonts w:ascii="Liberation Serif" w:hAnsi="Liberation Serif"/>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shd w:val="clear" w:color="auto" w:fill="FFFFFF"/>
        <w:tabs>
          <w:tab w:val="left" w:pos="567" w:leader="none"/>
        </w:tabs>
        <w:ind w:left="0" w:firstLine="567"/>
        <w:jc w:val="both"/>
        <w:rPr>
          <w:rFonts w:ascii="Liberation Serif" w:hAnsi="Liberation Serif"/>
          <w:bCs/>
          <w:color w:val="FF0000"/>
        </w:rPr>
      </w:pPr>
      <w:r>
        <w:rPr>
          <w:rFonts w:ascii="Liberation Serif" w:hAnsi="Liberation Serif"/>
          <w:bCs/>
          <w:color w:val="FF0000"/>
        </w:rPr>
      </w:r>
    </w:p>
    <w:p>
      <w:pPr>
        <w:pStyle w:val="ListParagraph"/>
        <w:numPr>
          <w:ilvl w:val="1"/>
          <w:numId w:val="1"/>
        </w:numPr>
        <w:shd w:val="clear" w:color="auto" w:fill="FFFFFF"/>
        <w:tabs>
          <w:tab w:val="left" w:pos="1134" w:leader="none"/>
        </w:tabs>
        <w:ind w:left="0" w:firstLine="567"/>
        <w:jc w:val="both"/>
        <w:rPr>
          <w:rFonts w:ascii="Liberation Serif" w:hAnsi="Liberation Serif"/>
        </w:rPr>
      </w:pPr>
      <w:r>
        <w:rPr>
          <w:rFonts w:ascii="Liberation Serif" w:hAnsi="Liberation Serif"/>
          <w:bCs/>
          <w:u w:val="single"/>
        </w:rPr>
        <w:t>Подрядчик обязан</w:t>
      </w:r>
      <w:r>
        <w:rPr>
          <w:rFonts w:ascii="Liberation Serif" w:hAnsi="Liberation Serif"/>
          <w:bCs/>
        </w:rPr>
        <w:t>:</w:t>
      </w:r>
    </w:p>
    <w:p>
      <w:pPr>
        <w:pStyle w:val="ListParagraph"/>
        <w:numPr>
          <w:ilvl w:val="2"/>
          <w:numId w:val="1"/>
        </w:numPr>
        <w:shd w:val="clear" w:color="auto" w:fill="FFFFFF"/>
        <w:tabs>
          <w:tab w:val="left" w:pos="1418" w:leader="none"/>
        </w:tabs>
        <w:ind w:left="0" w:firstLine="567"/>
        <w:jc w:val="both"/>
        <w:rPr>
          <w:rFonts w:ascii="Liberation Serif" w:hAnsi="Liberation Serif"/>
        </w:rPr>
      </w:pPr>
      <w:r>
        <w:rPr>
          <w:rFonts w:ascii="Liberation Serif" w:hAnsi="Liberation Serif"/>
          <w:bCs/>
        </w:rPr>
        <w:t>Выполнить Работы в объеме, сроки и с качеством, соответствующим требованиям Договора и Применимого права</w:t>
      </w:r>
      <w:r>
        <w:rPr>
          <w:rFonts w:ascii="Liberation Serif" w:hAnsi="Liberation Serif"/>
        </w:rPr>
        <w:t xml:space="preserve"> </w:t>
      </w:r>
      <w:r>
        <w:rPr>
          <w:rFonts w:ascii="Liberation Serif" w:hAnsi="Liberation Serif"/>
          <w:bCs/>
        </w:rPr>
        <w:t>и сдать их результат Заказчику.</w:t>
      </w:r>
    </w:p>
    <w:p>
      <w:pPr>
        <w:pStyle w:val="ListParagraph"/>
        <w:numPr>
          <w:ilvl w:val="2"/>
          <w:numId w:val="1"/>
        </w:numPr>
        <w:shd w:val="clear" w:color="auto" w:fill="FFFFFF"/>
        <w:tabs>
          <w:tab w:val="left" w:pos="1418" w:leader="none"/>
        </w:tabs>
        <w:ind w:left="0" w:firstLine="567"/>
        <w:jc w:val="both"/>
        <w:rPr>
          <w:rFonts w:ascii="Liberation Serif" w:hAnsi="Liberation Serif"/>
        </w:rPr>
      </w:pPr>
      <w:r>
        <w:rPr>
          <w:rFonts w:ascii="Liberation Serif" w:hAnsi="Liberation Serif"/>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val="clear" w:color="auto" w:fill="FFFFFF"/>
        <w:tabs>
          <w:tab w:val="left" w:pos="1418" w:leader="none"/>
        </w:tabs>
        <w:ind w:left="0" w:firstLine="709"/>
        <w:jc w:val="both"/>
        <w:rPr>
          <w:rFonts w:ascii="Liberation Serif" w:hAnsi="Liberation Serif"/>
        </w:rPr>
      </w:pPr>
      <w:r>
        <w:rPr>
          <w:rFonts w:ascii="Liberation Serif" w:hAnsi="Liberation Serif"/>
          <w:bCs/>
        </w:rPr>
        <w:t>место производства Работ,</w:t>
      </w:r>
      <w:r>
        <w:rPr>
          <w:rFonts w:ascii="Liberation Serif" w:hAnsi="Liberation Serif"/>
          <w:bCs/>
          <w:color w:val="FF0000"/>
        </w:rPr>
        <w:t xml:space="preserve"> </w:t>
      </w:r>
      <w:r>
        <w:rPr>
          <w:rFonts w:ascii="Liberation Serif" w:hAnsi="Liberation Serif"/>
          <w:bCs/>
        </w:rPr>
        <w:t>место (помещение) для складирования Материально-технических ресурсов по соответствующим актам сдачи-приемки (</w:t>
      </w:r>
      <w:r>
        <w:rPr>
          <w:rFonts w:ascii="Liberation Serif" w:hAnsi="Liberation Serif"/>
          <w:bCs/>
          <w:i/>
        </w:rPr>
        <w:t>Приложение № 4.1 к Договору</w:t>
      </w:r>
      <w:r>
        <w:rPr>
          <w:rFonts w:ascii="Liberation Serif" w:hAnsi="Liberation Serif"/>
          <w:bCs/>
        </w:rPr>
        <w:t>);</w:t>
      </w:r>
    </w:p>
    <w:p>
      <w:pPr>
        <w:pStyle w:val="ListParagraph"/>
        <w:numPr>
          <w:ilvl w:val="0"/>
          <w:numId w:val="15"/>
        </w:numPr>
        <w:shd w:val="clear" w:color="auto" w:fill="FFFFFF"/>
        <w:tabs>
          <w:tab w:val="left" w:pos="1418" w:leader="none"/>
        </w:tabs>
        <w:ind w:left="0" w:firstLine="709"/>
        <w:jc w:val="both"/>
        <w:rPr>
          <w:rFonts w:ascii="Liberation Serif" w:hAnsi="Liberation Serif"/>
        </w:rPr>
      </w:pPr>
      <w:r>
        <w:rPr>
          <w:rFonts w:ascii="Liberation Serif" w:hAnsi="Liberation Serif"/>
          <w:bCs/>
        </w:rPr>
        <w:t>техническую и иную документацию, указанную в Техническом требовании (</w:t>
      </w:r>
      <w:r>
        <w:rPr>
          <w:rFonts w:ascii="Liberation Serif" w:hAnsi="Liberation Serif"/>
          <w:bCs/>
          <w:i/>
        </w:rPr>
        <w:t>Приложение № 1 к Договору</w:t>
      </w:r>
      <w:r>
        <w:rPr>
          <w:rFonts w:ascii="Liberation Serif" w:hAnsi="Liberation Serif"/>
          <w:bCs/>
        </w:rPr>
        <w:t>) по Акту сдачи-приемки технической и иной документации (</w:t>
      </w:r>
      <w:r>
        <w:rPr>
          <w:rFonts w:ascii="Liberation Serif" w:hAnsi="Liberation Serif"/>
          <w:bCs/>
          <w:i/>
        </w:rPr>
        <w:t>Приложение № 4.2 к Договору</w:t>
      </w:r>
      <w:r>
        <w:rPr>
          <w:rFonts w:ascii="Liberation Serif" w:hAnsi="Liberation Serif"/>
          <w:bCs/>
        </w:rPr>
        <w:t xml:space="preserve">); </w:t>
      </w:r>
    </w:p>
    <w:p>
      <w:pPr>
        <w:pStyle w:val="ListParagraph"/>
        <w:numPr>
          <w:ilvl w:val="2"/>
          <w:numId w:val="1"/>
        </w:numPr>
        <w:shd w:val="clear" w:color="auto" w:fill="FFFFFF"/>
        <w:tabs>
          <w:tab w:val="left" w:pos="1418" w:leader="none"/>
        </w:tabs>
        <w:ind w:left="0" w:firstLine="567"/>
        <w:jc w:val="both"/>
        <w:rPr>
          <w:rFonts w:ascii="Liberation Serif" w:hAnsi="Liberation Serif"/>
        </w:rPr>
      </w:pPr>
      <w:r>
        <w:rPr>
          <w:rFonts w:ascii="Liberation Serif" w:hAnsi="Liberation Serif"/>
          <w:bCs/>
        </w:rPr>
        <w:t xml:space="preserve">При приемке места производства Работ,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val="clear" w:color="auto" w:fill="FFFFFF"/>
        <w:tabs>
          <w:tab w:val="left" w:pos="1418" w:leader="none"/>
        </w:tabs>
        <w:ind w:left="0" w:firstLine="567"/>
        <w:jc w:val="both"/>
        <w:rPr>
          <w:rFonts w:ascii="Liberation Serif" w:hAnsi="Liberation Serif"/>
        </w:rPr>
      </w:pPr>
      <w:r>
        <w:rPr>
          <w:rFonts w:ascii="Liberation Serif" w:hAnsi="Liberation Serif"/>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1"/>
        </w:numPr>
        <w:shd w:val="clear" w:color="auto" w:fill="FFFFFF"/>
        <w:tabs>
          <w:tab w:val="left" w:pos="1418" w:leader="none"/>
        </w:tabs>
        <w:ind w:left="0" w:firstLine="567"/>
        <w:jc w:val="both"/>
        <w:rPr>
          <w:rFonts w:ascii="Liberation Serif" w:hAnsi="Liberation Serif"/>
        </w:rPr>
      </w:pPr>
      <w:r>
        <w:rPr>
          <w:rFonts w:ascii="Liberation Serif" w:hAnsi="Liberation Serif"/>
          <w:bCs/>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w:t>
      </w:r>
      <w:r>
        <w:rPr>
          <w:rFonts w:ascii="Liberation Serif" w:hAnsi="Liberation Serif"/>
          <w:bCs/>
          <w:i/>
        </w:rPr>
        <w:t>Приложение № 4.2 к Договору</w:t>
      </w:r>
      <w:r>
        <w:rPr>
          <w:rFonts w:ascii="Liberation Serif" w:hAnsi="Liberation Serif"/>
          <w:bCs/>
        </w:rPr>
        <w:t>).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До фактического начала выполнения Работ предоставить Заказчику:</w:t>
      </w:r>
    </w:p>
    <w:p>
      <w:pPr>
        <w:pStyle w:val="ListParagraph"/>
        <w:numPr>
          <w:ilvl w:val="0"/>
          <w:numId w:val="11"/>
        </w:numPr>
        <w:shd w:val="clear" w:color="auto" w:fill="FFFFFF"/>
        <w:tabs>
          <w:tab w:val="left" w:pos="709" w:leader="none"/>
        </w:tabs>
        <w:ind w:left="0" w:firstLine="709"/>
        <w:jc w:val="both"/>
        <w:rPr>
          <w:rFonts w:ascii="Liberation Serif" w:hAnsi="Liberation Serif"/>
        </w:rPr>
      </w:pPr>
      <w:r>
        <w:rPr>
          <w:rFonts w:ascii="Liberation Serif" w:hAnsi="Liberation Serif"/>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1"/>
        </w:numPr>
        <w:shd w:val="clear" w:color="auto" w:fill="FFFFFF"/>
        <w:tabs>
          <w:tab w:val="left" w:pos="709" w:leader="none"/>
        </w:tabs>
        <w:ind w:left="0" w:firstLine="709"/>
        <w:jc w:val="both"/>
        <w:rPr>
          <w:rFonts w:ascii="Liberation Serif" w:hAnsi="Liberation Serif"/>
        </w:rPr>
      </w:pPr>
      <w:r>
        <w:rPr>
          <w:rFonts w:ascii="Liberation Serif" w:hAnsi="Liberation Serif"/>
          <w:b/>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rFonts w:ascii="Liberation Serif" w:hAnsi="Liberation Serif"/>
          <w:b/>
        </w:rPr>
        <w:t>соответствующим актам сдачи-приемки (</w:t>
      </w:r>
      <w:r>
        <w:rPr>
          <w:rFonts w:ascii="Liberation Serif" w:hAnsi="Liberation Serif"/>
          <w:b/>
          <w:i/>
        </w:rPr>
        <w:t>Приложение № 4.1 к Договору</w:t>
      </w:r>
      <w:r>
        <w:rPr>
          <w:rFonts w:ascii="Liberation Serif" w:hAnsi="Liberation Serif"/>
          <w:b/>
        </w:rPr>
        <w:t>) в соответствии с пунктами 2.1.2 и 2.1.3 Договора.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Обеспечить сохранность переданных Заказчиком по соответствующим актам сдачи-приемки мест (помещений), технической и иной документации, оборудования 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Обеспечить наличие допусков, разрешений и лицензий, необходимых для производства Работ.</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rFonts w:ascii="Liberation Serif" w:hAnsi="Liberation Serif"/>
          <w:bCs/>
        </w:rPr>
        <w:t xml:space="preserve">, в том числе указанных в </w:t>
      </w:r>
      <w:r>
        <w:rPr>
          <w:rFonts w:ascii="Liberation Serif" w:hAnsi="Liberation Serif"/>
          <w:bCs/>
          <w:i/>
        </w:rPr>
        <w:t>Приложении №5</w:t>
      </w:r>
      <w:r>
        <w:rPr>
          <w:rFonts w:ascii="Liberation Serif" w:hAnsi="Liberation Serif"/>
          <w:bCs/>
        </w:rPr>
        <w:t xml:space="preserve"> к Договору</w:t>
      </w:r>
      <w:r>
        <w:rPr>
          <w:rFonts w:ascii="Liberation Serif" w:hAnsi="Liberation Serif"/>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Обеспечить:</w:t>
      </w:r>
    </w:p>
    <w:p>
      <w:pPr>
        <w:pStyle w:val="ListParagraph"/>
        <w:numPr>
          <w:ilvl w:val="0"/>
          <w:numId w:val="12"/>
        </w:numPr>
        <w:shd w:val="clear" w:color="auto" w:fill="FFFFFF"/>
        <w:tabs>
          <w:tab w:val="left" w:pos="567" w:leader="none"/>
        </w:tabs>
        <w:ind w:left="0" w:firstLine="709"/>
        <w:jc w:val="both"/>
        <w:rPr>
          <w:rFonts w:ascii="Liberation Serif" w:hAnsi="Liberation Serif"/>
        </w:rPr>
      </w:pPr>
      <w:r>
        <w:rPr>
          <w:rFonts w:ascii="Liberation Serif" w:hAnsi="Liberation Serif"/>
          <w:bCs/>
        </w:rPr>
        <w:t xml:space="preserve">участие в саморегулируемой организации, основанной на членстве лиц, </w:t>
      </w:r>
      <w:r>
        <w:rPr>
          <w:rFonts w:ascii="Liberation Serif" w:hAnsi="Liberation Serif"/>
        </w:rPr>
        <w:t>осуществляющих строительство</w:t>
      </w:r>
      <w:r>
        <w:rPr>
          <w:rFonts w:ascii="Liberation Serif" w:hAnsi="Liberation Serif"/>
          <w:bCs/>
        </w:rPr>
        <w:t xml:space="preserve"> (с учетом исключений, предусмотренных законодательством Российской Федерации</w:t>
      </w:r>
      <w:r>
        <w:rPr>
          <w:rStyle w:val="Style15"/>
          <w:rFonts w:ascii="Liberation Serif" w:hAnsi="Liberation Serif"/>
          <w:bCs/>
        </w:rPr>
        <w:footnoteReference w:id="2"/>
      </w:r>
      <w:r>
        <w:rPr>
          <w:rFonts w:ascii="Liberation Serif" w:hAnsi="Liberation Serif"/>
          <w:bCs/>
        </w:rPr>
        <w:t>);</w:t>
      </w:r>
    </w:p>
    <w:p>
      <w:pPr>
        <w:pStyle w:val="ListParagraph"/>
        <w:numPr>
          <w:ilvl w:val="0"/>
          <w:numId w:val="12"/>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rFonts w:ascii="Liberation Serif" w:hAnsi="Liberation Serif"/>
        </w:rPr>
        <w:t xml:space="preserve"> </w:t>
      </w:r>
      <w:r>
        <w:rPr>
          <w:rFonts w:ascii="Liberation Serif" w:hAnsi="Liberation Serif"/>
          <w:bCs/>
        </w:rPr>
        <w:t>стоимости выполнения Работ по Договору;</w:t>
      </w:r>
    </w:p>
    <w:p>
      <w:pPr>
        <w:pStyle w:val="ListParagraph"/>
        <w:numPr>
          <w:ilvl w:val="0"/>
          <w:numId w:val="12"/>
        </w:numPr>
        <w:tabs>
          <w:tab w:val="left" w:pos="567" w:leader="none"/>
        </w:tabs>
        <w:ind w:left="0" w:firstLine="709"/>
        <w:jc w:val="both"/>
        <w:rPr>
          <w:rFonts w:ascii="Liberation Serif" w:hAnsi="Liberation Serif"/>
        </w:rPr>
      </w:pPr>
      <w:r>
        <w:rPr>
          <w:rFonts w:ascii="Liberation Serif" w:hAnsi="Liberation Serif"/>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rPr>
        <w:t>Выполнять</w:t>
      </w:r>
      <w:r>
        <w:rPr>
          <w:rFonts w:ascii="Liberation Serif" w:hAnsi="Liberation Serif"/>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bCs/>
        </w:rPr>
        <w:t xml:space="preserve">Не более чем за 3 рабочих дня до начала выполнения работ (вида работ) Подрядчик обязан направить в адрес Заказчика уведомление о допуске персонала Подрядчика или Субподрядчика к выполнению работ (вида работ) </w:t>
      </w:r>
      <w:r>
        <w:rPr>
          <w:rFonts w:ascii="Liberation Serif" w:hAnsi="Liberation Serif"/>
          <w:bCs/>
          <w:sz w:val="24"/>
          <w:szCs w:val="23"/>
          <w:u w:val="none"/>
          <w:lang w:val="ru-RU" w:bidi="ar-SA"/>
        </w:rPr>
        <w:t xml:space="preserve">с указанием </w:t>
      </w:r>
      <w:r>
        <w:rPr>
          <w:rFonts w:ascii="Liberation Serif" w:hAnsi="Liberation Serif"/>
          <w:bCs/>
          <w:sz w:val="24"/>
          <w:szCs w:val="23"/>
          <w:u w:val="none"/>
          <w:shd w:fill="FFFFFF" w:val="clear"/>
          <w:lang w:val="ru-RU" w:bidi="ar-SA"/>
        </w:rPr>
        <w:t>в нем</w:t>
      </w:r>
      <w:r>
        <w:rPr>
          <w:rFonts w:ascii="Liberation Serif" w:hAnsi="Liberation Serif"/>
          <w:bCs/>
          <w:sz w:val="24"/>
          <w:szCs w:val="23"/>
          <w:u w:val="none"/>
          <w:lang w:val="ru-RU" w:bidi="ar-SA"/>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rFonts w:ascii="Liberation Serif" w:hAnsi="Liberation Serif"/>
          <w:bCs/>
          <w:sz w:val="24"/>
          <w:szCs w:val="23"/>
          <w:u w:val="none"/>
          <w:shd w:fill="FFFFFF" w:val="clear"/>
          <w:lang w:val="ru-RU" w:bidi="ar-SA"/>
        </w:rPr>
        <w:t>и трудовых договоров,</w:t>
      </w:r>
      <w:r>
        <w:rPr>
          <w:rFonts w:ascii="Liberation Serif" w:hAnsi="Liberation Serif"/>
          <w:bCs/>
          <w:sz w:val="24"/>
          <w:szCs w:val="23"/>
          <w:u w:val="none"/>
          <w:lang w:val="ru-RU" w:bidi="ar-SA"/>
        </w:rPr>
        <w:t xml:space="preserve"> </w:t>
      </w:r>
      <w:r>
        <w:rPr>
          <w:rFonts w:ascii="Liberation Serif" w:hAnsi="Liberation Serif"/>
          <w:bCs/>
          <w:sz w:val="24"/>
          <w:szCs w:val="23"/>
          <w:u w:val="none"/>
          <w:shd w:fill="FFFFFF" w:val="clear"/>
          <w:lang w:val="ru-RU" w:bidi="ar-SA"/>
        </w:rPr>
        <w:t>с</w:t>
      </w:r>
      <w:r>
        <w:rPr>
          <w:rFonts w:ascii="Liberation Serif" w:hAnsi="Liberation Serif"/>
          <w:b w:val="false"/>
          <w:bCs/>
          <w:i w:val="false"/>
          <w:iCs w:val="false"/>
          <w:color w:val="000000"/>
          <w:sz w:val="24"/>
          <w:szCs w:val="24"/>
          <w:u w:val="none"/>
          <w:shd w:fill="FFFFFF"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rFonts w:ascii="Liberation Serif" w:hAnsi="Liberation Serif"/>
          <w:bCs/>
          <w:sz w:val="24"/>
          <w:szCs w:val="23"/>
          <w:u w:val="none"/>
          <w:lang w:val="ru-RU" w:bidi="ar-SA"/>
        </w:rPr>
        <w:t>и иных документов, подтверждающих договорные отношения персонала с Подрядчиком.</w:t>
      </w:r>
      <w:r>
        <w:rPr>
          <w:rFonts w:ascii="Liberation Serif" w:hAnsi="Liberation Serif"/>
          <w:bCs/>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После получения от Заказчика указания о предоставлении прав для ведения работ, оформленного в соответствии с пунктом 2.1.8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left" w:pos="1418" w:leader="none"/>
        </w:tabs>
        <w:ind w:left="0" w:firstLine="710"/>
        <w:jc w:val="both"/>
        <w:rPr>
          <w:rFonts w:ascii="Liberation Serif" w:hAnsi="Liberation Serif"/>
        </w:rPr>
      </w:pPr>
      <w:r>
        <w:rPr>
          <w:rFonts w:ascii="Liberation Serif" w:hAnsi="Liberation Serif"/>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Предоставить Заказчику в полном объеме необходимую для приемки Работ приемо-сдаточную и исполнительную документацию</w:t>
      </w:r>
      <w:r>
        <w:rPr>
          <w:rFonts w:ascii="Liberation Serif" w:hAnsi="Liberation Serif"/>
        </w:rPr>
        <w:t xml:space="preserve"> </w:t>
      </w:r>
      <w:r>
        <w:rPr>
          <w:rFonts w:ascii="Liberation Serif" w:hAnsi="Liberation Serif"/>
          <w:bCs/>
        </w:rPr>
        <w:t xml:space="preserve">в 3 (трех) экземплярах. </w:t>
      </w:r>
    </w:p>
    <w:p>
      <w:pPr>
        <w:pStyle w:val="ListParagraph"/>
        <w:shd w:val="clear" w:color="auto" w:fill="FFFFFF"/>
        <w:ind w:left="0" w:firstLine="709"/>
        <w:jc w:val="both"/>
        <w:rPr>
          <w:rFonts w:ascii="Liberation Serif" w:hAnsi="Liberation Serif"/>
        </w:rPr>
      </w:pPr>
      <w:r>
        <w:rPr>
          <w:rFonts w:ascii="Liberation Serif" w:hAnsi="Liberation Serif"/>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 xml:space="preserve"> </w:t>
      </w:r>
      <w:r>
        <w:rPr>
          <w:rFonts w:ascii="Liberation Serif" w:hAnsi="Liberation Serif"/>
          <w:bCs/>
        </w:rPr>
        <w:t>Передать Заказчику в полном объеме</w:t>
      </w:r>
      <w:r>
        <w:rPr>
          <w:rFonts w:ascii="Liberation Serif" w:hAnsi="Liberation Serif"/>
        </w:rPr>
        <w:t xml:space="preserve"> лом черных и цветных металлов, </w:t>
      </w:r>
      <w:r>
        <w:rPr>
          <w:rFonts w:ascii="Liberation Serif" w:hAnsi="Liberation Serif"/>
          <w:bCs/>
        </w:rPr>
        <w:t>образовавшийся в ходе выполнения Работ.</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Выполнять полученные в ходе исполнения Договора указания Заказчика</w:t>
      </w:r>
      <w:r>
        <w:rPr>
          <w:rFonts w:ascii="Liberation Serif" w:hAnsi="Liberation Serif"/>
        </w:rPr>
        <w:t xml:space="preserve"> </w:t>
      </w:r>
      <w:r>
        <w:rPr>
          <w:rFonts w:ascii="Liberation Serif" w:hAnsi="Liberation Serif"/>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left" w:pos="1418" w:leader="none"/>
        </w:tabs>
        <w:spacing w:lineRule="auto" w:line="240"/>
        <w:ind w:firstLine="709"/>
        <w:rPr>
          <w:rFonts w:ascii="Liberation Serif" w:hAnsi="Liberation Serif"/>
        </w:rPr>
      </w:pPr>
      <w:r>
        <w:rPr>
          <w:rFonts w:ascii="Liberation Serif" w:hAnsi="Liberation Serif"/>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left" w:pos="1418" w:leader="none"/>
        </w:tabs>
        <w:spacing w:lineRule="auto" w:line="240"/>
        <w:ind w:firstLine="709"/>
        <w:rPr>
          <w:rFonts w:ascii="Liberation Serif" w:hAnsi="Liberation Serif"/>
        </w:rPr>
      </w:pPr>
      <w:r>
        <w:rPr>
          <w:rFonts w:ascii="Liberation Serif" w:hAnsi="Liberation Serif"/>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left" w:pos="567" w:leader="none"/>
        </w:tabs>
        <w:ind w:left="0" w:firstLine="709"/>
        <w:jc w:val="both"/>
        <w:rPr>
          <w:rFonts w:ascii="Liberation Serif" w:hAnsi="Liberation Serif"/>
        </w:rPr>
      </w:pPr>
      <w:r>
        <w:rPr>
          <w:rFonts w:ascii="Liberation Serif" w:hAnsi="Liberation Serif"/>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Письменно уведомлять</w:t>
      </w:r>
      <w:r>
        <w:rPr>
          <w:rFonts w:ascii="Liberation Serif" w:hAnsi="Liberation Serif"/>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rFonts w:ascii="Liberation Serif" w:hAnsi="Liberation Serif"/>
        </w:rPr>
      </w:pPr>
      <w:r>
        <w:rPr>
          <w:rFonts w:ascii="Liberation Serif" w:hAnsi="Liberation Serif"/>
        </w:rPr>
        <w:t>аварии – в течение 2 (двух) часов;</w:t>
      </w:r>
    </w:p>
    <w:p>
      <w:pPr>
        <w:pStyle w:val="ListParagraph"/>
        <w:numPr>
          <w:ilvl w:val="0"/>
          <w:numId w:val="13"/>
        </w:numPr>
        <w:ind w:left="0" w:right="23" w:firstLine="709"/>
        <w:jc w:val="both"/>
        <w:rPr>
          <w:rFonts w:ascii="Liberation Serif" w:hAnsi="Liberation Serif"/>
        </w:rPr>
      </w:pPr>
      <w:r>
        <w:rPr>
          <w:rFonts w:ascii="Liberation Serif" w:hAnsi="Liberation Serif"/>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rFonts w:ascii="Liberation Serif" w:hAnsi="Liberation Serif"/>
        </w:rPr>
      </w:pPr>
      <w:r>
        <w:rPr>
          <w:rFonts w:ascii="Liberation Serif" w:hAnsi="Liberation Serif"/>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rFonts w:ascii="Liberation Serif" w:hAnsi="Liberation Serif"/>
        </w:rPr>
      </w:pPr>
      <w:r>
        <w:rPr>
          <w:rFonts w:ascii="Liberation Serif" w:hAnsi="Liberation Serif"/>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rFonts w:ascii="Liberation Serif" w:hAnsi="Liberation Serif"/>
        </w:rPr>
      </w:pPr>
      <w:r>
        <w:rPr>
          <w:rFonts w:ascii="Liberation Serif" w:hAnsi="Liberation Serif"/>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rFonts w:ascii="Liberation Serif" w:hAnsi="Liberation Serif"/>
        </w:rPr>
      </w:pPr>
      <w:r>
        <w:rPr>
          <w:rFonts w:ascii="Liberation Serif" w:hAnsi="Liberation Serif"/>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Нести риск случайной гибели и случайного повреждения мест (помещений), оборудования и инструмента, принятых от Заказчика в соответствии с пунктом 2.3.2 Договора, до момента их передачи (возврата) Заказчику по соответствующим актам сдачи-приемки (</w:t>
      </w:r>
      <w:r>
        <w:rPr>
          <w:rFonts w:ascii="Liberation Serif" w:hAnsi="Liberation Serif"/>
          <w:i/>
        </w:rPr>
        <w:t>Приложения №№ 4.1 к Договору</w:t>
      </w:r>
      <w:r>
        <w:rPr>
          <w:rFonts w:ascii="Liberation Serif" w:hAnsi="Liberation Serif"/>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Подрядчик обязан незамедлительно приступать к устранению недостатков, о которых ему стало известно.</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rPr>
        <w:t>Указанное уведомление должно быть получено Заказчиком заблаговременно</w:t>
      </w:r>
      <w:r>
        <w:rPr>
          <w:rFonts w:ascii="Liberation Serif" w:hAnsi="Liberation Serif"/>
          <w:bCs/>
        </w:rPr>
        <w:t xml:space="preserve">, но не позднее, чем за </w:t>
      </w:r>
      <w:r>
        <w:rPr>
          <w:rFonts w:ascii="Liberation Serif" w:hAnsi="Liberation Serif"/>
        </w:rPr>
        <w:t>5 (пять)</w:t>
      </w:r>
      <w:r>
        <w:rPr>
          <w:rFonts w:ascii="Liberation Serif" w:hAnsi="Liberation Serif"/>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rFonts w:ascii="Liberation Serif" w:hAnsi="Liberation Serif"/>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rFonts w:ascii="Liberation Serif" w:hAnsi="Liberation Serif"/>
        </w:rPr>
        <w:t xml:space="preserve">, </w:t>
      </w:r>
      <w:r>
        <w:rPr>
          <w:rFonts w:ascii="Liberation Serif" w:hAnsi="Liberation Serif"/>
          <w:bCs/>
        </w:rPr>
        <w:t>без какого-либо ограничения размера такого возмещения.</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1"/>
        </w:numPr>
        <w:shd w:val="clear" w:color="auto" w:fill="FFFFFF"/>
        <w:tabs>
          <w:tab w:val="left" w:pos="1418" w:leader="none"/>
        </w:tabs>
        <w:ind w:left="0" w:firstLine="710"/>
        <w:jc w:val="both"/>
        <w:rPr>
          <w:rFonts w:ascii="Liberation Serif" w:hAnsi="Liberation Serif"/>
        </w:rPr>
      </w:pPr>
      <w:r>
        <w:rPr>
          <w:rFonts w:ascii="Liberation Serif" w:hAnsi="Liberation Serif"/>
          <w:bCs/>
        </w:rPr>
        <w:t>В случае предъявления налоговыми органами претензий и требований к Заказчику, связанных с</w:t>
      </w:r>
      <w:r>
        <w:rPr>
          <w:rFonts w:ascii="Liberation Serif" w:hAnsi="Liberation Serif"/>
          <w:b/>
          <w:bCs/>
        </w:rPr>
        <w:t xml:space="preserve"> </w:t>
      </w:r>
      <w:r>
        <w:rPr>
          <w:rFonts w:ascii="Liberation Serif" w:hAnsi="Liberation Serif"/>
          <w:bCs/>
        </w:rPr>
        <w:t xml:space="preserve">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widowControl/>
        <w:numPr>
          <w:ilvl w:val="2"/>
          <w:numId w:val="1"/>
        </w:numPr>
        <w:shd w:val="clear" w:color="auto" w:fill="FFFFFF"/>
        <w:tabs>
          <w:tab w:val="left" w:pos="1418" w:leader="none"/>
        </w:tabs>
        <w:bidi w:val="0"/>
        <w:spacing w:lineRule="auto" w:line="240" w:before="0" w:after="0"/>
        <w:ind w:left="0" w:right="0" w:firstLine="737"/>
        <w:contextualSpacing/>
        <w:jc w:val="both"/>
        <w:rPr>
          <w:rFonts w:ascii="Liberation Serif" w:hAnsi="Liberation Serif"/>
        </w:rPr>
      </w:pPr>
      <w:r>
        <w:rPr>
          <w:rFonts w:ascii="Liberation Serif" w:hAnsi="Liberation Serif"/>
          <w:bCs/>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widowControl/>
        <w:numPr>
          <w:ilvl w:val="2"/>
          <w:numId w:val="1"/>
        </w:numPr>
        <w:shd w:val="clear" w:color="auto" w:fill="FFFFFF"/>
        <w:tabs>
          <w:tab w:val="left" w:pos="1418" w:leader="none"/>
        </w:tabs>
        <w:suppressAutoHyphens w:val="true"/>
        <w:bidi w:val="0"/>
        <w:spacing w:lineRule="auto" w:line="240" w:before="0" w:after="0"/>
        <w:ind w:left="0" w:right="0" w:firstLine="680"/>
        <w:contextualSpacing/>
        <w:jc w:val="both"/>
        <w:rPr>
          <w:rFonts w:ascii="Liberation Serif" w:hAnsi="Liberation Serif"/>
          <w:highlight w:val="white"/>
        </w:rPr>
      </w:pPr>
      <w:r>
        <w:rPr>
          <w:rFonts w:eastAsia="Calibri" w:cs="Times New Roman" w:ascii="Liberation Serif" w:hAnsi="Liberation Serif"/>
          <w:b w:val="false"/>
          <w:bCs w:val="false"/>
          <w:i w:val="false"/>
          <w:iCs w:val="false"/>
          <w:sz w:val="24"/>
          <w:szCs w:val="24"/>
          <w:shd w:fill="FFFFFF"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Исполнять иные обязанности, предусмотренные Договором и </w:t>
      </w:r>
      <w:r>
        <w:rPr>
          <w:rFonts w:ascii="Liberation Serif" w:hAnsi="Liberation Serif"/>
          <w:bCs/>
        </w:rPr>
        <w:t>законодательством Российской Федерации.</w:t>
      </w:r>
      <w:r>
        <w:rPr>
          <w:rFonts w:ascii="Liberation Serif" w:hAnsi="Liberation Serif"/>
        </w:rPr>
        <w:t xml:space="preserve">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 w:val="false"/>
          <w:i w:val="false"/>
          <w:caps w:val="false"/>
          <w:smallCaps w:val="false"/>
          <w:sz w:val="24"/>
          <w:szCs w:val="24"/>
          <w:shd w:fill="FFFFFF" w:val="clear"/>
        </w:rPr>
        <w:t>В</w:t>
      </w:r>
      <w:r>
        <w:rPr>
          <w:rFonts w:ascii="Liberation Serif" w:hAnsi="Liberation Serif"/>
          <w:caps w:val="false"/>
          <w:smallCaps w:val="false"/>
          <w:sz w:val="24"/>
          <w:szCs w:val="24"/>
          <w:shd w:fill="FFFFFF" w:val="clear"/>
        </w:rPr>
        <w:t xml:space="preserve"> </w:t>
      </w:r>
      <w:r>
        <w:rPr>
          <w:rFonts w:ascii="Liberation Serif" w:hAnsi="Liberation Serif"/>
          <w:b w:val="false"/>
          <w:i w:val="false"/>
          <w:caps w:val="false"/>
          <w:smallCaps w:val="false"/>
          <w:sz w:val="24"/>
          <w:szCs w:val="24"/>
          <w:shd w:fill="FFFFFF" w:val="clear"/>
        </w:rPr>
        <w:t>течение 3 (трех) календарных дней с момента согласования Заказчиком ППР, включая детализированный</w:t>
      </w:r>
      <w:r>
        <w:rPr>
          <w:rFonts w:ascii="Liberation Serif" w:hAnsi="Liberation Serif"/>
          <w:caps w:val="false"/>
          <w:smallCaps w:val="false"/>
          <w:sz w:val="24"/>
          <w:szCs w:val="24"/>
          <w:shd w:fill="FFFFFF" w:val="clear"/>
        </w:rPr>
        <w:t xml:space="preserve"> </w:t>
      </w:r>
      <w:r>
        <w:rPr>
          <w:rFonts w:ascii="Liberation Serif" w:hAnsi="Liberation Serif"/>
          <w:b w:val="false"/>
          <w:i w:val="false"/>
          <w:caps w:val="false"/>
          <w:smallCaps w:val="false"/>
          <w:sz w:val="24"/>
          <w:szCs w:val="24"/>
          <w:shd w:fill="FFFFFF" w:val="clear"/>
        </w:rPr>
        <w:t>календарный</w:t>
      </w:r>
      <w:r>
        <w:rPr>
          <w:rFonts w:ascii="Liberation Serif" w:hAnsi="Liberation Serif"/>
          <w:caps w:val="false"/>
          <w:smallCaps w:val="false"/>
          <w:sz w:val="24"/>
          <w:szCs w:val="24"/>
          <w:shd w:fill="FFFFFF" w:val="clear"/>
        </w:rPr>
        <w:t xml:space="preserve"> </w:t>
      </w:r>
      <w:r>
        <w:rPr>
          <w:rFonts w:ascii="Liberation Serif" w:hAnsi="Liberation Serif"/>
          <w:b w:val="false"/>
          <w:i w:val="false"/>
          <w:caps w:val="false"/>
          <w:smallCaps w:val="false"/>
          <w:sz w:val="24"/>
          <w:szCs w:val="24"/>
          <w:shd w:fill="FFFFFF" w:val="clear"/>
        </w:rPr>
        <w:t>график работ,</w:t>
      </w:r>
      <w:r>
        <w:rPr>
          <w:rFonts w:ascii="Liberation Serif" w:hAnsi="Liberation Serif"/>
          <w:caps w:val="false"/>
          <w:smallCaps w:val="false"/>
          <w:sz w:val="24"/>
          <w:szCs w:val="24"/>
          <w:shd w:fill="FFFFFF" w:val="clear"/>
        </w:rPr>
        <w:t xml:space="preserve"> п</w:t>
      </w:r>
      <w:r>
        <w:rPr>
          <w:rFonts w:ascii="Liberation Serif" w:hAnsi="Liberation Serif"/>
          <w:b w:val="false"/>
          <w:i w:val="false"/>
          <w:caps w:val="false"/>
          <w:smallCaps w:val="false"/>
          <w:sz w:val="24"/>
          <w:szCs w:val="24"/>
          <w:shd w:fill="FFFFFF" w:val="clear"/>
        </w:rPr>
        <w:t>редоставить Заказчику оферту дополнительного соглашения, предусматривающую уточнение (корректировку) Календарного графика (Приложение №2 к Договору) на основании согласованного Сторонами ППР.</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u w:val="single"/>
        </w:rPr>
        <w:t>Подрядчик имеет право</w:t>
      </w:r>
      <w:r>
        <w:rPr>
          <w:rFonts w:ascii="Liberation Serif" w:hAnsi="Liberation Serif"/>
          <w:bCs/>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Самостоятельно организовать выполнение Работ.</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rFonts w:eastAsia="Times New Roman" w:cs="Times New Roman" w:ascii="Liberation Serif" w:hAnsi="Liberation Serif"/>
          <w:bCs/>
          <w:sz w:val="20"/>
          <w:szCs w:val="20"/>
        </w:rPr>
        <w:t xml:space="preserve"> </w:t>
      </w:r>
      <w:r>
        <w:rPr>
          <w:rFonts w:eastAsia="Times New Roman" w:cs="Times New Roman" w:ascii="Liberation Serif" w:hAnsi="Liberation Serif"/>
          <w:bCs/>
          <w:color w:val="00000A"/>
          <w:sz w:val="24"/>
          <w:szCs w:val="24"/>
          <w:lang w:val="ru-RU" w:eastAsia="ru-RU" w:bidi="ar-SA"/>
        </w:rPr>
        <w:t>10 % (десять процентов)</w:t>
      </w:r>
      <w:r>
        <w:rPr>
          <w:rStyle w:val="Style15"/>
          <w:rFonts w:eastAsia="Times New Roman" w:cs="Times New Roman" w:ascii="Liberation Serif" w:hAnsi="Liberation Serif"/>
          <w:bCs/>
          <w:color w:val="00000A"/>
          <w:sz w:val="24"/>
          <w:szCs w:val="24"/>
          <w:lang w:val="ru-RU" w:eastAsia="ru-RU" w:bidi="ar-SA"/>
        </w:rPr>
        <w:footnoteReference w:id="3"/>
      </w:r>
      <w:r>
        <w:rPr>
          <w:rFonts w:eastAsia="Times New Roman" w:cs="Times New Roman" w:ascii="Liberation Serif" w:hAnsi="Liberation Serif"/>
          <w:bCs/>
          <w:color w:val="00000A"/>
          <w:sz w:val="24"/>
          <w:szCs w:val="24"/>
          <w:lang w:val="ru-RU" w:eastAsia="ru-RU" w:bidi="ar-SA"/>
        </w:rPr>
        <w:t xml:space="preserve"> </w:t>
      </w:r>
      <w:r>
        <w:rPr>
          <w:rFonts w:ascii="Liberation Serif" w:hAnsi="Liberation Serif"/>
          <w:bCs/>
        </w:rPr>
        <w:t xml:space="preserve">от Цены Договора, неся при этом ответственность за действия Субподрядчиков, как за свои собственные. </w:t>
      </w:r>
    </w:p>
    <w:p>
      <w:pPr>
        <w:pStyle w:val="ListParagraph"/>
        <w:shd w:val="clear" w:color="auto" w:fill="FFFFFF"/>
        <w:tabs>
          <w:tab w:val="left" w:pos="1418" w:leader="none"/>
        </w:tabs>
        <w:ind w:left="0" w:firstLine="709"/>
        <w:jc w:val="both"/>
        <w:rPr>
          <w:rFonts w:ascii="Liberation Serif" w:hAnsi="Liberation Serif"/>
        </w:rPr>
      </w:pPr>
      <w:r>
        <w:rPr>
          <w:rFonts w:ascii="Liberation Serif" w:hAnsi="Liberation Serif"/>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rPr>
        <w:t xml:space="preserve">проект договора с Субподрядчиком; </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rPr>
        <w:t>сведения об объемах выполнения работ Субподрядчиком;</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rFonts w:ascii="Liberation Serif" w:hAnsi="Liberation Serif"/>
          <w:bCs/>
          <w:sz w:val="24"/>
          <w:szCs w:val="24"/>
          <w:shd w:fill="FFFFFF" w:val="clear"/>
        </w:rPr>
        <w:t>г</w:t>
      </w:r>
      <w:r>
        <w:rPr>
          <w:rFonts w:ascii="Liberation Serif" w:hAnsi="Liberation Serif"/>
          <w:bCs/>
          <w:sz w:val="24"/>
          <w:szCs w:val="23"/>
          <w:u w:val="none"/>
          <w:shd w:fill="FFFFFF"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rFonts w:ascii="Liberation Serif" w:hAnsi="Liberation Serif"/>
          <w:b w:val="false"/>
          <w:bCs/>
          <w:i w:val="false"/>
          <w:iCs w:val="false"/>
          <w:color w:val="000000"/>
          <w:sz w:val="24"/>
          <w:szCs w:val="24"/>
          <w:u w:val="none"/>
          <w:shd w:fill="FFFFFF"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rFonts w:ascii="Liberation Serif" w:hAnsi="Liberation Serif"/>
          <w:bCs/>
          <w:sz w:val="24"/>
          <w:szCs w:val="23"/>
          <w:u w:val="none"/>
          <w:shd w:fill="FFFFFF" w:val="clear"/>
          <w:lang w:val="ru-RU" w:bidi="ar-SA"/>
        </w:rPr>
        <w:t>и иных документов, подтверждающих договорные отношения персонала с Субподрядчиком;</w:t>
      </w:r>
      <w:r>
        <w:rPr>
          <w:rFonts w:ascii="Liberation Serif" w:hAnsi="Liberation Serif"/>
          <w:bCs/>
        </w:rPr>
        <w:t xml:space="preserve"> </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numPr>
          <w:ilvl w:val="0"/>
          <w:numId w:val="16"/>
        </w:numPr>
        <w:shd w:val="clear" w:color="auto" w:fill="FFFFFF"/>
        <w:tabs>
          <w:tab w:val="left" w:pos="709" w:leader="none"/>
        </w:tabs>
        <w:ind w:left="0" w:firstLine="709"/>
        <w:jc w:val="both"/>
        <w:rPr>
          <w:rFonts w:ascii="Liberation Serif" w:hAnsi="Liberation Serif"/>
        </w:rPr>
      </w:pPr>
      <w:r>
        <w:rPr>
          <w:rFonts w:ascii="Liberation Serif" w:hAnsi="Liberation Serif"/>
          <w:bCs/>
        </w:rPr>
        <w:t xml:space="preserve">справку по форме </w:t>
      </w:r>
      <w:r>
        <w:rPr>
          <w:rFonts w:ascii="Liberation Serif" w:hAnsi="Liberation Serif"/>
          <w:bCs/>
          <w:i/>
        </w:rPr>
        <w:t>Приложение №7</w:t>
      </w:r>
      <w:r>
        <w:rPr>
          <w:rFonts w:ascii="Liberation Serif" w:hAnsi="Liberation Serif"/>
          <w:bCs/>
        </w:rPr>
        <w:t xml:space="preserve"> к Договору (в случае привлечения Субподрядчика, соответствующего критериям МСП).</w:t>
      </w:r>
    </w:p>
    <w:p>
      <w:pPr>
        <w:pStyle w:val="ListParagraph"/>
        <w:widowControl/>
        <w:numPr>
          <w:ilvl w:val="0"/>
          <w:numId w:val="0"/>
        </w:numPr>
        <w:tabs>
          <w:tab w:val="left" w:pos="709" w:leader="none"/>
          <w:tab w:val="left" w:pos="851" w:leader="none"/>
        </w:tabs>
        <w:suppressAutoHyphens w:val="true"/>
        <w:bidi w:val="0"/>
        <w:spacing w:lineRule="auto" w:line="240" w:before="0" w:after="0"/>
        <w:ind w:left="737" w:right="0" w:hanging="0"/>
        <w:contextualSpacing/>
        <w:jc w:val="both"/>
        <w:rPr/>
      </w:pPr>
      <w:r>
        <w:rPr>
          <w:rFonts w:ascii="Liberation Serif" w:hAnsi="Liberation Serif"/>
          <w:b/>
          <w:bCs/>
        </w:rPr>
        <w:t xml:space="preserve">2.5. </w:t>
      </w:r>
      <w:r>
        <w:rPr>
          <w:rFonts w:eastAsia="Times New Roman" w:cs="Times New Roman" w:ascii="Liberation Serif" w:hAnsi="Liberation Serif"/>
          <w:bCs/>
          <w:color w:val="00000A"/>
          <w:sz w:val="24"/>
          <w:szCs w:val="24"/>
          <w:u w:val="single"/>
          <w:lang w:val="ru-RU" w:eastAsia="ru-RU" w:bidi="ar-SA"/>
        </w:rPr>
        <w:t>Иные права и обязанности Сторон:</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Fonts w:eastAsia="Times New Roman" w:cs="Times New Roman" w:ascii="Liberation Serif" w:hAnsi="Liberation Serif"/>
          <w:b/>
          <w:bCs/>
          <w:color w:val="00000A"/>
          <w:sz w:val="24"/>
          <w:szCs w:val="24"/>
          <w:lang w:val="ru-RU" w:eastAsia="ru-RU" w:bidi="ar-SA"/>
        </w:rPr>
        <w:t xml:space="preserve">2.5.1 </w:t>
      </w:r>
      <w:r>
        <w:rPr>
          <w:rFonts w:eastAsia="Times New Roman" w:cs="Times New Roman" w:ascii="Liberation Serif" w:hAnsi="Liberation Serif"/>
          <w:bCs/>
          <w:color w:val="00000A"/>
          <w:sz w:val="24"/>
          <w:szCs w:val="24"/>
          <w:lang w:val="ru-RU" w:eastAsia="ru-RU" w:bidi="ar-SA"/>
        </w:rPr>
        <w:t>Стороны обязуются выполнять в своей части требования, указанные в Регламенте взаимодействия в ходе исполнения процессов управления проектом.</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Fonts w:eastAsia="Times New Roman" w:cs="Times New Roman" w:ascii="Liberation Serif" w:hAnsi="Liberation Serif"/>
          <w:b/>
          <w:bCs/>
          <w:color w:val="00000A"/>
          <w:sz w:val="24"/>
          <w:szCs w:val="24"/>
          <w:lang w:val="ru-RU" w:eastAsia="ru-RU" w:bidi="ar-SA"/>
        </w:rPr>
        <w:t>2.5.2.</w:t>
      </w:r>
      <w:r>
        <w:rPr>
          <w:rFonts w:eastAsia="Times New Roman" w:cs="Times New Roman" w:ascii="Liberation Serif" w:hAnsi="Liberation Serif"/>
          <w:bCs/>
          <w:color w:val="00000A"/>
          <w:sz w:val="24"/>
          <w:szCs w:val="24"/>
          <w:lang w:val="ru-RU" w:eastAsia="ru-RU" w:bidi="ar-SA"/>
        </w:rPr>
        <w:t xml:space="preserve"> 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10 % (десять) процентов от Цены Договора.</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Style w:val="Style14"/>
          <w:rFonts w:eastAsia="Times New Roman" w:cs="Times New Roman" w:ascii="Liberation Serif" w:hAnsi="Liberation Serif"/>
          <w:b/>
          <w:bCs/>
          <w:color w:val="00000A"/>
          <w:position w:val="0"/>
          <w:sz w:val="24"/>
          <w:sz w:val="24"/>
          <w:szCs w:val="24"/>
          <w:vertAlign w:val="baseline"/>
          <w:lang w:val="ru-RU" w:eastAsia="ru-RU" w:bidi="ar-SA"/>
        </w:rPr>
        <w:t xml:space="preserve">2.5.3 </w:t>
      </w:r>
      <w:r>
        <w:rPr>
          <w:rFonts w:eastAsia="Times New Roman" w:cs="Times New Roman" w:ascii="Liberation Serif" w:hAnsi="Liberation Serif"/>
          <w:bCs/>
          <w:color w:val="00000A"/>
          <w:sz w:val="24"/>
          <w:szCs w:val="24"/>
          <w:lang w:val="ru-RU" w:eastAsia="ru-RU" w:bidi="ar-SA"/>
        </w:rPr>
        <w:t>При заключении договоров с Субподрядчиками в случае, предусмотренном пунктом 2.5.2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Fonts w:eastAsia="Times New Roman" w:cs="Times New Roman" w:ascii="Liberation Serif" w:hAnsi="Liberation Serif"/>
          <w:b/>
          <w:bCs/>
          <w:color w:val="00000A"/>
          <w:sz w:val="24"/>
          <w:szCs w:val="24"/>
          <w:lang w:val="ru-RU" w:eastAsia="ru-RU" w:bidi="ar-SA"/>
        </w:rPr>
        <w:t>2.5.4.</w:t>
      </w:r>
      <w:r>
        <w:rPr>
          <w:rFonts w:eastAsia="Times New Roman" w:cs="Times New Roman" w:ascii="Liberation Serif" w:hAnsi="Liberation Serif"/>
          <w:bCs/>
          <w:color w:val="00000A"/>
          <w:sz w:val="24"/>
          <w:szCs w:val="24"/>
          <w:lang w:val="ru-RU" w:eastAsia="ru-RU" w:bidi="ar-SA"/>
        </w:rPr>
        <w:t xml:space="preserve"> 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составленную по форме Приложения № 7 к Договору</w:t>
      </w:r>
      <w:r>
        <w:rPr>
          <w:rStyle w:val="Style15"/>
          <w:rFonts w:eastAsia="Times New Roman" w:cs="Times New Roman" w:ascii="Liberation Serif" w:hAnsi="Liberation Serif"/>
          <w:bCs/>
          <w:color w:val="00000A"/>
          <w:sz w:val="24"/>
          <w:szCs w:val="24"/>
          <w:lang w:val="ru-RU" w:eastAsia="ru-RU" w:bidi="ar-SA"/>
        </w:rPr>
        <w:footnoteReference w:id="4"/>
      </w:r>
      <w:r>
        <w:rPr>
          <w:rFonts w:eastAsia="Times New Roman" w:cs="Times New Roman" w:ascii="Liberation Serif" w:hAnsi="Liberation Serif"/>
          <w:bCs/>
          <w:color w:val="00000A"/>
          <w:sz w:val="24"/>
          <w:szCs w:val="24"/>
          <w:lang w:val="ru-RU" w:eastAsia="ru-RU" w:bidi="ar-SA"/>
        </w:rPr>
        <w:t>.</w:t>
      </w:r>
    </w:p>
    <w:p>
      <w:pPr>
        <w:pStyle w:val="ListParagraph"/>
        <w:widowControl/>
        <w:tabs>
          <w:tab w:val="left" w:pos="675" w:leader="none"/>
          <w:tab w:val="left" w:pos="851" w:leader="none"/>
        </w:tabs>
        <w:suppressAutoHyphens w:val="true"/>
        <w:bidi w:val="0"/>
        <w:spacing w:lineRule="auto" w:line="240" w:before="0" w:after="0"/>
        <w:ind w:left="0" w:right="0" w:firstLine="737"/>
        <w:contextualSpacing/>
        <w:jc w:val="both"/>
        <w:rPr/>
      </w:pPr>
      <w:r>
        <w:rPr>
          <w:rFonts w:eastAsia="Times New Roman" w:cs="Times New Roman" w:ascii="Liberation Serif" w:hAnsi="Liberation Serif"/>
          <w:b/>
          <w:bCs/>
          <w:color w:val="00000A"/>
          <w:sz w:val="24"/>
          <w:szCs w:val="24"/>
          <w:lang w:val="ru-RU" w:eastAsia="ru-RU" w:bidi="ar-SA"/>
        </w:rPr>
        <w:t>2.6.</w:t>
      </w:r>
      <w:r>
        <w:rPr>
          <w:rFonts w:eastAsia="Times New Roman" w:cs="Times New Roman" w:ascii="Liberation Serif" w:hAnsi="Liberation Serif"/>
          <w:bCs/>
          <w:color w:val="00000A"/>
          <w:sz w:val="24"/>
          <w:szCs w:val="24"/>
          <w:lang w:val="ru-RU" w:eastAsia="ru-RU" w:bidi="ar-SA"/>
        </w:rPr>
        <w:t xml:space="preserve">  В случае нарушения Подрядчиком условий, предусмотренных пунктами 2.5.2, 2.5.4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widowControl/>
        <w:numPr>
          <w:ilvl w:val="0"/>
          <w:numId w:val="0"/>
        </w:numPr>
        <w:tabs>
          <w:tab w:val="left" w:pos="709" w:leader="none"/>
          <w:tab w:val="left" w:pos="851" w:leader="none"/>
        </w:tabs>
        <w:suppressAutoHyphens w:val="true"/>
        <w:bidi w:val="0"/>
        <w:spacing w:lineRule="auto" w:line="240" w:before="0" w:after="0"/>
        <w:ind w:left="737" w:right="0" w:hanging="0"/>
        <w:contextualSpacing/>
        <w:jc w:val="both"/>
        <w:rPr>
          <w:rFonts w:ascii="Liberation Serif" w:hAnsi="Liberation Serif"/>
        </w:rPr>
      </w:pPr>
      <w:r>
        <w:rPr>
          <w:rFonts w:ascii="Liberation Serif" w:hAnsi="Liberation Serif"/>
        </w:rPr>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Цена Договора и порядок расчетов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Цена </w:t>
      </w:r>
      <w:r>
        <w:rPr>
          <w:rFonts w:ascii="Liberation Serif" w:hAnsi="Liberation Serif"/>
        </w:rPr>
        <w:t xml:space="preserve">Договора </w:t>
      </w:r>
      <w:r>
        <w:rPr>
          <w:rFonts w:ascii="Liberation Serif" w:hAnsi="Liberation Serif"/>
          <w:bCs/>
        </w:rPr>
        <w:t>в соответствии со Сводным сметным расчетом (</w:t>
      </w:r>
      <w:r>
        <w:rPr>
          <w:rFonts w:ascii="Liberation Serif" w:hAnsi="Liberation Serif"/>
          <w:bCs/>
          <w:i/>
        </w:rPr>
        <w:t>Приложение № 3 к Договору</w:t>
      </w:r>
      <w:r>
        <w:rPr>
          <w:rFonts w:ascii="Liberation Serif" w:hAnsi="Liberation Serif"/>
          <w:bCs/>
        </w:rPr>
        <w:t xml:space="preserve">) является твердой и составляет </w:t>
      </w:r>
      <w:r>
        <w:rPr>
          <w:rFonts w:ascii="Liberation Serif" w:hAnsi="Liberation Serif"/>
          <w:highlight w:val="lightGray"/>
        </w:rPr>
        <w:t>_______</w:t>
      </w:r>
      <w:r>
        <w:rPr>
          <w:rFonts w:ascii="Liberation Serif" w:hAnsi="Liberation Serif"/>
          <w:bCs/>
        </w:rPr>
        <w:t xml:space="preserve"> (</w:t>
      </w:r>
      <w:r>
        <w:rPr>
          <w:rFonts w:ascii="Liberation Serif" w:hAnsi="Liberation Serif"/>
          <w:highlight w:val="lightGray"/>
        </w:rPr>
        <w:t>__________________</w:t>
      </w:r>
      <w:r>
        <w:rPr>
          <w:rFonts w:ascii="Liberation Serif" w:hAnsi="Liberation Serif"/>
          <w:bCs/>
          <w:highlight w:val="lightGray"/>
        </w:rPr>
        <w:t>)</w:t>
      </w:r>
      <w:r>
        <w:rPr>
          <w:rFonts w:ascii="Liberation Serif" w:hAnsi="Liberation Serif"/>
          <w:bCs/>
        </w:rPr>
        <w:t xml:space="preserve"> рублей </w:t>
      </w:r>
      <w:r>
        <w:rPr>
          <w:rFonts w:ascii="Liberation Serif" w:hAnsi="Liberation Serif"/>
          <w:highlight w:val="lightGray"/>
        </w:rPr>
        <w:t>___</w:t>
      </w:r>
      <w:r>
        <w:rPr>
          <w:rFonts w:ascii="Liberation Serif" w:hAnsi="Liberation Serif"/>
          <w:bCs/>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rFonts w:ascii="Liberation Serif" w:hAnsi="Liberation Serif"/>
        </w:rPr>
        <w:t>– «НК РФ»)</w:t>
      </w:r>
      <w:bookmarkStart w:id="12" w:name="_Ref361335465"/>
      <w:bookmarkEnd w:id="12"/>
      <w:r>
        <w:rPr>
          <w:rFonts w:ascii="Liberation Serif" w:hAnsi="Liberation Serif"/>
          <w:bCs/>
        </w:rPr>
        <w:t xml:space="preserve">.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Цена Договора включает в себя прибыль Подрядчика, а также все расходы и затраты Подрядчика на:</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bCs/>
        </w:rPr>
        <w:t>выполнение ремонтных работ;</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
        </w:numPr>
        <w:shd w:val="clear" w:color="auto" w:fill="FFFFFF"/>
        <w:tabs>
          <w:tab w:val="left" w:pos="1134" w:leader="none"/>
          <w:tab w:val="left" w:pos="1276" w:leader="none"/>
        </w:tabs>
        <w:ind w:left="0" w:firstLine="709"/>
        <w:jc w:val="both"/>
        <w:rPr>
          <w:rFonts w:ascii="Liberation Serif" w:hAnsi="Liberation Serif"/>
        </w:rPr>
      </w:pPr>
      <w:bookmarkStart w:id="13" w:name="_Ref361858588"/>
      <w:bookmarkStart w:id="14" w:name="_Ref361834675"/>
      <w:r>
        <w:rPr>
          <w:rFonts w:ascii="Liberation Serif" w:hAnsi="Liberation Serif"/>
          <w:bCs/>
        </w:rPr>
        <w:t>Оплата по Договору осуществляется Заказчиком в следующем порядке:</w:t>
      </w:r>
      <w:bookmarkEnd w:id="13"/>
      <w:bookmarkEnd w:id="14"/>
      <w:r>
        <w:rPr>
          <w:rFonts w:ascii="Liberation Serif" w:hAnsi="Liberation Serif"/>
          <w:bCs/>
        </w:rPr>
        <w:t xml:space="preserve"> </w:t>
      </w:r>
    </w:p>
    <w:p>
      <w:pPr>
        <w:pStyle w:val="ListParagraph"/>
        <w:widowControl/>
        <w:numPr>
          <w:ilvl w:val="2"/>
          <w:numId w:val="1"/>
        </w:numPr>
        <w:shd w:val="clear" w:color="auto" w:fill="FFFFFF"/>
        <w:tabs>
          <w:tab w:val="left" w:pos="1276" w:leader="none"/>
          <w:tab w:val="left" w:pos="1418" w:leader="none"/>
        </w:tabs>
        <w:bidi w:val="0"/>
        <w:spacing w:lineRule="auto" w:line="240" w:before="0" w:after="0"/>
        <w:ind w:left="0" w:right="0" w:firstLine="737"/>
        <w:contextualSpacing/>
        <w:jc w:val="both"/>
        <w:rPr>
          <w:rFonts w:ascii="Liberation Serif" w:hAnsi="Liberation Serif"/>
        </w:rPr>
      </w:pPr>
      <w:r>
        <w:rPr>
          <w:rFonts w:eastAsia="Times New Roman" w:cs="Times New Roman" w:ascii="Liberation Serif" w:hAnsi="Liberation Serif"/>
          <w:bCs/>
          <w:color w:val="00000A"/>
          <w:sz w:val="24"/>
          <w:szCs w:val="24"/>
          <w:lang w:val="ru-RU" w:eastAsia="ru-RU" w:bidi="ar-SA"/>
        </w:rPr>
        <w:t xml:space="preserve">Платежи в размере 100% (ста процентов) от стоимости Работ выплачиваются </w:t>
      </w:r>
      <w:r>
        <w:rPr>
          <w:rFonts w:eastAsia="Times New Roman" w:cs="Times New Roman" w:ascii="Liberation Serif" w:hAnsi="Liberation Serif"/>
          <w:bCs/>
          <w:color w:val="00000A"/>
          <w:sz w:val="24"/>
          <w:szCs w:val="22"/>
          <w:shd w:fill="FFFFFF" w:val="clear"/>
          <w:lang w:val="ru-RU" w:eastAsia="ru-RU" w:bidi="ar-SA"/>
        </w:rPr>
        <w:t xml:space="preserve"> в течение</w:t>
      </w:r>
      <w:r>
        <w:rPr>
          <w:rFonts w:eastAsia="Times New Roman" w:cs="Times New Roman" w:ascii="Liberation Serif" w:hAnsi="Liberation Serif"/>
          <w:bCs/>
          <w:color w:val="00000A"/>
          <w:sz w:val="24"/>
          <w:szCs w:val="24"/>
          <w:shd w:fill="FFFFFF" w:val="clear"/>
          <w:lang w:val="ru-RU" w:eastAsia="ru-RU" w:bidi="ar-SA"/>
        </w:rPr>
        <w:t xml:space="preserve"> 7 (семи) рабочих дней</w:t>
      </w:r>
      <w:r>
        <w:rPr>
          <w:rFonts w:eastAsia="Times New Roman" w:cs="Times New Roman" w:ascii="Liberation Serif" w:hAnsi="Liberation Serif"/>
          <w:bCs/>
          <w:color w:val="00000A"/>
          <w:sz w:val="24"/>
          <w:szCs w:val="24"/>
          <w:lang w:val="ru-RU" w:eastAsia="ru-RU" w:bidi="ar-SA"/>
        </w:rPr>
        <w:t xml:space="preserve"> с даты подписания Сторонами документов, указанных в пункте 4.1 Договора, на основании счёта, выставленного Подрядчиком, и с учетом пункта 3.4.2 Договора. </w:t>
      </w:r>
    </w:p>
    <w:p>
      <w:pPr>
        <w:pStyle w:val="ListParagraph"/>
        <w:numPr>
          <w:ilvl w:val="2"/>
          <w:numId w:val="1"/>
        </w:numPr>
        <w:shd w:val="clear" w:color="auto" w:fill="FFFFFF"/>
        <w:tabs>
          <w:tab w:val="left" w:pos="1276" w:leader="none"/>
          <w:tab w:val="left" w:pos="1418" w:leader="none"/>
        </w:tabs>
        <w:ind w:left="0" w:firstLine="709"/>
        <w:jc w:val="both"/>
        <w:rPr>
          <w:rFonts w:ascii="Liberation Serif" w:hAnsi="Liberation Serif"/>
        </w:rPr>
      </w:pPr>
      <w:bookmarkStart w:id="15" w:name="_Ref361834178"/>
      <w:bookmarkEnd w:id="15"/>
      <w:r>
        <w:rPr>
          <w:rFonts w:ascii="Liberation Serif" w:hAnsi="Liberation Serif"/>
        </w:rPr>
        <w:t>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1"/>
        </w:numPr>
        <w:shd w:val="clear" w:color="auto" w:fill="FFFFFF"/>
        <w:tabs>
          <w:tab w:val="left" w:pos="1134" w:leader="none"/>
          <w:tab w:val="left" w:pos="1276" w:leader="none"/>
        </w:tabs>
        <w:ind w:left="0" w:firstLine="709"/>
        <w:jc w:val="both"/>
        <w:rPr>
          <w:rFonts w:ascii="Liberation Serif" w:hAnsi="Liberation Serif"/>
        </w:rPr>
      </w:pPr>
      <w:bookmarkStart w:id="16" w:name="_Ref361336647"/>
      <w:bookmarkEnd w:id="16"/>
      <w:r>
        <w:rPr>
          <w:rFonts w:ascii="Liberation Serif" w:hAnsi="Liberation Serif"/>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
        </w:numPr>
        <w:shd w:val="clear" w:color="auto" w:fill="FFFFFF"/>
        <w:tabs>
          <w:tab w:val="left" w:pos="1134" w:leader="none"/>
          <w:tab w:val="left" w:pos="1276" w:leader="none"/>
        </w:tabs>
        <w:ind w:left="0" w:firstLine="709"/>
        <w:jc w:val="both"/>
        <w:rPr>
          <w:rFonts w:ascii="Liberation Serif" w:hAnsi="Liberation Serif"/>
        </w:rPr>
      </w:pPr>
      <w:r>
        <w:rPr>
          <w:rFonts w:ascii="Liberation Serif" w:hAnsi="Liberation Serif"/>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Оплата непредвиденных работ и затрат</w:t>
      </w:r>
      <w:r>
        <w:rPr>
          <w:rStyle w:val="Style15"/>
          <w:rFonts w:ascii="Liberation Serif" w:hAnsi="Liberation Serif"/>
        </w:rPr>
        <w:footnoteReference w:id="5"/>
      </w:r>
      <w:r>
        <w:rPr>
          <w:rFonts w:ascii="Liberation Serif" w:hAnsi="Liberation Serif"/>
        </w:rPr>
        <w:t xml:space="preserve"> осуществляется Заказчиком в следующем порядке</w:t>
      </w:r>
      <w:r>
        <w:rPr>
          <w:rFonts w:ascii="Liberation Serif" w:hAnsi="Liberation Serif"/>
          <w:bCs/>
        </w:rPr>
        <w:t>:</w:t>
      </w:r>
    </w:p>
    <w:p>
      <w:pPr>
        <w:pStyle w:val="ListParagraph"/>
        <w:numPr>
          <w:ilvl w:val="2"/>
          <w:numId w:val="1"/>
        </w:numPr>
        <w:shd w:val="clear" w:color="auto" w:fill="FFFFFF"/>
        <w:tabs>
          <w:tab w:val="left" w:pos="1418" w:leader="none"/>
        </w:tabs>
        <w:ind w:left="0" w:firstLine="709"/>
        <w:jc w:val="both"/>
        <w:rPr>
          <w:rFonts w:ascii="Liberation Serif" w:hAnsi="Liberation Serif"/>
        </w:rPr>
      </w:pPr>
      <w:r>
        <w:rPr>
          <w:rFonts w:ascii="Liberation Serif" w:hAnsi="Liberation Serif"/>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rFonts w:ascii="Liberation Serif" w:hAnsi="Liberation Serif"/>
          <w:bCs/>
        </w:rPr>
        <w:t>/ Объектным сметным расчетом</w:t>
      </w:r>
      <w:r>
        <w:rPr>
          <w:rFonts w:ascii="Liberation Serif" w:hAnsi="Liberation Serif"/>
        </w:rPr>
        <w:t xml:space="preserve"> </w:t>
      </w:r>
      <w:r>
        <w:rPr>
          <w:rFonts w:ascii="Liberation Serif" w:hAnsi="Liberation Serif"/>
          <w:bCs/>
        </w:rPr>
        <w:t>с приложениями</w:t>
      </w:r>
      <w:r>
        <w:rPr>
          <w:rFonts w:ascii="Liberation Serif" w:hAnsi="Liberation Serif"/>
        </w:rPr>
        <w:t xml:space="preserve"> (Приложение № 3 к Договору). Приемка выполненного объема работ производится одновременно с Работами по Договору при подписании Сторонами Акта КС-2 в соответствии с пунктом 4.1 Договора. Оплата в размере 100 % (ста процентов) от стоимости непредвиденных работ и затрат производится Заказчиком в течение 20 (двадцати) календарных дней</w:t>
      </w:r>
      <w:r>
        <w:rPr>
          <w:rStyle w:val="Style15"/>
          <w:rFonts w:ascii="Liberation Serif" w:hAnsi="Liberation Serif"/>
        </w:rPr>
        <w:footnoteReference w:id="6"/>
      </w:r>
      <w:r>
        <w:rPr>
          <w:rFonts w:ascii="Liberation Serif" w:hAnsi="Liberation Serif"/>
        </w:rPr>
        <w:t xml:space="preserve"> с даты подписания Акта КС-2 и Справки КС-3 на основании счета, выставленного Подрядчиком. Стоимость непредвиденных работ и затрат включается в </w:t>
      </w:r>
      <w:r>
        <w:rPr>
          <w:rFonts w:ascii="Liberation Serif" w:hAnsi="Liberation Serif"/>
          <w:bCs/>
        </w:rPr>
        <w:t>общую сумму Акта КС-2, подписываемого Сторонами в соответствии с пунктом 4.1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Командировочные расходы включаются в стоимость Этапов Работ в соответствии с расчетом, прилагаемым к Сводному сметному расчету /</w:t>
      </w:r>
      <w:r>
        <w:rPr>
          <w:rFonts w:ascii="Liberation Serif" w:hAnsi="Liberation Serif"/>
          <w:bCs/>
        </w:rPr>
        <w:t xml:space="preserve"> Объектному сметному расчету</w:t>
      </w:r>
      <w:r>
        <w:rPr>
          <w:rFonts w:ascii="Liberation Serif" w:hAnsi="Liberation Serif"/>
        </w:rPr>
        <w:t xml:space="preserve"> </w:t>
      </w:r>
      <w:r>
        <w:rPr>
          <w:rFonts w:ascii="Liberation Serif" w:hAnsi="Liberation Serif"/>
          <w:bCs/>
        </w:rPr>
        <w:t>с приложениями</w:t>
      </w:r>
      <w:r>
        <w:rPr>
          <w:rFonts w:ascii="Liberation Serif" w:hAnsi="Liberation Serif"/>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17" w:name="_Ref3613350231"/>
      <w:bookmarkEnd w:id="17"/>
      <w:r>
        <w:rPr>
          <w:rFonts w:ascii="Liberation Serif" w:hAnsi="Liberation Serif"/>
          <w:bCs/>
        </w:rPr>
        <w:t>Индексация Цены Договора не допускается.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Подрядчиком товара / недостатков выполненных Подрядчиком работ.</w:t>
      </w:r>
    </w:p>
    <w:p>
      <w:pPr>
        <w:pStyle w:val="ListParagraph"/>
        <w:shd w:val="clear" w:color="auto" w:fill="FFFFFF"/>
        <w:tabs>
          <w:tab w:val="left" w:pos="1134" w:leader="none"/>
        </w:tabs>
        <w:ind w:left="0" w:firstLine="709"/>
        <w:jc w:val="both"/>
        <w:rPr>
          <w:rFonts w:ascii="Liberation Serif" w:hAnsi="Liberation Serif"/>
        </w:rPr>
      </w:pPr>
      <w:bookmarkStart w:id="18" w:name="_Ref361834251"/>
      <w:bookmarkEnd w:id="18"/>
      <w:r>
        <w:rPr>
          <w:rFonts w:ascii="Liberation Serif" w:hAnsi="Liberation Serif"/>
          <w:bCs/>
        </w:rPr>
        <w:t>Заказчик направляет Подрядчику уведомление о проведении сальдо взаимных обязательств Сторон по Договору.</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Порядок сдачи-приемки Работ</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По завершении выполнения Работ в отношении </w:t>
      </w:r>
      <w:r>
        <w:rPr>
          <w:rFonts w:ascii="Liberation Serif" w:hAnsi="Liberation Serif"/>
        </w:rPr>
        <w:t>каждого</w:t>
      </w:r>
      <w:r>
        <w:rPr>
          <w:rFonts w:ascii="Liberation Serif" w:hAnsi="Liberation Serif"/>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widowControl/>
        <w:numPr>
          <w:ilvl w:val="0"/>
          <w:numId w:val="14"/>
        </w:numPr>
        <w:shd w:val="clear" w:color="auto" w:fill="FFFFFF"/>
        <w:tabs>
          <w:tab w:val="left" w:pos="1020" w:leader="none"/>
        </w:tabs>
        <w:bidi w:val="0"/>
        <w:spacing w:lineRule="auto" w:line="240" w:before="0" w:after="0"/>
        <w:ind w:left="0" w:right="0" w:firstLine="624"/>
        <w:contextualSpacing/>
        <w:jc w:val="both"/>
        <w:rPr>
          <w:rFonts w:ascii="Liberation Serif" w:hAnsi="Liberation Serif"/>
        </w:rPr>
      </w:pPr>
      <w:r>
        <w:rPr>
          <w:rFonts w:ascii="Liberation Serif" w:hAnsi="Liberation Serif"/>
        </w:rPr>
        <w:t>Акт КС-2, Справку КС-3 в отношении Объекта</w:t>
      </w:r>
      <w:r>
        <w:rPr>
          <w:rFonts w:ascii="Liberation Serif" w:hAnsi="Liberation Serif"/>
          <w:bCs/>
        </w:rPr>
        <w:t xml:space="preserve"> н</w:t>
      </w:r>
      <w:r>
        <w:rPr>
          <w:rFonts w:ascii="Liberation Serif" w:hAnsi="Liberation Serif"/>
        </w:rPr>
        <w:t>а весь объем выполненных работ по Объекту в 2 (двух) экземплярах</w:t>
      </w:r>
      <w:r>
        <w:rPr>
          <w:rFonts w:ascii="Liberation Serif" w:hAnsi="Liberation Serif"/>
          <w:bCs/>
        </w:rPr>
        <w:t xml:space="preserve"> с приложением Приемо-сдаточной и Исполнительной документации </w:t>
      </w:r>
      <w:r>
        <w:rPr>
          <w:rFonts w:ascii="Liberation Serif" w:hAnsi="Liberation Serif"/>
        </w:rPr>
        <w:t xml:space="preserve">в 3 (трех) экземплярах, а также электронные версии Акта КС-2 и Справки КС-3 в формате *gsfx ПК «ГРАНД Сметы» на цифровом носителе; </w:t>
      </w:r>
      <w:r>
        <w:rPr>
          <w:rFonts w:ascii="Liberation Serif" w:hAnsi="Liberation Serif"/>
          <w:shd w:fill="FFFFFF" w:val="clear"/>
        </w:rPr>
        <w:t xml:space="preserve"> </w:t>
      </w:r>
    </w:p>
    <w:p>
      <w:pPr>
        <w:pStyle w:val="ListParagraph"/>
        <w:numPr>
          <w:ilvl w:val="0"/>
          <w:numId w:val="14"/>
        </w:numPr>
        <w:shd w:val="clear" w:color="auto" w:fill="FFFFFF"/>
        <w:tabs>
          <w:tab w:val="left" w:pos="1418" w:leader="none"/>
        </w:tabs>
        <w:ind w:left="0" w:firstLine="709"/>
        <w:jc w:val="both"/>
        <w:rPr>
          <w:rFonts w:ascii="Liberation Serif" w:hAnsi="Liberation Serif"/>
        </w:rPr>
      </w:pPr>
      <w:r>
        <w:rPr>
          <w:rFonts w:ascii="Liberation Serif" w:hAnsi="Liberation Serif"/>
        </w:rPr>
        <w:t>Акт</w:t>
      </w:r>
      <w:r>
        <w:rPr>
          <w:rFonts w:ascii="Liberation Serif" w:hAnsi="Liberation Serif"/>
          <w:bCs/>
        </w:rPr>
        <w:t xml:space="preserve"> ОС-3 в 2 (двух) экземплярах</w:t>
      </w:r>
      <w:bookmarkStart w:id="19" w:name="_Ref361336865"/>
      <w:bookmarkEnd w:id="19"/>
      <w:r>
        <w:rPr>
          <w:rFonts w:ascii="Liberation Serif" w:hAnsi="Liberation Serif"/>
        </w:rPr>
        <w:t>.</w:t>
      </w:r>
    </w:p>
    <w:p>
      <w:pPr>
        <w:pStyle w:val="ListParagraph"/>
        <w:numPr>
          <w:ilvl w:val="1"/>
          <w:numId w:val="1"/>
        </w:numPr>
        <w:shd w:val="clear" w:color="auto" w:fill="FFFFFF"/>
        <w:tabs>
          <w:tab w:val="left" w:pos="568" w:leader="none"/>
          <w:tab w:val="left" w:pos="1134" w:leader="none"/>
        </w:tabs>
        <w:ind w:left="0" w:firstLine="709"/>
        <w:jc w:val="both"/>
        <w:rPr>
          <w:rFonts w:ascii="Liberation Serif" w:hAnsi="Liberation Serif"/>
        </w:rPr>
      </w:pPr>
      <w:r>
        <w:rPr>
          <w:rFonts w:ascii="Liberation Serif" w:hAnsi="Liberation Serif"/>
          <w:bCs/>
        </w:rPr>
        <w:t xml:space="preserve">В течение 15 (пятнадцати) рабочих дней с даты получения полного комплекта документов, указанных в пунктах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1"/>
        </w:numPr>
        <w:shd w:val="clear" w:color="auto" w:fill="FFFFFF"/>
        <w:tabs>
          <w:tab w:val="left" w:pos="568" w:leader="none"/>
          <w:tab w:val="left" w:pos="1134" w:leader="none"/>
        </w:tabs>
        <w:ind w:left="0" w:firstLine="709"/>
        <w:jc w:val="both"/>
        <w:rPr>
          <w:rFonts w:ascii="Liberation Serif" w:hAnsi="Liberation Serif"/>
        </w:rPr>
      </w:pPr>
      <w:r>
        <w:rPr>
          <w:rFonts w:ascii="Liberation Serif" w:hAnsi="Liberation Serif"/>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0" w:name="_Ref361337635"/>
      <w:bookmarkEnd w:id="20"/>
      <w:r>
        <w:rPr>
          <w:rFonts w:ascii="Liberation Serif" w:hAnsi="Liberation Serif"/>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Право собственности и переход рисков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1" w:name="_Ref361405028"/>
      <w:r>
        <w:rPr>
          <w:rFonts w:ascii="Liberation Serif" w:hAnsi="Liberation Serif"/>
          <w:bCs/>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rFonts w:ascii="Liberation Serif" w:hAnsi="Liberation Serif"/>
        </w:rPr>
        <w:t>КС-2</w:t>
      </w:r>
      <w:bookmarkEnd w:id="21"/>
      <w:r>
        <w:rPr>
          <w:rFonts w:ascii="Liberation Serif" w:hAnsi="Liberation Serif"/>
          <w:bCs/>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Ответственность Сторон</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widowControl/>
        <w:numPr>
          <w:ilvl w:val="1"/>
          <w:numId w:val="1"/>
        </w:numPr>
        <w:tabs>
          <w:tab w:val="left" w:pos="1134" w:leader="none"/>
        </w:tabs>
        <w:bidi w:val="0"/>
        <w:spacing w:lineRule="auto" w:line="240" w:before="0" w:after="0"/>
        <w:ind w:left="0" w:right="0" w:firstLine="680"/>
        <w:jc w:val="both"/>
        <w:rPr>
          <w:rFonts w:ascii="Liberation Serif" w:hAnsi="Liberation Serif"/>
        </w:rPr>
      </w:pPr>
      <w:r>
        <w:rPr>
          <w:rFonts w:ascii="Liberation Serif" w:hAnsi="Liberation Serif"/>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widowControl/>
        <w:numPr>
          <w:ilvl w:val="1"/>
          <w:numId w:val="1"/>
        </w:numPr>
        <w:tabs>
          <w:tab w:val="left" w:pos="1134" w:leader="none"/>
        </w:tabs>
        <w:bidi w:val="0"/>
        <w:spacing w:lineRule="auto" w:line="240" w:before="0" w:after="0"/>
        <w:ind w:left="0" w:right="0" w:firstLine="737"/>
        <w:jc w:val="both"/>
        <w:rPr>
          <w:rFonts w:ascii="Liberation Serif" w:hAnsi="Liberation Serif"/>
        </w:rPr>
      </w:pPr>
      <w:r>
        <w:rPr>
          <w:rFonts w:ascii="Liberation Serif" w:hAnsi="Liberation Serif"/>
          <w:bCs/>
          <w:sz w:val="24"/>
          <w:szCs w:val="24"/>
        </w:rPr>
        <w:t xml:space="preserve">В случае нарушения Заказчиком сроков оплаты, установленных разделом 3 Договора </w:t>
      </w:r>
      <w:r>
        <w:rPr>
          <w:rFonts w:ascii="Liberation Serif" w:hAnsi="Liberation Serif"/>
          <w:bCs/>
          <w:sz w:val="24"/>
          <w:szCs w:val="24"/>
          <w:shd w:fill="FFFFFF" w:val="clear"/>
        </w:rPr>
        <w:t>(за исключением срока оплаты авансовых платежей)</w:t>
      </w:r>
      <w:r>
        <w:rPr>
          <w:rFonts w:ascii="Liberation Serif" w:hAnsi="Liberation Serif"/>
          <w:bCs/>
          <w:sz w:val="24"/>
          <w:szCs w:val="24"/>
        </w:rPr>
        <w:t xml:space="preserve">, Подрядчик вправе потребовать уплаты Заказчиком исключительной неустойки в размере 0,01 (ноль целых и одна сотая) </w:t>
      </w:r>
      <w:r>
        <w:rPr>
          <w:rFonts w:ascii="Liberation Serif" w:hAnsi="Liberation Serif"/>
          <w:sz w:val="24"/>
          <w:szCs w:val="24"/>
        </w:rPr>
        <w:t>процента от несвоевременно оплаченной суммы за каждый день просрочки, но не более 5% от Цены Договора, начиная с 31 (тридцать первого) календарного дня просрочки (неустойка с 1 по 30 день просрочки не начисляется).</w:t>
      </w:r>
      <w:r>
        <w:rPr>
          <w:rFonts w:ascii="Liberation Serif" w:hAnsi="Liberation Serif"/>
          <w:bCs/>
          <w:sz w:val="24"/>
          <w:szCs w:val="24"/>
        </w:rPr>
        <w:t xml:space="preserve"> </w:t>
      </w:r>
    </w:p>
    <w:p>
      <w:pPr>
        <w:pStyle w:val="Normal"/>
        <w:numPr>
          <w:ilvl w:val="1"/>
          <w:numId w:val="1"/>
        </w:numPr>
        <w:tabs>
          <w:tab w:val="left" w:pos="1134" w:leader="none"/>
        </w:tabs>
        <w:spacing w:lineRule="auto" w:line="240"/>
        <w:ind w:left="0" w:firstLine="709"/>
        <w:rPr>
          <w:rFonts w:ascii="Liberation Serif" w:hAnsi="Liberation Serif"/>
        </w:rPr>
      </w:pPr>
      <w:r>
        <w:rPr>
          <w:rFonts w:ascii="Liberation Serif" w:hAnsi="Liberation Serif"/>
          <w:bCs/>
          <w:sz w:val="24"/>
          <w:szCs w:val="24"/>
        </w:rPr>
        <w:t xml:space="preserve">В случае </w:t>
      </w:r>
      <w:r>
        <w:rPr>
          <w:rFonts w:ascii="Liberation Serif" w:hAnsi="Liberation Serif"/>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w:t>
      </w:r>
      <w:r>
        <w:rPr>
          <w:rFonts w:ascii="Liberation Serif" w:hAnsi="Liberation Serif"/>
          <w:i/>
          <w:sz w:val="24"/>
          <w:szCs w:val="24"/>
        </w:rPr>
        <w:t>Приложение № 2 к Договору</w:t>
      </w:r>
      <w:r>
        <w:rPr>
          <w:rFonts w:ascii="Liberation Serif" w:hAnsi="Liberation Serif"/>
          <w:sz w:val="24"/>
          <w:szCs w:val="24"/>
        </w:rPr>
        <w:t>),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Normal"/>
        <w:widowControl w:val="false"/>
        <w:tabs>
          <w:tab w:val="left" w:pos="6300" w:leader="none"/>
        </w:tabs>
        <w:spacing w:lineRule="auto" w:line="240"/>
        <w:ind w:firstLine="709"/>
        <w:rPr>
          <w:rFonts w:ascii="Liberation Serif" w:hAnsi="Liberation Serif"/>
        </w:rPr>
      </w:pPr>
      <w:r>
        <w:rPr>
          <w:rFonts w:ascii="Liberation Serif" w:hAnsi="Liberation Serif"/>
          <w:sz w:val="24"/>
        </w:rPr>
        <w:t xml:space="preserve">6.4.1. </w:t>
      </w:r>
      <w:r>
        <w:rPr>
          <w:rFonts w:eastAsia="Calibri" w:ascii="Liberation Serif" w:hAnsi="Liberation Serif"/>
          <w:bCs/>
          <w:sz w:val="24"/>
          <w:szCs w:val="24"/>
        </w:rPr>
        <w:t>неустойки в размере 0,1 (ноль целых и одна десятая) процента от цены Этапа Работ за каждый день просрочки выполнения Работ;</w:t>
      </w:r>
    </w:p>
    <w:p>
      <w:pPr>
        <w:pStyle w:val="Normal"/>
        <w:widowControl w:val="false"/>
        <w:tabs>
          <w:tab w:val="left" w:pos="6300" w:leader="none"/>
        </w:tabs>
        <w:spacing w:lineRule="auto" w:line="240"/>
        <w:ind w:firstLine="709"/>
        <w:rPr>
          <w:rFonts w:ascii="Liberation Serif" w:hAnsi="Liberation Serif"/>
        </w:rPr>
      </w:pPr>
      <w:r>
        <w:rPr>
          <w:rFonts w:ascii="Liberation Serif" w:hAnsi="Liberation Serif"/>
          <w:sz w:val="24"/>
        </w:rPr>
        <w:t xml:space="preserve">6.4.2. </w:t>
      </w:r>
      <w:r>
        <w:rPr>
          <w:rFonts w:ascii="Liberation Serif" w:hAnsi="Liberation Serif"/>
          <w:sz w:val="24"/>
          <w:szCs w:val="24"/>
        </w:rPr>
        <w:t>н</w:t>
      </w:r>
      <w:r>
        <w:rPr>
          <w:rFonts w:eastAsia="Calibri" w:ascii="Liberation Serif" w:hAnsi="Liberation Serif"/>
          <w:bCs/>
          <w:sz w:val="24"/>
          <w:szCs w:val="24"/>
          <w:shd w:fill="FFFFFF" w:val="clear"/>
        </w:rPr>
        <w:t>еустойки в размере 0,1 (ноль целых и одна десятая) процента от Цены Договора</w:t>
      </w:r>
      <w:r>
        <w:rPr>
          <w:rFonts w:eastAsia="Calibri" w:ascii="Liberation Serif" w:hAnsi="Liberation Serif"/>
          <w:bCs/>
          <w:sz w:val="24"/>
          <w:szCs w:val="24"/>
        </w:rPr>
        <w:t xml:space="preserve">/Объекта </w:t>
      </w:r>
      <w:r>
        <w:rPr>
          <w:rFonts w:eastAsia="Calibri" w:ascii="Liberation Serif" w:hAnsi="Liberation Serif"/>
          <w:bCs/>
          <w:sz w:val="24"/>
          <w:szCs w:val="24"/>
          <w:shd w:fill="FFFFFF" w:val="clear"/>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rFonts w:ascii="Liberation Serif" w:hAnsi="Liberation Serif"/>
          <w:bCs/>
          <w:sz w:val="24"/>
          <w:szCs w:val="24"/>
          <w:shd w:fill="FFFFFF" w:val="clear"/>
        </w:rPr>
        <w:t xml:space="preserve">в целом </w:t>
      </w:r>
      <w:r>
        <w:rPr>
          <w:rFonts w:eastAsia="Calibri" w:ascii="Liberation Serif" w:hAnsi="Liberation Serif"/>
          <w:bCs/>
          <w:sz w:val="24"/>
          <w:szCs w:val="24"/>
          <w:shd w:fill="FFFFFF" w:val="clear"/>
        </w:rPr>
        <w:t>по Договору</w:t>
      </w:r>
      <w:r>
        <w:rPr>
          <w:rFonts w:eastAsia="Calibri" w:ascii="Liberation Serif" w:hAnsi="Liberation Serif"/>
          <w:bCs/>
          <w:sz w:val="24"/>
          <w:szCs w:val="24"/>
        </w:rPr>
        <w:t xml:space="preserve"> и / или соответствующего Объекта;</w:t>
      </w:r>
    </w:p>
    <w:p>
      <w:pPr>
        <w:pStyle w:val="Normal"/>
        <w:widowControl w:val="false"/>
        <w:tabs>
          <w:tab w:val="left" w:pos="6300" w:leader="none"/>
        </w:tabs>
        <w:spacing w:lineRule="auto" w:line="240"/>
        <w:ind w:firstLine="709"/>
        <w:rPr>
          <w:rFonts w:ascii="Liberation Serif" w:hAnsi="Liberation Serif"/>
        </w:rPr>
      </w:pPr>
      <w:r>
        <w:rPr>
          <w:rFonts w:ascii="Liberation Serif" w:hAnsi="Liberation Serif"/>
          <w:sz w:val="24"/>
        </w:rPr>
        <w:t>6.4.3. н</w:t>
      </w:r>
      <w:r>
        <w:rPr>
          <w:rFonts w:eastAsia="Calibri" w:ascii="Liberation Serif" w:hAnsi="Liberation Serif"/>
          <w:bCs/>
          <w:sz w:val="24"/>
          <w:szCs w:val="24"/>
          <w:shd w:fill="FFFFFF" w:val="clear"/>
        </w:rPr>
        <w:t xml:space="preserve">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rFonts w:ascii="Liberation Serif" w:hAnsi="Liberation Serif"/>
          <w:bCs/>
          <w:sz w:val="24"/>
          <w:szCs w:val="24"/>
          <w:shd w:fill="FFFFFF" w:val="clear"/>
        </w:rPr>
        <w:t xml:space="preserve">в целом </w:t>
      </w:r>
      <w:r>
        <w:rPr>
          <w:rFonts w:eastAsia="Calibri" w:ascii="Liberation Serif" w:hAnsi="Liberation Serif"/>
          <w:bCs/>
          <w:sz w:val="24"/>
          <w:szCs w:val="24"/>
          <w:shd w:fill="FFFFFF" w:val="clear"/>
        </w:rPr>
        <w:t>по Договору</w:t>
      </w:r>
      <w:r>
        <w:rPr>
          <w:rFonts w:eastAsia="Calibri" w:ascii="Liberation Serif" w:hAnsi="Liberation Serif"/>
          <w:bCs/>
          <w:sz w:val="24"/>
          <w:szCs w:val="24"/>
        </w:rPr>
        <w:t xml:space="preserve"> и / или соответствующего Объекта.</w:t>
      </w:r>
    </w:p>
    <w:p>
      <w:pPr>
        <w:pStyle w:val="Normal"/>
        <w:widowControl w:val="false"/>
        <w:numPr>
          <w:ilvl w:val="1"/>
          <w:numId w:val="1"/>
        </w:numPr>
        <w:shd w:val="clear" w:color="auto" w:fill="FFFFFF"/>
        <w:tabs>
          <w:tab w:val="left" w:pos="1134" w:leader="none"/>
        </w:tabs>
        <w:spacing w:lineRule="auto" w:line="240"/>
        <w:ind w:left="0" w:firstLine="709"/>
        <w:rPr>
          <w:rFonts w:ascii="Liberation Serif" w:hAnsi="Liberation Serif"/>
        </w:rPr>
      </w:pPr>
      <w:r>
        <w:rPr>
          <w:rFonts w:ascii="Liberation Serif" w:hAnsi="Liberation Serif"/>
          <w:sz w:val="24"/>
          <w:szCs w:val="24"/>
        </w:rPr>
        <w:t xml:space="preserve">В случае несвоевременного возврата аванса </w:t>
      </w:r>
      <w:r>
        <w:rPr>
          <w:rFonts w:ascii="Liberation Serif" w:hAnsi="Liberation Serif"/>
          <w:bCs/>
          <w:sz w:val="24"/>
          <w:szCs w:val="24"/>
        </w:rPr>
        <w:t xml:space="preserve">Заказчик вправе требовать уплаты Подрядчиком штрафной неустойки в размере </w:t>
      </w:r>
      <w:r>
        <w:rPr>
          <w:rFonts w:ascii="Liberation Serif" w:hAnsi="Liberation Serif"/>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Normal"/>
        <w:widowControl w:val="false"/>
        <w:numPr>
          <w:ilvl w:val="1"/>
          <w:numId w:val="1"/>
        </w:numPr>
        <w:shd w:val="clear" w:color="auto" w:fill="FFFFFF"/>
        <w:tabs>
          <w:tab w:val="left" w:pos="1134" w:leader="none"/>
        </w:tabs>
        <w:spacing w:lineRule="auto" w:line="240"/>
        <w:ind w:left="0" w:firstLine="709"/>
        <w:rPr>
          <w:rFonts w:ascii="Liberation Serif" w:hAnsi="Liberation Serif"/>
        </w:rPr>
      </w:pPr>
      <w:r>
        <w:rPr>
          <w:rFonts w:ascii="Liberation Serif" w:hAnsi="Liberation Serif"/>
          <w:b w:val="false"/>
          <w:bCs w:val="false"/>
          <w:i w:val="false"/>
          <w:iCs w:val="false"/>
          <w:caps w:val="false"/>
          <w:smallCaps w:val="false"/>
          <w:sz w:val="24"/>
          <w:szCs w:val="24"/>
          <w:shd w:fill="FFFFFF"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Normal"/>
        <w:widowControl w:val="false"/>
        <w:numPr>
          <w:ilvl w:val="1"/>
          <w:numId w:val="1"/>
        </w:numPr>
        <w:shd w:val="clear" w:color="auto" w:fill="FFFFFF"/>
        <w:tabs>
          <w:tab w:val="left" w:pos="1134" w:leader="none"/>
        </w:tabs>
        <w:spacing w:lineRule="auto" w:line="240"/>
        <w:ind w:left="0" w:firstLine="709"/>
        <w:rPr>
          <w:rFonts w:ascii="Liberation Serif" w:hAnsi="Liberation Serif"/>
        </w:rPr>
      </w:pPr>
      <w:r>
        <w:rPr>
          <w:rFonts w:ascii="Liberation Serif" w:hAnsi="Liberation Serif"/>
          <w:b w:val="false"/>
          <w:bCs w:val="false"/>
          <w:i w:val="false"/>
          <w:iCs w:val="false"/>
          <w:caps w:val="false"/>
          <w:smallCaps w:val="false"/>
          <w:sz w:val="24"/>
          <w:szCs w:val="24"/>
          <w:shd w:fill="FFFFFF" w:val="clear"/>
        </w:rPr>
        <w:t>В случае нарушения Подрядчиком сроков направления оферты дополнительного соглашения о корректировке Календарного графика (Приложение №2 к Договору), предусмотренного п. 2.3.33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w:t>
      </w:r>
      <w:r>
        <w:rPr>
          <w:rFonts w:ascii="Liberation Serif" w:hAnsi="Liberation Serif"/>
          <w:bCs/>
          <w:i/>
        </w:rPr>
        <w:t>Приложением № 6</w:t>
      </w:r>
      <w:r>
        <w:rPr>
          <w:rFonts w:ascii="Liberation Serif" w:hAnsi="Liberation Serif"/>
          <w:bCs/>
        </w:rPr>
        <w:t xml:space="preserve"> к Договору.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
        </w:numPr>
        <w:shd w:val="clear" w:color="auto" w:fill="FFFFFF"/>
        <w:tabs>
          <w:tab w:val="left" w:pos="993" w:leader="none"/>
          <w:tab w:val="left" w:pos="1134" w:leader="none"/>
        </w:tabs>
        <w:ind w:left="0" w:firstLine="709"/>
        <w:jc w:val="both"/>
        <w:rPr>
          <w:rFonts w:ascii="Liberation Serif" w:hAnsi="Liberation Serif"/>
        </w:rPr>
      </w:pPr>
      <w:r>
        <w:rPr>
          <w:rFonts w:ascii="Liberation Serif" w:hAnsi="Liberation Serif"/>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Normal"/>
        <w:shd w:val="clear" w:color="auto" w:fill="FFFFFF"/>
        <w:tabs>
          <w:tab w:val="left" w:pos="993" w:leader="none"/>
          <w:tab w:val="left" w:pos="1134" w:leader="none"/>
        </w:tabs>
        <w:spacing w:lineRule="auto" w:line="240"/>
        <w:ind w:firstLine="709"/>
        <w:rPr>
          <w:rFonts w:ascii="Liberation Serif" w:hAnsi="Liberation Serif"/>
        </w:rPr>
      </w:pPr>
      <w:r>
        <w:rPr>
          <w:rFonts w:ascii="Liberation Serif" w:hAnsi="Liberation Serif"/>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1"/>
        </w:numPr>
        <w:shd w:val="clear" w:color="auto" w:fill="FFFFFF"/>
        <w:tabs>
          <w:tab w:val="left" w:pos="993" w:leader="none"/>
          <w:tab w:val="left" w:pos="1134" w:leader="none"/>
        </w:tabs>
        <w:ind w:left="0" w:firstLine="709"/>
        <w:jc w:val="both"/>
        <w:rPr>
          <w:rFonts w:ascii="Liberation Serif" w:hAnsi="Liberation Serif"/>
        </w:rPr>
      </w:pPr>
      <w:r>
        <w:rPr>
          <w:rFonts w:ascii="Liberation Serif" w:hAnsi="Liberation Serif"/>
        </w:rPr>
        <w:t xml:space="preserve">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rFonts w:ascii="Liberation Serif" w:hAnsi="Liberation Serif"/>
          <w:bCs/>
        </w:rPr>
        <w:t>.</w:t>
      </w:r>
    </w:p>
    <w:p>
      <w:pPr>
        <w:pStyle w:val="ListParagraph"/>
        <w:numPr>
          <w:ilvl w:val="0"/>
          <w:numId w:val="1"/>
        </w:numPr>
        <w:shd w:val="clear" w:color="auto" w:fill="FFFFFF"/>
        <w:tabs>
          <w:tab w:val="left" w:pos="284" w:leader="none"/>
        </w:tabs>
        <w:ind w:left="0" w:hanging="0"/>
        <w:jc w:val="center"/>
        <w:rPr>
          <w:rFonts w:ascii="Liberation Serif" w:hAnsi="Liberation Serif"/>
        </w:rPr>
      </w:pPr>
      <w:r>
        <w:rPr>
          <w:rFonts w:ascii="Liberation Serif" w:hAnsi="Liberation Serif"/>
          <w:b/>
          <w:bCs/>
        </w:rPr>
        <w:t>Гарантии качества Результата Работ</w:t>
      </w:r>
    </w:p>
    <w:p>
      <w:pPr>
        <w:pStyle w:val="Normal"/>
        <w:numPr>
          <w:ilvl w:val="1"/>
          <w:numId w:val="1"/>
        </w:numPr>
        <w:tabs>
          <w:tab w:val="left" w:pos="1134" w:leader="none"/>
        </w:tabs>
        <w:spacing w:lineRule="auto" w:line="240"/>
        <w:ind w:left="0" w:firstLine="709"/>
        <w:rPr>
          <w:rFonts w:ascii="Liberation Serif" w:hAnsi="Liberation Serif"/>
        </w:rPr>
      </w:pPr>
      <w:bookmarkStart w:id="22" w:name="_Ref361337777"/>
      <w:r>
        <w:rPr>
          <w:rFonts w:ascii="Liberation Serif" w:hAnsi="Liberation Serif"/>
          <w:sz w:val="24"/>
          <w:szCs w:val="24"/>
        </w:rPr>
        <w:t>Гарантийный</w:t>
      </w:r>
      <w:r>
        <w:rPr>
          <w:rFonts w:ascii="Liberation Serif" w:hAnsi="Liberation Serif"/>
          <w:bCs/>
          <w:sz w:val="24"/>
          <w:szCs w:val="24"/>
        </w:rPr>
        <w:t xml:space="preserve"> срок по Договору составляет </w:t>
      </w:r>
      <w:r>
        <w:rPr>
          <w:rFonts w:ascii="Liberation Serif" w:hAnsi="Liberation Serif"/>
          <w:sz w:val="24"/>
          <w:szCs w:val="24"/>
        </w:rPr>
        <w:t xml:space="preserve">24 </w:t>
      </w:r>
      <w:r>
        <w:rPr>
          <w:rFonts w:ascii="Liberation Serif" w:hAnsi="Liberation Serif"/>
          <w:bCs/>
          <w:sz w:val="24"/>
          <w:szCs w:val="24"/>
        </w:rPr>
        <w:t>(двадцать четыре)</w:t>
      </w:r>
      <w:r>
        <w:rPr>
          <w:rFonts w:ascii="Liberation Serif" w:hAnsi="Liberation Serif"/>
          <w:sz w:val="24"/>
          <w:szCs w:val="24"/>
        </w:rPr>
        <w:t xml:space="preserve"> месяца</w:t>
      </w:r>
      <w:r>
        <w:rPr>
          <w:rFonts w:ascii="Liberation Serif" w:hAnsi="Liberation Serif"/>
          <w:bCs/>
          <w:sz w:val="24"/>
          <w:szCs w:val="24"/>
        </w:rPr>
        <w:t xml:space="preserve"> и начинает течь с даты подписания Сторонами А</w:t>
      </w:r>
      <w:r>
        <w:rPr>
          <w:rFonts w:ascii="Liberation Serif" w:hAnsi="Liberation Serif"/>
          <w:sz w:val="24"/>
          <w:szCs w:val="24"/>
        </w:rPr>
        <w:t>кта КС-2</w:t>
      </w:r>
      <w:r>
        <w:rPr>
          <w:rFonts w:ascii="Liberation Serif" w:hAnsi="Liberation Serif"/>
          <w:bCs/>
          <w:sz w:val="24"/>
          <w:szCs w:val="24"/>
        </w:rPr>
        <w:t xml:space="preserve"> </w:t>
      </w:r>
      <w:bookmarkEnd w:id="22"/>
      <w:r>
        <w:rPr>
          <w:rFonts w:ascii="Liberation Serif" w:hAnsi="Liberation Serif"/>
          <w:bCs/>
          <w:sz w:val="24"/>
          <w:szCs w:val="24"/>
        </w:rPr>
        <w:t xml:space="preserve">по Объекту 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
        </w:numPr>
        <w:shd w:val="clear" w:color="auto" w:fill="FFFFFF"/>
        <w:tabs>
          <w:tab w:val="left" w:pos="568" w:leader="none"/>
          <w:tab w:val="left" w:pos="1134" w:leader="none"/>
        </w:tabs>
        <w:ind w:left="0" w:firstLine="709"/>
        <w:jc w:val="both"/>
        <w:rPr>
          <w:rFonts w:ascii="Liberation Serif" w:hAnsi="Liberation Serif"/>
        </w:rPr>
      </w:pPr>
      <w:r>
        <w:rPr>
          <w:rFonts w:ascii="Liberation Serif" w:hAnsi="Liberation Serif"/>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3" w:name="_Ref361337764"/>
      <w:r>
        <w:rPr>
          <w:rFonts w:ascii="Liberation Serif" w:hAnsi="Liberation Serif"/>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3"/>
      <w:r>
        <w:rPr>
          <w:rFonts w:ascii="Liberation Serif" w:hAnsi="Liberation Serif"/>
          <w:bCs/>
        </w:rPr>
        <w:t xml:space="preserve">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Наличие и полный перечень недостатков,</w:t>
      </w:r>
      <w:r>
        <w:rPr>
          <w:rFonts w:ascii="Liberation Serif" w:hAnsi="Liberation Serif"/>
        </w:rPr>
        <w:t xml:space="preserve"> </w:t>
      </w:r>
      <w:r>
        <w:rPr>
          <w:rFonts w:ascii="Liberation Serif" w:hAnsi="Liberation Serif"/>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Подрядчик обязан своими силами и за свой счет устранить недостатки,</w:t>
      </w:r>
      <w:r>
        <w:rPr>
          <w:rFonts w:ascii="Liberation Serif" w:hAnsi="Liberation Serif"/>
        </w:rPr>
        <w:t xml:space="preserve"> </w:t>
      </w:r>
      <w:r>
        <w:rPr>
          <w:rFonts w:ascii="Liberation Serif" w:hAnsi="Liberation Serif"/>
          <w:bCs/>
        </w:rPr>
        <w:t xml:space="preserve">несоответствия и / или дефекты, обнаруженные Заказчиком в течение Гарантийного срока, в срок, указанный в </w:t>
      </w:r>
      <w:bookmarkStart w:id="24" w:name="OLE_LINK5"/>
      <w:bookmarkStart w:id="25" w:name="OLE_LINK6"/>
      <w:r>
        <w:rPr>
          <w:rFonts w:ascii="Liberation Serif" w:hAnsi="Liberation Serif"/>
          <w:bCs/>
        </w:rPr>
        <w:t>Акте о недостатках, составленном в порядке, установленном пунктом 7.5 Договора</w:t>
      </w:r>
      <w:bookmarkEnd w:id="24"/>
      <w:bookmarkEnd w:id="25"/>
      <w:r>
        <w:rPr>
          <w:rFonts w:ascii="Liberation Serif" w:hAnsi="Liberation Serif"/>
          <w:bCs/>
        </w:rPr>
        <w:t>.</w:t>
      </w:r>
      <w:r>
        <w:rPr>
          <w:rFonts w:ascii="Liberation Serif" w:hAnsi="Liberation Serif"/>
        </w:rPr>
        <w:t xml:space="preserve">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Исключительные права и патенты</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rFonts w:ascii="Liberation Serif" w:hAnsi="Liberation Serif"/>
        </w:rPr>
        <w:t xml:space="preserve"> </w:t>
      </w:r>
      <w:r>
        <w:rPr>
          <w:rFonts w:ascii="Liberation Serif" w:hAnsi="Liberation Serif"/>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left" w:pos="1134" w:leader="none"/>
        </w:tabs>
        <w:ind w:left="0" w:firstLine="709"/>
        <w:jc w:val="both"/>
        <w:rPr>
          <w:rFonts w:ascii="Liberation Serif" w:hAnsi="Liberation Serif"/>
        </w:rPr>
      </w:pPr>
      <w:r>
        <w:rPr>
          <w:rFonts w:ascii="Liberation Serif" w:hAnsi="Liberation Serif"/>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rFonts w:ascii="Liberation Serif" w:hAnsi="Liberation Serif"/>
        </w:rPr>
        <w:t xml:space="preserve"> </w:t>
      </w:r>
      <w:r>
        <w:rPr>
          <w:rFonts w:ascii="Liberation Serif" w:hAnsi="Liberation Serif"/>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rFonts w:ascii="Liberation Serif" w:hAnsi="Liberation Serif"/>
        </w:rPr>
        <w:t xml:space="preserve"> </w:t>
      </w:r>
      <w:r>
        <w:rPr>
          <w:rFonts w:ascii="Liberation Serif" w:hAnsi="Liberation Serif"/>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Конфиденциальность</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2"/>
        </w:numPr>
        <w:tabs>
          <w:tab w:val="left" w:pos="709" w:leader="none"/>
          <w:tab w:val="left" w:pos="1418" w:leader="none"/>
        </w:tabs>
        <w:spacing w:lineRule="auto" w:line="240"/>
        <w:ind w:left="0" w:firstLine="709"/>
        <w:rPr>
          <w:rFonts w:ascii="Liberation Serif" w:hAnsi="Liberation Serif"/>
        </w:rPr>
      </w:pPr>
      <w:r>
        <w:rPr>
          <w:rFonts w:ascii="Liberation Serif" w:hAnsi="Liberation Serif"/>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rFonts w:ascii="Liberation Serif" w:hAnsi="Liberation Serif"/>
          <w:sz w:val="24"/>
          <w:szCs w:val="24"/>
        </w:rPr>
        <w:t xml:space="preserve">м, в том числе по причине </w:t>
      </w:r>
      <w:r>
        <w:rPr>
          <w:rFonts w:ascii="Liberation Serif" w:hAnsi="Liberation Serif"/>
          <w:bCs/>
          <w:sz w:val="24"/>
          <w:szCs w:val="24"/>
        </w:rPr>
        <w:t>введения в отношении нее режима Коммерческой тайны;</w:t>
      </w:r>
    </w:p>
    <w:p>
      <w:pPr>
        <w:pStyle w:val="Normal"/>
        <w:numPr>
          <w:ilvl w:val="0"/>
          <w:numId w:val="2"/>
        </w:numPr>
        <w:tabs>
          <w:tab w:val="left" w:pos="709" w:leader="none"/>
          <w:tab w:val="left" w:pos="1418" w:leader="none"/>
        </w:tabs>
        <w:spacing w:lineRule="auto" w:line="240"/>
        <w:ind w:left="0" w:firstLine="709"/>
        <w:rPr>
          <w:rFonts w:ascii="Liberation Serif" w:hAnsi="Liberation Serif"/>
        </w:rPr>
      </w:pPr>
      <w:r>
        <w:rPr>
          <w:rFonts w:ascii="Liberation Serif" w:hAnsi="Liberation Serif"/>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Информация может включать в себя, в том числе, но не ограничиваясь:</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 xml:space="preserve">финансовую </w:t>
      </w:r>
      <w:r>
        <w:rPr>
          <w:rFonts w:ascii="Liberation Serif" w:hAnsi="Liberation Serif"/>
          <w:bCs/>
          <w:sz w:val="24"/>
          <w:szCs w:val="24"/>
          <w:lang w:val="en-US"/>
        </w:rPr>
        <w:t>(</w:t>
      </w:r>
      <w:r>
        <w:rPr>
          <w:rFonts w:ascii="Liberation Serif" w:hAnsi="Liberation Serif"/>
          <w:bCs/>
          <w:sz w:val="24"/>
          <w:szCs w:val="24"/>
        </w:rPr>
        <w:t>бухгалтерскую) отчетность;</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учетные регистры бухгалтерского учета;</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бизнес-планы;</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2"/>
        </w:numPr>
        <w:tabs>
          <w:tab w:val="left" w:pos="1418" w:leader="none"/>
        </w:tabs>
        <w:spacing w:lineRule="auto" w:line="240"/>
        <w:ind w:left="0" w:firstLine="709"/>
        <w:rPr>
          <w:rFonts w:ascii="Liberation Serif" w:hAnsi="Liberation Serif"/>
        </w:rPr>
      </w:pPr>
      <w:r>
        <w:rPr>
          <w:rFonts w:ascii="Liberation Serif" w:hAnsi="Liberation Serif"/>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6" w:name="_Ref361337849"/>
      <w:r>
        <w:rPr>
          <w:rFonts w:ascii="Liberation Serif" w:hAnsi="Liberation Serif"/>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Liberation Serif" w:hAnsi="Liberation Serif"/>
        </w:rPr>
        <w:t xml:space="preserve"> </w:t>
      </w:r>
      <w:r>
        <w:rPr>
          <w:rFonts w:ascii="Liberation Serif" w:hAnsi="Liberation Serif"/>
          <w:bCs/>
        </w:rPr>
        <w:t>(расторжения) или исполнения, в том числе:</w:t>
      </w:r>
      <w:bookmarkEnd w:id="26"/>
      <w:r>
        <w:rPr>
          <w:rFonts w:ascii="Liberation Serif" w:hAnsi="Liberation Serif"/>
          <w:bCs/>
        </w:rPr>
        <w:t xml:space="preserve"> </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 xml:space="preserve">использовать Информацию исключительно для целей, для которых она была предоставлена; </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bookmarkStart w:id="27" w:name="_Ref361337832"/>
      <w:bookmarkEnd w:id="27"/>
      <w:r>
        <w:rPr>
          <w:rFonts w:ascii="Liberation Serif" w:hAnsi="Liberation Serif"/>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
        </w:numPr>
        <w:shd w:val="clear" w:color="auto" w:fill="FFFFFF"/>
        <w:tabs>
          <w:tab w:val="left" w:pos="1276" w:leader="none"/>
          <w:tab w:val="left" w:pos="1701" w:leader="none"/>
        </w:tabs>
        <w:ind w:left="0" w:firstLine="709"/>
        <w:jc w:val="both"/>
        <w:rPr>
          <w:rFonts w:ascii="Liberation Serif" w:hAnsi="Liberation Serif"/>
        </w:rPr>
      </w:pPr>
      <w:r>
        <w:rPr>
          <w:rFonts w:ascii="Liberation Serif" w:hAnsi="Liberation Serif"/>
          <w:bCs/>
        </w:rPr>
        <w:t>не разглашать третьим лицам факты передачи или получения Информации.</w:t>
      </w:r>
    </w:p>
    <w:p>
      <w:pPr>
        <w:pStyle w:val="ListParagraph"/>
        <w:numPr>
          <w:ilvl w:val="1"/>
          <w:numId w:val="1"/>
        </w:numPr>
        <w:shd w:val="clear" w:color="auto" w:fill="FFFFFF"/>
        <w:tabs>
          <w:tab w:val="left" w:pos="1134" w:leader="none"/>
          <w:tab w:val="left" w:pos="1276" w:leader="none"/>
        </w:tabs>
        <w:ind w:left="0" w:firstLine="709"/>
        <w:jc w:val="both"/>
        <w:rPr>
          <w:rFonts w:ascii="Liberation Serif" w:hAnsi="Liberation Serif"/>
        </w:rPr>
      </w:pPr>
      <w:bookmarkStart w:id="28" w:name="_Ref361337863"/>
      <w:bookmarkEnd w:id="28"/>
      <w:r>
        <w:rPr>
          <w:rFonts w:ascii="Liberation Serif" w:hAnsi="Liberation Serif"/>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Normal"/>
        <w:numPr>
          <w:ilvl w:val="0"/>
          <w:numId w:val="1"/>
        </w:numPr>
        <w:shd w:val="clear" w:color="auto" w:fill="FFFFFF"/>
        <w:tabs>
          <w:tab w:val="left" w:pos="426" w:leader="none"/>
        </w:tabs>
        <w:spacing w:lineRule="auto" w:line="240" w:before="0" w:after="0"/>
        <w:ind w:left="0" w:hanging="0"/>
        <w:contextualSpacing/>
        <w:jc w:val="center"/>
        <w:rPr>
          <w:rFonts w:ascii="Liberation Serif" w:hAnsi="Liberation Serif"/>
        </w:rPr>
      </w:pPr>
      <w:r>
        <w:rPr>
          <w:rFonts w:ascii="Liberation Serif" w:hAnsi="Liberation Serif"/>
          <w:b/>
          <w:bCs/>
          <w:sz w:val="24"/>
          <w:szCs w:val="24"/>
        </w:rPr>
        <w:t>Антикоррупционная оговорка</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Liberation Serif" w:hAnsi="Liberation Serif"/>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numPr>
          <w:ilvl w:val="1"/>
          <w:numId w:val="1"/>
        </w:numPr>
        <w:shd w:val="clear" w:color="auto" w:fill="FFFFFF"/>
        <w:tabs>
          <w:tab w:val="left" w:pos="1418" w:leader="none"/>
        </w:tabs>
        <w:spacing w:lineRule="auto" w:line="240" w:before="0" w:after="0"/>
        <w:ind w:left="0" w:firstLine="709"/>
        <w:contextualSpacing/>
        <w:rPr>
          <w:rFonts w:ascii="Liberation Serif" w:hAnsi="Liberation Serif"/>
        </w:rPr>
      </w:pPr>
      <w:r>
        <w:rPr>
          <w:rFonts w:ascii="Liberation Serif" w:hAnsi="Liberation Serif"/>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numPr>
          <w:ilvl w:val="1"/>
          <w:numId w:val="1"/>
        </w:numPr>
        <w:shd w:val="clear" w:color="auto" w:fill="FFFFFF"/>
        <w:tabs>
          <w:tab w:val="left" w:pos="567" w:leader="none"/>
          <w:tab w:val="left" w:pos="1418" w:leader="none"/>
        </w:tabs>
        <w:spacing w:lineRule="auto" w:line="240" w:before="0" w:after="0"/>
        <w:ind w:left="0" w:firstLine="709"/>
        <w:contextualSpacing/>
        <w:rPr>
          <w:rFonts w:ascii="Liberation Serif" w:hAnsi="Liberation Serif"/>
        </w:rPr>
      </w:pPr>
      <w:r>
        <w:rPr>
          <w:rFonts w:ascii="Liberation Serif" w:hAnsi="Liberation Serif"/>
          <w:color w:val="000000"/>
          <w:sz w:val="24"/>
          <w:szCs w:val="24"/>
        </w:rPr>
        <w:t xml:space="preserve">Каналы связи Линия доверия Группы РусГидро: </w:t>
      </w:r>
    </w:p>
    <w:p>
      <w:pPr>
        <w:pStyle w:val="Normal"/>
        <w:widowControl w:val="false"/>
        <w:numPr>
          <w:ilvl w:val="2"/>
          <w:numId w:val="1"/>
        </w:numPr>
        <w:shd w:val="clear" w:color="auto" w:fill="FFFFFF"/>
        <w:tabs>
          <w:tab w:val="left" w:pos="567" w:leader="none"/>
          <w:tab w:val="left" w:pos="1418" w:leader="none"/>
        </w:tabs>
        <w:spacing w:lineRule="auto" w:line="240" w:before="0" w:after="0"/>
        <w:ind w:left="0" w:firstLine="709"/>
        <w:contextualSpacing/>
        <w:rPr>
          <w:rFonts w:ascii="Liberation Serif" w:hAnsi="Liberation Serif"/>
        </w:rPr>
      </w:pPr>
      <w:r>
        <w:rPr>
          <w:rFonts w:ascii="Liberation Serif" w:hAnsi="Liberation Serif"/>
          <w:sz w:val="24"/>
        </w:rPr>
        <w:t>Электронная почта: ld@rushydro.ru.</w:t>
      </w:r>
    </w:p>
    <w:p>
      <w:pPr>
        <w:pStyle w:val="Normal"/>
        <w:widowControl w:val="false"/>
        <w:numPr>
          <w:ilvl w:val="2"/>
          <w:numId w:val="1"/>
        </w:numPr>
        <w:shd w:val="clear" w:color="auto" w:fill="FFFFFF"/>
        <w:tabs>
          <w:tab w:val="left" w:pos="567" w:leader="none"/>
          <w:tab w:val="left" w:pos="1418" w:leader="none"/>
        </w:tabs>
        <w:spacing w:lineRule="auto" w:line="240" w:before="0" w:after="0"/>
        <w:ind w:left="0" w:firstLine="709"/>
        <w:contextualSpacing/>
        <w:rPr>
          <w:rFonts w:ascii="Liberation Serif" w:hAnsi="Liberation Serif"/>
        </w:rPr>
      </w:pPr>
      <w:r>
        <w:rPr>
          <w:rFonts w:ascii="Liberation Serif" w:hAnsi="Liberation Serif"/>
          <w:sz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2"/>
          <w:numId w:val="1"/>
        </w:numPr>
        <w:tabs>
          <w:tab w:val="left" w:pos="1418" w:leader="none"/>
        </w:tabs>
        <w:spacing w:lineRule="auto" w:line="259" w:before="0" w:after="160"/>
        <w:ind w:left="0" w:firstLine="709"/>
        <w:contextualSpacing/>
        <w:rPr>
          <w:rFonts w:ascii="Liberation Serif" w:hAnsi="Liberation Serif"/>
        </w:rPr>
      </w:pPr>
      <w:r>
        <w:rPr>
          <w:rFonts w:ascii="Liberation Serif" w:hAnsi="Liberation Serif"/>
          <w:sz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Обстоятельства непреодолимой силы (форс-мажор)</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
        </w:numPr>
        <w:shd w:val="clear" w:color="auto" w:fill="FFFFFF"/>
        <w:tabs>
          <w:tab w:val="left" w:pos="568" w:leader="none"/>
        </w:tabs>
        <w:ind w:left="0" w:firstLine="709"/>
        <w:jc w:val="both"/>
        <w:rPr>
          <w:rFonts w:ascii="Liberation Serif" w:hAnsi="Liberation Serif"/>
        </w:rPr>
      </w:pPr>
      <w:r>
        <w:rPr>
          <w:rFonts w:ascii="Liberation Serif" w:hAnsi="Liberation Serif"/>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left" w:pos="568" w:leader="none"/>
        </w:tabs>
        <w:ind w:left="0" w:firstLine="709"/>
        <w:jc w:val="both"/>
        <w:rPr>
          <w:rFonts w:ascii="Liberation Serif" w:hAnsi="Liberation Serif"/>
        </w:rPr>
      </w:pPr>
      <w:r>
        <w:rPr>
          <w:rFonts w:ascii="Liberation Serif" w:hAnsi="Liberation Serif"/>
          <w:bCs/>
        </w:rPr>
        <w:t>При этом любая из Сторон вправе отказаться от исполнения Договора в одностороннем внесудебном порядке.</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Особые положения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29" w:name="_Ref361337900"/>
      <w:r>
        <w:rPr>
          <w:rFonts w:ascii="Liberation Serif" w:hAnsi="Liberation Serif"/>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left" w:pos="1134" w:leader="none"/>
        </w:tabs>
        <w:ind w:left="0" w:firstLine="709"/>
        <w:jc w:val="both"/>
        <w:rPr/>
      </w:pPr>
      <w:r>
        <w:rPr>
          <w:rFonts w:ascii="Liberation Serif" w:hAnsi="Liberation Serif"/>
          <w:bCs/>
        </w:rPr>
        <w:t xml:space="preserve"> </w:t>
      </w:r>
      <w:r>
        <w:rPr>
          <w:rFonts w:ascii="Liberation Serif" w:hAnsi="Liberation Serif"/>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Style22"/>
            <w:rFonts w:ascii="Liberation Serif" w:hAnsi="Liberation Serif"/>
            <w:bCs/>
          </w:rPr>
          <w:t>№ 18162/09</w:t>
        </w:r>
      </w:hyperlink>
      <w:r>
        <w:rPr>
          <w:rFonts w:ascii="Liberation Serif" w:hAnsi="Liberation Serif"/>
          <w:bCs/>
        </w:rPr>
        <w:t xml:space="preserve"> и от 25.05.2010 </w:t>
      </w:r>
      <w:hyperlink r:id="rId3">
        <w:r>
          <w:rPr>
            <w:rStyle w:val="Style22"/>
            <w:rFonts w:ascii="Liberation Serif" w:hAnsi="Liberation Serif"/>
            <w:bCs/>
          </w:rPr>
          <w:t>№ 15658/09</w:t>
        </w:r>
      </w:hyperlink>
      <w:r>
        <w:rPr>
          <w:rFonts w:ascii="Liberation Serif" w:hAnsi="Liberation Serif"/>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left" w:pos="1134" w:leader="none"/>
        </w:tabs>
        <w:ind w:left="0" w:firstLine="709"/>
        <w:jc w:val="both"/>
        <w:rPr/>
      </w:pPr>
      <w:r>
        <w:rPr>
          <w:rFonts w:ascii="Liberation Serif" w:hAnsi="Liberation Serif"/>
          <w:bCs/>
        </w:rPr>
        <w:t xml:space="preserve">соответствующие </w:t>
      </w:r>
      <w:hyperlink r:id="rId4">
        <w:r>
          <w:rPr>
            <w:rStyle w:val="Style22"/>
            <w:rFonts w:ascii="Liberation Serif" w:hAnsi="Liberation Serif"/>
            <w:bCs/>
          </w:rPr>
          <w:t>Критери</w:t>
        </w:r>
      </w:hyperlink>
      <w:bookmarkEnd w:id="29"/>
      <w:r>
        <w:rPr>
          <w:rFonts w:ascii="Liberation Serif" w:hAnsi="Liberation Serif"/>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0" w:name="_Ref361337921"/>
      <w:bookmarkEnd w:id="30"/>
      <w:r>
        <w:rPr>
          <w:rFonts w:ascii="Liberation Serif" w:hAnsi="Liberation Serif"/>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1" w:name="_Ref361337948"/>
      <w:bookmarkEnd w:id="31"/>
      <w:r>
        <w:rPr>
          <w:rFonts w:ascii="Liberation Serif" w:hAnsi="Liberation Serif"/>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2" w:name="_Ref361337980"/>
      <w:bookmarkEnd w:id="32"/>
      <w:r>
        <w:rPr>
          <w:rFonts w:ascii="Liberation Serif" w:hAnsi="Liberation Serif"/>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3" w:name="_Ref373243071"/>
      <w:bookmarkEnd w:id="33"/>
      <w:r>
        <w:rPr>
          <w:rFonts w:ascii="Liberation Serif" w:hAnsi="Liberation Serif"/>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4" w:name="_Ref361337992"/>
      <w:bookmarkEnd w:id="34"/>
      <w:r>
        <w:rPr>
          <w:rFonts w:ascii="Liberation Serif" w:hAnsi="Liberation Serif"/>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Заверения</w:t>
      </w:r>
      <w:r>
        <w:rPr>
          <w:rFonts w:ascii="Liberation Serif" w:hAnsi="Liberation Serif"/>
          <w:b/>
        </w:rPr>
        <w:t xml:space="preserve"> Сторон</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Каждая</w:t>
      </w:r>
      <w:r>
        <w:rPr>
          <w:rFonts w:ascii="Liberation Serif" w:hAnsi="Liberation Serif"/>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rFonts w:ascii="Liberation Serif" w:hAnsi="Liberation Serif"/>
        </w:rPr>
      </w:pPr>
      <w:r>
        <w:rPr>
          <w:rFonts w:ascii="Liberation Serif" w:hAnsi="Liberation Serif"/>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состоит в СРО, основанной на членстве лиц, осуществляющих строительство</w:t>
      </w:r>
      <w:r>
        <w:rPr>
          <w:rStyle w:val="Style15"/>
          <w:rFonts w:ascii="Liberation Serif" w:hAnsi="Liberation Serif"/>
        </w:rPr>
        <w:footnoteReference w:id="7"/>
      </w:r>
      <w:r>
        <w:rPr>
          <w:rFonts w:ascii="Liberation Serif" w:hAnsi="Liberation Serif"/>
        </w:rPr>
        <w:t>;</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Style15"/>
          <w:rFonts w:ascii="Liberation Serif" w:hAnsi="Liberation Serif"/>
        </w:rPr>
        <w:footnoteReference w:id="8"/>
      </w:r>
      <w:r>
        <w:rPr>
          <w:rFonts w:ascii="Liberation Serif" w:hAnsi="Liberation Serif"/>
        </w:rPr>
        <w:t>;</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left" w:pos="567" w:leader="none"/>
          <w:tab w:val="left" w:pos="1418" w:leader="none"/>
        </w:tabs>
        <w:ind w:left="0" w:firstLine="709"/>
        <w:jc w:val="both"/>
        <w:rPr>
          <w:rFonts w:ascii="Liberation Serif" w:hAnsi="Liberation Serif"/>
        </w:rPr>
      </w:pPr>
      <w:r>
        <w:rPr>
          <w:rFonts w:ascii="Liberation Serif" w:hAnsi="Liberation Serif"/>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1"/>
        </w:numPr>
        <w:spacing w:lineRule="auto" w:line="240"/>
        <w:ind w:left="0" w:firstLine="709"/>
        <w:rPr>
          <w:rFonts w:ascii="Liberation Serif" w:hAnsi="Liberation Serif"/>
        </w:rPr>
      </w:pPr>
      <w:r>
        <w:rPr>
          <w:rFonts w:ascii="Liberation Serif" w:hAnsi="Liberation Serif"/>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rPr>
        <w:t xml:space="preserve">В случае, если </w:t>
      </w:r>
      <w:r>
        <w:rPr>
          <w:rFonts w:ascii="Liberation Serif" w:hAnsi="Liberation Serif"/>
          <w:bCs/>
        </w:rPr>
        <w:t>Подрядчик</w:t>
      </w:r>
      <w:r>
        <w:rPr>
          <w:rFonts w:ascii="Liberation Serif" w:hAnsi="Liberation Serif"/>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Liberation Serif" w:hAnsi="Liberation Serif"/>
          <w:bCs/>
        </w:rPr>
        <w:t xml:space="preserve">Подрядчик </w:t>
      </w:r>
      <w:r>
        <w:rPr>
          <w:rFonts w:ascii="Liberation Serif" w:hAnsi="Liberation Serif"/>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П</w:t>
      </w:r>
      <w:r>
        <w:rPr>
          <w:rFonts w:ascii="Liberation Serif" w:hAnsi="Liberation Serif"/>
          <w:b/>
        </w:rPr>
        <w:t>рекращение (расторжение)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left" w:pos="1134" w:leader="none"/>
        </w:tabs>
        <w:ind w:left="0" w:firstLine="709"/>
        <w:jc w:val="both"/>
        <w:rPr>
          <w:rFonts w:ascii="Liberation Serif" w:hAnsi="Liberation Serif"/>
        </w:rPr>
      </w:pPr>
      <w:r>
        <w:rPr>
          <w:rFonts w:ascii="Liberation Serif" w:hAnsi="Liberation Serif"/>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left" w:pos="1134" w:leader="none"/>
        </w:tabs>
        <w:ind w:left="0" w:firstLine="709"/>
        <w:jc w:val="both"/>
        <w:rPr>
          <w:rFonts w:ascii="Liberation Serif" w:hAnsi="Liberation Serif"/>
        </w:rPr>
      </w:pPr>
      <w:r>
        <w:rPr>
          <w:rFonts w:ascii="Liberation Serif" w:hAnsi="Liberation Serif"/>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Стороны установили, что существенным нарушением Договора Подрядчиком является:</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w:t>
      </w:r>
      <w:r>
        <w:rPr>
          <w:rFonts w:ascii="Liberation Serif" w:hAnsi="Liberation Serif"/>
          <w:i/>
        </w:rPr>
        <w:t>Приложение № 2 к Договору</w:t>
      </w:r>
      <w:r>
        <w:rPr>
          <w:rFonts w:ascii="Liberation Serif" w:hAnsi="Liberation Serif"/>
        </w:rPr>
        <w:t>) более чем на 60 (шестьдесят) календарных дней по причинам, не зависящим от Заказчика;</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Style15"/>
          <w:rFonts w:ascii="Liberation Serif" w:hAnsi="Liberation Serif"/>
        </w:rPr>
        <w:footnoteReference w:id="9"/>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left" w:pos="1134" w:leader="none"/>
        </w:tabs>
        <w:ind w:left="0" w:right="23" w:firstLine="709"/>
        <w:jc w:val="both"/>
        <w:rPr>
          <w:rFonts w:ascii="Liberation Serif" w:hAnsi="Liberation Serif"/>
        </w:rPr>
      </w:pPr>
      <w:r>
        <w:rPr>
          <w:rFonts w:ascii="Liberation Serif" w:hAnsi="Liberation Serif"/>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left" w:pos="1418" w:leader="none"/>
        </w:tabs>
        <w:ind w:left="0" w:firstLine="709"/>
        <w:jc w:val="both"/>
        <w:rPr>
          <w:rFonts w:ascii="Liberation Serif" w:hAnsi="Liberation Serif"/>
        </w:rPr>
      </w:pPr>
      <w:r>
        <w:rPr>
          <w:rFonts w:ascii="Liberation Serif" w:hAnsi="Liberation Serif"/>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7"/>
        </w:numPr>
        <w:shd w:val="clear" w:color="auto" w:fill="FFFFFF"/>
        <w:tabs>
          <w:tab w:val="left" w:pos="1418" w:leader="none"/>
        </w:tabs>
        <w:ind w:left="0" w:firstLine="709"/>
        <w:jc w:val="both"/>
        <w:rPr>
          <w:rFonts w:ascii="Liberation Serif" w:hAnsi="Liberation Serif"/>
        </w:rPr>
      </w:pPr>
      <w:r>
        <w:rPr>
          <w:rFonts w:ascii="Liberation Serif" w:hAnsi="Liberation Serif"/>
        </w:rPr>
        <w:t>вывезти с места производства Работ собственную строительную технику</w:t>
      </w:r>
      <w:r>
        <w:rPr>
          <w:rFonts w:cs="Verdana" w:ascii="Liberation Serif" w:hAnsi="Liberation Serif"/>
        </w:rPr>
        <w:t xml:space="preserve"> и персонал Подрядчика; </w:t>
      </w:r>
    </w:p>
    <w:p>
      <w:pPr>
        <w:pStyle w:val="ListParagraph"/>
        <w:numPr>
          <w:ilvl w:val="0"/>
          <w:numId w:val="17"/>
        </w:numPr>
        <w:shd w:val="clear" w:color="auto" w:fill="FFFFFF"/>
        <w:tabs>
          <w:tab w:val="left" w:pos="1418" w:leader="none"/>
        </w:tabs>
        <w:ind w:left="0" w:firstLine="709"/>
        <w:jc w:val="both"/>
        <w:rPr>
          <w:rFonts w:ascii="Liberation Serif" w:hAnsi="Liberation Serif"/>
        </w:rPr>
      </w:pPr>
      <w:r>
        <w:rPr>
          <w:rFonts w:cs="Verdana" w:ascii="Liberation Serif" w:hAnsi="Liberation Serif"/>
        </w:rPr>
        <w:t xml:space="preserve">удалить </w:t>
      </w:r>
      <w:r>
        <w:rPr>
          <w:rFonts w:ascii="Liberation Serif" w:hAnsi="Liberation Serif"/>
        </w:rPr>
        <w:t xml:space="preserve">с места производства Работ </w:t>
      </w:r>
      <w:r>
        <w:rPr>
          <w:rFonts w:cs="Verdana" w:ascii="Liberation Serif" w:hAnsi="Liberation Serif"/>
        </w:rPr>
        <w:t>весь мусор и все остаточные продукты любого рода и оставить Строительную площадку чистой и безопасной.</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Разрешение споров</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1"/>
        </w:numPr>
        <w:shd w:val="clear" w:color="auto" w:fill="FFFFFF"/>
        <w:tabs>
          <w:tab w:val="left" w:pos="1134" w:leader="none"/>
          <w:tab w:val="left" w:pos="1418" w:leader="none"/>
        </w:tabs>
        <w:bidi w:val="0"/>
        <w:spacing w:lineRule="auto" w:line="240" w:before="0" w:after="0"/>
        <w:ind w:left="0" w:right="0" w:firstLine="737"/>
        <w:contextualSpacing/>
        <w:jc w:val="both"/>
        <w:rPr>
          <w:rFonts w:ascii="Liberation Serif" w:hAnsi="Liberation Serif"/>
        </w:rPr>
      </w:pPr>
      <w:r>
        <w:rPr>
          <w:rFonts w:ascii="Liberation Serif" w:hAnsi="Liberation Serif"/>
          <w:bCs/>
        </w:rPr>
        <w:t xml:space="preserve">Споры, указанные в пункте 15.1 Договора, которые не были урегулированы Сторонами путем переговоров, подлежат разрешению в Арбитражном суде </w:t>
      </w:r>
      <w:r>
        <w:rPr>
          <w:rFonts w:eastAsia="Times New Roman" w:cs="Times New Roman" w:ascii="Liberation Serif" w:hAnsi="Liberation Serif"/>
          <w:bCs/>
          <w:sz w:val="26"/>
          <w:szCs w:val="26"/>
        </w:rPr>
        <w:t>п</w:t>
      </w:r>
      <w:r>
        <w:rPr>
          <w:rFonts w:eastAsia="Times New Roman" w:cs="Times New Roman" w:ascii="Liberation Serif" w:hAnsi="Liberation Serif"/>
          <w:bCs/>
          <w:sz w:val="24"/>
          <w:szCs w:val="24"/>
        </w:rPr>
        <w:t>о месту исполнения договора.</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
        </w:numPr>
        <w:shd w:val="clear" w:color="auto" w:fill="FFFFFF"/>
        <w:tabs>
          <w:tab w:val="left" w:pos="1134" w:leader="none"/>
          <w:tab w:val="left" w:pos="1418" w:leader="none"/>
        </w:tabs>
        <w:ind w:left="0" w:firstLine="709"/>
        <w:jc w:val="both"/>
        <w:rPr>
          <w:rFonts w:ascii="Liberation Serif" w:hAnsi="Liberation Serif"/>
        </w:rPr>
      </w:pPr>
      <w:r>
        <w:rPr>
          <w:rFonts w:ascii="Liberation Serif" w:hAnsi="Liberation Serif"/>
          <w:bCs/>
        </w:rPr>
        <w:t>Условия настоящего раздела сохраняют свою силу в случае признания Договора незаключенным и / или недействительным.</w:t>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Заключительные положения</w:t>
      </w:r>
    </w:p>
    <w:p>
      <w:pPr>
        <w:pStyle w:val="ListParagraph"/>
        <w:widowControl/>
        <w:numPr>
          <w:ilvl w:val="1"/>
          <w:numId w:val="1"/>
        </w:numPr>
        <w:shd w:val="clear" w:color="auto" w:fill="FFFFFF"/>
        <w:tabs>
          <w:tab w:val="left" w:pos="1134" w:leader="none"/>
        </w:tabs>
        <w:bidi w:val="0"/>
        <w:spacing w:lineRule="auto" w:line="240" w:before="0" w:after="0"/>
        <w:ind w:left="0" w:right="0" w:firstLine="737"/>
        <w:contextualSpacing/>
        <w:jc w:val="both"/>
        <w:rPr>
          <w:rFonts w:ascii="Liberation Serif" w:hAnsi="Liberation Serif"/>
        </w:rPr>
      </w:pPr>
      <w:r>
        <w:rPr>
          <w:rFonts w:ascii="Liberation Serif" w:hAnsi="Liberation Serif"/>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5" w:name="_Ref361338004"/>
      <w:r>
        <w:rPr>
          <w:rFonts w:ascii="Liberation Serif" w:hAnsi="Liberation Serif"/>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5"/>
      <w:r>
        <w:rPr>
          <w:rFonts w:ascii="Liberation Serif" w:hAnsi="Liberation Serif"/>
        </w:rPr>
        <w:t xml:space="preserve"> </w:t>
      </w:r>
    </w:p>
    <w:p>
      <w:pPr>
        <w:pStyle w:val="ListParagraph"/>
        <w:numPr>
          <w:ilvl w:val="1"/>
          <w:numId w:val="1"/>
        </w:numPr>
        <w:shd w:val="clear" w:color="auto" w:fill="FFFFFF"/>
        <w:tabs>
          <w:tab w:val="left" w:pos="1134" w:leader="none"/>
        </w:tabs>
        <w:ind w:left="0" w:firstLine="709"/>
        <w:jc w:val="both"/>
        <w:rPr>
          <w:rFonts w:ascii="Liberation Serif" w:hAnsi="Liberation Serif"/>
        </w:rPr>
      </w:pPr>
      <w:bookmarkStart w:id="36" w:name="_Ref361338019"/>
      <w:r>
        <w:rPr>
          <w:rFonts w:ascii="Liberation Serif" w:hAnsi="Liberation Serif"/>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6"/>
      <w:r>
        <w:rPr>
          <w:rFonts w:ascii="Liberation Serif" w:hAnsi="Liberation Serif"/>
          <w:bCs/>
        </w:rPr>
        <w:t xml:space="preserve"> будет считаться полученным:</w:t>
      </w:r>
    </w:p>
    <w:p>
      <w:pPr>
        <w:pStyle w:val="ListParagraph"/>
        <w:numPr>
          <w:ilvl w:val="2"/>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 xml:space="preserve">Заказным почтовым отправлением с уведомлением о вручении – </w:t>
      </w:r>
      <w:r>
        <w:rPr>
          <w:rFonts w:ascii="Liberation Serif" w:hAnsi="Liberation Serif"/>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rFonts w:ascii="Liberation Serif" w:hAnsi="Liberation Serif"/>
          <w:bCs/>
        </w:rPr>
        <w:t>;</w:t>
      </w:r>
    </w:p>
    <w:p>
      <w:pPr>
        <w:pStyle w:val="ListParagraph"/>
        <w:numPr>
          <w:ilvl w:val="2"/>
          <w:numId w:val="1"/>
        </w:numPr>
        <w:shd w:val="clear" w:color="auto" w:fill="FFFFFF"/>
        <w:tabs>
          <w:tab w:val="left" w:pos="1701" w:leader="none"/>
        </w:tabs>
        <w:ind w:left="0" w:firstLine="709"/>
        <w:jc w:val="both"/>
        <w:rPr>
          <w:rFonts w:ascii="Liberation Serif" w:hAnsi="Liberation Serif"/>
        </w:rPr>
      </w:pPr>
      <w:bookmarkStart w:id="37" w:name="_Ref361338032"/>
      <w:bookmarkEnd w:id="37"/>
      <w:r>
        <w:rPr>
          <w:rFonts w:ascii="Liberation Serif" w:hAnsi="Liberation Serif"/>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
        </w:numPr>
        <w:shd w:val="clear" w:color="auto" w:fill="FFFFFF"/>
        <w:tabs>
          <w:tab w:val="left" w:pos="1701" w:leader="none"/>
        </w:tabs>
        <w:ind w:left="0" w:firstLine="709"/>
        <w:jc w:val="both"/>
        <w:rPr>
          <w:rFonts w:ascii="Liberation Serif" w:hAnsi="Liberation Serif"/>
        </w:rPr>
      </w:pPr>
      <w:r>
        <w:rPr>
          <w:rFonts w:ascii="Liberation Serif" w:hAnsi="Liberation Serif"/>
          <w:bCs/>
        </w:rPr>
        <w:t>Посредством электронной почты (</w:t>
      </w:r>
      <w:r>
        <w:rPr>
          <w:rFonts w:ascii="Liberation Serif" w:hAnsi="Liberation Serif"/>
          <w:bCs/>
          <w:lang w:val="en-US"/>
        </w:rPr>
        <w:t>e</w:t>
      </w:r>
      <w:r>
        <w:rPr>
          <w:rFonts w:ascii="Liberation Serif" w:hAnsi="Liberation Serif"/>
          <w:bCs/>
        </w:rPr>
        <w:t>-</w:t>
      </w:r>
      <w:r>
        <w:rPr>
          <w:rFonts w:ascii="Liberation Serif" w:hAnsi="Liberation Serif"/>
          <w:bCs/>
          <w:lang w:val="en-US"/>
        </w:rPr>
        <w:t>mail</w:t>
      </w:r>
      <w:r>
        <w:rPr>
          <w:rFonts w:ascii="Liberation Serif" w:hAnsi="Liberation Serif"/>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left" w:pos="1701" w:leader="none"/>
        </w:tabs>
        <w:ind w:left="0" w:firstLine="709"/>
        <w:jc w:val="both"/>
        <w:rPr>
          <w:rFonts w:ascii="Liberation Serif" w:hAnsi="Liberation Serif"/>
        </w:rPr>
      </w:pPr>
      <w:r>
        <w:rPr>
          <w:rFonts w:ascii="Liberation Serif" w:hAnsi="Liberation Serif"/>
          <w:bCs/>
        </w:rPr>
        <w:t xml:space="preserve">Оригиналы документов, </w:t>
      </w:r>
      <w:r>
        <w:rPr>
          <w:rFonts w:ascii="Liberation Serif" w:hAnsi="Liberation Serif"/>
          <w:bCs/>
          <w:shd w:fill="FFFFFF" w:val="clear"/>
        </w:rPr>
        <w:t>направленные посредством электронной почты</w:t>
      </w:r>
      <w:r>
        <w:rPr>
          <w:rFonts w:ascii="Liberation Serif" w:hAnsi="Liberation Serif"/>
          <w:bCs/>
        </w:rPr>
        <w:t xml:space="preserve"> , 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left" w:pos="0" w:leader="none"/>
          <w:tab w:val="left" w:pos="1134" w:leader="none"/>
          <w:tab w:val="left" w:pos="1418" w:leader="none"/>
          <w:tab w:val="left" w:pos="1701" w:leader="none"/>
        </w:tabs>
        <w:ind w:left="0" w:firstLine="709"/>
        <w:jc w:val="both"/>
        <w:rPr>
          <w:rFonts w:ascii="Liberation Serif" w:hAnsi="Liberation Serif"/>
        </w:rPr>
      </w:pPr>
      <w:r>
        <w:rPr>
          <w:rFonts w:ascii="Liberation Serif" w:hAnsi="Liberation Serif"/>
          <w:bCs/>
        </w:rPr>
        <w:t xml:space="preserve">В случае заключения Соглашения, согласно которому </w:t>
      </w:r>
      <w:r>
        <w:rPr>
          <w:rFonts w:ascii="Liberation Serif" w:hAnsi="Liberation Serif"/>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rFonts w:ascii="Liberation Serif" w:hAnsi="Liberation Serif"/>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
        </w:numPr>
        <w:spacing w:lineRule="auto" w:line="240"/>
        <w:ind w:left="0" w:firstLine="709"/>
        <w:rPr>
          <w:rFonts w:ascii="Liberation Serif" w:hAnsi="Liberation Serif"/>
        </w:rPr>
      </w:pPr>
      <w:r>
        <w:rPr>
          <w:rFonts w:ascii="Liberation Serif" w:hAnsi="Liberation Serif"/>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
        </w:numPr>
        <w:shd w:val="clear" w:color="auto" w:fill="FFFFFF"/>
        <w:tabs>
          <w:tab w:val="left" w:pos="568" w:leader="none"/>
        </w:tabs>
        <w:ind w:left="0" w:firstLine="709"/>
        <w:jc w:val="both"/>
        <w:rPr>
          <w:rFonts w:ascii="Liberation Serif" w:hAnsi="Liberation Serif"/>
        </w:rPr>
      </w:pPr>
      <w:r>
        <w:rPr>
          <w:rFonts w:ascii="Liberation Serif" w:hAnsi="Liberation Serif"/>
        </w:rPr>
        <w:t xml:space="preserve">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 </w:t>
      </w:r>
    </w:p>
    <w:p>
      <w:pPr>
        <w:pStyle w:val="ListParagraph"/>
        <w:numPr>
          <w:ilvl w:val="1"/>
          <w:numId w:val="1"/>
        </w:numPr>
        <w:shd w:val="clear" w:color="auto" w:fill="FFFFFF"/>
        <w:tabs>
          <w:tab w:val="left" w:pos="1134" w:leader="none"/>
        </w:tabs>
        <w:ind w:left="0" w:firstLine="709"/>
        <w:jc w:val="both"/>
        <w:rPr>
          <w:rFonts w:ascii="Liberation Serif" w:hAnsi="Liberation Serif"/>
        </w:rPr>
      </w:pPr>
      <w:r>
        <w:rPr>
          <w:rFonts w:ascii="Liberation Serif" w:hAnsi="Liberation Serif"/>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
        </w:numPr>
        <w:shd w:val="clear" w:color="auto" w:fill="FFFFFF"/>
        <w:tabs>
          <w:tab w:val="left" w:pos="1134" w:leader="none"/>
          <w:tab w:val="left" w:pos="1560" w:leader="none"/>
        </w:tabs>
        <w:ind w:left="0" w:firstLine="709"/>
        <w:jc w:val="both"/>
        <w:rPr>
          <w:rFonts w:ascii="Liberation Serif" w:hAnsi="Liberation Serif"/>
        </w:rPr>
      </w:pPr>
      <w:r>
        <w:rPr>
          <w:rFonts w:ascii="Liberation Serif" w:hAnsi="Liberation Serif"/>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
        </w:numPr>
        <w:shd w:val="clear" w:color="auto" w:fill="FFFFFF"/>
        <w:tabs>
          <w:tab w:val="left" w:pos="0" w:leader="none"/>
          <w:tab w:val="left" w:pos="709" w:leader="none"/>
          <w:tab w:val="left" w:pos="851" w:leader="none"/>
          <w:tab w:val="left" w:pos="993" w:leader="none"/>
          <w:tab w:val="left" w:pos="1134" w:leader="none"/>
          <w:tab w:val="left" w:pos="1560" w:leader="none"/>
          <w:tab w:val="left" w:pos="1701" w:leader="none"/>
        </w:tabs>
        <w:ind w:left="0" w:firstLine="709"/>
        <w:jc w:val="both"/>
        <w:rPr>
          <w:rFonts w:ascii="Liberation Serif" w:hAnsi="Liberation Serif"/>
        </w:rPr>
      </w:pPr>
      <w:r>
        <w:rPr>
          <w:rFonts w:ascii="Liberation Serif" w:hAnsi="Liberation Serif"/>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«Хабаровские электрические сети» расположенный по адресу: 680009, Российская Федерация, г. Хабаровск, ул. Промышленная, 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left" w:pos="993" w:leader="none"/>
          <w:tab w:val="left" w:pos="1560" w:leader="none"/>
        </w:tabs>
        <w:spacing w:lineRule="auto" w:line="240"/>
        <w:ind w:right="-2" w:firstLine="709"/>
        <w:rPr>
          <w:rFonts w:ascii="Liberation Serif" w:hAnsi="Liberation Serif"/>
        </w:rPr>
      </w:pPr>
      <w:r>
        <w:rPr>
          <w:rFonts w:ascii="Liberation Serif" w:hAnsi="Liberation Serif"/>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left" w:pos="1134" w:leader="none"/>
        </w:tabs>
        <w:spacing w:lineRule="auto" w:line="240"/>
        <w:ind w:firstLine="709"/>
        <w:rPr>
          <w:rFonts w:ascii="Liberation Serif" w:hAnsi="Liberation Serif"/>
        </w:rPr>
      </w:pPr>
      <w:r>
        <w:rPr>
          <w:rFonts w:ascii="Liberation Serif" w:hAnsi="Liberation Serif"/>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rFonts w:ascii="Liberation Serif" w:hAnsi="Liberation Serif"/>
          <w:bCs/>
        </w:rPr>
      </w:pPr>
      <w:r>
        <w:rPr>
          <w:rFonts w:ascii="Liberation Serif" w:hAnsi="Liberation Serif"/>
          <w:bCs/>
        </w:rPr>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Список приложений</w:t>
      </w:r>
    </w:p>
    <w:p>
      <w:pPr>
        <w:pStyle w:val="ListParagraph"/>
        <w:shd w:val="clear" w:color="auto" w:fill="FFFFFF"/>
        <w:ind w:left="0" w:firstLine="567"/>
        <w:jc w:val="both"/>
        <w:rPr>
          <w:rFonts w:ascii="Liberation Serif" w:hAnsi="Liberation Serif"/>
        </w:rPr>
      </w:pPr>
      <w:r>
        <w:rPr>
          <w:rFonts w:ascii="Liberation Serif" w:hAnsi="Liberation Serif"/>
        </w:rPr>
        <w:t xml:space="preserve">Приложение № </w:t>
      </w:r>
      <w:r>
        <w:rPr>
          <w:rFonts w:ascii="Liberation Serif" w:hAnsi="Liberation Serif"/>
          <w:bCs/>
        </w:rPr>
        <w:t>1 – Технические требования;</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2 – Календарный график выполнения Работ;</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3 – Сводный сметный расчет/Объектный сметный расчет с приложениями;</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4.1 – Форма Акта сдачи-приемки места производства работ;</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4.2 – Форма Акта сдачи-приемки технической и иной документации;</w:t>
      </w:r>
    </w:p>
    <w:p>
      <w:pPr>
        <w:pStyle w:val="ListParagraph"/>
        <w:shd w:val="clear" w:color="auto" w:fill="FFFFFF"/>
        <w:ind w:left="0" w:firstLine="567"/>
        <w:jc w:val="both"/>
        <w:rPr>
          <w:rFonts w:ascii="Liberation Serif" w:hAnsi="Liberation Serif"/>
        </w:rPr>
      </w:pPr>
      <w:r>
        <w:rPr>
          <w:rFonts w:ascii="Liberation Serif" w:hAnsi="Liberation Serif"/>
          <w:bCs/>
        </w:rPr>
        <w:t xml:space="preserve">Приложение № 5 – Перечень допусков, разрешений и лицензий Подрядчика; </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firstLine="567"/>
        <w:jc w:val="both"/>
        <w:rPr>
          <w:rFonts w:ascii="Liberation Serif" w:hAnsi="Liberation Serif"/>
        </w:rPr>
      </w:pPr>
      <w:r>
        <w:rPr>
          <w:rFonts w:ascii="Liberation Serif" w:hAnsi="Liberation Serif"/>
          <w:bCs/>
        </w:rPr>
        <w:t>Приложение № 7 – Форма справки</w:t>
      </w:r>
      <w:r>
        <w:rPr>
          <w:rFonts w:ascii="Liberation Serif" w:hAnsi="Liberation Serif"/>
          <w:b/>
          <w:bCs/>
          <w:color w:val="000000"/>
        </w:rPr>
        <w:t xml:space="preserve"> </w:t>
      </w:r>
      <w:r>
        <w:rPr>
          <w:rFonts w:ascii="Liberation Serif" w:hAnsi="Liberation Serif"/>
          <w:bCs/>
        </w:rPr>
        <w:t>о заключенных договорах Подрядчика по договору с Субподрядчиками;</w:t>
      </w:r>
    </w:p>
    <w:p>
      <w:pPr>
        <w:pStyle w:val="ListParagraph"/>
        <w:shd w:val="clear" w:color="auto" w:fill="FFFFFF"/>
        <w:ind w:left="0" w:firstLine="567"/>
        <w:jc w:val="both"/>
        <w:rPr>
          <w:rFonts w:ascii="Liberation Serif" w:hAnsi="Liberation Serif"/>
          <w:bCs/>
        </w:rPr>
      </w:pPr>
      <w:r>
        <w:rPr>
          <w:rFonts w:ascii="Liberation Serif" w:hAnsi="Liberation Serif"/>
          <w:bCs/>
        </w:rPr>
      </w:r>
    </w:p>
    <w:p>
      <w:pPr>
        <w:pStyle w:val="ListParagraph"/>
        <w:numPr>
          <w:ilvl w:val="0"/>
          <w:numId w:val="1"/>
        </w:numPr>
        <w:shd w:val="clear" w:color="auto" w:fill="FFFFFF"/>
        <w:tabs>
          <w:tab w:val="left" w:pos="426" w:leader="none"/>
        </w:tabs>
        <w:ind w:left="0" w:hanging="0"/>
        <w:jc w:val="center"/>
        <w:rPr>
          <w:rFonts w:ascii="Liberation Serif" w:hAnsi="Liberation Serif"/>
        </w:rPr>
      </w:pPr>
      <w:r>
        <w:rPr>
          <w:rFonts w:ascii="Liberation Serif" w:hAnsi="Liberation Serif"/>
          <w:b/>
          <w:bCs/>
        </w:rPr>
        <w:t>Адреса и платежные реквизиты Сторон</w:t>
      </w:r>
    </w:p>
    <w:p>
      <w:pPr>
        <w:pStyle w:val="ListParagraph"/>
        <w:shd w:val="clear" w:color="auto" w:fill="FFFFFF"/>
        <w:tabs>
          <w:tab w:val="left" w:pos="426" w:leader="none"/>
        </w:tabs>
        <w:ind w:left="0" w:firstLine="567"/>
        <w:rPr>
          <w:rFonts w:ascii="Liberation Serif" w:hAnsi="Liberation Serif"/>
          <w:b/>
          <w:b/>
          <w:bCs/>
        </w:rPr>
      </w:pPr>
      <w:r>
        <w:rPr>
          <w:rFonts w:ascii="Liberation Serif" w:hAnsi="Liberation Serif"/>
          <w:b/>
          <w:bCs/>
        </w:rPr>
      </w:r>
    </w:p>
    <w:tbl>
      <w:tblPr>
        <w:tblW w:w="9890" w:type="dxa"/>
        <w:jc w:val="left"/>
        <w:tblInd w:w="108" w:type="dxa"/>
        <w:tblBorders/>
        <w:tblCellMar>
          <w:top w:w="0" w:type="dxa"/>
          <w:left w:w="108" w:type="dxa"/>
          <w:bottom w:w="0" w:type="dxa"/>
          <w:right w:w="108" w:type="dxa"/>
        </w:tblCellMar>
        <w:tblLook w:val="01e0" w:noVBand="0" w:noHBand="0" w:lastColumn="1" w:firstColumn="1" w:lastRow="1" w:firstRow="1"/>
      </w:tblPr>
      <w:tblGrid>
        <w:gridCol w:w="4928"/>
        <w:gridCol w:w="4961"/>
      </w:tblGrid>
      <w:tr>
        <w:trPr/>
        <w:tc>
          <w:tcPr>
            <w:tcW w:w="4928"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4"/>
                <w:szCs w:val="24"/>
              </w:rPr>
              <w:t>ЗАКАЗЧИК:</w:t>
            </w:r>
          </w:p>
        </w:tc>
        <w:tc>
          <w:tcPr>
            <w:tcW w:w="4961"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4"/>
                <w:szCs w:val="24"/>
              </w:rPr>
              <w:t>ПОДРЯДЧИК:</w:t>
            </w:r>
          </w:p>
        </w:tc>
      </w:tr>
      <w:tr>
        <w:trPr/>
        <w:tc>
          <w:tcPr>
            <w:tcW w:w="4928" w:type="dxa"/>
            <w:tcBorders/>
            <w:shd w:color="auto" w:fill="BFBFBF" w:themeFill="background1" w:themeFillShade="bf" w:val="cle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bl>
            <w:tblPr>
              <w:tblW w:w="9890" w:type="dxa"/>
              <w:jc w:val="left"/>
              <w:tblInd w:w="0" w:type="dxa"/>
              <w:tblBorders/>
              <w:tblCellMar>
                <w:top w:w="0" w:type="dxa"/>
                <w:left w:w="108" w:type="dxa"/>
                <w:bottom w:w="0" w:type="dxa"/>
                <w:right w:w="108" w:type="dxa"/>
              </w:tblCellMar>
              <w:tblLook w:val="01e0" w:noVBand="0" w:noHBand="0" w:lastColumn="1" w:firstColumn="1" w:lastRow="1" w:firstRow="1"/>
            </w:tblPr>
            <w:tblGrid>
              <w:gridCol w:w="9587"/>
              <w:gridCol w:w="302"/>
            </w:tblGrid>
            <w:tr>
              <w:trPr/>
              <w:tc>
                <w:tcPr>
                  <w:tcW w:w="9889" w:type="dxa"/>
                  <w:gridSpan w:val="2"/>
                  <w:tcBorders/>
                  <w:shd w:color="auto" w:fill="BFBFBF" w:themeFill="background1" w:themeFillShade="bf" w:val="clear"/>
                </w:tcPr>
                <w:p>
                  <w:pPr>
                    <w:pStyle w:val="Normal"/>
                    <w:widowControl w:val="false"/>
                    <w:spacing w:lineRule="auto" w:line="240"/>
                    <w:ind w:hanging="0"/>
                    <w:jc w:val="left"/>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jc w:val="left"/>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Times New Roman" w:hAnsi="Times New Roman"/>
                      <w:sz w:val="24"/>
                      <w:szCs w:val="24"/>
                    </w:rPr>
                  </w:pPr>
                  <w:r>
                    <w:rPr>
                      <w:b/>
                      <w:sz w:val="24"/>
                      <w:szCs w:val="24"/>
                    </w:rPr>
                    <w:t>Акционерное общество</w:t>
                  </w:r>
                </w:p>
                <w:p>
                  <w:pPr>
                    <w:pStyle w:val="Normal"/>
                    <w:widowControl w:val="false"/>
                    <w:spacing w:lineRule="auto" w:line="240"/>
                    <w:ind w:hanging="0"/>
                    <w:rPr>
                      <w:b/>
                      <w:b/>
                      <w:sz w:val="24"/>
                      <w:szCs w:val="24"/>
                    </w:rPr>
                  </w:pPr>
                  <w:r>
                    <w:rPr>
                      <w:b/>
                      <w:sz w:val="24"/>
                      <w:szCs w:val="24"/>
                    </w:rPr>
                    <w:t xml:space="preserve">«Дальневосточная </w:t>
                  </w:r>
                  <w:r>
                    <w:rPr>
                      <w:rFonts w:ascii="Liberation Serif" w:hAnsi="Liberation Serif"/>
                      <w:b/>
                      <w:sz w:val="24"/>
                      <w:szCs w:val="24"/>
                    </w:rPr>
                    <w:t>распределительная</w:t>
                  </w:r>
                </w:p>
                <w:p>
                  <w:pPr>
                    <w:pStyle w:val="Normal"/>
                    <w:widowControl w:val="false"/>
                    <w:spacing w:lineRule="auto" w:line="240"/>
                    <w:ind w:hanging="0"/>
                    <w:rPr>
                      <w:rFonts w:ascii="Liberation Serif" w:hAnsi="Liberation Serif"/>
                      <w:sz w:val="24"/>
                      <w:szCs w:val="24"/>
                    </w:rPr>
                  </w:pPr>
                  <w:r>
                    <w:rPr>
                      <w:rFonts w:ascii="Liberation Serif" w:hAnsi="Liberation Serif"/>
                      <w:b/>
                      <w:sz w:val="24"/>
                      <w:szCs w:val="24"/>
                    </w:rPr>
                    <w:t>сетевая компания» (АО «ДРСК»)</w:t>
                  </w:r>
                </w:p>
                <w:p>
                  <w:pPr>
                    <w:pStyle w:val="Normal"/>
                    <w:widowControl w:val="false"/>
                    <w:spacing w:lineRule="auto" w:line="240"/>
                    <w:ind w:hanging="0"/>
                    <w:rPr>
                      <w:bCs/>
                      <w:sz w:val="24"/>
                      <w:szCs w:val="24"/>
                    </w:rPr>
                  </w:pPr>
                  <w:r>
                    <w:rPr>
                      <w:bCs/>
                      <w:sz w:val="24"/>
                      <w:szCs w:val="24"/>
                    </w:rPr>
                    <w:t>Юридический адрес:</w:t>
                  </w:r>
                </w:p>
                <w:p>
                  <w:pPr>
                    <w:pStyle w:val="Normal"/>
                    <w:widowControl w:val="false"/>
                    <w:spacing w:lineRule="auto" w:line="240"/>
                    <w:ind w:hanging="0"/>
                    <w:rPr>
                      <w:bCs/>
                      <w:sz w:val="24"/>
                      <w:szCs w:val="24"/>
                    </w:rPr>
                  </w:pPr>
                  <w:r>
                    <w:rPr>
                      <w:bCs/>
                      <w:sz w:val="24"/>
                      <w:szCs w:val="24"/>
                    </w:rPr>
                    <w:t xml:space="preserve">675004, </w:t>
                  </w:r>
                  <w:r>
                    <w:rPr>
                      <w:sz w:val="24"/>
                      <w:szCs w:val="24"/>
                    </w:rPr>
                    <w:t>Российская Федерация</w:t>
                  </w:r>
                  <w:r>
                    <w:rPr>
                      <w:bCs/>
                      <w:sz w:val="24"/>
                      <w:szCs w:val="24"/>
                    </w:rPr>
                    <w:t>, Амурская область,</w:t>
                  </w:r>
                </w:p>
                <w:p>
                  <w:pPr>
                    <w:pStyle w:val="Normal"/>
                    <w:widowControl w:val="false"/>
                    <w:spacing w:lineRule="auto" w:line="240"/>
                    <w:ind w:hanging="0"/>
                    <w:rPr>
                      <w:bCs/>
                      <w:sz w:val="24"/>
                      <w:szCs w:val="24"/>
                    </w:rPr>
                  </w:pPr>
                  <w:r>
                    <w:rPr>
                      <w:bCs/>
                      <w:sz w:val="24"/>
                      <w:szCs w:val="24"/>
                    </w:rPr>
                    <w:t>г. Благовещенск, ул. Шевченко, 32</w:t>
                  </w:r>
                </w:p>
                <w:p>
                  <w:pPr>
                    <w:pStyle w:val="Normal"/>
                    <w:widowControl w:val="false"/>
                    <w:spacing w:lineRule="auto" w:line="240"/>
                    <w:ind w:hanging="0"/>
                    <w:rPr>
                      <w:b/>
                      <w:b/>
                      <w:bCs/>
                      <w:i/>
                      <w:i/>
                      <w:sz w:val="24"/>
                      <w:szCs w:val="24"/>
                    </w:rPr>
                  </w:pPr>
                  <w:r>
                    <w:rPr>
                      <w:bCs/>
                      <w:sz w:val="24"/>
                      <w:szCs w:val="24"/>
                    </w:rPr>
                    <w:t>ИНН 2801108200 КПП 272402001</w:t>
                  </w:r>
                </w:p>
                <w:p>
                  <w:pPr>
                    <w:pStyle w:val="Normal"/>
                    <w:widowControl w:val="false"/>
                    <w:spacing w:lineRule="auto" w:line="240"/>
                    <w:ind w:hanging="0"/>
                    <w:rPr>
                      <w:bCs/>
                      <w:sz w:val="24"/>
                      <w:szCs w:val="24"/>
                    </w:rPr>
                  </w:pPr>
                  <w:r>
                    <w:rPr>
                      <w:bCs/>
                      <w:sz w:val="24"/>
                      <w:szCs w:val="24"/>
                    </w:rPr>
                    <w:t>р/с 40702810003010113258</w:t>
                  </w:r>
                </w:p>
                <w:p>
                  <w:pPr>
                    <w:pStyle w:val="Normal"/>
                    <w:widowControl w:val="false"/>
                    <w:spacing w:lineRule="auto" w:line="240"/>
                    <w:ind w:hanging="0"/>
                    <w:rPr>
                      <w:bCs/>
                      <w:sz w:val="24"/>
                      <w:szCs w:val="24"/>
                    </w:rPr>
                  </w:pPr>
                  <w:r>
                    <w:rPr>
                      <w:bCs/>
                      <w:sz w:val="24"/>
                      <w:szCs w:val="24"/>
                    </w:rPr>
                    <w:t>Дальневосточный банк ПАО Сбербанк г. Хабаровск</w:t>
                  </w:r>
                </w:p>
                <w:p>
                  <w:pPr>
                    <w:pStyle w:val="Normal"/>
                    <w:widowControl w:val="false"/>
                    <w:spacing w:lineRule="auto" w:line="240"/>
                    <w:ind w:hanging="0"/>
                    <w:rPr>
                      <w:bCs/>
                      <w:sz w:val="24"/>
                      <w:szCs w:val="24"/>
                    </w:rPr>
                  </w:pPr>
                  <w:r>
                    <w:rPr>
                      <w:bCs/>
                      <w:sz w:val="24"/>
                      <w:szCs w:val="24"/>
                    </w:rPr>
                    <w:t>ИНН 7707083893</w:t>
                  </w:r>
                </w:p>
                <w:p>
                  <w:pPr>
                    <w:pStyle w:val="Normal"/>
                    <w:widowControl w:val="false"/>
                    <w:spacing w:lineRule="auto" w:line="240"/>
                    <w:ind w:hanging="0"/>
                    <w:rPr>
                      <w:bCs/>
                      <w:sz w:val="24"/>
                      <w:szCs w:val="24"/>
                    </w:rPr>
                  </w:pPr>
                  <w:r>
                    <w:rPr>
                      <w:bCs/>
                      <w:sz w:val="24"/>
                      <w:szCs w:val="24"/>
                    </w:rPr>
                    <w:t>БИК 040813608</w:t>
                  </w:r>
                </w:p>
                <w:p>
                  <w:pPr>
                    <w:pStyle w:val="Normal"/>
                    <w:widowControl w:val="false"/>
                    <w:spacing w:lineRule="auto" w:line="240"/>
                    <w:ind w:hanging="0"/>
                    <w:rPr>
                      <w:bCs/>
                      <w:sz w:val="24"/>
                      <w:szCs w:val="24"/>
                    </w:rPr>
                  </w:pPr>
                  <w:r>
                    <w:rPr>
                      <w:bCs/>
                      <w:sz w:val="24"/>
                      <w:szCs w:val="24"/>
                    </w:rPr>
                    <w:t>К/с 30101810600000000608</w:t>
                  </w:r>
                </w:p>
                <w:p>
                  <w:pPr>
                    <w:pStyle w:val="Normal"/>
                    <w:widowControl w:val="false"/>
                    <w:spacing w:lineRule="auto" w:line="240"/>
                    <w:ind w:hanging="0"/>
                    <w:rPr>
                      <w:bCs/>
                      <w:sz w:val="24"/>
                      <w:szCs w:val="24"/>
                    </w:rPr>
                  </w:pPr>
                  <w:r>
                    <w:rPr>
                      <w:bCs/>
                      <w:sz w:val="24"/>
                      <w:szCs w:val="24"/>
                    </w:rPr>
                    <w:t>Почтовый адрес филиала АО «ДРСК»</w:t>
                  </w:r>
                </w:p>
                <w:p>
                  <w:pPr>
                    <w:pStyle w:val="Normal"/>
                    <w:widowControl w:val="false"/>
                    <w:spacing w:lineRule="auto" w:line="240"/>
                    <w:ind w:hanging="0"/>
                    <w:rPr>
                      <w:bCs/>
                      <w:sz w:val="24"/>
                      <w:szCs w:val="24"/>
                    </w:rPr>
                  </w:pPr>
                  <w:r>
                    <w:rPr>
                      <w:bCs/>
                      <w:sz w:val="24"/>
                      <w:szCs w:val="24"/>
                    </w:rPr>
                    <w:t>«Хабаровские электрические сети»:</w:t>
                  </w:r>
                </w:p>
                <w:p>
                  <w:pPr>
                    <w:pStyle w:val="Normal"/>
                    <w:widowControl w:val="false"/>
                    <w:spacing w:lineRule="auto" w:line="240"/>
                    <w:ind w:hanging="0"/>
                    <w:rPr>
                      <w:bCs/>
                      <w:sz w:val="24"/>
                      <w:szCs w:val="24"/>
                    </w:rPr>
                  </w:pPr>
                  <w:r>
                    <w:rPr>
                      <w:bCs/>
                      <w:sz w:val="24"/>
                      <w:szCs w:val="24"/>
                    </w:rPr>
                    <w:t>680009, Российская Федерация,</w:t>
                  </w:r>
                </w:p>
                <w:p>
                  <w:pPr>
                    <w:pStyle w:val="Normal"/>
                    <w:widowControl w:val="false"/>
                    <w:spacing w:lineRule="auto" w:line="240"/>
                    <w:ind w:hanging="0"/>
                    <w:rPr>
                      <w:bCs/>
                      <w:sz w:val="24"/>
                      <w:szCs w:val="24"/>
                    </w:rPr>
                  </w:pPr>
                  <w:r>
                    <w:rPr>
                      <w:bCs/>
                      <w:sz w:val="24"/>
                      <w:szCs w:val="24"/>
                    </w:rPr>
                    <w:t>Хабаровский край, г. Хабаровск,</w:t>
                  </w:r>
                </w:p>
                <w:p>
                  <w:pPr>
                    <w:pStyle w:val="Normal"/>
                    <w:widowControl w:val="false"/>
                    <w:spacing w:lineRule="auto" w:line="240"/>
                    <w:ind w:hanging="0"/>
                    <w:rPr>
                      <w:bCs/>
                      <w:sz w:val="24"/>
                      <w:szCs w:val="24"/>
                    </w:rPr>
                  </w:pPr>
                  <w:r>
                    <w:rPr>
                      <w:bCs/>
                      <w:sz w:val="24"/>
                      <w:szCs w:val="24"/>
                    </w:rPr>
                    <w:t>ул. Промышленная, д.13,</w:t>
                  </w:r>
                </w:p>
                <w:p>
                  <w:pPr>
                    <w:pStyle w:val="Normal"/>
                    <w:widowControl w:val="false"/>
                    <w:spacing w:lineRule="auto" w:line="240"/>
                    <w:ind w:hanging="0"/>
                    <w:rPr>
                      <w:sz w:val="24"/>
                      <w:szCs w:val="24"/>
                    </w:rPr>
                  </w:pPr>
                  <w:r>
                    <w:rPr>
                      <w:bCs/>
                      <w:sz w:val="24"/>
                      <w:szCs w:val="24"/>
                    </w:rPr>
                    <w:t>тел.: 8 (4212) 599-159</w:t>
                  </w:r>
                </w:p>
                <w:p>
                  <w:pPr>
                    <w:pStyle w:val="Normal"/>
                    <w:widowControl w:val="false"/>
                    <w:spacing w:lineRule="auto" w:line="240"/>
                    <w:ind w:hanging="0"/>
                    <w:jc w:val="left"/>
                    <w:rPr>
                      <w:rFonts w:ascii="Liberation Serif" w:hAnsi="Liberation Serif"/>
                      <w:sz w:val="24"/>
                      <w:szCs w:val="24"/>
                    </w:rPr>
                  </w:pPr>
                  <w:r>
                    <w:rPr>
                      <w:rFonts w:ascii="Liberation Serif" w:hAnsi="Liberation Serif"/>
                      <w:sz w:val="24"/>
                      <w:szCs w:val="24"/>
                    </w:rPr>
                  </w:r>
                </w:p>
              </w:tc>
            </w:tr>
            <w:tr>
              <w:trPr/>
              <w:tc>
                <w:tcPr>
                  <w:tcW w:w="9587" w:type="dxa"/>
                  <w:tcBorders/>
                  <w:shd w:fill="auto" w:val="clear"/>
                </w:tcPr>
                <w:p>
                  <w:pPr>
                    <w:pStyle w:val="Normal"/>
                    <w:widowControl w:val="false"/>
                    <w:spacing w:lineRule="auto" w:line="240"/>
                    <w:ind w:hanging="0"/>
                    <w:jc w:val="left"/>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jc w:val="left"/>
                    <w:rPr>
                      <w:rFonts w:ascii="Liberation Serif" w:hAnsi="Liberation Serif"/>
                    </w:rPr>
                  </w:pPr>
                  <w:r>
                    <w:rPr>
                      <w:rFonts w:ascii="Liberation Serif" w:hAnsi="Liberation Serif"/>
                      <w:sz w:val="24"/>
                      <w:szCs w:val="24"/>
                      <w:highlight w:val="lightGray"/>
                    </w:rPr>
                    <w:t>_______________ / _______________</w:t>
                  </w:r>
                </w:p>
                <w:p>
                  <w:pPr>
                    <w:pStyle w:val="Normal"/>
                    <w:widowControl w:val="false"/>
                    <w:spacing w:lineRule="auto" w:line="240"/>
                    <w:ind w:hanging="0"/>
                    <w:jc w:val="left"/>
                    <w:rPr>
                      <w:rFonts w:ascii="Liberation Serif" w:hAnsi="Liberation Serif"/>
                      <w:sz w:val="24"/>
                      <w:szCs w:val="24"/>
                      <w:highlight w:val="lightGray"/>
                    </w:rPr>
                  </w:pPr>
                  <w:r>
                    <w:rPr>
                      <w:rFonts w:ascii="Liberation Serif" w:hAnsi="Liberation Serif"/>
                      <w:sz w:val="24"/>
                      <w:szCs w:val="24"/>
                      <w:highlight w:val="lightGray"/>
                    </w:rPr>
                  </w:r>
                </w:p>
              </w:tc>
              <w:tc>
                <w:tcPr>
                  <w:tcW w:w="302" w:type="dxa"/>
                  <w:tcBorders/>
                  <w:shd w:fill="auto" w:val="clear"/>
                </w:tcPr>
                <w:p>
                  <w:pPr>
                    <w:pStyle w:val="Normal"/>
                    <w:widowControl w:val="false"/>
                    <w:rPr>
                      <w:rFonts w:ascii="Liberation Serif" w:hAnsi="Liberation Serif"/>
                    </w:rPr>
                  </w:pPr>
                  <w:r>
                    <w:rPr>
                      <w:rFonts w:ascii="Liberation Serif" w:hAnsi="Liberation Serif"/>
                    </w:rPr>
                  </w:r>
                </w:p>
              </w:tc>
            </w:tr>
          </w:tbl>
          <w:p>
            <w:pPr>
              <w:pStyle w:val="Normal"/>
              <w:widowControl w:val="false"/>
              <w:rPr>
                <w:rFonts w:ascii="Liberation Serif" w:hAnsi="Liberation Serif"/>
              </w:rPr>
            </w:pPr>
            <w:r>
              <w:rPr>
                <w:rFonts w:ascii="Liberation Serif" w:hAnsi="Liberation Serif"/>
              </w:rPr>
            </w:r>
          </w:p>
        </w:tc>
        <w:tc>
          <w:tcPr>
            <w:tcW w:w="4961" w:type="dxa"/>
            <w:tcBorders/>
            <w:shd w:color="auto" w:fill="BFBFBF" w:themeFill="background1" w:themeFillShade="bf" w:val="cle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(наименование юридического лица)</w:t>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rPr>
            </w:pPr>
            <w:r>
              <w:rPr>
                <w:rFonts w:ascii="Liberation Serif" w:hAnsi="Liberation Serif"/>
                <w:sz w:val="24"/>
                <w:szCs w:val="24"/>
              </w:rPr>
              <w:t>Место нахождения:</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p>
            <w:pPr>
              <w:pStyle w:val="Normal"/>
              <w:widowControl w:val="false"/>
              <w:spacing w:lineRule="auto" w:line="240"/>
              <w:ind w:hanging="0"/>
              <w:rPr>
                <w:rFonts w:ascii="Liberation Serif" w:hAnsi="Liberation Serif"/>
              </w:rPr>
            </w:pPr>
            <w:r>
              <w:rPr>
                <w:rFonts w:ascii="Liberation Serif" w:hAnsi="Liberation Serif"/>
                <w:sz w:val="24"/>
                <w:szCs w:val="24"/>
              </w:rPr>
              <w:t>Почтовый адрес:</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ОГРН 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ИНН ____________ / КПП___________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(номер расчетного счета)</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(наименование банка, в котором</w:t>
            </w:r>
          </w:p>
          <w:p>
            <w:pPr>
              <w:pStyle w:val="Normal"/>
              <w:widowControl w:val="false"/>
              <w:spacing w:lineRule="auto" w:line="240"/>
              <w:ind w:hanging="0"/>
              <w:rPr>
                <w:rFonts w:ascii="Liberation Serif" w:hAnsi="Liberation Serif"/>
              </w:rPr>
            </w:pPr>
            <w:r>
              <w:rPr>
                <w:rFonts w:ascii="Liberation Serif" w:hAnsi="Liberation Serif"/>
                <w:sz w:val="24"/>
                <w:szCs w:val="24"/>
              </w:rPr>
              <w:t>открыт расчетный счет)</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(номер корреспондентского счета банка)</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(БИК банка)</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(номер телефона)</w:t>
            </w:r>
          </w:p>
          <w:p>
            <w:pPr>
              <w:pStyle w:val="Normal"/>
              <w:widowControl w:val="false"/>
              <w:spacing w:lineRule="auto" w:line="240"/>
              <w:ind w:hanging="0"/>
              <w:rPr>
                <w:rFonts w:ascii="Liberation Serif" w:hAnsi="Liberation Serif"/>
              </w:rPr>
            </w:pPr>
            <w:r>
              <w:rPr>
                <w:rFonts w:ascii="Liberation Serif" w:hAnsi="Liberation Serif"/>
                <w:sz w:val="24"/>
                <w:szCs w:val="24"/>
              </w:rPr>
              <w:t>_________________________________</w:t>
            </w:r>
          </w:p>
          <w:p>
            <w:pPr>
              <w:pStyle w:val="Normal"/>
              <w:widowControl w:val="false"/>
              <w:spacing w:lineRule="auto" w:line="240"/>
              <w:ind w:hanging="0"/>
              <w:rPr>
                <w:rFonts w:ascii="Liberation Serif" w:hAnsi="Liberation Serif"/>
              </w:rPr>
            </w:pPr>
            <w:r>
              <w:rPr>
                <w:rFonts w:ascii="Liberation Serif" w:hAnsi="Liberation Serif"/>
                <w:sz w:val="24"/>
                <w:szCs w:val="24"/>
              </w:rPr>
              <w:t>(номер факса)</w:t>
            </w:r>
          </w:p>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bl>
    <w:p>
      <w:pPr>
        <w:sectPr>
          <w:headerReference w:type="default" r:id="rId5"/>
          <w:footerReference w:type="default" r:id="rId6"/>
          <w:footnotePr>
            <w:numFmt w:val="decimal"/>
          </w:footnotePr>
          <w:type w:val="nextPage"/>
          <w:pgSz w:w="11906" w:h="16838"/>
          <w:pgMar w:left="1418" w:right="851" w:header="709" w:top="993" w:footer="709" w:bottom="851" w:gutter="0"/>
          <w:pgNumType w:fmt="decimal"/>
          <w:formProt w:val="false"/>
          <w:titlePg/>
          <w:textDirection w:val="lrTb"/>
          <w:docGrid w:type="default" w:linePitch="381" w:charSpace="4294952959"/>
        </w:sectPr>
      </w:pPr>
    </w:p>
    <w:p>
      <w:pPr>
        <w:pStyle w:val="Normal"/>
        <w:spacing w:lineRule="auto" w:line="240"/>
        <w:ind w:left="4820" w:hanging="0"/>
        <w:rPr>
          <w:rFonts w:ascii="Liberation Serif" w:hAnsi="Liberation Serif"/>
        </w:rPr>
      </w:pPr>
      <w:r>
        <w:rPr>
          <w:rFonts w:ascii="Liberation Serif" w:hAnsi="Liberation Serif"/>
          <w:sz w:val="22"/>
          <w:szCs w:val="22"/>
        </w:rPr>
        <w:t>Приложение № 1</w:t>
      </w:r>
    </w:p>
    <w:p>
      <w:pPr>
        <w:pStyle w:val="Normal"/>
        <w:spacing w:lineRule="auto" w:line="240"/>
        <w:ind w:left="4820"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4820" w:hanging="0"/>
        <w:rPr>
          <w:rFonts w:ascii="Liberation Serif" w:hAnsi="Liberation Serif"/>
        </w:rPr>
      </w:pPr>
      <w:r>
        <w:rPr>
          <w:rFonts w:ascii="Liberation Serif" w:hAnsi="Liberation Serif"/>
          <w:sz w:val="22"/>
          <w:szCs w:val="22"/>
        </w:rPr>
        <w:t>от «____» __________ 20 _ г. № ________</w:t>
      </w:r>
    </w:p>
    <w:p>
      <w:pPr>
        <w:pStyle w:val="Normal"/>
        <w:spacing w:lineRule="auto" w:line="240"/>
        <w:ind w:left="1416" w:hanging="0"/>
        <w:rPr>
          <w:rFonts w:ascii="Liberation Serif" w:hAnsi="Liberation Serif"/>
          <w:b/>
          <w:b/>
          <w:sz w:val="24"/>
          <w:szCs w:val="24"/>
        </w:rPr>
      </w:pPr>
      <w:r>
        <w:rPr>
          <w:rFonts w:ascii="Liberation Serif" w:hAnsi="Liberation Serif"/>
          <w:b/>
          <w:sz w:val="24"/>
          <w:szCs w:val="24"/>
        </w:rPr>
      </w:r>
    </w:p>
    <w:p>
      <w:pPr>
        <w:pStyle w:val="Normal"/>
        <w:spacing w:lineRule="auto" w:line="240"/>
        <w:ind w:left="1416" w:hanging="0"/>
        <w:rPr>
          <w:rFonts w:ascii="Liberation Serif" w:hAnsi="Liberation Serif"/>
          <w:b/>
          <w:b/>
          <w:sz w:val="24"/>
          <w:szCs w:val="24"/>
        </w:rPr>
      </w:pPr>
      <w:r>
        <w:rPr>
          <w:rFonts w:ascii="Liberation Serif" w:hAnsi="Liberation Serif"/>
          <w:b/>
          <w:sz w:val="24"/>
          <w:szCs w:val="24"/>
        </w:rPr>
      </w:r>
    </w:p>
    <w:p>
      <w:pPr>
        <w:pStyle w:val="Normal"/>
        <w:spacing w:lineRule="auto" w:line="240"/>
        <w:ind w:hanging="0"/>
        <w:jc w:val="center"/>
        <w:rPr>
          <w:rFonts w:ascii="Liberation Serif" w:hAnsi="Liberation Serif"/>
        </w:rPr>
      </w:pPr>
      <w:r>
        <w:rPr>
          <w:rFonts w:ascii="Liberation Serif" w:hAnsi="Liberation Serif"/>
          <w:b/>
          <w:sz w:val="24"/>
          <w:szCs w:val="24"/>
        </w:rPr>
        <w:t>ТЕХНИЧЕСКИЕ ТРЕБОВАНИЯ</w:t>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rPr>
      </w:pPr>
      <w:r>
        <w:rPr>
          <w:rFonts w:ascii="Liberation Serif" w:hAnsi="Liberation Serif"/>
          <w:sz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ind w:left="5103" w:hanging="0"/>
        <w:rPr>
          <w:rFonts w:ascii="Liberation Serif" w:hAnsi="Liberation Serif"/>
          <w:sz w:val="22"/>
          <w:szCs w:val="22"/>
        </w:rPr>
      </w:pPr>
      <w:r>
        <w:rPr>
          <w:rFonts w:ascii="Liberation Serif" w:hAnsi="Liberation Serif"/>
          <w:sz w:val="22"/>
          <w:szCs w:val="22"/>
        </w:rPr>
      </w:r>
      <w:r>
        <w:br w:type="page"/>
      </w:r>
    </w:p>
    <w:p>
      <w:pPr>
        <w:pStyle w:val="Normal"/>
        <w:spacing w:lineRule="auto" w:line="240"/>
        <w:ind w:left="5103" w:hanging="0"/>
        <w:rPr>
          <w:rFonts w:ascii="Liberation Serif" w:hAnsi="Liberation Serif"/>
        </w:rPr>
      </w:pPr>
      <w:r>
        <w:rPr>
          <w:rFonts w:ascii="Liberation Serif" w:hAnsi="Liberation Serif"/>
          <w:sz w:val="22"/>
          <w:szCs w:val="22"/>
        </w:rPr>
        <w:t>Приложение №2</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от «____» __________ 20 _ г. № ________</w:t>
      </w:r>
    </w:p>
    <w:p>
      <w:pPr>
        <w:pStyle w:val="Normal"/>
        <w:spacing w:lineRule="auto" w:line="240"/>
        <w:rPr>
          <w:rFonts w:ascii="Liberation Serif" w:hAnsi="Liberation Serif"/>
          <w:sz w:val="22"/>
          <w:szCs w:val="22"/>
        </w:rPr>
      </w:pPr>
      <w:r>
        <w:rPr>
          <w:rFonts w:ascii="Liberation Serif" w:hAnsi="Liberation Serif"/>
          <w:sz w:val="22"/>
          <w:szCs w:val="22"/>
        </w:rPr>
      </w:r>
    </w:p>
    <w:p>
      <w:pPr>
        <w:pStyle w:val="Normal"/>
        <w:spacing w:lineRule="auto" w:line="240"/>
        <w:ind w:hanging="0"/>
        <w:rPr>
          <w:rFonts w:ascii="Liberation Serif" w:hAnsi="Liberation Serif"/>
          <w:b/>
          <w:b/>
          <w:bCs/>
          <w:sz w:val="24"/>
          <w:szCs w:val="24"/>
        </w:rPr>
      </w:pPr>
      <w:r>
        <w:rPr>
          <w:rFonts w:ascii="Liberation Serif" w:hAnsi="Liberation Serif"/>
          <w:b/>
          <w:bCs/>
          <w:sz w:val="24"/>
          <w:szCs w:val="24"/>
        </w:rPr>
      </w:r>
    </w:p>
    <w:p>
      <w:pPr>
        <w:pStyle w:val="Normal"/>
        <w:spacing w:lineRule="auto" w:line="240"/>
        <w:ind w:hanging="0"/>
        <w:jc w:val="center"/>
        <w:rPr>
          <w:rFonts w:ascii="Liberation Serif" w:hAnsi="Liberation Serif"/>
        </w:rPr>
      </w:pPr>
      <w:r>
        <w:rPr>
          <w:rFonts w:ascii="Liberation Serif" w:hAnsi="Liberation Serif"/>
          <w:b/>
          <w:sz w:val="24"/>
          <w:szCs w:val="24"/>
        </w:rPr>
        <w:t>КАЛЕНДАРНЫЙ ГРАФИК ВЫПОЛНЕНИЯ РАБОТ</w:t>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tbl>
      <w:tblPr>
        <w:tblW w:w="9910" w:type="dxa"/>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4a0" w:noVBand="1" w:noHBand="0" w:lastColumn="0" w:firstColumn="1" w:lastRow="0" w:firstRow="1"/>
      </w:tblPr>
      <w:tblGrid>
        <w:gridCol w:w="692"/>
        <w:gridCol w:w="1620"/>
        <w:gridCol w:w="1431"/>
        <w:gridCol w:w="1542"/>
        <w:gridCol w:w="841"/>
        <w:gridCol w:w="1174"/>
        <w:gridCol w:w="774"/>
        <w:gridCol w:w="850"/>
        <w:gridCol w:w="1"/>
        <w:gridCol w:w="984"/>
      </w:tblGrid>
      <w:tr>
        <w:trPr/>
        <w:tc>
          <w:tcPr>
            <w:tcW w:w="69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 xml:space="preserve">№ </w:t>
            </w:r>
            <w:r>
              <w:rPr>
                <w:rFonts w:ascii="Liberation Serif" w:hAnsi="Liberation Serif"/>
                <w:sz w:val="20"/>
                <w:szCs w:val="20"/>
              </w:rPr>
              <w:t>этапа</w:t>
            </w:r>
          </w:p>
        </w:tc>
        <w:tc>
          <w:tcPr>
            <w:tcW w:w="162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Наименование этапа (состав Работ)</w:t>
            </w:r>
          </w:p>
        </w:tc>
        <w:tc>
          <w:tcPr>
            <w:tcW w:w="143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Обоснование стоимости этапа</w:t>
            </w:r>
          </w:p>
        </w:tc>
        <w:tc>
          <w:tcPr>
            <w:tcW w:w="154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Наименование Объекта</w:t>
            </w:r>
            <w:r>
              <w:rPr>
                <w:rStyle w:val="Style15"/>
                <w:rFonts w:ascii="Liberation Serif" w:hAnsi="Liberation Serif"/>
                <w:sz w:val="20"/>
                <w:szCs w:val="20"/>
              </w:rPr>
              <w:footnoteReference w:id="10"/>
            </w:r>
          </w:p>
        </w:tc>
        <w:tc>
          <w:tcPr>
            <w:tcW w:w="201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Период выполнения этапа</w:t>
            </w:r>
          </w:p>
        </w:tc>
        <w:tc>
          <w:tcPr>
            <w:tcW w:w="77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Цена этапа, руб. без НДС</w:t>
            </w:r>
          </w:p>
        </w:tc>
        <w:tc>
          <w:tcPr>
            <w:tcW w:w="851"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Сумма НДС, руб.</w:t>
            </w:r>
          </w:p>
        </w:tc>
        <w:tc>
          <w:tcPr>
            <w:tcW w:w="98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Стоимость этапа, руб. с  НДС</w:t>
            </w:r>
          </w:p>
        </w:tc>
      </w:tr>
      <w:tr>
        <w:trPr/>
        <w:tc>
          <w:tcPr>
            <w:tcW w:w="69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62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Начало</w:t>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0"/>
                <w:szCs w:val="20"/>
              </w:rPr>
              <w:t>Окончание</w:t>
            </w:r>
          </w:p>
        </w:tc>
        <w:tc>
          <w:tcPr>
            <w:tcW w:w="77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1.</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2.</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3.</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4.</w:t>
            </w:r>
          </w:p>
        </w:tc>
        <w:tc>
          <w:tcPr>
            <w:tcW w:w="16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4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542"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11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8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c>
          <w:tcPr>
            <w:tcW w:w="9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sz w:val="24"/>
                <w:szCs w:val="24"/>
              </w:rPr>
              <w:t>-</w:t>
            </w:r>
          </w:p>
        </w:tc>
        <w:tc>
          <w:tcPr>
            <w:tcW w:w="8232" w:type="dxa"/>
            <w:gridSpan w:val="7"/>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rPr>
            </w:pPr>
            <w:r>
              <w:rPr>
                <w:rFonts w:ascii="Liberation Serif" w:hAnsi="Liberation Serif"/>
                <w:sz w:val="24"/>
                <w:szCs w:val="24"/>
              </w:rPr>
              <w:t>Непредвиденные работы и затраты (лимит)</w:t>
            </w:r>
          </w:p>
        </w:tc>
        <w:tc>
          <w:tcPr>
            <w:tcW w:w="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8924"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jc w:val="right"/>
              <w:rPr>
                <w:rFonts w:ascii="Liberation Serif" w:hAnsi="Liberation Serif"/>
              </w:rPr>
            </w:pPr>
            <w:r>
              <w:rPr>
                <w:rFonts w:ascii="Liberation Serif" w:hAnsi="Liberation Serif"/>
                <w:b/>
                <w:sz w:val="24"/>
                <w:szCs w:val="24"/>
              </w:rPr>
              <w:t>Всего по Договору:</w:t>
            </w:r>
          </w:p>
        </w:tc>
        <w:tc>
          <w:tcPr>
            <w:tcW w:w="98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Normal"/>
              <w:widowControl w:val="false"/>
              <w:spacing w:lineRule="auto" w:line="240"/>
              <w:ind w:hanging="0"/>
              <w:rPr>
                <w:rFonts w:ascii="Liberation Serif" w:hAnsi="Liberation Serif"/>
                <w:b/>
                <w:b/>
                <w:sz w:val="24"/>
                <w:szCs w:val="24"/>
              </w:rPr>
            </w:pPr>
            <w:r>
              <w:rPr>
                <w:rFonts w:ascii="Liberation Serif" w:hAnsi="Liberation Serif"/>
                <w:b/>
                <w:sz w:val="24"/>
                <w:szCs w:val="24"/>
              </w:rPr>
            </w:r>
          </w:p>
        </w:tc>
      </w:tr>
    </w:tbl>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center"/>
        <w:tblInd w:w="0"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sectPr>
          <w:headerReference w:type="default" r:id="rId7"/>
          <w:footerReference w:type="default" r:id="rId8"/>
          <w:footnotePr>
            <w:numFmt w:val="decimal"/>
          </w:footnotePr>
          <w:type w:val="nextPage"/>
          <w:pgSz w:w="11906" w:h="16838"/>
          <w:pgMar w:left="1418" w:right="567" w:header="567" w:top="624" w:footer="284" w:bottom="567" w:gutter="0"/>
          <w:pgNumType w:fmt="decimal"/>
          <w:formProt w:val="false"/>
          <w:textDirection w:val="lrTb"/>
          <w:docGrid w:type="default" w:linePitch="381" w:charSpace="4294952959"/>
        </w:sectPr>
      </w:pPr>
    </w:p>
    <w:p>
      <w:pPr>
        <w:pStyle w:val="Normal"/>
        <w:spacing w:lineRule="auto" w:line="240"/>
        <w:ind w:left="5103" w:hanging="0"/>
        <w:rPr>
          <w:rFonts w:ascii="Liberation Serif" w:hAnsi="Liberation Serif"/>
        </w:rPr>
      </w:pPr>
      <w:r>
        <w:rPr>
          <w:rFonts w:ascii="Liberation Serif" w:hAnsi="Liberation Serif"/>
          <w:sz w:val="22"/>
          <w:szCs w:val="22"/>
        </w:rPr>
        <w:t>Приложение № 3</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от «____» __________ 20 _ г. № ____</w:t>
      </w:r>
    </w:p>
    <w:p>
      <w:pPr>
        <w:pStyle w:val="Normal"/>
        <w:spacing w:lineRule="auto" w:line="240"/>
        <w:rPr>
          <w:rFonts w:ascii="Liberation Serif" w:hAnsi="Liberation Serif"/>
          <w:sz w:val="22"/>
          <w:szCs w:val="22"/>
        </w:rPr>
      </w:pPr>
      <w:r>
        <w:rPr>
          <w:rFonts w:ascii="Liberation Serif" w:hAnsi="Liberation Serif"/>
          <w:sz w:val="22"/>
          <w:szCs w:val="22"/>
        </w:rPr>
      </w:r>
    </w:p>
    <w:p>
      <w:pPr>
        <w:pStyle w:val="Normal"/>
        <w:spacing w:lineRule="auto" w:line="240"/>
        <w:ind w:hanging="0"/>
        <w:rPr>
          <w:rFonts w:ascii="Liberation Serif" w:hAnsi="Liberation Serif"/>
          <w:b/>
          <w:b/>
          <w:bCs/>
          <w:sz w:val="24"/>
          <w:szCs w:val="24"/>
        </w:rPr>
      </w:pPr>
      <w:r>
        <w:rPr>
          <w:rFonts w:ascii="Liberation Serif" w:hAnsi="Liberation Serif"/>
          <w:b/>
          <w:bCs/>
          <w:sz w:val="24"/>
          <w:szCs w:val="24"/>
        </w:rPr>
      </w:r>
    </w:p>
    <w:p>
      <w:pPr>
        <w:pStyle w:val="Normal"/>
        <w:spacing w:lineRule="auto" w:line="240"/>
        <w:ind w:hanging="0"/>
        <w:jc w:val="center"/>
        <w:rPr>
          <w:rFonts w:ascii="Liberation Serif" w:hAnsi="Liberation Serif"/>
        </w:rPr>
      </w:pPr>
      <w:r>
        <w:rPr>
          <w:rFonts w:ascii="Liberation Serif" w:hAnsi="Liberation Serif"/>
          <w:b/>
          <w:sz w:val="24"/>
          <w:szCs w:val="24"/>
        </w:rPr>
        <w:t xml:space="preserve">СВОДНЫЙ СМЕТНЫЙ РАСЧЕТ </w:t>
      </w:r>
      <w:r>
        <w:rPr>
          <w:rFonts w:ascii="Liberation Serif" w:hAnsi="Liberation Serif"/>
          <w:bCs/>
          <w:sz w:val="24"/>
          <w:szCs w:val="24"/>
        </w:rPr>
        <w:t xml:space="preserve">/ </w:t>
      </w:r>
    </w:p>
    <w:p>
      <w:pPr>
        <w:pStyle w:val="Normal"/>
        <w:spacing w:lineRule="auto" w:line="240"/>
        <w:ind w:hanging="0"/>
        <w:jc w:val="center"/>
        <w:rPr>
          <w:rFonts w:ascii="Liberation Serif" w:hAnsi="Liberation Serif"/>
        </w:rPr>
      </w:pPr>
      <w:r>
        <w:rPr>
          <w:rFonts w:ascii="Liberation Serif" w:hAnsi="Liberation Serif"/>
          <w:b/>
          <w:bCs/>
          <w:sz w:val="24"/>
          <w:szCs w:val="24"/>
        </w:rPr>
        <w:t>ОБЪЕКТНЫЙ СМЕТНЫЙ РАСЧЕТ</w:t>
      </w:r>
      <w:r>
        <w:rPr>
          <w:rFonts w:ascii="Liberation Serif" w:hAnsi="Liberation Serif"/>
          <w:bCs/>
        </w:rPr>
        <w:t xml:space="preserve"> </w:t>
      </w:r>
      <w:r>
        <w:rPr>
          <w:rFonts w:ascii="Liberation Serif" w:hAnsi="Liberation Serif"/>
          <w:b/>
          <w:sz w:val="24"/>
          <w:szCs w:val="24"/>
        </w:rPr>
        <w:t>С ПРИЛОЖЕНИЯМИ</w:t>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rPr>
      </w:pPr>
      <w:r>
        <w:rPr>
          <w:rFonts w:ascii="Liberation Serif" w:hAnsi="Liberation Serif"/>
          <w:sz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rPr>
      </w:pPr>
      <w:r>
        <w:rPr>
          <w:rFonts w:ascii="Liberation Serif" w:hAnsi="Liberation Serif"/>
          <w:sz w:val="22"/>
          <w:szCs w:val="22"/>
        </w:rPr>
        <w:t>Приложение № 4.1</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 xml:space="preserve">от «____» __________ 20 _ г. № ____ </w:t>
      </w:r>
    </w:p>
    <w:p>
      <w:pPr>
        <w:pStyle w:val="Style43"/>
        <w:shd w:val="clear" w:color="auto" w:fill="auto"/>
        <w:ind w:hanging="0"/>
        <w:jc w:val="left"/>
        <w:rPr>
          <w:rFonts w:ascii="Liberation Serif" w:hAnsi="Liberation Serif"/>
          <w:i/>
          <w:i/>
        </w:rPr>
      </w:pPr>
      <w:r>
        <w:rPr>
          <w:rFonts w:ascii="Liberation Serif" w:hAnsi="Liberation Serif"/>
          <w:i/>
        </w:rPr>
      </w:r>
    </w:p>
    <w:p>
      <w:pPr>
        <w:pStyle w:val="Style43"/>
        <w:shd w:val="clear" w:color="auto" w:fill="auto"/>
        <w:ind w:hanging="0"/>
        <w:rPr>
          <w:rFonts w:ascii="Liberation Serif" w:hAnsi="Liberation Serif"/>
        </w:rPr>
      </w:pPr>
      <w:r>
        <w:rPr>
          <w:rFonts w:ascii="Liberation Serif" w:hAnsi="Liberation Serif"/>
          <w:iCs/>
          <w:sz w:val="24"/>
          <w:szCs w:val="24"/>
        </w:rPr>
        <w:t>ФОРМА</w:t>
      </w:r>
    </w:p>
    <w:p>
      <w:pPr>
        <w:pStyle w:val="Style43"/>
        <w:shd w:val="clear" w:color="auto" w:fill="auto"/>
        <w:ind w:hanging="0"/>
        <w:rPr>
          <w:rFonts w:ascii="Liberation Serif" w:hAnsi="Liberation Serif"/>
        </w:rPr>
      </w:pPr>
      <w:r>
        <w:rPr>
          <w:rFonts w:ascii="Liberation Serif" w:hAnsi="Liberation Serif"/>
          <w:bCs/>
          <w:sz w:val="24"/>
          <w:szCs w:val="24"/>
        </w:rPr>
        <w:t xml:space="preserve">Акта сдачи-приемки места производства </w:t>
      </w:r>
      <w:r>
        <w:rPr>
          <w:rFonts w:ascii="Liberation Serif" w:hAnsi="Liberation Serif"/>
          <w:bCs/>
          <w:sz w:val="24"/>
          <w:szCs w:val="24"/>
          <w:lang w:val="ru-RU"/>
        </w:rPr>
        <w:t>Р</w:t>
      </w:r>
      <w:r>
        <w:rPr>
          <w:rFonts w:ascii="Liberation Serif" w:hAnsi="Liberation Serif"/>
          <w:bCs/>
          <w:sz w:val="24"/>
          <w:szCs w:val="24"/>
        </w:rPr>
        <w:t>абот и</w:t>
      </w:r>
      <w:r>
        <w:rPr>
          <w:rFonts w:ascii="Liberation Serif" w:hAnsi="Liberation Serif"/>
          <w:bCs/>
          <w:sz w:val="24"/>
          <w:szCs w:val="24"/>
          <w:lang w:val="ru-RU"/>
        </w:rPr>
        <w:t xml:space="preserve"> </w:t>
      </w:r>
      <w:r>
        <w:rPr>
          <w:rFonts w:ascii="Liberation Serif" w:hAnsi="Liberation Serif"/>
          <w:bCs/>
          <w:sz w:val="24"/>
          <w:szCs w:val="24"/>
        </w:rPr>
        <w:t>/</w:t>
      </w:r>
      <w:r>
        <w:rPr>
          <w:rFonts w:ascii="Liberation Serif" w:hAnsi="Liberation Serif"/>
          <w:bCs/>
          <w:sz w:val="24"/>
          <w:szCs w:val="24"/>
          <w:lang w:val="ru-RU"/>
        </w:rPr>
        <w:t xml:space="preserve"> </w:t>
      </w:r>
      <w:r>
        <w:rPr>
          <w:rFonts w:ascii="Liberation Serif" w:hAnsi="Liberation Serif"/>
          <w:bCs/>
          <w:sz w:val="24"/>
          <w:szCs w:val="24"/>
        </w:rPr>
        <w:t>или</w:t>
      </w:r>
      <w:r>
        <w:rPr>
          <w:rFonts w:ascii="Liberation Serif" w:hAnsi="Liberation Serif"/>
          <w:sz w:val="24"/>
        </w:rPr>
        <w:t xml:space="preserve"> места (помещения) для складирования </w:t>
      </w:r>
      <w:r>
        <w:rPr>
          <w:rFonts w:ascii="Liberation Serif" w:hAnsi="Liberation Serif"/>
          <w:bCs/>
          <w:sz w:val="24"/>
          <w:lang w:val="ru-RU"/>
        </w:rPr>
        <w:t>Материально-технических ресурсов</w:t>
      </w:r>
    </w:p>
    <w:p>
      <w:pPr>
        <w:pStyle w:val="Normal"/>
        <w:spacing w:lineRule="auto" w:line="240"/>
        <w:ind w:hanging="0"/>
        <w:rPr>
          <w:rFonts w:ascii="Liberation Serif" w:hAnsi="Liberation Serif"/>
          <w:sz w:val="24"/>
          <w:szCs w:val="24"/>
        </w:rPr>
      </w:pPr>
      <w:r>
        <w:rPr>
          <w:rFonts w:ascii="Liberation Serif" w:hAnsi="Liberation Serif"/>
          <w:sz w:val="24"/>
          <w:szCs w:val="24"/>
        </w:rPr>
      </w:r>
    </w:p>
    <w:tbl>
      <w:tblPr>
        <w:tblW w:w="4800" w:type="pct"/>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Style43"/>
              <w:widowControl w:val="false"/>
              <w:shd w:val="clear" w:color="auto" w:fill="auto"/>
              <w:ind w:hanging="0"/>
              <w:rPr>
                <w:rFonts w:ascii="Liberation Serif" w:hAnsi="Liberation Serif"/>
              </w:rPr>
            </w:pPr>
            <w:r>
              <w:rPr>
                <w:rFonts w:ascii="Liberation Serif" w:hAnsi="Liberation Serif"/>
                <w:b w:val="false"/>
                <w:bCs/>
              </w:rPr>
              <w:t>Акт</w:t>
            </w:r>
          </w:p>
          <w:p>
            <w:pPr>
              <w:pStyle w:val="Style43"/>
              <w:widowControl w:val="false"/>
              <w:shd w:val="clear" w:color="auto" w:fill="auto"/>
              <w:ind w:hanging="0"/>
              <w:rPr>
                <w:rFonts w:ascii="Liberation Serif" w:hAnsi="Liberation Serif"/>
              </w:rPr>
            </w:pPr>
            <w:r>
              <w:rPr>
                <w:rFonts w:ascii="Liberation Serif" w:hAnsi="Liberation Serif"/>
                <w:b w:val="false"/>
                <w:bCs/>
              </w:rPr>
              <w:t xml:space="preserve">сдачи-приемки места производства </w:t>
            </w:r>
            <w:r>
              <w:rPr>
                <w:rFonts w:ascii="Liberation Serif" w:hAnsi="Liberation Serif"/>
                <w:b w:val="false"/>
                <w:bCs/>
                <w:lang w:val="ru-RU"/>
              </w:rPr>
              <w:t>Р</w:t>
            </w:r>
            <w:r>
              <w:rPr>
                <w:rFonts w:ascii="Liberation Serif" w:hAnsi="Liberation Serif"/>
                <w:b w:val="false"/>
                <w:bCs/>
              </w:rPr>
              <w:t>абот</w:t>
            </w:r>
            <w:r>
              <w:rPr>
                <w:rFonts w:ascii="Liberation Serif" w:hAnsi="Liberation Serif"/>
              </w:rPr>
              <w:t xml:space="preserve"> </w:t>
            </w:r>
            <w:r>
              <w:rPr>
                <w:rFonts w:ascii="Liberation Serif" w:hAnsi="Liberation Serif"/>
                <w:b w:val="false"/>
              </w:rPr>
              <w:t>и</w:t>
            </w:r>
            <w:r>
              <w:rPr>
                <w:rFonts w:ascii="Liberation Serif" w:hAnsi="Liberation Serif"/>
                <w:b w:val="false"/>
                <w:lang w:val="ru-RU"/>
              </w:rPr>
              <w:t xml:space="preserve"> </w:t>
            </w:r>
            <w:r>
              <w:rPr>
                <w:rFonts w:ascii="Liberation Serif" w:hAnsi="Liberation Serif"/>
                <w:b w:val="false"/>
              </w:rPr>
              <w:t>/</w:t>
            </w:r>
            <w:r>
              <w:rPr>
                <w:rFonts w:ascii="Liberation Serif" w:hAnsi="Liberation Serif"/>
                <w:b w:val="false"/>
                <w:lang w:val="ru-RU"/>
              </w:rPr>
              <w:t xml:space="preserve"> </w:t>
            </w:r>
            <w:r>
              <w:rPr>
                <w:rFonts w:ascii="Liberation Serif" w:hAnsi="Liberation Serif"/>
                <w:b w:val="false"/>
              </w:rPr>
              <w:t>или</w:t>
            </w:r>
            <w:r>
              <w:rPr>
                <w:rFonts w:ascii="Liberation Serif" w:hAnsi="Liberation Serif"/>
                <w:b w:val="false"/>
                <w:bCs/>
              </w:rPr>
              <w:t xml:space="preserve"> места (помещения) для складирования </w:t>
            </w:r>
            <w:r>
              <w:rPr>
                <w:rFonts w:ascii="Liberation Serif" w:hAnsi="Liberation Serif"/>
                <w:b w:val="false"/>
                <w:bCs/>
                <w:lang w:val="ru-RU"/>
              </w:rPr>
              <w:t>Материально-технических ресурсов</w:t>
            </w:r>
          </w:p>
          <w:p>
            <w:pPr>
              <w:pStyle w:val="Normal"/>
              <w:widowControl w:val="false"/>
              <w:rPr>
                <w:rFonts w:ascii="Liberation Serif" w:hAnsi="Liberation Serif"/>
                <w:sz w:val="22"/>
              </w:rPr>
            </w:pPr>
            <w:r>
              <w:rPr>
                <w:rFonts w:ascii="Liberation Serif" w:hAnsi="Liberation Serif"/>
                <w:sz w:val="22"/>
              </w:rPr>
            </w:r>
          </w:p>
          <w:p>
            <w:pPr>
              <w:pStyle w:val="Normal"/>
              <w:widowControl w:val="false"/>
              <w:ind w:hanging="0"/>
              <w:rPr>
                <w:rFonts w:ascii="Liberation Serif" w:hAnsi="Liberation Serif"/>
              </w:rPr>
            </w:pPr>
            <w:r>
              <w:rPr>
                <w:rFonts w:ascii="Liberation Serif" w:hAnsi="Liberation Serif"/>
                <w:sz w:val="22"/>
                <w:szCs w:val="22"/>
              </w:rPr>
              <w:t>г.___________                                                                                              «_____» _________20__г.</w:t>
            </w:r>
          </w:p>
          <w:p>
            <w:pPr>
              <w:pStyle w:val="Normal"/>
              <w:widowControl w:val="false"/>
              <w:rPr>
                <w:rFonts w:ascii="Liberation Serif" w:hAnsi="Liberation Serif"/>
                <w:sz w:val="22"/>
                <w:szCs w:val="22"/>
              </w:rPr>
            </w:pPr>
            <w:r>
              <w:rPr>
                <w:rFonts w:ascii="Liberation Serif" w:hAnsi="Liberation Serif"/>
                <w:sz w:val="22"/>
                <w:szCs w:val="22"/>
              </w:rPr>
            </w:r>
          </w:p>
          <w:p>
            <w:pPr>
              <w:pStyle w:val="Normal"/>
              <w:widowControl w:val="false"/>
              <w:ind w:hanging="0"/>
              <w:rPr>
                <w:rFonts w:ascii="Liberation Serif" w:hAnsi="Liberation Serif"/>
              </w:rPr>
            </w:pPr>
            <w:r>
              <w:rPr>
                <w:rFonts w:ascii="Liberation Serif" w:hAnsi="Liberation Serif"/>
                <w:sz w:val="22"/>
                <w:szCs w:val="22"/>
              </w:rPr>
              <w:t>____________________, именуемое далее «Подрядчик», в лице ________________, действующего на основании ______________,</w:t>
            </w:r>
          </w:p>
          <w:p>
            <w:pPr>
              <w:pStyle w:val="Normal"/>
              <w:widowControl w:val="false"/>
              <w:ind w:hanging="0"/>
              <w:rPr>
                <w:rFonts w:ascii="Liberation Serif" w:hAnsi="Liberation Serif"/>
              </w:rPr>
            </w:pPr>
            <w:r>
              <w:rPr>
                <w:rFonts w:ascii="Liberation Serif" w:hAnsi="Liberation Serif"/>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rFonts w:ascii="Liberation Serif" w:hAnsi="Liberation Serif"/>
              </w:rPr>
            </w:pPr>
            <w:r>
              <w:rPr>
                <w:rFonts w:ascii="Liberation Serif" w:hAnsi="Liberation Serif"/>
                <w:sz w:val="22"/>
                <w:szCs w:val="22"/>
              </w:rPr>
              <w:t>Заказчик передал Подрядчику, а Подрядчик принял</w:t>
            </w:r>
            <w:r>
              <w:rPr>
                <w:rFonts w:ascii="Liberation Serif" w:hAnsi="Liberation Serif"/>
                <w:bCs/>
                <w:sz w:val="22"/>
                <w:szCs w:val="22"/>
              </w:rPr>
              <w:t xml:space="preserve"> место производства Работ _____________________________ (указываются идентифицирующие признаки) и / или </w:t>
            </w:r>
            <w:r>
              <w:rPr>
                <w:rFonts w:ascii="Liberation Serif" w:hAnsi="Liberation Serif"/>
                <w:sz w:val="22"/>
                <w:szCs w:val="22"/>
              </w:rPr>
              <w:t xml:space="preserve">место (помещение) для складирования </w:t>
            </w:r>
            <w:r>
              <w:rPr>
                <w:rFonts w:ascii="Liberation Serif" w:hAnsi="Liberation Serif"/>
                <w:bCs/>
                <w:sz w:val="22"/>
                <w:szCs w:val="22"/>
              </w:rPr>
              <w:t>Материально-технических ресурсов</w:t>
            </w:r>
            <w:r>
              <w:rPr>
                <w:rFonts w:ascii="Liberation Serif" w:hAnsi="Liberation Serif"/>
                <w:sz w:val="22"/>
                <w:szCs w:val="22"/>
              </w:rPr>
              <w:t xml:space="preserve"> _____________________________ </w:t>
            </w:r>
            <w:r>
              <w:rPr>
                <w:rFonts w:ascii="Liberation Serif" w:hAnsi="Liberation Serif"/>
                <w:bCs/>
                <w:sz w:val="22"/>
                <w:szCs w:val="22"/>
              </w:rPr>
              <w:t xml:space="preserve">(указываются идентифицирующие признаки) </w:t>
            </w:r>
            <w:r>
              <w:rPr>
                <w:rFonts w:ascii="Liberation Serif" w:hAnsi="Liberation Serif"/>
                <w:sz w:val="22"/>
                <w:szCs w:val="22"/>
              </w:rPr>
              <w:t>по Договору по</w:t>
            </w:r>
            <w:r>
              <w:rPr>
                <w:rFonts w:ascii="Liberation Serif" w:hAnsi="Liberation Serif"/>
                <w:bCs/>
                <w:sz w:val="22"/>
                <w:szCs w:val="22"/>
              </w:rPr>
              <w:t>дряда №______ от _____________.</w:t>
            </w:r>
          </w:p>
          <w:p>
            <w:pPr>
              <w:pStyle w:val="Normal"/>
              <w:widowControl w:val="false"/>
              <w:ind w:hanging="0"/>
              <w:rPr>
                <w:rFonts w:ascii="Liberation Serif" w:hAnsi="Liberation Serif"/>
              </w:rPr>
            </w:pPr>
            <w:r>
              <w:rPr>
                <w:rFonts w:ascii="Liberation Serif" w:hAnsi="Liberation Serif"/>
                <w:bCs/>
                <w:sz w:val="22"/>
                <w:szCs w:val="22"/>
              </w:rPr>
              <w:t xml:space="preserve">Место для производства Работ и </w:t>
            </w:r>
            <w:r>
              <w:rPr>
                <w:rFonts w:ascii="Liberation Serif" w:hAnsi="Liberation Serif"/>
                <w:sz w:val="22"/>
                <w:szCs w:val="22"/>
              </w:rPr>
              <w:t xml:space="preserve">место (помещение) для складирования </w:t>
            </w:r>
            <w:r>
              <w:rPr>
                <w:rFonts w:ascii="Liberation Serif" w:hAnsi="Liberation Serif"/>
                <w:bCs/>
                <w:sz w:val="22"/>
                <w:szCs w:val="22"/>
              </w:rPr>
              <w:t xml:space="preserve">Материально-технических ресурсов передано </w:t>
            </w:r>
            <w:r>
              <w:rPr>
                <w:rFonts w:ascii="Liberation Serif" w:hAnsi="Liberation Serif"/>
                <w:sz w:val="22"/>
                <w:szCs w:val="22"/>
              </w:rPr>
              <w:t>Подрядчику</w:t>
            </w:r>
            <w:r>
              <w:rPr>
                <w:rFonts w:ascii="Liberation Serif" w:hAnsi="Liberation Serif"/>
                <w:bCs/>
                <w:sz w:val="22"/>
                <w:szCs w:val="22"/>
              </w:rPr>
              <w:t xml:space="preserve"> в установленный Договором срок.</w:t>
            </w:r>
          </w:p>
          <w:p>
            <w:pPr>
              <w:pStyle w:val="Normal"/>
              <w:widowControl w:val="false"/>
              <w:ind w:hanging="0"/>
              <w:rPr>
                <w:rFonts w:ascii="Liberation Serif" w:hAnsi="Liberation Serif"/>
              </w:rPr>
            </w:pPr>
            <w:r>
              <w:rPr>
                <w:rFonts w:ascii="Liberation Serif" w:hAnsi="Liberation Serif"/>
                <w:bCs/>
                <w:sz w:val="22"/>
                <w:szCs w:val="22"/>
              </w:rPr>
              <w:t xml:space="preserve">Претензии </w:t>
            </w:r>
            <w:r>
              <w:rPr>
                <w:rFonts w:ascii="Liberation Serif" w:hAnsi="Liberation Serif"/>
                <w:sz w:val="22"/>
                <w:szCs w:val="22"/>
              </w:rPr>
              <w:t>Подрядчика</w:t>
            </w:r>
            <w:r>
              <w:rPr>
                <w:rFonts w:ascii="Liberation Serif" w:hAnsi="Liberation Serif"/>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ind w:hanging="0"/>
              <w:rPr>
                <w:rFonts w:ascii="Liberation Serif" w:hAnsi="Liberation Serif"/>
              </w:rPr>
            </w:pPr>
            <w:r>
              <w:rPr>
                <w:rFonts w:ascii="Liberation Serif" w:hAnsi="Liberation Serif"/>
                <w:i/>
                <w:sz w:val="22"/>
              </w:rPr>
              <w:t>(указать конкретные претензии или указать «не имеются»)</w:t>
            </w:r>
            <w:r>
              <w:rPr>
                <w:rFonts w:ascii="Liberation Serif" w:hAnsi="Liberation Serif"/>
                <w:sz w:val="22"/>
              </w:rPr>
              <w:t>.</w:t>
            </w:r>
          </w:p>
          <w:p>
            <w:pPr>
              <w:pStyle w:val="Normal"/>
              <w:widowControl w:val="false"/>
              <w:ind w:hanging="0"/>
              <w:rPr>
                <w:rFonts w:ascii="Liberation Serif" w:hAnsi="Liberation Serif"/>
              </w:rPr>
            </w:pPr>
            <w:r>
              <w:rPr>
                <w:rFonts w:ascii="Liberation Serif" w:hAnsi="Liberation Serif"/>
                <w:bCs/>
                <w:sz w:val="22"/>
                <w:szCs w:val="22"/>
              </w:rPr>
              <w:t xml:space="preserve">Претензии </w:t>
            </w:r>
            <w:r>
              <w:rPr>
                <w:rFonts w:ascii="Liberation Serif" w:hAnsi="Liberation Serif"/>
                <w:sz w:val="22"/>
                <w:szCs w:val="22"/>
              </w:rPr>
              <w:t>Подрядчика</w:t>
            </w:r>
            <w:r>
              <w:rPr>
                <w:rFonts w:ascii="Liberation Serif" w:hAnsi="Liberation Serif"/>
                <w:bCs/>
                <w:sz w:val="22"/>
                <w:szCs w:val="22"/>
              </w:rPr>
              <w:t xml:space="preserve"> (замечания и недостатки) к месту</w:t>
            </w:r>
            <w:r>
              <w:rPr>
                <w:rFonts w:ascii="Liberation Serif" w:hAnsi="Liberation Serif"/>
                <w:sz w:val="22"/>
                <w:szCs w:val="22"/>
              </w:rPr>
              <w:t xml:space="preserve"> складирования </w:t>
            </w:r>
            <w:r>
              <w:rPr>
                <w:rFonts w:ascii="Liberation Serif" w:hAnsi="Liberation Serif"/>
                <w:bCs/>
                <w:sz w:val="22"/>
                <w:szCs w:val="22"/>
              </w:rPr>
              <w:t>Материально-технических ресурсов: _______________________________________</w:t>
            </w:r>
          </w:p>
          <w:p>
            <w:pPr>
              <w:pStyle w:val="Normal"/>
              <w:widowControl w:val="false"/>
              <w:ind w:hanging="0"/>
              <w:rPr>
                <w:rFonts w:ascii="Liberation Serif" w:hAnsi="Liberation Serif"/>
              </w:rPr>
            </w:pPr>
            <w:r>
              <w:rPr>
                <w:rFonts w:ascii="Liberation Serif" w:hAnsi="Liberation Serif"/>
                <w:sz w:val="22"/>
                <w:szCs w:val="22"/>
              </w:rPr>
              <w:t xml:space="preserve"> </w:t>
            </w:r>
            <w:r>
              <w:rPr>
                <w:rFonts w:ascii="Liberation Serif" w:hAnsi="Liberation Serif"/>
                <w:sz w:val="22"/>
                <w:szCs w:val="22"/>
              </w:rPr>
              <w:t>(</w:t>
            </w:r>
            <w:r>
              <w:rPr>
                <w:rFonts w:ascii="Liberation Serif" w:hAnsi="Liberation Serif"/>
                <w:i/>
                <w:sz w:val="22"/>
              </w:rPr>
              <w:t>указать конкретные претензии или указать «не имеются»)</w:t>
            </w:r>
            <w:r>
              <w:rPr>
                <w:rFonts w:ascii="Liberation Serif" w:hAnsi="Liberation Serif"/>
                <w:sz w:val="22"/>
              </w:rPr>
              <w:t>.</w:t>
            </w:r>
          </w:p>
          <w:tbl>
            <w:tblPr>
              <w:tblW w:w="9041" w:type="dxa"/>
              <w:jc w:val="left"/>
              <w:tblInd w:w="0" w:type="dxa"/>
              <w:tblBorders/>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2"/>
                    </w:rPr>
                    <w:t>Заказчик:</w:t>
                  </w:r>
                </w:p>
              </w:tc>
              <w:tc>
                <w:tcPr>
                  <w:tcW w:w="4520"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22"/>
                    </w:rPr>
                    <w:t>Подрядчик:</w:t>
                  </w:r>
                </w:p>
              </w:tc>
            </w:tr>
            <w:tr>
              <w:trPr/>
              <w:tc>
                <w:tcPr>
                  <w:tcW w:w="4520" w:type="dxa"/>
                  <w:tcBorders/>
                  <w:shd w:color="auto"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520" w:type="dxa"/>
                  <w:tcBorders/>
                  <w:shd w:color="auto"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Style43"/>
              <w:widowControl w:val="false"/>
              <w:shd w:val="clear" w:color="auto" w:fill="auto"/>
              <w:spacing w:before="0" w:after="120"/>
              <w:ind w:hanging="0"/>
              <w:jc w:val="left"/>
              <w:rPr>
                <w:rFonts w:ascii="Liberation Serif" w:hAnsi="Liberation Serif"/>
                <w:i/>
                <w:i/>
                <w:iCs/>
              </w:rPr>
            </w:pPr>
            <w:r>
              <w:rPr>
                <w:rFonts w:ascii="Liberation Serif" w:hAnsi="Liberation Serif"/>
                <w:i/>
                <w:iCs/>
              </w:rPr>
            </w:r>
          </w:p>
        </w:tc>
      </w:tr>
    </w:tbl>
    <w:p>
      <w:pPr>
        <w:pStyle w:val="Style43"/>
        <w:ind w:hanging="0"/>
        <w:jc w:val="left"/>
        <w:rPr>
          <w:rFonts w:ascii="Liberation Serif" w:hAnsi="Liberation Serif"/>
          <w:i/>
          <w:i/>
          <w:iCs/>
        </w:rPr>
      </w:pPr>
      <w:r>
        <w:rPr>
          <w:rFonts w:ascii="Liberation Serif" w:hAnsi="Liberation Serif"/>
          <w:i/>
          <w:iCs/>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rPr>
      </w:pPr>
      <w:r>
        <w:rPr>
          <w:rFonts w:ascii="Liberation Serif" w:hAnsi="Liberation Serif"/>
          <w:sz w:val="22"/>
          <w:szCs w:val="22"/>
        </w:rPr>
        <w:t>Приложение № 4.2</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 xml:space="preserve">от «____» __________ 20 _ г. № ____ </w:t>
      </w:r>
    </w:p>
    <w:p>
      <w:pPr>
        <w:pStyle w:val="Normal"/>
        <w:spacing w:lineRule="auto" w:line="240"/>
        <w:rPr>
          <w:rFonts w:ascii="Liberation Serif" w:hAnsi="Liberation Serif"/>
          <w:sz w:val="22"/>
          <w:szCs w:val="22"/>
        </w:rPr>
      </w:pPr>
      <w:r>
        <w:rPr>
          <w:rFonts w:ascii="Liberation Serif" w:hAnsi="Liberation Serif"/>
          <w:sz w:val="22"/>
          <w:szCs w:val="22"/>
        </w:rPr>
      </w:r>
    </w:p>
    <w:p>
      <w:pPr>
        <w:pStyle w:val="Normal"/>
        <w:spacing w:lineRule="auto" w:line="240"/>
        <w:ind w:hanging="0"/>
        <w:rPr>
          <w:rFonts w:ascii="Liberation Serif" w:hAnsi="Liberation Serif"/>
          <w:b/>
          <w:b/>
          <w:bCs/>
          <w:sz w:val="24"/>
          <w:szCs w:val="24"/>
        </w:rPr>
      </w:pPr>
      <w:r>
        <w:rPr>
          <w:rFonts w:ascii="Liberation Serif" w:hAnsi="Liberation Serif"/>
          <w:b/>
          <w:bCs/>
          <w:sz w:val="24"/>
          <w:szCs w:val="24"/>
        </w:rPr>
      </w:r>
    </w:p>
    <w:p>
      <w:pPr>
        <w:pStyle w:val="Style43"/>
        <w:shd w:val="clear" w:color="auto" w:fill="auto"/>
        <w:ind w:hanging="0"/>
        <w:rPr>
          <w:rFonts w:ascii="Liberation Serif" w:hAnsi="Liberation Serif"/>
        </w:rPr>
      </w:pPr>
      <w:r>
        <w:rPr>
          <w:rFonts w:ascii="Liberation Serif" w:hAnsi="Liberation Serif"/>
          <w:sz w:val="24"/>
        </w:rPr>
        <w:t>ФОРМА</w:t>
      </w:r>
    </w:p>
    <w:p>
      <w:pPr>
        <w:pStyle w:val="Style43"/>
        <w:shd w:val="clear" w:color="auto" w:fill="auto"/>
        <w:ind w:hanging="0"/>
        <w:rPr>
          <w:rFonts w:ascii="Liberation Serif" w:hAnsi="Liberation Serif"/>
        </w:rPr>
      </w:pPr>
      <w:r>
        <w:rPr>
          <w:rFonts w:ascii="Liberation Serif" w:hAnsi="Liberation Serif"/>
          <w:sz w:val="24"/>
        </w:rPr>
        <w:t xml:space="preserve">Акта сдачи-приемки технической и иной документации </w:t>
      </w:r>
    </w:p>
    <w:p>
      <w:pPr>
        <w:pStyle w:val="Normal"/>
        <w:spacing w:lineRule="auto" w:line="240"/>
        <w:ind w:hanging="0"/>
        <w:rPr>
          <w:rFonts w:ascii="Liberation Serif" w:hAnsi="Liberation Serif"/>
          <w:sz w:val="24"/>
          <w:szCs w:val="24"/>
        </w:rPr>
      </w:pPr>
      <w:r>
        <w:rPr>
          <w:rFonts w:ascii="Liberation Serif" w:hAnsi="Liberation Serif"/>
          <w:sz w:val="24"/>
          <w:szCs w:val="24"/>
        </w:rPr>
      </w:r>
    </w:p>
    <w:tbl>
      <w:tblPr>
        <w:tblW w:w="4800" w:type="pct"/>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3" w:type="dxa"/>
            </w:tcMar>
          </w:tcPr>
          <w:p>
            <w:pPr>
              <w:pStyle w:val="Style43"/>
              <w:widowControl w:val="false"/>
              <w:shd w:val="clear" w:color="auto" w:fill="auto"/>
              <w:ind w:hanging="0"/>
              <w:rPr>
                <w:rFonts w:ascii="Liberation Serif" w:hAnsi="Liberation Serif"/>
              </w:rPr>
            </w:pPr>
            <w:r>
              <w:rPr>
                <w:rFonts w:ascii="Liberation Serif" w:hAnsi="Liberation Serif"/>
                <w:b w:val="false"/>
                <w:bCs/>
              </w:rPr>
              <w:t>Акт</w:t>
            </w:r>
          </w:p>
          <w:p>
            <w:pPr>
              <w:pStyle w:val="Style43"/>
              <w:widowControl w:val="false"/>
              <w:shd w:val="clear" w:color="auto" w:fill="auto"/>
              <w:ind w:hanging="0"/>
              <w:rPr>
                <w:rFonts w:ascii="Liberation Serif" w:hAnsi="Liberation Serif"/>
              </w:rPr>
            </w:pPr>
            <w:r>
              <w:rPr>
                <w:rFonts w:ascii="Liberation Serif" w:hAnsi="Liberation Serif"/>
                <w:b w:val="false"/>
                <w:bCs/>
              </w:rPr>
              <w:t>сдачи-приемки технической и иной документации</w:t>
            </w:r>
          </w:p>
          <w:p>
            <w:pPr>
              <w:pStyle w:val="Normal"/>
              <w:widowControl w:val="false"/>
              <w:rPr>
                <w:rFonts w:ascii="Liberation Serif" w:hAnsi="Liberation Serif"/>
              </w:rPr>
            </w:pPr>
            <w:r>
              <w:rPr>
                <w:rFonts w:ascii="Liberation Serif" w:hAnsi="Liberation Serif"/>
              </w:rPr>
            </w:r>
          </w:p>
          <w:p>
            <w:pPr>
              <w:pStyle w:val="Normal"/>
              <w:widowControl w:val="false"/>
              <w:ind w:hanging="0"/>
              <w:rPr>
                <w:rFonts w:ascii="Liberation Serif" w:hAnsi="Liberation Serif"/>
              </w:rPr>
            </w:pPr>
            <w:r>
              <w:rPr>
                <w:rFonts w:ascii="Liberation Serif" w:hAnsi="Liberation Serif"/>
                <w:sz w:val="22"/>
                <w:szCs w:val="22"/>
              </w:rPr>
              <w:t>г.___________                                                                                               «_____» _________20__г.</w:t>
            </w:r>
          </w:p>
          <w:p>
            <w:pPr>
              <w:pStyle w:val="Normal"/>
              <w:widowControl w:val="false"/>
              <w:rPr>
                <w:rFonts w:ascii="Liberation Serif" w:hAnsi="Liberation Serif"/>
                <w:sz w:val="22"/>
                <w:szCs w:val="22"/>
              </w:rPr>
            </w:pPr>
            <w:r>
              <w:rPr>
                <w:rFonts w:ascii="Liberation Serif" w:hAnsi="Liberation Serif"/>
                <w:sz w:val="22"/>
                <w:szCs w:val="22"/>
              </w:rPr>
            </w:r>
          </w:p>
          <w:p>
            <w:pPr>
              <w:pStyle w:val="Normal"/>
              <w:widowControl w:val="false"/>
              <w:ind w:hanging="0"/>
              <w:rPr>
                <w:rFonts w:ascii="Liberation Serif" w:hAnsi="Liberation Serif"/>
              </w:rPr>
            </w:pPr>
            <w:r>
              <w:rPr>
                <w:rFonts w:ascii="Liberation Serif" w:hAnsi="Liberation Serif"/>
                <w:sz w:val="22"/>
                <w:szCs w:val="22"/>
              </w:rPr>
              <w:t>____________________, именуемое далее «Подрядчик», в лице ________________, действующего на основании ______________,</w:t>
            </w:r>
          </w:p>
          <w:p>
            <w:pPr>
              <w:pStyle w:val="Normal"/>
              <w:widowControl w:val="false"/>
              <w:ind w:hanging="0"/>
              <w:rPr>
                <w:rFonts w:ascii="Liberation Serif" w:hAnsi="Liberation Serif"/>
              </w:rPr>
            </w:pPr>
            <w:r>
              <w:rPr>
                <w:rFonts w:ascii="Liberation Serif" w:hAnsi="Liberation Serif"/>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rFonts w:ascii="Liberation Serif" w:hAnsi="Liberation Serif"/>
              </w:rPr>
            </w:pPr>
            <w:r>
              <w:rPr>
                <w:rFonts w:ascii="Liberation Serif" w:hAnsi="Liberation Serif"/>
                <w:sz w:val="22"/>
                <w:szCs w:val="22"/>
              </w:rPr>
              <w:t>Заказчик передал Подрядчику, а Подрядчик принял</w:t>
            </w:r>
            <w:r>
              <w:rPr>
                <w:rFonts w:ascii="Liberation Serif" w:hAnsi="Liberation Serif"/>
                <w:bCs/>
                <w:sz w:val="22"/>
                <w:szCs w:val="22"/>
              </w:rPr>
              <w:t xml:space="preserve"> следующую </w:t>
            </w:r>
            <w:r>
              <w:rPr>
                <w:rFonts w:ascii="Liberation Serif" w:hAnsi="Liberation Serif"/>
                <w:sz w:val="22"/>
                <w:szCs w:val="22"/>
              </w:rPr>
              <w:t>техническую и иную документацию для выполнения Работ по Договору</w:t>
            </w:r>
            <w:r>
              <w:rPr>
                <w:rFonts w:ascii="Liberation Serif" w:hAnsi="Liberation Serif"/>
                <w:bCs/>
                <w:sz w:val="22"/>
                <w:szCs w:val="22"/>
              </w:rPr>
              <w:t xml:space="preserve"> подряда №______ от _____________:</w:t>
            </w:r>
          </w:p>
          <w:p>
            <w:pPr>
              <w:pStyle w:val="Normal"/>
              <w:widowControl w:val="false"/>
              <w:ind w:hanging="0"/>
              <w:rPr>
                <w:rFonts w:ascii="Liberation Serif" w:hAnsi="Liberation Serif"/>
              </w:rPr>
            </w:pPr>
            <w:r>
              <w:rPr>
                <w:rFonts w:ascii="Liberation Serif" w:hAnsi="Liberation Serif"/>
                <w:bCs/>
                <w:sz w:val="22"/>
                <w:szCs w:val="22"/>
              </w:rPr>
              <w:t>__________________________________________________________________________</w:t>
            </w:r>
          </w:p>
          <w:p>
            <w:pPr>
              <w:pStyle w:val="Normal"/>
              <w:widowControl w:val="false"/>
              <w:ind w:hanging="0"/>
              <w:rPr>
                <w:rFonts w:ascii="Liberation Serif" w:hAnsi="Liberation Serif"/>
              </w:rPr>
            </w:pPr>
            <w:r>
              <w:rPr>
                <w:rFonts w:ascii="Liberation Serif" w:hAnsi="Liberation Serif"/>
                <w:bCs/>
                <w:sz w:val="22"/>
                <w:szCs w:val="22"/>
              </w:rPr>
              <w:t>__________________________________________________________________________</w:t>
            </w:r>
          </w:p>
          <w:p>
            <w:pPr>
              <w:pStyle w:val="Normal"/>
              <w:widowControl w:val="false"/>
              <w:ind w:hanging="0"/>
              <w:rPr>
                <w:rFonts w:ascii="Liberation Serif" w:hAnsi="Liberation Serif"/>
              </w:rPr>
            </w:pPr>
            <w:r>
              <w:rPr>
                <w:rFonts w:ascii="Liberation Serif" w:hAnsi="Liberation Serif"/>
                <w:bCs/>
                <w:sz w:val="22"/>
                <w:szCs w:val="22"/>
              </w:rPr>
              <w:t>__________________________________________________________________________</w:t>
            </w:r>
          </w:p>
          <w:p>
            <w:pPr>
              <w:pStyle w:val="Normal"/>
              <w:widowControl w:val="false"/>
              <w:ind w:hanging="0"/>
              <w:rPr>
                <w:rFonts w:ascii="Liberation Serif" w:hAnsi="Liberation Serif"/>
              </w:rPr>
            </w:pPr>
            <w:r>
              <w:rPr>
                <w:rFonts w:ascii="Liberation Serif" w:hAnsi="Liberation Serif"/>
                <w:bCs/>
                <w:sz w:val="22"/>
                <w:szCs w:val="22"/>
              </w:rPr>
              <w:t xml:space="preserve">Документация передана </w:t>
            </w:r>
            <w:r>
              <w:rPr>
                <w:rFonts w:ascii="Liberation Serif" w:hAnsi="Liberation Serif"/>
                <w:sz w:val="22"/>
                <w:szCs w:val="22"/>
              </w:rPr>
              <w:t>Подрядчик</w:t>
            </w:r>
            <w:r>
              <w:rPr>
                <w:rFonts w:ascii="Liberation Serif" w:hAnsi="Liberation Serif"/>
                <w:bCs/>
                <w:sz w:val="22"/>
                <w:szCs w:val="22"/>
              </w:rPr>
              <w:t>у в установленный Договором срок.</w:t>
            </w:r>
          </w:p>
          <w:p>
            <w:pPr>
              <w:pStyle w:val="Normal"/>
              <w:widowControl w:val="false"/>
              <w:spacing w:lineRule="auto" w:line="240"/>
              <w:ind w:hanging="0"/>
              <w:rPr>
                <w:rFonts w:ascii="Liberation Serif" w:hAnsi="Liberation Serif"/>
                <w:sz w:val="20"/>
                <w:szCs w:val="20"/>
              </w:rPr>
            </w:pPr>
            <w:r>
              <w:rPr>
                <w:rFonts w:ascii="Liberation Serif" w:hAnsi="Liberation Serif"/>
                <w:sz w:val="20"/>
                <w:szCs w:val="20"/>
              </w:rPr>
            </w:r>
          </w:p>
          <w:p>
            <w:pPr>
              <w:pStyle w:val="Normal"/>
              <w:widowControl w:val="false"/>
              <w:rPr>
                <w:rFonts w:ascii="Liberation Serif" w:hAnsi="Liberation Serif"/>
                <w:sz w:val="22"/>
                <w:szCs w:val="22"/>
              </w:rPr>
            </w:pPr>
            <w:r>
              <w:rPr>
                <w:rFonts w:ascii="Liberation Serif" w:hAnsi="Liberation Serif"/>
                <w:sz w:val="22"/>
                <w:szCs w:val="22"/>
              </w:rPr>
            </w:r>
          </w:p>
          <w:tbl>
            <w:tblPr>
              <w:tblW w:w="9041" w:type="dxa"/>
              <w:jc w:val="left"/>
              <w:tblInd w:w="0" w:type="dxa"/>
              <w:tblBorders/>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Cs/>
                      <w:sz w:val="24"/>
                      <w:szCs w:val="24"/>
                    </w:rPr>
                    <w:t>Заказчик:</w:t>
                  </w:r>
                </w:p>
              </w:tc>
              <w:tc>
                <w:tcPr>
                  <w:tcW w:w="4520"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Cs/>
                      <w:sz w:val="24"/>
                      <w:szCs w:val="24"/>
                    </w:rPr>
                    <w:t>Подрядчик:</w:t>
                  </w:r>
                </w:p>
              </w:tc>
            </w:tr>
            <w:tr>
              <w:trPr/>
              <w:tc>
                <w:tcPr>
                  <w:tcW w:w="4520" w:type="dxa"/>
                  <w:tcBorders/>
                  <w:shd w:color="auto"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520" w:type="dxa"/>
                  <w:tcBorders/>
                  <w:shd w:color="auto"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Style43"/>
              <w:widowControl w:val="false"/>
              <w:shd w:val="clear" w:color="auto" w:fill="auto"/>
              <w:ind w:hanging="0"/>
              <w:jc w:val="left"/>
              <w:rPr>
                <w:rFonts w:ascii="Liberation Serif" w:hAnsi="Liberation Serif"/>
                <w:i/>
                <w:i/>
                <w:iCs/>
              </w:rPr>
            </w:pPr>
            <w:r>
              <w:rPr>
                <w:rFonts w:ascii="Liberation Serif" w:hAnsi="Liberation Serif"/>
                <w:i/>
                <w:iCs/>
              </w:rPr>
            </w:r>
          </w:p>
          <w:p>
            <w:pPr>
              <w:pStyle w:val="Style43"/>
              <w:widowControl w:val="false"/>
              <w:shd w:val="clear" w:color="auto" w:fill="auto"/>
              <w:spacing w:before="0" w:after="120"/>
              <w:ind w:hanging="0"/>
              <w:jc w:val="left"/>
              <w:rPr>
                <w:rFonts w:ascii="Liberation Serif" w:hAnsi="Liberation Serif"/>
                <w:i/>
                <w:i/>
                <w:iCs/>
              </w:rPr>
            </w:pPr>
            <w:r>
              <w:rPr>
                <w:rFonts w:ascii="Liberation Serif" w:hAnsi="Liberation Serif"/>
                <w:i/>
                <w:iCs/>
              </w:rPr>
            </w:r>
          </w:p>
        </w:tc>
      </w:tr>
    </w:tbl>
    <w:p>
      <w:pPr>
        <w:pStyle w:val="Style43"/>
        <w:ind w:hanging="0"/>
        <w:jc w:val="left"/>
        <w:rPr>
          <w:rFonts w:ascii="Liberation Serif" w:hAnsi="Liberation Serif"/>
          <w:i/>
          <w:i/>
          <w:iCs/>
        </w:rPr>
      </w:pPr>
      <w:r>
        <w:rPr>
          <w:rFonts w:ascii="Liberation Serif" w:hAnsi="Liberation Serif"/>
          <w:i/>
          <w:iCs/>
        </w:rPr>
      </w:r>
    </w:p>
    <w:p>
      <w:pPr>
        <w:pStyle w:val="Style43"/>
        <w:ind w:hanging="0"/>
        <w:jc w:val="left"/>
        <w:rPr>
          <w:rFonts w:ascii="Liberation Serif" w:hAnsi="Liberation Serif"/>
          <w:i/>
          <w:i/>
          <w:iCs/>
        </w:rPr>
      </w:pPr>
      <w:r>
        <w:rPr>
          <w:rFonts w:ascii="Liberation Serif" w:hAnsi="Liberation Serif"/>
          <w:i/>
          <w:iCs/>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ind w:left="5103" w:hanging="0"/>
        <w:rPr>
          <w:rFonts w:ascii="Liberation Serif" w:hAnsi="Liberation Serif"/>
          <w:sz w:val="22"/>
          <w:szCs w:val="22"/>
          <w:highlight w:val="yellow"/>
        </w:rPr>
      </w:pPr>
      <w:r>
        <w:rPr>
          <w:rFonts w:ascii="Liberation Serif" w:hAnsi="Liberation Serif"/>
          <w:sz w:val="22"/>
          <w:szCs w:val="22"/>
          <w:highlight w:val="yellow"/>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ind w:left="5103" w:hanging="0"/>
        <w:rPr>
          <w:rFonts w:ascii="Liberation Serif" w:hAnsi="Liberation Serif"/>
          <w:sz w:val="22"/>
          <w:szCs w:val="22"/>
          <w:highlight w:val="yellow"/>
        </w:rPr>
      </w:pPr>
      <w:r>
        <w:rPr>
          <w:rFonts w:ascii="Liberation Serif" w:hAnsi="Liberation Serif"/>
          <w:sz w:val="22"/>
          <w:szCs w:val="22"/>
          <w:highlight w:val="yellow"/>
        </w:rPr>
      </w:r>
      <w:r>
        <w:br w:type="page"/>
      </w:r>
    </w:p>
    <w:p>
      <w:pPr>
        <w:pStyle w:val="Normal"/>
        <w:spacing w:lineRule="auto" w:line="240"/>
        <w:ind w:left="5103" w:hanging="0"/>
        <w:rPr>
          <w:rFonts w:ascii="Liberation Serif" w:hAnsi="Liberation Serif"/>
        </w:rPr>
      </w:pPr>
      <w:r>
        <w:rPr>
          <w:rFonts w:ascii="Liberation Serif" w:hAnsi="Liberation Serif"/>
          <w:sz w:val="22"/>
          <w:szCs w:val="22"/>
        </w:rPr>
        <w:t xml:space="preserve"> </w:t>
      </w:r>
    </w:p>
    <w:p>
      <w:pPr>
        <w:pStyle w:val="Normal"/>
        <w:spacing w:lineRule="auto" w:line="240"/>
        <w:ind w:left="5103" w:hanging="0"/>
        <w:rPr>
          <w:rFonts w:ascii="Liberation Serif" w:hAnsi="Liberation Serif"/>
        </w:rPr>
      </w:pPr>
      <w:r>
        <w:rPr>
          <w:rFonts w:ascii="Liberation Serif" w:hAnsi="Liberation Serif"/>
          <w:sz w:val="22"/>
          <w:szCs w:val="22"/>
        </w:rPr>
        <w:t>Приложение № 5</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от «____» __________ 20 _ г. № ____</w:t>
      </w:r>
    </w:p>
    <w:p>
      <w:pPr>
        <w:pStyle w:val="Normal"/>
        <w:spacing w:lineRule="auto" w:line="240"/>
        <w:ind w:hanging="0"/>
        <w:rPr>
          <w:rFonts w:ascii="Liberation Serif" w:hAnsi="Liberation Serif"/>
          <w:b/>
          <w:b/>
          <w:bCs/>
          <w:sz w:val="24"/>
          <w:szCs w:val="24"/>
        </w:rPr>
      </w:pPr>
      <w:r>
        <w:rPr>
          <w:rFonts w:ascii="Liberation Serif" w:hAnsi="Liberation Serif"/>
          <w:b/>
          <w:bCs/>
          <w:sz w:val="24"/>
          <w:szCs w:val="24"/>
        </w:rPr>
      </w:r>
    </w:p>
    <w:p>
      <w:pPr>
        <w:pStyle w:val="Normal"/>
        <w:spacing w:lineRule="auto" w:line="240"/>
        <w:jc w:val="center"/>
        <w:rPr>
          <w:rFonts w:ascii="Liberation Serif" w:hAnsi="Liberation Serif"/>
          <w:b/>
          <w:b/>
          <w:bCs/>
        </w:rPr>
      </w:pPr>
      <w:r>
        <w:rPr>
          <w:rFonts w:ascii="Liberation Serif" w:hAnsi="Liberation Serif"/>
          <w:b/>
          <w:bCs/>
        </w:rPr>
      </w:r>
    </w:p>
    <w:p>
      <w:pPr>
        <w:pStyle w:val="Normal"/>
        <w:spacing w:lineRule="auto" w:line="240"/>
        <w:jc w:val="center"/>
        <w:rPr>
          <w:rFonts w:ascii="Liberation Serif" w:hAnsi="Liberation Serif"/>
        </w:rPr>
      </w:pPr>
      <w:r>
        <w:rPr>
          <w:rFonts w:ascii="Liberation Serif" w:hAnsi="Liberation Serif"/>
          <w:b/>
          <w:sz w:val="24"/>
        </w:rPr>
        <w:t>Перечень допусков, разрешений и лицензий Подрядчика</w:t>
      </w:r>
    </w:p>
    <w:p>
      <w:pPr>
        <w:pStyle w:val="Normal"/>
        <w:spacing w:lineRule="auto" w:line="240"/>
        <w:jc w:val="center"/>
        <w:rPr>
          <w:rFonts w:ascii="Liberation Serif" w:hAnsi="Liberation Serif"/>
          <w:b/>
          <w:b/>
          <w:bCs/>
        </w:rPr>
      </w:pPr>
      <w:r>
        <w:rPr>
          <w:rFonts w:ascii="Liberation Serif" w:hAnsi="Liberation Serif"/>
          <w:b/>
          <w:bCs/>
        </w:rPr>
      </w:r>
    </w:p>
    <w:tbl>
      <w:tblPr>
        <w:tblW w:w="4800" w:type="pct"/>
        <w:jc w:val="left"/>
        <w:tblInd w:w="-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4a0" w:noVBand="1" w:noHBand="0" w:lastColumn="0" w:firstColumn="1" w:lastRow="0" w:firstRow="1"/>
      </w:tblPr>
      <w:tblGrid>
        <w:gridCol w:w="702"/>
        <w:gridCol w:w="1471"/>
        <w:gridCol w:w="1322"/>
        <w:gridCol w:w="1592"/>
        <w:gridCol w:w="1186"/>
        <w:gridCol w:w="1322"/>
        <w:gridCol w:w="1655"/>
      </w:tblGrid>
      <w:tr>
        <w:trPr>
          <w:trHeight w:val="2142"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 xml:space="preserve">№ </w:t>
            </w:r>
            <w:r>
              <w:rPr>
                <w:rFonts w:ascii="Liberation Serif" w:hAnsi="Liberation Serif"/>
                <w:bCs/>
                <w:sz w:val="22"/>
                <w:szCs w:val="22"/>
              </w:rPr>
              <w:t>п/п</w:t>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Разрешительный документ</w:t>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Номер, дата выдачи,</w:t>
            </w:r>
          </w:p>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кем выдан</w:t>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Разрешаемая деятельность (виды деятельности)</w:t>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Начало действия разрешительного документа</w:t>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Окончание действия разрешительного документа</w:t>
            </w:r>
          </w:p>
        </w:tc>
        <w:tc>
          <w:tcPr>
            <w:tcW w:w="1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rPr>
            </w:pPr>
            <w:r>
              <w:rPr>
                <w:rFonts w:ascii="Liberation Serif" w:hAnsi="Liberation Serif"/>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r>
      <w:tr>
        <w:trPr>
          <w:trHeight w:val="532"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r>
      <w:tr>
        <w:trPr>
          <w:trHeight w:val="505" w:hRule="atLeast"/>
        </w:trPr>
        <w:tc>
          <w:tcPr>
            <w:tcW w:w="7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5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c>
          <w:tcPr>
            <w:tcW w:w="16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jc w:val="center"/>
              <w:rPr>
                <w:rFonts w:ascii="Liberation Serif" w:hAnsi="Liberation Serif"/>
                <w:bCs/>
                <w:sz w:val="22"/>
                <w:szCs w:val="22"/>
              </w:rPr>
            </w:pPr>
            <w:r>
              <w:rPr>
                <w:rFonts w:ascii="Liberation Serif" w:hAnsi="Liberation Serif"/>
                <w:bCs/>
                <w:sz w:val="22"/>
                <w:szCs w:val="22"/>
              </w:rPr>
            </w:r>
          </w:p>
        </w:tc>
      </w:tr>
    </w:tbl>
    <w:p>
      <w:pPr>
        <w:pStyle w:val="Normal"/>
        <w:spacing w:lineRule="auto" w:line="240"/>
        <w:jc w:val="center"/>
        <w:rPr>
          <w:rFonts w:ascii="Liberation Serif" w:hAnsi="Liberation Serif"/>
          <w:b/>
          <w:b/>
          <w:bCs/>
        </w:rPr>
      </w:pPr>
      <w:r>
        <w:rPr>
          <w:rFonts w:ascii="Liberation Serif" w:hAnsi="Liberation Serif"/>
          <w:b/>
          <w:bCs/>
        </w:rPr>
      </w:r>
    </w:p>
    <w:p>
      <w:pPr>
        <w:pStyle w:val="Normal"/>
        <w:spacing w:lineRule="auto" w:line="240"/>
        <w:jc w:val="center"/>
        <w:rPr>
          <w:rFonts w:ascii="Liberation Serif" w:hAnsi="Liberation Serif"/>
          <w:b/>
          <w:b/>
          <w:sz w:val="24"/>
          <w:szCs w:val="24"/>
        </w:rPr>
      </w:pPr>
      <w:r>
        <w:rPr>
          <w:rFonts w:ascii="Liberation Serif" w:hAnsi="Liberation Serif"/>
          <w:b/>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rPr>
      </w:pPr>
      <w:r>
        <w:rPr>
          <w:rFonts w:ascii="Liberation Serif" w:hAnsi="Liberation Serif"/>
          <w:sz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rPr>
          <w:rFonts w:ascii="Liberation Serif" w:hAnsi="Liberation Serif"/>
          <w:sz w:val="24"/>
          <w:szCs w:val="24"/>
        </w:rPr>
      </w:pPr>
      <w:r>
        <w:rPr>
          <w:rFonts w:ascii="Liberation Serif" w:hAnsi="Liberation Serif"/>
          <w:sz w:val="24"/>
          <w:szCs w:val="24"/>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r>
        <w:br w:type="page"/>
      </w:r>
    </w:p>
    <w:p>
      <w:pPr>
        <w:pStyle w:val="Normal"/>
        <w:spacing w:lineRule="auto" w:line="240"/>
        <w:ind w:left="5103" w:hanging="0"/>
        <w:rPr>
          <w:rFonts w:ascii="Liberation Serif" w:hAnsi="Liberation Serif"/>
        </w:rPr>
      </w:pPr>
      <w:r>
        <w:rPr>
          <w:rFonts w:ascii="Liberation Serif" w:hAnsi="Liberation Serif"/>
          <w:sz w:val="22"/>
          <w:szCs w:val="22"/>
        </w:rPr>
        <w:t>Приложение № 6</w:t>
      </w:r>
    </w:p>
    <w:p>
      <w:pPr>
        <w:pStyle w:val="Normal"/>
        <w:spacing w:lineRule="auto" w:line="240"/>
        <w:ind w:left="5103" w:hanging="0"/>
        <w:rPr>
          <w:rFonts w:ascii="Liberation Serif" w:hAnsi="Liberation Serif"/>
        </w:rPr>
      </w:pPr>
      <w:r>
        <w:rPr>
          <w:rFonts w:ascii="Liberation Serif" w:hAnsi="Liberation Serif"/>
          <w:sz w:val="22"/>
          <w:szCs w:val="22"/>
        </w:rPr>
        <w:t>к Договору подряда</w:t>
      </w:r>
    </w:p>
    <w:p>
      <w:pPr>
        <w:pStyle w:val="Normal"/>
        <w:spacing w:lineRule="auto" w:line="240"/>
        <w:ind w:left="5103" w:hanging="0"/>
        <w:rPr>
          <w:rFonts w:ascii="Liberation Serif" w:hAnsi="Liberation Serif"/>
        </w:rPr>
      </w:pPr>
      <w:r>
        <w:rPr>
          <w:rFonts w:ascii="Liberation Serif" w:hAnsi="Liberation Serif"/>
          <w:sz w:val="22"/>
          <w:szCs w:val="22"/>
        </w:rPr>
        <w:t xml:space="preserve">от «____» __________ 20 _ г. № ____ </w:t>
      </w:r>
    </w:p>
    <w:p>
      <w:pPr>
        <w:pStyle w:val="Normal"/>
        <w:spacing w:lineRule="auto" w:line="240"/>
        <w:rPr>
          <w:rFonts w:ascii="Liberation Serif" w:hAnsi="Liberation Serif"/>
          <w:sz w:val="22"/>
          <w:szCs w:val="22"/>
        </w:rPr>
      </w:pPr>
      <w:r>
        <w:rPr>
          <w:rFonts w:ascii="Liberation Serif" w:hAnsi="Liberation Serif"/>
          <w:sz w:val="22"/>
          <w:szCs w:val="22"/>
        </w:rPr>
      </w:r>
    </w:p>
    <w:p>
      <w:pPr>
        <w:pStyle w:val="Normal"/>
        <w:spacing w:lineRule="auto" w:line="240"/>
        <w:ind w:hanging="0"/>
        <w:rPr>
          <w:rFonts w:ascii="Liberation Serif" w:hAnsi="Liberation Serif"/>
          <w:b/>
          <w:b/>
          <w:sz w:val="24"/>
        </w:rPr>
      </w:pPr>
      <w:r>
        <w:rPr>
          <w:rFonts w:ascii="Liberation Serif" w:hAnsi="Liberation Serif"/>
          <w:b/>
          <w:sz w:val="24"/>
        </w:rPr>
      </w:r>
    </w:p>
    <w:p>
      <w:pPr>
        <w:pStyle w:val="Normal"/>
        <w:spacing w:lineRule="auto" w:line="240"/>
        <w:ind w:hanging="0"/>
        <w:jc w:val="center"/>
        <w:rPr>
          <w:rFonts w:ascii="Liberation Serif" w:hAnsi="Liberation Serif"/>
        </w:rPr>
      </w:pPr>
      <w:r>
        <w:rPr>
          <w:rFonts w:ascii="Liberation Serif" w:hAnsi="Liberation Serif"/>
          <w:b/>
          <w:bCs/>
          <w:sz w:val="24"/>
          <w:szCs w:val="24"/>
        </w:rPr>
        <w:t>Размер ответственности Подрядчика за нарушения</w:t>
      </w:r>
    </w:p>
    <w:p>
      <w:pPr>
        <w:pStyle w:val="Normal"/>
        <w:spacing w:lineRule="auto" w:line="240"/>
        <w:ind w:hanging="0"/>
        <w:jc w:val="center"/>
        <w:rPr>
          <w:rFonts w:ascii="Liberation Serif" w:hAnsi="Liberation Serif"/>
        </w:rPr>
      </w:pPr>
      <w:r>
        <w:rPr>
          <w:rFonts w:ascii="Liberation Serif" w:hAnsi="Liberation Serif"/>
          <w:b/>
          <w:bCs/>
          <w:sz w:val="24"/>
          <w:szCs w:val="24"/>
        </w:rPr>
        <w:t>пропускного и внутриобъектового режима, требований охраны труда,</w:t>
      </w:r>
    </w:p>
    <w:p>
      <w:pPr>
        <w:pStyle w:val="Normal"/>
        <w:spacing w:lineRule="auto" w:line="240"/>
        <w:ind w:hanging="0"/>
        <w:jc w:val="center"/>
        <w:rPr>
          <w:rFonts w:ascii="Liberation Serif" w:hAnsi="Liberation Serif"/>
        </w:rPr>
      </w:pPr>
      <w:r>
        <w:rPr>
          <w:rFonts w:ascii="Liberation Serif" w:hAnsi="Liberation Serif"/>
          <w:b/>
          <w:bCs/>
          <w:sz w:val="24"/>
          <w:szCs w:val="24"/>
        </w:rPr>
        <w:t>пожарной и промышленной безопасности</w:t>
      </w:r>
    </w:p>
    <w:p>
      <w:pPr>
        <w:pStyle w:val="Normal"/>
        <w:spacing w:lineRule="auto" w:line="240"/>
        <w:rPr>
          <w:rFonts w:ascii="Liberation Serif" w:hAnsi="Liberation Serif"/>
          <w:b/>
          <w:b/>
          <w:sz w:val="24"/>
          <w:szCs w:val="24"/>
        </w:rPr>
      </w:pPr>
      <w:r>
        <w:rPr>
          <w:rFonts w:ascii="Liberation Serif" w:hAnsi="Liberation Serif"/>
          <w:b/>
          <w:sz w:val="24"/>
          <w:szCs w:val="24"/>
        </w:rPr>
      </w:r>
    </w:p>
    <w:tbl>
      <w:tblPr>
        <w:tblW w:w="9046" w:type="dxa"/>
        <w:jc w:val="left"/>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3" w:type="dxa"/>
          <w:bottom w:w="0" w:type="dxa"/>
          <w:right w:w="108" w:type="dxa"/>
        </w:tblCellMar>
        <w:tblLook w:val="01e0" w:noVBand="0" w:noHBand="0" w:lastColumn="1" w:firstColumn="1" w:lastRow="1" w:firstRow="1"/>
      </w:tblPr>
      <w:tblGrid>
        <w:gridCol w:w="3630"/>
        <w:gridCol w:w="5415"/>
      </w:tblGrid>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rPr>
            </w:pPr>
            <w:r>
              <w:rPr>
                <w:rFonts w:ascii="Liberation Serif" w:hAnsi="Liberation Serif"/>
                <w:b/>
                <w:sz w:val="24"/>
                <w:szCs w:val="24"/>
              </w:rPr>
              <w:t>Виды нарушений</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rPr>
            </w:pPr>
            <w:r>
              <w:rPr>
                <w:rFonts w:ascii="Liberation Serif" w:hAnsi="Liberation Serif"/>
                <w:b/>
                <w:sz w:val="24"/>
                <w:szCs w:val="24"/>
              </w:rPr>
              <w:t>Штрафные санкции</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rPr>
            </w:pPr>
            <w:r>
              <w:rPr>
                <w:rFonts w:ascii="Liberation Serif" w:hAnsi="Liberation Serif"/>
                <w:sz w:val="24"/>
              </w:rPr>
              <w:t>1. Нарушение правил пожарной безопасности (ППБ):</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sz w:val="24"/>
                <w:szCs w:val="24"/>
              </w:rPr>
            </w:pPr>
            <w:r>
              <w:rPr>
                <w:rFonts w:ascii="Liberation Serif" w:hAnsi="Liberation Serif"/>
                <w:sz w:val="24"/>
                <w:szCs w:val="24"/>
              </w:rPr>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highlight w:val="white"/>
              </w:rPr>
            </w:pPr>
            <w:r>
              <w:rPr>
                <w:rFonts w:ascii="Liberation Serif" w:hAnsi="Liberation Serif"/>
                <w:sz w:val="24"/>
                <w:szCs w:val="24"/>
                <w:shd w:fill="FFFFFF" w:val="clear"/>
              </w:rPr>
              <w:t>1.1. Нарушение ППБ без возникновения пожара</w:t>
            </w:r>
          </w:p>
          <w:p>
            <w:pPr>
              <w:pStyle w:val="Normal"/>
              <w:widowControl w:val="false"/>
              <w:spacing w:lineRule="auto" w:line="240"/>
              <w:ind w:hanging="0"/>
              <w:rPr>
                <w:rFonts w:ascii="Liberation Serif" w:hAnsi="Liberation Serif"/>
                <w:b/>
                <w:b/>
                <w:sz w:val="24"/>
                <w:szCs w:val="24"/>
                <w:shd w:fill="FFFFFF" w:val="clear"/>
              </w:rPr>
            </w:pPr>
            <w:r>
              <w:rPr>
                <w:rFonts w:ascii="Liberation Serif" w:hAnsi="Liberation Serif"/>
                <w:b/>
                <w:sz w:val="24"/>
                <w:szCs w:val="24"/>
                <w:shd w:fill="FFFFFF" w:val="clear"/>
              </w:rPr>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jc w:val="both"/>
              <w:rPr>
                <w:rFonts w:ascii="Liberation Serif" w:hAnsi="Liberation Serif"/>
                <w:highlight w:val="white"/>
              </w:rPr>
            </w:pPr>
            <w:r>
              <w:rPr>
                <w:rFonts w:ascii="Liberation Serif" w:hAnsi="Liberation Serif"/>
                <w:sz w:val="24"/>
                <w:szCs w:val="24"/>
                <w:shd w:fill="FFFFFF" w:val="clear"/>
              </w:rPr>
              <w:t>100 000 (сто тысяч) рублей за каждый случай нарушения.</w:t>
            </w:r>
          </w:p>
          <w:p>
            <w:pPr>
              <w:pStyle w:val="Normal"/>
              <w:widowControl w:val="false"/>
              <w:spacing w:lineRule="auto" w:line="240"/>
              <w:ind w:left="0" w:right="0" w:hanging="0"/>
              <w:jc w:val="both"/>
              <w:rPr>
                <w:rFonts w:ascii="Liberation Serif" w:hAnsi="Liberation Serif"/>
                <w:highlight w:val="white"/>
              </w:rPr>
            </w:pPr>
            <w:r>
              <w:rPr>
                <w:rFonts w:ascii="Liberation Serif" w:hAnsi="Liberation Serif"/>
                <w:sz w:val="24"/>
                <w:szCs w:val="24"/>
                <w:shd w:fill="FFFFFF"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highlight w:val="white"/>
              </w:rPr>
            </w:pPr>
            <w:r>
              <w:rPr>
                <w:rFonts w:ascii="Liberation Serif" w:hAnsi="Liberation Serif"/>
                <w:sz w:val="24"/>
                <w:szCs w:val="24"/>
                <w:shd w:fill="FFFFFF" w:val="clear"/>
              </w:rPr>
              <w:t>1.2. Нарушение ППБ, ставшее причиной возникновения пожара, не причинившего ущерб имуществу Заказчика</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jc w:val="both"/>
              <w:rPr>
                <w:rFonts w:ascii="Liberation Serif" w:hAnsi="Liberation Serif"/>
                <w:highlight w:val="white"/>
              </w:rPr>
            </w:pPr>
            <w:r>
              <w:rPr>
                <w:rFonts w:ascii="Liberation Serif" w:hAnsi="Liberation Serif"/>
                <w:sz w:val="24"/>
                <w:szCs w:val="24"/>
                <w:shd w:fill="FFFFFF" w:val="clear"/>
              </w:rPr>
              <w:t>200 000 (двести тысяч) рублей за каждый случай нарушения.</w:t>
            </w:r>
          </w:p>
          <w:p>
            <w:pPr>
              <w:pStyle w:val="Normal"/>
              <w:widowControl w:val="false"/>
              <w:spacing w:lineRule="auto" w:line="240"/>
              <w:ind w:left="0" w:right="0" w:hanging="0"/>
              <w:jc w:val="both"/>
              <w:rPr>
                <w:rFonts w:ascii="Liberation Serif" w:hAnsi="Liberation Serif"/>
                <w:highlight w:val="white"/>
              </w:rPr>
            </w:pPr>
            <w:r>
              <w:rPr>
                <w:rFonts w:ascii="Liberation Serif" w:hAnsi="Liberation Serif"/>
                <w:sz w:val="24"/>
                <w:szCs w:val="24"/>
                <w:shd w:fill="FFFFFF"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hanging="0"/>
              <w:rPr>
                <w:rFonts w:ascii="Liberation Serif" w:hAnsi="Liberation Serif"/>
                <w:highlight w:val="white"/>
              </w:rPr>
            </w:pPr>
            <w:r>
              <w:rPr>
                <w:rFonts w:ascii="Liberation Serif" w:hAnsi="Liberation Serif"/>
                <w:sz w:val="24"/>
                <w:szCs w:val="24"/>
                <w:shd w:fill="FFFFFF" w:val="clear"/>
              </w:rPr>
              <w:t>1.3. Нарушение ППБ, ставшее причиной возникновения пожара, причинившего ущерб имуществу Заказчика.</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 xml:space="preserve"> </w:t>
            </w:r>
            <w:r>
              <w:rPr>
                <w:rFonts w:ascii="Liberation Serif" w:hAnsi="Liberation Serif"/>
                <w:sz w:val="24"/>
                <w:szCs w:val="24"/>
                <w:shd w:fill="FFFFFF" w:val="clear"/>
              </w:rPr>
              <w:t>500 000 (пятьсот тысяч) рублей за каждый случай нарушения.</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b w:val="false"/>
                <w:bCs w:val="false"/>
                <w:sz w:val="24"/>
                <w:szCs w:val="24"/>
                <w:shd w:fill="FFFFFF" w:val="clear"/>
              </w:rPr>
              <w:t>2. Нарушение пропускного и внутриобъектового режима</w:t>
            </w:r>
            <w:r>
              <w:rPr>
                <w:rFonts w:ascii="Liberation Serif" w:hAnsi="Liberation Serif"/>
                <w:b w:val="false"/>
                <w:bCs w:val="false"/>
                <w:color w:val="000000"/>
                <w:sz w:val="24"/>
                <w:szCs w:val="24"/>
                <w:shd w:fill="FFFFFF" w:val="clear"/>
              </w:rPr>
              <w:t>, промышленной безопасности, охраны окружающей среды, санитарно-эпидемиологических правил и норм.</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- 50 000 (пятьдесят тысяч) рублей за каждый случай нарушения;</w:t>
            </w:r>
          </w:p>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- 500 (пятьсот) рублей в случае утраты или приведения в негодность электронного пропуска, выданного Заказчиком.</w:t>
            </w:r>
          </w:p>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b w:val="false"/>
                <w:bCs w:val="false"/>
                <w:sz w:val="24"/>
                <w:szCs w:val="24"/>
                <w:shd w:fill="FFFFFF" w:val="clear"/>
              </w:rPr>
              <w:t xml:space="preserve">3. Нарушение </w:t>
            </w:r>
            <w:r>
              <w:rPr>
                <w:rFonts w:ascii="Liberation Serif" w:hAnsi="Liberation Serif"/>
                <w:b w:val="false"/>
                <w:bCs w:val="false"/>
                <w:color w:val="000000"/>
                <w:sz w:val="24"/>
                <w:szCs w:val="24"/>
                <w:shd w:fill="FFFFFF" w:val="clear"/>
              </w:rPr>
              <w:t>требований охраны труда</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3" w:type="dxa"/>
            </w:tcMar>
          </w:tcPr>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100 000 (сто тысяч) рублей за каждый случай нарушения.</w:t>
            </w:r>
          </w:p>
          <w:p>
            <w:pPr>
              <w:pStyle w:val="Normal"/>
              <w:widowControl w:val="false"/>
              <w:spacing w:lineRule="auto" w:line="240"/>
              <w:ind w:left="0" w:right="0" w:hanging="0"/>
              <w:rPr>
                <w:rFonts w:ascii="Liberation Serif" w:hAnsi="Liberation Serif"/>
                <w:highlight w:val="white"/>
              </w:rPr>
            </w:pPr>
            <w:r>
              <w:rPr>
                <w:rFonts w:ascii="Liberation Serif" w:hAnsi="Liberation Serif"/>
                <w:sz w:val="24"/>
                <w:szCs w:val="24"/>
                <w:shd w:fill="FFFFFF"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ind w:left="5103" w:hanging="0"/>
        <w:rPr>
          <w:rFonts w:ascii="Liberation Serif" w:hAnsi="Liberation Serif"/>
          <w:sz w:val="22"/>
          <w:szCs w:val="22"/>
        </w:rPr>
      </w:pPr>
      <w:r>
        <w:rPr>
          <w:rFonts w:ascii="Liberation Serif" w:hAnsi="Liberation Serif"/>
          <w:sz w:val="22"/>
          <w:szCs w:val="22"/>
        </w:rPr>
      </w:r>
    </w:p>
    <w:p>
      <w:pPr>
        <w:pStyle w:val="Normal"/>
        <w:spacing w:lineRule="auto" w:line="240"/>
        <w:rPr>
          <w:rFonts w:ascii="Liberation Serif" w:hAnsi="Liberation Serif"/>
          <w:sz w:val="24"/>
        </w:rPr>
      </w:pPr>
      <w:r>
        <w:rPr>
          <w:rFonts w:ascii="Liberation Serif" w:hAnsi="Liberation Serif"/>
          <w:sz w:val="24"/>
        </w:rPr>
      </w:r>
    </w:p>
    <w:p>
      <w:pPr>
        <w:pStyle w:val="Normal"/>
        <w:spacing w:lineRule="auto" w:line="240"/>
        <w:ind w:hanging="0"/>
        <w:rPr>
          <w:rFonts w:ascii="Liberation Serif" w:hAnsi="Liberation Serif"/>
          <w:sz w:val="24"/>
        </w:rPr>
      </w:pPr>
      <w:r>
        <w:rPr>
          <w:rFonts w:ascii="Liberation Serif" w:hAnsi="Liberation Serif"/>
          <w:sz w:val="24"/>
        </w:rPr>
      </w:r>
    </w:p>
    <w:tbl>
      <w:tblPr>
        <w:tblW w:w="9571" w:type="dxa"/>
        <w:jc w:val="left"/>
        <w:tblInd w:w="108" w:type="dxa"/>
        <w:tblBorders/>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Заказчик:</w:t>
            </w:r>
          </w:p>
        </w:tc>
        <w:tc>
          <w:tcPr>
            <w:tcW w:w="4785"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24"/>
              </w:rPr>
              <w:t>Подрядчик:</w:t>
            </w:r>
          </w:p>
        </w:tc>
      </w:tr>
      <w:tr>
        <w:trPr/>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c>
          <w:tcPr>
            <w:tcW w:w="4785" w:type="dxa"/>
            <w:tcBorders/>
            <w:shd w:fill="auto" w:val="clear"/>
          </w:tcPr>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p>
            <w:pPr>
              <w:pStyle w:val="Normal"/>
              <w:widowControl w:val="false"/>
              <w:spacing w:lineRule="auto" w:line="240"/>
              <w:ind w:hanging="0"/>
              <w:rPr>
                <w:rFonts w:ascii="Liberation Serif" w:hAnsi="Liberation Serif"/>
              </w:rPr>
            </w:pPr>
            <w:r>
              <w:rPr>
                <w:rFonts w:ascii="Liberation Serif" w:hAnsi="Liberation Serif"/>
                <w:sz w:val="22"/>
                <w:szCs w:val="22"/>
              </w:rPr>
              <w:t>_______________ / _______________</w:t>
            </w:r>
          </w:p>
          <w:p>
            <w:pPr>
              <w:pStyle w:val="Normal"/>
              <w:widowControl w:val="false"/>
              <w:spacing w:lineRule="auto" w:line="240"/>
              <w:ind w:hanging="0"/>
              <w:rPr>
                <w:rFonts w:ascii="Liberation Serif" w:hAnsi="Liberation Serif"/>
                <w:sz w:val="22"/>
                <w:szCs w:val="22"/>
              </w:rPr>
            </w:pPr>
            <w:r>
              <w:rPr>
                <w:rFonts w:ascii="Liberation Serif" w:hAnsi="Liberation Serif"/>
                <w:sz w:val="22"/>
                <w:szCs w:val="22"/>
              </w:rPr>
            </w:r>
          </w:p>
        </w:tc>
      </w:tr>
    </w:tbl>
    <w:p>
      <w:pPr>
        <w:sectPr>
          <w:headerReference w:type="default" r:id="rId9"/>
          <w:footerReference w:type="default" r:id="rId10"/>
          <w:footnotePr>
            <w:numFmt w:val="decimal"/>
          </w:footnotePr>
          <w:type w:val="nextPage"/>
          <w:pgSz w:w="11906" w:h="16838"/>
          <w:pgMar w:left="1418" w:right="851" w:header="567" w:top="1134" w:footer="284" w:bottom="1134" w:gutter="0"/>
          <w:pgNumType w:fmt="decimal"/>
          <w:formProt w:val="false"/>
          <w:textDirection w:val="lrTb"/>
          <w:docGrid w:type="default" w:linePitch="360" w:charSpace="4294952959"/>
        </w:sectPr>
      </w:pPr>
    </w:p>
    <w:p>
      <w:pPr>
        <w:pStyle w:val="Normal"/>
        <w:spacing w:lineRule="auto" w:line="240"/>
        <w:ind w:left="9781" w:hanging="0"/>
        <w:rPr>
          <w:rFonts w:ascii="Liberation Serif" w:hAnsi="Liberation Serif"/>
        </w:rPr>
      </w:pPr>
      <w:bookmarkStart w:id="38" w:name="RANGE!A1%2525252525252525253AAG42"/>
      <w:bookmarkStart w:id="39" w:name="RANGE!A1%2525252525252525253AAG40"/>
      <w:bookmarkEnd w:id="38"/>
      <w:bookmarkEnd w:id="39"/>
      <w:r>
        <w:rPr>
          <w:rFonts w:ascii="Liberation Serif" w:hAnsi="Liberation Serif"/>
          <w:sz w:val="22"/>
        </w:rPr>
        <w:t xml:space="preserve">Приложение № </w:t>
      </w:r>
      <w:r>
        <w:rPr>
          <w:rFonts w:ascii="Liberation Serif" w:hAnsi="Liberation Serif"/>
          <w:sz w:val="22"/>
          <w:szCs w:val="22"/>
        </w:rPr>
        <w:t>7</w:t>
      </w:r>
    </w:p>
    <w:p>
      <w:pPr>
        <w:pStyle w:val="Normal"/>
        <w:spacing w:lineRule="auto" w:line="240"/>
        <w:ind w:left="9781" w:hanging="0"/>
        <w:rPr>
          <w:rFonts w:ascii="Liberation Serif" w:hAnsi="Liberation Serif"/>
        </w:rPr>
      </w:pPr>
      <w:r>
        <w:rPr>
          <w:rFonts w:ascii="Liberation Serif" w:hAnsi="Liberation Serif"/>
          <w:sz w:val="22"/>
        </w:rPr>
        <w:t>к договору подряда</w:t>
      </w:r>
    </w:p>
    <w:p>
      <w:pPr>
        <w:pStyle w:val="Normal"/>
        <w:spacing w:lineRule="auto" w:line="240"/>
        <w:ind w:left="9781" w:hanging="0"/>
        <w:rPr>
          <w:rFonts w:ascii="Liberation Serif" w:hAnsi="Liberation Serif"/>
        </w:rPr>
      </w:pPr>
      <w:r>
        <w:rPr>
          <w:rFonts w:ascii="Liberation Serif" w:hAnsi="Liberation Serif"/>
          <w:sz w:val="22"/>
          <w:szCs w:val="22"/>
        </w:rPr>
        <w:t>от «____» __________ 20__ № ____</w:t>
      </w:r>
    </w:p>
    <w:p>
      <w:pPr>
        <w:pStyle w:val="Normal"/>
        <w:spacing w:lineRule="auto" w:line="240"/>
        <w:ind w:left="9781" w:hanging="0"/>
        <w:jc w:val="center"/>
        <w:rPr>
          <w:rFonts w:ascii="Liberation Serif" w:hAnsi="Liberation Serif"/>
          <w:b/>
          <w:b/>
          <w:bCs/>
          <w:color w:val="000000"/>
          <w:sz w:val="24"/>
          <w:szCs w:val="24"/>
        </w:rPr>
      </w:pPr>
      <w:r>
        <w:rPr>
          <w:rFonts w:ascii="Liberation Serif" w:hAnsi="Liberation Serif"/>
          <w:b/>
          <w:bCs/>
          <w:color w:val="000000"/>
          <w:sz w:val="24"/>
          <w:szCs w:val="24"/>
        </w:rPr>
      </w:r>
    </w:p>
    <w:p>
      <w:pPr>
        <w:pStyle w:val="Normal"/>
        <w:jc w:val="center"/>
        <w:rPr>
          <w:b/>
          <w:b/>
          <w:sz w:val="24"/>
          <w:szCs w:val="24"/>
        </w:rPr>
      </w:pPr>
      <w:r>
        <w:rPr>
          <w:rFonts w:ascii="Liberation Serif" w:hAnsi="Liberation Serif"/>
          <w:b/>
          <w:bCs/>
          <w:sz w:val="24"/>
          <w:szCs w:val="24"/>
        </w:rPr>
        <w:t>Форма справки о заключенных договорах Подрядчика с Субподрядчиками</w:t>
      </w:r>
      <w:r>
        <w:rPr>
          <w:rFonts w:ascii="Liberation Serif" w:hAnsi="Liberation Serif"/>
          <w:b/>
          <w:sz w:val="24"/>
          <w:szCs w:val="24"/>
        </w:rPr>
        <w:t xml:space="preserve"> </w:t>
      </w:r>
    </w:p>
    <w:p>
      <w:pPr>
        <w:pStyle w:val="Normal"/>
        <w:spacing w:lineRule="auto" w:line="240"/>
        <w:ind w:hanging="0"/>
        <w:jc w:val="right"/>
        <w:rPr>
          <w:rFonts w:ascii="Liberation Serif" w:hAnsi="Liberation Serif"/>
          <w:sz w:val="16"/>
          <w:szCs w:val="16"/>
        </w:rPr>
      </w:pPr>
      <w:r>
        <w:rPr>
          <w:rFonts w:ascii="Liberation Serif" w:hAnsi="Liberation Serif"/>
          <w:sz w:val="16"/>
          <w:szCs w:val="16"/>
        </w:rPr>
      </w:r>
    </w:p>
    <w:tbl>
      <w:tblPr>
        <w:tblW w:w="5000" w:type="pct"/>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8" w:type="dxa"/>
        </w:tblCellMar>
        <w:tblLook w:val="04a0" w:noVBand="1" w:noHBand="0" w:lastColumn="0" w:firstColumn="1" w:lastRow="0" w:firstRow="1"/>
      </w:tblPr>
      <w:tblGrid>
        <w:gridCol w:w="266"/>
        <w:gridCol w:w="803"/>
        <w:gridCol w:w="1184"/>
        <w:gridCol w:w="1415"/>
        <w:gridCol w:w="2410"/>
        <w:gridCol w:w="2970"/>
        <w:gridCol w:w="2832"/>
        <w:gridCol w:w="995"/>
        <w:gridCol w:w="1692"/>
      </w:tblGrid>
      <w:tr>
        <w:trPr>
          <w:trHeight w:val="1327" w:hRule="atLeast"/>
        </w:trPr>
        <w:tc>
          <w:tcPr>
            <w:tcW w:w="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tc>
        <w:tc>
          <w:tcPr>
            <w:tcW w:w="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Предмет договора</w:t>
            </w:r>
          </w:p>
        </w:tc>
        <w:tc>
          <w:tcPr>
            <w:tcW w:w="1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Дата договора</w:t>
            </w:r>
          </w:p>
        </w:tc>
        <w:tc>
          <w:tcPr>
            <w:tcW w:w="1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Номер договора с субподрядчиком</w:t>
            </w:r>
          </w:p>
        </w:tc>
        <w:tc>
          <w:tcPr>
            <w:tcW w:w="2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ОКПД2</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Страна происхождения товара</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Страна регистрации производителя товара</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Валюта (ОКВ)</w:t>
            </w:r>
          </w:p>
        </w:tc>
        <w:tc>
          <w:tcPr>
            <w:tcW w:w="1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Единица измерения</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ОКЕИ</w:t>
            </w:r>
          </w:p>
        </w:tc>
      </w:tr>
      <w:tr>
        <w:trPr/>
        <w:tc>
          <w:tcPr>
            <w:tcW w:w="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w:t>
            </w:r>
          </w:p>
        </w:tc>
        <w:tc>
          <w:tcPr>
            <w:tcW w:w="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b/>
                <w:b/>
                <w:sz w:val="16"/>
                <w:szCs w:val="16"/>
                <w:lang w:val="en-US"/>
              </w:rPr>
            </w:pPr>
            <w:r>
              <w:rPr>
                <w:rFonts w:ascii="Liberation Serif" w:hAnsi="Liberation Serif"/>
                <w:b/>
                <w:sz w:val="16"/>
                <w:szCs w:val="16"/>
                <w:lang w:val="en-US"/>
              </w:rPr>
            </w:r>
          </w:p>
        </w:tc>
        <w:tc>
          <w:tcPr>
            <w:tcW w:w="1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w:t>
            </w:r>
          </w:p>
        </w:tc>
        <w:tc>
          <w:tcPr>
            <w:tcW w:w="1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3</w:t>
            </w:r>
          </w:p>
        </w:tc>
        <w:tc>
          <w:tcPr>
            <w:tcW w:w="2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4</w:t>
            </w:r>
          </w:p>
        </w:tc>
        <w:tc>
          <w:tcPr>
            <w:tcW w:w="29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5</w:t>
            </w:r>
          </w:p>
        </w:tc>
        <w:tc>
          <w:tcPr>
            <w:tcW w:w="28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6</w:t>
            </w:r>
          </w:p>
        </w:tc>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7</w:t>
            </w:r>
          </w:p>
        </w:tc>
        <w:tc>
          <w:tcPr>
            <w:tcW w:w="1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8</w:t>
            </w:r>
          </w:p>
        </w:tc>
      </w:tr>
      <w:tr>
        <w:trPr/>
        <w:tc>
          <w:tcPr>
            <w:tcW w:w="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i/>
                <w:sz w:val="16"/>
                <w:szCs w:val="16"/>
                <w:lang w:val="en-US"/>
              </w:rPr>
              <w:t>1</w:t>
            </w:r>
          </w:p>
        </w:tc>
        <w:tc>
          <w:tcPr>
            <w:tcW w:w="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4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9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8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99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r>
    </w:tbl>
    <w:p>
      <w:pPr>
        <w:pStyle w:val="Normal"/>
        <w:spacing w:lineRule="auto" w:line="240"/>
        <w:ind w:hanging="0"/>
        <w:rPr>
          <w:rFonts w:ascii="Liberation Serif" w:hAnsi="Liberation Serif"/>
          <w:sz w:val="16"/>
          <w:szCs w:val="16"/>
        </w:rPr>
      </w:pPr>
      <w:r>
        <w:rPr>
          <w:rFonts w:ascii="Liberation Serif" w:hAnsi="Liberation Serif"/>
          <w:sz w:val="16"/>
          <w:szCs w:val="16"/>
        </w:rPr>
      </w:r>
    </w:p>
    <w:tbl>
      <w:tblPr>
        <w:tblW w:w="5000" w:type="pct"/>
        <w:jc w:val="left"/>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8" w:type="dxa"/>
        </w:tblCellMar>
        <w:tblLook w:val="04a0" w:noVBand="1" w:noHBand="0" w:lastColumn="0" w:firstColumn="1" w:lastRow="0" w:firstRow="1"/>
      </w:tblPr>
      <w:tblGrid>
        <w:gridCol w:w="1267"/>
        <w:gridCol w:w="1700"/>
        <w:gridCol w:w="1132"/>
        <w:gridCol w:w="1132"/>
        <w:gridCol w:w="1273"/>
        <w:gridCol w:w="2123"/>
        <w:gridCol w:w="1840"/>
        <w:gridCol w:w="1276"/>
        <w:gridCol w:w="2824"/>
      </w:tblGrid>
      <w:tr>
        <w:trPr>
          <w:trHeight w:val="1289" w:hRule="atLeast"/>
        </w:trPr>
        <w:tc>
          <w:tcPr>
            <w:tcW w:w="1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Кол-во товара, работ, услуг</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Цена за единицу</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 xml:space="preserve"> </w:t>
            </w:r>
            <w:r>
              <w:rPr>
                <w:rFonts w:ascii="Liberation Serif" w:hAnsi="Liberation Serif"/>
                <w:sz w:val="16"/>
                <w:szCs w:val="16"/>
              </w:rPr>
              <w:t>(руб. без НДС)</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Цена по договору</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 xml:space="preserve"> </w:t>
            </w:r>
            <w:r>
              <w:rPr>
                <w:rFonts w:ascii="Liberation Serif" w:hAnsi="Liberation Serif"/>
                <w:sz w:val="16"/>
                <w:szCs w:val="16"/>
              </w:rPr>
              <w:t>(руб. без НДС)</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Дата начала выполнения работ</w:t>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Дата окончания выполнения работ</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Принадлежность к МСП</w:t>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(среднее предприятие, малое предприятие, микропредприятие)</w:t>
            </w:r>
            <w:r>
              <w:rPr>
                <w:rStyle w:val="Style15"/>
                <w:rFonts w:ascii="Liberation Serif" w:hAnsi="Liberation Serif"/>
                <w:sz w:val="16"/>
                <w:szCs w:val="16"/>
              </w:rPr>
              <w:footnoteReference w:customMarkFollows="1" w:id="11"/>
              <w:t></w:t>
            </w:r>
          </w:p>
        </w:tc>
        <w:tc>
          <w:tcPr>
            <w:tcW w:w="18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Полное наименование/ФИО</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Сокращенное наименование</w:t>
            </w:r>
          </w:p>
        </w:tc>
        <w:tc>
          <w:tcPr>
            <w:tcW w:w="2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Физическое/Юридическое лицо</w:t>
            </w:r>
          </w:p>
        </w:tc>
      </w:tr>
      <w:tr>
        <w:trPr/>
        <w:tc>
          <w:tcPr>
            <w:tcW w:w="1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9</w:t>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10</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rPr>
              <w:t>1</w:t>
            </w:r>
            <w:r>
              <w:rPr>
                <w:rFonts w:ascii="Liberation Serif" w:hAnsi="Liberation Serif"/>
                <w:b/>
                <w:sz w:val="16"/>
                <w:szCs w:val="16"/>
                <w:lang w:val="en-US"/>
              </w:rPr>
              <w:t>1</w:t>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12</w:t>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13</w:t>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14</w:t>
            </w:r>
          </w:p>
        </w:tc>
        <w:tc>
          <w:tcPr>
            <w:tcW w:w="18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15</w:t>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16</w:t>
            </w:r>
          </w:p>
        </w:tc>
        <w:tc>
          <w:tcPr>
            <w:tcW w:w="2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17</w:t>
            </w:r>
          </w:p>
        </w:tc>
      </w:tr>
      <w:tr>
        <w:trPr/>
        <w:tc>
          <w:tcPr>
            <w:tcW w:w="1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7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3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2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1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8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2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r>
    </w:tbl>
    <w:p>
      <w:pPr>
        <w:pStyle w:val="Normal"/>
        <w:widowControl w:val="false"/>
        <w:spacing w:lineRule="auto" w:line="240"/>
        <w:ind w:hanging="0"/>
        <w:rPr>
          <w:rFonts w:ascii="Liberation Serif" w:hAnsi="Liberation Serif"/>
          <w:sz w:val="16"/>
          <w:szCs w:val="16"/>
        </w:rPr>
      </w:pPr>
      <w:r>
        <w:rPr>
          <w:rFonts w:ascii="Liberation Serif" w:hAnsi="Liberation Serif"/>
          <w:sz w:val="16"/>
          <w:szCs w:val="16"/>
        </w:rPr>
      </w:r>
    </w:p>
    <w:tbl>
      <w:tblPr>
        <w:tblW w:w="5000" w:type="pct"/>
        <w:jc w:val="left"/>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8" w:type="dxa"/>
        </w:tblCellMar>
        <w:tblLook w:val="04a0" w:noVBand="1" w:noHBand="0" w:lastColumn="0" w:firstColumn="1" w:lastRow="0" w:firstRow="1"/>
      </w:tblPr>
      <w:tblGrid>
        <w:gridCol w:w="1334"/>
        <w:gridCol w:w="1785"/>
        <w:gridCol w:w="1187"/>
        <w:gridCol w:w="1190"/>
        <w:gridCol w:w="1339"/>
        <w:gridCol w:w="1189"/>
        <w:gridCol w:w="1933"/>
        <w:gridCol w:w="1041"/>
        <w:gridCol w:w="1188"/>
        <w:gridCol w:w="892"/>
        <w:gridCol w:w="743"/>
        <w:gridCol w:w="747"/>
      </w:tblGrid>
      <w:tr>
        <w:trPr>
          <w:trHeight w:val="1266" w:hRule="atLeast"/>
        </w:trPr>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Дата постановки на учет</w:t>
            </w:r>
          </w:p>
        </w:tc>
        <w:tc>
          <w:tcPr>
            <w:tcW w:w="1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Почтовый индекс</w:t>
            </w:r>
          </w:p>
        </w:tc>
        <w:tc>
          <w:tcPr>
            <w:tcW w:w="1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Адрес местонахождения</w:t>
            </w:r>
          </w:p>
        </w:tc>
        <w:tc>
          <w:tcPr>
            <w:tcW w:w="1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Адрес пребывания на территории РФ (для нерезидентов РФ)</w:t>
            </w:r>
          </w:p>
        </w:tc>
        <w:tc>
          <w:tcPr>
            <w:tcW w:w="1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Электронный адрес</w:t>
            </w:r>
          </w:p>
        </w:tc>
        <w:tc>
          <w:tcPr>
            <w:tcW w:w="1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Контактный телефон</w:t>
            </w:r>
          </w:p>
        </w:tc>
        <w:tc>
          <w:tcPr>
            <w:tcW w:w="1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ОКСМ</w:t>
            </w:r>
          </w:p>
        </w:tc>
        <w:tc>
          <w:tcPr>
            <w:tcW w:w="1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ОКТМО</w:t>
            </w:r>
          </w:p>
        </w:tc>
        <w:tc>
          <w:tcPr>
            <w:tcW w:w="1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ОКОПФ</w:t>
            </w:r>
          </w:p>
        </w:tc>
        <w:tc>
          <w:tcPr>
            <w:tcW w:w="8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ОКПО</w:t>
            </w:r>
          </w:p>
        </w:tc>
        <w:tc>
          <w:tcPr>
            <w:tcW w:w="7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КПП</w:t>
            </w:r>
          </w:p>
        </w:tc>
        <w:tc>
          <w:tcPr>
            <w:tcW w:w="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jc w:val="center"/>
              <w:rPr>
                <w:rFonts w:ascii="Liberation Serif" w:hAnsi="Liberation Serif"/>
              </w:rPr>
            </w:pPr>
            <w:r>
              <w:rPr>
                <w:rFonts w:ascii="Liberation Serif" w:hAnsi="Liberation Serif"/>
                <w:sz w:val="16"/>
                <w:szCs w:val="16"/>
              </w:rPr>
              <w:t>ИНН</w:t>
            </w:r>
          </w:p>
          <w:p>
            <w:pPr>
              <w:pStyle w:val="Normal"/>
              <w:widowControl w:val="false"/>
              <w:spacing w:lineRule="auto" w:line="240"/>
              <w:ind w:hanging="0"/>
              <w:rPr>
                <w:rFonts w:ascii="Liberation Serif" w:hAnsi="Liberation Serif"/>
                <w:sz w:val="16"/>
                <w:szCs w:val="16"/>
              </w:rPr>
            </w:pPr>
            <w:r>
              <w:rPr>
                <w:rFonts w:ascii="Liberation Serif" w:hAnsi="Liberation Serif"/>
                <w:sz w:val="16"/>
                <w:szCs w:val="16"/>
              </w:rPr>
            </w:r>
          </w:p>
          <w:p>
            <w:pPr>
              <w:pStyle w:val="Normal"/>
              <w:widowControl w:val="false"/>
              <w:spacing w:lineRule="auto" w:line="240"/>
              <w:ind w:hanging="0"/>
              <w:rPr>
                <w:rFonts w:ascii="Liberation Serif" w:hAnsi="Liberation Serif"/>
                <w:sz w:val="16"/>
                <w:szCs w:val="16"/>
              </w:rPr>
            </w:pPr>
            <w:r>
              <w:rPr>
                <w:rFonts w:ascii="Liberation Serif" w:hAnsi="Liberation Serif"/>
                <w:sz w:val="16"/>
                <w:szCs w:val="16"/>
              </w:rPr>
            </w:r>
          </w:p>
        </w:tc>
      </w:tr>
      <w:tr>
        <w:trPr>
          <w:trHeight w:val="200" w:hRule="atLeast"/>
        </w:trPr>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18</w:t>
            </w:r>
          </w:p>
        </w:tc>
        <w:tc>
          <w:tcPr>
            <w:tcW w:w="1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19</w:t>
            </w:r>
          </w:p>
        </w:tc>
        <w:tc>
          <w:tcPr>
            <w:tcW w:w="1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20</w:t>
            </w:r>
          </w:p>
        </w:tc>
        <w:tc>
          <w:tcPr>
            <w:tcW w:w="1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21</w:t>
            </w:r>
          </w:p>
        </w:tc>
        <w:tc>
          <w:tcPr>
            <w:tcW w:w="1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22</w:t>
            </w:r>
          </w:p>
        </w:tc>
        <w:tc>
          <w:tcPr>
            <w:tcW w:w="1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23</w:t>
            </w:r>
          </w:p>
        </w:tc>
        <w:tc>
          <w:tcPr>
            <w:tcW w:w="1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tcPr>
          <w:p>
            <w:pPr>
              <w:pStyle w:val="Normal"/>
              <w:widowControl w:val="false"/>
              <w:spacing w:lineRule="auto" w:line="240"/>
              <w:ind w:hanging="0"/>
              <w:jc w:val="center"/>
              <w:rPr>
                <w:rFonts w:ascii="Liberation Serif" w:hAnsi="Liberation Serif"/>
              </w:rPr>
            </w:pPr>
            <w:r>
              <w:rPr>
                <w:rFonts w:ascii="Liberation Serif" w:hAnsi="Liberation Serif"/>
                <w:b/>
                <w:sz w:val="16"/>
                <w:szCs w:val="16"/>
                <w:lang w:val="en-US"/>
              </w:rPr>
              <w:t>24</w:t>
            </w:r>
          </w:p>
        </w:tc>
        <w:tc>
          <w:tcPr>
            <w:tcW w:w="1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25</w:t>
            </w:r>
          </w:p>
        </w:tc>
        <w:tc>
          <w:tcPr>
            <w:tcW w:w="1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26</w:t>
            </w:r>
          </w:p>
        </w:tc>
        <w:tc>
          <w:tcPr>
            <w:tcW w:w="8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27</w:t>
            </w:r>
          </w:p>
        </w:tc>
        <w:tc>
          <w:tcPr>
            <w:tcW w:w="7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28</w:t>
            </w:r>
          </w:p>
        </w:tc>
        <w:tc>
          <w:tcPr>
            <w:tcW w:w="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tabs>
                <w:tab w:val="left" w:pos="1531" w:leader="none"/>
              </w:tabs>
              <w:spacing w:lineRule="auto" w:line="240"/>
              <w:ind w:hanging="0"/>
              <w:jc w:val="center"/>
              <w:rPr>
                <w:rFonts w:ascii="Liberation Serif" w:hAnsi="Liberation Serif"/>
              </w:rPr>
            </w:pPr>
            <w:r>
              <w:rPr>
                <w:rFonts w:ascii="Liberation Serif" w:hAnsi="Liberation Serif"/>
                <w:b/>
                <w:sz w:val="16"/>
                <w:szCs w:val="16"/>
                <w:lang w:val="en-US"/>
              </w:rPr>
              <w:t>29</w:t>
            </w:r>
          </w:p>
        </w:tc>
      </w:tr>
      <w:tr>
        <w:trPr>
          <w:trHeight w:val="200" w:hRule="atLeast"/>
        </w:trPr>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9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0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11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8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7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c>
          <w:tcPr>
            <w:tcW w:w="7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widowControl w:val="false"/>
              <w:spacing w:lineRule="auto" w:line="240"/>
              <w:ind w:hanging="0"/>
              <w:jc w:val="center"/>
              <w:rPr>
                <w:rFonts w:ascii="Liberation Serif" w:hAnsi="Liberation Serif"/>
                <w:i/>
                <w:i/>
                <w:sz w:val="16"/>
                <w:szCs w:val="16"/>
              </w:rPr>
            </w:pPr>
            <w:r>
              <w:rPr>
                <w:rFonts w:ascii="Liberation Serif" w:hAnsi="Liberation Serif"/>
                <w:i/>
                <w:sz w:val="16"/>
                <w:szCs w:val="16"/>
              </w:rPr>
            </w:r>
          </w:p>
        </w:tc>
      </w:tr>
    </w:tbl>
    <w:p>
      <w:pPr>
        <w:pStyle w:val="Normal"/>
        <w:widowControl w:val="false"/>
        <w:spacing w:lineRule="auto" w:line="240"/>
        <w:ind w:hanging="0"/>
        <w:rPr>
          <w:rFonts w:ascii="Liberation Serif" w:hAnsi="Liberation Serif"/>
        </w:rPr>
      </w:pPr>
      <w:r>
        <w:rPr>
          <w:rFonts w:ascii="Liberation Serif" w:hAnsi="Liberation Serif"/>
          <w:sz w:val="16"/>
          <w:szCs w:val="16"/>
        </w:rPr>
        <w:t>Генеральный директор ________________________________</w:t>
      </w:r>
    </w:p>
    <w:p>
      <w:pPr>
        <w:pStyle w:val="Normal"/>
        <w:widowControl w:val="false"/>
        <w:spacing w:lineRule="auto" w:line="240"/>
        <w:ind w:hanging="0"/>
        <w:rPr>
          <w:rFonts w:ascii="Liberation Serif" w:hAnsi="Liberation Serif"/>
        </w:rPr>
      </w:pPr>
      <w:r>
        <w:rPr>
          <w:rFonts w:ascii="Liberation Serif" w:hAnsi="Liberation Serif"/>
          <w:sz w:val="16"/>
          <w:szCs w:val="16"/>
        </w:rPr>
        <w:t xml:space="preserve">Дата составления справки _________     </w:t>
      </w:r>
    </w:p>
    <w:tbl>
      <w:tblPr>
        <w:tblW w:w="16302" w:type="dxa"/>
        <w:jc w:val="left"/>
        <w:tblInd w:w="108" w:type="dxa"/>
        <w:tblBorders/>
        <w:tblCellMar>
          <w:top w:w="0" w:type="dxa"/>
          <w:left w:w="108" w:type="dxa"/>
          <w:bottom w:w="0" w:type="dxa"/>
          <w:right w:w="108" w:type="dxa"/>
        </w:tblCellMar>
        <w:tblLook w:val="0000" w:noVBand="0" w:noHBand="0" w:lastColumn="0" w:firstColumn="0" w:lastRow="0" w:firstRow="0"/>
      </w:tblPr>
      <w:tblGrid>
        <w:gridCol w:w="7513"/>
        <w:gridCol w:w="8788"/>
      </w:tblGrid>
      <w:tr>
        <w:trPr/>
        <w:tc>
          <w:tcPr>
            <w:tcW w:w="7513"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16"/>
                <w:szCs w:val="16"/>
              </w:rPr>
              <w:t>Заказчик:</w:t>
            </w:r>
          </w:p>
        </w:tc>
        <w:tc>
          <w:tcPr>
            <w:tcW w:w="8788"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b/>
                <w:sz w:val="16"/>
                <w:szCs w:val="16"/>
              </w:rPr>
              <w:t>Подрядчик:</w:t>
            </w:r>
          </w:p>
        </w:tc>
      </w:tr>
      <w:tr>
        <w:trPr/>
        <w:tc>
          <w:tcPr>
            <w:tcW w:w="7513"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16"/>
                <w:szCs w:val="16"/>
              </w:rPr>
              <w:t>______________ /_______________</w:t>
            </w:r>
          </w:p>
        </w:tc>
        <w:tc>
          <w:tcPr>
            <w:tcW w:w="8788" w:type="dxa"/>
            <w:tcBorders/>
            <w:shd w:fill="auto" w:val="clear"/>
          </w:tcPr>
          <w:p>
            <w:pPr>
              <w:pStyle w:val="Normal"/>
              <w:widowControl w:val="false"/>
              <w:spacing w:lineRule="auto" w:line="240"/>
              <w:ind w:hanging="0"/>
              <w:rPr>
                <w:rFonts w:ascii="Liberation Serif" w:hAnsi="Liberation Serif"/>
              </w:rPr>
            </w:pPr>
            <w:r>
              <w:rPr>
                <w:rFonts w:ascii="Liberation Serif" w:hAnsi="Liberation Serif"/>
                <w:sz w:val="16"/>
                <w:szCs w:val="16"/>
              </w:rPr>
              <w:t>_______________ / _______________</w:t>
            </w:r>
          </w:p>
        </w:tc>
      </w:tr>
    </w:tbl>
    <w:p>
      <w:pPr>
        <w:sectPr>
          <w:headerReference w:type="default" r:id="rId11"/>
          <w:footerReference w:type="default" r:id="rId12"/>
          <w:footnotePr>
            <w:numFmt w:val="decimal"/>
          </w:footnotePr>
          <w:type w:val="nextPage"/>
          <w:pgSz w:orient="landscape" w:w="16838" w:h="11906"/>
          <w:pgMar w:left="1418" w:right="851" w:header="567" w:top="709" w:footer="284" w:bottom="709" w:gutter="0"/>
          <w:pgNumType w:fmt="decimal"/>
          <w:formProt w:val="false"/>
          <w:textDirection w:val="lrTb"/>
          <w:docGrid w:type="default" w:linePitch="360" w:charSpace="4294952959"/>
        </w:sectPr>
      </w:pPr>
    </w:p>
    <w:p>
      <w:pPr>
        <w:pStyle w:val="Normal"/>
        <w:ind w:hanging="0"/>
        <w:rPr/>
      </w:pPr>
      <w:r>
        <w:rPr/>
      </w:r>
    </w:p>
    <w:sectPr>
      <w:headerReference w:type="default" r:id="rId13"/>
      <w:footerReference w:type="default" r:id="rId14"/>
      <w:footnotePr>
        <w:numFmt w:val="decimal"/>
      </w:footnotePr>
      <w:type w:val="nextPage"/>
      <w:pgSz w:w="11906" w:h="16838"/>
      <w:pgMar w:left="1418" w:right="567" w:header="567" w:top="624" w:footer="284" w:bottom="567"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spacing w:before="0" w:after="120"/>
      <w:rPr>
        <w:sz w:val="18"/>
        <w:szCs w:val="18"/>
      </w:rPr>
    </w:pPr>
    <w:r>
      <w:rPr>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7"/>
        <w:spacing w:lineRule="auto" w:line="240"/>
        <w:jc w:val="both"/>
        <w:rPr/>
      </w:pPr>
      <w:r>
        <w:rPr>
          <w:rStyle w:val="Style14"/>
        </w:rPr>
        <w:footnoteRef/>
        <w:tab/>
      </w:r>
      <w:r>
        <w:rPr>
          <w:sz w:val="20"/>
          <w:szCs w:val="20"/>
        </w:rPr>
        <w:t xml:space="preserve">  </w:t>
      </w:r>
      <w:r>
        <w:rPr>
          <w:sz w:val="20"/>
          <w:szCs w:val="20"/>
        </w:rPr>
        <w:t>Не требуется членство в СРО контрагентов по договорам строительного подряда в следующих случаях:</w:t>
      </w:r>
    </w:p>
    <w:p>
      <w:pPr>
        <w:pStyle w:val="Style37"/>
        <w:tabs>
          <w:tab w:val="left" w:pos="284" w:leader="none"/>
        </w:tabs>
        <w:spacing w:lineRule="auto" w:line="240"/>
        <w:jc w:val="both"/>
        <w:rPr>
          <w:sz w:val="20"/>
          <w:szCs w:val="20"/>
        </w:rPr>
      </w:pPr>
      <w:r>
        <w:rPr>
          <w:sz w:val="20"/>
          <w:szCs w:val="20"/>
        </w:rPr>
        <w:tab/>
        <w:t>-размер обязательств по одному договору не превышает 10 000 000 (десять миллионов) рублей (по договорам строительного подряда);</w:t>
      </w:r>
    </w:p>
    <w:p>
      <w:pPr>
        <w:pStyle w:val="Style37"/>
        <w:tabs>
          <w:tab w:val="left" w:pos="284" w:leader="none"/>
        </w:tabs>
        <w:spacing w:lineRule="auto" w:line="240"/>
        <w:jc w:val="both"/>
        <w:rPr>
          <w:sz w:val="20"/>
          <w:szCs w:val="20"/>
        </w:rPr>
      </w:pPr>
      <w:r>
        <w:rPr>
          <w:sz w:val="20"/>
          <w:szCs w:val="20"/>
        </w:rPr>
        <w:tab/>
        <w:t>-</w:t>
        <w:tab/>
        <w:t>при выполнении работ по капитальному ремонту объектов, не являющихся объектами капитального строительства;</w:t>
      </w:r>
    </w:p>
    <w:p>
      <w:pPr>
        <w:pStyle w:val="Style37"/>
        <w:tabs>
          <w:tab w:val="left" w:pos="284" w:leader="none"/>
        </w:tabs>
        <w:spacing w:lineRule="auto" w:line="240"/>
        <w:jc w:val="both"/>
        <w:rPr>
          <w:sz w:val="20"/>
          <w:szCs w:val="20"/>
        </w:rPr>
      </w:pPr>
      <w:r>
        <w:rPr>
          <w:sz w:val="20"/>
          <w:szCs w:val="20"/>
        </w:rPr>
        <w:tab/>
        <w:t>-</w:t>
        <w:tab/>
        <w:t>при выполнении работ по капитальному ремонту на земельном участке строений и сооружений вспомогательного использования;</w:t>
      </w:r>
    </w:p>
    <w:p>
      <w:pPr>
        <w:pStyle w:val="Style37"/>
        <w:tabs>
          <w:tab w:val="left" w:pos="284" w:leader="none"/>
        </w:tabs>
        <w:spacing w:lineRule="auto" w:line="240"/>
        <w:jc w:val="both"/>
        <w:rPr/>
      </w:pPr>
      <w:r>
        <w:rPr>
          <w:sz w:val="20"/>
          <w:szCs w:val="20"/>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Style37"/>
        <w:widowControl w:val="false"/>
        <w:spacing w:lineRule="auto" w:line="240"/>
        <w:jc w:val="both"/>
        <w:rPr/>
      </w:pPr>
      <w:r>
        <w:rPr>
          <w:rStyle w:val="Style14"/>
        </w:rPr>
        <w:footnoteRef/>
        <w:tab/>
      </w:r>
      <w:r>
        <w:rPr>
          <w:sz w:val="20"/>
          <w:szCs w:val="20"/>
        </w:rPr>
        <w:t xml:space="preserve"> </w:t>
      </w:r>
      <w:r>
        <w:rPr>
          <w:sz w:val="20"/>
          <w:szCs w:val="20"/>
        </w:rPr>
        <w:t>Данное ограничение не включает в себя обязанность, установленную пунктом 3.5.2 Договора, по привлечению МСП к исполнению обязательств по Договору.</w:t>
      </w:r>
    </w:p>
  </w:footnote>
  <w:footnote w:id="4">
    <w:p>
      <w:pPr>
        <w:pStyle w:val="Style37"/>
        <w:widowControl w:val="false"/>
        <w:spacing w:lineRule="auto" w:line="240"/>
        <w:jc w:val="both"/>
        <w:rPr/>
      </w:pPr>
      <w:r>
        <w:rPr>
          <w:rStyle w:val="Style14"/>
        </w:rPr>
        <w:footnoteRef/>
        <w:tab/>
      </w:r>
      <w:r>
        <w:rPr/>
        <w:t xml:space="preserve"> </w:t>
      </w:r>
      <w:r>
        <w:rPr>
          <w:rFonts w:ascii="Liberation Serif" w:hAnsi="Liberation Serif"/>
          <w:sz w:val="20"/>
          <w:szCs w:val="20"/>
          <w:shd w:fill="FFFFFF" w:val="clear"/>
        </w:rPr>
        <w:t>Пункты 2.5.2, 2.5.3, 2.5.4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5">
    <w:p>
      <w:pPr>
        <w:pStyle w:val="Style37"/>
        <w:spacing w:lineRule="auto" w:line="240"/>
        <w:jc w:val="both"/>
        <w:rPr/>
      </w:pPr>
      <w:r>
        <w:rPr>
          <w:rStyle w:val="Style14"/>
        </w:rPr>
        <w:footnoteRef/>
        <w:tab/>
      </w:r>
      <w:r>
        <w:rPr/>
        <w:t xml:space="preserve"> </w:t>
      </w:r>
      <w:r>
        <w:rPr>
          <w:sz w:val="20"/>
          <w:szCs w:val="20"/>
        </w:rPr>
        <w:t xml:space="preserve">Непредвиденные работы и затраты, не включаются в стоимость Этапов Работ. Лимиты на такие работы и затраты указываются на основании Сводного сметного расчета в </w:t>
      </w:r>
      <w:r>
        <w:rPr>
          <w:bCs/>
          <w:sz w:val="20"/>
          <w:szCs w:val="20"/>
        </w:rPr>
        <w:t>Календарном графике выполнения работ (Приложение № 3 к Договору) справочно за рамками Этапов Работ.</w:t>
      </w:r>
    </w:p>
  </w:footnote>
  <w:footnote w:id="6">
    <w:p>
      <w:pPr>
        <w:pStyle w:val="Style37"/>
        <w:spacing w:lineRule="auto" w:line="240"/>
        <w:rPr/>
      </w:pPr>
      <w:r>
        <w:rPr>
          <w:rStyle w:val="Style14"/>
        </w:rPr>
        <w:footnoteRef/>
        <w:tab/>
      </w:r>
      <w:r>
        <w:rPr>
          <w:sz w:val="20"/>
          <w:szCs w:val="20"/>
        </w:rPr>
        <w:t xml:space="preserve"> </w:t>
      </w:r>
      <w:r>
        <w:rPr>
          <w:sz w:val="20"/>
          <w:szCs w:val="20"/>
        </w:rPr>
        <w:t>Если победителем закупки будет субъект МСП срок уплаты последующего платежа составит 7 (семь) рабочих дней</w:t>
      </w:r>
    </w:p>
  </w:footnote>
  <w:footnote w:id="7">
    <w:p>
      <w:pPr>
        <w:pStyle w:val="Style37"/>
        <w:spacing w:lineRule="auto" w:line="240"/>
        <w:jc w:val="both"/>
        <w:rPr/>
      </w:pPr>
      <w:r>
        <w:rPr>
          <w:rStyle w:val="Style14"/>
        </w:rPr>
        <w:footnoteRef/>
        <w:tab/>
      </w:r>
      <w:r>
        <w:rPr>
          <w:sz w:val="20"/>
          <w:szCs w:val="20"/>
        </w:rPr>
        <w:t xml:space="preserve"> </w:t>
      </w:r>
      <w:r>
        <w:rPr>
          <w:sz w:val="20"/>
          <w:szCs w:val="20"/>
        </w:rPr>
        <w:t>В случае, если членство в СРО требуется в соответствии с законодательством Российской Федерации</w:t>
      </w:r>
      <w:r>
        <w:rPr/>
        <w:t xml:space="preserve"> </w:t>
      </w:r>
    </w:p>
  </w:footnote>
  <w:footnote w:id="8">
    <w:p>
      <w:pPr>
        <w:pStyle w:val="Style37"/>
        <w:spacing w:lineRule="auto" w:line="240"/>
        <w:jc w:val="both"/>
        <w:rPr/>
      </w:pPr>
      <w:r>
        <w:rPr>
          <w:rStyle w:val="Style14"/>
        </w:rPr>
        <w:footnoteRef/>
        <w:tab/>
      </w:r>
      <w:r>
        <w:rPr>
          <w:sz w:val="20"/>
          <w:szCs w:val="20"/>
        </w:rPr>
        <w:t xml:space="preserve"> </w:t>
      </w:r>
      <w:r>
        <w:rPr>
          <w:sz w:val="20"/>
          <w:szCs w:val="20"/>
        </w:rPr>
        <w:t>В случае, если членство в СРО требуется в соответствии с законодательством Российской Федерации</w:t>
      </w:r>
    </w:p>
  </w:footnote>
  <w:footnote w:id="9">
    <w:p>
      <w:pPr>
        <w:pStyle w:val="Style37"/>
        <w:spacing w:lineRule="auto" w:line="240"/>
        <w:jc w:val="both"/>
        <w:rPr/>
      </w:pPr>
      <w:r>
        <w:rPr>
          <w:rStyle w:val="Style14"/>
        </w:rPr>
        <w:footnoteRef/>
        <w:tab/>
      </w:r>
      <w:r>
        <w:rPr>
          <w:sz w:val="20"/>
          <w:szCs w:val="20"/>
        </w:rPr>
        <w:t xml:space="preserve"> </w:t>
      </w:r>
      <w:r>
        <w:rPr>
          <w:sz w:val="20"/>
          <w:szCs w:val="20"/>
        </w:rPr>
        <w:t>С учетом комментариев к пункту 2.3.9 Договора.</w:t>
      </w:r>
    </w:p>
  </w:footnote>
  <w:footnote w:id="10">
    <w:p>
      <w:pPr>
        <w:pStyle w:val="Style37"/>
        <w:rPr/>
      </w:pPr>
      <w:r>
        <w:rPr>
          <w:rStyle w:val="Style14"/>
        </w:rPr>
        <w:footnoteRef/>
        <w:tab/>
      </w:r>
      <w:r>
        <w:rPr/>
        <w:t xml:space="preserve"> </w:t>
      </w:r>
      <w:r>
        <w:rPr/>
        <w:t xml:space="preserve">Наименование Объекта, в отношении которого выполняются Этапы Работ. </w:t>
      </w:r>
    </w:p>
  </w:footnote>
  <w:footnote w:id="11">
    <w:p>
      <w:pPr>
        <w:pStyle w:val="Normal"/>
        <w:rPr>
          <w:sz w:val="24"/>
          <w:szCs w:val="24"/>
        </w:rPr>
      </w:pPr>
      <w:r>
        <w:rPr>
          <w:rStyle w:val="Style14"/>
        </w:rPr>
        <w:footnoteRef/>
        <w:tab/>
        <w:t></w:t>
      </w:r>
      <w:r>
        <w:rPr>
          <w:rStyle w:val="Style14"/>
          <w:rFonts w:eastAsia="Symbol" w:cs="Symbol" w:ascii="Symbol" w:hAnsi="Symbol"/>
        </w:rPr>
        <w:t></w:t>
      </w:r>
      <w:r>
        <w:rPr/>
        <w:t xml:space="preserve"> </w:t>
      </w:r>
      <w:r>
        <w:rPr>
          <w:sz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Style37"/>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12" w:space="1" w:color="00000A"/>
      </w:pBdr>
      <w:spacing w:lineRule="auto" w:line="288"/>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ind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5"/>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2204" w:hanging="360"/>
      </w:pPr>
      <w:rPr>
        <w:sz w:val="24"/>
        <w:b/>
        <w:rFonts w:ascii="Liberation Serif" w:hAnsi="Liberation Serif"/>
      </w:rPr>
    </w:lvl>
    <w:lvl w:ilvl="1">
      <w:start w:val="1"/>
      <w:numFmt w:val="decimal"/>
      <w:lvlText w:val="%1.%2."/>
      <w:lvlJc w:val="left"/>
      <w:pPr>
        <w:ind w:left="1000" w:hanging="432"/>
      </w:pPr>
      <w:rPr>
        <w:sz w:val="24"/>
        <w:u w:val="none"/>
        <w:b/>
        <w:rFonts w:ascii="Liberation Serif" w:hAnsi="Liberation Serif"/>
      </w:rPr>
    </w:lvl>
    <w:lvl w:ilvl="2">
      <w:start w:val="1"/>
      <w:numFmt w:val="decimal"/>
      <w:lvlText w:val="%1.%2.%3."/>
      <w:lvlJc w:val="left"/>
      <w:pPr>
        <w:ind w:left="1072" w:hanging="504"/>
      </w:pPr>
      <w:rPr>
        <w:sz w:val="24"/>
        <w:b/>
        <w:szCs w:val="24"/>
        <w:rFonts w:ascii="Liberation Serif" w:hAnsi="Liberation Serif"/>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bullet"/>
      <w:lvlText w:val=""/>
      <w:lvlJc w:val="left"/>
      <w:pPr>
        <w:ind w:left="1287" w:hanging="360"/>
      </w:pPr>
      <w:rPr>
        <w:rFonts w:ascii="Symbol" w:hAnsi="Symbol" w:cs="Symbol" w:hint="default"/>
        <w:sz w:val="24"/>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3">
    <w:lvl w:ilvl="0">
      <w:start w:val="1"/>
      <w:numFmt w:val="bullet"/>
      <w:lvlText w:val=""/>
      <w:lvlJc w:val="left"/>
      <w:pPr>
        <w:ind w:left="1428" w:hanging="360"/>
      </w:pPr>
      <w:rPr>
        <w:rFonts w:ascii="Symbol" w:hAnsi="Symbol" w:cs="Symbol" w:hint="default"/>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4">
    <w:lvl w:ilvl="0">
      <w:start w:val="1"/>
      <w:numFmt w:val="bullet"/>
      <w:lvlText w:val=""/>
      <w:lvlJc w:val="left"/>
      <w:pPr>
        <w:ind w:left="1428" w:hanging="360"/>
      </w:pPr>
      <w:rPr>
        <w:rFonts w:ascii="Symbol" w:hAnsi="Symbol" w:cs="Symbol" w:hint="default"/>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5">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6">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7">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0">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cs="Symbol" w:hint="default"/>
        <w:u w:val="none"/>
        <w:b/>
        <w:rFonts w:cs="Symbol"/>
      </w:rPr>
    </w:lvl>
    <w:lvl w:ilvl="2">
      <w:start w:val="1"/>
      <w:numFmt w:val="decimal"/>
      <w:lvlText w:val="%1.%2.%3."/>
      <w:lvlJc w:val="left"/>
      <w:pPr>
        <w:ind w:left="1355" w:hanging="504"/>
      </w:pPr>
      <w:rPr>
        <w:sz w:val="24"/>
        <w:b w:val="false"/>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2">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3">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4">
    <w:lvl w:ilvl="0">
      <w:start w:val="1"/>
      <w:numFmt w:val="bullet"/>
      <w:lvlText w:val=""/>
      <w:lvlJc w:val="left"/>
      <w:pPr>
        <w:ind w:left="1350" w:hanging="360"/>
      </w:pPr>
      <w:rPr>
        <w:rFonts w:ascii="Symbol" w:hAnsi="Symbol" w:cs="Symbol" w:hint="default"/>
        <w:rFonts w:cs="Symbol"/>
      </w:rPr>
    </w:lvl>
    <w:lvl w:ilvl="1">
      <w:start w:val="1"/>
      <w:numFmt w:val="bullet"/>
      <w:lvlText w:val="o"/>
      <w:lvlJc w:val="left"/>
      <w:pPr>
        <w:ind w:left="2070" w:hanging="360"/>
      </w:pPr>
      <w:rPr>
        <w:rFonts w:ascii="Courier New" w:hAnsi="Courier New" w:cs="Courier New" w:hint="default"/>
        <w:rFonts w:cs="Courier New"/>
      </w:rPr>
    </w:lvl>
    <w:lvl w:ilvl="2">
      <w:start w:val="1"/>
      <w:numFmt w:val="bullet"/>
      <w:lvlText w:val=""/>
      <w:lvlJc w:val="left"/>
      <w:pPr>
        <w:ind w:left="2790" w:hanging="360"/>
      </w:pPr>
      <w:rPr>
        <w:rFonts w:ascii="Wingdings" w:hAnsi="Wingdings" w:cs="Wingdings" w:hint="default"/>
        <w:rFonts w:cs="Wingdings"/>
      </w:rPr>
    </w:lvl>
    <w:lvl w:ilvl="3">
      <w:start w:val="1"/>
      <w:numFmt w:val="bullet"/>
      <w:lvlText w:val=""/>
      <w:lvlJc w:val="left"/>
      <w:pPr>
        <w:ind w:left="3510" w:hanging="360"/>
      </w:pPr>
      <w:rPr>
        <w:rFonts w:ascii="Symbol" w:hAnsi="Symbol" w:cs="Symbol" w:hint="default"/>
        <w:rFonts w:cs="Symbol"/>
      </w:rPr>
    </w:lvl>
    <w:lvl w:ilvl="4">
      <w:start w:val="1"/>
      <w:numFmt w:val="bullet"/>
      <w:lvlText w:val="o"/>
      <w:lvlJc w:val="left"/>
      <w:pPr>
        <w:ind w:left="4230" w:hanging="360"/>
      </w:pPr>
      <w:rPr>
        <w:rFonts w:ascii="Courier New" w:hAnsi="Courier New" w:cs="Courier New" w:hint="default"/>
        <w:rFonts w:cs="Courier New"/>
      </w:rPr>
    </w:lvl>
    <w:lvl w:ilvl="5">
      <w:start w:val="1"/>
      <w:numFmt w:val="bullet"/>
      <w:lvlText w:val=""/>
      <w:lvlJc w:val="left"/>
      <w:pPr>
        <w:ind w:left="4950" w:hanging="360"/>
      </w:pPr>
      <w:rPr>
        <w:rFonts w:ascii="Wingdings" w:hAnsi="Wingdings" w:cs="Wingdings" w:hint="default"/>
        <w:rFonts w:cs="Wingdings"/>
      </w:rPr>
    </w:lvl>
    <w:lvl w:ilvl="6">
      <w:start w:val="1"/>
      <w:numFmt w:val="bullet"/>
      <w:lvlText w:val=""/>
      <w:lvlJc w:val="left"/>
      <w:pPr>
        <w:ind w:left="5670" w:hanging="360"/>
      </w:pPr>
      <w:rPr>
        <w:rFonts w:ascii="Symbol" w:hAnsi="Symbol" w:cs="Symbol" w:hint="default"/>
        <w:rFonts w:cs="Symbol"/>
      </w:rPr>
    </w:lvl>
    <w:lvl w:ilvl="7">
      <w:start w:val="1"/>
      <w:numFmt w:val="bullet"/>
      <w:lvlText w:val="o"/>
      <w:lvlJc w:val="left"/>
      <w:pPr>
        <w:ind w:left="6390" w:hanging="360"/>
      </w:pPr>
      <w:rPr>
        <w:rFonts w:ascii="Courier New" w:hAnsi="Courier New" w:cs="Courier New" w:hint="default"/>
        <w:rFonts w:cs="Courier New"/>
      </w:rPr>
    </w:lvl>
    <w:lvl w:ilvl="8">
      <w:start w:val="1"/>
      <w:numFmt w:val="bullet"/>
      <w:lvlText w:val=""/>
      <w:lvlJc w:val="left"/>
      <w:pPr>
        <w:ind w:left="7110" w:hanging="360"/>
      </w:pPr>
      <w:rPr>
        <w:rFonts w:ascii="Wingdings" w:hAnsi="Wingdings" w:cs="Wingdings" w:hint="default"/>
        <w:rFonts w:cs="Wingdings"/>
      </w:rPr>
    </w:lvl>
  </w:abstractNum>
  <w:abstractNum w:abstractNumId="15">
    <w:lvl w:ilvl="0">
      <w:start w:val="1"/>
      <w:numFmt w:val="bullet"/>
      <w:lvlText w:val=""/>
      <w:lvlJc w:val="left"/>
      <w:pPr>
        <w:ind w:left="1637" w:hanging="360"/>
      </w:pPr>
      <w:rPr>
        <w:rFonts w:ascii="Symbol" w:hAnsi="Symbol" w:cs="Symbol" w:hint="default"/>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6">
    <w:lvl w:ilvl="0">
      <w:start w:val="1"/>
      <w:numFmt w:val="bullet"/>
      <w:lvlText w:val=""/>
      <w:lvlJc w:val="left"/>
      <w:pPr>
        <w:ind w:left="1429" w:hanging="360"/>
      </w:pPr>
      <w:rPr>
        <w:rFonts w:ascii="Symbol" w:hAnsi="Symbol" w:cs="Symbol" w:hint="default"/>
        <w:b/>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7">
    <w:lvl w:ilvl="0">
      <w:start w:val="1"/>
      <w:numFmt w:val="bullet"/>
      <w:lvlText w:val=""/>
      <w:lvlJc w:val="left"/>
      <w:pPr>
        <w:ind w:left="1429" w:hanging="360"/>
      </w:pPr>
      <w:rPr>
        <w:rFonts w:ascii="Symbol" w:hAnsi="Symbol" w:cs="Symbol" w:hint="default"/>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18">
    <w:lvl w:ilvl="0">
      <w:start w:val="1"/>
      <w:numFmt w:val="none"/>
      <w:suff w:val="nothing"/>
      <w:lvlText w:val=""/>
      <w:lvlJc w:val="left"/>
      <w:pPr>
        <w:tabs>
          <w:tab w:val="num" w:pos="708"/>
        </w:tabs>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616a"/>
    <w:pPr>
      <w:widowControl/>
      <w:suppressAutoHyphens w:val="true"/>
      <w:bidi w:val="0"/>
      <w:spacing w:lineRule="auto" w:line="360" w:before="0" w:after="0"/>
      <w:ind w:firstLine="567"/>
      <w:jc w:val="both"/>
    </w:pPr>
    <w:rPr>
      <w:rFonts w:ascii="Times New Roman" w:hAnsi="Times New Roman" w:eastAsia="Times New Roman" w:cs="Times New Roman"/>
      <w:color w:val="00000A"/>
      <w:sz w:val="28"/>
      <w:szCs w:val="28"/>
      <w:lang w:val="ru-RU" w:eastAsia="ru-RU" w:bidi="ar-SA"/>
    </w:rPr>
  </w:style>
  <w:style w:type="paragraph" w:styleId="1">
    <w:name w:val="Heading 1"/>
    <w:basedOn w:val="Normal"/>
    <w:link w:val="1"/>
    <w:qFormat/>
    <w:rsid w:val="00aa616a"/>
    <w:pPr>
      <w:keepNext w:val="true"/>
      <w:spacing w:before="240" w:after="60"/>
      <w:outlineLvl w:val="0"/>
    </w:pPr>
    <w:rPr>
      <w:rFonts w:ascii="Cambria" w:hAnsi="Cambria"/>
      <w:b/>
      <w:bCs/>
      <w:sz w:val="32"/>
      <w:szCs w:val="32"/>
      <w:lang w:val="ru-RU" w:eastAsia="ru-RU"/>
    </w:rPr>
  </w:style>
  <w:style w:type="paragraph" w:styleId="2">
    <w:name w:val="Heading 2"/>
    <w:basedOn w:val="Normal"/>
    <w:link w:val="2"/>
    <w:qFormat/>
    <w:rsid w:val="00aa616a"/>
    <w:pPr>
      <w:keepNext w:val="true"/>
      <w:spacing w:before="240" w:after="60"/>
      <w:outlineLvl w:val="1"/>
    </w:pPr>
    <w:rPr>
      <w:rFonts w:ascii="Cambria" w:hAnsi="Cambria"/>
      <w:b/>
      <w:bCs/>
      <w:i/>
      <w:iCs/>
      <w:lang w:val="ru-RU" w:eastAsia="ru-RU"/>
    </w:rPr>
  </w:style>
  <w:style w:type="paragraph" w:styleId="3">
    <w:name w:val="Heading 3"/>
    <w:basedOn w:val="Normal"/>
    <w:link w:val="3"/>
    <w:uiPriority w:val="9"/>
    <w:qFormat/>
    <w:rsid w:val="00aa616a"/>
    <w:pPr>
      <w:keepNext w:val="true"/>
      <w:suppressAutoHyphens w:val="true"/>
      <w:spacing w:lineRule="auto" w:line="240" w:before="120" w:after="120"/>
      <w:ind w:hanging="0"/>
      <w:jc w:val="left"/>
      <w:outlineLvl w:val="2"/>
    </w:pPr>
    <w:rPr>
      <w:b/>
      <w:szCs w:val="20"/>
      <w:lang w:val="ru-RU"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aa616a"/>
    <w:rPr>
      <w:rFonts w:ascii="Cambria" w:hAnsi="Cambria" w:eastAsia="Times New Roman" w:cs="Times New Roman"/>
      <w:b/>
      <w:bCs/>
      <w:sz w:val="32"/>
      <w:szCs w:val="32"/>
      <w:lang w:val="ru-RU" w:eastAsia="ru-RU"/>
    </w:rPr>
  </w:style>
  <w:style w:type="character" w:styleId="21" w:customStyle="1">
    <w:name w:val="Заголовок 2 Знак"/>
    <w:basedOn w:val="DefaultParagraphFont"/>
    <w:qFormat/>
    <w:rsid w:val="00aa616a"/>
    <w:rPr>
      <w:rFonts w:ascii="Cambria" w:hAnsi="Cambria" w:eastAsia="Times New Roman" w:cs="Times New Roman"/>
      <w:b/>
      <w:bCs/>
      <w:i/>
      <w:iCs/>
      <w:sz w:val="28"/>
      <w:szCs w:val="28"/>
      <w:lang w:val="ru-RU" w:eastAsia="ru-RU"/>
    </w:rPr>
  </w:style>
  <w:style w:type="character" w:styleId="31" w:customStyle="1">
    <w:name w:val="Заголовок 3 Знак"/>
    <w:basedOn w:val="DefaultParagraphFont"/>
    <w:uiPriority w:val="9"/>
    <w:qFormat/>
    <w:rsid w:val="00aa616a"/>
    <w:rPr>
      <w:rFonts w:ascii="Times New Roman" w:hAnsi="Times New Roman" w:eastAsia="Times New Roman" w:cs="Times New Roman"/>
      <w:b/>
      <w:sz w:val="28"/>
      <w:szCs w:val="20"/>
      <w:lang w:val="ru-RU" w:eastAsia="ru-RU"/>
    </w:rPr>
  </w:style>
  <w:style w:type="character" w:styleId="32" w:customStyle="1">
    <w:name w:val="Основной текст 3 Знак"/>
    <w:basedOn w:val="DefaultParagraphFont"/>
    <w:qFormat/>
    <w:rsid w:val="00aa616a"/>
    <w:rPr>
      <w:rFonts w:ascii="Times New Roman" w:hAnsi="Times New Roman" w:eastAsia="Times New Roman" w:cs="Times New Roman"/>
      <w:color w:val="0000FF"/>
      <w:sz w:val="24"/>
      <w:szCs w:val="24"/>
      <w:lang w:val="ru-RU"/>
    </w:rPr>
  </w:style>
  <w:style w:type="character" w:styleId="Style11" w:customStyle="1">
    <w:name w:val="Верхний колонтитул Знак"/>
    <w:basedOn w:val="DefaultParagraphFont"/>
    <w:qFormat/>
    <w:rsid w:val="00aa616a"/>
    <w:rPr>
      <w:rFonts w:ascii="Times New Roman" w:hAnsi="Times New Roman" w:eastAsia="Times New Roman" w:cs="Times New Roman"/>
      <w:sz w:val="28"/>
      <w:szCs w:val="28"/>
      <w:lang w:eastAsia="ru-RU"/>
    </w:rPr>
  </w:style>
  <w:style w:type="character" w:styleId="Style12" w:customStyle="1">
    <w:name w:val="Основной текст Знак"/>
    <w:basedOn w:val="DefaultParagraphFont"/>
    <w:qFormat/>
    <w:rsid w:val="00aa616a"/>
    <w:rPr>
      <w:rFonts w:ascii="Times New Roman" w:hAnsi="Times New Roman" w:eastAsia="Times New Roman" w:cs="Times New Roman"/>
      <w:sz w:val="28"/>
      <w:szCs w:val="28"/>
      <w:lang w:eastAsia="ru-RU"/>
    </w:rPr>
  </w:style>
  <w:style w:type="character" w:styleId="22" w:customStyle="1">
    <w:name w:val="Основной текст 2 Знак"/>
    <w:basedOn w:val="DefaultParagraphFont"/>
    <w:qFormat/>
    <w:rsid w:val="00aa616a"/>
    <w:rPr>
      <w:rFonts w:ascii="Times New Roman" w:hAnsi="Times New Roman" w:eastAsia="Times New Roman" w:cs="Times New Roman"/>
      <w:sz w:val="20"/>
      <w:szCs w:val="20"/>
      <w:lang w:eastAsia="ru-RU"/>
    </w:rPr>
  </w:style>
  <w:style w:type="character" w:styleId="Style13" w:customStyle="1">
    <w:name w:val="Текст сноски Знак"/>
    <w:basedOn w:val="DefaultParagraphFont"/>
    <w:uiPriority w:val="99"/>
    <w:qFormat/>
    <w:rsid w:val="00aa616a"/>
    <w:rPr>
      <w:rFonts w:ascii="Times New Roman" w:hAnsi="Times New Roman" w:eastAsia="Times New Roman" w:cs="Times New Roman"/>
      <w:sz w:val="20"/>
      <w:szCs w:val="20"/>
      <w:lang w:eastAsia="ru-RU"/>
    </w:rPr>
  </w:style>
  <w:style w:type="character" w:styleId="Style14">
    <w:name w:val="Символ сноски"/>
    <w:qFormat/>
    <w:rPr>
      <w:vertAlign w:val="superscript"/>
    </w:rPr>
  </w:style>
  <w:style w:type="character" w:styleId="Style15">
    <w:name w:val="Привязка сноски"/>
    <w:rPr>
      <w:vertAlign w:val="superscript"/>
    </w:rPr>
  </w:style>
  <w:style w:type="character" w:styleId="33" w:customStyle="1">
    <w:name w:val="Основной текст с отступом 3 Знак"/>
    <w:basedOn w:val="DefaultParagraphFont"/>
    <w:qFormat/>
    <w:rsid w:val="00aa616a"/>
    <w:rPr>
      <w:rFonts w:ascii="Times New Roman" w:hAnsi="Times New Roman" w:eastAsia="Times New Roman" w:cs="Times New Roman"/>
      <w:sz w:val="16"/>
      <w:szCs w:val="16"/>
      <w:lang w:eastAsia="ru-RU"/>
    </w:rPr>
  </w:style>
  <w:style w:type="character" w:styleId="34" w:customStyle="1">
    <w:name w:val="3. Подпункт Знак"/>
    <w:qFormat/>
    <w:rsid w:val="00aa616a"/>
    <w:rPr>
      <w:rFonts w:ascii="Times New Roman" w:hAnsi="Times New Roman" w:eastAsia="Times New Roman" w:cs="Times New Roman"/>
      <w:b/>
      <w:bCs/>
      <w:sz w:val="24"/>
      <w:szCs w:val="24"/>
      <w:lang w:val="ru-RU" w:eastAsia="ru-RU"/>
    </w:rPr>
  </w:style>
  <w:style w:type="character" w:styleId="Style16" w:customStyle="1">
    <w:name w:val="Текст выноски Знак"/>
    <w:basedOn w:val="DefaultParagraphFont"/>
    <w:qFormat/>
    <w:rsid w:val="00aa616a"/>
    <w:rPr>
      <w:rFonts w:ascii="Tahoma" w:hAnsi="Tahoma" w:eastAsia="Times New Roman" w:cs="Times New Roman"/>
      <w:sz w:val="16"/>
      <w:szCs w:val="16"/>
      <w:lang w:val="ru-RU" w:eastAsia="ru-RU"/>
    </w:rPr>
  </w:style>
  <w:style w:type="character" w:styleId="12" w:customStyle="1">
    <w:name w:val="1. Статья Знак"/>
    <w:qFormat/>
    <w:rsid w:val="00aa616a"/>
    <w:rPr>
      <w:rFonts w:ascii="Times New Roman" w:hAnsi="Times New Roman" w:eastAsia="Times New Roman" w:cs="Times New Roman"/>
      <w:sz w:val="24"/>
      <w:szCs w:val="24"/>
      <w:lang w:val="ru-RU" w:eastAsia="ru-RU"/>
    </w:rPr>
  </w:style>
  <w:style w:type="character" w:styleId="4" w:customStyle="1">
    <w:name w:val="4. Отчерк Знак"/>
    <w:qFormat/>
    <w:rsid w:val="00aa616a"/>
    <w:rPr>
      <w:rFonts w:ascii="Times New Roman" w:hAnsi="Times New Roman" w:eastAsia="Times New Roman" w:cs="Times New Roman"/>
      <w:sz w:val="24"/>
      <w:szCs w:val="24"/>
      <w:lang w:val="ru-RU" w:eastAsia="ru-RU"/>
    </w:rPr>
  </w:style>
  <w:style w:type="character" w:styleId="Annotationreference">
    <w:name w:val="annotation reference"/>
    <w:qFormat/>
    <w:rsid w:val="00aa616a"/>
    <w:rPr>
      <w:sz w:val="16"/>
      <w:szCs w:val="16"/>
    </w:rPr>
  </w:style>
  <w:style w:type="character" w:styleId="Style17" w:customStyle="1">
    <w:name w:val="Текст примечания Знак"/>
    <w:basedOn w:val="DefaultParagraphFont"/>
    <w:qFormat/>
    <w:rsid w:val="00aa616a"/>
    <w:rPr>
      <w:rFonts w:ascii="Times New Roman" w:hAnsi="Times New Roman" w:eastAsia="Times New Roman" w:cs="Times New Roman"/>
      <w:sz w:val="20"/>
      <w:szCs w:val="20"/>
      <w:lang w:val="ru-RU" w:eastAsia="ru-RU"/>
    </w:rPr>
  </w:style>
  <w:style w:type="character" w:styleId="Style18" w:customStyle="1">
    <w:name w:val="Тема примечания Знак"/>
    <w:basedOn w:val="Style17"/>
    <w:qFormat/>
    <w:rsid w:val="00aa616a"/>
    <w:rPr>
      <w:rFonts w:ascii="Times New Roman" w:hAnsi="Times New Roman" w:eastAsia="Times New Roman" w:cs="Times New Roman"/>
      <w:b/>
      <w:bCs/>
      <w:sz w:val="20"/>
      <w:szCs w:val="20"/>
      <w:lang w:val="ru-RU" w:eastAsia="ru-RU"/>
    </w:rPr>
  </w:style>
  <w:style w:type="character" w:styleId="Style19" w:customStyle="1">
    <w:name w:val="Нижний колонтитул Знак"/>
    <w:basedOn w:val="DefaultParagraphFont"/>
    <w:uiPriority w:val="99"/>
    <w:qFormat/>
    <w:rsid w:val="00aa616a"/>
    <w:rPr>
      <w:rFonts w:ascii="Times New Roman" w:hAnsi="Times New Roman" w:eastAsia="Times New Roman" w:cs="Times New Roman"/>
      <w:sz w:val="28"/>
      <w:szCs w:val="28"/>
      <w:lang w:val="ru-RU" w:eastAsia="ru-RU"/>
    </w:rPr>
  </w:style>
  <w:style w:type="character" w:styleId="Style20" w:customStyle="1">
    <w:name w:val="Заголовок Знак"/>
    <w:basedOn w:val="DefaultParagraphFont"/>
    <w:qFormat/>
    <w:rsid w:val="00aa616a"/>
    <w:rPr>
      <w:rFonts w:ascii="Times New Roman" w:hAnsi="Times New Roman" w:eastAsia="Times New Roman" w:cs="Times New Roman"/>
      <w:shd w:fill="FFFFFF" w:val="clear"/>
      <w:lang w:val="ru-RU" w:eastAsia="ru-RU"/>
    </w:rPr>
  </w:style>
  <w:style w:type="character" w:styleId="Style21" w:customStyle="1">
    <w:name w:val="Основной текст с отступом Знак"/>
    <w:basedOn w:val="DefaultParagraphFont"/>
    <w:qFormat/>
    <w:rsid w:val="00aa616a"/>
    <w:rPr>
      <w:rFonts w:ascii="Times New Roman" w:hAnsi="Times New Roman" w:eastAsia="Times New Roman" w:cs="Times New Roman"/>
      <w:sz w:val="28"/>
      <w:szCs w:val="28"/>
      <w:lang w:val="ru-RU" w:eastAsia="ru-RU"/>
    </w:rPr>
  </w:style>
  <w:style w:type="character" w:styleId="FontStyle16" w:customStyle="1">
    <w:name w:val="Font Style16"/>
    <w:qFormat/>
    <w:rsid w:val="00aa616a"/>
    <w:rPr>
      <w:rFonts w:ascii="Times New Roman" w:hAnsi="Times New Roman" w:cs="Times New Roman"/>
      <w:sz w:val="24"/>
      <w:szCs w:val="24"/>
    </w:rPr>
  </w:style>
  <w:style w:type="character" w:styleId="Style22">
    <w:name w:val="Интернет-ссылка"/>
    <w:uiPriority w:val="99"/>
    <w:unhideWhenUsed/>
    <w:rsid w:val="00aa616a"/>
    <w:rPr>
      <w:color w:val="0000FF"/>
      <w:u w:val="single"/>
    </w:rPr>
  </w:style>
  <w:style w:type="character" w:styleId="Style23" w:customStyle="1">
    <w:name w:val="Текст концевой сноски Знак"/>
    <w:basedOn w:val="DefaultParagraphFont"/>
    <w:uiPriority w:val="99"/>
    <w:semiHidden/>
    <w:qFormat/>
    <w:rsid w:val="00aa616a"/>
    <w:rPr>
      <w:rFonts w:ascii="Times New Roman" w:hAnsi="Times New Roman" w:eastAsia="Times New Roman" w:cs="Times New Roman"/>
      <w:sz w:val="20"/>
      <w:szCs w:val="20"/>
      <w:lang w:val="ru-RU" w:eastAsia="ru-RU"/>
    </w:rPr>
  </w:style>
  <w:style w:type="character" w:styleId="Style24">
    <w:name w:val="Символ концевой сноски"/>
    <w:uiPriority w:val="99"/>
    <w:semiHidden/>
    <w:unhideWhenUsed/>
    <w:qFormat/>
    <w:rsid w:val="00aa616a"/>
    <w:rPr>
      <w:vertAlign w:val="superscript"/>
    </w:rPr>
  </w:style>
  <w:style w:type="character" w:styleId="Style25">
    <w:name w:val="Привязка концевой сноски"/>
    <w:rPr>
      <w:vertAlign w:val="superscript"/>
    </w:rPr>
  </w:style>
  <w:style w:type="character" w:styleId="Style26" w:customStyle="1">
    <w:name w:val="Абзац списка Знак"/>
    <w:uiPriority w:val="34"/>
    <w:qFormat/>
    <w:locked/>
    <w:rsid w:val="00a77217"/>
    <w:rPr>
      <w:rFonts w:ascii="Times New Roman" w:hAnsi="Times New Roman" w:eastAsia="Times New Roman" w:cs="Times New Roman"/>
      <w:sz w:val="24"/>
      <w:szCs w:val="24"/>
      <w:lang w:eastAsia="ru-RU"/>
    </w:rPr>
  </w:style>
  <w:style w:type="character" w:styleId="Style27">
    <w:name w:val="Символы концевой сноски"/>
    <w:qFormat/>
    <w:rPr/>
  </w:style>
  <w:style w:type="character" w:styleId="Style28">
    <w:name w:val="Основной шрифт абзаца"/>
    <w:qFormat/>
    <w:rPr/>
  </w:style>
  <w:style w:type="character" w:styleId="ListLabel1">
    <w:name w:val="ListLabel 1"/>
    <w:qFormat/>
    <w:rPr>
      <w:rFonts w:ascii="Liberation Serif" w:hAnsi="Liberation Serif"/>
      <w:b/>
      <w:sz w:val="24"/>
    </w:rPr>
  </w:style>
  <w:style w:type="character" w:styleId="ListLabel2">
    <w:name w:val="ListLabel 2"/>
    <w:qFormat/>
    <w:rPr>
      <w:rFonts w:ascii="Liberation Serif" w:hAnsi="Liberation Serif"/>
      <w:b/>
      <w:sz w:val="24"/>
      <w:u w:val="none"/>
    </w:rPr>
  </w:style>
  <w:style w:type="character" w:styleId="ListLabel3">
    <w:name w:val="ListLabel 3"/>
    <w:qFormat/>
    <w:rPr>
      <w:rFonts w:ascii="Liberation Serif" w:hAnsi="Liberation Serif"/>
      <w:b/>
      <w:sz w:val="24"/>
      <w:szCs w:val="24"/>
    </w:rPr>
  </w:style>
  <w:style w:type="character" w:styleId="ListLabel4">
    <w:name w:val="ListLabel 4"/>
    <w:qFormat/>
    <w:rPr>
      <w:rFonts w:ascii="Liberation Serif" w:hAnsi="Liberation Serif" w:cs="Symbol"/>
      <w:b/>
      <w:sz w:val="24"/>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ascii="Liberation Serif" w:hAnsi="Liberation Serif"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Liberation Serif" w:hAnsi="Liberation Serif"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Liberation Serif" w:hAnsi="Liberation Serif"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Liberation Serif" w:hAnsi="Liberation Serif"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Liberation Serif" w:hAnsi="Liberation Serif"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ascii="Liberation Serif" w:hAnsi="Liberation Serif"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Liberation Serif" w:hAnsi="Liberation Serif"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b/>
    </w:rPr>
  </w:style>
  <w:style w:type="character" w:styleId="ListLabel77">
    <w:name w:val="ListLabel 77"/>
    <w:qFormat/>
    <w:rPr>
      <w:rFonts w:cs="Symbol"/>
      <w:b/>
      <w:u w:val="none"/>
    </w:rPr>
  </w:style>
  <w:style w:type="character" w:styleId="ListLabel78">
    <w:name w:val="ListLabel 78"/>
    <w:qFormat/>
    <w:rPr>
      <w:b w:val="false"/>
      <w:sz w:val="24"/>
      <w:szCs w:val="24"/>
    </w:rPr>
  </w:style>
  <w:style w:type="character" w:styleId="ListLabel79">
    <w:name w:val="ListLabel 79"/>
    <w:qFormat/>
    <w:rPr>
      <w:rFonts w:ascii="Liberation Serif" w:hAnsi="Liberation Serif" w:cs="Symbol"/>
      <w:b/>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ascii="Liberation Serif" w:hAnsi="Liberation Serif" w:cs="Symbol"/>
      <w:b/>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ascii="Liberation Serif" w:hAnsi="Liberation Serif"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ascii="Liberation Serif" w:hAnsi="Liberation Serif"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ascii="Liberation Serif" w:hAnsi="Liberation Serif" w:cs="Symbol"/>
      <w:b/>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ascii="Liberation Serif" w:hAnsi="Liberation Serif" w:cs="Symbol"/>
      <w:b/>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ascii="Liberation Serif" w:hAnsi="Liberation Serif"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ascii="Liberation Serif" w:hAnsi="Liberation Serif"/>
      <w:b/>
      <w:sz w:val="24"/>
    </w:rPr>
  </w:style>
  <w:style w:type="character" w:styleId="ListLabel143">
    <w:name w:val="ListLabel 143"/>
    <w:qFormat/>
    <w:rPr>
      <w:rFonts w:ascii="Liberation Serif" w:hAnsi="Liberation Serif"/>
      <w:b/>
      <w:sz w:val="24"/>
      <w:u w:val="none"/>
    </w:rPr>
  </w:style>
  <w:style w:type="character" w:styleId="ListLabel144">
    <w:name w:val="ListLabel 144"/>
    <w:qFormat/>
    <w:rPr>
      <w:rFonts w:ascii="Liberation Serif" w:hAnsi="Liberation Serif"/>
      <w:b/>
      <w:sz w:val="24"/>
      <w:szCs w:val="24"/>
    </w:rPr>
  </w:style>
  <w:style w:type="character" w:styleId="ListLabel145">
    <w:name w:val="ListLabel 145"/>
    <w:qFormat/>
    <w:rPr>
      <w:rFonts w:ascii="Liberation Serif" w:hAnsi="Liberation Serif" w:cs="Symbol"/>
      <w:b/>
      <w:sz w:val="24"/>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ascii="Liberation Serif" w:hAnsi="Liberation Serif"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ascii="Liberation Serif" w:hAnsi="Liberation Serif" w:cs="Symbol"/>
    </w:rPr>
  </w:style>
  <w:style w:type="character" w:styleId="ListLabel164">
    <w:name w:val="ListLabel 164"/>
    <w:qFormat/>
    <w:rPr>
      <w:rFonts w:cs="Courier New"/>
    </w:rPr>
  </w:style>
  <w:style w:type="character" w:styleId="ListLabel165">
    <w:name w:val="ListLabel 165"/>
    <w:qFormat/>
    <w:rPr>
      <w:rFonts w:cs="Wingdings"/>
    </w:rPr>
  </w:style>
  <w:style w:type="character" w:styleId="ListLabel166">
    <w:name w:val="ListLabel 166"/>
    <w:qFormat/>
    <w:rPr>
      <w:rFonts w:cs="Symbol"/>
    </w:rPr>
  </w:style>
  <w:style w:type="character" w:styleId="ListLabel167">
    <w:name w:val="ListLabel 167"/>
    <w:qFormat/>
    <w:rPr>
      <w:rFonts w:cs="Courier New"/>
    </w:rPr>
  </w:style>
  <w:style w:type="character" w:styleId="ListLabel168">
    <w:name w:val="ListLabel 168"/>
    <w:qFormat/>
    <w:rPr>
      <w:rFonts w:cs="Wingdings"/>
    </w:rPr>
  </w:style>
  <w:style w:type="character" w:styleId="ListLabel169">
    <w:name w:val="ListLabel 169"/>
    <w:qFormat/>
    <w:rPr>
      <w:rFonts w:cs="Symbol"/>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rFonts w:ascii="Liberation Serif" w:hAnsi="Liberation Serif" w:cs="Symbol"/>
    </w:rPr>
  </w:style>
  <w:style w:type="character" w:styleId="ListLabel173">
    <w:name w:val="ListLabel 173"/>
    <w:qFormat/>
    <w:rPr>
      <w:rFonts w:cs="Courier New"/>
    </w:rPr>
  </w:style>
  <w:style w:type="character" w:styleId="ListLabel174">
    <w:name w:val="ListLabel 174"/>
    <w:qFormat/>
    <w:rPr>
      <w:rFonts w:cs="Wingdings"/>
    </w:rPr>
  </w:style>
  <w:style w:type="character" w:styleId="ListLabel175">
    <w:name w:val="ListLabel 175"/>
    <w:qFormat/>
    <w:rPr>
      <w:rFonts w:cs="Symbol"/>
    </w:rPr>
  </w:style>
  <w:style w:type="character" w:styleId="ListLabel176">
    <w:name w:val="ListLabel 176"/>
    <w:qFormat/>
    <w:rPr>
      <w:rFonts w:cs="Courier New"/>
    </w:rPr>
  </w:style>
  <w:style w:type="character" w:styleId="ListLabel177">
    <w:name w:val="ListLabel 177"/>
    <w:qFormat/>
    <w:rPr>
      <w:rFonts w:cs="Wingdings"/>
    </w:rPr>
  </w:style>
  <w:style w:type="character" w:styleId="ListLabel178">
    <w:name w:val="ListLabel 178"/>
    <w:qFormat/>
    <w:rPr>
      <w:rFonts w:cs="Symbol"/>
    </w:rPr>
  </w:style>
  <w:style w:type="character" w:styleId="ListLabel179">
    <w:name w:val="ListLabel 179"/>
    <w:qFormat/>
    <w:rPr>
      <w:rFonts w:cs="Courier New"/>
    </w:rPr>
  </w:style>
  <w:style w:type="character" w:styleId="ListLabel180">
    <w:name w:val="ListLabel 180"/>
    <w:qFormat/>
    <w:rPr>
      <w:rFonts w:cs="Wingdings"/>
    </w:rPr>
  </w:style>
  <w:style w:type="character" w:styleId="ListLabel181">
    <w:name w:val="ListLabel 181"/>
    <w:qFormat/>
    <w:rPr>
      <w:rFonts w:ascii="Liberation Serif" w:hAnsi="Liberation Serif" w:cs="Symbol"/>
    </w:rPr>
  </w:style>
  <w:style w:type="character" w:styleId="ListLabel182">
    <w:name w:val="ListLabel 182"/>
    <w:qFormat/>
    <w:rPr>
      <w:rFonts w:cs="Courier New"/>
    </w:rPr>
  </w:style>
  <w:style w:type="character" w:styleId="ListLabel183">
    <w:name w:val="ListLabel 183"/>
    <w:qFormat/>
    <w:rPr>
      <w:rFonts w:cs="Wingdings"/>
    </w:rPr>
  </w:style>
  <w:style w:type="character" w:styleId="ListLabel184">
    <w:name w:val="ListLabel 184"/>
    <w:qFormat/>
    <w:rPr>
      <w:rFonts w:cs="Symbol"/>
    </w:rPr>
  </w:style>
  <w:style w:type="character" w:styleId="ListLabel185">
    <w:name w:val="ListLabel 185"/>
    <w:qFormat/>
    <w:rPr>
      <w:rFonts w:cs="Courier New"/>
    </w:rPr>
  </w:style>
  <w:style w:type="character" w:styleId="ListLabel186">
    <w:name w:val="ListLabel 186"/>
    <w:qFormat/>
    <w:rPr>
      <w:rFonts w:cs="Wingdings"/>
    </w:rPr>
  </w:style>
  <w:style w:type="character" w:styleId="ListLabel187">
    <w:name w:val="ListLabel 187"/>
    <w:qFormat/>
    <w:rPr>
      <w:rFonts w:cs="Symbol"/>
    </w:rPr>
  </w:style>
  <w:style w:type="character" w:styleId="ListLabel188">
    <w:name w:val="ListLabel 188"/>
    <w:qFormat/>
    <w:rPr>
      <w:rFonts w:cs="Courier New"/>
    </w:rPr>
  </w:style>
  <w:style w:type="character" w:styleId="ListLabel189">
    <w:name w:val="ListLabel 189"/>
    <w:qFormat/>
    <w:rPr>
      <w:rFonts w:cs="Wingdings"/>
    </w:rPr>
  </w:style>
  <w:style w:type="character" w:styleId="ListLabel190">
    <w:name w:val="ListLabel 190"/>
    <w:qFormat/>
    <w:rPr>
      <w:rFonts w:ascii="Liberation Serif" w:hAnsi="Liberation Serif" w:cs="Symbol"/>
    </w:rPr>
  </w:style>
  <w:style w:type="character" w:styleId="ListLabel191">
    <w:name w:val="ListLabel 191"/>
    <w:qFormat/>
    <w:rPr>
      <w:rFonts w:cs="Courier New"/>
    </w:rPr>
  </w:style>
  <w:style w:type="character" w:styleId="ListLabel192">
    <w:name w:val="ListLabel 192"/>
    <w:qFormat/>
    <w:rPr>
      <w:rFonts w:cs="Wingdings"/>
    </w:rPr>
  </w:style>
  <w:style w:type="character" w:styleId="ListLabel193">
    <w:name w:val="ListLabel 193"/>
    <w:qFormat/>
    <w:rPr>
      <w:rFonts w:cs="Symbol"/>
    </w:rPr>
  </w:style>
  <w:style w:type="character" w:styleId="ListLabel194">
    <w:name w:val="ListLabel 194"/>
    <w:qFormat/>
    <w:rPr>
      <w:rFonts w:cs="Courier New"/>
    </w:rPr>
  </w:style>
  <w:style w:type="character" w:styleId="ListLabel195">
    <w:name w:val="ListLabel 195"/>
    <w:qFormat/>
    <w:rPr>
      <w:rFonts w:cs="Wingdings"/>
    </w:rPr>
  </w:style>
  <w:style w:type="character" w:styleId="ListLabel196">
    <w:name w:val="ListLabel 196"/>
    <w:qFormat/>
    <w:rPr>
      <w:rFonts w:cs="Symbol"/>
    </w:rPr>
  </w:style>
  <w:style w:type="character" w:styleId="ListLabel197">
    <w:name w:val="ListLabel 197"/>
    <w:qFormat/>
    <w:rPr>
      <w:rFonts w:cs="Courier New"/>
    </w:rPr>
  </w:style>
  <w:style w:type="character" w:styleId="ListLabel198">
    <w:name w:val="ListLabel 198"/>
    <w:qFormat/>
    <w:rPr>
      <w:rFonts w:cs="Wingdings"/>
    </w:rPr>
  </w:style>
  <w:style w:type="character" w:styleId="ListLabel199">
    <w:name w:val="ListLabel 199"/>
    <w:qFormat/>
    <w:rPr>
      <w:rFonts w:ascii="Liberation Serif" w:hAnsi="Liberation Serif" w:cs="Symbol"/>
    </w:rPr>
  </w:style>
  <w:style w:type="character" w:styleId="ListLabel200">
    <w:name w:val="ListLabel 200"/>
    <w:qFormat/>
    <w:rPr>
      <w:rFonts w:cs="Courier New"/>
    </w:rPr>
  </w:style>
  <w:style w:type="character" w:styleId="ListLabel201">
    <w:name w:val="ListLabel 201"/>
    <w:qFormat/>
    <w:rPr>
      <w:rFonts w:cs="Wingdings"/>
    </w:rPr>
  </w:style>
  <w:style w:type="character" w:styleId="ListLabel202">
    <w:name w:val="ListLabel 202"/>
    <w:qFormat/>
    <w:rPr>
      <w:rFonts w:cs="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Symbol"/>
    </w:rPr>
  </w:style>
  <w:style w:type="character" w:styleId="ListLabel206">
    <w:name w:val="ListLabel 206"/>
    <w:qFormat/>
    <w:rPr>
      <w:rFonts w:cs="Courier New"/>
    </w:rPr>
  </w:style>
  <w:style w:type="character" w:styleId="ListLabel207">
    <w:name w:val="ListLabel 207"/>
    <w:qFormat/>
    <w:rPr>
      <w:rFonts w:cs="Wingdings"/>
    </w:rPr>
  </w:style>
  <w:style w:type="character" w:styleId="ListLabel208">
    <w:name w:val="ListLabel 208"/>
    <w:qFormat/>
    <w:rPr>
      <w:rFonts w:ascii="Liberation Serif" w:hAnsi="Liberation Serif" w:cs="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Symbol"/>
    </w:rPr>
  </w:style>
  <w:style w:type="character" w:styleId="ListLabel212">
    <w:name w:val="ListLabel 212"/>
    <w:qFormat/>
    <w:rPr>
      <w:rFonts w:cs="Courier New"/>
    </w:rPr>
  </w:style>
  <w:style w:type="character" w:styleId="ListLabel213">
    <w:name w:val="ListLabel 213"/>
    <w:qFormat/>
    <w:rPr>
      <w:rFonts w:cs="Wingdings"/>
    </w:rPr>
  </w:style>
  <w:style w:type="character" w:styleId="ListLabel214">
    <w:name w:val="ListLabel 214"/>
    <w:qFormat/>
    <w:rPr>
      <w:rFonts w:cs="Symbol"/>
    </w:rPr>
  </w:style>
  <w:style w:type="character" w:styleId="ListLabel215">
    <w:name w:val="ListLabel 215"/>
    <w:qFormat/>
    <w:rPr>
      <w:rFonts w:cs="Courier New"/>
    </w:rPr>
  </w:style>
  <w:style w:type="character" w:styleId="ListLabel216">
    <w:name w:val="ListLabel 216"/>
    <w:qFormat/>
    <w:rPr>
      <w:rFonts w:cs="Wingdings"/>
    </w:rPr>
  </w:style>
  <w:style w:type="character" w:styleId="ListLabel217">
    <w:name w:val="ListLabel 217"/>
    <w:qFormat/>
    <w:rPr>
      <w:b/>
    </w:rPr>
  </w:style>
  <w:style w:type="character" w:styleId="ListLabel218">
    <w:name w:val="ListLabel 218"/>
    <w:qFormat/>
    <w:rPr>
      <w:rFonts w:cs="Symbol"/>
      <w:b/>
      <w:u w:val="none"/>
    </w:rPr>
  </w:style>
  <w:style w:type="character" w:styleId="ListLabel219">
    <w:name w:val="ListLabel 219"/>
    <w:qFormat/>
    <w:rPr>
      <w:b w:val="false"/>
      <w:sz w:val="24"/>
      <w:szCs w:val="24"/>
    </w:rPr>
  </w:style>
  <w:style w:type="character" w:styleId="ListLabel220">
    <w:name w:val="ListLabel 220"/>
    <w:qFormat/>
    <w:rPr>
      <w:rFonts w:ascii="Liberation Serif" w:hAnsi="Liberation Serif" w:cs="Symbol"/>
      <w:b/>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ascii="Liberation Serif" w:hAnsi="Liberation Serif" w:cs="Symbol"/>
      <w:b/>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ascii="Liberation Serif" w:hAnsi="Liberation Serif" w:cs="Symbol"/>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ascii="Liberation Serif" w:hAnsi="Liberation Serif" w:cs="Symbol"/>
    </w:rPr>
  </w:style>
  <w:style w:type="character" w:styleId="ListLabel248">
    <w:name w:val="ListLabel 248"/>
    <w:qFormat/>
    <w:rPr>
      <w:rFonts w:cs="Courier New"/>
    </w:rPr>
  </w:style>
  <w:style w:type="character" w:styleId="ListLabel249">
    <w:name w:val="ListLabel 249"/>
    <w:qFormat/>
    <w:rPr>
      <w:rFonts w:cs="Wingdings"/>
    </w:rPr>
  </w:style>
  <w:style w:type="character" w:styleId="ListLabel250">
    <w:name w:val="ListLabel 250"/>
    <w:qFormat/>
    <w:rPr>
      <w:rFonts w:cs="Symbol"/>
    </w:rPr>
  </w:style>
  <w:style w:type="character" w:styleId="ListLabel251">
    <w:name w:val="ListLabel 251"/>
    <w:qFormat/>
    <w:rPr>
      <w:rFonts w:cs="Courier New"/>
    </w:rPr>
  </w:style>
  <w:style w:type="character" w:styleId="ListLabel252">
    <w:name w:val="ListLabel 252"/>
    <w:qFormat/>
    <w:rPr>
      <w:rFonts w:cs="Wingdings"/>
    </w:rPr>
  </w:style>
  <w:style w:type="character" w:styleId="ListLabel253">
    <w:name w:val="ListLabel 253"/>
    <w:qFormat/>
    <w:rPr>
      <w:rFonts w:cs="Symbol"/>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ascii="Liberation Serif" w:hAnsi="Liberation Serif" w:cs="Symbol"/>
      <w:b/>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cs="Symbol"/>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ascii="Liberation Serif" w:hAnsi="Liberation Serif" w:cs="Symbol"/>
      <w:b/>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ascii="Liberation Serif" w:hAnsi="Liberation Serif"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Symbol"/>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ascii="Liberation Serif" w:hAnsi="Liberation Serif"/>
      <w:b/>
      <w:sz w:val="24"/>
    </w:rPr>
  </w:style>
  <w:style w:type="character" w:styleId="ListLabel284">
    <w:name w:val="ListLabel 284"/>
    <w:qFormat/>
    <w:rPr>
      <w:rFonts w:ascii="Liberation Serif" w:hAnsi="Liberation Serif"/>
      <w:b/>
      <w:sz w:val="24"/>
      <w:u w:val="none"/>
    </w:rPr>
  </w:style>
  <w:style w:type="character" w:styleId="ListLabel285">
    <w:name w:val="ListLabel 285"/>
    <w:qFormat/>
    <w:rPr>
      <w:rFonts w:ascii="Liberation Serif" w:hAnsi="Liberation Serif"/>
      <w:b/>
      <w:sz w:val="24"/>
      <w:szCs w:val="24"/>
    </w:rPr>
  </w:style>
  <w:style w:type="character" w:styleId="ListLabel286">
    <w:name w:val="ListLabel 286"/>
    <w:qFormat/>
    <w:rPr>
      <w:rFonts w:ascii="Liberation Serif" w:hAnsi="Liberation Serif" w:cs="Symbol"/>
      <w:b/>
      <w:sz w:val="24"/>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cs="Symbol"/>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cs="Symbol"/>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ascii="Liberation Serif" w:hAnsi="Liberation Serif" w:cs="Symbol"/>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Symbol"/>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ascii="Liberation Serif" w:hAnsi="Liberation Serif"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ascii="Liberation Serif" w:hAnsi="Liberation Serif"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Symbol"/>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cs="Symbol"/>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ascii="Liberation Serif" w:hAnsi="Liberation Serif" w:cs="Symbol"/>
    </w:rPr>
  </w:style>
  <w:style w:type="character" w:styleId="ListLabel323">
    <w:name w:val="ListLabel 323"/>
    <w:qFormat/>
    <w:rPr>
      <w:rFonts w:cs="Courier New"/>
    </w:rPr>
  </w:style>
  <w:style w:type="character" w:styleId="ListLabel324">
    <w:name w:val="ListLabel 324"/>
    <w:qFormat/>
    <w:rPr>
      <w:rFonts w:cs="Wingdings"/>
    </w:rPr>
  </w:style>
  <w:style w:type="character" w:styleId="ListLabel325">
    <w:name w:val="ListLabel 325"/>
    <w:qFormat/>
    <w:rPr>
      <w:rFonts w:cs="Symbol"/>
    </w:rPr>
  </w:style>
  <w:style w:type="character" w:styleId="ListLabel326">
    <w:name w:val="ListLabel 326"/>
    <w:qFormat/>
    <w:rPr>
      <w:rFonts w:cs="Courier New"/>
    </w:rPr>
  </w:style>
  <w:style w:type="character" w:styleId="ListLabel327">
    <w:name w:val="ListLabel 327"/>
    <w:qFormat/>
    <w:rPr>
      <w:rFonts w:cs="Wingdings"/>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ascii="Liberation Serif" w:hAnsi="Liberation Serif"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cs="Symbol"/>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Symbol"/>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ascii="Liberation Serif" w:hAnsi="Liberation Serif"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cs="Symbol"/>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Symbol"/>
    </w:rPr>
  </w:style>
  <w:style w:type="character" w:styleId="ListLabel347">
    <w:name w:val="ListLabel 347"/>
    <w:qFormat/>
    <w:rPr>
      <w:rFonts w:cs="Courier New"/>
    </w:rPr>
  </w:style>
  <w:style w:type="character" w:styleId="ListLabel348">
    <w:name w:val="ListLabel 348"/>
    <w:qFormat/>
    <w:rPr>
      <w:rFonts w:cs="Wingdings"/>
    </w:rPr>
  </w:style>
  <w:style w:type="character" w:styleId="ListLabel349">
    <w:name w:val="ListLabel 349"/>
    <w:qFormat/>
    <w:rPr>
      <w:rFonts w:ascii="Liberation Serif" w:hAnsi="Liberation Serif" w:cs="Symbol"/>
    </w:rPr>
  </w:style>
  <w:style w:type="character" w:styleId="ListLabel350">
    <w:name w:val="ListLabel 350"/>
    <w:qFormat/>
    <w:rPr>
      <w:rFonts w:cs="Courier New"/>
    </w:rPr>
  </w:style>
  <w:style w:type="character" w:styleId="ListLabel351">
    <w:name w:val="ListLabel 351"/>
    <w:qFormat/>
    <w:rPr>
      <w:rFonts w:cs="Wingdings"/>
    </w:rPr>
  </w:style>
  <w:style w:type="character" w:styleId="ListLabel352">
    <w:name w:val="ListLabel 352"/>
    <w:qFormat/>
    <w:rPr>
      <w:rFonts w:cs="Symbol"/>
    </w:rPr>
  </w:style>
  <w:style w:type="character" w:styleId="ListLabel353">
    <w:name w:val="ListLabel 353"/>
    <w:qFormat/>
    <w:rPr>
      <w:rFonts w:cs="Courier New"/>
    </w:rPr>
  </w:style>
  <w:style w:type="character" w:styleId="ListLabel354">
    <w:name w:val="ListLabel 354"/>
    <w:qFormat/>
    <w:rPr>
      <w:rFonts w:cs="Wingdings"/>
    </w:rPr>
  </w:style>
  <w:style w:type="character" w:styleId="ListLabel355">
    <w:name w:val="ListLabel 355"/>
    <w:qFormat/>
    <w:rPr>
      <w:rFonts w:cs="Symbol"/>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b/>
    </w:rPr>
  </w:style>
  <w:style w:type="character" w:styleId="ListLabel359">
    <w:name w:val="ListLabel 359"/>
    <w:qFormat/>
    <w:rPr>
      <w:rFonts w:cs="Symbol"/>
      <w:b/>
      <w:u w:val="none"/>
    </w:rPr>
  </w:style>
  <w:style w:type="character" w:styleId="ListLabel360">
    <w:name w:val="ListLabel 360"/>
    <w:qFormat/>
    <w:rPr>
      <w:b w:val="false"/>
      <w:sz w:val="24"/>
      <w:szCs w:val="24"/>
    </w:rPr>
  </w:style>
  <w:style w:type="character" w:styleId="ListLabel361">
    <w:name w:val="ListLabel 361"/>
    <w:qFormat/>
    <w:rPr>
      <w:rFonts w:ascii="Liberation Serif" w:hAnsi="Liberation Serif" w:cs="Symbol"/>
      <w:b/>
    </w:rPr>
  </w:style>
  <w:style w:type="character" w:styleId="ListLabel362">
    <w:name w:val="ListLabel 362"/>
    <w:qFormat/>
    <w:rPr>
      <w:rFonts w:cs="Courier New"/>
    </w:rPr>
  </w:style>
  <w:style w:type="character" w:styleId="ListLabel363">
    <w:name w:val="ListLabel 363"/>
    <w:qFormat/>
    <w:rPr>
      <w:rFonts w:cs="Wingdings"/>
    </w:rPr>
  </w:style>
  <w:style w:type="character" w:styleId="ListLabel364">
    <w:name w:val="ListLabel 364"/>
    <w:qFormat/>
    <w:rPr>
      <w:rFonts w:cs="Symbol"/>
    </w:rPr>
  </w:style>
  <w:style w:type="character" w:styleId="ListLabel365">
    <w:name w:val="ListLabel 365"/>
    <w:qFormat/>
    <w:rPr>
      <w:rFonts w:cs="Courier New"/>
    </w:rPr>
  </w:style>
  <w:style w:type="character" w:styleId="ListLabel366">
    <w:name w:val="ListLabel 366"/>
    <w:qFormat/>
    <w:rPr>
      <w:rFonts w:cs="Wingdings"/>
    </w:rPr>
  </w:style>
  <w:style w:type="character" w:styleId="ListLabel367">
    <w:name w:val="ListLabel 367"/>
    <w:qFormat/>
    <w:rPr>
      <w:rFonts w:cs="Symbol"/>
    </w:rPr>
  </w:style>
  <w:style w:type="character" w:styleId="ListLabel368">
    <w:name w:val="ListLabel 368"/>
    <w:qFormat/>
    <w:rPr>
      <w:rFonts w:cs="Courier New"/>
    </w:rPr>
  </w:style>
  <w:style w:type="character" w:styleId="ListLabel369">
    <w:name w:val="ListLabel 369"/>
    <w:qFormat/>
    <w:rPr>
      <w:rFonts w:cs="Wingdings"/>
    </w:rPr>
  </w:style>
  <w:style w:type="character" w:styleId="ListLabel370">
    <w:name w:val="ListLabel 370"/>
    <w:qFormat/>
    <w:rPr>
      <w:rFonts w:ascii="Liberation Serif" w:hAnsi="Liberation Serif" w:cs="Symbol"/>
      <w:b/>
    </w:rPr>
  </w:style>
  <w:style w:type="character" w:styleId="ListLabel371">
    <w:name w:val="ListLabel 371"/>
    <w:qFormat/>
    <w:rPr>
      <w:rFonts w:cs="Courier New"/>
    </w:rPr>
  </w:style>
  <w:style w:type="character" w:styleId="ListLabel372">
    <w:name w:val="ListLabel 372"/>
    <w:qFormat/>
    <w:rPr>
      <w:rFonts w:cs="Wingdings"/>
    </w:rPr>
  </w:style>
  <w:style w:type="character" w:styleId="ListLabel373">
    <w:name w:val="ListLabel 373"/>
    <w:qFormat/>
    <w:rPr>
      <w:rFonts w:cs="Symbol"/>
    </w:rPr>
  </w:style>
  <w:style w:type="character" w:styleId="ListLabel374">
    <w:name w:val="ListLabel 374"/>
    <w:qFormat/>
    <w:rPr>
      <w:rFonts w:cs="Courier New"/>
    </w:rPr>
  </w:style>
  <w:style w:type="character" w:styleId="ListLabel375">
    <w:name w:val="ListLabel 375"/>
    <w:qFormat/>
    <w:rPr>
      <w:rFonts w:cs="Wingdings"/>
    </w:rPr>
  </w:style>
  <w:style w:type="character" w:styleId="ListLabel376">
    <w:name w:val="ListLabel 376"/>
    <w:qFormat/>
    <w:rPr>
      <w:rFonts w:cs="Symbol"/>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rFonts w:ascii="Liberation Serif" w:hAnsi="Liberation Serif" w:cs="Symbol"/>
    </w:rPr>
  </w:style>
  <w:style w:type="character" w:styleId="ListLabel380">
    <w:name w:val="ListLabel 380"/>
    <w:qFormat/>
    <w:rPr>
      <w:rFonts w:cs="Courier New"/>
    </w:rPr>
  </w:style>
  <w:style w:type="character" w:styleId="ListLabel381">
    <w:name w:val="ListLabel 381"/>
    <w:qFormat/>
    <w:rPr>
      <w:rFonts w:cs="Wingdings"/>
    </w:rPr>
  </w:style>
  <w:style w:type="character" w:styleId="ListLabel382">
    <w:name w:val="ListLabel 382"/>
    <w:qFormat/>
    <w:rPr>
      <w:rFonts w:cs="Symbol"/>
    </w:rPr>
  </w:style>
  <w:style w:type="character" w:styleId="ListLabel383">
    <w:name w:val="ListLabel 383"/>
    <w:qFormat/>
    <w:rPr>
      <w:rFonts w:cs="Courier New"/>
    </w:rPr>
  </w:style>
  <w:style w:type="character" w:styleId="ListLabel384">
    <w:name w:val="ListLabel 384"/>
    <w:qFormat/>
    <w:rPr>
      <w:rFonts w:cs="Wingdings"/>
    </w:rPr>
  </w:style>
  <w:style w:type="character" w:styleId="ListLabel385">
    <w:name w:val="ListLabel 385"/>
    <w:qFormat/>
    <w:rPr>
      <w:rFonts w:cs="Symbol"/>
    </w:rPr>
  </w:style>
  <w:style w:type="character" w:styleId="ListLabel386">
    <w:name w:val="ListLabel 386"/>
    <w:qFormat/>
    <w:rPr>
      <w:rFonts w:cs="Courier New"/>
    </w:rPr>
  </w:style>
  <w:style w:type="character" w:styleId="ListLabel387">
    <w:name w:val="ListLabel 387"/>
    <w:qFormat/>
    <w:rPr>
      <w:rFonts w:cs="Wingdings"/>
    </w:rPr>
  </w:style>
  <w:style w:type="character" w:styleId="ListLabel388">
    <w:name w:val="ListLabel 388"/>
    <w:qFormat/>
    <w:rPr>
      <w:rFonts w:ascii="Liberation Serif" w:hAnsi="Liberation Serif" w:cs="Symbol"/>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rFonts w:ascii="Liberation Serif" w:hAnsi="Liberation Serif" w:cs="Symbol"/>
      <w:b/>
    </w:rPr>
  </w:style>
  <w:style w:type="character" w:styleId="ListLabel398">
    <w:name w:val="ListLabel 398"/>
    <w:qFormat/>
    <w:rPr>
      <w:rFonts w:cs="Courier New"/>
    </w:rPr>
  </w:style>
  <w:style w:type="character" w:styleId="ListLabel399">
    <w:name w:val="ListLabel 399"/>
    <w:qFormat/>
    <w:rPr>
      <w:rFonts w:cs="Wingdings"/>
    </w:rPr>
  </w:style>
  <w:style w:type="character" w:styleId="ListLabel400">
    <w:name w:val="ListLabel 400"/>
    <w:qFormat/>
    <w:rPr>
      <w:rFonts w:cs="Symbol"/>
    </w:rPr>
  </w:style>
  <w:style w:type="character" w:styleId="ListLabel401">
    <w:name w:val="ListLabel 401"/>
    <w:qFormat/>
    <w:rPr>
      <w:rFonts w:cs="Courier New"/>
    </w:rPr>
  </w:style>
  <w:style w:type="character" w:styleId="ListLabel402">
    <w:name w:val="ListLabel 402"/>
    <w:qFormat/>
    <w:rPr>
      <w:rFonts w:cs="Wingdings"/>
    </w:rPr>
  </w:style>
  <w:style w:type="character" w:styleId="ListLabel403">
    <w:name w:val="ListLabel 403"/>
    <w:qFormat/>
    <w:rPr>
      <w:rFonts w:cs="Symbol"/>
    </w:rPr>
  </w:style>
  <w:style w:type="character" w:styleId="ListLabel404">
    <w:name w:val="ListLabel 404"/>
    <w:qFormat/>
    <w:rPr>
      <w:rFonts w:cs="Courier New"/>
    </w:rPr>
  </w:style>
  <w:style w:type="character" w:styleId="ListLabel405">
    <w:name w:val="ListLabel 405"/>
    <w:qFormat/>
    <w:rPr>
      <w:rFonts w:cs="Wingdings"/>
    </w:rPr>
  </w:style>
  <w:style w:type="character" w:styleId="ListLabel406">
    <w:name w:val="ListLabel 406"/>
    <w:qFormat/>
    <w:rPr>
      <w:rFonts w:ascii="Liberation Serif" w:hAnsi="Liberation Serif" w:cs="Symbol"/>
      <w:b/>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cs="Symbol"/>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rFonts w:ascii="Liberation Serif" w:hAnsi="Liberation Serif" w:cs="Symbol"/>
    </w:rPr>
  </w:style>
  <w:style w:type="character" w:styleId="ListLabel416">
    <w:name w:val="ListLabel 416"/>
    <w:qFormat/>
    <w:rPr>
      <w:rFonts w:cs="Courier New"/>
    </w:rPr>
  </w:style>
  <w:style w:type="character" w:styleId="ListLabel417">
    <w:name w:val="ListLabel 417"/>
    <w:qFormat/>
    <w:rPr>
      <w:rFonts w:cs="Wingdings"/>
    </w:rPr>
  </w:style>
  <w:style w:type="character" w:styleId="ListLabel418">
    <w:name w:val="ListLabel 418"/>
    <w:qFormat/>
    <w:rPr>
      <w:rFonts w:cs="Symbol"/>
    </w:rPr>
  </w:style>
  <w:style w:type="character" w:styleId="ListLabel419">
    <w:name w:val="ListLabel 419"/>
    <w:qFormat/>
    <w:rPr>
      <w:rFonts w:cs="Courier New"/>
    </w:rPr>
  </w:style>
  <w:style w:type="character" w:styleId="ListLabel420">
    <w:name w:val="ListLabel 420"/>
    <w:qFormat/>
    <w:rPr>
      <w:rFonts w:cs="Wingdings"/>
    </w:rPr>
  </w:style>
  <w:style w:type="character" w:styleId="ListLabel421">
    <w:name w:val="ListLabel 421"/>
    <w:qFormat/>
    <w:rPr>
      <w:rFonts w:cs="Symbol"/>
    </w:rPr>
  </w:style>
  <w:style w:type="character" w:styleId="ListLabel422">
    <w:name w:val="ListLabel 422"/>
    <w:qFormat/>
    <w:rPr>
      <w:rFonts w:cs="Courier New"/>
    </w:rPr>
  </w:style>
  <w:style w:type="character" w:styleId="ListLabel423">
    <w:name w:val="ListLabel 423"/>
    <w:qFormat/>
    <w:rPr>
      <w:rFonts w:cs="Wingdings"/>
    </w:rPr>
  </w:style>
  <w:style w:type="character" w:styleId="ListLabel424">
    <w:name w:val="ListLabel 424"/>
    <w:qFormat/>
    <w:rPr>
      <w:rFonts w:ascii="Liberation Serif" w:hAnsi="Liberation Serif"/>
      <w:b/>
      <w:sz w:val="24"/>
    </w:rPr>
  </w:style>
  <w:style w:type="character" w:styleId="ListLabel425">
    <w:name w:val="ListLabel 425"/>
    <w:qFormat/>
    <w:rPr>
      <w:rFonts w:ascii="Liberation Serif" w:hAnsi="Liberation Serif"/>
      <w:b/>
      <w:sz w:val="24"/>
      <w:u w:val="none"/>
    </w:rPr>
  </w:style>
  <w:style w:type="character" w:styleId="ListLabel426">
    <w:name w:val="ListLabel 426"/>
    <w:qFormat/>
    <w:rPr>
      <w:rFonts w:ascii="Liberation Serif" w:hAnsi="Liberation Serif"/>
      <w:b/>
      <w:sz w:val="24"/>
      <w:szCs w:val="24"/>
    </w:rPr>
  </w:style>
  <w:style w:type="character" w:styleId="ListLabel427">
    <w:name w:val="ListLabel 427"/>
    <w:qFormat/>
    <w:rPr>
      <w:rFonts w:ascii="Liberation Serif" w:hAnsi="Liberation Serif" w:cs="Symbol"/>
      <w:b/>
      <w:sz w:val="24"/>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ascii="Liberation Serif" w:hAnsi="Liberation Serif"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ListLabel442">
    <w:name w:val="ListLabel 442"/>
    <w:qFormat/>
    <w:rPr>
      <w:rFonts w:cs="Symbol"/>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ascii="Liberation Serif" w:hAnsi="Liberation Serif" w:cs="Symbol"/>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rFonts w:cs="Symbol"/>
    </w:rPr>
  </w:style>
  <w:style w:type="character" w:styleId="ListLabel452">
    <w:name w:val="ListLabel 452"/>
    <w:qFormat/>
    <w:rPr>
      <w:rFonts w:cs="Courier New"/>
    </w:rPr>
  </w:style>
  <w:style w:type="character" w:styleId="ListLabel453">
    <w:name w:val="ListLabel 453"/>
    <w:qFormat/>
    <w:rPr>
      <w:rFonts w:cs="Wingdings"/>
    </w:rPr>
  </w:style>
  <w:style w:type="character" w:styleId="ListLabel454">
    <w:name w:val="ListLabel 454"/>
    <w:qFormat/>
    <w:rPr>
      <w:rFonts w:ascii="Liberation Serif" w:hAnsi="Liberation Serif" w:cs="Symbol"/>
    </w:rPr>
  </w:style>
  <w:style w:type="character" w:styleId="ListLabel455">
    <w:name w:val="ListLabel 455"/>
    <w:qFormat/>
    <w:rPr>
      <w:rFonts w:cs="Courier New"/>
    </w:rPr>
  </w:style>
  <w:style w:type="character" w:styleId="ListLabel456">
    <w:name w:val="ListLabel 456"/>
    <w:qFormat/>
    <w:rPr>
      <w:rFonts w:cs="Wingdings"/>
    </w:rPr>
  </w:style>
  <w:style w:type="character" w:styleId="ListLabel457">
    <w:name w:val="ListLabel 457"/>
    <w:qFormat/>
    <w:rPr>
      <w:rFonts w:cs="Symbol"/>
    </w:rPr>
  </w:style>
  <w:style w:type="character" w:styleId="ListLabel458">
    <w:name w:val="ListLabel 458"/>
    <w:qFormat/>
    <w:rPr>
      <w:rFonts w:cs="Courier New"/>
    </w:rPr>
  </w:style>
  <w:style w:type="character" w:styleId="ListLabel459">
    <w:name w:val="ListLabel 459"/>
    <w:qFormat/>
    <w:rPr>
      <w:rFonts w:cs="Wingdings"/>
    </w:rPr>
  </w:style>
  <w:style w:type="character" w:styleId="ListLabel460">
    <w:name w:val="ListLabel 460"/>
    <w:qFormat/>
    <w:rPr>
      <w:rFonts w:cs="Symbol"/>
    </w:rPr>
  </w:style>
  <w:style w:type="character" w:styleId="ListLabel461">
    <w:name w:val="ListLabel 461"/>
    <w:qFormat/>
    <w:rPr>
      <w:rFonts w:cs="Courier New"/>
    </w:rPr>
  </w:style>
  <w:style w:type="character" w:styleId="ListLabel462">
    <w:name w:val="ListLabel 462"/>
    <w:qFormat/>
    <w:rPr>
      <w:rFonts w:cs="Wingdings"/>
    </w:rPr>
  </w:style>
  <w:style w:type="character" w:styleId="ListLabel463">
    <w:name w:val="ListLabel 463"/>
    <w:qFormat/>
    <w:rPr>
      <w:rFonts w:ascii="Liberation Serif" w:hAnsi="Liberation Serif" w:cs="Symbol"/>
    </w:rPr>
  </w:style>
  <w:style w:type="character" w:styleId="ListLabel464">
    <w:name w:val="ListLabel 464"/>
    <w:qFormat/>
    <w:rPr>
      <w:rFonts w:cs="Courier New"/>
    </w:rPr>
  </w:style>
  <w:style w:type="character" w:styleId="ListLabel465">
    <w:name w:val="ListLabel 465"/>
    <w:qFormat/>
    <w:rPr>
      <w:rFonts w:cs="Wingdings"/>
    </w:rPr>
  </w:style>
  <w:style w:type="character" w:styleId="ListLabel466">
    <w:name w:val="ListLabel 466"/>
    <w:qFormat/>
    <w:rPr>
      <w:rFonts w:cs="Symbol"/>
    </w:rPr>
  </w:style>
  <w:style w:type="character" w:styleId="ListLabel467">
    <w:name w:val="ListLabel 467"/>
    <w:qFormat/>
    <w:rPr>
      <w:rFonts w:cs="Courier New"/>
    </w:rPr>
  </w:style>
  <w:style w:type="character" w:styleId="ListLabel468">
    <w:name w:val="ListLabel 468"/>
    <w:qFormat/>
    <w:rPr>
      <w:rFonts w:cs="Wingdings"/>
    </w:rPr>
  </w:style>
  <w:style w:type="character" w:styleId="ListLabel469">
    <w:name w:val="ListLabel 469"/>
    <w:qFormat/>
    <w:rPr>
      <w:rFonts w:cs="Symbol"/>
    </w:rPr>
  </w:style>
  <w:style w:type="character" w:styleId="ListLabel470">
    <w:name w:val="ListLabel 470"/>
    <w:qFormat/>
    <w:rPr>
      <w:rFonts w:cs="Courier New"/>
    </w:rPr>
  </w:style>
  <w:style w:type="character" w:styleId="ListLabel471">
    <w:name w:val="ListLabel 471"/>
    <w:qFormat/>
    <w:rPr>
      <w:rFonts w:cs="Wingdings"/>
    </w:rPr>
  </w:style>
  <w:style w:type="character" w:styleId="ListLabel472">
    <w:name w:val="ListLabel 472"/>
    <w:qFormat/>
    <w:rPr>
      <w:rFonts w:ascii="Liberation Serif" w:hAnsi="Liberation Serif" w:cs="Symbol"/>
    </w:rPr>
  </w:style>
  <w:style w:type="character" w:styleId="ListLabel473">
    <w:name w:val="ListLabel 473"/>
    <w:qFormat/>
    <w:rPr>
      <w:rFonts w:cs="Courier New"/>
    </w:rPr>
  </w:style>
  <w:style w:type="character" w:styleId="ListLabel474">
    <w:name w:val="ListLabel 474"/>
    <w:qFormat/>
    <w:rPr>
      <w:rFonts w:cs="Wingdings"/>
    </w:rPr>
  </w:style>
  <w:style w:type="character" w:styleId="ListLabel475">
    <w:name w:val="ListLabel 475"/>
    <w:qFormat/>
    <w:rPr>
      <w:rFonts w:cs="Symbol"/>
    </w:rPr>
  </w:style>
  <w:style w:type="character" w:styleId="ListLabel476">
    <w:name w:val="ListLabel 476"/>
    <w:qFormat/>
    <w:rPr>
      <w:rFonts w:cs="Courier New"/>
    </w:rPr>
  </w:style>
  <w:style w:type="character" w:styleId="ListLabel477">
    <w:name w:val="ListLabel 477"/>
    <w:qFormat/>
    <w:rPr>
      <w:rFonts w:cs="Wingdings"/>
    </w:rPr>
  </w:style>
  <w:style w:type="character" w:styleId="ListLabel478">
    <w:name w:val="ListLabel 478"/>
    <w:qFormat/>
    <w:rPr>
      <w:rFonts w:cs="Symbol"/>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ascii="Liberation Serif" w:hAnsi="Liberation Serif" w:cs="Symbol"/>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rFonts w:cs="Symbol"/>
    </w:rPr>
  </w:style>
  <w:style w:type="character" w:styleId="ListLabel488">
    <w:name w:val="ListLabel 488"/>
    <w:qFormat/>
    <w:rPr>
      <w:rFonts w:cs="Courier New"/>
    </w:rPr>
  </w:style>
  <w:style w:type="character" w:styleId="ListLabel489">
    <w:name w:val="ListLabel 489"/>
    <w:qFormat/>
    <w:rPr>
      <w:rFonts w:cs="Wingdings"/>
    </w:rPr>
  </w:style>
  <w:style w:type="character" w:styleId="ListLabel490">
    <w:name w:val="ListLabel 490"/>
    <w:qFormat/>
    <w:rPr>
      <w:rFonts w:ascii="Liberation Serif" w:hAnsi="Liberation Serif" w:cs="Symbol"/>
    </w:rPr>
  </w:style>
  <w:style w:type="character" w:styleId="ListLabel491">
    <w:name w:val="ListLabel 491"/>
    <w:qFormat/>
    <w:rPr>
      <w:rFonts w:cs="Courier New"/>
    </w:rPr>
  </w:style>
  <w:style w:type="character" w:styleId="ListLabel492">
    <w:name w:val="ListLabel 492"/>
    <w:qFormat/>
    <w:rPr>
      <w:rFonts w:cs="Wingdings"/>
    </w:rPr>
  </w:style>
  <w:style w:type="character" w:styleId="ListLabel493">
    <w:name w:val="ListLabel 493"/>
    <w:qFormat/>
    <w:rPr>
      <w:rFonts w:cs="Symbol"/>
    </w:rPr>
  </w:style>
  <w:style w:type="character" w:styleId="ListLabel494">
    <w:name w:val="ListLabel 494"/>
    <w:qFormat/>
    <w:rPr>
      <w:rFonts w:cs="Courier New"/>
    </w:rPr>
  </w:style>
  <w:style w:type="character" w:styleId="ListLabel495">
    <w:name w:val="ListLabel 495"/>
    <w:qFormat/>
    <w:rPr>
      <w:rFonts w:cs="Wingdings"/>
    </w:rPr>
  </w:style>
  <w:style w:type="character" w:styleId="ListLabel496">
    <w:name w:val="ListLabel 496"/>
    <w:qFormat/>
    <w:rPr>
      <w:rFonts w:cs="Symbol"/>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b/>
    </w:rPr>
  </w:style>
  <w:style w:type="character" w:styleId="ListLabel500">
    <w:name w:val="ListLabel 500"/>
    <w:qFormat/>
    <w:rPr>
      <w:rFonts w:cs="Symbol"/>
      <w:b/>
      <w:u w:val="none"/>
    </w:rPr>
  </w:style>
  <w:style w:type="character" w:styleId="ListLabel501">
    <w:name w:val="ListLabel 501"/>
    <w:qFormat/>
    <w:rPr>
      <w:b w:val="false"/>
      <w:sz w:val="24"/>
      <w:szCs w:val="24"/>
    </w:rPr>
  </w:style>
  <w:style w:type="character" w:styleId="ListLabel502">
    <w:name w:val="ListLabel 502"/>
    <w:qFormat/>
    <w:rPr>
      <w:rFonts w:ascii="Liberation Serif" w:hAnsi="Liberation Serif" w:cs="Symbol"/>
      <w:b/>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ascii="Liberation Serif" w:hAnsi="Liberation Serif" w:cs="Symbol"/>
      <w:b/>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ascii="Liberation Serif" w:hAnsi="Liberation Serif" w:cs="Symbol"/>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ascii="Liberation Serif" w:hAnsi="Liberation Serif" w:cs="Symbol"/>
    </w:rPr>
  </w:style>
  <w:style w:type="character" w:styleId="ListLabel530">
    <w:name w:val="ListLabel 530"/>
    <w:qFormat/>
    <w:rPr>
      <w:rFonts w:cs="Courier New"/>
    </w:rPr>
  </w:style>
  <w:style w:type="character" w:styleId="ListLabel531">
    <w:name w:val="ListLabel 531"/>
    <w:qFormat/>
    <w:rPr>
      <w:rFonts w:cs="Wingdings"/>
    </w:rPr>
  </w:style>
  <w:style w:type="character" w:styleId="ListLabel532">
    <w:name w:val="ListLabel 532"/>
    <w:qFormat/>
    <w:rPr>
      <w:rFonts w:cs="Symbol"/>
    </w:rPr>
  </w:style>
  <w:style w:type="character" w:styleId="ListLabel533">
    <w:name w:val="ListLabel 533"/>
    <w:qFormat/>
    <w:rPr>
      <w:rFonts w:cs="Courier New"/>
    </w:rPr>
  </w:style>
  <w:style w:type="character" w:styleId="ListLabel534">
    <w:name w:val="ListLabel 534"/>
    <w:qFormat/>
    <w:rPr>
      <w:rFonts w:cs="Wingdings"/>
    </w:rPr>
  </w:style>
  <w:style w:type="character" w:styleId="ListLabel535">
    <w:name w:val="ListLabel 535"/>
    <w:qFormat/>
    <w:rPr>
      <w:rFonts w:cs="Symbol"/>
    </w:rPr>
  </w:style>
  <w:style w:type="character" w:styleId="ListLabel536">
    <w:name w:val="ListLabel 536"/>
    <w:qFormat/>
    <w:rPr>
      <w:rFonts w:cs="Courier New"/>
    </w:rPr>
  </w:style>
  <w:style w:type="character" w:styleId="ListLabel537">
    <w:name w:val="ListLabel 537"/>
    <w:qFormat/>
    <w:rPr>
      <w:rFonts w:cs="Wingdings"/>
    </w:rPr>
  </w:style>
  <w:style w:type="character" w:styleId="ListLabel538">
    <w:name w:val="ListLabel 538"/>
    <w:qFormat/>
    <w:rPr>
      <w:rFonts w:ascii="Liberation Serif" w:hAnsi="Liberation Serif" w:cs="Symbol"/>
      <w:b/>
    </w:rPr>
  </w:style>
  <w:style w:type="character" w:styleId="ListLabel539">
    <w:name w:val="ListLabel 539"/>
    <w:qFormat/>
    <w:rPr>
      <w:rFonts w:cs="Courier New"/>
    </w:rPr>
  </w:style>
  <w:style w:type="character" w:styleId="ListLabel540">
    <w:name w:val="ListLabel 540"/>
    <w:qFormat/>
    <w:rPr>
      <w:rFonts w:cs="Wingdings"/>
    </w:rPr>
  </w:style>
  <w:style w:type="character" w:styleId="ListLabel541">
    <w:name w:val="ListLabel 541"/>
    <w:qFormat/>
    <w:rPr>
      <w:rFonts w:cs="Symbol"/>
    </w:rPr>
  </w:style>
  <w:style w:type="character" w:styleId="ListLabel542">
    <w:name w:val="ListLabel 542"/>
    <w:qFormat/>
    <w:rPr>
      <w:rFonts w:cs="Courier New"/>
    </w:rPr>
  </w:style>
  <w:style w:type="character" w:styleId="ListLabel543">
    <w:name w:val="ListLabel 543"/>
    <w:qFormat/>
    <w:rPr>
      <w:rFonts w:cs="Wingdings"/>
    </w:rPr>
  </w:style>
  <w:style w:type="character" w:styleId="ListLabel544">
    <w:name w:val="ListLabel 544"/>
    <w:qFormat/>
    <w:rPr>
      <w:rFonts w:cs="Symbol"/>
    </w:rPr>
  </w:style>
  <w:style w:type="character" w:styleId="ListLabel545">
    <w:name w:val="ListLabel 545"/>
    <w:qFormat/>
    <w:rPr>
      <w:rFonts w:cs="Courier New"/>
    </w:rPr>
  </w:style>
  <w:style w:type="character" w:styleId="ListLabel546">
    <w:name w:val="ListLabel 546"/>
    <w:qFormat/>
    <w:rPr>
      <w:rFonts w:cs="Wingdings"/>
    </w:rPr>
  </w:style>
  <w:style w:type="character" w:styleId="ListLabel547">
    <w:name w:val="ListLabel 547"/>
    <w:qFormat/>
    <w:rPr>
      <w:rFonts w:ascii="Liberation Serif" w:hAnsi="Liberation Serif" w:cs="Symbol"/>
      <w:b/>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cs="Symbol"/>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ascii="Liberation Serif" w:hAnsi="Liberation Serif" w:cs="Symbol"/>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Symbol"/>
    </w:rPr>
  </w:style>
  <w:style w:type="character" w:styleId="ListLabel563">
    <w:name w:val="ListLabel 563"/>
    <w:qFormat/>
    <w:rPr>
      <w:rFonts w:cs="Courier New"/>
    </w:rPr>
  </w:style>
  <w:style w:type="character" w:styleId="ListLabel564">
    <w:name w:val="ListLabel 564"/>
    <w:qFormat/>
    <w:rPr>
      <w:rFonts w:cs="Wingdings"/>
    </w:rPr>
  </w:style>
  <w:style w:type="character" w:styleId="ListLabel565">
    <w:name w:val="ListLabel 565"/>
    <w:qFormat/>
    <w:rPr>
      <w:rFonts w:ascii="Liberation Serif" w:hAnsi="Liberation Serif"/>
      <w:b/>
      <w:sz w:val="24"/>
    </w:rPr>
  </w:style>
  <w:style w:type="character" w:styleId="ListLabel566">
    <w:name w:val="ListLabel 566"/>
    <w:qFormat/>
    <w:rPr>
      <w:rFonts w:ascii="Liberation Serif" w:hAnsi="Liberation Serif"/>
      <w:b/>
      <w:sz w:val="24"/>
      <w:u w:val="none"/>
    </w:rPr>
  </w:style>
  <w:style w:type="character" w:styleId="ListLabel567">
    <w:name w:val="ListLabel 567"/>
    <w:qFormat/>
    <w:rPr>
      <w:rFonts w:ascii="Liberation Serif" w:hAnsi="Liberation Serif"/>
      <w:b/>
      <w:sz w:val="24"/>
      <w:szCs w:val="24"/>
    </w:rPr>
  </w:style>
  <w:style w:type="character" w:styleId="ListLabel568">
    <w:name w:val="ListLabel 568"/>
    <w:qFormat/>
    <w:rPr>
      <w:rFonts w:ascii="Liberation Serif" w:hAnsi="Liberation Serif" w:cs="Symbol"/>
      <w:b/>
      <w:sz w:val="24"/>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Symbol"/>
    </w:rPr>
  </w:style>
  <w:style w:type="character" w:styleId="ListLabel572">
    <w:name w:val="ListLabel 572"/>
    <w:qFormat/>
    <w:rPr>
      <w:rFonts w:cs="Courier New"/>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Courier New"/>
    </w:rPr>
  </w:style>
  <w:style w:type="character" w:styleId="ListLabel576">
    <w:name w:val="ListLabel 576"/>
    <w:qFormat/>
    <w:rPr>
      <w:rFonts w:cs="Wingdings"/>
    </w:rPr>
  </w:style>
  <w:style w:type="character" w:styleId="ListLabel577">
    <w:name w:val="ListLabel 577"/>
    <w:qFormat/>
    <w:rPr>
      <w:rFonts w:ascii="Liberation Serif" w:hAnsi="Liberation Serif" w:cs="Symbol"/>
    </w:rPr>
  </w:style>
  <w:style w:type="character" w:styleId="ListLabel578">
    <w:name w:val="ListLabel 578"/>
    <w:qFormat/>
    <w:rPr>
      <w:rFonts w:cs="Courier New"/>
    </w:rPr>
  </w:style>
  <w:style w:type="character" w:styleId="ListLabel579">
    <w:name w:val="ListLabel 579"/>
    <w:qFormat/>
    <w:rPr>
      <w:rFonts w:cs="Wingdings"/>
    </w:rPr>
  </w:style>
  <w:style w:type="character" w:styleId="ListLabel580">
    <w:name w:val="ListLabel 580"/>
    <w:qFormat/>
    <w:rPr>
      <w:rFonts w:cs="Symbol"/>
    </w:rPr>
  </w:style>
  <w:style w:type="character" w:styleId="ListLabel581">
    <w:name w:val="ListLabel 581"/>
    <w:qFormat/>
    <w:rPr>
      <w:rFonts w:cs="Courier New"/>
    </w:rPr>
  </w:style>
  <w:style w:type="character" w:styleId="ListLabel582">
    <w:name w:val="ListLabel 582"/>
    <w:qFormat/>
    <w:rPr>
      <w:rFonts w:cs="Wingdings"/>
    </w:rPr>
  </w:style>
  <w:style w:type="character" w:styleId="ListLabel583">
    <w:name w:val="ListLabel 583"/>
    <w:qFormat/>
    <w:rPr>
      <w:rFonts w:cs="Symbol"/>
    </w:rPr>
  </w:style>
  <w:style w:type="character" w:styleId="ListLabel584">
    <w:name w:val="ListLabel 584"/>
    <w:qFormat/>
    <w:rPr>
      <w:rFonts w:cs="Courier New"/>
    </w:rPr>
  </w:style>
  <w:style w:type="character" w:styleId="ListLabel585">
    <w:name w:val="ListLabel 585"/>
    <w:qFormat/>
    <w:rPr>
      <w:rFonts w:cs="Wingdings"/>
    </w:rPr>
  </w:style>
  <w:style w:type="character" w:styleId="ListLabel586">
    <w:name w:val="ListLabel 586"/>
    <w:qFormat/>
    <w:rPr>
      <w:rFonts w:ascii="Liberation Serif" w:hAnsi="Liberation Serif" w:cs="Symbol"/>
    </w:rPr>
  </w:style>
  <w:style w:type="character" w:styleId="ListLabel587">
    <w:name w:val="ListLabel 587"/>
    <w:qFormat/>
    <w:rPr>
      <w:rFonts w:cs="Courier New"/>
    </w:rPr>
  </w:style>
  <w:style w:type="character" w:styleId="ListLabel588">
    <w:name w:val="ListLabel 588"/>
    <w:qFormat/>
    <w:rPr>
      <w:rFonts w:cs="Wingdings"/>
    </w:rPr>
  </w:style>
  <w:style w:type="character" w:styleId="ListLabel589">
    <w:name w:val="ListLabel 589"/>
    <w:qFormat/>
    <w:rPr>
      <w:rFonts w:cs="Symbol"/>
    </w:rPr>
  </w:style>
  <w:style w:type="character" w:styleId="ListLabel590">
    <w:name w:val="ListLabel 590"/>
    <w:qFormat/>
    <w:rPr>
      <w:rFonts w:cs="Courier New"/>
    </w:rPr>
  </w:style>
  <w:style w:type="character" w:styleId="ListLabel591">
    <w:name w:val="ListLabel 591"/>
    <w:qFormat/>
    <w:rPr>
      <w:rFonts w:cs="Wingdings"/>
    </w:rPr>
  </w:style>
  <w:style w:type="character" w:styleId="ListLabel592">
    <w:name w:val="ListLabel 592"/>
    <w:qFormat/>
    <w:rPr>
      <w:rFonts w:cs="Symbol"/>
    </w:rPr>
  </w:style>
  <w:style w:type="character" w:styleId="ListLabel593">
    <w:name w:val="ListLabel 593"/>
    <w:qFormat/>
    <w:rPr>
      <w:rFonts w:cs="Courier New"/>
    </w:rPr>
  </w:style>
  <w:style w:type="character" w:styleId="ListLabel594">
    <w:name w:val="ListLabel 594"/>
    <w:qFormat/>
    <w:rPr>
      <w:rFonts w:cs="Wingdings"/>
    </w:rPr>
  </w:style>
  <w:style w:type="character" w:styleId="ListLabel595">
    <w:name w:val="ListLabel 595"/>
    <w:qFormat/>
    <w:rPr>
      <w:rFonts w:ascii="Liberation Serif" w:hAnsi="Liberation Serif" w:cs="Symbol"/>
    </w:rPr>
  </w:style>
  <w:style w:type="character" w:styleId="ListLabel596">
    <w:name w:val="ListLabel 596"/>
    <w:qFormat/>
    <w:rPr>
      <w:rFonts w:cs="Courier New"/>
    </w:rPr>
  </w:style>
  <w:style w:type="character" w:styleId="ListLabel597">
    <w:name w:val="ListLabel 597"/>
    <w:qFormat/>
    <w:rPr>
      <w:rFonts w:cs="Wingdings"/>
    </w:rPr>
  </w:style>
  <w:style w:type="character" w:styleId="ListLabel598">
    <w:name w:val="ListLabel 598"/>
    <w:qFormat/>
    <w:rPr>
      <w:rFonts w:cs="Symbol"/>
    </w:rPr>
  </w:style>
  <w:style w:type="character" w:styleId="ListLabel599">
    <w:name w:val="ListLabel 599"/>
    <w:qFormat/>
    <w:rPr>
      <w:rFonts w:cs="Courier New"/>
    </w:rPr>
  </w:style>
  <w:style w:type="character" w:styleId="ListLabel600">
    <w:name w:val="ListLabel 600"/>
    <w:qFormat/>
    <w:rPr>
      <w:rFonts w:cs="Wingdings"/>
    </w:rPr>
  </w:style>
  <w:style w:type="character" w:styleId="ListLabel601">
    <w:name w:val="ListLabel 601"/>
    <w:qFormat/>
    <w:rPr>
      <w:rFonts w:cs="Symbol"/>
    </w:rPr>
  </w:style>
  <w:style w:type="character" w:styleId="ListLabel602">
    <w:name w:val="ListLabel 602"/>
    <w:qFormat/>
    <w:rPr>
      <w:rFonts w:cs="Courier New"/>
    </w:rPr>
  </w:style>
  <w:style w:type="character" w:styleId="ListLabel603">
    <w:name w:val="ListLabel 603"/>
    <w:qFormat/>
    <w:rPr>
      <w:rFonts w:cs="Wingdings"/>
    </w:rPr>
  </w:style>
  <w:style w:type="character" w:styleId="ListLabel604">
    <w:name w:val="ListLabel 604"/>
    <w:qFormat/>
    <w:rPr>
      <w:rFonts w:ascii="Liberation Serif" w:hAnsi="Liberation Serif" w:cs="Symbol"/>
    </w:rPr>
  </w:style>
  <w:style w:type="character" w:styleId="ListLabel605">
    <w:name w:val="ListLabel 605"/>
    <w:qFormat/>
    <w:rPr>
      <w:rFonts w:cs="Courier New"/>
    </w:rPr>
  </w:style>
  <w:style w:type="character" w:styleId="ListLabel606">
    <w:name w:val="ListLabel 606"/>
    <w:qFormat/>
    <w:rPr>
      <w:rFonts w:cs="Wingdings"/>
    </w:rPr>
  </w:style>
  <w:style w:type="character" w:styleId="ListLabel607">
    <w:name w:val="ListLabel 607"/>
    <w:qFormat/>
    <w:rPr>
      <w:rFonts w:cs="Symbol"/>
    </w:rPr>
  </w:style>
  <w:style w:type="character" w:styleId="ListLabel608">
    <w:name w:val="ListLabel 608"/>
    <w:qFormat/>
    <w:rPr>
      <w:rFonts w:cs="Courier New"/>
    </w:rPr>
  </w:style>
  <w:style w:type="character" w:styleId="ListLabel609">
    <w:name w:val="ListLabel 609"/>
    <w:qFormat/>
    <w:rPr>
      <w:rFonts w:cs="Wingdings"/>
    </w:rPr>
  </w:style>
  <w:style w:type="character" w:styleId="ListLabel610">
    <w:name w:val="ListLabel 610"/>
    <w:qFormat/>
    <w:rPr>
      <w:rFonts w:cs="Symbol"/>
    </w:rPr>
  </w:style>
  <w:style w:type="character" w:styleId="ListLabel611">
    <w:name w:val="ListLabel 611"/>
    <w:qFormat/>
    <w:rPr>
      <w:rFonts w:cs="Courier New"/>
    </w:rPr>
  </w:style>
  <w:style w:type="character" w:styleId="ListLabel612">
    <w:name w:val="ListLabel 612"/>
    <w:qFormat/>
    <w:rPr>
      <w:rFonts w:cs="Wingdings"/>
    </w:rPr>
  </w:style>
  <w:style w:type="character" w:styleId="ListLabel613">
    <w:name w:val="ListLabel 613"/>
    <w:qFormat/>
    <w:rPr>
      <w:rFonts w:ascii="Liberation Serif" w:hAnsi="Liberation Serif" w:cs="Symbol"/>
    </w:rPr>
  </w:style>
  <w:style w:type="character" w:styleId="ListLabel614">
    <w:name w:val="ListLabel 614"/>
    <w:qFormat/>
    <w:rPr>
      <w:rFonts w:cs="Courier New"/>
    </w:rPr>
  </w:style>
  <w:style w:type="character" w:styleId="ListLabel615">
    <w:name w:val="ListLabel 615"/>
    <w:qFormat/>
    <w:rPr>
      <w:rFonts w:cs="Wingdings"/>
    </w:rPr>
  </w:style>
  <w:style w:type="character" w:styleId="ListLabel616">
    <w:name w:val="ListLabel 616"/>
    <w:qFormat/>
    <w:rPr>
      <w:rFonts w:cs="Symbol"/>
    </w:rPr>
  </w:style>
  <w:style w:type="character" w:styleId="ListLabel617">
    <w:name w:val="ListLabel 617"/>
    <w:qFormat/>
    <w:rPr>
      <w:rFonts w:cs="Courier New"/>
    </w:rPr>
  </w:style>
  <w:style w:type="character" w:styleId="ListLabel618">
    <w:name w:val="ListLabel 618"/>
    <w:qFormat/>
    <w:rPr>
      <w:rFonts w:cs="Wingdings"/>
    </w:rPr>
  </w:style>
  <w:style w:type="character" w:styleId="ListLabel619">
    <w:name w:val="ListLabel 619"/>
    <w:qFormat/>
    <w:rPr>
      <w:rFonts w:cs="Symbol"/>
    </w:rPr>
  </w:style>
  <w:style w:type="character" w:styleId="ListLabel620">
    <w:name w:val="ListLabel 620"/>
    <w:qFormat/>
    <w:rPr>
      <w:rFonts w:cs="Courier New"/>
    </w:rPr>
  </w:style>
  <w:style w:type="character" w:styleId="ListLabel621">
    <w:name w:val="ListLabel 621"/>
    <w:qFormat/>
    <w:rPr>
      <w:rFonts w:cs="Wingdings"/>
    </w:rPr>
  </w:style>
  <w:style w:type="character" w:styleId="ListLabel622">
    <w:name w:val="ListLabel 622"/>
    <w:qFormat/>
    <w:rPr>
      <w:rFonts w:ascii="Liberation Serif" w:hAnsi="Liberation Serif" w:cs="Symbol"/>
    </w:rPr>
  </w:style>
  <w:style w:type="character" w:styleId="ListLabel623">
    <w:name w:val="ListLabel 623"/>
    <w:qFormat/>
    <w:rPr>
      <w:rFonts w:cs="Courier New"/>
    </w:rPr>
  </w:style>
  <w:style w:type="character" w:styleId="ListLabel624">
    <w:name w:val="ListLabel 624"/>
    <w:qFormat/>
    <w:rPr>
      <w:rFonts w:cs="Wingdings"/>
    </w:rPr>
  </w:style>
  <w:style w:type="character" w:styleId="ListLabel625">
    <w:name w:val="ListLabel 625"/>
    <w:qFormat/>
    <w:rPr>
      <w:rFonts w:cs="Symbol"/>
    </w:rPr>
  </w:style>
  <w:style w:type="character" w:styleId="ListLabel626">
    <w:name w:val="ListLabel 626"/>
    <w:qFormat/>
    <w:rPr>
      <w:rFonts w:cs="Courier New"/>
    </w:rPr>
  </w:style>
  <w:style w:type="character" w:styleId="ListLabel627">
    <w:name w:val="ListLabel 627"/>
    <w:qFormat/>
    <w:rPr>
      <w:rFonts w:cs="Wingdings"/>
    </w:rPr>
  </w:style>
  <w:style w:type="character" w:styleId="ListLabel628">
    <w:name w:val="ListLabel 628"/>
    <w:qFormat/>
    <w:rPr>
      <w:rFonts w:cs="Symbol"/>
    </w:rPr>
  </w:style>
  <w:style w:type="character" w:styleId="ListLabel629">
    <w:name w:val="ListLabel 629"/>
    <w:qFormat/>
    <w:rPr>
      <w:rFonts w:cs="Courier New"/>
    </w:rPr>
  </w:style>
  <w:style w:type="character" w:styleId="ListLabel630">
    <w:name w:val="ListLabel 630"/>
    <w:qFormat/>
    <w:rPr>
      <w:rFonts w:cs="Wingdings"/>
    </w:rPr>
  </w:style>
  <w:style w:type="character" w:styleId="ListLabel631">
    <w:name w:val="ListLabel 631"/>
    <w:qFormat/>
    <w:rPr>
      <w:rFonts w:ascii="Liberation Serif" w:hAnsi="Liberation Serif" w:cs="Symbol"/>
    </w:rPr>
  </w:style>
  <w:style w:type="character" w:styleId="ListLabel632">
    <w:name w:val="ListLabel 632"/>
    <w:qFormat/>
    <w:rPr>
      <w:rFonts w:cs="Courier New"/>
    </w:rPr>
  </w:style>
  <w:style w:type="character" w:styleId="ListLabel633">
    <w:name w:val="ListLabel 633"/>
    <w:qFormat/>
    <w:rPr>
      <w:rFonts w:cs="Wingdings"/>
    </w:rPr>
  </w:style>
  <w:style w:type="character" w:styleId="ListLabel634">
    <w:name w:val="ListLabel 634"/>
    <w:qFormat/>
    <w:rPr>
      <w:rFonts w:cs="Symbol"/>
    </w:rPr>
  </w:style>
  <w:style w:type="character" w:styleId="ListLabel635">
    <w:name w:val="ListLabel 635"/>
    <w:qFormat/>
    <w:rPr>
      <w:rFonts w:cs="Courier New"/>
    </w:rPr>
  </w:style>
  <w:style w:type="character" w:styleId="ListLabel636">
    <w:name w:val="ListLabel 636"/>
    <w:qFormat/>
    <w:rPr>
      <w:rFonts w:cs="Wingdings"/>
    </w:rPr>
  </w:style>
  <w:style w:type="character" w:styleId="ListLabel637">
    <w:name w:val="ListLabel 637"/>
    <w:qFormat/>
    <w:rPr>
      <w:rFonts w:cs="Symbol"/>
    </w:rPr>
  </w:style>
  <w:style w:type="character" w:styleId="ListLabel638">
    <w:name w:val="ListLabel 638"/>
    <w:qFormat/>
    <w:rPr>
      <w:rFonts w:cs="Courier New"/>
    </w:rPr>
  </w:style>
  <w:style w:type="character" w:styleId="ListLabel639">
    <w:name w:val="ListLabel 639"/>
    <w:qFormat/>
    <w:rPr>
      <w:rFonts w:cs="Wingdings"/>
    </w:rPr>
  </w:style>
  <w:style w:type="character" w:styleId="ListLabel640">
    <w:name w:val="ListLabel 640"/>
    <w:qFormat/>
    <w:rPr>
      <w:b/>
    </w:rPr>
  </w:style>
  <w:style w:type="character" w:styleId="ListLabel641">
    <w:name w:val="ListLabel 641"/>
    <w:qFormat/>
    <w:rPr>
      <w:rFonts w:cs="Symbol"/>
      <w:b/>
      <w:u w:val="none"/>
    </w:rPr>
  </w:style>
  <w:style w:type="character" w:styleId="ListLabel642">
    <w:name w:val="ListLabel 642"/>
    <w:qFormat/>
    <w:rPr>
      <w:b w:val="false"/>
      <w:sz w:val="24"/>
      <w:szCs w:val="24"/>
    </w:rPr>
  </w:style>
  <w:style w:type="character" w:styleId="ListLabel643">
    <w:name w:val="ListLabel 643"/>
    <w:qFormat/>
    <w:rPr>
      <w:rFonts w:ascii="Liberation Serif" w:hAnsi="Liberation Serif" w:cs="Symbol"/>
      <w:b/>
    </w:rPr>
  </w:style>
  <w:style w:type="character" w:styleId="ListLabel644">
    <w:name w:val="ListLabel 644"/>
    <w:qFormat/>
    <w:rPr>
      <w:rFonts w:cs="Courier New"/>
    </w:rPr>
  </w:style>
  <w:style w:type="character" w:styleId="ListLabel645">
    <w:name w:val="ListLabel 645"/>
    <w:qFormat/>
    <w:rPr>
      <w:rFonts w:cs="Wingdings"/>
    </w:rPr>
  </w:style>
  <w:style w:type="character" w:styleId="ListLabel646">
    <w:name w:val="ListLabel 646"/>
    <w:qFormat/>
    <w:rPr>
      <w:rFonts w:cs="Symbol"/>
    </w:rPr>
  </w:style>
  <w:style w:type="character" w:styleId="ListLabel647">
    <w:name w:val="ListLabel 647"/>
    <w:qFormat/>
    <w:rPr>
      <w:rFonts w:cs="Courier New"/>
    </w:rPr>
  </w:style>
  <w:style w:type="character" w:styleId="ListLabel648">
    <w:name w:val="ListLabel 648"/>
    <w:qFormat/>
    <w:rPr>
      <w:rFonts w:cs="Wingdings"/>
    </w:rPr>
  </w:style>
  <w:style w:type="character" w:styleId="ListLabel649">
    <w:name w:val="ListLabel 649"/>
    <w:qFormat/>
    <w:rPr>
      <w:rFonts w:cs="Symbol"/>
    </w:rPr>
  </w:style>
  <w:style w:type="character" w:styleId="ListLabel650">
    <w:name w:val="ListLabel 650"/>
    <w:qFormat/>
    <w:rPr>
      <w:rFonts w:cs="Courier New"/>
    </w:rPr>
  </w:style>
  <w:style w:type="character" w:styleId="ListLabel651">
    <w:name w:val="ListLabel 651"/>
    <w:qFormat/>
    <w:rPr>
      <w:rFonts w:cs="Wingdings"/>
    </w:rPr>
  </w:style>
  <w:style w:type="character" w:styleId="ListLabel652">
    <w:name w:val="ListLabel 652"/>
    <w:qFormat/>
    <w:rPr>
      <w:rFonts w:ascii="Liberation Serif" w:hAnsi="Liberation Serif" w:cs="Symbol"/>
      <w:b/>
    </w:rPr>
  </w:style>
  <w:style w:type="character" w:styleId="ListLabel653">
    <w:name w:val="ListLabel 653"/>
    <w:qFormat/>
    <w:rPr>
      <w:rFonts w:cs="Courier New"/>
    </w:rPr>
  </w:style>
  <w:style w:type="character" w:styleId="ListLabel654">
    <w:name w:val="ListLabel 654"/>
    <w:qFormat/>
    <w:rPr>
      <w:rFonts w:cs="Wingdings"/>
    </w:rPr>
  </w:style>
  <w:style w:type="character" w:styleId="ListLabel655">
    <w:name w:val="ListLabel 655"/>
    <w:qFormat/>
    <w:rPr>
      <w:rFonts w:cs="Symbol"/>
    </w:rPr>
  </w:style>
  <w:style w:type="character" w:styleId="ListLabel656">
    <w:name w:val="ListLabel 656"/>
    <w:qFormat/>
    <w:rPr>
      <w:rFonts w:cs="Courier New"/>
    </w:rPr>
  </w:style>
  <w:style w:type="character" w:styleId="ListLabel657">
    <w:name w:val="ListLabel 657"/>
    <w:qFormat/>
    <w:rPr>
      <w:rFonts w:cs="Wingdings"/>
    </w:rPr>
  </w:style>
  <w:style w:type="character" w:styleId="ListLabel658">
    <w:name w:val="ListLabel 658"/>
    <w:qFormat/>
    <w:rPr>
      <w:rFonts w:cs="Symbol"/>
    </w:rPr>
  </w:style>
  <w:style w:type="character" w:styleId="ListLabel659">
    <w:name w:val="ListLabel 659"/>
    <w:qFormat/>
    <w:rPr>
      <w:rFonts w:cs="Courier New"/>
    </w:rPr>
  </w:style>
  <w:style w:type="character" w:styleId="ListLabel660">
    <w:name w:val="ListLabel 660"/>
    <w:qFormat/>
    <w:rPr>
      <w:rFonts w:cs="Wingdings"/>
    </w:rPr>
  </w:style>
  <w:style w:type="character" w:styleId="ListLabel661">
    <w:name w:val="ListLabel 661"/>
    <w:qFormat/>
    <w:rPr>
      <w:rFonts w:ascii="Liberation Serif" w:hAnsi="Liberation Serif" w:cs="Symbol"/>
    </w:rPr>
  </w:style>
  <w:style w:type="character" w:styleId="ListLabel662">
    <w:name w:val="ListLabel 662"/>
    <w:qFormat/>
    <w:rPr>
      <w:rFonts w:cs="Courier New"/>
    </w:rPr>
  </w:style>
  <w:style w:type="character" w:styleId="ListLabel663">
    <w:name w:val="ListLabel 663"/>
    <w:qFormat/>
    <w:rPr>
      <w:rFonts w:cs="Wingdings"/>
    </w:rPr>
  </w:style>
  <w:style w:type="character" w:styleId="ListLabel664">
    <w:name w:val="ListLabel 664"/>
    <w:qFormat/>
    <w:rPr>
      <w:rFonts w:cs="Symbol"/>
    </w:rPr>
  </w:style>
  <w:style w:type="character" w:styleId="ListLabel665">
    <w:name w:val="ListLabel 665"/>
    <w:qFormat/>
    <w:rPr>
      <w:rFonts w:cs="Courier New"/>
    </w:rPr>
  </w:style>
  <w:style w:type="character" w:styleId="ListLabel666">
    <w:name w:val="ListLabel 666"/>
    <w:qFormat/>
    <w:rPr>
      <w:rFonts w:cs="Wingdings"/>
    </w:rPr>
  </w:style>
  <w:style w:type="character" w:styleId="ListLabel667">
    <w:name w:val="ListLabel 667"/>
    <w:qFormat/>
    <w:rPr>
      <w:rFonts w:cs="Symbol"/>
    </w:rPr>
  </w:style>
  <w:style w:type="character" w:styleId="ListLabel668">
    <w:name w:val="ListLabel 668"/>
    <w:qFormat/>
    <w:rPr>
      <w:rFonts w:cs="Courier New"/>
    </w:rPr>
  </w:style>
  <w:style w:type="character" w:styleId="ListLabel669">
    <w:name w:val="ListLabel 669"/>
    <w:qFormat/>
    <w:rPr>
      <w:rFonts w:cs="Wingdings"/>
    </w:rPr>
  </w:style>
  <w:style w:type="character" w:styleId="ListLabel670">
    <w:name w:val="ListLabel 670"/>
    <w:qFormat/>
    <w:rPr>
      <w:rFonts w:ascii="Liberation Serif" w:hAnsi="Liberation Serif" w:cs="Symbol"/>
    </w:rPr>
  </w:style>
  <w:style w:type="character" w:styleId="ListLabel671">
    <w:name w:val="ListLabel 671"/>
    <w:qFormat/>
    <w:rPr>
      <w:rFonts w:cs="Courier New"/>
    </w:rPr>
  </w:style>
  <w:style w:type="character" w:styleId="ListLabel672">
    <w:name w:val="ListLabel 672"/>
    <w:qFormat/>
    <w:rPr>
      <w:rFonts w:cs="Wingdings"/>
    </w:rPr>
  </w:style>
  <w:style w:type="character" w:styleId="ListLabel673">
    <w:name w:val="ListLabel 673"/>
    <w:qFormat/>
    <w:rPr>
      <w:rFonts w:cs="Symbol"/>
    </w:rPr>
  </w:style>
  <w:style w:type="character" w:styleId="ListLabel674">
    <w:name w:val="ListLabel 674"/>
    <w:qFormat/>
    <w:rPr>
      <w:rFonts w:cs="Courier New"/>
    </w:rPr>
  </w:style>
  <w:style w:type="character" w:styleId="ListLabel675">
    <w:name w:val="ListLabel 675"/>
    <w:qFormat/>
    <w:rPr>
      <w:rFonts w:cs="Wingdings"/>
    </w:rPr>
  </w:style>
  <w:style w:type="character" w:styleId="ListLabel676">
    <w:name w:val="ListLabel 676"/>
    <w:qFormat/>
    <w:rPr>
      <w:rFonts w:cs="Symbol"/>
    </w:rPr>
  </w:style>
  <w:style w:type="character" w:styleId="ListLabel677">
    <w:name w:val="ListLabel 677"/>
    <w:qFormat/>
    <w:rPr>
      <w:rFonts w:cs="Courier New"/>
    </w:rPr>
  </w:style>
  <w:style w:type="character" w:styleId="ListLabel678">
    <w:name w:val="ListLabel 678"/>
    <w:qFormat/>
    <w:rPr>
      <w:rFonts w:cs="Wingdings"/>
    </w:rPr>
  </w:style>
  <w:style w:type="character" w:styleId="ListLabel679">
    <w:name w:val="ListLabel 679"/>
    <w:qFormat/>
    <w:rPr>
      <w:rFonts w:ascii="Liberation Serif" w:hAnsi="Liberation Serif" w:cs="Symbol"/>
      <w:b/>
    </w:rPr>
  </w:style>
  <w:style w:type="character" w:styleId="ListLabel680">
    <w:name w:val="ListLabel 680"/>
    <w:qFormat/>
    <w:rPr>
      <w:rFonts w:cs="Courier New"/>
    </w:rPr>
  </w:style>
  <w:style w:type="character" w:styleId="ListLabel681">
    <w:name w:val="ListLabel 681"/>
    <w:qFormat/>
    <w:rPr>
      <w:rFonts w:cs="Wingdings"/>
    </w:rPr>
  </w:style>
  <w:style w:type="character" w:styleId="ListLabel682">
    <w:name w:val="ListLabel 682"/>
    <w:qFormat/>
    <w:rPr>
      <w:rFonts w:cs="Symbol"/>
    </w:rPr>
  </w:style>
  <w:style w:type="character" w:styleId="ListLabel683">
    <w:name w:val="ListLabel 683"/>
    <w:qFormat/>
    <w:rPr>
      <w:rFonts w:cs="Courier New"/>
    </w:rPr>
  </w:style>
  <w:style w:type="character" w:styleId="ListLabel684">
    <w:name w:val="ListLabel 684"/>
    <w:qFormat/>
    <w:rPr>
      <w:rFonts w:cs="Wingdings"/>
    </w:rPr>
  </w:style>
  <w:style w:type="character" w:styleId="ListLabel685">
    <w:name w:val="ListLabel 685"/>
    <w:qFormat/>
    <w:rPr>
      <w:rFonts w:cs="Symbol"/>
    </w:rPr>
  </w:style>
  <w:style w:type="character" w:styleId="ListLabel686">
    <w:name w:val="ListLabel 686"/>
    <w:qFormat/>
    <w:rPr>
      <w:rFonts w:cs="Courier New"/>
    </w:rPr>
  </w:style>
  <w:style w:type="character" w:styleId="ListLabel687">
    <w:name w:val="ListLabel 687"/>
    <w:qFormat/>
    <w:rPr>
      <w:rFonts w:cs="Wingdings"/>
    </w:rPr>
  </w:style>
  <w:style w:type="character" w:styleId="ListLabel688">
    <w:name w:val="ListLabel 688"/>
    <w:qFormat/>
    <w:rPr>
      <w:rFonts w:ascii="Liberation Serif" w:hAnsi="Liberation Serif" w:cs="Symbol"/>
      <w:b/>
    </w:rPr>
  </w:style>
  <w:style w:type="character" w:styleId="ListLabel689">
    <w:name w:val="ListLabel 689"/>
    <w:qFormat/>
    <w:rPr>
      <w:rFonts w:cs="Courier New"/>
    </w:rPr>
  </w:style>
  <w:style w:type="character" w:styleId="ListLabel690">
    <w:name w:val="ListLabel 690"/>
    <w:qFormat/>
    <w:rPr>
      <w:rFonts w:cs="Wingdings"/>
    </w:rPr>
  </w:style>
  <w:style w:type="character" w:styleId="ListLabel691">
    <w:name w:val="ListLabel 691"/>
    <w:qFormat/>
    <w:rPr>
      <w:rFonts w:cs="Symbol"/>
    </w:rPr>
  </w:style>
  <w:style w:type="character" w:styleId="ListLabel692">
    <w:name w:val="ListLabel 692"/>
    <w:qFormat/>
    <w:rPr>
      <w:rFonts w:cs="Courier New"/>
    </w:rPr>
  </w:style>
  <w:style w:type="character" w:styleId="ListLabel693">
    <w:name w:val="ListLabel 693"/>
    <w:qFormat/>
    <w:rPr>
      <w:rFonts w:cs="Wingdings"/>
    </w:rPr>
  </w:style>
  <w:style w:type="character" w:styleId="ListLabel694">
    <w:name w:val="ListLabel 694"/>
    <w:qFormat/>
    <w:rPr>
      <w:rFonts w:cs="Symbol"/>
    </w:rPr>
  </w:style>
  <w:style w:type="character" w:styleId="ListLabel695">
    <w:name w:val="ListLabel 695"/>
    <w:qFormat/>
    <w:rPr>
      <w:rFonts w:cs="Courier New"/>
    </w:rPr>
  </w:style>
  <w:style w:type="character" w:styleId="ListLabel696">
    <w:name w:val="ListLabel 696"/>
    <w:qFormat/>
    <w:rPr>
      <w:rFonts w:cs="Wingdings"/>
    </w:rPr>
  </w:style>
  <w:style w:type="character" w:styleId="ListLabel697">
    <w:name w:val="ListLabel 697"/>
    <w:qFormat/>
    <w:rPr>
      <w:rFonts w:ascii="Liberation Serif" w:hAnsi="Liberation Serif" w:cs="Symbol"/>
    </w:rPr>
  </w:style>
  <w:style w:type="character" w:styleId="ListLabel698">
    <w:name w:val="ListLabel 698"/>
    <w:qFormat/>
    <w:rPr>
      <w:rFonts w:cs="Courier New"/>
    </w:rPr>
  </w:style>
  <w:style w:type="character" w:styleId="ListLabel699">
    <w:name w:val="ListLabel 699"/>
    <w:qFormat/>
    <w:rPr>
      <w:rFonts w:cs="Wingdings"/>
    </w:rPr>
  </w:style>
  <w:style w:type="character" w:styleId="ListLabel700">
    <w:name w:val="ListLabel 700"/>
    <w:qFormat/>
    <w:rPr>
      <w:rFonts w:cs="Symbol"/>
    </w:rPr>
  </w:style>
  <w:style w:type="character" w:styleId="ListLabel701">
    <w:name w:val="ListLabel 701"/>
    <w:qFormat/>
    <w:rPr>
      <w:rFonts w:cs="Courier New"/>
    </w:rPr>
  </w:style>
  <w:style w:type="character" w:styleId="ListLabel702">
    <w:name w:val="ListLabel 702"/>
    <w:qFormat/>
    <w:rPr>
      <w:rFonts w:cs="Wingdings"/>
    </w:rPr>
  </w:style>
  <w:style w:type="character" w:styleId="ListLabel703">
    <w:name w:val="ListLabel 703"/>
    <w:qFormat/>
    <w:rPr>
      <w:rFonts w:cs="Symbol"/>
    </w:rPr>
  </w:style>
  <w:style w:type="character" w:styleId="ListLabel704">
    <w:name w:val="ListLabel 704"/>
    <w:qFormat/>
    <w:rPr>
      <w:rFonts w:cs="Courier New"/>
    </w:rPr>
  </w:style>
  <w:style w:type="character" w:styleId="ListLabel705">
    <w:name w:val="ListLabel 705"/>
    <w:qFormat/>
    <w:rPr>
      <w:rFonts w:cs="Wingdings"/>
    </w:rPr>
  </w:style>
  <w:style w:type="paragraph" w:styleId="Style29">
    <w:name w:val="Заголовок"/>
    <w:basedOn w:val="Normal"/>
    <w:next w:val="Style30"/>
    <w:qFormat/>
    <w:pPr>
      <w:keepNext w:val="true"/>
      <w:spacing w:before="240" w:after="120"/>
    </w:pPr>
    <w:rPr>
      <w:rFonts w:ascii="Liberation Sans" w:hAnsi="Liberation Sans" w:eastAsia="Arial Unicode MS" w:cs="Arial Unicode MS"/>
      <w:sz w:val="28"/>
      <w:szCs w:val="28"/>
    </w:rPr>
  </w:style>
  <w:style w:type="paragraph" w:styleId="Style30">
    <w:name w:val="Body Text"/>
    <w:basedOn w:val="Normal"/>
    <w:rsid w:val="00aa616a"/>
    <w:pPr>
      <w:spacing w:before="0" w:after="120"/>
    </w:pPr>
    <w:rPr/>
  </w:style>
  <w:style w:type="paragraph" w:styleId="Style31">
    <w:name w:val="List"/>
    <w:basedOn w:val="Style30"/>
    <w:pPr/>
    <w:rPr/>
  </w:style>
  <w:style w:type="paragraph" w:styleId="Style32">
    <w:name w:val="Caption"/>
    <w:basedOn w:val="Normal"/>
    <w:qFormat/>
    <w:pPr>
      <w:suppressLineNumbers/>
      <w:spacing w:before="120" w:after="120"/>
    </w:pPr>
    <w:rPr>
      <w:i/>
      <w:iCs/>
      <w:sz w:val="24"/>
      <w:szCs w:val="24"/>
    </w:rPr>
  </w:style>
  <w:style w:type="paragraph" w:styleId="Style33">
    <w:name w:val="Указатель"/>
    <w:basedOn w:val="Normal"/>
    <w:qFormat/>
    <w:pPr>
      <w:suppressLineNumbers/>
    </w:pPr>
    <w:rPr/>
  </w:style>
  <w:style w:type="paragraph" w:styleId="BodyText3">
    <w:name w:val="Body Text 3"/>
    <w:basedOn w:val="Normal"/>
    <w:link w:val="32"/>
    <w:qFormat/>
    <w:rsid w:val="00aa616a"/>
    <w:pPr>
      <w:spacing w:lineRule="auto" w:line="240"/>
      <w:ind w:hanging="0"/>
    </w:pPr>
    <w:rPr>
      <w:color w:val="0000FF"/>
      <w:sz w:val="24"/>
      <w:szCs w:val="24"/>
      <w:lang w:val="ru-RU" w:eastAsia="en-US"/>
    </w:rPr>
  </w:style>
  <w:style w:type="paragraph" w:styleId="Style34">
    <w:name w:val="Колонтитул"/>
    <w:basedOn w:val="Normal"/>
    <w:qFormat/>
    <w:pPr/>
    <w:rPr/>
  </w:style>
  <w:style w:type="paragraph" w:styleId="Style35">
    <w:name w:val="Header"/>
    <w:basedOn w:val="Normal"/>
    <w:rsid w:val="00aa616a"/>
    <w:pPr>
      <w:tabs>
        <w:tab w:val="center" w:pos="4677" w:leader="none"/>
        <w:tab w:val="right" w:pos="9355" w:leader="none"/>
      </w:tabs>
    </w:pPr>
    <w:rPr/>
  </w:style>
  <w:style w:type="paragraph" w:styleId="Style110" w:customStyle="1">
    <w:name w:val="Style1"/>
    <w:basedOn w:val="Normal"/>
    <w:autoRedefine/>
    <w:qFormat/>
    <w:rsid w:val="00aa616a"/>
    <w:pPr>
      <w:spacing w:lineRule="auto" w:line="240" w:before="240" w:after="0"/>
      <w:ind w:hanging="0"/>
      <w:jc w:val="left"/>
    </w:pPr>
    <w:rPr>
      <w:b/>
      <w:sz w:val="22"/>
      <w:szCs w:val="20"/>
    </w:rPr>
  </w:style>
  <w:style w:type="paragraph" w:styleId="BodyText2">
    <w:name w:val="Body Text 2"/>
    <w:basedOn w:val="Normal"/>
    <w:qFormat/>
    <w:rsid w:val="00aa616a"/>
    <w:pPr>
      <w:widowControl w:val="false"/>
      <w:spacing w:lineRule="auto" w:line="480" w:before="0" w:after="120"/>
      <w:ind w:hanging="0"/>
      <w:jc w:val="left"/>
    </w:pPr>
    <w:rPr>
      <w:sz w:val="20"/>
      <w:szCs w:val="20"/>
    </w:rPr>
  </w:style>
  <w:style w:type="paragraph" w:styleId="Style36" w:customStyle="1">
    <w:name w:val="Знак"/>
    <w:basedOn w:val="Normal"/>
    <w:qFormat/>
    <w:rsid w:val="00aa616a"/>
    <w:pPr>
      <w:spacing w:lineRule="exact" w:line="240" w:before="0" w:after="160"/>
      <w:ind w:hanging="0"/>
      <w:jc w:val="left"/>
    </w:pPr>
    <w:rPr>
      <w:rFonts w:ascii="Verdana" w:hAnsi="Verdana" w:cs="Verdana"/>
      <w:sz w:val="20"/>
      <w:szCs w:val="20"/>
      <w:lang w:val="en-US" w:eastAsia="en-US"/>
    </w:rPr>
  </w:style>
  <w:style w:type="paragraph" w:styleId="Style37">
    <w:name w:val="Footnote Text"/>
    <w:basedOn w:val="Normal"/>
    <w:uiPriority w:val="99"/>
    <w:qFormat/>
    <w:rsid w:val="00aa616a"/>
    <w:pPr/>
    <w:rPr/>
  </w:style>
  <w:style w:type="paragraph" w:styleId="Style38" w:customStyle="1">
    <w:name w:val="Знак Знак Знак Знак Знак Знак Знак"/>
    <w:basedOn w:val="Normal"/>
    <w:qFormat/>
    <w:rsid w:val="00aa616a"/>
    <w:pPr>
      <w:spacing w:lineRule="exact" w:line="240" w:before="0" w:after="160"/>
      <w:ind w:hanging="0"/>
      <w:jc w:val="left"/>
    </w:pPr>
    <w:rPr>
      <w:rFonts w:ascii="Verdana" w:hAnsi="Verdana" w:cs="Verdana"/>
      <w:sz w:val="20"/>
      <w:szCs w:val="20"/>
      <w:lang w:val="en-US" w:eastAsia="en-US"/>
    </w:rPr>
  </w:style>
  <w:style w:type="paragraph" w:styleId="23" w:customStyle="1">
    <w:name w:val="Знак2"/>
    <w:basedOn w:val="Normal"/>
    <w:qFormat/>
    <w:rsid w:val="00aa616a"/>
    <w:pPr>
      <w:spacing w:lineRule="exact" w:line="240" w:before="0" w:after="160"/>
      <w:ind w:hanging="0"/>
      <w:jc w:val="left"/>
    </w:pPr>
    <w:rPr>
      <w:rFonts w:ascii="Verdana" w:hAnsi="Verdana" w:cs="Verdana"/>
      <w:sz w:val="20"/>
      <w:szCs w:val="20"/>
      <w:lang w:val="en-US" w:eastAsia="en-US"/>
    </w:rPr>
  </w:style>
  <w:style w:type="paragraph" w:styleId="Style39" w:customStyle="1">
    <w:name w:val="Знак Знак Знак Знак Знак Знак Знак Знак Знак"/>
    <w:basedOn w:val="Normal"/>
    <w:qFormat/>
    <w:rsid w:val="00aa616a"/>
    <w:pPr>
      <w:spacing w:lineRule="exact" w:line="240" w:before="0" w:after="160"/>
      <w:ind w:hanging="0"/>
    </w:pPr>
    <w:rPr>
      <w:rFonts w:ascii="Verdana" w:hAnsi="Verdana"/>
      <w:sz w:val="22"/>
      <w:szCs w:val="20"/>
      <w:lang w:val="en-US" w:eastAsia="en-US"/>
    </w:rPr>
  </w:style>
  <w:style w:type="paragraph" w:styleId="Style40" w:customStyle="1">
    <w:name w:val="Пункт договора"/>
    <w:basedOn w:val="Normal"/>
    <w:qFormat/>
    <w:rsid w:val="00aa616a"/>
    <w:pPr>
      <w:widowControl w:val="false"/>
      <w:spacing w:lineRule="auto" w:line="240"/>
      <w:ind w:hanging="0"/>
    </w:pPr>
    <w:rPr>
      <w:rFonts w:ascii="Arial" w:hAnsi="Arial"/>
      <w:sz w:val="20"/>
      <w:szCs w:val="20"/>
    </w:rPr>
  </w:style>
  <w:style w:type="paragraph" w:styleId="Style41" w:customStyle="1">
    <w:name w:val="Подпункт договора"/>
    <w:basedOn w:val="Normal"/>
    <w:qFormat/>
    <w:rsid w:val="00aa616a"/>
    <w:pPr>
      <w:tabs>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aa616a"/>
    <w:pPr>
      <w:spacing w:before="0" w:after="120"/>
      <w:ind w:left="283" w:firstLine="567"/>
    </w:pPr>
    <w:rPr>
      <w:sz w:val="16"/>
      <w:szCs w:val="16"/>
    </w:rPr>
  </w:style>
  <w:style w:type="paragraph" w:styleId="ListParagraph">
    <w:name w:val="List Paragraph"/>
    <w:basedOn w:val="Normal"/>
    <w:uiPriority w:val="34"/>
    <w:qFormat/>
    <w:rsid w:val="00aa616a"/>
    <w:pPr>
      <w:spacing w:lineRule="auto" w:line="240" w:before="0" w:after="0"/>
      <w:ind w:left="720" w:hanging="0"/>
      <w:contextualSpacing/>
      <w:jc w:val="left"/>
    </w:pPr>
    <w:rPr>
      <w:sz w:val="24"/>
      <w:szCs w:val="24"/>
    </w:rPr>
  </w:style>
  <w:style w:type="paragraph" w:styleId="13" w:customStyle="1">
    <w:name w:val="1. Статья"/>
    <w:basedOn w:val="3"/>
    <w:link w:val="11"/>
    <w:qFormat/>
    <w:rsid w:val="00aa616a"/>
    <w:pPr>
      <w:keepNext w:val="false"/>
      <w:widowControl w:val="false"/>
      <w:tabs>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4" w:customStyle="1">
    <w:name w:val="2. Пункт"/>
    <w:basedOn w:val="3"/>
    <w:qFormat/>
    <w:rsid w:val="00aa616a"/>
    <w:pPr>
      <w:keepNext w:val="false"/>
      <w:widowControl w:val="false"/>
      <w:suppressAutoHyphens w:val="false"/>
      <w:overflowPunct w:val="false"/>
      <w:spacing w:before="0" w:after="0"/>
      <w:jc w:val="both"/>
      <w:textAlignment w:val="baseline"/>
    </w:pPr>
    <w:rPr>
      <w:b w:val="false"/>
      <w:sz w:val="24"/>
      <w:szCs w:val="24"/>
    </w:rPr>
  </w:style>
  <w:style w:type="paragraph" w:styleId="35" w:customStyle="1">
    <w:name w:val="3. Подпункт"/>
    <w:basedOn w:val="3"/>
    <w:qFormat/>
    <w:rsid w:val="00aa616a"/>
    <w:pPr>
      <w:keepNext w:val="false"/>
      <w:widowControl w:val="false"/>
      <w:tabs>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aa616a"/>
    <w:pPr>
      <w:widowControl/>
      <w:suppressAutoHyphens w:val="true"/>
      <w:bidi w:val="0"/>
      <w:spacing w:lineRule="auto" w:line="240" w:before="0" w:after="0"/>
      <w:ind w:right="19772" w:firstLine="720"/>
      <w:jc w:val="left"/>
    </w:pPr>
    <w:rPr>
      <w:rFonts w:ascii="Arial" w:hAnsi="Arial" w:eastAsia="Times New Roman" w:cs="Times New Roman"/>
      <w:color w:val="00000A"/>
      <w:sz w:val="32"/>
      <w:szCs w:val="20"/>
      <w:lang w:val="ru-RU" w:eastAsia="en-US" w:bidi="ar-SA"/>
    </w:rPr>
  </w:style>
  <w:style w:type="paragraph" w:styleId="BalloonText">
    <w:name w:val="Balloon Text"/>
    <w:basedOn w:val="Normal"/>
    <w:qFormat/>
    <w:rsid w:val="00aa616a"/>
    <w:pPr>
      <w:spacing w:lineRule="auto" w:line="240"/>
    </w:pPr>
    <w:rPr>
      <w:rFonts w:ascii="Tahoma" w:hAnsi="Tahoma"/>
      <w:sz w:val="16"/>
      <w:szCs w:val="16"/>
      <w:lang w:val="ru-RU" w:eastAsia="ru-RU"/>
    </w:rPr>
  </w:style>
  <w:style w:type="paragraph" w:styleId="41" w:customStyle="1">
    <w:name w:val="4. Отчерк"/>
    <w:basedOn w:val="Normal"/>
    <w:qFormat/>
    <w:rsid w:val="00aa616a"/>
    <w:pPr>
      <w:widowControl w:val="false"/>
      <w:spacing w:lineRule="auto" w:line="240"/>
    </w:pPr>
    <w:rPr>
      <w:sz w:val="24"/>
      <w:szCs w:val="24"/>
      <w:lang w:val="ru-RU" w:eastAsia="ru-RU"/>
    </w:rPr>
  </w:style>
  <w:style w:type="paragraph" w:styleId="Annotationtext">
    <w:name w:val="annotation text"/>
    <w:basedOn w:val="Normal"/>
    <w:qFormat/>
    <w:rsid w:val="00aa616a"/>
    <w:pPr>
      <w:spacing w:lineRule="auto" w:line="240"/>
    </w:pPr>
    <w:rPr>
      <w:sz w:val="20"/>
      <w:szCs w:val="20"/>
      <w:lang w:val="ru-RU" w:eastAsia="ru-RU"/>
    </w:rPr>
  </w:style>
  <w:style w:type="paragraph" w:styleId="Annotationsubject">
    <w:name w:val="annotation subject"/>
    <w:basedOn w:val="Annotationtext"/>
    <w:qFormat/>
    <w:rsid w:val="00aa616a"/>
    <w:pPr/>
    <w:rPr>
      <w:b/>
      <w:bCs/>
    </w:rPr>
  </w:style>
  <w:style w:type="paragraph" w:styleId="Style42">
    <w:name w:val="Footer"/>
    <w:basedOn w:val="Normal"/>
    <w:uiPriority w:val="99"/>
    <w:rsid w:val="00aa616a"/>
    <w:pPr>
      <w:tabs>
        <w:tab w:val="center" w:pos="4677" w:leader="none"/>
        <w:tab w:val="right" w:pos="9355" w:leader="none"/>
      </w:tabs>
      <w:spacing w:lineRule="auto" w:line="240"/>
    </w:pPr>
    <w:rPr>
      <w:lang w:val="ru-RU" w:eastAsia="ru-RU"/>
    </w:rPr>
  </w:style>
  <w:style w:type="paragraph" w:styleId="Revision">
    <w:name w:val="Revision"/>
    <w:uiPriority w:val="99"/>
    <w:semiHidden/>
    <w:qFormat/>
    <w:rsid w:val="00aa616a"/>
    <w:pPr>
      <w:widowControl/>
      <w:suppressAutoHyphens w:val="true"/>
      <w:bidi w:val="0"/>
      <w:spacing w:lineRule="auto" w:line="240" w:before="0" w:after="0"/>
      <w:jc w:val="left"/>
    </w:pPr>
    <w:rPr>
      <w:rFonts w:ascii="Times New Roman" w:hAnsi="Times New Roman" w:eastAsia="Times New Roman" w:cs="Times New Roman"/>
      <w:color w:val="00000A"/>
      <w:sz w:val="28"/>
      <w:szCs w:val="28"/>
      <w:lang w:val="ru-RU" w:eastAsia="ru-RU" w:bidi="ar-SA"/>
    </w:rPr>
  </w:style>
  <w:style w:type="paragraph" w:styleId="Style43" w:customStyle="1">
    <w:name w:val="Title"/>
    <w:basedOn w:val="Normal"/>
    <w:qFormat/>
    <w:rsid w:val="00aa616a"/>
    <w:pPr>
      <w:widowControl w:val="false"/>
      <w:overflowPunct w:val="false"/>
      <w:spacing w:lineRule="auto" w:line="240" w:before="0" w:after="120"/>
      <w:ind w:hanging="0"/>
      <w:jc w:val="center"/>
      <w:textAlignment w:val="baseline"/>
    </w:pPr>
    <w:rPr>
      <w:b/>
      <w:bCs/>
      <w:sz w:val="32"/>
      <w:szCs w:val="20"/>
    </w:rPr>
  </w:style>
  <w:style w:type="paragraph" w:styleId="Style44">
    <w:name w:val="Body Text Indent"/>
    <w:basedOn w:val="Normal"/>
    <w:rsid w:val="00aa616a"/>
    <w:pPr>
      <w:spacing w:before="0" w:after="120"/>
      <w:ind w:left="283" w:firstLine="567"/>
    </w:pPr>
    <w:rPr>
      <w:lang w:val="ru-RU" w:eastAsia="ru-RU"/>
    </w:rPr>
  </w:style>
  <w:style w:type="paragraph" w:styleId="333" w:customStyle="1">
    <w:name w:val="Пункт 3.3.3"/>
    <w:basedOn w:val="Normal"/>
    <w:qFormat/>
    <w:rsid w:val="00aa616a"/>
    <w:pPr>
      <w:keepNext w:val="true"/>
      <w:keepLines/>
      <w:widowControl w:val="false"/>
      <w:tabs>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qFormat/>
    <w:rsid w:val="00aa616a"/>
    <w:pPr>
      <w:widowControl w:val="false"/>
      <w:overflowPunct w:val="false"/>
      <w:spacing w:lineRule="auto" w:line="240" w:before="120" w:after="120"/>
      <w:ind w:hanging="0"/>
      <w:textAlignment w:val="baseline"/>
    </w:pPr>
    <w:rPr>
      <w:b/>
      <w:bCs/>
      <w:sz w:val="24"/>
      <w:szCs w:val="24"/>
    </w:rPr>
  </w:style>
  <w:style w:type="paragraph" w:styleId="14" w:customStyle="1">
    <w:name w:val="Знак1"/>
    <w:basedOn w:val="Normal"/>
    <w:qFormat/>
    <w:rsid w:val="00aa616a"/>
    <w:pPr>
      <w:spacing w:lineRule="exact" w:line="240" w:before="0" w:after="160"/>
      <w:ind w:hanging="0"/>
      <w:jc w:val="left"/>
    </w:pPr>
    <w:rPr>
      <w:rFonts w:ascii="Verdana" w:hAnsi="Verdana" w:cs="Verdana"/>
      <w:sz w:val="20"/>
      <w:szCs w:val="20"/>
      <w:lang w:val="en-US" w:eastAsia="en-US"/>
    </w:rPr>
  </w:style>
  <w:style w:type="paragraph" w:styleId="Style45" w:customStyle="1">
    <w:name w:val="Контракт-раздел"/>
    <w:basedOn w:val="Normal"/>
    <w:qFormat/>
    <w:rsid w:val="00aa616a"/>
    <w:pPr>
      <w:keepNext w:val="true"/>
      <w:keepLines/>
      <w:tabs>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Style46" w:customStyle="1">
    <w:name w:val="Контракт-пункт"/>
    <w:basedOn w:val="Normal"/>
    <w:qFormat/>
    <w:rsid w:val="00aa616a"/>
    <w:pPr/>
    <w:rPr/>
  </w:style>
  <w:style w:type="paragraph" w:styleId="Style47" w:customStyle="1">
    <w:name w:val="Контракт-подпункт"/>
    <w:basedOn w:val="Normal"/>
    <w:qFormat/>
    <w:rsid w:val="00aa616a"/>
    <w:pPr/>
    <w:rPr/>
  </w:style>
  <w:style w:type="paragraph" w:styleId="Style48" w:customStyle="1">
    <w:name w:val="Контракт-подподпункт"/>
    <w:basedOn w:val="Normal"/>
    <w:qFormat/>
    <w:rsid w:val="00aa616a"/>
    <w:pPr/>
    <w:rPr/>
  </w:style>
  <w:style w:type="paragraph" w:styleId="EndnoteSymbol">
    <w:name w:val="Endnote Symbol"/>
    <w:basedOn w:val="Normal"/>
    <w:uiPriority w:val="99"/>
    <w:semiHidden/>
    <w:unhideWhenUsed/>
    <w:qFormat/>
    <w:rsid w:val="00aa616a"/>
    <w:pPr/>
    <w:rPr>
      <w:sz w:val="20"/>
      <w:szCs w:val="20"/>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aa616a"/>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2D83-955D-4063-84D9-A76C7F2B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Application>LibreOffice/5.3.6.1$Linux_X86_64 LibreOffice_project/30$Build-1</Application>
  <Pages>37</Pages>
  <Words>12589</Words>
  <Characters>89651</Characters>
  <CharactersWithSpaces>101730</CharactersWithSpaces>
  <Paragraphs>636</Paragraphs>
  <Company>JSC DRSK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2023-01-17T00:14:00Z</dcterms:created>
  <dc:creator>Конищева Татьяна Владимировна</dc:creator>
  <dc:description/>
  <dc:language>ru-RU</dc:language>
  <cp:lastModifiedBy/>
  <cp:lastPrinted>2023-01-17T00:13:00Z</cp:lastPrinted>
  <dcterms:modified xsi:type="dcterms:W3CDTF">2026-04-06T14:49:21Z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JSC DRSK</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DocHome">
    <vt:i4>2086738557</vt:i4>
  </property>
</Properties>
</file>