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  <w:shd w:color="auto" w:fill="auto" w:val="clear"/>
          </w:tcPr>
          <w:tbl>
            <w:tblPr>
              <w:tblStyle w:val="af"/>
              <w:tblpPr w:bottomFromText="0" w:horzAnchor="margin" w:leftFromText="180" w:rightFromText="180" w:tblpX="0" w:tblpY="-289" w:topFromText="0" w:vertAnchor="text"/>
              <w:tblW w:w="3681" w:type="dxa"/>
              <w:jc w:val="left"/>
              <w:tblInd w:w="10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firstRow="1" w:lastRow="0" w:firstColumn="1" w:lastColumn="0"/>
            </w:tblPr>
            <w:tblGrid>
              <w:gridCol w:w="3681"/>
            </w:tblGrid>
            <w:tr>
              <w:trPr>
                <w:trHeight w:val="4387" w:hRule="atLeast"/>
              </w:trPr>
              <w:tc>
                <w:tcPr>
                  <w:tcW w:w="36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/>
                    <w:drawing>
                      <wp:inline distT="0" distB="0" distL="0" distR="0">
                        <wp:extent cx="1729740" cy="436880"/>
                        <wp:effectExtent l="0" t="0" r="0" b="0"/>
                        <wp:docPr id="1" name="Рисунок 7" descr="cid:image001.jpg@01D5B5BA.040D4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7" descr="cid:image001.jpg@01D5B5BA.040D4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9740" cy="436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="Times New Roman" w:hAnsi="Times New Roman"/>
                      <w:b/>
                      <w:kern w:val="0"/>
                      <w:sz w:val="18"/>
                      <w:szCs w:val="18"/>
                      <w:lang w:bidi="ar-SA"/>
                    </w:rPr>
                    <w:t>Дальневосточный филиал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b/>
                      <w:kern w:val="0"/>
                      <w:sz w:val="18"/>
                      <w:szCs w:val="18"/>
                      <w:lang w:bidi="ar-SA"/>
                    </w:rPr>
                    <w:t>АО «ТК РусГидро»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bidi="ar-SA"/>
                    </w:rPr>
                    <w:t>ул.Ленинградская, 46,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bidi="ar-SA"/>
                    </w:rPr>
                    <w:t>г.Хабаровск, Хабаровский край,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bidi="ar-SA"/>
                    </w:rPr>
                    <w:t>Российская Федерация, 680021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bidi="ar-SA"/>
                    </w:rPr>
                    <w:t>т.8-800-333-8000 (доб. 8-001-7736)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hyperlink r:id="rId3">
                    <w:r>
                      <w:rPr>
                        <w:rFonts w:cs="Times New Roman" w:ascii="Times New Roman" w:hAnsi="Times New Roman"/>
                        <w:kern w:val="0"/>
                        <w:sz w:val="20"/>
                        <w:szCs w:val="20"/>
                        <w:lang w:bidi="ar-SA"/>
                      </w:rPr>
                      <w:t>tk_dvf@rushydro.ru</w:t>
                    </w:r>
                  </w:hyperlink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val="en-US" w:bidi="ar-SA"/>
                    </w:rPr>
                    <w:t>www</w:t>
                  </w: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bidi="ar-SA"/>
                    </w:rPr>
                    <w:t>.tk.rushydro.ru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bidi="ar-SA"/>
                    </w:rPr>
                    <w:t>от _____________  № _____________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bidi="ar-SA"/>
                    </w:rPr>
                    <w:t>на № ___________ № _____________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5212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Default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Запрос технико-коммерческих предложений </w:t>
      </w:r>
    </w:p>
    <w:p>
      <w:pPr>
        <w:pStyle w:val="Default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по лоту </w:t>
      </w:r>
      <w:r>
        <w:rPr>
          <w:b/>
          <w:color w:val="000000"/>
          <w:sz w:val="28"/>
          <w:szCs w:val="26"/>
          <w:lang w:val="ru-RU"/>
        </w:rPr>
        <w:t xml:space="preserve">№ </w:t>
      </w:r>
      <w:r>
        <w:rPr>
          <w:b/>
          <w:color w:val="000000"/>
          <w:sz w:val="28"/>
          <w:szCs w:val="26"/>
          <w:shd w:fill="auto" w:val="clear"/>
          <w:lang w:val="ru-RU"/>
        </w:rPr>
        <w:t xml:space="preserve">3042-ЭКСП </w:t>
      </w:r>
      <w:r>
        <w:rPr>
          <w:b/>
          <w:i w:val="false"/>
          <w:iCs w:val="false"/>
          <w:color w:val="000000"/>
          <w:sz w:val="28"/>
          <w:szCs w:val="28"/>
          <w:shd w:fill="auto" w:val="clear"/>
          <w:lang w:val="ru-RU"/>
        </w:rPr>
        <w:t xml:space="preserve">ОКПД </w:t>
      </w:r>
      <w:r>
        <w:rPr>
          <w:b/>
          <w:i/>
          <w:color w:val="000000"/>
          <w:sz w:val="28"/>
          <w:szCs w:val="28"/>
          <w:shd w:fill="auto" w:val="clear"/>
          <w:lang w:val="ru-RU"/>
        </w:rPr>
        <w:t xml:space="preserve">2 </w:t>
      </w:r>
      <w:r>
        <w:rPr>
          <w:b/>
          <w:bCs/>
          <w:i w:val="false"/>
          <w:iCs w:val="false"/>
          <w:color w:val="000000"/>
          <w:sz w:val="28"/>
          <w:szCs w:val="28"/>
          <w:shd w:fill="auto" w:val="clear"/>
          <w:lang w:val="ru-RU"/>
        </w:rPr>
        <w:t>19.20.21.300 Поставка дизельного топлива в Магаданской области для нужд Колымского строительного участка, Колымского и Усть-Среднеканского транспортных участков Дальневосточного филиала АО «ТК РусГидро»</w:t>
      </w:r>
    </w:p>
    <w:p>
      <w:pPr>
        <w:pStyle w:val="Default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</w:r>
    </w:p>
    <w:p>
      <w:pPr>
        <w:pStyle w:val="Default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</w:r>
    </w:p>
    <w:p>
      <w:pPr>
        <w:pStyle w:val="Normal"/>
        <w:rPr>
          <w:rFonts w:ascii="Times New Roman" w:hAnsi="Times New Roman"/>
          <w:b/>
          <w:color w:val="000000"/>
          <w:sz w:val="28"/>
          <w:szCs w:val="26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6"/>
          <w:lang w:val="ru-RU"/>
        </w:rPr>
      </w:r>
    </w:p>
    <w:p>
      <w:pPr>
        <w:pStyle w:val="Normal"/>
        <w:rPr>
          <w:rFonts w:ascii="Times New Roman" w:hAnsi="Times New Roman"/>
          <w:b/>
          <w:color w:val="000000"/>
          <w:sz w:val="28"/>
          <w:szCs w:val="26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6"/>
          <w:lang w:val="ru-RU"/>
        </w:rPr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120" w:after="0"/>
        <w:ind w:left="567" w:right="0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Дальневосточный филиал АО «ТК РусГидро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 на </w:t>
      </w:r>
      <w:r>
        <w:rPr>
          <w:rStyle w:val="Style10"/>
          <w:rFonts w:eastAsia="MS Mincho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shd w:fill="auto" w:val="clear"/>
          <w:lang w:val="ru-RU" w:eastAsia="ru-RU" w:bidi="ar-SA"/>
        </w:rPr>
        <w:t>поставку дизельного топлива в г. Магадан</w:t>
      </w:r>
      <w:r>
        <w:rPr>
          <w:rFonts w:ascii="Times New Roman" w:hAnsi="Times New Roman"/>
          <w:sz w:val="26"/>
          <w:szCs w:val="26"/>
        </w:rPr>
        <w:t>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юридический адрес, почтовый адрес, ИНН </w:t>
      </w:r>
      <w:r>
        <w:rPr>
          <w:rFonts w:ascii="Times New Roman" w:hAnsi="Times New Roman"/>
          <w:i/>
          <w:sz w:val="26"/>
          <w:szCs w:val="26"/>
        </w:rPr>
        <w:t xml:space="preserve">/ </w:t>
      </w:r>
      <w:r>
        <w:rPr>
          <w:rFonts w:ascii="Times New Roman" w:hAnsi="Times New Roman"/>
          <w:sz w:val="26"/>
          <w:szCs w:val="26"/>
        </w:rPr>
        <w:t>паспортные данные, адрес регистрации, ИНН (при наличии)</w:t>
      </w:r>
      <w:r>
        <w:rPr>
          <w:rFonts w:ascii="Times New Roman" w:hAnsi="Times New Roman"/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контактные данные: номер телефона,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подачи технико-коммерческих предложений: до </w:t>
      </w:r>
      <w:r>
        <w:rPr>
          <w:rFonts w:ascii="Times New Roman" w:hAnsi="Times New Roman"/>
          <w:b/>
          <w:bCs/>
          <w:sz w:val="26"/>
          <w:szCs w:val="26"/>
        </w:rPr>
        <w:t xml:space="preserve">18:00 </w:t>
      </w:r>
      <w:r>
        <w:rPr>
          <w:rFonts w:ascii="Times New Roman" w:hAnsi="Times New Roman"/>
          <w:b/>
          <w:bCs/>
          <w:sz w:val="26"/>
          <w:szCs w:val="26"/>
        </w:rPr>
        <w:t>Мск</w:t>
      </w:r>
      <w:r>
        <w:rPr>
          <w:rFonts w:ascii="Times New Roman" w:hAnsi="Times New Roman"/>
          <w:b/>
          <w:bCs/>
          <w:sz w:val="26"/>
          <w:szCs w:val="26"/>
        </w:rPr>
        <w:t xml:space="preserve"> 2</w:t>
      </w:r>
      <w:r>
        <w:rPr>
          <w:rFonts w:ascii="Times New Roman" w:hAnsi="Times New Roman"/>
          <w:b/>
          <w:bCs/>
          <w:sz w:val="26"/>
          <w:szCs w:val="26"/>
        </w:rPr>
        <w:t>5</w:t>
      </w:r>
      <w:r>
        <w:rPr>
          <w:rFonts w:ascii="Times New Roman" w:hAnsi="Times New Roman"/>
          <w:b/>
          <w:bCs/>
          <w:sz w:val="26"/>
          <w:szCs w:val="26"/>
        </w:rPr>
        <w:t>.0</w:t>
      </w:r>
      <w:r>
        <w:rPr>
          <w:rFonts w:ascii="Times New Roman" w:hAnsi="Times New Roman"/>
          <w:b/>
          <w:bCs/>
          <w:sz w:val="26"/>
          <w:szCs w:val="26"/>
        </w:rPr>
        <w:t>6</w:t>
      </w:r>
      <w:r>
        <w:rPr>
          <w:rFonts w:ascii="Times New Roman" w:hAnsi="Times New Roman"/>
          <w:b/>
          <w:bCs/>
          <w:sz w:val="26"/>
          <w:szCs w:val="26"/>
        </w:rPr>
        <w:t xml:space="preserve">.2025 г. </w:t>
      </w:r>
    </w:p>
    <w:p>
      <w:pPr>
        <w:pStyle w:val="Normal"/>
        <w:numPr>
          <w:ilvl w:val="0"/>
          <w:numId w:val="5"/>
        </w:numPr>
        <w:spacing w:before="120" w:after="0"/>
        <w:jc w:val="both"/>
        <w:rPr>
          <w:b w:val="false"/>
          <w:bCs w:val="false"/>
        </w:rPr>
      </w:pPr>
      <w:r>
        <w:rPr>
          <w:rFonts w:eastAsia="Cambria" w:ascii="Times New Roman" w:hAnsi="Times New Roman" w:eastAsiaTheme="minorHAnsi"/>
          <w:b w:val="false"/>
          <w:bCs w:val="false"/>
          <w:sz w:val="26"/>
          <w:szCs w:val="26"/>
          <w:lang w:eastAsia="ru-RU"/>
        </w:rPr>
        <w:t>Предложения должны быть направлены в виде сканированной электронной копии на ЭТП РАД</w:t>
      </w:r>
    </w:p>
    <w:p>
      <w:pPr>
        <w:pStyle w:val="Normal"/>
        <w:spacing w:before="12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/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134" w:right="851" w:gutter="0" w:header="964" w:top="1134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307035"/>
    <w:pPr>
      <w:keepNext w:val="true"/>
      <w:keepLines/>
      <w:spacing w:before="240" w:after="0"/>
      <w:outlineLvl w:val="0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307035"/>
    <w:pPr>
      <w:keepNext w:val="true"/>
      <w:numPr>
        <w:ilvl w:val="2"/>
        <w:numId w:val="2"/>
      </w:numPr>
      <w:suppressAutoHyphens w:val="true"/>
      <w:spacing w:before="120" w:after="120"/>
      <w:outlineLvl w:val="2"/>
    </w:pPr>
    <w:rPr>
      <w:rFonts w:ascii="Times New Roman" w:hAnsi="Times New Roman" w:eastAsia="Times New Roman"/>
      <w:b/>
      <w:sz w:val="28"/>
      <w:lang w:eastAsia="ru-RU"/>
    </w:rPr>
  </w:style>
  <w:style w:type="paragraph" w:styleId="Heading4">
    <w:name w:val="Heading 4"/>
    <w:basedOn w:val="Normal"/>
    <w:next w:val="Normal"/>
    <w:link w:val="4"/>
    <w:qFormat/>
    <w:rsid w:val="0030703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uppressAutoHyphens w:val="true"/>
      <w:spacing w:before="240" w:after="120"/>
      <w:ind w:left="1134" w:hanging="0"/>
      <w:jc w:val="both"/>
      <w:outlineLvl w:val="3"/>
    </w:pPr>
    <w:rPr>
      <w:rFonts w:ascii="Times New Roman" w:hAnsi="Times New Roman" w:eastAsia="Times New Roman"/>
      <w:b/>
      <w:i/>
      <w:sz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7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81334"/>
    <w:rPr>
      <w:color w:val="0000FF" w:themeColor="hyperlink"/>
      <w:u w:val="single"/>
    </w:rPr>
  </w:style>
  <w:style w:type="character" w:styleId="3" w:customStyle="1">
    <w:name w:val="Заголовок 3 Знак"/>
    <w:basedOn w:val="DefaultParagraphFont"/>
    <w:qFormat/>
    <w:rsid w:val="00307035"/>
    <w:rPr>
      <w:rFonts w:ascii="Times New Roman" w:hAnsi="Times New Roman" w:eastAsia="Times New Roman"/>
      <w:b/>
      <w:sz w:val="28"/>
      <w:lang w:val="ru-RU"/>
    </w:rPr>
  </w:style>
  <w:style w:type="character" w:styleId="4" w:customStyle="1">
    <w:name w:val="Заголовок 4 Знак"/>
    <w:basedOn w:val="DefaultParagraphFont"/>
    <w:qFormat/>
    <w:rsid w:val="00307035"/>
    <w:rPr>
      <w:rFonts w:ascii="Times New Roman" w:hAnsi="Times New Roman" w:eastAsia="Times New Roman"/>
      <w:b/>
      <w:i/>
      <w:sz w:val="28"/>
      <w:lang w:val="ru-RU"/>
    </w:rPr>
  </w:style>
  <w:style w:type="character" w:styleId="Style8">
    <w:name w:val="Символ сноски"/>
    <w:qFormat/>
    <w:rsid w:val="0030703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сноски Знак"/>
    <w:basedOn w:val="DefaultParagraphFont"/>
    <w:uiPriority w:val="99"/>
    <w:qFormat/>
    <w:rsid w:val="00307035"/>
    <w:rPr>
      <w:rFonts w:ascii="Times New Roman" w:hAnsi="Times New Roman" w:eastAsia="Times New Roman"/>
      <w:lang w:val="ru-RU"/>
    </w:rPr>
  </w:style>
  <w:style w:type="character" w:styleId="Style10" w:customStyle="1">
    <w:name w:val="комментарий"/>
    <w:qFormat/>
    <w:rsid w:val="0030703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307035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  <w:lang w:val="ru-RU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c3846"/>
    <w:rPr>
      <w:color w:val="800080" w:themeColor="followedHyperlink"/>
      <w:u w:val="single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22c79"/>
    <w:pPr>
      <w:ind w:left="720" w:hanging="0"/>
    </w:pPr>
    <w:rPr>
      <w:rFonts w:ascii="Calibri" w:hAnsi="Calibri" w:eastAsia="Cambria" w:eastAsiaTheme="minorHAnsi"/>
      <w:sz w:val="22"/>
      <w:szCs w:val="22"/>
    </w:rPr>
  </w:style>
  <w:style w:type="paragraph" w:styleId="FootnoteText">
    <w:name w:val="Footnote Text"/>
    <w:basedOn w:val="Normal"/>
    <w:link w:val="Style9"/>
    <w:uiPriority w:val="99"/>
    <w:rsid w:val="00307035"/>
    <w:pPr>
      <w:ind w:firstLine="567"/>
      <w:jc w:val="both"/>
    </w:pPr>
    <w:rPr>
      <w:rFonts w:ascii="Times New Roman" w:hAnsi="Times New Roman" w:eastAsia="Times New Roman"/>
      <w:sz w:val="20"/>
      <w:lang w:eastAsia="ru-RU"/>
    </w:rPr>
  </w:style>
  <w:style w:type="paragraph" w:styleId="11" w:customStyle="1">
    <w:name w:val="Стиль Заголовок 1 + по ширине"/>
    <w:basedOn w:val="Heading1"/>
    <w:qFormat/>
    <w:rsid w:val="00307035"/>
    <w:pPr>
      <w:numPr>
        <w:ilvl w:val="0"/>
        <w:numId w:val="2"/>
      </w:numPr>
      <w:tabs>
        <w:tab w:val="clear" w:pos="708"/>
      </w:tabs>
      <w:suppressAutoHyphens w:val="true"/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  <w:lang w:eastAsia="ru-RU"/>
    </w:rPr>
  </w:style>
  <w:style w:type="paragraph" w:styleId="Default" w:customStyle="1">
    <w:name w:val="Default"/>
    <w:qFormat/>
    <w:rsid w:val="007779c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Times New Roman"/>
      <w:color w:val="000000"/>
      <w:kern w:val="0"/>
      <w:sz w:val="24"/>
      <w:szCs w:val="24"/>
      <w:lang w:val="ru-RU" w:eastAsia="ru-RU" w:bidi="ar-SA"/>
    </w:rPr>
  </w:style>
  <w:style w:type="paragraph" w:styleId="Style1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8849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25DA4-D4DA-43F8-A4B9-A1D5E35AC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Application>AlterOffice/3.4.0.9$Linux_X86_64 LibreOffice_project/b8daf9e823b1a5463a2f48435ddc2e8696e7d4fc</Application>
  <AppVersion>15.0000</AppVersion>
  <Pages>2</Pages>
  <Words>463</Words>
  <Characters>3222</Characters>
  <CharactersWithSpaces>3634</CharactersWithSpaces>
  <Paragraphs>36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2023-04-13T09:29:00Z</dcterms:created>
  <dc:creator>Andrey Zhurin</dc:creator>
  <dc:description/>
  <dc:language>ru-RU</dc:language>
  <cp:lastModifiedBy>sopinav@corp.gidroogk.com</cp:lastModifiedBy>
  <cp:lastPrinted>2025-03-20T12:36:47Z</cp:lastPrinted>
  <dcterms:modified xsi:type="dcterms:W3CDTF">2026-06-18T16:28:15Z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