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6180" w:right="0" w:hanging="0"/>
        <w:jc w:val="right"/>
        <w:rPr>
          <w:sz w:val="22"/>
          <w:szCs w:val="22"/>
          <w:lang w:eastAsia="x-none"/>
        </w:rPr>
      </w:pPr>
      <w:r>
        <w:rPr>
          <w:sz w:val="22"/>
          <w:szCs w:val="22"/>
          <w:lang w:eastAsia="x-none"/>
        </w:rPr>
      </w:r>
    </w:p>
    <w:p>
      <w:pPr>
        <w:pStyle w:val="Normal"/>
        <w:suppressAutoHyphens w:val="true"/>
        <w:jc w:val="center"/>
        <w:rPr>
          <w:sz w:val="22"/>
          <w:szCs w:val="22"/>
        </w:rPr>
      </w:pPr>
      <w:r>
        <w:rPr>
          <w:b/>
          <w:sz w:val="22"/>
          <w:szCs w:val="22"/>
          <w:lang w:val="ru-RU"/>
        </w:rPr>
        <w:t xml:space="preserve">Договор № </w:t>
      </w:r>
      <w:r>
        <w:rPr>
          <w:b/>
          <w:sz w:val="22"/>
          <w:szCs w:val="22"/>
          <w:lang w:val="ru-RU"/>
        </w:rPr>
        <w:t>___________</w:t>
      </w:r>
    </w:p>
    <w:p>
      <w:pPr>
        <w:pStyle w:val="Normal"/>
        <w:jc w:val="center"/>
        <w:rPr>
          <w:sz w:val="22"/>
          <w:szCs w:val="22"/>
        </w:rPr>
      </w:pPr>
      <w:r>
        <w:rPr>
          <w:b/>
          <w:sz w:val="22"/>
          <w:szCs w:val="22"/>
          <w:lang w:val="ru-RU"/>
        </w:rPr>
        <w:t xml:space="preserve">возмездного оказания услуг </w:t>
      </w:r>
    </w:p>
    <w:p>
      <w:pPr>
        <w:pStyle w:val="Normal"/>
        <w:jc w:val="center"/>
        <w:rPr>
          <w:b/>
          <w:sz w:val="22"/>
          <w:szCs w:val="22"/>
          <w:lang w:val="ru-RU"/>
        </w:rPr>
      </w:pPr>
      <w:r>
        <w:rPr>
          <w:b/>
          <w:sz w:val="22"/>
          <w:szCs w:val="22"/>
          <w:lang w:val="ru-RU"/>
        </w:rPr>
      </w:r>
    </w:p>
    <w:p>
      <w:pPr>
        <w:pStyle w:val="Normal"/>
        <w:jc w:val="both"/>
        <w:rPr>
          <w:sz w:val="22"/>
          <w:szCs w:val="22"/>
        </w:rPr>
      </w:pPr>
      <w:r>
        <w:rPr>
          <w:sz w:val="22"/>
          <w:szCs w:val="22"/>
          <w:lang w:val="ru-RU"/>
        </w:rPr>
        <w:t xml:space="preserve">г. Владивосток </w:t>
      </w:r>
      <w:bookmarkStart w:id="0" w:name="OLE_LINK2"/>
      <w:bookmarkStart w:id="1" w:name="OLE_LINK1"/>
      <w:r>
        <w:rPr>
          <w:sz w:val="22"/>
          <w:szCs w:val="22"/>
          <w:lang w:val="ru-RU"/>
        </w:rPr>
        <w:tab/>
        <w:tab/>
        <w:tab/>
        <w:tab/>
        <w:tab/>
        <w:tab/>
        <w:tab/>
        <w:tab/>
      </w:r>
      <w:bookmarkEnd w:id="0"/>
      <w:bookmarkEnd w:id="1"/>
      <w:r>
        <w:rPr>
          <w:sz w:val="22"/>
          <w:szCs w:val="22"/>
          <w:lang w:val="ru-RU"/>
        </w:rPr>
        <w:t xml:space="preserve">     </w:t>
      </w:r>
      <w:r>
        <w:rPr>
          <w:b/>
          <w:sz w:val="22"/>
          <w:szCs w:val="22"/>
          <w:lang w:val="ru-RU"/>
        </w:rPr>
        <w:t>«</w:t>
      </w:r>
      <w:r>
        <w:rPr>
          <w:b/>
          <w:sz w:val="22"/>
          <w:szCs w:val="22"/>
          <w:u w:val="single"/>
          <w:lang w:val="ru-RU"/>
        </w:rPr>
        <w:t xml:space="preserve"> </w:t>
      </w:r>
      <w:r>
        <w:rPr>
          <w:b/>
          <w:sz w:val="22"/>
          <w:szCs w:val="22"/>
          <w:u w:val="single"/>
          <w:lang w:val="ru-RU"/>
        </w:rPr>
        <w:t>__</w:t>
      </w:r>
      <w:r>
        <w:rPr>
          <w:bCs/>
          <w:sz w:val="22"/>
          <w:szCs w:val="22"/>
          <w:lang w:val="ru-RU"/>
        </w:rPr>
        <w:t>»</w:t>
      </w:r>
      <w:r>
        <w:rPr>
          <w:bCs/>
          <w:sz w:val="22"/>
          <w:szCs w:val="22"/>
          <w:u w:val="none"/>
          <w:lang w:val="ru-RU"/>
        </w:rPr>
        <w:t xml:space="preserve"> </w:t>
      </w:r>
      <w:r>
        <w:rPr>
          <w:bCs/>
          <w:sz w:val="22"/>
          <w:szCs w:val="22"/>
          <w:u w:val="single"/>
          <w:lang w:val="ru-RU"/>
        </w:rPr>
        <w:t xml:space="preserve"> </w:t>
      </w:r>
      <w:r>
        <w:rPr>
          <w:bCs/>
          <w:sz w:val="22"/>
          <w:szCs w:val="22"/>
          <w:u w:val="single"/>
          <w:lang w:val="ru-RU"/>
        </w:rPr>
        <w:t>__________</w:t>
      </w:r>
      <w:r>
        <w:rPr>
          <w:bCs/>
          <w:sz w:val="22"/>
          <w:szCs w:val="22"/>
          <w:u w:val="single"/>
          <w:lang w:val="ru-RU"/>
        </w:rPr>
        <w:t xml:space="preserve"> </w:t>
      </w:r>
      <w:r>
        <w:rPr>
          <w:bCs/>
          <w:sz w:val="22"/>
          <w:szCs w:val="22"/>
          <w:u w:val="none"/>
          <w:lang w:val="ru-RU"/>
        </w:rPr>
        <w:t xml:space="preserve"> </w:t>
      </w:r>
      <w:r>
        <w:rPr>
          <w:bCs/>
          <w:sz w:val="22"/>
          <w:szCs w:val="22"/>
          <w:lang w:val="ru-RU"/>
        </w:rPr>
        <w:t>2026г.</w:t>
      </w:r>
    </w:p>
    <w:p>
      <w:pPr>
        <w:pStyle w:val="Normal"/>
        <w:jc w:val="both"/>
        <w:rPr>
          <w:bCs/>
          <w:sz w:val="22"/>
          <w:szCs w:val="22"/>
          <w:lang w:val="ru-RU"/>
        </w:rPr>
      </w:pPr>
      <w:r>
        <w:rPr>
          <w:bCs/>
          <w:sz w:val="22"/>
          <w:szCs w:val="22"/>
          <w:lang w:val="ru-RU"/>
        </w:rPr>
      </w:r>
    </w:p>
    <w:p>
      <w:pPr>
        <w:pStyle w:val="BodyText3"/>
        <w:spacing w:before="0" w:after="0"/>
        <w:ind w:hanging="0"/>
        <w:jc w:val="both"/>
        <w:rPr>
          <w:sz w:val="22"/>
          <w:szCs w:val="22"/>
        </w:rPr>
      </w:pPr>
      <w:r>
        <w:rPr>
          <w:b/>
          <w:sz w:val="22"/>
          <w:szCs w:val="22"/>
          <w:lang w:val="ru-RU"/>
        </w:rPr>
        <w:t xml:space="preserve"> </w:t>
      </w:r>
      <w:r>
        <w:rPr>
          <w:b/>
          <w:sz w:val="22"/>
          <w:szCs w:val="22"/>
          <w:lang w:val="ru-RU"/>
        </w:rPr>
        <w:t xml:space="preserve">Владивостокское представительство  Акционерного общества «ТК РусГидро»  </w:t>
      </w:r>
      <w:r>
        <w:rPr>
          <w:sz w:val="22"/>
          <w:szCs w:val="22"/>
          <w:lang w:val="ru-RU"/>
        </w:rPr>
        <w:t xml:space="preserve">                       (далее – «Заказчик»), в лице Руководителя Владивостокского представительства действующего на основании  </w:t>
      </w:r>
      <w:r>
        <w:rPr>
          <w:sz w:val="22"/>
          <w:szCs w:val="22"/>
          <w:lang w:val="ru-RU"/>
        </w:rPr>
        <w:t>_________________</w:t>
      </w:r>
      <w:r>
        <w:rPr>
          <w:sz w:val="22"/>
          <w:szCs w:val="22"/>
          <w:lang w:val="ru-RU"/>
        </w:rPr>
        <w:t xml:space="preserve">, с одной стороны, и </w:t>
      </w:r>
      <w:r>
        <w:rPr>
          <w:sz w:val="22"/>
          <w:szCs w:val="22"/>
          <w:lang w:val="ru-RU"/>
        </w:rPr>
        <w:t>_____________________________</w:t>
      </w:r>
      <w:r>
        <w:rPr>
          <w:sz w:val="22"/>
          <w:szCs w:val="22"/>
          <w:lang w:val="ru-RU"/>
        </w:rPr>
        <w:t xml:space="preserve"> (далее – «Исполнитель»), в лице </w:t>
      </w:r>
      <w:r>
        <w:rPr>
          <w:sz w:val="22"/>
          <w:szCs w:val="22"/>
          <w:lang w:val="ru-RU"/>
        </w:rPr>
        <w:t>_________________________</w:t>
      </w:r>
      <w:r>
        <w:rPr>
          <w:sz w:val="22"/>
          <w:szCs w:val="22"/>
          <w:lang w:val="ru-RU"/>
        </w:rPr>
        <w:t xml:space="preserve">, действующего на основании </w:t>
      </w:r>
      <w:r>
        <w:rPr>
          <w:sz w:val="22"/>
          <w:szCs w:val="22"/>
          <w:lang w:val="ru-RU"/>
        </w:rPr>
        <w:t>_________________</w:t>
      </w:r>
      <w:r>
        <w:rPr>
          <w:sz w:val="22"/>
          <w:szCs w:val="22"/>
          <w:lang w:val="ru-RU"/>
        </w:rPr>
        <w:t xml:space="preserve">, с другой стороны, </w:t>
      </w:r>
      <w:r>
        <w:rPr>
          <w:sz w:val="22"/>
          <w:szCs w:val="22"/>
          <w:shd w:fill="auto" w:val="clear"/>
          <w:lang w:val="ru-RU"/>
        </w:rPr>
        <w:t xml:space="preserve">совместно в дальнейшем именуемые «Стороны», а по отдельности – «Сторона», </w:t>
      </w:r>
      <w:r>
        <w:rPr>
          <w:sz w:val="22"/>
          <w:szCs w:val="22"/>
          <w:lang w:val="ru-RU"/>
        </w:rPr>
        <w:t>заключили настоящий договор (далее – «Договор») о нижеследующем:</w:t>
      </w:r>
    </w:p>
    <w:p>
      <w:pPr>
        <w:pStyle w:val="BodyText3"/>
        <w:spacing w:before="0" w:after="0"/>
        <w:jc w:val="both"/>
        <w:rPr>
          <w:sz w:val="22"/>
          <w:szCs w:val="22"/>
          <w:lang w:val="ru-RU"/>
        </w:rPr>
      </w:pPr>
      <w:r>
        <w:rPr>
          <w:sz w:val="22"/>
          <w:szCs w:val="22"/>
          <w:lang w:val="ru-RU"/>
        </w:rPr>
      </w:r>
    </w:p>
    <w:p>
      <w:pPr>
        <w:pStyle w:val="Normal"/>
        <w:shd w:val="clear" w:color="auto" w:fill="FFFFFF"/>
        <w:jc w:val="center"/>
        <w:rPr>
          <w:sz w:val="22"/>
          <w:szCs w:val="22"/>
        </w:rPr>
      </w:pPr>
      <w:r>
        <w:rPr>
          <w:b/>
          <w:bCs/>
          <w:sz w:val="22"/>
          <w:szCs w:val="22"/>
          <w:lang w:val="ru-RU"/>
        </w:rPr>
        <w:t>Термины и определения</w:t>
      </w:r>
    </w:p>
    <w:p>
      <w:pPr>
        <w:pStyle w:val="Normal"/>
        <w:shd w:val="clear" w:color="auto" w:fill="FFFFFF"/>
        <w:ind w:firstLine="709"/>
        <w:jc w:val="both"/>
        <w:rPr>
          <w:sz w:val="22"/>
          <w:szCs w:val="22"/>
        </w:rPr>
      </w:pPr>
      <w:r>
        <w:rPr>
          <w:bCs/>
          <w:sz w:val="22"/>
          <w:szCs w:val="22"/>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sz w:val="22"/>
          <w:szCs w:val="22"/>
        </w:rPr>
      </w:pPr>
      <w:r>
        <w:rPr>
          <w:b/>
          <w:sz w:val="22"/>
          <w:szCs w:val="22"/>
          <w:lang w:eastAsia="en-US"/>
        </w:rPr>
        <w:t>«Договор»</w:t>
      </w:r>
      <w:r>
        <w:rPr>
          <w:sz w:val="22"/>
          <w:szCs w:val="22"/>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sz w:val="22"/>
          <w:szCs w:val="22"/>
        </w:rPr>
      </w:pPr>
      <w:r>
        <w:rPr>
          <w:b/>
          <w:sz w:val="22"/>
          <w:szCs w:val="22"/>
          <w:lang w:eastAsia="en-US"/>
        </w:rPr>
        <w:t>«Коммерческая тайна»</w:t>
      </w:r>
      <w:r>
        <w:rPr>
          <w:sz w:val="22"/>
          <w:szCs w:val="22"/>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sz w:val="22"/>
          <w:szCs w:val="22"/>
        </w:rPr>
      </w:pPr>
      <w:r>
        <w:rPr>
          <w:b/>
          <w:sz w:val="22"/>
          <w:szCs w:val="22"/>
          <w:lang w:eastAsia="en-US"/>
        </w:rPr>
        <w:t xml:space="preserve">«Отказ от Договора» </w:t>
      </w:r>
      <w:r>
        <w:rPr>
          <w:sz w:val="22"/>
          <w:szCs w:val="22"/>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sz w:val="22"/>
          <w:szCs w:val="22"/>
        </w:rPr>
      </w:pPr>
      <w:bookmarkStart w:id="2" w:name="__RefHeading___Toc29856_1685797253"/>
      <w:bookmarkEnd w:id="2"/>
      <w:r>
        <w:rPr>
          <w:color w:val="auto"/>
          <w:sz w:val="22"/>
          <w:szCs w:val="22"/>
          <w:lang w:val="ru-RU" w:eastAsia="en-US"/>
        </w:rPr>
        <w:t>«Применимое право»</w:t>
      </w:r>
      <w:r>
        <w:rPr>
          <w:b w:val="false"/>
          <w:color w:val="auto"/>
          <w:sz w:val="22"/>
          <w:szCs w:val="22"/>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sz w:val="22"/>
          <w:szCs w:val="22"/>
        </w:rPr>
      </w:pPr>
      <w:r>
        <w:rPr>
          <w:b/>
          <w:sz w:val="22"/>
          <w:szCs w:val="22"/>
          <w:lang w:val="ru-RU" w:eastAsia="en-US"/>
        </w:rPr>
        <w:t>«Рабочий день»</w:t>
      </w:r>
      <w:r>
        <w:rPr>
          <w:sz w:val="22"/>
          <w:szCs w:val="22"/>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sz w:val="22"/>
          <w:szCs w:val="22"/>
        </w:rPr>
      </w:pPr>
      <w:r>
        <w:rPr>
          <w:b/>
          <w:sz w:val="22"/>
          <w:szCs w:val="22"/>
          <w:lang w:val="ru-RU" w:eastAsia="en-US"/>
        </w:rPr>
        <w:t>«Субъект МСП»</w:t>
      </w:r>
      <w:r>
        <w:rPr>
          <w:sz w:val="22"/>
          <w:szCs w:val="22"/>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sz w:val="22"/>
          <w:szCs w:val="22"/>
        </w:rPr>
      </w:pPr>
      <w:bookmarkStart w:id="3" w:name="__RefHeading___Toc29858_1685797253"/>
      <w:bookmarkEnd w:id="3"/>
      <w:r>
        <w:rPr>
          <w:color w:val="auto"/>
          <w:sz w:val="22"/>
          <w:szCs w:val="22"/>
          <w:lang w:val="ru-RU" w:eastAsia="en-US"/>
        </w:rPr>
        <w:t>«Цена Договора»</w:t>
      </w:r>
      <w:r>
        <w:rPr>
          <w:b w:val="false"/>
          <w:color w:val="auto"/>
          <w:sz w:val="22"/>
          <w:szCs w:val="22"/>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2"/>
          <w:szCs w:val="22"/>
          <w:lang w:val="ru-RU"/>
        </w:rPr>
      </w:pPr>
      <w:r>
        <w:rPr>
          <w:sz w:val="22"/>
          <w:szCs w:val="22"/>
          <w:lang w:val="ru-RU"/>
        </w:rPr>
      </w:r>
    </w:p>
    <w:p>
      <w:pPr>
        <w:pStyle w:val="ListParagraph"/>
        <w:numPr>
          <w:ilvl w:val="0"/>
          <w:numId w:val="2"/>
        </w:numPr>
        <w:shd w:val="clear" w:color="auto" w:fill="FFFFFF"/>
        <w:tabs>
          <w:tab w:val="clear" w:pos="708"/>
          <w:tab w:val="left" w:pos="284" w:leader="none"/>
          <w:tab w:val="left" w:pos="709" w:leader="none"/>
        </w:tabs>
        <w:ind w:left="0" w:hanging="0"/>
        <w:jc w:val="center"/>
        <w:rPr>
          <w:sz w:val="22"/>
          <w:szCs w:val="22"/>
        </w:rPr>
      </w:pPr>
      <w:r>
        <w:rPr>
          <w:b/>
          <w:sz w:val="22"/>
          <w:szCs w:val="22"/>
        </w:rPr>
        <w:t>Предмет Договора</w:t>
      </w:r>
    </w:p>
    <w:p>
      <w:pPr>
        <w:pStyle w:val="ListParagraph"/>
        <w:numPr>
          <w:ilvl w:val="0"/>
          <w:numId w:val="20"/>
        </w:numPr>
        <w:shd w:val="clear" w:color="auto" w:fill="FFFFFF"/>
        <w:tabs>
          <w:tab w:val="clear" w:pos="708"/>
          <w:tab w:val="left" w:pos="1134" w:leader="none"/>
        </w:tabs>
        <w:ind w:left="0" w:firstLine="709"/>
        <w:jc w:val="both"/>
        <w:rPr>
          <w:sz w:val="22"/>
          <w:szCs w:val="22"/>
        </w:rPr>
      </w:pPr>
      <w:r>
        <w:rPr>
          <w:sz w:val="22"/>
          <w:szCs w:val="22"/>
        </w:rPr>
        <w:t xml:space="preserve">Исполнитель обязуется по заданию Заказчика в соответствии с Техническим заданием (Приложение № 1 к Договору) оказать </w:t>
      </w:r>
      <w:r>
        <w:rPr>
          <w:sz w:val="22"/>
          <w:szCs w:val="22"/>
          <w:lang w:val="ru-RU"/>
        </w:rPr>
        <w:t xml:space="preserve">платные образовательные услуги на территориях Хабаровского, Приморского краев, Амурской, Сахалинской областей для нужд  Владивостокского представительства АО "ТК РусГидро" </w:t>
      </w:r>
      <w:r>
        <w:rPr>
          <w:bCs/>
          <w:sz w:val="22"/>
          <w:szCs w:val="22"/>
        </w:rPr>
        <w:t>(далее – «Услуги»)</w:t>
      </w:r>
      <w:r>
        <w:rPr>
          <w:sz w:val="22"/>
          <w:szCs w:val="22"/>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sz w:val="22"/>
          <w:szCs w:val="22"/>
        </w:rPr>
      </w:pPr>
      <w:r>
        <w:rPr>
          <w:sz w:val="22"/>
          <w:szCs w:val="22"/>
        </w:rPr>
        <w:t xml:space="preserve"> </w:t>
      </w:r>
      <w:r>
        <w:rPr>
          <w:bCs/>
          <w:sz w:val="22"/>
          <w:szCs w:val="22"/>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spacing w:lineRule="auto" w:line="240"/>
        <w:ind w:left="0" w:firstLine="709"/>
        <w:jc w:val="both"/>
        <w:rPr>
          <w:sz w:val="22"/>
          <w:szCs w:val="22"/>
        </w:rPr>
      </w:pPr>
      <w:r>
        <w:rPr>
          <w:sz w:val="22"/>
          <w:szCs w:val="22"/>
          <w:lang w:val="ru-RU"/>
        </w:rPr>
        <w:t>Услуги по Договору оказываются для нужд:</w:t>
      </w:r>
      <w:r>
        <w:rPr>
          <w:sz w:val="22"/>
          <w:szCs w:val="22"/>
          <w:shd w:fill="FFFFFF" w:val="clear"/>
          <w:lang w:val="ru-RU"/>
        </w:rPr>
        <w:t xml:space="preserve"> Владивостокского представительства АО «ТК РусГидро»</w:t>
      </w:r>
      <w:r>
        <w:rPr>
          <w:sz w:val="22"/>
          <w:szCs w:val="22"/>
          <w:lang w:val="ru-RU"/>
        </w:rPr>
        <w:t>.</w:t>
      </w:r>
    </w:p>
    <w:p>
      <w:pPr>
        <w:pStyle w:val="Normal"/>
        <w:widowControl w:val="false"/>
        <w:numPr>
          <w:ilvl w:val="1"/>
          <w:numId w:val="2"/>
        </w:numPr>
        <w:shd w:val="clear" w:color="auto" w:fill="FFFFFF"/>
        <w:tabs>
          <w:tab w:val="clear" w:pos="708"/>
          <w:tab w:val="left" w:pos="1134" w:leader="none"/>
          <w:tab w:val="left" w:pos="1418" w:leader="none"/>
        </w:tabs>
        <w:spacing w:lineRule="auto" w:line="240"/>
        <w:ind w:left="0" w:firstLine="709"/>
        <w:jc w:val="both"/>
        <w:rPr>
          <w:sz w:val="22"/>
          <w:szCs w:val="22"/>
        </w:rPr>
      </w:pPr>
      <w:r>
        <w:rPr>
          <w:sz w:val="22"/>
          <w:szCs w:val="22"/>
        </w:rPr>
        <w:t xml:space="preserve">Место оказания </w:t>
      </w:r>
      <w:r>
        <w:rPr>
          <w:sz w:val="22"/>
          <w:szCs w:val="22"/>
          <w:lang w:val="ru-RU"/>
        </w:rPr>
        <w:t>У</w:t>
      </w:r>
      <w:r>
        <w:rPr>
          <w:sz w:val="22"/>
          <w:szCs w:val="22"/>
        </w:rPr>
        <w:t>слуг: .</w:t>
      </w:r>
      <w:r>
        <w:rPr>
          <w:sz w:val="22"/>
          <w:szCs w:val="22"/>
        </w:rPr>
        <w:t>________________________</w:t>
      </w:r>
    </w:p>
    <w:p>
      <w:pPr>
        <w:pStyle w:val="Normal"/>
        <w:widowControl w:val="false"/>
        <w:numPr>
          <w:ilvl w:val="1"/>
          <w:numId w:val="2"/>
        </w:numPr>
        <w:shd w:val="clear" w:color="auto" w:fill="FFFFFF"/>
        <w:tabs>
          <w:tab w:val="clear" w:pos="708"/>
          <w:tab w:val="left" w:pos="540" w:leader="none"/>
          <w:tab w:val="left" w:pos="1134" w:leader="none"/>
        </w:tabs>
        <w:spacing w:lineRule="auto" w:line="240"/>
        <w:ind w:left="0" w:firstLine="709"/>
        <w:jc w:val="both"/>
        <w:rPr>
          <w:sz w:val="22"/>
          <w:szCs w:val="22"/>
        </w:rPr>
      </w:pPr>
      <w:r>
        <w:rPr>
          <w:bCs/>
          <w:sz w:val="22"/>
          <w:szCs w:val="22"/>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spacing w:lineRule="auto" w:line="240"/>
        <w:ind w:left="0" w:firstLine="709"/>
        <w:jc w:val="both"/>
        <w:rPr>
          <w:sz w:val="22"/>
          <w:szCs w:val="22"/>
        </w:rPr>
      </w:pPr>
      <w:r>
        <w:rPr>
          <w:bCs/>
          <w:sz w:val="22"/>
          <w:szCs w:val="22"/>
        </w:rPr>
        <w:t>Начало</w:t>
      </w:r>
      <w:r>
        <w:rPr>
          <w:bCs/>
          <w:sz w:val="22"/>
          <w:szCs w:val="22"/>
          <w:lang w:val="ru-RU"/>
        </w:rPr>
        <w:t xml:space="preserve"> оказания Услуг:</w:t>
      </w:r>
      <w:r>
        <w:rPr>
          <w:bCs/>
          <w:sz w:val="22"/>
          <w:szCs w:val="22"/>
        </w:rPr>
        <w:t xml:space="preserve"> С даты заключения </w:t>
      </w:r>
      <w:r>
        <w:rPr>
          <w:sz w:val="22"/>
          <w:szCs w:val="22"/>
        </w:rPr>
        <w:t>договора,</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sz w:val="22"/>
          <w:szCs w:val="22"/>
        </w:rPr>
      </w:pPr>
      <w:r>
        <w:rPr>
          <w:bCs/>
          <w:sz w:val="22"/>
          <w:szCs w:val="22"/>
        </w:rPr>
        <w:t>Окончание</w:t>
      </w:r>
      <w:r>
        <w:rPr>
          <w:bCs/>
          <w:sz w:val="22"/>
          <w:szCs w:val="22"/>
          <w:lang w:val="ru-RU"/>
        </w:rPr>
        <w:t xml:space="preserve"> оказания Услуг:</w:t>
      </w:r>
      <w:r>
        <w:rPr>
          <w:bCs/>
          <w:sz w:val="22"/>
          <w:szCs w:val="22"/>
        </w:rPr>
        <w:t xml:space="preserve"> </w:t>
      </w:r>
      <w:r>
        <w:rPr>
          <w:bCs/>
          <w:sz w:val="22"/>
          <w:szCs w:val="22"/>
          <w:shd w:fill="FFFFFF" w:val="clear"/>
        </w:rPr>
        <w:t>31.12.202</w:t>
      </w:r>
      <w:r>
        <w:rPr>
          <w:bCs/>
          <w:sz w:val="22"/>
          <w:szCs w:val="22"/>
          <w:shd w:fill="FFFFFF" w:val="clear"/>
        </w:rPr>
        <w:t>9</w:t>
      </w:r>
      <w:r>
        <w:rPr>
          <w:bCs/>
          <w:sz w:val="22"/>
          <w:szCs w:val="22"/>
          <w:shd w:fill="FFFFFF" w:val="clear"/>
        </w:rPr>
        <w:t>.</w:t>
      </w:r>
    </w:p>
    <w:p>
      <w:pPr>
        <w:pStyle w:val="Normal"/>
        <w:widowControl w:val="false"/>
        <w:numPr>
          <w:ilvl w:val="1"/>
          <w:numId w:val="2"/>
        </w:numPr>
        <w:shd w:val="clear" w:color="auto" w:fill="FFFFFF"/>
        <w:tabs>
          <w:tab w:val="clear" w:pos="708"/>
          <w:tab w:val="left" w:pos="1134" w:leader="none"/>
          <w:tab w:val="left" w:pos="1708" w:leader="none"/>
        </w:tabs>
        <w:ind w:left="0" w:firstLine="709"/>
        <w:jc w:val="both"/>
        <w:rPr>
          <w:sz w:val="22"/>
          <w:szCs w:val="22"/>
        </w:rPr>
      </w:pPr>
      <w:r>
        <w:rPr>
          <w:sz w:val="22"/>
          <w:szCs w:val="22"/>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sz w:val="22"/>
          <w:szCs w:val="22"/>
        </w:rPr>
      </w:pPr>
      <w:r>
        <w:rPr>
          <w:sz w:val="22"/>
          <w:szCs w:val="22"/>
        </w:rPr>
      </w:r>
    </w:p>
    <w:p>
      <w:pPr>
        <w:pStyle w:val="ListParagraph"/>
        <w:numPr>
          <w:ilvl w:val="0"/>
          <w:numId w:val="2"/>
        </w:numPr>
        <w:shd w:val="clear" w:color="auto" w:fill="FFFFFF"/>
        <w:tabs>
          <w:tab w:val="clear" w:pos="708"/>
          <w:tab w:val="left" w:pos="284" w:leader="none"/>
        </w:tabs>
        <w:ind w:left="720" w:firstLine="709"/>
        <w:jc w:val="center"/>
        <w:rPr>
          <w:sz w:val="22"/>
          <w:szCs w:val="22"/>
        </w:rPr>
      </w:pPr>
      <w:r>
        <w:rPr>
          <w:b/>
          <w:sz w:val="22"/>
          <w:szCs w:val="22"/>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sz w:val="22"/>
          <w:szCs w:val="22"/>
        </w:rPr>
      </w:pPr>
      <w:r>
        <w:rPr>
          <w:sz w:val="22"/>
          <w:szCs w:val="22"/>
          <w:u w:val="single"/>
        </w:rPr>
        <w:t>Заказчик обязан</w:t>
      </w:r>
      <w:r>
        <w:rPr>
          <w:sz w:val="22"/>
          <w:szCs w:val="22"/>
        </w:rPr>
        <w:t>:</w:t>
      </w:r>
    </w:p>
    <w:p>
      <w:pPr>
        <w:pStyle w:val="ListParagraph"/>
        <w:numPr>
          <w:ilvl w:val="2"/>
          <w:numId w:val="2"/>
        </w:numPr>
        <w:shd w:val="clear" w:color="auto" w:fill="FFFFFF"/>
        <w:tabs>
          <w:tab w:val="clear" w:pos="708"/>
          <w:tab w:val="left" w:pos="1418" w:leader="none"/>
        </w:tabs>
        <w:ind w:left="0" w:firstLine="709"/>
        <w:jc w:val="both"/>
        <w:rPr>
          <w:sz w:val="22"/>
          <w:szCs w:val="22"/>
        </w:rPr>
      </w:pPr>
      <w:r>
        <w:rPr>
          <w:bCs/>
          <w:sz w:val="22"/>
          <w:szCs w:val="22"/>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sz w:val="22"/>
          <w:szCs w:val="22"/>
        </w:rPr>
        <w:t>.</w:t>
      </w:r>
    </w:p>
    <w:p>
      <w:pPr>
        <w:pStyle w:val="ListParagraph"/>
        <w:numPr>
          <w:ilvl w:val="2"/>
          <w:numId w:val="2"/>
        </w:numPr>
        <w:shd w:val="clear" w:color="auto" w:fill="FFFFFF"/>
        <w:tabs>
          <w:tab w:val="clear" w:pos="708"/>
          <w:tab w:val="left" w:pos="1418" w:leader="none"/>
        </w:tabs>
        <w:ind w:left="0" w:firstLine="709"/>
        <w:jc w:val="both"/>
        <w:rPr>
          <w:sz w:val="22"/>
          <w:szCs w:val="22"/>
        </w:rPr>
      </w:pPr>
      <w:r>
        <w:rPr>
          <w:sz w:val="22"/>
          <w:szCs w:val="22"/>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8"/>
          <w:tab w:val="left" w:pos="1418" w:leader="none"/>
        </w:tabs>
        <w:ind w:left="0" w:firstLine="709"/>
        <w:jc w:val="both"/>
        <w:rPr>
          <w:sz w:val="22"/>
          <w:szCs w:val="22"/>
        </w:rPr>
      </w:pPr>
      <w:r>
        <w:rPr>
          <w:sz w:val="22"/>
          <w:szCs w:val="22"/>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sz w:val="22"/>
          <w:szCs w:val="22"/>
        </w:rPr>
      </w:pPr>
      <w:r>
        <w:rPr>
          <w:sz w:val="22"/>
          <w:szCs w:val="22"/>
          <w:lang w:val="ru-RU"/>
        </w:rPr>
        <w:t>Выполнять иные обязанности, предусмотренные Договором.</w:t>
      </w:r>
    </w:p>
    <w:p>
      <w:pPr>
        <w:pStyle w:val="ListParagraph"/>
        <w:numPr>
          <w:ilvl w:val="1"/>
          <w:numId w:val="2"/>
        </w:numPr>
        <w:shd w:val="clear" w:color="auto" w:fill="FFFFFF"/>
        <w:tabs>
          <w:tab w:val="clear" w:pos="708"/>
          <w:tab w:val="left" w:pos="1134" w:leader="none"/>
        </w:tabs>
        <w:ind w:left="0" w:firstLine="709"/>
        <w:jc w:val="both"/>
        <w:rPr>
          <w:sz w:val="22"/>
          <w:szCs w:val="22"/>
        </w:rPr>
      </w:pPr>
      <w:r>
        <w:rPr>
          <w:sz w:val="22"/>
          <w:szCs w:val="22"/>
          <w:u w:val="single"/>
        </w:rPr>
        <w:t>Заказчик имеет право</w:t>
      </w:r>
      <w:r>
        <w:rPr>
          <w:sz w:val="22"/>
          <w:szCs w:val="22"/>
        </w:rPr>
        <w:t>:</w:t>
      </w:r>
    </w:p>
    <w:p>
      <w:pPr>
        <w:pStyle w:val="ListParagraph"/>
        <w:shd w:val="clear" w:color="auto" w:fill="FFFFFF"/>
        <w:tabs>
          <w:tab w:val="clear" w:pos="708"/>
          <w:tab w:val="left" w:pos="1418" w:leader="none"/>
        </w:tabs>
        <w:ind w:left="0" w:firstLine="709"/>
        <w:jc w:val="both"/>
        <w:rPr>
          <w:sz w:val="22"/>
          <w:szCs w:val="22"/>
        </w:rPr>
      </w:pPr>
      <w:r>
        <w:rPr>
          <w:sz w:val="22"/>
          <w:szCs w:val="22"/>
        </w:rPr>
        <w:t xml:space="preserve">2.2.1. </w:t>
      </w:r>
      <w:bookmarkStart w:id="4" w:name="_Ref361334602"/>
      <w:r>
        <w:rPr>
          <w:bCs/>
          <w:sz w:val="22"/>
          <w:szCs w:val="22"/>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sz w:val="22"/>
          <w:szCs w:val="22"/>
        </w:rPr>
        <w:t>, установленных Договором, и не влечет возникновения права Исполнителя на их оплату.</w:t>
      </w:r>
    </w:p>
    <w:p>
      <w:pPr>
        <w:pStyle w:val="ListParagraph"/>
        <w:numPr>
          <w:ilvl w:val="2"/>
          <w:numId w:val="9"/>
        </w:numPr>
        <w:shd w:val="clear" w:color="auto" w:fill="FFFFFF"/>
        <w:tabs>
          <w:tab w:val="clear" w:pos="708"/>
          <w:tab w:val="left" w:pos="1418" w:leader="none"/>
        </w:tabs>
        <w:ind w:left="0" w:firstLine="709"/>
        <w:jc w:val="both"/>
        <w:rPr>
          <w:sz w:val="22"/>
          <w:szCs w:val="22"/>
        </w:rPr>
      </w:pPr>
      <w:bookmarkStart w:id="6" w:name="_Ref361319348"/>
      <w:bookmarkEnd w:id="5"/>
      <w:r>
        <w:rPr>
          <w:sz w:val="22"/>
          <w:szCs w:val="22"/>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6"/>
      <w:r>
        <w:rPr>
          <w:sz w:val="22"/>
          <w:szCs w:val="22"/>
        </w:rPr>
        <w:t xml:space="preserve"> </w:t>
      </w:r>
    </w:p>
    <w:p>
      <w:pPr>
        <w:pStyle w:val="Normal"/>
        <w:numPr>
          <w:ilvl w:val="2"/>
          <w:numId w:val="9"/>
        </w:numPr>
        <w:tabs>
          <w:tab w:val="clear" w:pos="708"/>
          <w:tab w:val="left" w:pos="1418" w:leader="none"/>
        </w:tabs>
        <w:ind w:left="0" w:firstLine="709"/>
        <w:jc w:val="both"/>
        <w:rPr>
          <w:sz w:val="22"/>
          <w:szCs w:val="22"/>
        </w:rPr>
      </w:pPr>
      <w:r>
        <w:rPr>
          <w:sz w:val="22"/>
          <w:szCs w:val="22"/>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9"/>
        </w:numPr>
        <w:ind w:left="0" w:firstLine="709"/>
        <w:jc w:val="both"/>
        <w:rPr>
          <w:sz w:val="22"/>
          <w:szCs w:val="22"/>
        </w:rPr>
      </w:pPr>
      <w:r>
        <w:rPr>
          <w:sz w:val="22"/>
          <w:szCs w:val="22"/>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9"/>
        </w:numPr>
        <w:shd w:val="clear" w:color="auto" w:fill="FFFFFF"/>
        <w:tabs>
          <w:tab w:val="clear" w:pos="708"/>
          <w:tab w:val="left" w:pos="1134" w:leader="none"/>
        </w:tabs>
        <w:ind w:left="0" w:firstLine="709"/>
        <w:jc w:val="both"/>
        <w:rPr>
          <w:sz w:val="22"/>
          <w:szCs w:val="22"/>
        </w:rPr>
      </w:pPr>
      <w:r>
        <w:rPr>
          <w:sz w:val="22"/>
          <w:szCs w:val="22"/>
          <w:u w:val="single"/>
        </w:rPr>
        <w:t>Исполнитель обязан</w:t>
      </w:r>
      <w:r>
        <w:rPr>
          <w:sz w:val="22"/>
          <w:szCs w:val="22"/>
        </w:rPr>
        <w:t>:</w:t>
      </w:r>
    </w:p>
    <w:p>
      <w:pPr>
        <w:pStyle w:val="ListParagraph"/>
        <w:shd w:val="clear" w:color="auto" w:fill="FFFFFF"/>
        <w:tabs>
          <w:tab w:val="clear" w:pos="708"/>
          <w:tab w:val="left" w:pos="1276" w:leader="none"/>
        </w:tabs>
        <w:ind w:left="0" w:firstLine="709"/>
        <w:jc w:val="both"/>
        <w:rPr>
          <w:sz w:val="22"/>
          <w:szCs w:val="22"/>
        </w:rPr>
      </w:pPr>
      <w:r>
        <w:rPr>
          <w:sz w:val="22"/>
          <w:szCs w:val="22"/>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9"/>
        </w:numPr>
        <w:shd w:val="clear" w:color="auto" w:fill="FFFFFF"/>
        <w:tabs>
          <w:tab w:val="clear" w:pos="708"/>
          <w:tab w:val="left" w:pos="1418" w:leader="none"/>
        </w:tabs>
        <w:ind w:left="0" w:firstLine="709"/>
        <w:jc w:val="both"/>
        <w:rPr>
          <w:sz w:val="22"/>
          <w:szCs w:val="22"/>
        </w:rPr>
      </w:pPr>
      <w:r>
        <w:rPr>
          <w:bCs/>
          <w:sz w:val="22"/>
          <w:szCs w:val="22"/>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sz w:val="22"/>
          <w:szCs w:val="22"/>
        </w:rPr>
      </w:pPr>
      <w:r>
        <w:rPr>
          <w:sz w:val="22"/>
          <w:szCs w:val="22"/>
          <w:lang w:val="ru-RU"/>
        </w:rPr>
        <w:t xml:space="preserve"> </w:t>
      </w:r>
      <w:r>
        <w:rPr>
          <w:sz w:val="22"/>
          <w:szCs w:val="22"/>
          <w:lang w:val="ru-RU"/>
        </w:rPr>
        <w:t>контакты</w:t>
      </w:r>
      <w:r>
        <w:rPr>
          <w:bCs/>
          <w:sz w:val="22"/>
          <w:szCs w:val="22"/>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 xml:space="preserve">Оказывать Услуги силами только квалифицированных специалистов, прошедших соответствующую подготовку, </w:t>
      </w:r>
      <w:r>
        <w:rPr>
          <w:bCs/>
          <w:sz w:val="22"/>
          <w:szCs w:val="22"/>
        </w:rPr>
        <w:t>квалификация, опыт и компетенция которых позволяет обеспечить надлежащее и качественное оказание Услуг,</w:t>
      </w:r>
      <w:r>
        <w:rPr>
          <w:bCs/>
          <w:sz w:val="22"/>
          <w:szCs w:val="22"/>
          <w:shd w:fill="FFFFFF" w:val="clear"/>
        </w:rPr>
        <w:t xml:space="preserve"> в том числе имеющих разрешения и лицензии, необходимые для оказания Услуг. </w:t>
      </w:r>
    </w:p>
    <w:p>
      <w:pPr>
        <w:pStyle w:val="ListParagraph"/>
        <w:numPr>
          <w:ilvl w:val="2"/>
          <w:numId w:val="9"/>
        </w:numPr>
        <w:shd w:val="clear" w:color="auto" w:fill="FFFFFF"/>
        <w:tabs>
          <w:tab w:val="clear" w:pos="708"/>
          <w:tab w:val="left" w:pos="1418" w:leader="none"/>
        </w:tabs>
        <w:ind w:left="0" w:firstLine="709"/>
        <w:jc w:val="both"/>
        <w:rPr>
          <w:sz w:val="22"/>
          <w:szCs w:val="22"/>
        </w:rPr>
      </w:pPr>
      <w:r>
        <w:rPr>
          <w:bCs/>
          <w:sz w:val="22"/>
          <w:szCs w:val="22"/>
          <w:shd w:fill="FFFFFF"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9"/>
        </w:numPr>
        <w:ind w:left="0" w:firstLine="709"/>
        <w:rPr>
          <w:sz w:val="22"/>
          <w:szCs w:val="22"/>
        </w:rPr>
      </w:pPr>
      <w:r>
        <w:rPr>
          <w:sz w:val="22"/>
          <w:szCs w:val="22"/>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sz w:val="22"/>
          <w:szCs w:val="22"/>
        </w:rPr>
      </w:pPr>
      <w:r>
        <w:rPr>
          <w:bCs/>
          <w:sz w:val="22"/>
          <w:szCs w:val="22"/>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sz w:val="22"/>
          <w:szCs w:val="22"/>
        </w:rPr>
      </w:pPr>
      <w:r>
        <w:rPr>
          <w:sz w:val="22"/>
          <w:szCs w:val="22"/>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sz w:val="22"/>
          <w:szCs w:val="22"/>
        </w:rPr>
      </w:pPr>
      <w:r>
        <w:rPr>
          <w:sz w:val="22"/>
          <w:szCs w:val="22"/>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9"/>
        </w:numPr>
        <w:shd w:val="clear" w:color="auto" w:fill="FFFFFF"/>
        <w:tabs>
          <w:tab w:val="clear" w:pos="708"/>
          <w:tab w:val="left" w:pos="1418" w:leader="none"/>
        </w:tabs>
        <w:ind w:left="0" w:firstLine="709"/>
        <w:jc w:val="both"/>
        <w:rPr>
          <w:sz w:val="22"/>
          <w:szCs w:val="22"/>
        </w:rPr>
      </w:pPr>
      <w:bookmarkStart w:id="7" w:name="_Ref361334822"/>
      <w:r>
        <w:rPr>
          <w:sz w:val="22"/>
          <w:szCs w:val="22"/>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9"/>
        </w:numPr>
        <w:shd w:val="clear" w:color="auto" w:fill="FFFFFF"/>
        <w:tabs>
          <w:tab w:val="clear" w:pos="708"/>
          <w:tab w:val="left" w:pos="1701" w:leader="none"/>
        </w:tabs>
        <w:ind w:left="0" w:firstLine="709"/>
        <w:jc w:val="both"/>
        <w:rPr>
          <w:sz w:val="22"/>
          <w:szCs w:val="22"/>
        </w:rPr>
      </w:pPr>
      <w:bookmarkStart w:id="8" w:name="_Ref361334793"/>
      <w:r>
        <w:rPr>
          <w:sz w:val="22"/>
          <w:szCs w:val="22"/>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sz w:val="22"/>
          <w:szCs w:val="22"/>
        </w:rPr>
        <w:t xml:space="preserve"> </w:t>
      </w:r>
    </w:p>
    <w:p>
      <w:pPr>
        <w:pStyle w:val="ListParagraph"/>
        <w:numPr>
          <w:ilvl w:val="3"/>
          <w:numId w:val="9"/>
        </w:numPr>
        <w:shd w:val="clear" w:color="auto" w:fill="FFFFFF"/>
        <w:tabs>
          <w:tab w:val="clear" w:pos="708"/>
          <w:tab w:val="left" w:pos="1701" w:leader="none"/>
        </w:tabs>
        <w:ind w:left="0" w:firstLine="709"/>
        <w:jc w:val="both"/>
        <w:rPr>
          <w:sz w:val="22"/>
          <w:szCs w:val="22"/>
        </w:rPr>
      </w:pPr>
      <w:r>
        <w:rPr>
          <w:sz w:val="22"/>
          <w:szCs w:val="22"/>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9"/>
        </w:numPr>
        <w:shd w:val="clear" w:color="auto" w:fill="FFFFFF"/>
        <w:tabs>
          <w:tab w:val="clear" w:pos="708"/>
          <w:tab w:val="left" w:pos="1701" w:leader="none"/>
        </w:tabs>
        <w:ind w:left="0" w:firstLine="709"/>
        <w:jc w:val="both"/>
        <w:rPr>
          <w:sz w:val="22"/>
          <w:szCs w:val="22"/>
        </w:rPr>
      </w:pPr>
      <w:r>
        <w:rPr>
          <w:sz w:val="22"/>
          <w:szCs w:val="22"/>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sz w:val="22"/>
          <w:szCs w:val="22"/>
        </w:rPr>
      </w:pPr>
      <w:r>
        <w:rPr>
          <w:sz w:val="22"/>
          <w:szCs w:val="22"/>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9"/>
        </w:numPr>
        <w:shd w:val="clear" w:color="auto" w:fill="FFFFFF"/>
        <w:tabs>
          <w:tab w:val="clear" w:pos="708"/>
          <w:tab w:val="left" w:pos="710" w:leader="none"/>
        </w:tabs>
        <w:ind w:left="0" w:firstLine="710"/>
        <w:jc w:val="both"/>
        <w:rPr>
          <w:sz w:val="22"/>
          <w:szCs w:val="22"/>
        </w:rPr>
      </w:pPr>
      <w:r>
        <w:rPr>
          <w:sz w:val="22"/>
          <w:szCs w:val="22"/>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9" w:name="_GoBack"/>
      <w:bookmarkEnd w:id="9"/>
    </w:p>
    <w:p>
      <w:pPr>
        <w:pStyle w:val="ListParagraph"/>
        <w:numPr>
          <w:ilvl w:val="2"/>
          <w:numId w:val="9"/>
        </w:numPr>
        <w:shd w:val="clear" w:color="auto" w:fill="FFFFFF"/>
        <w:tabs>
          <w:tab w:val="clear" w:pos="708"/>
          <w:tab w:val="left" w:pos="1418" w:leader="none"/>
        </w:tabs>
        <w:ind w:left="0" w:firstLine="709"/>
        <w:jc w:val="both"/>
        <w:rPr>
          <w:sz w:val="22"/>
          <w:szCs w:val="22"/>
        </w:rPr>
      </w:pPr>
      <w:r>
        <w:rPr>
          <w:sz w:val="22"/>
          <w:szCs w:val="22"/>
        </w:rPr>
        <w:t xml:space="preserve">Исполнять другие обязанности в соответствии с Договором и законодательством Российской Федерации. </w:t>
      </w:r>
    </w:p>
    <w:p>
      <w:pPr>
        <w:pStyle w:val="ListParagraph"/>
        <w:numPr>
          <w:ilvl w:val="0"/>
          <w:numId w:val="0"/>
        </w:numPr>
        <w:shd w:val="clear" w:color="auto" w:fill="FFFFFF"/>
        <w:tabs>
          <w:tab w:val="clear" w:pos="708"/>
          <w:tab w:val="left" w:pos="1134" w:leader="none"/>
        </w:tabs>
        <w:ind w:left="0" w:hanging="0"/>
        <w:jc w:val="both"/>
        <w:rPr>
          <w:rFonts w:ascii="Times New Roman" w:hAnsi="Times New Roman"/>
          <w:bCs/>
          <w:sz w:val="22"/>
          <w:szCs w:val="22"/>
          <w:highlight w:val="none"/>
          <w:shd w:fill="FFFFFF" w:val="clear"/>
        </w:rPr>
      </w:pPr>
      <w:r>
        <w:rPr>
          <w:bCs/>
          <w:sz w:val="22"/>
          <w:szCs w:val="22"/>
          <w:shd w:fill="FFFFFF" w:val="clear"/>
        </w:rPr>
      </w:r>
    </w:p>
    <w:p>
      <w:pPr>
        <w:pStyle w:val="ListParagraph"/>
        <w:numPr>
          <w:ilvl w:val="0"/>
          <w:numId w:val="10"/>
        </w:numPr>
        <w:shd w:val="clear" w:color="auto" w:fill="FFFFFF"/>
        <w:tabs>
          <w:tab w:val="clear" w:pos="708"/>
          <w:tab w:val="left" w:pos="284" w:leader="none"/>
        </w:tabs>
        <w:jc w:val="center"/>
        <w:rPr>
          <w:sz w:val="22"/>
          <w:szCs w:val="22"/>
        </w:rPr>
      </w:pPr>
      <w:r>
        <w:rPr>
          <w:b/>
          <w:sz w:val="22"/>
          <w:szCs w:val="22"/>
        </w:rPr>
        <w:t>Порядок оказания и сдачи-приемки Услуг</w:t>
      </w:r>
    </w:p>
    <w:p>
      <w:pPr>
        <w:pStyle w:val="Normal"/>
        <w:ind w:firstLine="709"/>
        <w:jc w:val="both"/>
        <w:rPr>
          <w:sz w:val="22"/>
          <w:szCs w:val="22"/>
        </w:rPr>
      </w:pPr>
      <w:r>
        <w:rPr>
          <w:sz w:val="22"/>
          <w:szCs w:val="22"/>
          <w:lang w:val="ru-RU"/>
        </w:rPr>
        <w:t>3.1. Услуги по Договору оказываются в следующем порядке:</w:t>
      </w:r>
    </w:p>
    <w:p>
      <w:pPr>
        <w:pStyle w:val="Normal"/>
        <w:ind w:firstLine="709"/>
        <w:jc w:val="both"/>
        <w:rPr>
          <w:sz w:val="22"/>
          <w:szCs w:val="22"/>
        </w:rPr>
      </w:pPr>
      <w:r>
        <w:rPr>
          <w:sz w:val="22"/>
          <w:szCs w:val="22"/>
          <w:lang w:val="ru-RU"/>
        </w:rPr>
        <w:t xml:space="preserve">3.1.1. Заказчик </w:t>
      </w:r>
      <w:r>
        <w:rPr>
          <w:sz w:val="22"/>
          <w:szCs w:val="22"/>
          <w:shd w:fill="FFFFFF" w:val="clear"/>
          <w:lang w:val="ru-RU"/>
        </w:rPr>
        <w:t xml:space="preserve">не позднее 5 (пяти) рабочих дней </w:t>
      </w:r>
      <w:r>
        <w:rPr>
          <w:sz w:val="22"/>
          <w:szCs w:val="22"/>
          <w:lang w:val="ru-RU"/>
        </w:rPr>
        <w:t xml:space="preserve">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sz w:val="22"/>
          <w:szCs w:val="22"/>
          <w:lang w:val="ru-RU"/>
        </w:rPr>
        <w:t>_____________</w:t>
      </w:r>
      <w:r>
        <w:rPr>
          <w:sz w:val="22"/>
          <w:szCs w:val="22"/>
          <w:lang w:val="ru-RU"/>
        </w:rPr>
        <w:t>.</w:t>
      </w:r>
    </w:p>
    <w:p>
      <w:pPr>
        <w:pStyle w:val="Normal"/>
        <w:ind w:firstLine="709"/>
        <w:jc w:val="both"/>
        <w:rPr>
          <w:sz w:val="22"/>
          <w:szCs w:val="22"/>
        </w:rPr>
      </w:pPr>
      <w:r>
        <w:rPr>
          <w:sz w:val="22"/>
          <w:szCs w:val="22"/>
          <w:lang w:val="ru-RU"/>
        </w:rPr>
        <w:t xml:space="preserve">3.1.2. Исполнитель в течение </w:t>
      </w:r>
      <w:r>
        <w:rPr>
          <w:sz w:val="22"/>
          <w:szCs w:val="22"/>
          <w:shd w:fill="FFFFFF" w:val="clear"/>
          <w:lang w:val="ru-RU"/>
        </w:rPr>
        <w:t>1 (одного) рабочего дня</w:t>
      </w:r>
      <w:r>
        <w:rPr>
          <w:sz w:val="22"/>
          <w:szCs w:val="22"/>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sz w:val="22"/>
          <w:szCs w:val="22"/>
          <w:shd w:fill="FFFF00" w:val="clear"/>
          <w:lang w:val="ru-RU"/>
        </w:rPr>
        <w:t>_______________</w:t>
      </w:r>
    </w:p>
    <w:p>
      <w:pPr>
        <w:pStyle w:val="Normal"/>
        <w:ind w:firstLine="709"/>
        <w:jc w:val="both"/>
        <w:rPr/>
      </w:pPr>
      <w:r>
        <w:rPr>
          <w:sz w:val="22"/>
          <w:szCs w:val="22"/>
          <w:lang w:val="ru-RU"/>
        </w:rPr>
        <w:t xml:space="preserve">3.1.3. Заказчик </w:t>
      </w:r>
      <w:r>
        <w:rPr>
          <w:sz w:val="22"/>
          <w:szCs w:val="22"/>
          <w:shd w:fill="FFFFFF" w:val="clear"/>
          <w:lang w:val="ru-RU"/>
        </w:rPr>
        <w:t xml:space="preserve">не позднее следующего рабочего дня после </w:t>
      </w:r>
      <w:r>
        <w:rPr>
          <w:sz w:val="22"/>
          <w:szCs w:val="22"/>
          <w:lang w:val="ru-RU"/>
        </w:rPr>
        <w:t>получения Расчета стоимости услуг по Заявке сообщает Исполнителю по электронному адресу:</w:t>
      </w:r>
      <w:hyperlink r:id="rId2">
        <w:r>
          <w:rPr>
            <w:rStyle w:val="Hyperlink"/>
            <w:sz w:val="22"/>
            <w:szCs w:val="22"/>
            <w:shd w:fill="FFFF00" w:val="clear"/>
            <w:lang w:val="ru-RU"/>
          </w:rPr>
          <w:t>_</w:t>
        </w:r>
      </w:hyperlink>
      <w:r>
        <w:rPr>
          <w:sz w:val="22"/>
          <w:szCs w:val="22"/>
          <w:shd w:fill="FFFF00" w:val="clear"/>
          <w:lang w:val="ru-RU"/>
        </w:rPr>
        <w:t>___________</w:t>
      </w:r>
      <w:r>
        <w:rPr>
          <w:rStyle w:val="Hyperlink"/>
          <w:color w:val="000000"/>
          <w:sz w:val="22"/>
          <w:szCs w:val="22"/>
          <w:u w:val="none"/>
          <w:shd w:fill="FFFF00" w:val="clear"/>
          <w:lang w:val="ru-RU"/>
        </w:rPr>
        <w:t xml:space="preserve"> </w:t>
      </w:r>
      <w:r>
        <w:rPr>
          <w:sz w:val="22"/>
          <w:szCs w:val="22"/>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pPr>
      <w:r>
        <w:rPr>
          <w:sz w:val="22"/>
          <w:szCs w:val="22"/>
          <w:lang w:val="ru-RU"/>
        </w:rPr>
        <w:t>3.1.4. При получении сообщения Заказчика о согласии с Расчетом стоимости услуг по Заявке Исполнитель в течение</w:t>
      </w:r>
      <w:r>
        <w:rPr>
          <w:sz w:val="22"/>
          <w:szCs w:val="22"/>
          <w:shd w:fill="FFFFFF" w:val="clear"/>
          <w:lang w:val="ru-RU"/>
        </w:rPr>
        <w:t xml:space="preserve"> 3 (трех) рабочих дней </w:t>
      </w:r>
      <w:r>
        <w:rPr>
          <w:sz w:val="22"/>
          <w:szCs w:val="22"/>
          <w:lang w:val="ru-RU"/>
        </w:rPr>
        <w:t xml:space="preserve">подписывает Заявку Заказчика и Расчет стоимости услуг по Заявке, направляет на электронный адрес </w:t>
      </w:r>
      <w:r>
        <w:rPr>
          <w:rStyle w:val="Hyperlink"/>
          <w:color w:val="000000"/>
          <w:sz w:val="22"/>
          <w:szCs w:val="22"/>
          <w:u w:val="none"/>
          <w:shd w:fill="FFFF00" w:val="clear"/>
          <w:lang w:val="ru-RU"/>
        </w:rPr>
        <w:t>_____________</w:t>
      </w:r>
      <w:r>
        <w:rPr>
          <w:sz w:val="22"/>
          <w:szCs w:val="22"/>
          <w:lang w:val="ru-RU"/>
        </w:rPr>
        <w:t xml:space="preserve"> копии подписанных со своей Стороны Заявки и Расчета стоимости услуг по Заявке. </w:t>
      </w:r>
    </w:p>
    <w:p>
      <w:pPr>
        <w:pStyle w:val="Normal"/>
        <w:ind w:firstLine="709"/>
        <w:jc w:val="both"/>
        <w:rPr>
          <w:sz w:val="22"/>
          <w:szCs w:val="22"/>
        </w:rPr>
      </w:pPr>
      <w:r>
        <w:rPr>
          <w:sz w:val="22"/>
          <w:szCs w:val="22"/>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sz w:val="22"/>
          <w:szCs w:val="22"/>
        </w:rPr>
      </w:pPr>
      <w:r>
        <w:rPr>
          <w:sz w:val="22"/>
          <w:szCs w:val="22"/>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sz w:val="22"/>
          <w:szCs w:val="22"/>
        </w:rPr>
      </w:pPr>
      <w:r>
        <w:rPr>
          <w:sz w:val="22"/>
          <w:szCs w:val="22"/>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sz w:val="22"/>
          <w:szCs w:val="22"/>
          <w:shd w:fill="FFFFFF" w:val="clear"/>
          <w:lang w:val="ru-RU"/>
        </w:rPr>
        <w:t>1 (одного) рабочего</w:t>
      </w:r>
      <w:r>
        <w:rPr>
          <w:sz w:val="22"/>
          <w:szCs w:val="22"/>
          <w:lang w:val="ru-RU"/>
        </w:rPr>
        <w:t xml:space="preserve"> дня с даты получения Заявки на электронный адрес в соответствии с пунктом 3.1.1 Договора. </w:t>
      </w:r>
    </w:p>
    <w:p>
      <w:pPr>
        <w:pStyle w:val="Normal"/>
        <w:ind w:firstLine="709"/>
        <w:jc w:val="both"/>
        <w:rPr>
          <w:sz w:val="22"/>
          <w:szCs w:val="22"/>
        </w:rPr>
      </w:pPr>
      <w:r>
        <w:rPr>
          <w:sz w:val="22"/>
          <w:szCs w:val="22"/>
          <w:lang w:val="ru-RU"/>
        </w:rPr>
        <w:t>В этом случае Заказчик вправе по своему усмотрению:</w:t>
      </w:r>
    </w:p>
    <w:p>
      <w:pPr>
        <w:pStyle w:val="ListParagraph"/>
        <w:numPr>
          <w:ilvl w:val="0"/>
          <w:numId w:val="11"/>
        </w:numPr>
        <w:tabs>
          <w:tab w:val="clear" w:pos="708"/>
          <w:tab w:val="left" w:pos="1134" w:leader="none"/>
        </w:tabs>
        <w:ind w:left="0" w:firstLine="709"/>
        <w:jc w:val="both"/>
        <w:rPr>
          <w:sz w:val="22"/>
          <w:szCs w:val="22"/>
        </w:rPr>
      </w:pPr>
      <w:r>
        <w:rPr>
          <w:sz w:val="22"/>
          <w:szCs w:val="22"/>
        </w:rPr>
        <w:t>заявить Отказ от Договора и потребовать возмещения убытков, и/или</w:t>
      </w:r>
    </w:p>
    <w:p>
      <w:pPr>
        <w:pStyle w:val="ListParagraph"/>
        <w:numPr>
          <w:ilvl w:val="0"/>
          <w:numId w:val="11"/>
        </w:numPr>
        <w:tabs>
          <w:tab w:val="clear" w:pos="708"/>
          <w:tab w:val="left" w:pos="1134" w:leader="none"/>
        </w:tabs>
        <w:ind w:left="0" w:firstLine="709"/>
        <w:jc w:val="both"/>
        <w:rPr>
          <w:sz w:val="22"/>
          <w:szCs w:val="22"/>
        </w:rPr>
      </w:pPr>
      <w:r>
        <w:rPr>
          <w:sz w:val="22"/>
          <w:szCs w:val="22"/>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3.2. По окончании оказания Услуг по Заявке Исполнитель в течение </w:t>
      </w:r>
      <w:r>
        <w:rPr>
          <w:sz w:val="22"/>
          <w:szCs w:val="22"/>
          <w:shd w:fill="FFFFFF" w:val="clear"/>
        </w:rPr>
        <w:t>3 (трех) рабочих</w:t>
      </w:r>
      <w:r>
        <w:rPr>
          <w:sz w:val="22"/>
          <w:szCs w:val="22"/>
          <w:highlight w:val="lightGray"/>
        </w:rPr>
        <w:t xml:space="preserve"> </w:t>
      </w:r>
      <w:r>
        <w:rPr>
          <w:sz w:val="22"/>
          <w:szCs w:val="22"/>
          <w:shd w:fill="FFFFFF" w:val="clear"/>
        </w:rPr>
        <w:t xml:space="preserve">дней </w:t>
      </w:r>
      <w:r>
        <w:rPr>
          <w:sz w:val="22"/>
          <w:szCs w:val="22"/>
        </w:rPr>
        <w:t>предоставляет Заказчику подписанные со своей стороны в 2 (двух) экземплярах Акты об оказании Услуг по форме Приложения № 4 к Договору</w:t>
      </w:r>
      <w:r>
        <w:rPr>
          <w:sz w:val="22"/>
          <w:szCs w:val="22"/>
          <w:shd w:fill="FFFFFF" w:val="clear"/>
        </w:rPr>
        <w:t xml:space="preserve">, а также Отчет об оказании Услуг, оформленный в соответствии с требованиями Технического задания (Приложение № 1 к Договору). </w:t>
      </w:r>
    </w:p>
    <w:p>
      <w:pPr>
        <w:pStyle w:val="ListParagraph"/>
        <w:numPr>
          <w:ilvl w:val="1"/>
          <w:numId w:val="10"/>
        </w:numPr>
        <w:shd w:val="clear" w:color="auto" w:fill="FFFFFF"/>
        <w:tabs>
          <w:tab w:val="clear" w:pos="708"/>
          <w:tab w:val="left" w:pos="1134" w:leader="none"/>
        </w:tabs>
        <w:ind w:left="0" w:firstLine="709"/>
        <w:jc w:val="both"/>
        <w:rPr>
          <w:sz w:val="22"/>
          <w:szCs w:val="22"/>
        </w:rPr>
      </w:pPr>
      <w:bookmarkStart w:id="10" w:name="_Ref372745126"/>
      <w:r>
        <w:rPr>
          <w:sz w:val="22"/>
          <w:szCs w:val="22"/>
        </w:rPr>
        <w:t xml:space="preserve">В течение </w:t>
      </w:r>
      <w:r>
        <w:rPr>
          <w:sz w:val="22"/>
          <w:szCs w:val="22"/>
          <w:shd w:fill="FFFFFF" w:val="clear"/>
        </w:rPr>
        <w:t>15 (пятнадцати) рабочих</w:t>
      </w:r>
      <w:r>
        <w:rPr>
          <w:sz w:val="22"/>
          <w:szCs w:val="22"/>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z w:val="22"/>
          <w:szCs w:val="22"/>
        </w:rPr>
        <w:t xml:space="preserve"> </w:t>
      </w:r>
    </w:p>
    <w:p>
      <w:pPr>
        <w:pStyle w:val="ListParagraph"/>
        <w:numPr>
          <w:ilvl w:val="1"/>
          <w:numId w:val="10"/>
        </w:numPr>
        <w:shd w:val="clear" w:color="auto" w:fill="FFFFFF"/>
        <w:tabs>
          <w:tab w:val="clear" w:pos="708"/>
          <w:tab w:val="left" w:pos="1134" w:leader="none"/>
        </w:tabs>
        <w:ind w:left="0" w:firstLine="709"/>
        <w:jc w:val="both"/>
        <w:rPr>
          <w:sz w:val="22"/>
          <w:szCs w:val="22"/>
        </w:rPr>
      </w:pPr>
      <w:bookmarkStart w:id="11" w:name="_Ref373239439"/>
      <w:r>
        <w:rPr>
          <w:sz w:val="22"/>
          <w:szCs w:val="22"/>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Pr>
          <w:sz w:val="22"/>
          <w:szCs w:val="22"/>
        </w:rPr>
        <w:t xml:space="preserve"> </w:t>
      </w:r>
    </w:p>
    <w:p>
      <w:pPr>
        <w:pStyle w:val="Normal"/>
        <w:numPr>
          <w:ilvl w:val="1"/>
          <w:numId w:val="10"/>
        </w:numPr>
        <w:tabs>
          <w:tab w:val="clear" w:pos="708"/>
          <w:tab w:val="left" w:pos="1134" w:leader="none"/>
        </w:tabs>
        <w:ind w:left="0" w:firstLine="709"/>
        <w:jc w:val="both"/>
        <w:rPr>
          <w:sz w:val="22"/>
          <w:szCs w:val="22"/>
        </w:rPr>
      </w:pPr>
      <w:r>
        <w:rPr>
          <w:sz w:val="22"/>
          <w:szCs w:val="22"/>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0"/>
        <w:numPr>
          <w:ilvl w:val="1"/>
          <w:numId w:val="10"/>
        </w:numPr>
        <w:tabs>
          <w:tab w:val="clear" w:pos="708"/>
          <w:tab w:val="left" w:pos="0" w:leader="none"/>
          <w:tab w:val="left" w:pos="1134" w:leader="none"/>
        </w:tabs>
        <w:ind w:left="0" w:firstLine="709"/>
        <w:jc w:val="both"/>
        <w:rPr>
          <w:sz w:val="22"/>
          <w:szCs w:val="22"/>
        </w:rPr>
      </w:pPr>
      <w:r>
        <w:rPr>
          <w:sz w:val="22"/>
          <w:szCs w:val="22"/>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8"/>
          <w:tab w:val="left" w:pos="1134" w:leader="none"/>
        </w:tabs>
        <w:ind w:left="0" w:firstLine="709"/>
        <w:jc w:val="both"/>
        <w:rPr>
          <w:sz w:val="22"/>
          <w:szCs w:val="22"/>
        </w:rPr>
      </w:pPr>
      <w:bookmarkStart w:id="12" w:name="_Ref361337525"/>
      <w:r>
        <w:rPr>
          <w:sz w:val="22"/>
          <w:szCs w:val="22"/>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numPr>
          <w:ilvl w:val="0"/>
          <w:numId w:val="0"/>
        </w:numPr>
        <w:shd w:val="clear" w:color="auto" w:fill="FFFFFF"/>
        <w:tabs>
          <w:tab w:val="clear" w:pos="708"/>
          <w:tab w:val="left" w:pos="1134" w:leader="none"/>
        </w:tabs>
        <w:ind w:left="0" w:hanging="0"/>
        <w:jc w:val="both"/>
        <w:rPr>
          <w:b/>
          <w:sz w:val="22"/>
          <w:szCs w:val="22"/>
        </w:rPr>
      </w:pPr>
      <w:r>
        <w:rPr>
          <w:b/>
          <w:sz w:val="22"/>
          <w:szCs w:val="22"/>
        </w:rPr>
      </w:r>
    </w:p>
    <w:p>
      <w:pPr>
        <w:pStyle w:val="ListParagraph"/>
        <w:numPr>
          <w:ilvl w:val="0"/>
          <w:numId w:val="0"/>
        </w:numPr>
        <w:shd w:val="clear" w:color="auto" w:fill="FFFFFF"/>
        <w:tabs>
          <w:tab w:val="clear" w:pos="708"/>
          <w:tab w:val="left" w:pos="1134" w:leader="none"/>
        </w:tabs>
        <w:ind w:left="0" w:hanging="0"/>
        <w:jc w:val="center"/>
        <w:rPr>
          <w:sz w:val="22"/>
          <w:szCs w:val="22"/>
        </w:rPr>
      </w:pPr>
      <w:r>
        <w:rPr>
          <w:b/>
          <w:sz w:val="22"/>
          <w:szCs w:val="22"/>
        </w:rPr>
        <w:t>4. Цена Договора и порядок расчетов</w:t>
      </w:r>
    </w:p>
    <w:p>
      <w:pPr>
        <w:pStyle w:val="Normal"/>
        <w:shd w:val="clear" w:color="auto" w:fill="FFFFFF"/>
        <w:tabs>
          <w:tab w:val="clear" w:pos="708"/>
          <w:tab w:val="left" w:pos="1134" w:leader="none"/>
        </w:tabs>
        <w:ind w:firstLine="709"/>
        <w:jc w:val="both"/>
        <w:rPr>
          <w:sz w:val="22"/>
          <w:szCs w:val="22"/>
        </w:rPr>
      </w:pPr>
      <w:r>
        <w:rPr>
          <w:sz w:val="22"/>
          <w:szCs w:val="22"/>
          <w:lang w:val="ru-RU"/>
        </w:rPr>
        <w:t xml:space="preserve">4.1. Цена Договора </w:t>
      </w:r>
      <w:r>
        <w:rPr>
          <w:sz w:val="22"/>
          <w:szCs w:val="22"/>
          <w:shd w:fill="FFFFFF" w:val="clear"/>
          <w:lang w:val="ru-RU"/>
        </w:rPr>
        <w:t xml:space="preserve">в соответствии с Расчетом стоимости Услуг </w:t>
      </w:r>
      <w:r>
        <w:rPr>
          <w:sz w:val="22"/>
          <w:szCs w:val="22"/>
          <w:lang w:val="ru-RU"/>
        </w:rPr>
        <w:t xml:space="preserve"> </w:t>
      </w:r>
      <w:r>
        <w:rPr>
          <w:bCs/>
          <w:sz w:val="22"/>
          <w:szCs w:val="22"/>
          <w:lang w:val="ru-RU"/>
        </w:rPr>
        <w:t xml:space="preserve">является предельной </w:t>
      </w:r>
      <w:r>
        <w:rPr>
          <w:sz w:val="22"/>
          <w:szCs w:val="22"/>
          <w:lang w:val="ru-RU"/>
        </w:rPr>
        <w:t xml:space="preserve">и составляет </w:t>
      </w:r>
      <w:r>
        <w:rPr>
          <w:sz w:val="22"/>
          <w:szCs w:val="22"/>
          <w:shd w:fill="FFFF00" w:val="clear"/>
          <w:lang w:val="ru-RU"/>
        </w:rPr>
        <w:t>_____________</w:t>
      </w:r>
      <w:r>
        <w:rPr>
          <w:b w:val="false"/>
          <w:bCs w:val="false"/>
          <w:i w:val="false"/>
          <w:strike w:val="false"/>
          <w:dstrike w:val="false"/>
          <w:outline w:val="false"/>
          <w:shadow w:val="false"/>
          <w:sz w:val="22"/>
          <w:szCs w:val="22"/>
          <w:u w:val="none"/>
          <w:em w:val="none"/>
        </w:rPr>
        <w:t xml:space="preserve"> </w:t>
      </w:r>
      <w:r>
        <w:rPr>
          <w:sz w:val="22"/>
          <w:szCs w:val="22"/>
          <w:lang w:val="ru-RU"/>
        </w:rPr>
        <w:t>(</w:t>
      </w:r>
      <w:r>
        <w:rPr>
          <w:sz w:val="22"/>
          <w:szCs w:val="22"/>
          <w:shd w:fill="FFFF00" w:val="clear"/>
          <w:lang w:val="ru-RU"/>
        </w:rPr>
        <w:t>________________</w:t>
      </w:r>
      <w:r>
        <w:rPr>
          <w:sz w:val="22"/>
          <w:szCs w:val="22"/>
          <w:lang w:val="ru-RU"/>
        </w:rPr>
        <w:t xml:space="preserve">) рублей </w:t>
      </w:r>
      <w:r>
        <w:rPr>
          <w:sz w:val="22"/>
          <w:szCs w:val="22"/>
          <w:shd w:fill="FFFF00" w:val="clear"/>
          <w:lang w:val="ru-RU"/>
        </w:rPr>
        <w:t>__</w:t>
      </w:r>
      <w:r>
        <w:rPr>
          <w:sz w:val="22"/>
          <w:szCs w:val="22"/>
          <w:lang w:val="ru-RU"/>
        </w:rPr>
        <w:t xml:space="preserve"> копеек </w:t>
      </w:r>
      <w:r>
        <w:rPr>
          <w:bCs/>
          <w:sz w:val="22"/>
          <w:szCs w:val="22"/>
          <w:lang w:val="ru-RU"/>
        </w:rPr>
        <w:t>без учета НДС, при этом НДС исчисляется дополнительно по ставке, установленной пп 1 п.8 статьи 164 Налогового кодекса РФ.</w:t>
      </w:r>
    </w:p>
    <w:p>
      <w:pPr>
        <w:pStyle w:val="ListParagraph"/>
        <w:shd w:val="clear" w:color="auto" w:fill="FFFFFF"/>
        <w:tabs>
          <w:tab w:val="clear" w:pos="708"/>
          <w:tab w:val="left" w:pos="1134" w:leader="none"/>
        </w:tabs>
        <w:ind w:left="0" w:firstLine="709"/>
        <w:jc w:val="both"/>
        <w:rPr>
          <w:sz w:val="22"/>
          <w:szCs w:val="22"/>
        </w:rPr>
      </w:pPr>
      <w:r>
        <w:rPr>
          <w:sz w:val="22"/>
          <w:szCs w:val="22"/>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8"/>
          <w:tab w:val="left" w:pos="1418" w:leader="none"/>
        </w:tabs>
        <w:ind w:left="0" w:firstLine="709"/>
        <w:jc w:val="both"/>
        <w:rPr>
          <w:sz w:val="22"/>
          <w:szCs w:val="22"/>
        </w:rPr>
      </w:pPr>
      <w:r>
        <w:rPr>
          <w:sz w:val="22"/>
          <w:szCs w:val="22"/>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sz w:val="22"/>
          <w:szCs w:val="22"/>
        </w:rPr>
      </w:pPr>
      <w:r>
        <w:rPr>
          <w:sz w:val="22"/>
          <w:szCs w:val="22"/>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8"/>
          <w:tab w:val="left" w:pos="1418" w:leader="none"/>
        </w:tabs>
        <w:ind w:left="0" w:firstLine="709"/>
        <w:jc w:val="both"/>
        <w:rPr>
          <w:sz w:val="22"/>
          <w:szCs w:val="22"/>
        </w:rPr>
      </w:pPr>
      <w:r>
        <w:rPr>
          <w:sz w:val="22"/>
          <w:szCs w:val="22"/>
        </w:rPr>
        <w:t xml:space="preserve">подлежащие уплате налоги, сборы и пошлины; </w:t>
      </w:r>
    </w:p>
    <w:p>
      <w:pPr>
        <w:pStyle w:val="ListParagraph"/>
        <w:numPr>
          <w:ilvl w:val="2"/>
          <w:numId w:val="10"/>
        </w:numPr>
        <w:shd w:val="clear" w:color="auto" w:fill="FFFFFF"/>
        <w:tabs>
          <w:tab w:val="clear" w:pos="708"/>
          <w:tab w:val="left" w:pos="1418" w:leader="none"/>
        </w:tabs>
        <w:ind w:left="0" w:firstLine="709"/>
        <w:jc w:val="both"/>
        <w:rPr>
          <w:sz w:val="22"/>
          <w:szCs w:val="22"/>
        </w:rPr>
      </w:pPr>
      <w:r>
        <w:rPr>
          <w:sz w:val="22"/>
          <w:szCs w:val="22"/>
        </w:rPr>
        <w:t>затраты на устранение мелких дефектов;</w:t>
      </w:r>
    </w:p>
    <w:p>
      <w:pPr>
        <w:pStyle w:val="ListParagraph"/>
        <w:numPr>
          <w:ilvl w:val="2"/>
          <w:numId w:val="10"/>
        </w:numPr>
        <w:shd w:val="clear" w:color="auto" w:fill="FFFFFF"/>
        <w:tabs>
          <w:tab w:val="clear" w:pos="708"/>
          <w:tab w:val="left" w:pos="1418" w:leader="none"/>
        </w:tabs>
        <w:ind w:left="0" w:firstLine="709"/>
        <w:jc w:val="both"/>
        <w:rPr>
          <w:sz w:val="22"/>
          <w:szCs w:val="22"/>
        </w:rPr>
      </w:pPr>
      <w:r>
        <w:rPr>
          <w:sz w:val="22"/>
          <w:szCs w:val="22"/>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Оплата по Договору осуществляется Покупателем в течение 7 (семи) рабочих дней с даты подписания Сторонами документов, указанных в пункте 3.2 Договора, на основании счета, выставленного Исполнителем, и с учетом пункта 4.4.1 Договора.</w:t>
      </w:r>
    </w:p>
    <w:p>
      <w:pPr>
        <w:pStyle w:val="ListParagraph"/>
        <w:numPr>
          <w:ilvl w:val="2"/>
          <w:numId w:val="12"/>
        </w:numPr>
        <w:shd w:val="clear" w:color="auto" w:fill="FFFFFF"/>
        <w:tabs>
          <w:tab w:val="clear" w:pos="708"/>
          <w:tab w:val="left" w:pos="1134" w:leader="none"/>
        </w:tabs>
        <w:ind w:left="0" w:firstLine="709"/>
        <w:jc w:val="both"/>
        <w:rPr>
          <w:sz w:val="22"/>
          <w:szCs w:val="22"/>
        </w:rPr>
      </w:pPr>
      <w:r>
        <w:rPr>
          <w:sz w:val="22"/>
          <w:szCs w:val="22"/>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2"/>
        </w:numPr>
        <w:ind w:left="0" w:firstLine="709"/>
        <w:jc w:val="both"/>
        <w:rPr>
          <w:sz w:val="22"/>
          <w:szCs w:val="22"/>
        </w:rPr>
      </w:pPr>
      <w:r>
        <w:rPr>
          <w:sz w:val="22"/>
          <w:szCs w:val="22"/>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sz w:val="22"/>
          <w:szCs w:val="22"/>
        </w:rPr>
        <w:t>случае</w:t>
      </w:r>
      <w:r>
        <w:rPr>
          <w:sz w:val="22"/>
          <w:szCs w:val="22"/>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Индексация Цены Договора не допускается.</w:t>
      </w:r>
    </w:p>
    <w:p>
      <w:pPr>
        <w:pStyle w:val="ListParagraph"/>
        <w:numPr>
          <w:ilvl w:val="1"/>
          <w:numId w:val="12"/>
        </w:numPr>
        <w:shd w:val="clear" w:color="auto" w:fill="FFFFFF"/>
        <w:tabs>
          <w:tab w:val="clear" w:pos="708"/>
          <w:tab w:val="left" w:pos="1134" w:leader="none"/>
        </w:tabs>
        <w:ind w:left="0" w:firstLine="709"/>
        <w:jc w:val="both"/>
        <w:rPr>
          <w:sz w:val="22"/>
          <w:szCs w:val="22"/>
        </w:rPr>
      </w:pPr>
      <w:r>
        <w:rPr>
          <w:sz w:val="22"/>
          <w:szCs w:val="22"/>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8"/>
          <w:tab w:val="left" w:pos="1134" w:leader="none"/>
        </w:tabs>
        <w:ind w:left="0" w:firstLine="709"/>
        <w:jc w:val="both"/>
        <w:rPr>
          <w:sz w:val="22"/>
          <w:szCs w:val="22"/>
        </w:rPr>
      </w:pPr>
      <w:r>
        <w:rPr>
          <w:sz w:val="22"/>
          <w:szCs w:val="22"/>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hanging="0"/>
        <w:jc w:val="both"/>
        <w:rPr>
          <w:sz w:val="22"/>
          <w:szCs w:val="22"/>
        </w:rPr>
      </w:pPr>
      <w:r>
        <w:rPr>
          <w:sz w:val="22"/>
          <w:szCs w:val="22"/>
        </w:rPr>
      </w:r>
    </w:p>
    <w:p>
      <w:pPr>
        <w:pStyle w:val="ListParagraph"/>
        <w:numPr>
          <w:ilvl w:val="0"/>
          <w:numId w:val="12"/>
        </w:numPr>
        <w:shd w:val="clear" w:color="auto" w:fill="FFFFFF"/>
        <w:tabs>
          <w:tab w:val="clear" w:pos="708"/>
          <w:tab w:val="left" w:pos="284" w:leader="none"/>
        </w:tabs>
        <w:jc w:val="center"/>
        <w:rPr>
          <w:sz w:val="22"/>
          <w:szCs w:val="22"/>
        </w:rPr>
      </w:pPr>
      <w:r>
        <w:rPr>
          <w:b/>
          <w:sz w:val="22"/>
          <w:szCs w:val="22"/>
        </w:rPr>
        <w:t>Ответственность Сторон</w:t>
      </w:r>
    </w:p>
    <w:p>
      <w:pPr>
        <w:pStyle w:val="ListParagraph"/>
        <w:shd w:val="clear" w:color="auto" w:fill="FFFFFF"/>
        <w:tabs>
          <w:tab w:val="clear" w:pos="708"/>
          <w:tab w:val="left" w:pos="1134" w:leader="none"/>
        </w:tabs>
        <w:ind w:left="0" w:firstLine="709"/>
        <w:jc w:val="both"/>
        <w:rPr>
          <w:sz w:val="22"/>
          <w:szCs w:val="22"/>
        </w:rPr>
      </w:pPr>
      <w:r>
        <w:rPr>
          <w:bCs/>
          <w:sz w:val="22"/>
          <w:szCs w:val="22"/>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8"/>
          <w:tab w:val="left" w:pos="496" w:leader="none"/>
          <w:tab w:val="left" w:pos="1134" w:leader="none"/>
        </w:tabs>
        <w:ind w:left="0" w:firstLine="709"/>
        <w:jc w:val="both"/>
        <w:rPr>
          <w:sz w:val="22"/>
          <w:szCs w:val="22"/>
        </w:rPr>
      </w:pPr>
      <w:r>
        <w:rPr>
          <w:bCs/>
          <w:sz w:val="22"/>
          <w:szCs w:val="22"/>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3"/>
        </w:numPr>
        <w:tabs>
          <w:tab w:val="clear" w:pos="708"/>
          <w:tab w:val="left" w:pos="1134" w:leader="none"/>
        </w:tabs>
        <w:ind w:left="0" w:firstLine="709"/>
        <w:jc w:val="both"/>
        <w:rPr>
          <w:sz w:val="22"/>
          <w:szCs w:val="22"/>
        </w:rPr>
      </w:pPr>
      <w:r>
        <w:rPr>
          <w:bCs/>
          <w:sz w:val="22"/>
          <w:szCs w:val="22"/>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sz w:val="22"/>
          <w:szCs w:val="22"/>
        </w:rPr>
      </w:pPr>
      <w:r>
        <w:rPr>
          <w:sz w:val="22"/>
          <w:szCs w:val="22"/>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sz w:val="22"/>
          <w:szCs w:val="22"/>
        </w:rPr>
        <w:t>неустойки в размере 0,1 (ноль целых и одна десятая) процента от Цены Договора за каждый день просрочки.</w:t>
      </w:r>
    </w:p>
    <w:p>
      <w:pPr>
        <w:pStyle w:val="Normal"/>
        <w:numPr>
          <w:ilvl w:val="1"/>
          <w:numId w:val="13"/>
        </w:numPr>
        <w:tabs>
          <w:tab w:val="clear" w:pos="708"/>
          <w:tab w:val="left" w:pos="1276" w:leader="none"/>
        </w:tabs>
        <w:ind w:left="0" w:firstLine="709"/>
        <w:jc w:val="both"/>
        <w:rPr>
          <w:sz w:val="22"/>
          <w:szCs w:val="22"/>
        </w:rPr>
      </w:pPr>
      <w:r>
        <w:rPr>
          <w:bCs/>
          <w:sz w:val="22"/>
          <w:szCs w:val="22"/>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3"/>
        </w:numPr>
        <w:shd w:val="clear" w:color="auto" w:fill="FFFFFF"/>
        <w:tabs>
          <w:tab w:val="clear" w:pos="708"/>
          <w:tab w:val="left" w:pos="1276" w:leader="none"/>
        </w:tabs>
        <w:spacing w:lineRule="auto" w:line="240"/>
        <w:ind w:left="0" w:firstLine="709"/>
        <w:jc w:val="both"/>
        <w:rPr>
          <w:sz w:val="22"/>
          <w:szCs w:val="22"/>
        </w:rPr>
      </w:pPr>
      <w:r>
        <w:rPr>
          <w:bCs/>
          <w:sz w:val="22"/>
          <w:szCs w:val="22"/>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8"/>
          <w:tab w:val="left" w:pos="1134" w:leader="none"/>
        </w:tabs>
        <w:spacing w:lineRule="auto" w:line="240"/>
        <w:ind w:left="0" w:firstLine="709"/>
        <w:jc w:val="both"/>
        <w:rPr>
          <w:sz w:val="22"/>
          <w:szCs w:val="22"/>
        </w:rPr>
      </w:pPr>
      <w:r>
        <w:rPr>
          <w:sz w:val="22"/>
          <w:szCs w:val="22"/>
        </w:rPr>
        <w:t>Исполнитель</w:t>
      </w:r>
      <w:r>
        <w:rPr>
          <w:bCs/>
          <w:sz w:val="22"/>
          <w:szCs w:val="22"/>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z w:val="22"/>
          <w:szCs w:val="22"/>
        </w:rPr>
        <w:t>Исполнителе</w:t>
      </w:r>
      <w:r>
        <w:rPr>
          <w:bCs/>
          <w:sz w:val="22"/>
          <w:szCs w:val="22"/>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8"/>
          <w:tab w:val="left" w:pos="1276" w:leader="none"/>
        </w:tabs>
        <w:spacing w:lineRule="auto" w:line="240"/>
        <w:ind w:left="0" w:firstLine="709"/>
        <w:jc w:val="both"/>
        <w:rPr>
          <w:sz w:val="22"/>
          <w:szCs w:val="22"/>
        </w:rPr>
      </w:pPr>
      <w:r>
        <w:rPr>
          <w:bCs/>
          <w:sz w:val="22"/>
          <w:szCs w:val="22"/>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276" w:leader="none"/>
        </w:tabs>
        <w:ind w:left="0" w:firstLine="709"/>
        <w:jc w:val="both"/>
        <w:rPr>
          <w:sz w:val="22"/>
          <w:szCs w:val="22"/>
        </w:rPr>
      </w:pPr>
      <w:r>
        <w:rPr>
          <w:bCs/>
          <w:sz w:val="22"/>
          <w:szCs w:val="22"/>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276" w:leader="none"/>
        </w:tabs>
        <w:ind w:left="0" w:firstLine="709"/>
        <w:jc w:val="both"/>
        <w:rPr>
          <w:sz w:val="22"/>
          <w:szCs w:val="22"/>
        </w:rPr>
      </w:pPr>
      <w:r>
        <w:rPr>
          <w:bCs/>
          <w:sz w:val="22"/>
          <w:szCs w:val="22"/>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8"/>
          <w:tab w:val="left" w:pos="1276" w:leader="none"/>
        </w:tabs>
        <w:ind w:left="0" w:firstLine="709"/>
        <w:jc w:val="both"/>
        <w:rPr>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567"/>
        <w:jc w:val="both"/>
        <w:rPr>
          <w:sz w:val="22"/>
          <w:szCs w:val="22"/>
        </w:rPr>
      </w:pPr>
      <w:r>
        <w:rPr>
          <w:sz w:val="22"/>
          <w:szCs w:val="22"/>
        </w:rPr>
      </w:r>
    </w:p>
    <w:p>
      <w:pPr>
        <w:pStyle w:val="Normal"/>
        <w:shd w:val="clear" w:color="auto" w:fill="FFFFFF"/>
        <w:tabs>
          <w:tab w:val="clear" w:pos="708"/>
          <w:tab w:val="left" w:pos="426" w:leader="none"/>
        </w:tabs>
        <w:jc w:val="center"/>
        <w:rPr>
          <w:sz w:val="22"/>
          <w:szCs w:val="22"/>
        </w:rPr>
      </w:pPr>
      <w:r>
        <w:rPr>
          <w:b/>
          <w:bCs/>
          <w:sz w:val="22"/>
          <w:szCs w:val="22"/>
          <w:lang w:val="ru-RU"/>
        </w:rPr>
        <w:t>6. Разрешение споров</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6.2. Споры, указанные в пункте 6.1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 xml:space="preserve">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2"/>
          <w:szCs w:val="22"/>
          <w:shd w:fill="FFFFFF" w:val="clear"/>
        </w:rPr>
        <w:t xml:space="preserve">14.8 </w:t>
      </w:r>
      <w:r>
        <w:rPr>
          <w:bCs/>
          <w:sz w:val="22"/>
          <w:szCs w:val="22"/>
        </w:rPr>
        <w:t>Договора.</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284" w:leader="none"/>
        </w:tabs>
        <w:ind w:left="540" w:hanging="0"/>
        <w:rPr>
          <w:b/>
          <w:sz w:val="22"/>
          <w:szCs w:val="22"/>
        </w:rPr>
      </w:pPr>
      <w:r>
        <w:rPr>
          <w:b/>
          <w:sz w:val="22"/>
          <w:szCs w:val="22"/>
        </w:rPr>
      </w:r>
    </w:p>
    <w:p>
      <w:pPr>
        <w:pStyle w:val="Normal"/>
        <w:shd w:val="clear" w:color="auto" w:fill="FFFFFF"/>
        <w:tabs>
          <w:tab w:val="clear" w:pos="708"/>
          <w:tab w:val="left" w:pos="284" w:leader="none"/>
        </w:tabs>
        <w:jc w:val="center"/>
        <w:rPr>
          <w:sz w:val="22"/>
          <w:szCs w:val="22"/>
        </w:rPr>
      </w:pPr>
      <w:r>
        <w:rPr>
          <w:b/>
          <w:sz w:val="22"/>
          <w:szCs w:val="22"/>
          <w:lang w:val="ru-RU"/>
        </w:rPr>
        <w:t>7.Исключительные права и патенты</w:t>
      </w:r>
    </w:p>
    <w:p>
      <w:pPr>
        <w:pStyle w:val="Normal"/>
        <w:shd w:val="clear" w:color="auto" w:fill="FFFFFF"/>
        <w:tabs>
          <w:tab w:val="clear" w:pos="708"/>
          <w:tab w:val="left" w:pos="1134" w:leader="none"/>
        </w:tabs>
        <w:ind w:firstLine="709"/>
        <w:jc w:val="both"/>
        <w:rPr>
          <w:sz w:val="22"/>
          <w:szCs w:val="22"/>
        </w:rPr>
      </w:pPr>
      <w:r>
        <w:rPr>
          <w:sz w:val="22"/>
          <w:szCs w:val="22"/>
          <w:lang w:val="ru-RU"/>
        </w:rPr>
        <w:t xml:space="preserve">7.1. </w:t>
      </w:r>
      <w:r>
        <w:rPr>
          <w:bCs/>
          <w:sz w:val="22"/>
          <w:szCs w:val="22"/>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sz w:val="22"/>
          <w:szCs w:val="22"/>
          <w:lang w:val="ru-RU"/>
        </w:rPr>
        <w:t xml:space="preserve"> </w:t>
      </w:r>
      <w:r>
        <w:rPr>
          <w:bCs/>
          <w:sz w:val="22"/>
          <w:szCs w:val="22"/>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sz w:val="22"/>
          <w:szCs w:val="22"/>
        </w:rPr>
      </w:pPr>
      <w:r>
        <w:rPr>
          <w:bCs/>
          <w:sz w:val="22"/>
          <w:szCs w:val="22"/>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z w:val="22"/>
          <w:szCs w:val="22"/>
        </w:rPr>
        <w:t xml:space="preserve"> </w:t>
      </w:r>
      <w:r>
        <w:rPr>
          <w:bCs/>
          <w:sz w:val="22"/>
          <w:szCs w:val="22"/>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8"/>
          <w:tab w:val="left" w:pos="1134" w:leader="none"/>
        </w:tabs>
        <w:ind w:left="0" w:firstLine="709"/>
        <w:jc w:val="both"/>
        <w:rPr>
          <w:sz w:val="22"/>
          <w:szCs w:val="22"/>
        </w:rPr>
      </w:pPr>
      <w:r>
        <w:rPr>
          <w:bCs/>
          <w:sz w:val="22"/>
          <w:szCs w:val="22"/>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z w:val="22"/>
          <w:szCs w:val="22"/>
        </w:rPr>
        <w:t>об оказании</w:t>
      </w:r>
      <w:r>
        <w:rPr>
          <w:bCs/>
          <w:sz w:val="22"/>
          <w:szCs w:val="22"/>
        </w:rPr>
        <w:t xml:space="preserve"> Услуг.</w:t>
      </w:r>
    </w:p>
    <w:p>
      <w:pPr>
        <w:pStyle w:val="ListParagraph"/>
        <w:shd w:val="clear" w:color="auto" w:fill="FFFFFF"/>
        <w:tabs>
          <w:tab w:val="clear" w:pos="708"/>
          <w:tab w:val="left" w:pos="1134" w:leader="none"/>
        </w:tabs>
        <w:ind w:left="709" w:hanging="0"/>
        <w:jc w:val="both"/>
        <w:rPr>
          <w:bCs/>
          <w:sz w:val="22"/>
          <w:szCs w:val="22"/>
        </w:rPr>
      </w:pPr>
      <w:r>
        <w:rPr>
          <w:bCs/>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Конфиденциальность</w:t>
      </w:r>
    </w:p>
    <w:p>
      <w:pPr>
        <w:pStyle w:val="ListParagraph"/>
        <w:shd w:val="clear" w:color="auto" w:fill="FFFFFF"/>
        <w:tabs>
          <w:tab w:val="clear" w:pos="708"/>
          <w:tab w:val="left" w:pos="1134" w:leader="none"/>
        </w:tabs>
        <w:ind w:left="0" w:firstLine="709"/>
        <w:jc w:val="both"/>
        <w:rPr>
          <w:sz w:val="22"/>
          <w:szCs w:val="22"/>
        </w:rPr>
      </w:pPr>
      <w:r>
        <w:rPr>
          <w:bCs/>
          <w:sz w:val="22"/>
          <w:szCs w:val="22"/>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 xml:space="preserve">данная Информация не относится к категории общедоступной или обязательной к раскрытию </w:t>
      </w:r>
      <w:r>
        <w:rPr>
          <w:bCs/>
          <w:sz w:val="22"/>
          <w:szCs w:val="22"/>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sz w:val="22"/>
          <w:szCs w:val="22"/>
        </w:rPr>
      </w:pPr>
      <w:r>
        <w:rPr>
          <w:bCs/>
          <w:sz w:val="22"/>
          <w:szCs w:val="22"/>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sz w:val="22"/>
          <w:szCs w:val="22"/>
        </w:rPr>
      </w:pPr>
      <w:r>
        <w:rPr>
          <w:bCs/>
          <w:sz w:val="22"/>
          <w:szCs w:val="22"/>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sz w:val="22"/>
          <w:szCs w:val="22"/>
        </w:rPr>
      </w:pPr>
      <w:r>
        <w:rPr>
          <w:bCs/>
          <w:sz w:val="22"/>
          <w:szCs w:val="22"/>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sz w:val="22"/>
          <w:szCs w:val="22"/>
        </w:rPr>
      </w:pPr>
      <w:r>
        <w:rPr>
          <w:bCs/>
          <w:sz w:val="22"/>
          <w:szCs w:val="22"/>
        </w:rPr>
        <w:t>8.5. 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sz w:val="22"/>
          <w:szCs w:val="22"/>
        </w:rPr>
      </w:pPr>
      <w:r>
        <w:rPr>
          <w:bCs/>
          <w:sz w:val="22"/>
          <w:szCs w:val="22"/>
        </w:rPr>
        <w:t xml:space="preserve">финансовую </w:t>
      </w:r>
      <w:r>
        <w:rPr>
          <w:bCs/>
          <w:sz w:val="22"/>
          <w:szCs w:val="22"/>
          <w:lang w:val="en-US"/>
        </w:rPr>
        <w:t>(</w:t>
      </w:r>
      <w:r>
        <w:rPr>
          <w:bCs/>
          <w:sz w:val="22"/>
          <w:szCs w:val="22"/>
        </w:rPr>
        <w:t>бухгалтерскую) отчетность;</w:t>
      </w:r>
    </w:p>
    <w:p>
      <w:pPr>
        <w:pStyle w:val="Normal"/>
        <w:numPr>
          <w:ilvl w:val="0"/>
          <w:numId w:val="3"/>
        </w:numPr>
        <w:tabs>
          <w:tab w:val="clear" w:pos="708"/>
          <w:tab w:val="left" w:pos="1418" w:leader="none"/>
        </w:tabs>
        <w:ind w:left="0" w:firstLine="709"/>
        <w:jc w:val="both"/>
        <w:rPr>
          <w:sz w:val="22"/>
          <w:szCs w:val="22"/>
        </w:rPr>
      </w:pPr>
      <w:r>
        <w:rPr>
          <w:bCs/>
          <w:sz w:val="22"/>
          <w:szCs w:val="22"/>
        </w:rPr>
        <w:t>учетные регистры бухгалтерского учета;</w:t>
      </w:r>
    </w:p>
    <w:p>
      <w:pPr>
        <w:pStyle w:val="Normal"/>
        <w:numPr>
          <w:ilvl w:val="0"/>
          <w:numId w:val="3"/>
        </w:numPr>
        <w:tabs>
          <w:tab w:val="clear" w:pos="708"/>
          <w:tab w:val="left" w:pos="1418" w:leader="none"/>
        </w:tabs>
        <w:ind w:left="0" w:firstLine="709"/>
        <w:jc w:val="both"/>
        <w:rPr>
          <w:sz w:val="22"/>
          <w:szCs w:val="22"/>
        </w:rPr>
      </w:pPr>
      <w:r>
        <w:rPr>
          <w:bCs/>
          <w:sz w:val="22"/>
          <w:szCs w:val="22"/>
        </w:rPr>
        <w:t>бизнес-планы;</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sz w:val="22"/>
          <w:szCs w:val="22"/>
        </w:rPr>
      </w:pPr>
      <w:r>
        <w:rPr>
          <w:bCs/>
          <w:sz w:val="22"/>
          <w:szCs w:val="22"/>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sz w:val="22"/>
          <w:szCs w:val="22"/>
        </w:rPr>
      </w:pPr>
      <w:bookmarkStart w:id="13" w:name="_Ref361337849"/>
      <w:r>
        <w:rPr>
          <w:bCs/>
          <w:sz w:val="22"/>
          <w:szCs w:val="22"/>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2"/>
          <w:szCs w:val="22"/>
        </w:rPr>
        <w:t xml:space="preserve"> </w:t>
      </w:r>
      <w:r>
        <w:rPr>
          <w:bCs/>
          <w:sz w:val="22"/>
          <w:szCs w:val="22"/>
        </w:rPr>
        <w:t>(расторжения) или исполнения, в том числе:</w:t>
      </w:r>
      <w:bookmarkEnd w:id="13"/>
      <w:r>
        <w:rPr>
          <w:bCs/>
          <w:sz w:val="22"/>
          <w:szCs w:val="22"/>
        </w:rPr>
        <w:t xml:space="preserve"> </w:t>
      </w:r>
    </w:p>
    <w:p>
      <w:pPr>
        <w:pStyle w:val="ListParagraph"/>
        <w:shd w:val="clear" w:color="auto" w:fill="FFFFFF"/>
        <w:tabs>
          <w:tab w:val="clear" w:pos="708"/>
          <w:tab w:val="left" w:pos="1418" w:leader="none"/>
        </w:tabs>
        <w:ind w:left="0" w:firstLine="709"/>
        <w:jc w:val="both"/>
        <w:rPr>
          <w:sz w:val="22"/>
          <w:szCs w:val="22"/>
        </w:rPr>
      </w:pPr>
      <w:r>
        <w:rPr>
          <w:bCs/>
          <w:sz w:val="22"/>
          <w:szCs w:val="22"/>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sz w:val="22"/>
          <w:szCs w:val="22"/>
        </w:rPr>
      </w:pPr>
      <w:r>
        <w:rPr>
          <w:bCs/>
          <w:sz w:val="22"/>
          <w:szCs w:val="22"/>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sz w:val="22"/>
          <w:szCs w:val="22"/>
        </w:rPr>
      </w:pPr>
      <w:r>
        <w:rPr>
          <w:bCs/>
          <w:sz w:val="22"/>
          <w:szCs w:val="22"/>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sz w:val="22"/>
          <w:szCs w:val="22"/>
        </w:rPr>
      </w:pPr>
      <w:r>
        <w:rPr>
          <w:bCs/>
          <w:sz w:val="22"/>
          <w:szCs w:val="22"/>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sz w:val="22"/>
          <w:szCs w:val="22"/>
        </w:rPr>
      </w:pPr>
      <w:r>
        <w:rPr>
          <w:bCs/>
          <w:sz w:val="22"/>
          <w:szCs w:val="22"/>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sz w:val="22"/>
          <w:szCs w:val="22"/>
        </w:rPr>
      </w:pPr>
      <w:r>
        <w:rPr>
          <w:bCs/>
          <w:sz w:val="22"/>
          <w:szCs w:val="22"/>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sz w:val="22"/>
          <w:szCs w:val="22"/>
        </w:rPr>
      </w:pPr>
      <w:bookmarkStart w:id="14" w:name="_Ref361337832"/>
      <w:r>
        <w:rPr>
          <w:bCs/>
          <w:sz w:val="22"/>
          <w:szCs w:val="22"/>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shd w:val="clear" w:color="auto" w:fill="FFFFFF"/>
        <w:tabs>
          <w:tab w:val="clear" w:pos="708"/>
          <w:tab w:val="left" w:pos="1418" w:leader="none"/>
        </w:tabs>
        <w:ind w:left="0" w:firstLine="709"/>
        <w:jc w:val="both"/>
        <w:rPr>
          <w:sz w:val="22"/>
          <w:szCs w:val="22"/>
        </w:rPr>
      </w:pPr>
      <w:r>
        <w:rPr>
          <w:bCs/>
          <w:sz w:val="22"/>
          <w:szCs w:val="22"/>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sz w:val="22"/>
          <w:szCs w:val="22"/>
        </w:rPr>
      </w:pPr>
      <w:bookmarkStart w:id="15" w:name="_Ref361337863"/>
      <w:r>
        <w:rPr>
          <w:bCs/>
          <w:sz w:val="22"/>
          <w:szCs w:val="22"/>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shd w:val="clear" w:color="auto" w:fill="FFFFFF"/>
        <w:tabs>
          <w:tab w:val="clear" w:pos="708"/>
          <w:tab w:val="left" w:pos="1134" w:leader="none"/>
        </w:tabs>
        <w:ind w:left="0" w:firstLine="709"/>
        <w:jc w:val="both"/>
        <w:rPr>
          <w:sz w:val="22"/>
          <w:szCs w:val="22"/>
        </w:rPr>
      </w:pPr>
      <w:r>
        <w:rPr>
          <w:bCs/>
          <w:sz w:val="22"/>
          <w:szCs w:val="22"/>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sz w:val="22"/>
          <w:szCs w:val="22"/>
        </w:rPr>
      </w:pPr>
      <w:r>
        <w:rPr>
          <w:b/>
          <w:bCs/>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Антикоррупционная оговорка</w:t>
      </w:r>
    </w:p>
    <w:p>
      <w:pPr>
        <w:pStyle w:val="Normal"/>
        <w:widowControl w:val="false"/>
        <w:shd w:val="clear" w:color="auto" w:fill="FFFFFF"/>
        <w:tabs>
          <w:tab w:val="clear" w:pos="708"/>
          <w:tab w:val="left" w:pos="1134" w:leader="none"/>
        </w:tabs>
        <w:ind w:firstLine="709"/>
        <w:jc w:val="both"/>
        <w:rPr>
          <w:sz w:val="22"/>
          <w:szCs w:val="22"/>
        </w:rPr>
      </w:pPr>
      <w:r>
        <w:rPr>
          <w:sz w:val="22"/>
          <w:szCs w:val="22"/>
          <w:lang w:val="ru-RU"/>
        </w:rPr>
        <w:t xml:space="preserve">9.1. </w:t>
      </w:r>
      <w:r>
        <w:rPr>
          <w:color w:val="000000"/>
          <w:sz w:val="22"/>
          <w:szCs w:val="22"/>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sz w:val="22"/>
          <w:szCs w:val="22"/>
        </w:rPr>
      </w:pPr>
      <w:r>
        <w:rPr>
          <w:bCs/>
          <w:color w:val="000000"/>
          <w:sz w:val="22"/>
          <w:szCs w:val="22"/>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sz w:val="22"/>
          <w:szCs w:val="22"/>
        </w:rPr>
      </w:pPr>
      <w:r>
        <w:rPr>
          <w:bCs/>
          <w:color w:val="000000"/>
          <w:sz w:val="22"/>
          <w:szCs w:val="22"/>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sz w:val="22"/>
          <w:szCs w:val="22"/>
        </w:rPr>
      </w:pPr>
      <w:r>
        <w:rPr>
          <w:bCs/>
          <w:color w:val="000000"/>
          <w:sz w:val="22"/>
          <w:szCs w:val="22"/>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sz w:val="22"/>
          <w:szCs w:val="22"/>
        </w:rPr>
      </w:pPr>
      <w:r>
        <w:rPr>
          <w:bCs/>
          <w:color w:val="000000"/>
          <w:sz w:val="22"/>
          <w:szCs w:val="22"/>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sz w:val="22"/>
          <w:szCs w:val="22"/>
        </w:rPr>
      </w:pPr>
      <w:r>
        <w:rPr>
          <w:bCs/>
          <w:color w:val="000000"/>
          <w:sz w:val="22"/>
          <w:szCs w:val="22"/>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sz w:val="22"/>
          <w:szCs w:val="22"/>
        </w:rPr>
      </w:pPr>
      <w:r>
        <w:rPr>
          <w:color w:val="000000"/>
          <w:sz w:val="22"/>
          <w:szCs w:val="22"/>
          <w:lang w:val="ru-RU"/>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2"/>
          <w:szCs w:val="22"/>
        </w:rPr>
      </w:pPr>
      <w:r>
        <w:rPr>
          <w:sz w:val="22"/>
          <w:szCs w:val="22"/>
          <w:lang w:val="ru-RU"/>
        </w:rPr>
        <w:t xml:space="preserve">9.7.1. Электронная почта: </w:t>
      </w:r>
      <w:r>
        <w:rPr>
          <w:sz w:val="22"/>
          <w:szCs w:val="22"/>
          <w:shd w:fill="FFFF00" w:val="clear"/>
          <w:lang w:val="ru-RU"/>
        </w:rPr>
        <w:t>_______________</w:t>
      </w:r>
      <w:r>
        <w:rPr>
          <w:sz w:val="22"/>
          <w:szCs w:val="22"/>
          <w:lang w:val="ru-RU"/>
        </w:rPr>
        <w:t>.</w:t>
      </w:r>
    </w:p>
    <w:p>
      <w:pPr>
        <w:pStyle w:val="Normal"/>
        <w:shd w:val="clear" w:color="auto" w:fill="FFFFFF"/>
        <w:tabs>
          <w:tab w:val="clear" w:pos="708"/>
          <w:tab w:val="left" w:pos="567" w:leader="none"/>
          <w:tab w:val="left" w:pos="1134" w:leader="none"/>
        </w:tabs>
        <w:ind w:firstLine="709"/>
        <w:jc w:val="both"/>
        <w:rPr>
          <w:sz w:val="22"/>
          <w:szCs w:val="22"/>
        </w:rPr>
      </w:pPr>
      <w:r>
        <w:rPr>
          <w:sz w:val="22"/>
          <w:szCs w:val="22"/>
          <w:lang w:val="ru-RU"/>
        </w:rPr>
        <w:t xml:space="preserve">9.7.2. Специальная форма «обратной связи», размещенная на официальном сайте Общества в сети интернет: </w:t>
      </w:r>
      <w:r>
        <w:rPr>
          <w:sz w:val="22"/>
          <w:szCs w:val="22"/>
        </w:rPr>
        <w:t>http</w:t>
      </w:r>
      <w:r>
        <w:rPr>
          <w:sz w:val="22"/>
          <w:szCs w:val="22"/>
          <w:lang w:val="ru-RU"/>
        </w:rPr>
        <w:t>://</w:t>
      </w:r>
      <w:r>
        <w:rPr>
          <w:sz w:val="22"/>
          <w:szCs w:val="22"/>
        </w:rPr>
        <w:t>www</w:t>
      </w:r>
      <w:r>
        <w:rPr>
          <w:sz w:val="22"/>
          <w:szCs w:val="22"/>
          <w:lang w:val="ru-RU"/>
        </w:rPr>
        <w:t>.</w:t>
      </w:r>
      <w:r>
        <w:rPr>
          <w:sz w:val="22"/>
          <w:szCs w:val="22"/>
        </w:rPr>
        <w:t>rushydro</w:t>
      </w:r>
      <w:r>
        <w:rPr>
          <w:sz w:val="22"/>
          <w:szCs w:val="22"/>
          <w:lang w:val="ru-RU"/>
        </w:rPr>
        <w:t>.</w:t>
      </w:r>
      <w:r>
        <w:rPr>
          <w:sz w:val="22"/>
          <w:szCs w:val="22"/>
        </w:rPr>
        <w:t>ru</w:t>
      </w:r>
      <w:r>
        <w:rPr>
          <w:sz w:val="22"/>
          <w:szCs w:val="22"/>
          <w:lang w:val="ru-RU"/>
        </w:rPr>
        <w:t>/ (далее перейти по ссылке «Линия доверия» и заполнить поля специальной формы «обратной связи»);</w:t>
      </w:r>
    </w:p>
    <w:p>
      <w:pPr>
        <w:pStyle w:val="Normal"/>
        <w:ind w:firstLine="709"/>
        <w:jc w:val="both"/>
        <w:rPr>
          <w:sz w:val="22"/>
          <w:szCs w:val="22"/>
        </w:rPr>
      </w:pPr>
      <w:r>
        <w:rPr>
          <w:sz w:val="22"/>
          <w:szCs w:val="22"/>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1134" w:leader="none"/>
        </w:tabs>
        <w:ind w:left="0" w:firstLine="709"/>
        <w:jc w:val="both"/>
        <w:rPr>
          <w:b/>
          <w:sz w:val="22"/>
          <w:szCs w:val="22"/>
        </w:rPr>
      </w:pPr>
      <w:r>
        <w:rPr>
          <w:b/>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sz w:val="22"/>
          <w:szCs w:val="22"/>
        </w:rPr>
      </w:pPr>
      <w:r>
        <w:rPr>
          <w:bCs/>
          <w:sz w:val="22"/>
          <w:szCs w:val="22"/>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sz w:val="22"/>
          <w:szCs w:val="22"/>
        </w:rPr>
      </w:pPr>
      <w:r>
        <w:rPr>
          <w:bCs/>
          <w:sz w:val="22"/>
          <w:szCs w:val="22"/>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sz w:val="22"/>
          <w:szCs w:val="22"/>
        </w:rPr>
      </w:pPr>
      <w:r>
        <w:rPr>
          <w:bCs/>
          <w:sz w:val="22"/>
          <w:szCs w:val="22"/>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2"/>
          <w:szCs w:val="22"/>
        </w:rPr>
      </w:pPr>
      <w:r>
        <w:rPr>
          <w:bCs/>
          <w:sz w:val="22"/>
          <w:szCs w:val="22"/>
          <w:lang w:val="ru-RU"/>
        </w:rPr>
        <w:t xml:space="preserve">10.4.  </w:t>
      </w:r>
      <w:r>
        <w:rPr>
          <w:sz w:val="22"/>
          <w:szCs w:val="22"/>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sz w:val="22"/>
          <w:szCs w:val="22"/>
        </w:rPr>
      </w:pPr>
      <w:r>
        <w:rPr>
          <w:bCs/>
          <w:sz w:val="22"/>
          <w:szCs w:val="22"/>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sz w:val="22"/>
          <w:szCs w:val="22"/>
        </w:rPr>
      </w:pPr>
      <w:r>
        <w:rPr>
          <w:bCs/>
          <w:sz w:val="22"/>
          <w:szCs w:val="22"/>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sz w:val="22"/>
          <w:szCs w:val="22"/>
        </w:rPr>
      </w:pPr>
      <w:r>
        <w:rPr>
          <w:bCs/>
          <w:sz w:val="22"/>
          <w:szCs w:val="22"/>
        </w:rPr>
        <w:t>При этом любая из Сторон вправе отказаться от исполнения Договора в одностороннем внесудебном порядке.</w:t>
      </w:r>
    </w:p>
    <w:p>
      <w:pPr>
        <w:pStyle w:val="Normal"/>
        <w:rPr>
          <w:sz w:val="22"/>
          <w:szCs w:val="22"/>
          <w:lang w:val="ru-RU"/>
        </w:rPr>
      </w:pPr>
      <w:r>
        <w:rPr>
          <w:sz w:val="22"/>
          <w:szCs w:val="22"/>
          <w:lang w:val="ru-RU"/>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Особые положения</w:t>
      </w:r>
    </w:p>
    <w:p>
      <w:pPr>
        <w:pStyle w:val="ListParagraph"/>
        <w:shd w:val="clear" w:color="auto" w:fill="FFFFFF"/>
        <w:tabs>
          <w:tab w:val="clear" w:pos="708"/>
          <w:tab w:val="left" w:pos="1134" w:leader="none"/>
        </w:tabs>
        <w:ind w:left="0" w:firstLine="709"/>
        <w:jc w:val="both"/>
        <w:rPr>
          <w:sz w:val="22"/>
          <w:szCs w:val="22"/>
        </w:rPr>
      </w:pPr>
      <w:r>
        <w:rPr>
          <w:bCs/>
          <w:sz w:val="22"/>
          <w:szCs w:val="22"/>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5"/>
        </w:numPr>
        <w:shd w:val="clear" w:color="auto" w:fill="FFFFFF"/>
        <w:tabs>
          <w:tab w:val="clear" w:pos="708"/>
          <w:tab w:val="left" w:pos="1134" w:leader="none"/>
        </w:tabs>
        <w:ind w:left="0" w:firstLine="709"/>
        <w:jc w:val="both"/>
        <w:rPr/>
      </w:pPr>
      <w:r>
        <w:rPr>
          <w:bCs/>
          <w:sz w:val="22"/>
          <w:szCs w:val="22"/>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2"/>
            <w:szCs w:val="22"/>
          </w:rPr>
          <w:t>№ 18162/09</w:t>
        </w:r>
      </w:hyperlink>
      <w:r>
        <w:rPr>
          <w:bCs/>
          <w:sz w:val="22"/>
          <w:szCs w:val="22"/>
        </w:rPr>
        <w:t xml:space="preserve"> и от 25.05.2010 </w:t>
      </w:r>
      <w:hyperlink r:id="rId4">
        <w:r>
          <w:rPr>
            <w:bCs/>
            <w:sz w:val="22"/>
            <w:szCs w:val="22"/>
          </w:rPr>
          <w:t>№ 15658/09</w:t>
        </w:r>
      </w:hyperlink>
      <w:r>
        <w:rPr>
          <w:bCs/>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5"/>
        </w:numPr>
        <w:shd w:val="clear" w:color="auto" w:fill="FFFFFF"/>
        <w:tabs>
          <w:tab w:val="clear" w:pos="708"/>
          <w:tab w:val="left" w:pos="1134" w:leader="none"/>
        </w:tabs>
        <w:ind w:left="0" w:firstLine="709"/>
        <w:jc w:val="both"/>
        <w:rPr/>
      </w:pPr>
      <w:r>
        <w:rPr>
          <w:bCs/>
          <w:sz w:val="22"/>
          <w:szCs w:val="22"/>
        </w:rPr>
        <w:t xml:space="preserve">соответствующие </w:t>
      </w:r>
      <w:hyperlink r:id="rId5">
        <w:r>
          <w:rPr>
            <w:bCs/>
            <w:sz w:val="22"/>
            <w:szCs w:val="22"/>
          </w:rPr>
          <w:t>Критери</w:t>
        </w:r>
      </w:hyperlink>
      <w:r>
        <w:rPr>
          <w:bCs/>
          <w:sz w:val="22"/>
          <w:szCs w:val="22"/>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sz w:val="22"/>
          <w:szCs w:val="22"/>
        </w:rPr>
      </w:pPr>
      <w:r>
        <w:rPr>
          <w:bCs/>
          <w:sz w:val="22"/>
          <w:szCs w:val="22"/>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sz w:val="22"/>
          <w:szCs w:val="22"/>
        </w:rPr>
      </w:pPr>
      <w:r>
        <w:rPr>
          <w:bCs/>
          <w:sz w:val="22"/>
          <w:szCs w:val="22"/>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sz w:val="22"/>
          <w:szCs w:val="22"/>
        </w:rPr>
      </w:pPr>
      <w:bookmarkStart w:id="16" w:name="_Ref373243071"/>
      <w:r>
        <w:rPr>
          <w:bCs/>
          <w:sz w:val="22"/>
          <w:szCs w:val="22"/>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shd w:val="clear" w:color="auto" w:fill="FFFFFF"/>
        <w:tabs>
          <w:tab w:val="clear" w:pos="708"/>
          <w:tab w:val="left" w:pos="1134" w:leader="none"/>
        </w:tabs>
        <w:ind w:left="0" w:firstLine="709"/>
        <w:jc w:val="both"/>
        <w:rPr>
          <w:sz w:val="22"/>
          <w:szCs w:val="22"/>
        </w:rPr>
      </w:pPr>
      <w:r>
        <w:rPr>
          <w:bCs/>
          <w:sz w:val="22"/>
          <w:szCs w:val="22"/>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sz w:val="22"/>
          <w:szCs w:val="22"/>
        </w:rPr>
      </w:pPr>
      <w:r>
        <w:rPr>
          <w:bCs/>
          <w:sz w:val="22"/>
          <w:szCs w:val="22"/>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sz w:val="22"/>
          <w:szCs w:val="22"/>
        </w:rPr>
      </w:pPr>
      <w:r>
        <w:rPr>
          <w:bCs/>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Заверения</w:t>
      </w:r>
      <w:r>
        <w:rPr>
          <w:b/>
          <w:sz w:val="22"/>
          <w:szCs w:val="22"/>
        </w:rPr>
        <w:t xml:space="preserve"> Сторон</w:t>
      </w:r>
    </w:p>
    <w:p>
      <w:pPr>
        <w:pStyle w:val="ListParagraph"/>
        <w:shd w:val="clear" w:color="auto" w:fill="FFFFFF"/>
        <w:tabs>
          <w:tab w:val="clear" w:pos="708"/>
          <w:tab w:val="left" w:pos="1134" w:leader="none"/>
          <w:tab w:val="left" w:pos="1418" w:leader="none"/>
        </w:tabs>
        <w:ind w:left="0" w:firstLine="709"/>
        <w:jc w:val="both"/>
        <w:rPr>
          <w:sz w:val="22"/>
          <w:szCs w:val="22"/>
        </w:rPr>
      </w:pPr>
      <w:r>
        <w:rPr>
          <w:bCs/>
          <w:sz w:val="22"/>
          <w:szCs w:val="22"/>
        </w:rPr>
        <w:t>12.1. Каждая</w:t>
      </w:r>
      <w:r>
        <w:rPr>
          <w:sz w:val="22"/>
          <w:szCs w:val="22"/>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sz w:val="22"/>
          <w:szCs w:val="22"/>
        </w:rPr>
      </w:pPr>
      <w:r>
        <w:rPr>
          <w:sz w:val="22"/>
          <w:szCs w:val="22"/>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sz w:val="22"/>
          <w:szCs w:val="22"/>
        </w:rPr>
      </w:pPr>
      <w:r>
        <w:rPr>
          <w:sz w:val="22"/>
          <w:szCs w:val="22"/>
        </w:rPr>
        <w:t xml:space="preserve">12.2. </w:t>
      </w:r>
      <w:r>
        <w:rPr>
          <w:bCs/>
          <w:sz w:val="22"/>
          <w:szCs w:val="22"/>
        </w:rPr>
        <w:t>Исполнитель</w:t>
      </w:r>
      <w:r>
        <w:rPr>
          <w:sz w:val="22"/>
          <w:szCs w:val="22"/>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sz w:val="22"/>
          <w:szCs w:val="22"/>
        </w:rPr>
      </w:pPr>
      <w:r>
        <w:rPr>
          <w:sz w:val="22"/>
          <w:szCs w:val="22"/>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sz w:val="22"/>
          <w:szCs w:val="22"/>
        </w:rPr>
      </w:pPr>
      <w:r>
        <w:rPr>
          <w:sz w:val="22"/>
          <w:szCs w:val="22"/>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sz w:val="22"/>
          <w:szCs w:val="22"/>
        </w:rPr>
      </w:pPr>
      <w:r>
        <w:rPr>
          <w:sz w:val="22"/>
          <w:szCs w:val="22"/>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sz w:val="22"/>
          <w:szCs w:val="22"/>
        </w:rPr>
      </w:pPr>
      <w:r>
        <w:rPr>
          <w:sz w:val="22"/>
          <w:szCs w:val="22"/>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sz w:val="22"/>
          <w:szCs w:val="22"/>
        </w:rPr>
      </w:pPr>
      <w:r>
        <w:rPr>
          <w:sz w:val="22"/>
          <w:szCs w:val="22"/>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sz w:val="22"/>
          <w:szCs w:val="22"/>
        </w:rPr>
      </w:pPr>
      <w:r>
        <w:rPr>
          <w:sz w:val="22"/>
          <w:szCs w:val="22"/>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sz w:val="22"/>
          <w:szCs w:val="22"/>
        </w:rPr>
      </w:pPr>
      <w:r>
        <w:rPr>
          <w:sz w:val="22"/>
          <w:szCs w:val="22"/>
        </w:rPr>
        <w:t xml:space="preserve">12.4. В случае, если </w:t>
      </w:r>
      <w:r>
        <w:rPr>
          <w:bCs/>
          <w:sz w:val="22"/>
          <w:szCs w:val="22"/>
        </w:rPr>
        <w:t xml:space="preserve">Исполнитель </w:t>
      </w:r>
      <w:r>
        <w:rPr>
          <w:sz w:val="22"/>
          <w:szCs w:val="22"/>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Исполнитель о</w:t>
      </w:r>
      <w:r>
        <w:rPr>
          <w:sz w:val="22"/>
          <w:szCs w:val="22"/>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sz w:val="22"/>
          <w:szCs w:val="22"/>
        </w:rPr>
      </w:pPr>
      <w:r>
        <w:rPr>
          <w:sz w:val="22"/>
          <w:szCs w:val="22"/>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sz w:val="22"/>
          <w:szCs w:val="22"/>
        </w:rPr>
      </w:pPr>
      <w:r>
        <w:rPr>
          <w:b/>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П</w:t>
      </w:r>
      <w:r>
        <w:rPr>
          <w:b/>
          <w:sz w:val="22"/>
          <w:szCs w:val="22"/>
        </w:rPr>
        <w:t>рекращение (расторжение) Договора</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sz w:val="22"/>
          <w:szCs w:val="22"/>
          <w:shd w:fill="FFFFFF" w:val="clear"/>
        </w:rPr>
        <w:t>14.8</w:t>
      </w:r>
      <w:r>
        <w:rPr>
          <w:sz w:val="22"/>
          <w:szCs w:val="22"/>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sz w:val="22"/>
          <w:szCs w:val="22"/>
        </w:rPr>
      </w:pPr>
      <w:r>
        <w:rPr>
          <w:sz w:val="22"/>
          <w:szCs w:val="22"/>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sz w:val="22"/>
          <w:szCs w:val="22"/>
        </w:rPr>
      </w:pPr>
      <w:r>
        <w:rPr>
          <w:sz w:val="22"/>
          <w:szCs w:val="22"/>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sz w:val="22"/>
          <w:szCs w:val="22"/>
        </w:rPr>
      </w:pPr>
      <w:r>
        <w:rPr>
          <w:sz w:val="22"/>
          <w:szCs w:val="22"/>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sz w:val="22"/>
          <w:szCs w:val="22"/>
        </w:rPr>
      </w:pPr>
      <w:r>
        <w:rPr>
          <w:sz w:val="22"/>
          <w:szCs w:val="22"/>
        </w:rPr>
        <w:t>13.4. Стороны установили, что существенным нарушением Договора Исполнителем является:</w:t>
      </w:r>
    </w:p>
    <w:p>
      <w:pPr>
        <w:pStyle w:val="ListParagraph"/>
        <w:numPr>
          <w:ilvl w:val="0"/>
          <w:numId w:val="5"/>
        </w:numPr>
        <w:tabs>
          <w:tab w:val="clear" w:pos="708"/>
          <w:tab w:val="left" w:pos="1134" w:leader="none"/>
        </w:tabs>
        <w:ind w:left="0" w:right="23" w:firstLine="709"/>
        <w:jc w:val="both"/>
        <w:rPr>
          <w:sz w:val="22"/>
          <w:szCs w:val="22"/>
        </w:rPr>
      </w:pPr>
      <w:r>
        <w:rPr>
          <w:sz w:val="22"/>
          <w:szCs w:val="22"/>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8"/>
          <w:tab w:val="left" w:pos="1134" w:leader="none"/>
        </w:tabs>
        <w:ind w:left="0" w:right="23" w:firstLine="709"/>
        <w:jc w:val="both"/>
        <w:rPr>
          <w:sz w:val="22"/>
          <w:szCs w:val="22"/>
        </w:rPr>
      </w:pPr>
      <w:r>
        <w:rPr>
          <w:sz w:val="22"/>
          <w:szCs w:val="22"/>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right="23" w:firstLine="709"/>
        <w:jc w:val="both"/>
        <w:rPr>
          <w:sz w:val="22"/>
          <w:szCs w:val="22"/>
        </w:rPr>
      </w:pPr>
      <w:r>
        <w:rPr>
          <w:sz w:val="22"/>
          <w:szCs w:val="22"/>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right="23" w:firstLine="709"/>
        <w:jc w:val="both"/>
        <w:rPr>
          <w:sz w:val="22"/>
          <w:szCs w:val="22"/>
        </w:rPr>
      </w:pPr>
      <w:r>
        <w:rPr>
          <w:sz w:val="22"/>
          <w:szCs w:val="22"/>
          <w:shd w:fill="FFFFFF"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5"/>
        </w:numPr>
        <w:tabs>
          <w:tab w:val="clear" w:pos="708"/>
          <w:tab w:val="left" w:pos="1134" w:leader="none"/>
        </w:tabs>
        <w:ind w:left="0" w:right="23" w:firstLine="709"/>
        <w:jc w:val="both"/>
        <w:rPr>
          <w:sz w:val="22"/>
          <w:szCs w:val="22"/>
        </w:rPr>
      </w:pPr>
      <w:r>
        <w:rPr>
          <w:sz w:val="22"/>
          <w:szCs w:val="22"/>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8"/>
          <w:tab w:val="left" w:pos="1134" w:leader="none"/>
        </w:tabs>
        <w:ind w:left="0" w:right="23" w:firstLine="709"/>
        <w:jc w:val="both"/>
        <w:rPr>
          <w:sz w:val="22"/>
          <w:szCs w:val="22"/>
        </w:rPr>
      </w:pPr>
      <w:r>
        <w:rPr>
          <w:sz w:val="22"/>
          <w:szCs w:val="22"/>
          <w:shd w:fill="FFFFFF" w:val="clear"/>
        </w:rPr>
        <w:t xml:space="preserve">привлечение к оказанию Услуг по Договору третьих лиц </w:t>
      </w:r>
      <w:r>
        <w:rPr>
          <w:bCs/>
          <w:sz w:val="22"/>
          <w:szCs w:val="22"/>
          <w:shd w:fill="FFFFFF" w:val="clear"/>
        </w:rPr>
        <w:t>(Субисполнителей);</w:t>
      </w:r>
    </w:p>
    <w:p>
      <w:pPr>
        <w:pStyle w:val="Normal"/>
        <w:numPr>
          <w:ilvl w:val="0"/>
          <w:numId w:val="5"/>
        </w:numPr>
        <w:tabs>
          <w:tab w:val="clear" w:pos="708"/>
          <w:tab w:val="left" w:pos="1134" w:leader="none"/>
        </w:tabs>
        <w:ind w:left="0" w:firstLine="709"/>
        <w:jc w:val="both"/>
        <w:rPr>
          <w:sz w:val="22"/>
          <w:szCs w:val="22"/>
        </w:rPr>
      </w:pPr>
      <w:r>
        <w:rPr>
          <w:sz w:val="22"/>
          <w:szCs w:val="22"/>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8"/>
          <w:tab w:val="left" w:pos="1134" w:leader="none"/>
        </w:tabs>
        <w:ind w:left="0" w:right="23" w:firstLine="709"/>
        <w:jc w:val="both"/>
        <w:rPr>
          <w:sz w:val="22"/>
          <w:szCs w:val="22"/>
        </w:rPr>
      </w:pPr>
      <w:r>
        <w:rPr>
          <w:sz w:val="22"/>
          <w:szCs w:val="22"/>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sz w:val="22"/>
          <w:szCs w:val="22"/>
        </w:rPr>
      </w:pPr>
      <w:r>
        <w:rPr>
          <w:sz w:val="22"/>
          <w:szCs w:val="22"/>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6"/>
        </w:numPr>
        <w:shd w:val="clear" w:color="auto" w:fill="FFFFFF"/>
        <w:tabs>
          <w:tab w:val="clear" w:pos="708"/>
          <w:tab w:val="left" w:pos="1134" w:leader="none"/>
          <w:tab w:val="left" w:pos="1418" w:leader="none"/>
        </w:tabs>
        <w:ind w:left="0" w:firstLine="709"/>
        <w:jc w:val="both"/>
        <w:rPr>
          <w:sz w:val="22"/>
          <w:szCs w:val="22"/>
        </w:rPr>
      </w:pPr>
      <w:r>
        <w:rPr>
          <w:sz w:val="22"/>
          <w:szCs w:val="22"/>
        </w:rPr>
        <w:t>передать Заказчику результат Услуг, техническую и иную полученную документацию;</w:t>
      </w:r>
    </w:p>
    <w:p>
      <w:pPr>
        <w:pStyle w:val="ListParagraph"/>
        <w:numPr>
          <w:ilvl w:val="0"/>
          <w:numId w:val="16"/>
        </w:numPr>
        <w:shd w:val="clear" w:color="auto" w:fill="FFFFFF"/>
        <w:tabs>
          <w:tab w:val="clear" w:pos="708"/>
          <w:tab w:val="left" w:pos="1134" w:leader="none"/>
          <w:tab w:val="left" w:pos="1418" w:leader="none"/>
        </w:tabs>
        <w:ind w:left="0" w:firstLine="709"/>
        <w:jc w:val="both"/>
        <w:rPr>
          <w:sz w:val="22"/>
          <w:szCs w:val="22"/>
        </w:rPr>
      </w:pPr>
      <w:r>
        <w:rPr>
          <w:sz w:val="22"/>
          <w:szCs w:val="22"/>
        </w:rPr>
        <w:t>вывезти с места оказания Услуг оборудование</w:t>
      </w:r>
      <w:r>
        <w:rPr>
          <w:rFonts w:cs="Verdana"/>
          <w:sz w:val="22"/>
          <w:szCs w:val="22"/>
        </w:rPr>
        <w:t xml:space="preserve"> и персонал Исполнителя; </w:t>
      </w:r>
    </w:p>
    <w:p>
      <w:pPr>
        <w:pStyle w:val="ListParagraph"/>
        <w:numPr>
          <w:ilvl w:val="0"/>
          <w:numId w:val="16"/>
        </w:numPr>
        <w:shd w:val="clear" w:color="auto" w:fill="FFFFFF"/>
        <w:tabs>
          <w:tab w:val="clear" w:pos="708"/>
          <w:tab w:val="left" w:pos="1134" w:leader="none"/>
          <w:tab w:val="left" w:pos="1418" w:leader="none"/>
        </w:tabs>
        <w:ind w:left="0" w:firstLine="709"/>
        <w:jc w:val="both"/>
        <w:rPr>
          <w:sz w:val="22"/>
          <w:szCs w:val="22"/>
        </w:rPr>
      </w:pPr>
      <w:r>
        <w:rPr>
          <w:rFonts w:cs="Verdana"/>
          <w:sz w:val="22"/>
          <w:szCs w:val="22"/>
        </w:rPr>
        <w:t xml:space="preserve">удалить </w:t>
      </w:r>
      <w:r>
        <w:rPr>
          <w:sz w:val="22"/>
          <w:szCs w:val="22"/>
        </w:rPr>
        <w:t xml:space="preserve">с места оказания Услуг </w:t>
      </w:r>
      <w:r>
        <w:rPr>
          <w:rFonts w:cs="Verdana"/>
          <w:sz w:val="22"/>
          <w:szCs w:val="22"/>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sz w:val="22"/>
          <w:szCs w:val="22"/>
        </w:rPr>
      </w:pPr>
      <w:r>
        <w:rPr>
          <w:sz w:val="22"/>
          <w:szCs w:val="22"/>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sz w:val="22"/>
          <w:szCs w:val="22"/>
        </w:rPr>
      </w:pPr>
      <w:r>
        <w:rPr>
          <w:sz w:val="22"/>
          <w:szCs w:val="22"/>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Заключительные положения</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14"/>
        </w:numPr>
        <w:snapToGrid w:val="false"/>
        <w:ind w:left="0" w:firstLine="709"/>
        <w:jc w:val="both"/>
        <w:rPr>
          <w:sz w:val="22"/>
          <w:szCs w:val="22"/>
        </w:rPr>
      </w:pPr>
      <w:r>
        <w:rPr>
          <w:sz w:val="22"/>
          <w:szCs w:val="22"/>
          <w:shd w:fill="FFFFFF"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2"/>
          <w:szCs w:val="22"/>
        </w:rPr>
      </w:pPr>
      <w:r>
        <w:rPr>
          <w:sz w:val="22"/>
          <w:szCs w:val="22"/>
          <w:shd w:fill="FFFFFF" w:val="clea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ind w:firstLine="709"/>
        <w:jc w:val="both"/>
        <w:rPr>
          <w:sz w:val="22"/>
          <w:szCs w:val="22"/>
        </w:rPr>
      </w:pPr>
      <w:r>
        <w:rPr>
          <w:sz w:val="22"/>
          <w:szCs w:val="22"/>
          <w:lang w:val="ru-RU" w:eastAsia="en-US"/>
        </w:rPr>
        <w:t xml:space="preserve">14.3. </w:t>
      </w:r>
      <w:r>
        <w:rPr>
          <w:sz w:val="22"/>
          <w:szCs w:val="22"/>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2"/>
          <w:szCs w:val="22"/>
          <w:shd w:fill="FFFFFF" w:val="clear"/>
          <w:lang w:val="ru-RU"/>
        </w:rPr>
        <w:t>14.7</w:t>
      </w:r>
      <w:r>
        <w:rPr>
          <w:sz w:val="22"/>
          <w:szCs w:val="22"/>
          <w:lang w:val="ru-RU"/>
        </w:rPr>
        <w:t xml:space="preserve"> Договора. </w:t>
      </w:r>
    </w:p>
    <w:p>
      <w:pPr>
        <w:pStyle w:val="ListParagraph"/>
        <w:shd w:val="clear" w:color="auto" w:fill="FFFFFF"/>
        <w:tabs>
          <w:tab w:val="clear" w:pos="708"/>
          <w:tab w:val="left" w:pos="1134" w:leader="none"/>
        </w:tabs>
        <w:ind w:left="0" w:firstLine="709"/>
        <w:jc w:val="both"/>
        <w:rPr>
          <w:sz w:val="22"/>
          <w:szCs w:val="22"/>
        </w:rPr>
      </w:pPr>
      <w:r>
        <w:rPr>
          <w:sz w:val="22"/>
          <w:szCs w:val="22"/>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sz w:val="22"/>
          <w:szCs w:val="22"/>
        </w:rPr>
      </w:pPr>
      <w:r>
        <w:rPr>
          <w:sz w:val="22"/>
          <w:szCs w:val="22"/>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sz w:val="22"/>
          <w:szCs w:val="22"/>
          <w:shd w:fill="FFFFFF" w:val="clear"/>
        </w:rPr>
        <w:t>14.8</w:t>
      </w:r>
      <w:r>
        <w:rPr>
          <w:sz w:val="22"/>
          <w:szCs w:val="22"/>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sz w:val="22"/>
          <w:szCs w:val="22"/>
        </w:rPr>
      </w:pPr>
      <w:r>
        <w:rPr>
          <w:sz w:val="22"/>
          <w:szCs w:val="22"/>
        </w:rPr>
        <w:t>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Pr>
          <w:sz w:val="22"/>
          <w:szCs w:val="22"/>
          <w:shd w:fill="FFFFFF" w:val="clear"/>
        </w:rPr>
        <w:t xml:space="preserve"> 14.8</w:t>
      </w:r>
      <w:r>
        <w:rPr>
          <w:sz w:val="22"/>
          <w:szCs w:val="22"/>
        </w:rPr>
        <w:t xml:space="preserve"> Договора. </w:t>
      </w:r>
    </w:p>
    <w:p>
      <w:pPr>
        <w:pStyle w:val="Normal"/>
        <w:shd w:val="clear" w:color="auto" w:fill="FFFFFF"/>
        <w:tabs>
          <w:tab w:val="clear" w:pos="708"/>
          <w:tab w:val="left" w:pos="0" w:leader="none"/>
          <w:tab w:val="left" w:pos="1560" w:leader="none"/>
          <w:tab w:val="left" w:pos="1708" w:leader="none"/>
        </w:tabs>
        <w:ind w:firstLine="709"/>
        <w:jc w:val="both"/>
        <w:rPr>
          <w:sz w:val="22"/>
          <w:szCs w:val="22"/>
        </w:rPr>
      </w:pPr>
      <w:r>
        <w:rPr>
          <w:sz w:val="22"/>
          <w:szCs w:val="22"/>
          <w:lang w:val="ru-RU"/>
        </w:rPr>
        <w:t xml:space="preserve">14.8.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sz w:val="22"/>
          <w:szCs w:val="22"/>
        </w:rPr>
      </w:pPr>
      <w:r>
        <w:rPr>
          <w:bCs/>
          <w:sz w:val="22"/>
          <w:szCs w:val="22"/>
          <w:lang w:val="ru-RU"/>
        </w:rPr>
        <w:t xml:space="preserve">14.8.1. Заказным почтовым отправлением с уведомлением о вручении </w:t>
      </w:r>
      <w:r>
        <w:rPr>
          <w:sz w:val="22"/>
          <w:szCs w:val="22"/>
          <w:lang w:val="ru-RU"/>
        </w:rPr>
        <w:t xml:space="preserve">по адресу ее места нахождения, указанному в разделе 16 Договора, или в ранее полученном уведомлении Стороны об изменении адреса </w:t>
      </w:r>
      <w:r>
        <w:rPr>
          <w:bCs/>
          <w:sz w:val="22"/>
          <w:szCs w:val="22"/>
          <w:lang w:val="ru-RU"/>
        </w:rPr>
        <w:t xml:space="preserve">– </w:t>
      </w:r>
      <w:r>
        <w:rPr>
          <w:sz w:val="22"/>
          <w:szCs w:val="22"/>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sz w:val="22"/>
          <w:szCs w:val="22"/>
        </w:rPr>
      </w:pPr>
      <w:r>
        <w:rPr>
          <w:bCs/>
          <w:sz w:val="22"/>
          <w:szCs w:val="22"/>
        </w:rPr>
        <w:t xml:space="preserve">14.8.2. Доставкой лично или курьером Стороны-отправителя </w:t>
      </w:r>
      <w:r>
        <w:rPr>
          <w:sz w:val="22"/>
          <w:szCs w:val="22"/>
        </w:rPr>
        <w:t>по адресу ее места нахождения, указанному в разделе 16 Договора, или в ранее полученном уведомлении Стороны об изменении адреса</w:t>
      </w:r>
      <w:r>
        <w:rPr>
          <w:bCs/>
          <w:sz w:val="22"/>
          <w:szCs w:val="22"/>
        </w:rPr>
        <w:t xml:space="preserve"> – в дату и время фактического приема уведомления Стороной-получателем с отметкой о получении</w:t>
      </w:r>
      <w:r>
        <w:rPr>
          <w:sz w:val="22"/>
          <w:szCs w:val="22"/>
        </w:rPr>
        <w:t xml:space="preserve">. </w:t>
      </w:r>
    </w:p>
    <w:p>
      <w:pPr>
        <w:pStyle w:val="ListParagraph"/>
        <w:ind w:left="0" w:firstLine="709"/>
        <w:jc w:val="both"/>
        <w:rPr>
          <w:sz w:val="22"/>
          <w:szCs w:val="22"/>
        </w:rPr>
      </w:pPr>
      <w:bookmarkStart w:id="17" w:name="_Ref361338032"/>
      <w:r>
        <w:rPr>
          <w:bCs/>
          <w:sz w:val="22"/>
          <w:szCs w:val="22"/>
        </w:rPr>
        <w:t xml:space="preserve">14.8.3. </w:t>
      </w:r>
      <w:bookmarkEnd w:id="17"/>
      <w:r>
        <w:rPr>
          <w:bCs/>
          <w:sz w:val="22"/>
          <w:szCs w:val="22"/>
        </w:rPr>
        <w:t>Посредством электронной почты (</w:t>
      </w:r>
      <w:r>
        <w:rPr>
          <w:bCs/>
          <w:sz w:val="22"/>
          <w:szCs w:val="22"/>
          <w:lang w:val="en-US"/>
        </w:rPr>
        <w:t>e</w:t>
      </w:r>
      <w:r>
        <w:rPr>
          <w:bCs/>
          <w:sz w:val="22"/>
          <w:szCs w:val="22"/>
        </w:rPr>
        <w:t>-</w:t>
      </w:r>
      <w:r>
        <w:rPr>
          <w:bCs/>
          <w:sz w:val="22"/>
          <w:szCs w:val="22"/>
          <w:lang w:val="en-US"/>
        </w:rPr>
        <w:t>mail</w:t>
      </w:r>
      <w:r>
        <w:rPr>
          <w:bCs/>
          <w:sz w:val="22"/>
          <w:szCs w:val="22"/>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sz w:val="22"/>
          <w:szCs w:val="22"/>
        </w:rPr>
      </w:pPr>
      <w:r>
        <w:rPr>
          <w:bCs/>
          <w:sz w:val="22"/>
          <w:szCs w:val="22"/>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sz w:val="22"/>
          <w:szCs w:val="22"/>
        </w:rPr>
        <w:t>14.8.1, 14.8.2</w:t>
      </w:r>
      <w:r>
        <w:rPr>
          <w:bCs/>
          <w:sz w:val="22"/>
          <w:szCs w:val="22"/>
        </w:rPr>
        <w:t xml:space="preserve"> Договора. </w:t>
      </w:r>
    </w:p>
    <w:p>
      <w:pPr>
        <w:pStyle w:val="ListParagraph"/>
        <w:shd w:val="clear" w:color="auto" w:fill="FFFFFF"/>
        <w:tabs>
          <w:tab w:val="clear" w:pos="708"/>
          <w:tab w:val="left" w:pos="1134" w:leader="none"/>
        </w:tabs>
        <w:ind w:left="0" w:firstLine="709"/>
        <w:jc w:val="both"/>
        <w:rPr>
          <w:sz w:val="22"/>
          <w:szCs w:val="22"/>
        </w:rPr>
      </w:pPr>
      <w:r>
        <w:rPr>
          <w:bCs/>
          <w:sz w:val="22"/>
          <w:szCs w:val="22"/>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sz w:val="22"/>
          <w:szCs w:val="22"/>
        </w:rPr>
        <w:t>законодательством</w:t>
      </w:r>
      <w:r>
        <w:rPr>
          <w:bCs/>
          <w:sz w:val="22"/>
          <w:szCs w:val="22"/>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sz w:val="22"/>
          <w:szCs w:val="22"/>
        </w:rPr>
      </w:pPr>
      <w:r>
        <w:rPr>
          <w:sz w:val="22"/>
          <w:szCs w:val="22"/>
        </w:rPr>
        <w:t>14.10. Уступка (</w:t>
      </w:r>
      <w:r>
        <w:rPr>
          <w:bCs/>
          <w:sz w:val="22"/>
          <w:szCs w:val="22"/>
        </w:rPr>
        <w:t>передача</w:t>
      </w:r>
      <w:r>
        <w:rPr>
          <w:sz w:val="22"/>
          <w:szCs w:val="22"/>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sz w:val="22"/>
          <w:szCs w:val="22"/>
        </w:rPr>
        <w:t>.</w:t>
      </w:r>
      <w:r>
        <w:rPr>
          <w:sz w:val="22"/>
          <w:szCs w:val="22"/>
        </w:rPr>
        <w:t xml:space="preserve"> </w:t>
      </w:r>
    </w:p>
    <w:p>
      <w:pPr>
        <w:pStyle w:val="ListParagraph"/>
        <w:shd w:val="clear" w:color="auto" w:fill="FFFFFF"/>
        <w:tabs>
          <w:tab w:val="clear" w:pos="708"/>
          <w:tab w:val="left" w:pos="1134" w:leader="none"/>
        </w:tabs>
        <w:ind w:left="0" w:firstLine="709"/>
        <w:jc w:val="both"/>
        <w:rPr>
          <w:sz w:val="22"/>
          <w:szCs w:val="22"/>
        </w:rPr>
      </w:pPr>
      <w:r>
        <w:rPr>
          <w:sz w:val="22"/>
          <w:szCs w:val="22"/>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sz w:val="22"/>
          <w:szCs w:val="22"/>
        </w:rPr>
      </w:pPr>
      <w:r>
        <w:rPr>
          <w:sz w:val="22"/>
          <w:szCs w:val="22"/>
        </w:rPr>
        <w:t>14.12.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sz w:val="22"/>
          <w:szCs w:val="22"/>
          <w:lang w:val="ru-RU"/>
        </w:rPr>
      </w:pPr>
      <w:r>
        <w:rPr>
          <w:sz w:val="22"/>
          <w:szCs w:val="22"/>
          <w:lang w:val="ru-RU"/>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Список приложений</w:t>
      </w:r>
    </w:p>
    <w:p>
      <w:pPr>
        <w:pStyle w:val="Normal"/>
        <w:tabs>
          <w:tab w:val="clear" w:pos="708"/>
          <w:tab w:val="left" w:pos="2127" w:leader="none"/>
          <w:tab w:val="left" w:pos="2410" w:leader="none"/>
        </w:tabs>
        <w:jc w:val="both"/>
        <w:rPr>
          <w:sz w:val="22"/>
          <w:szCs w:val="22"/>
        </w:rPr>
      </w:pPr>
      <w:r>
        <w:rPr>
          <w:sz w:val="22"/>
          <w:szCs w:val="22"/>
          <w:lang w:val="ru-RU"/>
        </w:rPr>
        <w:t xml:space="preserve">Приложение № 1 – Техническое задание; </w:t>
      </w:r>
    </w:p>
    <w:p>
      <w:pPr>
        <w:pStyle w:val="Normal"/>
        <w:jc w:val="both"/>
        <w:rPr>
          <w:sz w:val="22"/>
          <w:szCs w:val="22"/>
        </w:rPr>
      </w:pPr>
      <w:r>
        <w:rPr>
          <w:b w:val="false"/>
          <w:bCs w:val="false"/>
          <w:sz w:val="22"/>
          <w:szCs w:val="22"/>
          <w:shd w:fill="FFFFFF" w:val="clear"/>
          <w:lang w:val="ru-RU"/>
        </w:rPr>
        <w:t>Приложение № 2.1 – Форма заявки на оказание Услуг;</w:t>
      </w:r>
    </w:p>
    <w:p>
      <w:pPr>
        <w:pStyle w:val="Normal"/>
        <w:tabs>
          <w:tab w:val="clear" w:pos="708"/>
          <w:tab w:val="left" w:pos="2127" w:leader="none"/>
          <w:tab w:val="left" w:pos="2410" w:leader="none"/>
        </w:tabs>
        <w:jc w:val="both"/>
        <w:rPr>
          <w:sz w:val="22"/>
          <w:szCs w:val="22"/>
        </w:rPr>
      </w:pPr>
      <w:r>
        <w:rPr>
          <w:b w:val="false"/>
          <w:bCs w:val="false"/>
          <w:sz w:val="22"/>
          <w:szCs w:val="22"/>
          <w:shd w:fill="FFFFFF" w:val="clear"/>
          <w:lang w:val="ru-RU"/>
        </w:rPr>
        <w:t>Приложение № 2.2 – Форма расчета стоимости услуг по заявке;</w:t>
      </w:r>
    </w:p>
    <w:p>
      <w:pPr>
        <w:pStyle w:val="Normal"/>
        <w:tabs>
          <w:tab w:val="clear" w:pos="708"/>
          <w:tab w:val="left" w:pos="2127" w:leader="none"/>
          <w:tab w:val="left" w:pos="2410" w:leader="none"/>
        </w:tabs>
        <w:jc w:val="both"/>
        <w:rPr>
          <w:sz w:val="22"/>
          <w:szCs w:val="22"/>
        </w:rPr>
      </w:pPr>
      <w:r>
        <w:rPr>
          <w:b w:val="false"/>
          <w:bCs w:val="false"/>
          <w:sz w:val="22"/>
          <w:szCs w:val="22"/>
          <w:shd w:fill="FFFFFF" w:val="clear"/>
          <w:lang w:val="ru-RU"/>
        </w:rPr>
        <w:t xml:space="preserve">Приложение № 3 – </w:t>
      </w:r>
      <w:r>
        <w:rPr>
          <w:b w:val="false"/>
          <w:bCs w:val="false"/>
          <w:sz w:val="22"/>
          <w:szCs w:val="22"/>
          <w:shd w:fill="FFFFFF" w:val="clear"/>
          <w:lang w:val="ru-RU" w:eastAsia="en-US"/>
        </w:rPr>
        <w:t>Расчет стоимости Услуг;</w:t>
      </w:r>
    </w:p>
    <w:p>
      <w:pPr>
        <w:pStyle w:val="Normal"/>
        <w:tabs>
          <w:tab w:val="clear" w:pos="708"/>
          <w:tab w:val="left" w:pos="2127" w:leader="none"/>
          <w:tab w:val="left" w:pos="2410" w:leader="none"/>
        </w:tabs>
        <w:jc w:val="both"/>
        <w:rPr>
          <w:sz w:val="22"/>
          <w:szCs w:val="22"/>
        </w:rPr>
      </w:pPr>
      <w:r>
        <w:rPr>
          <w:bCs/>
          <w:sz w:val="22"/>
          <w:szCs w:val="22"/>
          <w:lang w:val="ru-RU"/>
        </w:rPr>
        <w:t>Приложение № 4</w:t>
      </w:r>
      <w:r>
        <w:rPr>
          <w:sz w:val="22"/>
          <w:szCs w:val="22"/>
          <w:lang w:val="ru-RU"/>
        </w:rPr>
        <w:t xml:space="preserve"> – Форма Акта об оказании Услуг</w:t>
      </w:r>
      <w:r>
        <w:rPr>
          <w:sz w:val="22"/>
          <w:szCs w:val="22"/>
          <w:lang w:val="ru-RU" w:eastAsia="en-US"/>
        </w:rPr>
        <w:t>;</w:t>
      </w:r>
    </w:p>
    <w:p>
      <w:pPr>
        <w:pStyle w:val="Normal"/>
        <w:jc w:val="both"/>
        <w:rPr>
          <w:sz w:val="22"/>
          <w:szCs w:val="22"/>
        </w:rPr>
      </w:pPr>
      <w:r>
        <w:rPr>
          <w:sz w:val="22"/>
          <w:szCs w:val="22"/>
        </w:rPr>
      </w:r>
    </w:p>
    <w:p>
      <w:pPr>
        <w:pStyle w:val="ListParagraph"/>
        <w:widowControl/>
        <w:tabs>
          <w:tab w:val="clear" w:pos="708"/>
          <w:tab w:val="left" w:pos="1134" w:leader="none"/>
          <w:tab w:val="left" w:pos="2127" w:leader="none"/>
          <w:tab w:val="left" w:pos="2410" w:leader="none"/>
        </w:tabs>
        <w:suppressAutoHyphens w:val="true"/>
        <w:bidi w:val="0"/>
        <w:spacing w:before="0" w:after="0"/>
        <w:ind w:left="0" w:hanging="0"/>
        <w:contextualSpacing/>
        <w:jc w:val="left"/>
        <w:rPr>
          <w:sz w:val="22"/>
          <w:szCs w:val="22"/>
          <w:lang w:eastAsia="en-US"/>
        </w:rPr>
      </w:pPr>
      <w:r>
        <w:rPr>
          <w:sz w:val="22"/>
          <w:szCs w:val="22"/>
          <w:lang w:eastAsia="en-US"/>
        </w:rPr>
      </w:r>
    </w:p>
    <w:p>
      <w:pPr>
        <w:pStyle w:val="ListParagraph"/>
        <w:numPr>
          <w:ilvl w:val="0"/>
          <w:numId w:val="14"/>
        </w:numPr>
        <w:shd w:val="clear" w:color="auto" w:fill="FFFFFF"/>
        <w:tabs>
          <w:tab w:val="clear" w:pos="708"/>
          <w:tab w:val="left" w:pos="426" w:leader="none"/>
        </w:tabs>
        <w:jc w:val="center"/>
        <w:rPr>
          <w:sz w:val="22"/>
          <w:szCs w:val="22"/>
        </w:rPr>
      </w:pPr>
      <w:r>
        <w:rPr>
          <w:b/>
          <w:bCs/>
          <w:sz w:val="22"/>
          <w:szCs w:val="22"/>
        </w:rPr>
        <w:t>Адреса</w:t>
      </w:r>
      <w:r>
        <w:rPr>
          <w:b/>
          <w:bCs/>
          <w:color w:val="000000"/>
          <w:sz w:val="22"/>
          <w:szCs w:val="22"/>
        </w:rPr>
        <w:t xml:space="preserve"> и платежные реквизиты Сторон</w:t>
      </w:r>
    </w:p>
    <w:p>
      <w:pPr>
        <w:pStyle w:val="Normal"/>
        <w:jc w:val="right"/>
        <w:rPr>
          <w:sz w:val="22"/>
          <w:szCs w:val="22"/>
          <w:lang w:val="ru-RU"/>
        </w:rPr>
      </w:pPr>
      <w:r>
        <w:rPr>
          <w:sz w:val="22"/>
          <w:szCs w:val="22"/>
          <w:lang w:val="ru-RU"/>
        </w:rPr>
      </w:r>
    </w:p>
    <w:tbl>
      <w:tblPr>
        <w:tblW w:w="928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sz w:val="22"/>
                <w:szCs w:val="22"/>
              </w:rPr>
            </w:pPr>
            <w:r>
              <w:rPr>
                <w:sz w:val="22"/>
                <w:szCs w:val="22"/>
              </w:rPr>
              <w:t>ЗАКАЗЧИК:</w:t>
            </w:r>
          </w:p>
        </w:tc>
        <w:tc>
          <w:tcPr>
            <w:tcW w:w="4643" w:type="dxa"/>
            <w:tcBorders/>
            <w:shd w:color="auto" w:fill="auto" w:val="clear"/>
          </w:tcPr>
          <w:p>
            <w:pPr>
              <w:pStyle w:val="Normal"/>
              <w:widowControl w:val="false"/>
              <w:rPr>
                <w:sz w:val="22"/>
                <w:szCs w:val="22"/>
              </w:rPr>
            </w:pPr>
            <w:r>
              <w:rPr>
                <w:sz w:val="22"/>
                <w:szCs w:val="22"/>
                <w:lang w:val="ru-RU"/>
              </w:rPr>
              <w:t>ИСПОЛНИТЕЛЬ</w:t>
            </w:r>
            <w:r>
              <w:rPr>
                <w:sz w:val="22"/>
                <w:szCs w:val="22"/>
              </w:rPr>
              <w:t>:</w:t>
            </w:r>
          </w:p>
        </w:tc>
      </w:tr>
      <w:tr>
        <w:trPr/>
        <w:tc>
          <w:tcPr>
            <w:tcW w:w="4643" w:type="dxa"/>
            <w:tcBorders/>
            <w:shd w:fill="FFFF00" w:val="clear"/>
          </w:tcPr>
          <w:p>
            <w:pPr>
              <w:pStyle w:val="Normal"/>
              <w:widowControl w:val="false"/>
              <w:rPr>
                <w:sz w:val="22"/>
                <w:szCs w:val="22"/>
              </w:rPr>
            </w:pPr>
            <w:r>
              <w:rPr>
                <w:sz w:val="22"/>
                <w:szCs w:val="22"/>
                <w:lang w:val="ru-RU"/>
              </w:rPr>
            </w:r>
          </w:p>
        </w:tc>
        <w:tc>
          <w:tcPr>
            <w:tcW w:w="4643" w:type="dxa"/>
            <w:tcBorders/>
            <w:shd w:fill="FFFF00" w:val="clear"/>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tc>
      </w:tr>
      <w:tr>
        <w:trPr/>
        <w:tc>
          <w:tcPr>
            <w:tcW w:w="4643" w:type="dxa"/>
            <w:tcBorders/>
            <w:shd w:fill="FFFF00"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643" w:type="dxa"/>
            <w:tcBorders/>
            <w:shd w:fill="FFFF00" w:val="clear"/>
          </w:tcPr>
          <w:p>
            <w:pPr>
              <w:pStyle w:val="Normal"/>
              <w:widowControl w:val="false"/>
              <w:rPr>
                <w:sz w:val="22"/>
                <w:szCs w:val="22"/>
              </w:rPr>
            </w:pPr>
            <w:r>
              <w:rPr>
                <w:sz w:val="22"/>
                <w:szCs w:val="22"/>
              </w:rPr>
            </w:r>
          </w:p>
        </w:tc>
      </w:tr>
    </w:tbl>
    <w:p>
      <w:pPr>
        <w:pStyle w:val="Normal"/>
        <w:ind w:left="6379" w:hanging="0"/>
        <w:rPr>
          <w:sz w:val="22"/>
          <w:szCs w:val="22"/>
          <w:lang w:val="ru-RU"/>
        </w:rPr>
      </w:pPr>
      <w:r>
        <w:rPr>
          <w:sz w:val="22"/>
          <w:szCs w:val="22"/>
          <w:lang w:val="ru-RU"/>
        </w:rPr>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t xml:space="preserve">                                                                        </w:t>
      </w:r>
      <w:r>
        <w:br w:type="page"/>
      </w:r>
    </w:p>
    <w:p>
      <w:pPr>
        <w:pStyle w:val="Heading1"/>
        <w:widowControl/>
        <w:suppressAutoHyphens w:val="true"/>
        <w:bidi w:val="0"/>
        <w:spacing w:lineRule="auto" w:line="360" w:before="0" w:after="0"/>
        <w:ind w:left="0" w:right="0" w:firstLine="624"/>
        <w:jc w:val="right"/>
        <w:rPr>
          <w:sz w:val="22"/>
          <w:szCs w:val="22"/>
        </w:rPr>
      </w:pPr>
      <w:r>
        <w:rPr>
          <w:sz w:val="22"/>
          <w:szCs w:val="22"/>
        </w:rPr>
        <w:t>Приложение № 1</w:t>
      </w:r>
    </w:p>
    <w:p>
      <w:pPr>
        <w:pStyle w:val="Normal"/>
        <w:widowControl/>
        <w:suppressAutoHyphens w:val="true"/>
        <w:bidi w:val="0"/>
        <w:spacing w:lineRule="auto" w:line="360" w:before="0" w:after="0"/>
        <w:ind w:left="0" w:right="0" w:firstLine="624"/>
        <w:jc w:val="right"/>
        <w:rPr>
          <w:sz w:val="22"/>
          <w:szCs w:val="22"/>
        </w:rPr>
      </w:pPr>
      <w:r>
        <w:rPr>
          <w:sz w:val="22"/>
          <w:szCs w:val="22"/>
        </w:rPr>
        <w:t xml:space="preserve">            </w:t>
      </w:r>
      <w:r>
        <w:rPr>
          <w:sz w:val="22"/>
          <w:szCs w:val="22"/>
        </w:rPr>
        <w:t>к Договору возмездного оказания услуг</w:t>
      </w:r>
    </w:p>
    <w:p>
      <w:pPr>
        <w:pStyle w:val="Normal"/>
        <w:widowControl/>
        <w:suppressAutoHyphens w:val="true"/>
        <w:bidi w:val="0"/>
        <w:spacing w:lineRule="auto" w:line="360" w:before="0" w:after="0"/>
        <w:ind w:left="0" w:right="0" w:firstLine="624"/>
        <w:jc w:val="right"/>
        <w:rPr>
          <w:sz w:val="22"/>
          <w:szCs w:val="22"/>
        </w:rPr>
      </w:pPr>
      <w:r>
        <w:rPr>
          <w:sz w:val="22"/>
          <w:szCs w:val="22"/>
        </w:rPr>
        <w:t xml:space="preserve">              </w:t>
      </w:r>
      <w:r>
        <w:rPr>
          <w:sz w:val="22"/>
          <w:szCs w:val="22"/>
        </w:rPr>
        <w:t xml:space="preserve">от «____» ________ 2026г. № </w:t>
      </w:r>
      <w:r>
        <w:rPr>
          <w:sz w:val="22"/>
          <w:szCs w:val="22"/>
          <w:shd w:fill="FFFF00" w:val="clear"/>
        </w:rPr>
        <w:t>_____________</w:t>
      </w:r>
    </w:p>
    <w:p>
      <w:pPr>
        <w:pStyle w:val="Normal"/>
        <w:widowControl/>
        <w:suppressAutoHyphens w:val="true"/>
        <w:bidi w:val="0"/>
        <w:spacing w:lineRule="auto" w:line="360" w:before="0" w:after="0"/>
        <w:ind w:left="0" w:right="0" w:firstLine="624"/>
        <w:jc w:val="both"/>
        <w:rPr>
          <w:sz w:val="22"/>
          <w:szCs w:val="22"/>
        </w:rPr>
      </w:pPr>
      <w:r>
        <w:rPr>
          <w:sz w:val="22"/>
          <w:szCs w:val="22"/>
        </w:rPr>
      </w:r>
    </w:p>
    <w:p>
      <w:pPr>
        <w:pStyle w:val="Normal"/>
        <w:widowControl/>
        <w:suppressAutoHyphens w:val="true"/>
        <w:bidi w:val="0"/>
        <w:spacing w:lineRule="auto" w:line="360" w:before="0" w:after="0"/>
        <w:ind w:left="0" w:right="0" w:firstLine="624"/>
        <w:jc w:val="center"/>
        <w:rPr>
          <w:b/>
          <w:bCs/>
          <w:sz w:val="22"/>
          <w:szCs w:val="22"/>
        </w:rPr>
      </w:pPr>
      <w:r>
        <w:rPr>
          <w:b/>
          <w:bCs/>
          <w:sz w:val="22"/>
          <w:szCs w:val="22"/>
        </w:rPr>
        <w:t>Техническое задание</w:t>
      </w:r>
    </w:p>
    <w:p>
      <w:pPr>
        <w:pStyle w:val="Heading4"/>
        <w:widowControl/>
        <w:numPr>
          <w:ilvl w:val="0"/>
          <w:numId w:val="0"/>
        </w:numPr>
        <w:suppressAutoHyphens w:val="true"/>
        <w:bidi w:val="0"/>
        <w:spacing w:lineRule="auto" w:line="360" w:before="0" w:after="0"/>
        <w:ind w:left="0" w:right="0" w:hanging="0"/>
        <w:jc w:val="both"/>
        <w:rPr>
          <w:sz w:val="22"/>
          <w:szCs w:val="22"/>
        </w:rPr>
      </w:pPr>
      <w:bookmarkStart w:id="18" w:name="_Toc162698174_Копия_1"/>
      <w:bookmarkStart w:id="19" w:name="_Toc51339692_Копия_1"/>
      <w:r>
        <w:rPr>
          <w:sz w:val="22"/>
          <w:szCs w:val="22"/>
        </w:rPr>
        <w:t>1</w:t>
      </w:r>
      <w:bookmarkEnd w:id="18"/>
      <w:bookmarkEnd w:id="19"/>
      <w:r>
        <w:rPr>
          <w:sz w:val="22"/>
          <w:szCs w:val="22"/>
        </w:rPr>
        <w:t xml:space="preserve">. </w:t>
      </w:r>
      <w:bookmarkStart w:id="20" w:name="_Toc162698175_Копия_1"/>
      <w:bookmarkStart w:id="21" w:name="_Toc46743506_Копия_1"/>
      <w:r>
        <w:rPr>
          <w:sz w:val="22"/>
          <w:szCs w:val="22"/>
        </w:rPr>
        <w:t>Наименование закупаемой продукции</w:t>
      </w:r>
      <w:bookmarkEnd w:id="20"/>
      <w:bookmarkEnd w:id="21"/>
    </w:p>
    <w:p>
      <w:pPr>
        <w:pStyle w:val="Heading4"/>
        <w:widowControl/>
        <w:numPr>
          <w:ilvl w:val="0"/>
          <w:numId w:val="0"/>
        </w:numPr>
        <w:suppressAutoHyphens w:val="true"/>
        <w:bidi w:val="0"/>
        <w:spacing w:lineRule="auto" w:line="276" w:before="0" w:after="0"/>
        <w:ind w:left="0" w:right="0" w:firstLine="624"/>
        <w:jc w:val="both"/>
        <w:rPr>
          <w:sz w:val="22"/>
          <w:szCs w:val="22"/>
        </w:rPr>
      </w:pPr>
      <w:r>
        <w:rPr>
          <w:rFonts w:eastAsia="Calibri" w:cs="Times New Roman"/>
          <w:b w:val="false"/>
          <w:bCs w:val="false"/>
          <w:color w:val="000000"/>
          <w:kern w:val="0"/>
          <w:sz w:val="22"/>
          <w:szCs w:val="22"/>
          <w:lang w:val="ru-RU" w:eastAsia="ru-RU" w:bidi="ar-SA"/>
        </w:rPr>
        <w:t>ОКПД2 85.42.19 Оказание платных образовательных услуг на территориях Хабаровского, Приморского краев, Амурской, Сахалинской областей для нужд  Владивостокского представительства АО "ТК РусГидро"</w:t>
      </w:r>
    </w:p>
    <w:p>
      <w:pPr>
        <w:pStyle w:val="Normal"/>
        <w:widowControl/>
        <w:suppressAutoHyphens w:val="true"/>
        <w:bidi w:val="0"/>
        <w:spacing w:lineRule="auto" w:line="360" w:before="0" w:after="0"/>
        <w:ind w:left="0" w:right="0" w:firstLine="624"/>
        <w:jc w:val="both"/>
        <w:rPr>
          <w:rFonts w:ascii="Times New Roman" w:hAnsi="Times New Roman" w:eastAsia="Calibri" w:cs="Times New Roman"/>
          <w:color w:val="000000"/>
          <w:kern w:val="0"/>
          <w:sz w:val="22"/>
          <w:szCs w:val="22"/>
          <w:lang w:val="ru-RU" w:eastAsia="ru-RU" w:bidi="ar-SA"/>
        </w:rPr>
      </w:pPr>
      <w:r>
        <w:rPr>
          <w:rFonts w:eastAsia="Calibri" w:cs="Times New Roman"/>
          <w:color w:val="000000"/>
          <w:kern w:val="0"/>
          <w:sz w:val="22"/>
          <w:szCs w:val="22"/>
          <w:lang w:val="ru-RU" w:eastAsia="ru-RU" w:bidi="ar-SA"/>
        </w:rPr>
      </w:r>
    </w:p>
    <w:p>
      <w:pPr>
        <w:pStyle w:val="Heading4"/>
        <w:keepNext w:val="true"/>
        <w:widowControl/>
        <w:numPr>
          <w:ilvl w:val="0"/>
          <w:numId w:val="0"/>
        </w:numPr>
        <w:suppressAutoHyphens w:val="true"/>
        <w:bidi w:val="0"/>
        <w:spacing w:before="0" w:after="0"/>
        <w:ind w:left="0" w:right="0" w:hanging="0"/>
        <w:jc w:val="both"/>
        <w:rPr>
          <w:sz w:val="22"/>
          <w:szCs w:val="22"/>
        </w:rPr>
      </w:pPr>
      <w:r>
        <w:rPr>
          <w:sz w:val="22"/>
          <w:szCs w:val="22"/>
        </w:rPr>
        <w:t xml:space="preserve">2. </w:t>
      </w:r>
      <w:bookmarkStart w:id="22" w:name="_Toc162698176_Копия_1"/>
      <w:bookmarkStart w:id="23" w:name="_Toc46743507_Копия_1"/>
      <w:r>
        <w:rPr>
          <w:sz w:val="22"/>
          <w:szCs w:val="22"/>
        </w:rPr>
        <w:t xml:space="preserve">Цель </w:t>
      </w:r>
      <w:bookmarkEnd w:id="22"/>
      <w:bookmarkEnd w:id="23"/>
      <w:r>
        <w:rPr>
          <w:sz w:val="22"/>
          <w:szCs w:val="22"/>
        </w:rPr>
        <w:t>оказания услуги</w:t>
      </w:r>
    </w:p>
    <w:p>
      <w:pPr>
        <w:pStyle w:val="ListParagraph"/>
        <w:widowControl/>
        <w:tabs>
          <w:tab w:val="clear" w:pos="708"/>
          <w:tab w:val="left" w:pos="1276" w:leader="none"/>
        </w:tabs>
        <w:suppressAutoHyphens w:val="true"/>
        <w:bidi w:val="0"/>
        <w:spacing w:lineRule="auto" w:line="276" w:before="0" w:after="0"/>
        <w:ind w:left="0" w:right="0" w:firstLine="624"/>
        <w:contextualSpacing/>
        <w:jc w:val="both"/>
        <w:rPr>
          <w:sz w:val="22"/>
          <w:szCs w:val="22"/>
        </w:rPr>
      </w:pPr>
      <w:bookmarkStart w:id="24" w:name="_Toc46743510_Копия_1"/>
      <w:bookmarkStart w:id="25" w:name="_Toc50125126_Копия_1"/>
      <w:bookmarkEnd w:id="24"/>
      <w:bookmarkEnd w:id="25"/>
      <w:r>
        <w:rPr>
          <w:bCs/>
          <w:sz w:val="22"/>
          <w:szCs w:val="22"/>
        </w:rPr>
        <w:t>Целями оказания услуг являются:</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подготовка руководителей, специалистов и рабочих основных профессий в области охраны труда, первой доврачебной помощи, о</w:t>
      </w:r>
      <w:r>
        <w:rPr>
          <w:b w:val="false"/>
          <w:bCs/>
          <w:i w:val="false"/>
          <w:strike w:val="false"/>
          <w:dstrike w:val="false"/>
          <w:outline w:val="false"/>
          <w:shadow w:val="false"/>
          <w:sz w:val="22"/>
          <w:szCs w:val="22"/>
          <w:u w:val="none"/>
          <w:em w:val="none"/>
        </w:rPr>
        <w:t xml:space="preserve">бучение по программе «Обеспечение экологической безопасности при работах в области обращения с опасными отходами I-IV класса», </w:t>
      </w:r>
      <w:r>
        <w:rPr>
          <w:bCs/>
          <w:sz w:val="22"/>
          <w:szCs w:val="22"/>
        </w:rPr>
        <w:t xml:space="preserve">промышленной безопасности; </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повышение квалификации по пожарной безопасности для лиц, на которых возложена трудовая функция по проведению противопожарного инструктажа;</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подготовка электротехнического и электротехнологического персонала на II группу допуска по электробезопасности;</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 xml:space="preserve">профессиональная переподготовка по программе «Специалист, ответственный за обеспечение БДД»; </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профессиональная переподготовка по программе «Контролер технического состояния автотранспортных средств (механик по выпуску автотранспорта)»;</w:t>
      </w:r>
    </w:p>
    <w:p>
      <w:pPr>
        <w:pStyle w:val="ListParagraph"/>
        <w:widowControl/>
        <w:numPr>
          <w:ilvl w:val="0"/>
          <w:numId w:val="7"/>
        </w:numPr>
        <w:tabs>
          <w:tab w:val="clear" w:pos="708"/>
          <w:tab w:val="left" w:pos="1276" w:leader="none"/>
        </w:tabs>
        <w:suppressAutoHyphens w:val="true"/>
        <w:bidi w:val="0"/>
        <w:spacing w:lineRule="auto" w:line="276" w:before="0" w:after="0"/>
        <w:ind w:left="0" w:right="0" w:firstLine="624"/>
        <w:contextualSpacing/>
        <w:jc w:val="both"/>
        <w:rPr>
          <w:sz w:val="22"/>
          <w:szCs w:val="22"/>
        </w:rPr>
      </w:pPr>
      <w:r>
        <w:rPr>
          <w:bCs/>
          <w:sz w:val="22"/>
          <w:szCs w:val="22"/>
        </w:rPr>
        <w:t xml:space="preserve"> </w:t>
      </w:r>
      <w:r>
        <w:rPr>
          <w:bCs/>
          <w:sz w:val="22"/>
          <w:szCs w:val="22"/>
        </w:rPr>
        <w:t>обучение руководителей организаций в области гражданской обороны и защиты от чрезвычайных ситуаций   по учебным программам, утвержденным надзорными службами в форме: очная, очно - заочная, дистанционная, в соответствии с требованиями действующего законодательства РФ.</w:t>
      </w:r>
    </w:p>
    <w:p>
      <w:pPr>
        <w:pStyle w:val="Normal"/>
        <w:widowControl/>
        <w:suppressAutoHyphens w:val="true"/>
        <w:bidi w:val="0"/>
        <w:spacing w:lineRule="auto" w:line="276" w:before="0" w:after="0"/>
        <w:ind w:left="113" w:right="0" w:firstLine="680"/>
        <w:jc w:val="both"/>
        <w:rPr>
          <w:sz w:val="22"/>
          <w:szCs w:val="22"/>
        </w:rPr>
      </w:pPr>
      <w:r>
        <w:rPr>
          <w:sz w:val="22"/>
          <w:szCs w:val="22"/>
        </w:rPr>
        <w:t>Обучение работников структурных подразделений в очной форме проводится в г. Владивостоке, либо в г. Хабаровске. При обучении в дистанционном (заочном) формате, работники проходят обучение со своих рабочих мест, территориально расположенных в Амурской, Сахалинской областях, Приморском и Хабаровском краях.</w:t>
      </w:r>
    </w:p>
    <w:p>
      <w:pPr>
        <w:pStyle w:val="Normal"/>
        <w:widowControl/>
        <w:suppressAutoHyphens w:val="true"/>
        <w:bidi w:val="0"/>
        <w:spacing w:before="0" w:after="0"/>
        <w:ind w:left="0" w:right="0" w:firstLine="283"/>
        <w:jc w:val="both"/>
        <w:rPr>
          <w:sz w:val="22"/>
          <w:szCs w:val="22"/>
        </w:rPr>
      </w:pPr>
      <w:r>
        <w:rPr>
          <w:b/>
          <w:bCs/>
          <w:sz w:val="22"/>
          <w:szCs w:val="22"/>
        </w:rPr>
        <w:t>Таблица №1. Перечень объектов заказчика</w:t>
      </w:r>
    </w:p>
    <w:p>
      <w:pPr>
        <w:pStyle w:val="Normal"/>
        <w:jc w:val="both"/>
        <w:rPr>
          <w:sz w:val="22"/>
          <w:szCs w:val="22"/>
        </w:rPr>
      </w:pPr>
      <w:r>
        <w:rPr>
          <w:sz w:val="22"/>
          <w:szCs w:val="22"/>
        </w:rPr>
      </w:r>
    </w:p>
    <w:tbl>
      <w:tblPr>
        <w:tblW w:w="5000" w:type="pct"/>
        <w:jc w:val="left"/>
        <w:tblInd w:w="55" w:type="dxa"/>
        <w:tblLayout w:type="fixed"/>
        <w:tblCellMar>
          <w:top w:w="55" w:type="dxa"/>
          <w:left w:w="55" w:type="dxa"/>
          <w:bottom w:w="55" w:type="dxa"/>
          <w:right w:w="55" w:type="dxa"/>
        </w:tblCellMar>
      </w:tblPr>
      <w:tblGrid>
        <w:gridCol w:w="705"/>
        <w:gridCol w:w="2225"/>
        <w:gridCol w:w="3770"/>
        <w:gridCol w:w="3078"/>
      </w:tblGrid>
      <w:tr>
        <w:trPr/>
        <w:tc>
          <w:tcPr>
            <w:tcW w:w="705"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п/п</w:t>
            </w:r>
          </w:p>
        </w:tc>
        <w:tc>
          <w:tcPr>
            <w:tcW w:w="2225"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Наименование объекта</w:t>
            </w:r>
          </w:p>
        </w:tc>
        <w:tc>
          <w:tcPr>
            <w:tcW w:w="3770"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Расположение объекта</w:t>
            </w:r>
          </w:p>
          <w:p>
            <w:pPr>
              <w:pStyle w:val="Style38"/>
              <w:widowControl w:val="false"/>
              <w:jc w:val="center"/>
              <w:rPr>
                <w:sz w:val="22"/>
                <w:szCs w:val="22"/>
              </w:rPr>
            </w:pPr>
            <w:r>
              <w:rPr>
                <w:sz w:val="22"/>
                <w:szCs w:val="22"/>
              </w:rPr>
              <w:t>(место оказания объекта)</w:t>
            </w:r>
          </w:p>
        </w:tc>
        <w:tc>
          <w:tcPr>
            <w:tcW w:w="3078"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t>Примечания</w:t>
            </w:r>
          </w:p>
        </w:tc>
      </w:tr>
      <w:tr>
        <w:trPr/>
        <w:tc>
          <w:tcPr>
            <w:tcW w:w="705" w:type="dxa"/>
            <w:tcBorders>
              <w:left w:val="single" w:sz="4" w:space="0" w:color="000000"/>
              <w:bottom w:val="single" w:sz="4" w:space="0" w:color="000000"/>
            </w:tcBorders>
          </w:tcPr>
          <w:p>
            <w:pPr>
              <w:pStyle w:val="Style38"/>
              <w:widowControl w:val="false"/>
              <w:spacing w:lineRule="auto" w:line="240"/>
              <w:rPr>
                <w:sz w:val="22"/>
                <w:szCs w:val="22"/>
              </w:rPr>
            </w:pPr>
            <w:r>
              <w:rPr>
                <w:sz w:val="22"/>
                <w:szCs w:val="22"/>
              </w:rPr>
            </w:r>
          </w:p>
        </w:tc>
        <w:tc>
          <w:tcPr>
            <w:tcW w:w="2225" w:type="dxa"/>
            <w:tcBorders>
              <w:left w:val="single" w:sz="4" w:space="0" w:color="000000"/>
              <w:bottom w:val="single" w:sz="4" w:space="0" w:color="000000"/>
            </w:tcBorders>
          </w:tcPr>
          <w:p>
            <w:pPr>
              <w:pStyle w:val="Style38"/>
              <w:widowControl w:val="false"/>
              <w:spacing w:lineRule="auto" w:line="240"/>
              <w:rPr>
                <w:sz w:val="22"/>
                <w:szCs w:val="22"/>
              </w:rPr>
            </w:pPr>
            <w:r>
              <w:rPr>
                <w:b w:val="false"/>
                <w:i w:val="false"/>
                <w:strike w:val="false"/>
                <w:dstrike w:val="false"/>
                <w:outline w:val="false"/>
                <w:shadow w:val="false"/>
                <w:color w:val="000000"/>
                <w:sz w:val="22"/>
                <w:szCs w:val="22"/>
                <w:u w:val="none"/>
                <w:em w:val="none"/>
              </w:rPr>
              <w:t>ОКПД2 85.42.19 Оказание платных образовательных услуг на территориях Хабаровского, Приморского краев, Амурской, Сахалинской областей для нужд  Владивостокского представительства АО "ТК РусГидро"</w:t>
            </w:r>
          </w:p>
          <w:p>
            <w:pPr>
              <w:pStyle w:val="Style38"/>
              <w:widowControl w:val="false"/>
              <w:spacing w:lineRule="auto" w:line="240"/>
              <w:rPr>
                <w:sz w:val="22"/>
                <w:szCs w:val="22"/>
              </w:rPr>
            </w:pPr>
            <w:r>
              <w:rPr>
                <w:sz w:val="22"/>
                <w:szCs w:val="22"/>
              </w:rPr>
            </w:r>
          </w:p>
        </w:tc>
        <w:tc>
          <w:tcPr>
            <w:tcW w:w="3770" w:type="dxa"/>
            <w:tcBorders>
              <w:left w:val="single" w:sz="4" w:space="0" w:color="000000"/>
              <w:bottom w:val="single" w:sz="4" w:space="0" w:color="000000"/>
            </w:tcBorders>
          </w:tcPr>
          <w:p>
            <w:pPr>
              <w:pStyle w:val="Style38"/>
              <w:widowControl w:val="false"/>
              <w:spacing w:lineRule="auto" w:line="240"/>
              <w:rPr>
                <w:sz w:val="24"/>
                <w:szCs w:val="24"/>
              </w:rPr>
            </w:pPr>
            <w:r>
              <w:rPr>
                <w:sz w:val="24"/>
                <w:szCs w:val="24"/>
              </w:rPr>
              <w:t>Услуги оказываются по месту нахождения Исполнителя с использованием дистанционных образовательных технологий</w:t>
            </w:r>
          </w:p>
        </w:tc>
        <w:tc>
          <w:tcPr>
            <w:tcW w:w="3078" w:type="dxa"/>
            <w:tcBorders>
              <w:left w:val="single" w:sz="4" w:space="0" w:color="000000"/>
              <w:bottom w:val="single" w:sz="4" w:space="0" w:color="000000"/>
              <w:right w:val="single" w:sz="4" w:space="0" w:color="000000"/>
            </w:tcBorders>
          </w:tcPr>
          <w:p>
            <w:pPr>
              <w:pStyle w:val="Style38"/>
              <w:widowControl w:val="false"/>
              <w:spacing w:lineRule="auto" w:line="240"/>
              <w:rPr>
                <w:sz w:val="24"/>
                <w:szCs w:val="24"/>
              </w:rPr>
            </w:pPr>
            <w:r>
              <w:rPr>
                <w:sz w:val="24"/>
                <w:szCs w:val="24"/>
              </w:rPr>
              <w:t>Заочный формат</w:t>
            </w:r>
          </w:p>
          <w:p>
            <w:pPr>
              <w:pStyle w:val="Style38"/>
              <w:widowControl w:val="false"/>
              <w:spacing w:lineRule="auto" w:line="240"/>
              <w:rPr>
                <w:sz w:val="24"/>
                <w:szCs w:val="24"/>
              </w:rPr>
            </w:pPr>
            <w:r>
              <w:rPr>
                <w:sz w:val="24"/>
                <w:szCs w:val="24"/>
              </w:rPr>
              <w:t>обучения</w:t>
            </w:r>
          </w:p>
          <w:p>
            <w:pPr>
              <w:pStyle w:val="Style38"/>
              <w:widowControl w:val="false"/>
              <w:spacing w:lineRule="auto" w:line="240"/>
              <w:rPr>
                <w:sz w:val="24"/>
                <w:szCs w:val="24"/>
              </w:rPr>
            </w:pPr>
            <w:r>
              <w:rPr>
                <w:sz w:val="24"/>
                <w:szCs w:val="24"/>
              </w:rPr>
            </w:r>
          </w:p>
          <w:p>
            <w:pPr>
              <w:pStyle w:val="Style38"/>
              <w:widowControl w:val="false"/>
              <w:spacing w:lineRule="auto" w:line="240"/>
              <w:rPr>
                <w:sz w:val="24"/>
                <w:szCs w:val="24"/>
              </w:rPr>
            </w:pPr>
            <w:r>
              <w:rPr>
                <w:sz w:val="24"/>
                <w:szCs w:val="24"/>
              </w:rPr>
              <w:t>Дистанционный,</w:t>
            </w:r>
          </w:p>
          <w:p>
            <w:pPr>
              <w:pStyle w:val="Style38"/>
              <w:widowControl w:val="false"/>
              <w:spacing w:lineRule="auto" w:line="240"/>
              <w:rPr>
                <w:sz w:val="24"/>
                <w:szCs w:val="24"/>
              </w:rPr>
            </w:pPr>
            <w:r>
              <w:rPr>
                <w:sz w:val="24"/>
                <w:szCs w:val="24"/>
              </w:rPr>
              <w:t>очно-заочный</w:t>
            </w:r>
          </w:p>
          <w:p>
            <w:pPr>
              <w:pStyle w:val="Style38"/>
              <w:widowControl w:val="false"/>
              <w:spacing w:lineRule="auto" w:line="240"/>
              <w:rPr>
                <w:sz w:val="24"/>
                <w:szCs w:val="24"/>
              </w:rPr>
            </w:pPr>
            <w:r>
              <w:rPr>
                <w:sz w:val="24"/>
                <w:szCs w:val="24"/>
              </w:rPr>
              <w:t>формат обучения</w:t>
            </w:r>
          </w:p>
        </w:tc>
      </w:tr>
    </w:tbl>
    <w:p>
      <w:pPr>
        <w:pStyle w:val="Normal"/>
        <w:jc w:val="both"/>
        <w:rPr>
          <w:b/>
          <w:bCs/>
        </w:rPr>
      </w:pPr>
      <w:r>
        <w:rPr>
          <w:b/>
          <w:bCs/>
        </w:rPr>
      </w:r>
    </w:p>
    <w:p>
      <w:pPr>
        <w:pStyle w:val="Normal"/>
        <w:widowControl/>
        <w:suppressAutoHyphens w:val="true"/>
        <w:bidi w:val="0"/>
        <w:spacing w:before="0" w:after="0"/>
        <w:ind w:left="0" w:right="0" w:firstLine="227"/>
        <w:jc w:val="both"/>
        <w:rPr>
          <w:sz w:val="22"/>
          <w:szCs w:val="22"/>
        </w:rPr>
      </w:pPr>
      <w:r>
        <w:rPr>
          <w:b/>
          <w:bCs/>
          <w:sz w:val="22"/>
          <w:szCs w:val="22"/>
        </w:rPr>
        <w:t>Таблица 2. Перечень и объем оказываемых услуг</w:t>
      </w:r>
    </w:p>
    <w:p>
      <w:pPr>
        <w:pStyle w:val="Heading1"/>
        <w:ind w:left="142" w:hanging="0"/>
        <w:rPr>
          <w:sz w:val="22"/>
          <w:szCs w:val="22"/>
        </w:rPr>
      </w:pPr>
      <w:r>
        <w:rPr>
          <w:rFonts w:eastAsia="Calibri"/>
          <w:sz w:val="22"/>
          <w:szCs w:val="22"/>
          <w:lang w:eastAsia="en-US"/>
        </w:rPr>
        <w:t xml:space="preserve">    </w:t>
      </w:r>
    </w:p>
    <w:tbl>
      <w:tblPr>
        <w:tblW w:w="5000" w:type="pct"/>
        <w:jc w:val="left"/>
        <w:tblInd w:w="55" w:type="dxa"/>
        <w:tblLayout w:type="fixed"/>
        <w:tblCellMar>
          <w:top w:w="55" w:type="dxa"/>
          <w:left w:w="55" w:type="dxa"/>
          <w:bottom w:w="55" w:type="dxa"/>
          <w:right w:w="55" w:type="dxa"/>
        </w:tblCellMar>
      </w:tblPr>
      <w:tblGrid>
        <w:gridCol w:w="495"/>
        <w:gridCol w:w="3615"/>
        <w:gridCol w:w="3605"/>
        <w:gridCol w:w="2063"/>
      </w:tblGrid>
      <w:tr>
        <w:trPr/>
        <w:tc>
          <w:tcPr>
            <w:tcW w:w="495" w:type="dxa"/>
            <w:tcBorders>
              <w:top w:val="single" w:sz="4" w:space="0" w:color="000000"/>
              <w:left w:val="single" w:sz="4" w:space="0" w:color="000000"/>
              <w:bottom w:val="single" w:sz="4" w:space="0" w:color="000000"/>
            </w:tcBorders>
          </w:tcPr>
          <w:p>
            <w:pPr>
              <w:pStyle w:val="Style38"/>
              <w:widowControl w:val="false"/>
              <w:rPr>
                <w:sz w:val="22"/>
                <w:szCs w:val="22"/>
              </w:rPr>
            </w:pPr>
            <w:r>
              <w:rPr>
                <w:sz w:val="22"/>
                <w:szCs w:val="22"/>
              </w:rPr>
              <w:t>п/п</w:t>
            </w:r>
          </w:p>
        </w:tc>
        <w:tc>
          <w:tcPr>
            <w:tcW w:w="3615"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Наименование услуг / этапа услуг</w:t>
            </w:r>
          </w:p>
        </w:tc>
        <w:tc>
          <w:tcPr>
            <w:tcW w:w="3605"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Единица измерения</w:t>
            </w:r>
          </w:p>
        </w:tc>
        <w:tc>
          <w:tcPr>
            <w:tcW w:w="2063"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t>Количество*</w:t>
            </w:r>
          </w:p>
          <w:p>
            <w:pPr>
              <w:pStyle w:val="Style38"/>
              <w:widowControl w:val="false"/>
              <w:jc w:val="center"/>
              <w:rPr>
                <w:sz w:val="22"/>
                <w:szCs w:val="22"/>
              </w:rPr>
            </w:pPr>
            <w:r>
              <w:rPr>
                <w:sz w:val="22"/>
                <w:szCs w:val="22"/>
              </w:rPr>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b/>
                <w:bCs/>
                <w:sz w:val="22"/>
                <w:szCs w:val="22"/>
              </w:rPr>
              <w:t>1</w:t>
            </w:r>
          </w:p>
        </w:tc>
        <w:tc>
          <w:tcPr>
            <w:tcW w:w="3615" w:type="dxa"/>
            <w:tcBorders>
              <w:left w:val="single" w:sz="4" w:space="0" w:color="000000"/>
              <w:bottom w:val="single" w:sz="4" w:space="0" w:color="000000"/>
            </w:tcBorders>
          </w:tcPr>
          <w:p>
            <w:pPr>
              <w:pStyle w:val="Style38"/>
              <w:widowControl w:val="false"/>
              <w:jc w:val="center"/>
              <w:rPr>
                <w:sz w:val="22"/>
                <w:szCs w:val="22"/>
              </w:rPr>
            </w:pPr>
            <w:r>
              <w:rPr>
                <w:b/>
                <w:bCs/>
                <w:sz w:val="22"/>
                <w:szCs w:val="22"/>
              </w:rPr>
              <w:t>2</w:t>
            </w:r>
          </w:p>
        </w:tc>
        <w:tc>
          <w:tcPr>
            <w:tcW w:w="3605" w:type="dxa"/>
            <w:tcBorders>
              <w:left w:val="single" w:sz="4" w:space="0" w:color="000000"/>
              <w:bottom w:val="single" w:sz="4" w:space="0" w:color="000000"/>
            </w:tcBorders>
          </w:tcPr>
          <w:p>
            <w:pPr>
              <w:pStyle w:val="Style38"/>
              <w:widowControl w:val="false"/>
              <w:jc w:val="center"/>
              <w:rPr>
                <w:sz w:val="22"/>
                <w:szCs w:val="22"/>
              </w:rPr>
            </w:pPr>
            <w:r>
              <w:rPr>
                <w:b/>
                <w:bCs/>
                <w:sz w:val="22"/>
                <w:szCs w:val="22"/>
              </w:rPr>
              <w:t>3</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b/>
                <w:bCs/>
                <w:sz w:val="22"/>
                <w:szCs w:val="22"/>
              </w:rPr>
              <w:t>4</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sz w:val="22"/>
                <w:szCs w:val="22"/>
              </w:rPr>
              <w:t>1.</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«А» по охране труда (по общим вопросам охраны труда и функционирования системы управления охраной труда)</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5</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sz w:val="22"/>
                <w:szCs w:val="22"/>
              </w:rPr>
              <w:t>2</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«Б» по охране труда («Безопасность для рабочих профессий», «Безопасные методы и приёмы выполнения работ»)</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196</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sz w:val="22"/>
                <w:szCs w:val="22"/>
              </w:rPr>
              <w:t>3</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повышения квалификации по курсу «Обучение по оказанию первой помощи пострадавшим»)</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201</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sz w:val="22"/>
                <w:szCs w:val="22"/>
              </w:rPr>
              <w:t>4</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«В» по охране труда (обучение безопасным методам и приёмам выполнения работ повышенной опасности)</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0</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5</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 использованию средств индивидуальной защиты</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0</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6</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 xml:space="preserve"> </w:t>
            </w:r>
            <w:r>
              <w:rPr>
                <w:color w:val="000000"/>
                <w:sz w:val="22"/>
                <w:szCs w:val="22"/>
              </w:rPr>
              <w:t>Услуги по обучению работников в соответствии с  программой «Обеспечение экологической безопасности при работах в области обращения с опасными отходами I-IV класса»</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6</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7</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7</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8</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«Подготовка электротехнического и электротехнологического персонала на II группу допуска по электробезопасности (первично/повторно)»</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7</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9</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«Специалист, ответственный за безопасность дорожного движения  (дополнительное профессиональное образование)»</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7</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10</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«Контролер технического состояния автотранспортных средств (механик по выпуску автотранспорта) (дополнительное профессиональное образование)»</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4</w:t>
            </w:r>
          </w:p>
        </w:tc>
      </w:tr>
      <w:tr>
        <w:trPr/>
        <w:tc>
          <w:tcPr>
            <w:tcW w:w="495"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11</w:t>
            </w:r>
          </w:p>
        </w:tc>
        <w:tc>
          <w:tcPr>
            <w:tcW w:w="3615"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руководителей организации  в области гражданской обороны и защиты от чрезвычайных ситуаций (за исключением должностных лиц, перечень которых указан в постановлении Правительства РФ от 18 сентября 2020 года No1485)</w:t>
            </w:r>
          </w:p>
        </w:tc>
        <w:tc>
          <w:tcPr>
            <w:tcW w:w="3605" w:type="dxa"/>
            <w:tcBorders>
              <w:left w:val="single" w:sz="4" w:space="0" w:color="000000"/>
              <w:bottom w:val="single" w:sz="4" w:space="0" w:color="000000"/>
            </w:tcBorders>
          </w:tcPr>
          <w:p>
            <w:pPr>
              <w:pStyle w:val="Style38"/>
              <w:widowControl w:val="false"/>
              <w:jc w:val="center"/>
              <w:rPr>
                <w:sz w:val="22"/>
                <w:szCs w:val="22"/>
              </w:rPr>
            </w:pPr>
            <w:r>
              <w:rPr>
                <w:color w:val="000000"/>
                <w:sz w:val="22"/>
                <w:szCs w:val="22"/>
              </w:rPr>
              <w:t>Человек</w:t>
            </w:r>
          </w:p>
        </w:tc>
        <w:tc>
          <w:tcPr>
            <w:tcW w:w="2063" w:type="dxa"/>
            <w:tcBorders>
              <w:left w:val="single" w:sz="4" w:space="0" w:color="000000"/>
              <w:bottom w:val="single" w:sz="4" w:space="0" w:color="000000"/>
              <w:right w:val="single" w:sz="4" w:space="0" w:color="000000"/>
            </w:tcBorders>
          </w:tcPr>
          <w:p>
            <w:pPr>
              <w:pStyle w:val="Style38"/>
              <w:widowControl w:val="false"/>
              <w:jc w:val="center"/>
              <w:rPr>
                <w:sz w:val="24"/>
                <w:szCs w:val="24"/>
              </w:rPr>
            </w:pPr>
            <w:r>
              <w:rPr>
                <w:sz w:val="24"/>
                <w:szCs w:val="24"/>
              </w:rPr>
              <w:t>3</w:t>
            </w:r>
          </w:p>
        </w:tc>
      </w:tr>
    </w:tbl>
    <w:p>
      <w:pPr>
        <w:pStyle w:val="Normal"/>
        <w:ind w:left="142" w:hanging="0"/>
        <w:jc w:val="both"/>
        <w:rPr>
          <w:i/>
          <w:i/>
          <w:iCs/>
          <w:sz w:val="22"/>
          <w:szCs w:val="22"/>
          <w:lang w:eastAsia="en-US"/>
        </w:rPr>
      </w:pPr>
      <w:r>
        <w:rPr>
          <w:i/>
          <w:iCs/>
          <w:sz w:val="22"/>
          <w:szCs w:val="22"/>
          <w:lang w:eastAsia="en-US"/>
        </w:rPr>
      </w:r>
    </w:p>
    <w:p>
      <w:pPr>
        <w:pStyle w:val="BodyText"/>
        <w:rPr>
          <w:sz w:val="22"/>
          <w:szCs w:val="22"/>
        </w:rPr>
      </w:pPr>
      <w:bookmarkStart w:id="26" w:name="__RefHeading___Toc5481_3158630832"/>
      <w:bookmarkStart w:id="27" w:name="_Toc152142174"/>
      <w:bookmarkStart w:id="28" w:name="_Toc208930550"/>
      <w:bookmarkStart w:id="29" w:name="_Toc207898753"/>
      <w:bookmarkStart w:id="30" w:name="_Toc151719584"/>
      <w:bookmarkEnd w:id="26"/>
      <w:bookmarkEnd w:id="27"/>
      <w:bookmarkEnd w:id="28"/>
      <w:bookmarkEnd w:id="29"/>
      <w:bookmarkEnd w:id="30"/>
      <w:r>
        <w:rPr>
          <w:i/>
          <w:iCs/>
          <w:sz w:val="22"/>
          <w:szCs w:val="22"/>
          <w:lang w:eastAsia="x-none"/>
        </w:rPr>
        <w:t>* Объем услуг является ориентировочным и Заказчик не несет ответственность за неполную выборку услуг на общую сумму договора. </w:t>
      </w:r>
    </w:p>
    <w:p>
      <w:pPr>
        <w:pStyle w:val="Heading4"/>
        <w:widowControl/>
        <w:numPr>
          <w:ilvl w:val="1"/>
        </w:numPr>
        <w:suppressAutoHyphens w:val="true"/>
        <w:bidi w:val="0"/>
        <w:spacing w:before="0" w:after="0"/>
        <w:ind w:left="113" w:right="0" w:firstLine="397"/>
        <w:jc w:val="both"/>
        <w:rPr>
          <w:sz w:val="22"/>
          <w:szCs w:val="22"/>
        </w:rPr>
      </w:pPr>
      <w:r>
        <w:rPr>
          <w:b/>
          <w:bCs/>
          <w:sz w:val="22"/>
          <w:szCs w:val="22"/>
          <w:lang w:val="x-none" w:eastAsia="x-none"/>
        </w:rPr>
        <w:t>Таблица 3. Требования к срокам оказания услуг</w:t>
      </w:r>
    </w:p>
    <w:tbl>
      <w:tblPr>
        <w:tblW w:w="5000" w:type="pct"/>
        <w:jc w:val="left"/>
        <w:tblInd w:w="55" w:type="dxa"/>
        <w:tblLayout w:type="fixed"/>
        <w:tblCellMar>
          <w:top w:w="55" w:type="dxa"/>
          <w:left w:w="55" w:type="dxa"/>
          <w:bottom w:w="55" w:type="dxa"/>
          <w:right w:w="55" w:type="dxa"/>
        </w:tblCellMar>
      </w:tblPr>
      <w:tblGrid>
        <w:gridCol w:w="760"/>
        <w:gridCol w:w="4884"/>
        <w:gridCol w:w="1697"/>
        <w:gridCol w:w="2437"/>
      </w:tblGrid>
      <w:tr>
        <w:trPr/>
        <w:tc>
          <w:tcPr>
            <w:tcW w:w="760"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п/п</w:t>
            </w:r>
          </w:p>
        </w:tc>
        <w:tc>
          <w:tcPr>
            <w:tcW w:w="4884"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Наименование услуг/ этапа услуг</w:t>
            </w:r>
          </w:p>
        </w:tc>
        <w:tc>
          <w:tcPr>
            <w:tcW w:w="1697"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Требования к началу</w:t>
            </w:r>
          </w:p>
          <w:p>
            <w:pPr>
              <w:pStyle w:val="Style38"/>
              <w:widowControl w:val="false"/>
              <w:jc w:val="center"/>
              <w:rPr>
                <w:sz w:val="22"/>
                <w:szCs w:val="22"/>
              </w:rPr>
            </w:pPr>
            <w:r>
              <w:rPr>
                <w:sz w:val="22"/>
                <w:szCs w:val="22"/>
              </w:rPr>
              <w:t>срока оказания услуг/</w:t>
            </w:r>
          </w:p>
          <w:p>
            <w:pPr>
              <w:pStyle w:val="Style38"/>
              <w:widowControl w:val="false"/>
              <w:jc w:val="center"/>
              <w:rPr>
                <w:sz w:val="22"/>
                <w:szCs w:val="22"/>
              </w:rPr>
            </w:pPr>
            <w:r>
              <w:rPr>
                <w:sz w:val="22"/>
                <w:szCs w:val="22"/>
              </w:rPr>
              <w:t>этапа услуг</w:t>
            </w:r>
          </w:p>
        </w:tc>
        <w:tc>
          <w:tcPr>
            <w:tcW w:w="2437"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t>Требования к</w:t>
            </w:r>
          </w:p>
          <w:p>
            <w:pPr>
              <w:pStyle w:val="Style38"/>
              <w:widowControl w:val="false"/>
              <w:jc w:val="center"/>
              <w:rPr>
                <w:sz w:val="22"/>
                <w:szCs w:val="22"/>
              </w:rPr>
            </w:pPr>
            <w:r>
              <w:rPr>
                <w:sz w:val="22"/>
                <w:szCs w:val="22"/>
              </w:rPr>
              <w:t>окончанию срока</w:t>
            </w:r>
          </w:p>
          <w:p>
            <w:pPr>
              <w:pStyle w:val="Style38"/>
              <w:widowControl w:val="false"/>
              <w:jc w:val="center"/>
              <w:rPr>
                <w:sz w:val="22"/>
                <w:szCs w:val="22"/>
              </w:rPr>
            </w:pPr>
            <w:r>
              <w:rPr>
                <w:sz w:val="22"/>
                <w:szCs w:val="22"/>
              </w:rPr>
              <w:t>оказания услуг / этапа</w:t>
            </w:r>
          </w:p>
          <w:p>
            <w:pPr>
              <w:pStyle w:val="Style38"/>
              <w:widowControl w:val="false"/>
              <w:jc w:val="center"/>
              <w:rPr>
                <w:sz w:val="22"/>
                <w:szCs w:val="22"/>
              </w:rPr>
            </w:pPr>
            <w:r>
              <w:rPr>
                <w:sz w:val="22"/>
                <w:szCs w:val="22"/>
              </w:rPr>
              <w:t>услуг</w:t>
            </w:r>
          </w:p>
        </w:tc>
      </w:tr>
      <w:tr>
        <w:trPr/>
        <w:tc>
          <w:tcPr>
            <w:tcW w:w="760" w:type="dxa"/>
            <w:tcBorders>
              <w:left w:val="single" w:sz="4" w:space="0" w:color="000000"/>
              <w:bottom w:val="single" w:sz="4" w:space="0" w:color="000000"/>
            </w:tcBorders>
          </w:tcPr>
          <w:p>
            <w:pPr>
              <w:pStyle w:val="Style38"/>
              <w:widowControl w:val="false"/>
              <w:jc w:val="center"/>
              <w:rPr>
                <w:sz w:val="22"/>
                <w:szCs w:val="22"/>
              </w:rPr>
            </w:pPr>
            <w:r>
              <w:rPr>
                <w:sz w:val="22"/>
                <w:szCs w:val="22"/>
              </w:rPr>
              <w:t>1</w:t>
            </w:r>
          </w:p>
        </w:tc>
        <w:tc>
          <w:tcPr>
            <w:tcW w:w="4884" w:type="dxa"/>
            <w:tcBorders>
              <w:left w:val="single" w:sz="4" w:space="0" w:color="000000"/>
              <w:bottom w:val="single" w:sz="4" w:space="0" w:color="000000"/>
            </w:tcBorders>
          </w:tcPr>
          <w:p>
            <w:pPr>
              <w:pStyle w:val="Normal"/>
              <w:widowControl w:val="false"/>
              <w:bidi w:val="0"/>
              <w:jc w:val="left"/>
              <w:rPr>
                <w:sz w:val="22"/>
                <w:szCs w:val="22"/>
              </w:rPr>
            </w:pPr>
            <w:r>
              <w:rPr>
                <w:b w:val="false"/>
                <w:i w:val="false"/>
                <w:strike w:val="false"/>
                <w:dstrike w:val="false"/>
                <w:outline w:val="false"/>
                <w:shadow w:val="false"/>
                <w:color w:val="000000"/>
                <w:sz w:val="22"/>
                <w:szCs w:val="22"/>
                <w:u w:val="none"/>
                <w:em w:val="none"/>
              </w:rPr>
              <w:t>ОКПД2 85.42.19 Оказание платных образовательных услуг на территориях Хабаровского, Приморского краев, Амурской, Сахалинской областей для нужд  Владивостокского представительства АО "ТК РусГидро"</w:t>
            </w:r>
          </w:p>
        </w:tc>
        <w:tc>
          <w:tcPr>
            <w:tcW w:w="1697" w:type="dxa"/>
            <w:tcBorders>
              <w:left w:val="single" w:sz="4" w:space="0" w:color="000000"/>
              <w:bottom w:val="single" w:sz="4" w:space="0" w:color="000000"/>
            </w:tcBorders>
          </w:tcPr>
          <w:p>
            <w:pPr>
              <w:pStyle w:val="Style38"/>
              <w:widowControl w:val="false"/>
              <w:jc w:val="center"/>
              <w:rPr>
                <w:sz w:val="22"/>
                <w:szCs w:val="22"/>
              </w:rPr>
            </w:pPr>
            <w:r>
              <w:rPr>
                <w:sz w:val="22"/>
                <w:szCs w:val="22"/>
              </w:rPr>
              <w:t>С даты заключения</w:t>
            </w:r>
          </w:p>
          <w:p>
            <w:pPr>
              <w:pStyle w:val="Style38"/>
              <w:widowControl w:val="false"/>
              <w:jc w:val="center"/>
              <w:rPr>
                <w:sz w:val="22"/>
                <w:szCs w:val="22"/>
              </w:rPr>
            </w:pPr>
            <w:r>
              <w:rPr>
                <w:sz w:val="22"/>
                <w:szCs w:val="22"/>
              </w:rPr>
              <w:t>договора</w:t>
            </w:r>
          </w:p>
        </w:tc>
        <w:tc>
          <w:tcPr>
            <w:tcW w:w="2437"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t>31.12.202</w:t>
            </w:r>
            <w:r>
              <w:rPr>
                <w:sz w:val="22"/>
                <w:szCs w:val="22"/>
              </w:rPr>
              <w:t>9</w:t>
            </w:r>
          </w:p>
        </w:tc>
      </w:tr>
    </w:tbl>
    <w:p>
      <w:pPr>
        <w:pStyle w:val="Normal"/>
        <w:ind w:left="142" w:hanging="0"/>
        <w:rPr>
          <w:rFonts w:ascii="Times New Roman" w:hAnsi="Times New Roman" w:eastAsia="Times New Roman" w:cs="Times New Roman"/>
          <w:color w:val="auto"/>
          <w:kern w:val="0"/>
          <w:sz w:val="22"/>
          <w:szCs w:val="22"/>
          <w:lang w:val="x-none" w:eastAsia="x-none" w:bidi="ar-SA"/>
        </w:rPr>
      </w:pPr>
      <w:r>
        <w:rPr>
          <w:rFonts w:eastAsia="Times New Roman" w:cs="Times New Roman"/>
          <w:color w:val="auto"/>
          <w:kern w:val="0"/>
          <w:sz w:val="22"/>
          <w:szCs w:val="22"/>
          <w:lang w:val="x-none" w:eastAsia="x-none" w:bidi="ar-SA"/>
        </w:rPr>
      </w:r>
    </w:p>
    <w:p>
      <w:pPr>
        <w:pStyle w:val="Heading1"/>
        <w:keepNext w:val="true"/>
        <w:widowControl/>
        <w:suppressAutoHyphens w:val="true"/>
        <w:bidi w:val="0"/>
        <w:spacing w:before="0" w:after="0"/>
        <w:ind w:left="-113" w:right="0" w:firstLine="340"/>
        <w:jc w:val="left"/>
        <w:rPr>
          <w:sz w:val="22"/>
          <w:szCs w:val="22"/>
        </w:rPr>
      </w:pPr>
      <w:bookmarkStart w:id="31" w:name="_Toc51339698"/>
      <w:bookmarkStart w:id="32" w:name="_Toc162698185"/>
      <w:r>
        <w:rPr>
          <w:sz w:val="22"/>
          <w:szCs w:val="22"/>
        </w:rPr>
        <w:t>Таблица 4. Требования к продукции</w:t>
      </w:r>
      <w:bookmarkEnd w:id="32"/>
      <w:r>
        <w:rPr>
          <w:sz w:val="22"/>
          <w:szCs w:val="22"/>
        </w:rPr>
        <w:t xml:space="preserve"> </w:t>
      </w:r>
      <w:bookmarkEnd w:id="31"/>
    </w:p>
    <w:p>
      <w:pPr>
        <w:pStyle w:val="Heading1"/>
        <w:widowControl/>
        <w:suppressAutoHyphens w:val="true"/>
        <w:bidi w:val="0"/>
        <w:spacing w:before="0" w:after="0"/>
        <w:ind w:left="-113" w:right="0" w:firstLine="340"/>
        <w:jc w:val="both"/>
        <w:rPr>
          <w:sz w:val="22"/>
          <w:szCs w:val="22"/>
        </w:rPr>
      </w:pPr>
      <w:r>
        <w:rPr>
          <w:sz w:val="22"/>
          <w:szCs w:val="22"/>
        </w:rPr>
      </w:r>
    </w:p>
    <w:tbl>
      <w:tblPr>
        <w:tblStyle w:val="af"/>
        <w:tblW w:w="97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95"/>
        <w:gridCol w:w="2"/>
        <w:gridCol w:w="8882"/>
      </w:tblGrid>
      <w:tr>
        <w:trPr/>
        <w:tc>
          <w:tcPr>
            <w:tcW w:w="897" w:type="dxa"/>
            <w:gridSpan w:val="2"/>
            <w:tcBorders/>
            <w:vAlign w:val="center"/>
          </w:tcPr>
          <w:p>
            <w:pPr>
              <w:pStyle w:val="ListParagraph"/>
              <w:widowControl w:val="false"/>
              <w:numPr>
                <w:ilvl w:val="0"/>
                <w:numId w:val="0"/>
              </w:numPr>
              <w:suppressAutoHyphens w:val="true"/>
              <w:spacing w:before="60" w:after="60"/>
              <w:ind w:left="-117" w:hanging="0"/>
              <w:contextualSpacing/>
              <w:jc w:val="center"/>
              <w:rPr>
                <w:sz w:val="22"/>
                <w:szCs w:val="22"/>
              </w:rPr>
            </w:pPr>
            <w:r>
              <w:rPr>
                <w:rFonts w:cs="Times New Roman"/>
                <w:b/>
                <w:bCs/>
                <w:kern w:val="0"/>
                <w:sz w:val="22"/>
                <w:szCs w:val="22"/>
                <w:lang w:val="ru-RU" w:eastAsia="ru-RU" w:bidi="ar-SA"/>
              </w:rPr>
              <w:t>1</w:t>
            </w:r>
          </w:p>
        </w:tc>
        <w:tc>
          <w:tcPr>
            <w:tcW w:w="8882" w:type="dxa"/>
            <w:tcBorders/>
            <w:shd w:color="auto" w:fill="auto" w:val="clear"/>
          </w:tcPr>
          <w:p>
            <w:pPr>
              <w:pStyle w:val="Normal"/>
              <w:widowControl w:val="false"/>
              <w:suppressAutoHyphens w:val="true"/>
              <w:spacing w:before="0" w:after="0"/>
              <w:jc w:val="both"/>
              <w:rPr>
                <w:sz w:val="22"/>
                <w:szCs w:val="22"/>
              </w:rPr>
            </w:pPr>
            <w:r>
              <w:rPr>
                <w:b/>
                <w:bCs/>
                <w:sz w:val="22"/>
                <w:szCs w:val="22"/>
              </w:rPr>
              <w:t>Общие требования у продукции</w:t>
            </w:r>
          </w:p>
        </w:tc>
      </w:tr>
      <w:tr>
        <w:trPr/>
        <w:tc>
          <w:tcPr>
            <w:tcW w:w="897" w:type="dxa"/>
            <w:gridSpan w:val="2"/>
            <w:tcBorders/>
            <w:vAlign w:val="center"/>
          </w:tcPr>
          <w:p>
            <w:pPr>
              <w:pStyle w:val="ListParagraph"/>
              <w:widowControl w:val="false"/>
              <w:suppressAutoHyphens w:val="true"/>
              <w:spacing w:before="60" w:after="60"/>
              <w:ind w:left="720" w:hanging="0"/>
              <w:contextualSpacing/>
              <w:jc w:val="center"/>
              <w:rPr>
                <w:sz w:val="22"/>
                <w:szCs w:val="22"/>
              </w:rPr>
            </w:pPr>
            <w:r>
              <w:rPr>
                <w:rFonts w:cs="Times New Roman"/>
                <w:kern w:val="0"/>
                <w:sz w:val="22"/>
                <w:szCs w:val="22"/>
                <w:lang w:val="ru-RU" w:eastAsia="ru-RU" w:bidi="ar-SA"/>
              </w:rPr>
              <w:t>1.1.</w:t>
            </w:r>
          </w:p>
        </w:tc>
        <w:tc>
          <w:tcPr>
            <w:tcW w:w="8882" w:type="dxa"/>
            <w:tcBorders/>
          </w:tcPr>
          <w:p>
            <w:pPr>
              <w:pStyle w:val="Normal"/>
              <w:widowControl w:val="false"/>
              <w:suppressAutoHyphens w:val="true"/>
              <w:spacing w:before="0" w:after="0"/>
              <w:jc w:val="both"/>
              <w:rPr>
                <w:sz w:val="22"/>
                <w:szCs w:val="22"/>
              </w:rPr>
            </w:pPr>
            <w:r>
              <w:rPr>
                <w:b w:val="false"/>
                <w:bCs w:val="false"/>
                <w:sz w:val="22"/>
                <w:szCs w:val="22"/>
              </w:rPr>
              <w:t>Услуги должны быть оказаны в соответствии со следующими НПА:</w:t>
            </w:r>
          </w:p>
          <w:p>
            <w:pPr>
              <w:pStyle w:val="Normal"/>
              <w:widowControl w:val="false"/>
              <w:suppressAutoHyphens w:val="true"/>
              <w:spacing w:before="0" w:after="0"/>
              <w:jc w:val="both"/>
              <w:rPr>
                <w:sz w:val="22"/>
                <w:szCs w:val="22"/>
              </w:rPr>
            </w:pPr>
            <w:r>
              <w:rPr>
                <w:b w:val="false"/>
                <w:bCs w:val="false"/>
                <w:sz w:val="22"/>
                <w:szCs w:val="22"/>
              </w:rPr>
              <w:t>Федерального закона от 29.12.2012 N 273- ФЗ «Об образовании в Российской Федерации».</w:t>
            </w:r>
          </w:p>
          <w:p>
            <w:pPr>
              <w:pStyle w:val="Normal"/>
              <w:widowControl w:val="false"/>
              <w:suppressAutoHyphens w:val="true"/>
              <w:spacing w:before="0" w:after="0"/>
              <w:jc w:val="both"/>
              <w:rPr>
                <w:sz w:val="22"/>
                <w:szCs w:val="22"/>
              </w:rPr>
            </w:pPr>
            <w:r>
              <w:rPr>
                <w:b w:val="false"/>
                <w:bCs w:val="false"/>
                <w:sz w:val="22"/>
                <w:szCs w:val="22"/>
              </w:rPr>
              <w:t>Приказа Минпросвещения России от 14.07.2023 N 534  "Об утверждении Перечня профессий рабочих, должностей служащих, по которым осуществляется профессиональное обучение".</w:t>
            </w:r>
          </w:p>
          <w:p>
            <w:pPr>
              <w:pStyle w:val="Normal"/>
              <w:widowControl w:val="false"/>
              <w:suppressAutoHyphens w:val="true"/>
              <w:spacing w:before="0" w:after="0"/>
              <w:jc w:val="both"/>
              <w:rPr>
                <w:sz w:val="22"/>
                <w:szCs w:val="22"/>
              </w:rPr>
            </w:pPr>
            <w:r>
              <w:rPr>
                <w:b w:val="false"/>
                <w:bCs w:val="false"/>
                <w:sz w:val="22"/>
                <w:szCs w:val="22"/>
              </w:rPr>
              <w:t>Постановления Правительства РФ от 24.12.2021 № 2464 «О порядке обучения по охране труда и проверки знания требований охраны труда».</w:t>
            </w:r>
          </w:p>
          <w:p>
            <w:pPr>
              <w:pStyle w:val="Normal"/>
              <w:widowControl w:val="false"/>
              <w:suppressAutoHyphens w:val="true"/>
              <w:spacing w:before="0" w:after="0"/>
              <w:jc w:val="both"/>
              <w:rPr>
                <w:sz w:val="22"/>
                <w:szCs w:val="22"/>
              </w:rPr>
            </w:pPr>
            <w:r>
              <w:rPr>
                <w:b w:val="false"/>
                <w:bCs w:val="false"/>
                <w:sz w:val="22"/>
                <w:szCs w:val="22"/>
              </w:rPr>
              <w:t>Федерального закона РФ от 10.01.2002 № 7-ФЗ «Об охране окружающей среды».</w:t>
            </w:r>
          </w:p>
          <w:p>
            <w:pPr>
              <w:pStyle w:val="Normal"/>
              <w:widowControl w:val="false"/>
              <w:suppressAutoHyphens w:val="true"/>
              <w:spacing w:before="0" w:after="0"/>
              <w:jc w:val="both"/>
              <w:rPr>
                <w:sz w:val="22"/>
                <w:szCs w:val="22"/>
              </w:rPr>
            </w:pPr>
            <w:r>
              <w:rPr>
                <w:b w:val="false"/>
                <w:bCs w:val="false"/>
                <w:sz w:val="22"/>
                <w:szCs w:val="22"/>
              </w:rPr>
              <w:t>Федерального закона от 24.06.1998 № 89-ФЗ «Об отходах производства и потребления».</w:t>
            </w:r>
          </w:p>
          <w:p>
            <w:pPr>
              <w:pStyle w:val="Normal"/>
              <w:widowControl w:val="false"/>
              <w:suppressAutoHyphens w:val="true"/>
              <w:spacing w:before="0" w:after="0"/>
              <w:jc w:val="both"/>
              <w:rPr>
                <w:sz w:val="22"/>
                <w:szCs w:val="22"/>
              </w:rPr>
            </w:pPr>
            <w:r>
              <w:rPr>
                <w:b w:val="false"/>
                <w:bCs w:val="false"/>
                <w:sz w:val="22"/>
                <w:szCs w:val="22"/>
              </w:rPr>
              <w:t>Приказа МПР России от 18.12.2002 N 868 "Об организации профессиональной подготовки на право работы с опасными отходами". Федерального закона "Об основах охраны здоровья граждан в Российской Федерации" от 21.11.2011 N 323-ФЗ.</w:t>
            </w:r>
          </w:p>
          <w:p>
            <w:pPr>
              <w:pStyle w:val="Normal"/>
              <w:widowControl w:val="false"/>
              <w:suppressAutoHyphens w:val="true"/>
              <w:spacing w:before="0" w:after="0"/>
              <w:jc w:val="both"/>
              <w:rPr>
                <w:sz w:val="22"/>
                <w:szCs w:val="22"/>
              </w:rPr>
            </w:pPr>
            <w:r>
              <w:rPr>
                <w:b w:val="false"/>
                <w:bCs w:val="false"/>
                <w:sz w:val="22"/>
                <w:szCs w:val="22"/>
              </w:rPr>
              <w:t>Приказа МЧС России от 18.11.2021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pPr>
              <w:pStyle w:val="Normal"/>
              <w:widowControl w:val="false"/>
              <w:suppressAutoHyphens w:val="true"/>
              <w:spacing w:before="0" w:after="0"/>
              <w:jc w:val="both"/>
              <w:rPr>
                <w:sz w:val="22"/>
                <w:szCs w:val="22"/>
              </w:rPr>
            </w:pPr>
            <w:r>
              <w:rPr>
                <w:b w:val="false"/>
                <w:bCs w:val="false"/>
                <w:sz w:val="22"/>
                <w:szCs w:val="22"/>
              </w:rPr>
              <w:t>Федерального закона "О пожарной безопасности" от 21.12.1994 N 69-ФЗ.</w:t>
            </w:r>
          </w:p>
          <w:p>
            <w:pPr>
              <w:pStyle w:val="Normal"/>
              <w:widowControl w:val="false"/>
              <w:suppressAutoHyphens w:val="true"/>
              <w:spacing w:before="0" w:after="0"/>
              <w:jc w:val="both"/>
              <w:rPr>
                <w:sz w:val="22"/>
                <w:szCs w:val="22"/>
              </w:rPr>
            </w:pPr>
            <w:r>
              <w:rPr>
                <w:b w:val="false"/>
                <w:bCs w:val="false"/>
                <w:sz w:val="22"/>
                <w:szCs w:val="22"/>
              </w:rPr>
              <w:t>Приказа Минтруда России от 16.11.2020 № 782н "Об утверждении Правил по охране труда при работе на высоте".</w:t>
            </w:r>
          </w:p>
          <w:p>
            <w:pPr>
              <w:pStyle w:val="Normal"/>
              <w:widowControl w:val="false"/>
              <w:suppressAutoHyphens w:val="true"/>
              <w:spacing w:before="0" w:after="0"/>
              <w:jc w:val="both"/>
              <w:rPr>
                <w:sz w:val="22"/>
                <w:szCs w:val="22"/>
              </w:rPr>
            </w:pPr>
            <w:r>
              <w:rPr>
                <w:b w:val="false"/>
                <w:bCs w:val="false"/>
                <w:sz w:val="22"/>
                <w:szCs w:val="22"/>
              </w:rPr>
              <w:t>Приказа Минэнерго России от 22.09.2020 N 796  "Об утверждении Правил работы с персоналом в организациях электроэнергетики Российской Федерации.</w:t>
            </w:r>
          </w:p>
          <w:p>
            <w:pPr>
              <w:pStyle w:val="Normal"/>
              <w:widowControl w:val="false"/>
              <w:suppressAutoHyphens w:val="true"/>
              <w:spacing w:before="0" w:after="0"/>
              <w:jc w:val="both"/>
              <w:rPr>
                <w:sz w:val="22"/>
                <w:szCs w:val="22"/>
              </w:rPr>
            </w:pPr>
            <w:r>
              <w:rPr>
                <w:b w:val="false"/>
                <w:bCs w:val="false"/>
                <w:sz w:val="22"/>
                <w:szCs w:val="22"/>
              </w:rPr>
              <w:t>Приказа Минтруда России от 15.12.2020 N 903н "Об утверждении Правил по охране труда при эксплуатации электроустановок".</w:t>
            </w:r>
          </w:p>
          <w:p>
            <w:pPr>
              <w:pStyle w:val="Normal"/>
              <w:widowControl w:val="false"/>
              <w:suppressAutoHyphens w:val="true"/>
              <w:spacing w:before="0" w:after="0"/>
              <w:jc w:val="both"/>
              <w:rPr>
                <w:sz w:val="22"/>
                <w:szCs w:val="22"/>
              </w:rPr>
            </w:pPr>
            <w:r>
              <w:rPr>
                <w:b w:val="false"/>
                <w:bCs w:val="false"/>
                <w:sz w:val="22"/>
                <w:szCs w:val="22"/>
              </w:rPr>
              <w:t>Приказа Минтранса России от 31.07.2020 N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Приказа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trPr/>
        <w:tc>
          <w:tcPr>
            <w:tcW w:w="897" w:type="dxa"/>
            <w:gridSpan w:val="2"/>
            <w:tcBorders/>
            <w:vAlign w:val="center"/>
          </w:tcPr>
          <w:p>
            <w:pPr>
              <w:pStyle w:val="ListParagraph"/>
              <w:widowControl w:val="false"/>
              <w:suppressAutoHyphens w:val="true"/>
              <w:bidi w:val="0"/>
              <w:spacing w:before="60" w:after="60"/>
              <w:ind w:left="-57" w:right="0" w:hanging="0"/>
              <w:contextualSpacing/>
              <w:jc w:val="center"/>
              <w:rPr>
                <w:sz w:val="22"/>
                <w:szCs w:val="22"/>
              </w:rPr>
            </w:pPr>
            <w:r>
              <w:rPr>
                <w:rFonts w:cs="Times New Roman"/>
                <w:b/>
                <w:bCs/>
                <w:kern w:val="0"/>
                <w:sz w:val="22"/>
                <w:szCs w:val="22"/>
                <w:lang w:val="ru-RU" w:eastAsia="ru-RU" w:bidi="ar-SA"/>
              </w:rPr>
              <w:t>2.</w:t>
            </w:r>
          </w:p>
        </w:tc>
        <w:tc>
          <w:tcPr>
            <w:tcW w:w="8882" w:type="dxa"/>
            <w:tcBorders/>
            <w:vAlign w:val="center"/>
          </w:tcPr>
          <w:p>
            <w:pPr>
              <w:pStyle w:val="Normal"/>
              <w:widowControl w:val="false"/>
              <w:suppressAutoHyphens w:val="true"/>
              <w:spacing w:before="0" w:after="0"/>
              <w:jc w:val="left"/>
              <w:rPr>
                <w:sz w:val="22"/>
                <w:szCs w:val="22"/>
              </w:rPr>
            </w:pPr>
            <w:r>
              <w:rPr>
                <w:rFonts w:eastAsia="Times New Roman" w:cs="Times New Roman"/>
                <w:b/>
                <w:bCs/>
                <w:kern w:val="0"/>
                <w:sz w:val="22"/>
                <w:szCs w:val="22"/>
                <w:lang w:val="ru-RU" w:eastAsia="ru-RU" w:bidi="ar-SA"/>
              </w:rPr>
              <w:t>Требования к способам оказания услуг</w:t>
            </w:r>
          </w:p>
        </w:tc>
      </w:tr>
      <w:tr>
        <w:trPr/>
        <w:tc>
          <w:tcPr>
            <w:tcW w:w="897" w:type="dxa"/>
            <w:gridSpan w:val="2"/>
            <w:tcBorders/>
            <w:vAlign w:val="center"/>
          </w:tcPr>
          <w:p>
            <w:pPr>
              <w:pStyle w:val="ListParagraph"/>
              <w:widowControl w:val="false"/>
              <w:numPr>
                <w:ilvl w:val="0"/>
                <w:numId w:val="0"/>
              </w:numPr>
              <w:suppressAutoHyphens w:val="true"/>
              <w:spacing w:before="60" w:after="60"/>
              <w:ind w:left="-117" w:hanging="0"/>
              <w:contextualSpacing/>
              <w:jc w:val="center"/>
              <w:rPr>
                <w:sz w:val="22"/>
                <w:szCs w:val="22"/>
              </w:rPr>
            </w:pPr>
            <w:r>
              <w:rPr>
                <w:rFonts w:cs="Times New Roman"/>
                <w:kern w:val="0"/>
                <w:sz w:val="22"/>
                <w:szCs w:val="22"/>
                <w:lang w:val="ru-RU" w:eastAsia="ru-RU" w:bidi="ar-SA"/>
              </w:rPr>
              <w:t>2.1</w:t>
            </w:r>
          </w:p>
        </w:tc>
        <w:tc>
          <w:tcPr>
            <w:tcW w:w="8882" w:type="dxa"/>
            <w:tcBorders/>
            <w:vAlign w:val="center"/>
          </w:tcPr>
          <w:p>
            <w:pPr>
              <w:pStyle w:val="Normal"/>
              <w:widowControl w:val="false"/>
              <w:suppressAutoHyphens w:val="true"/>
              <w:spacing w:before="0" w:after="0"/>
              <w:jc w:val="both"/>
              <w:rPr>
                <w:sz w:val="22"/>
                <w:szCs w:val="22"/>
              </w:rPr>
            </w:pPr>
            <w:r>
              <w:rPr>
                <w:rFonts w:eastAsia="Times New Roman" w:cs="Times New Roman"/>
                <w:b w:val="false"/>
                <w:bCs w:val="false"/>
                <w:kern w:val="0"/>
                <w:sz w:val="22"/>
                <w:szCs w:val="22"/>
                <w:lang w:val="ru-RU" w:eastAsia="ru-RU" w:bidi="ar-SA"/>
              </w:rPr>
              <w:t>Услуги оказываются в очной, очно-заочной, дистанционной форме обучения.</w:t>
            </w:r>
          </w:p>
        </w:tc>
      </w:tr>
      <w:tr>
        <w:trPr/>
        <w:tc>
          <w:tcPr>
            <w:tcW w:w="897" w:type="dxa"/>
            <w:gridSpan w:val="2"/>
            <w:tcBorders/>
            <w:vAlign w:val="center"/>
          </w:tcPr>
          <w:p>
            <w:pPr>
              <w:pStyle w:val="ListParagraph"/>
              <w:widowControl w:val="false"/>
              <w:numPr>
                <w:ilvl w:val="0"/>
                <w:numId w:val="0"/>
              </w:numPr>
              <w:suppressAutoHyphens w:val="true"/>
              <w:spacing w:before="60" w:after="60"/>
              <w:ind w:left="-117" w:hanging="0"/>
              <w:contextualSpacing/>
              <w:jc w:val="center"/>
              <w:rPr>
                <w:sz w:val="22"/>
                <w:szCs w:val="22"/>
              </w:rPr>
            </w:pPr>
            <w:r>
              <w:rPr>
                <w:rFonts w:cs="Times New Roman"/>
                <w:b/>
                <w:bCs/>
                <w:kern w:val="0"/>
                <w:sz w:val="22"/>
                <w:szCs w:val="22"/>
                <w:lang w:val="ru-RU" w:eastAsia="ru-RU" w:bidi="ar-SA"/>
              </w:rPr>
              <w:t>3.</w:t>
            </w:r>
          </w:p>
        </w:tc>
        <w:tc>
          <w:tcPr>
            <w:tcW w:w="8882" w:type="dxa"/>
            <w:tcBorders/>
            <w:vAlign w:val="center"/>
          </w:tcPr>
          <w:p>
            <w:pPr>
              <w:pStyle w:val="Normal"/>
              <w:widowControl w:val="false"/>
              <w:suppressAutoHyphens w:val="true"/>
              <w:spacing w:before="0" w:after="0"/>
              <w:jc w:val="left"/>
              <w:rPr>
                <w:sz w:val="22"/>
                <w:szCs w:val="22"/>
              </w:rPr>
            </w:pPr>
            <w:r>
              <w:rPr>
                <w:rFonts w:eastAsia="Times New Roman" w:cs="Times New Roman"/>
                <w:b/>
                <w:bCs/>
                <w:color w:val="000000"/>
                <w:kern w:val="0"/>
                <w:sz w:val="22"/>
                <w:szCs w:val="22"/>
                <w:lang w:val="ru-RU" w:eastAsia="ru-RU" w:bidi="ar-SA"/>
              </w:rPr>
              <w:t>Требования к процедурам оказания услуг</w:t>
            </w:r>
          </w:p>
        </w:tc>
      </w:tr>
      <w:tr>
        <w:trPr/>
        <w:tc>
          <w:tcPr>
            <w:tcW w:w="897" w:type="dxa"/>
            <w:gridSpan w:val="2"/>
            <w:tcBorders/>
            <w:vAlign w:val="center"/>
          </w:tcPr>
          <w:p>
            <w:pPr>
              <w:pStyle w:val="ListParagraph"/>
              <w:widowControl w:val="false"/>
              <w:suppressAutoHyphens w:val="true"/>
              <w:spacing w:before="60" w:after="60"/>
              <w:ind w:left="720" w:hanging="0"/>
              <w:contextualSpacing/>
              <w:jc w:val="center"/>
              <w:rPr>
                <w:sz w:val="22"/>
                <w:szCs w:val="22"/>
              </w:rPr>
            </w:pPr>
            <w:r>
              <w:rPr>
                <w:rFonts w:cs="Times New Roman"/>
                <w:kern w:val="0"/>
                <w:sz w:val="22"/>
                <w:szCs w:val="22"/>
                <w:lang w:val="ru-RU" w:eastAsia="ru-RU" w:bidi="ar-SA"/>
              </w:rPr>
              <w:t>3.1</w:t>
            </w:r>
          </w:p>
        </w:tc>
        <w:tc>
          <w:tcPr>
            <w:tcW w:w="8882" w:type="dxa"/>
            <w:tcBorders/>
            <w:vAlign w:val="center"/>
          </w:tcPr>
          <w:p>
            <w:pPr>
              <w:pStyle w:val="Normal"/>
              <w:widowControl w:val="false"/>
              <w:suppressAutoHyphens w:val="true"/>
              <w:spacing w:before="0" w:after="0"/>
              <w:jc w:val="left"/>
              <w:rPr>
                <w:sz w:val="22"/>
                <w:szCs w:val="22"/>
              </w:rPr>
            </w:pPr>
            <w:r>
              <w:rPr>
                <w:rFonts w:eastAsia="Times New Roman" w:cs="Times New Roman"/>
                <w:b w:val="false"/>
                <w:bCs w:val="false"/>
                <w:kern w:val="0"/>
                <w:sz w:val="22"/>
                <w:szCs w:val="22"/>
                <w:lang w:val="ru-RU" w:eastAsia="ru-RU" w:bidi="ar-SA"/>
              </w:rPr>
              <w:t>Соответствие программ и условий обучения с требованиями действующего законодательства РФ</w:t>
            </w:r>
          </w:p>
        </w:tc>
      </w:tr>
      <w:tr>
        <w:trPr/>
        <w:tc>
          <w:tcPr>
            <w:tcW w:w="897" w:type="dxa"/>
            <w:gridSpan w:val="2"/>
            <w:tcBorders/>
            <w:vAlign w:val="center"/>
          </w:tcPr>
          <w:p>
            <w:pPr>
              <w:pStyle w:val="ListParagraph"/>
              <w:widowControl w:val="false"/>
              <w:numPr>
                <w:ilvl w:val="0"/>
                <w:numId w:val="0"/>
              </w:numPr>
              <w:suppressAutoHyphens w:val="true"/>
              <w:spacing w:before="60" w:after="60"/>
              <w:ind w:left="-117" w:hanging="0"/>
              <w:contextualSpacing/>
              <w:jc w:val="center"/>
              <w:rPr>
                <w:sz w:val="22"/>
                <w:szCs w:val="22"/>
              </w:rPr>
            </w:pPr>
            <w:r>
              <w:rPr>
                <w:rFonts w:cs="Times New Roman"/>
                <w:kern w:val="0"/>
                <w:sz w:val="22"/>
                <w:szCs w:val="22"/>
                <w:lang w:val="ru-RU" w:eastAsia="ru-RU" w:bidi="ar-SA"/>
              </w:rPr>
              <w:t>3.2</w:t>
            </w:r>
          </w:p>
        </w:tc>
        <w:tc>
          <w:tcPr>
            <w:tcW w:w="8882"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Стоимость оказания Услуг, их тематика, количество Слушателей и иная необходимая для оказания Услуг информация, согласовывается Сторонами и отражается в Заявке к настоящему Договору.</w:t>
            </w:r>
          </w:p>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Копии Заявок прикладываются к Договорам Исполнителя и Заказчика и должны иметь свой порядковый номер, дату и номер договора</w:t>
            </w:r>
          </w:p>
        </w:tc>
      </w:tr>
      <w:tr>
        <w:trPr/>
        <w:tc>
          <w:tcPr>
            <w:tcW w:w="897" w:type="dxa"/>
            <w:gridSpan w:val="2"/>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rFonts w:cs="Times New Roman"/>
                <w:kern w:val="0"/>
                <w:sz w:val="22"/>
                <w:szCs w:val="22"/>
                <w:lang w:val="ru-RU" w:eastAsia="ru-RU" w:bidi="ar-SA"/>
              </w:rPr>
              <w:t xml:space="preserve"> </w:t>
            </w:r>
            <w:r>
              <w:rPr>
                <w:rFonts w:cs="Times New Roman"/>
                <w:b/>
                <w:bCs/>
                <w:kern w:val="0"/>
                <w:sz w:val="22"/>
                <w:szCs w:val="22"/>
                <w:lang w:val="ru-RU" w:eastAsia="ru-RU" w:bidi="ar-SA"/>
              </w:rPr>
              <w:t>4.</w:t>
            </w:r>
          </w:p>
        </w:tc>
        <w:tc>
          <w:tcPr>
            <w:tcW w:w="8882" w:type="dxa"/>
            <w:tcBorders/>
          </w:tcPr>
          <w:p>
            <w:pPr>
              <w:pStyle w:val="Normal"/>
              <w:widowControl w:val="false"/>
              <w:tabs>
                <w:tab w:val="clear" w:pos="708"/>
                <w:tab w:val="left" w:pos="432" w:leader="none"/>
                <w:tab w:val="left" w:pos="459" w:leader="none"/>
              </w:tabs>
              <w:suppressAutoHyphens w:val="true"/>
              <w:spacing w:before="0" w:after="0"/>
              <w:jc w:val="left"/>
              <w:rPr>
                <w:sz w:val="22"/>
                <w:szCs w:val="22"/>
              </w:rPr>
            </w:pPr>
            <w:r>
              <w:rPr>
                <w:rFonts w:eastAsia="Times New Roman" w:cs="Times New Roman"/>
                <w:b/>
                <w:bCs/>
                <w:kern w:val="0"/>
                <w:sz w:val="22"/>
                <w:szCs w:val="22"/>
                <w:lang w:val="ru-RU" w:eastAsia="ru-RU" w:bidi="ar-SA"/>
              </w:rPr>
              <w:t>Требования к применяемым при оказании услуг оборудованию и материалам</w:t>
            </w:r>
          </w:p>
        </w:tc>
      </w:tr>
      <w:tr>
        <w:trPr/>
        <w:tc>
          <w:tcPr>
            <w:tcW w:w="897" w:type="dxa"/>
            <w:gridSpan w:val="2"/>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rFonts w:cs="Times New Roman"/>
                <w:kern w:val="0"/>
                <w:sz w:val="22"/>
                <w:szCs w:val="22"/>
                <w:lang w:val="ru-RU" w:eastAsia="ru-RU" w:bidi="ar-SA"/>
              </w:rPr>
              <w:t>4.1</w:t>
            </w:r>
          </w:p>
        </w:tc>
        <w:tc>
          <w:tcPr>
            <w:tcW w:w="8882" w:type="dxa"/>
            <w:tcBorders/>
            <w:vAlign w:val="center"/>
          </w:tcPr>
          <w:p>
            <w:pPr>
              <w:pStyle w:val="Normal"/>
              <w:widowControl w:val="false"/>
              <w:suppressAutoHyphens w:val="true"/>
              <w:spacing w:before="60" w:after="0"/>
              <w:jc w:val="left"/>
              <w:rPr>
                <w:sz w:val="22"/>
                <w:szCs w:val="22"/>
              </w:rPr>
            </w:pPr>
            <w:r>
              <w:rPr>
                <w:rFonts w:eastAsia="Times New Roman" w:cs="Times New Roman"/>
                <w:b w:val="false"/>
                <w:bCs w:val="false"/>
                <w:kern w:val="0"/>
                <w:sz w:val="22"/>
                <w:szCs w:val="22"/>
                <w:lang w:val="ru-RU" w:eastAsia="ru-RU" w:bidi="ar-SA"/>
              </w:rPr>
              <w:t>Наличие развитой материально-технической базы</w:t>
            </w:r>
          </w:p>
        </w:tc>
      </w:tr>
      <w:tr>
        <w:trPr/>
        <w:tc>
          <w:tcPr>
            <w:tcW w:w="897" w:type="dxa"/>
            <w:gridSpan w:val="2"/>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rFonts w:cs="Times New Roman"/>
                <w:kern w:val="0"/>
                <w:sz w:val="22"/>
                <w:szCs w:val="22"/>
                <w:lang w:val="ru-RU" w:eastAsia="ru-RU" w:bidi="ar-SA"/>
              </w:rPr>
              <w:t>4.2</w:t>
            </w:r>
          </w:p>
        </w:tc>
        <w:tc>
          <w:tcPr>
            <w:tcW w:w="8882"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Наличие оборудования, наглядных пособий, компьютерных обучающих программ, в том числе программ дистанционного обучения</w:t>
            </w:r>
          </w:p>
        </w:tc>
      </w:tr>
      <w:tr>
        <w:trPr/>
        <w:tc>
          <w:tcPr>
            <w:tcW w:w="897" w:type="dxa"/>
            <w:gridSpan w:val="2"/>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rFonts w:cs="Times New Roman"/>
                <w:kern w:val="0"/>
                <w:sz w:val="22"/>
                <w:szCs w:val="22"/>
                <w:lang w:val="ru-RU" w:eastAsia="ru-RU" w:bidi="ar-SA"/>
              </w:rPr>
              <w:t>4.3</w:t>
            </w:r>
          </w:p>
        </w:tc>
        <w:tc>
          <w:tcPr>
            <w:tcW w:w="8882" w:type="dxa"/>
            <w:tcBorders/>
          </w:tcPr>
          <w:p>
            <w:pPr>
              <w:pStyle w:val="Normal"/>
              <w:widowControl w:val="false"/>
              <w:suppressAutoHyphens w:val="true"/>
              <w:spacing w:before="0" w:after="0"/>
              <w:jc w:val="both"/>
              <w:rPr>
                <w:sz w:val="22"/>
                <w:szCs w:val="22"/>
              </w:rPr>
            </w:pPr>
            <w:r>
              <w:rPr>
                <w:rFonts w:eastAsia="Times New Roman" w:cs="Times New Roman"/>
                <w:kern w:val="0"/>
                <w:sz w:val="22"/>
                <w:szCs w:val="22"/>
                <w:lang w:val="ru-RU" w:eastAsia="ru-RU" w:bidi="ar-SA"/>
              </w:rPr>
              <w:t>Актуализированный фонд нормативных, справочных и учебно-методических документов, необходимым для оказания услуг по программам обучения</w:t>
            </w:r>
          </w:p>
        </w:tc>
      </w:tr>
      <w:tr>
        <w:trPr/>
        <w:tc>
          <w:tcPr>
            <w:tcW w:w="897" w:type="dxa"/>
            <w:gridSpan w:val="2"/>
            <w:tcBorders/>
            <w:vAlign w:val="center"/>
          </w:tcPr>
          <w:p>
            <w:pPr>
              <w:pStyle w:val="ListParagraph"/>
              <w:widowControl w:val="false"/>
              <w:suppressAutoHyphens w:val="true"/>
              <w:bidi w:val="0"/>
              <w:spacing w:before="0" w:after="0"/>
              <w:ind w:left="737" w:right="0" w:hanging="737"/>
              <w:contextualSpacing/>
              <w:jc w:val="center"/>
              <w:rPr/>
            </w:pPr>
            <w:r>
              <w:rPr>
                <w:lang w:val="ru-RU" w:eastAsia="ru-RU" w:bidi="ar-SA"/>
              </w:rPr>
              <w:t>4.4</w:t>
            </w:r>
          </w:p>
        </w:tc>
        <w:tc>
          <w:tcPr>
            <w:tcW w:w="8882" w:type="dxa"/>
            <w:tcBorders/>
            <w:vAlign w:val="center"/>
          </w:tcPr>
          <w:p>
            <w:pPr>
              <w:pStyle w:val="Normal"/>
              <w:widowControl w:val="false"/>
              <w:suppressAutoHyphens w:val="true"/>
              <w:spacing w:before="60" w:after="60"/>
              <w:jc w:val="both"/>
              <w:rPr>
                <w:sz w:val="22"/>
                <w:szCs w:val="22"/>
              </w:rPr>
            </w:pPr>
            <w:r>
              <w:rPr>
                <w:rFonts w:eastAsia="Times New Roman" w:cs="Times New Roman"/>
                <w:b w:val="false"/>
                <w:bCs w:val="false"/>
                <w:kern w:val="0"/>
                <w:sz w:val="22"/>
                <w:szCs w:val="22"/>
                <w:lang w:val="ru-RU" w:eastAsia="ru-RU" w:bidi="ar-SA"/>
              </w:rPr>
              <w:t>Наличие учебных классов (помещений для обучения), удовлетворяющих соответствующим требованиям Постановления Главного государственного санитарного врача Российской Федерации от 28.09.2020 г. № 28 "Об утверждении санитарных правил СП 2.4. 3648-20 "Санитарно- эпидемиологические требования к организациям воспитания и обучения, отдыха и оздоровления детей»</w:t>
            </w:r>
          </w:p>
        </w:tc>
      </w:tr>
      <w:tr>
        <w:trPr/>
        <w:tc>
          <w:tcPr>
            <w:tcW w:w="895" w:type="dxa"/>
            <w:tcBorders>
              <w:top w:val="nil"/>
              <w:right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bCs/>
                <w:kern w:val="0"/>
                <w:sz w:val="22"/>
                <w:szCs w:val="22"/>
                <w:lang w:val="ru-RU" w:eastAsia="ru-RU" w:bidi="ar-SA"/>
              </w:rPr>
              <w:t>5.</w:t>
            </w:r>
          </w:p>
        </w:tc>
        <w:tc>
          <w:tcPr>
            <w:tcW w:w="8884" w:type="dxa"/>
            <w:gridSpan w:val="2"/>
            <w:tcBorders>
              <w:top w:val="nil"/>
            </w:tcBorders>
            <w:vAlign w:val="center"/>
          </w:tcPr>
          <w:p>
            <w:pPr>
              <w:pStyle w:val="ListParagraph"/>
              <w:widowControl w:val="false"/>
              <w:suppressAutoHyphens w:val="true"/>
              <w:spacing w:before="60" w:after="60"/>
              <w:ind w:left="720" w:hanging="0"/>
              <w:contextualSpacing/>
              <w:jc w:val="left"/>
              <w:rPr>
                <w:b/>
                <w:bCs/>
                <w:sz w:val="22"/>
                <w:szCs w:val="22"/>
              </w:rPr>
            </w:pPr>
            <w:r>
              <w:rPr>
                <w:b/>
                <w:bCs/>
                <w:sz w:val="22"/>
                <w:szCs w:val="22"/>
              </w:rPr>
              <w:t>Требования к персоналу</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kern w:val="0"/>
                <w:sz w:val="22"/>
                <w:szCs w:val="22"/>
                <w:lang w:val="ru-RU" w:eastAsia="ru-RU" w:bidi="ar-SA"/>
              </w:rPr>
              <w:t>5.1</w:t>
            </w:r>
          </w:p>
        </w:tc>
        <w:tc>
          <w:tcPr>
            <w:tcW w:w="8882" w:type="dxa"/>
            <w:tcBorders>
              <w:top w:val="nil"/>
            </w:tcBorders>
            <w:vAlign w:val="center"/>
          </w:tcPr>
          <w:p>
            <w:pPr>
              <w:pStyle w:val="Normal"/>
              <w:widowControl w:val="false"/>
              <w:suppressAutoHyphens w:val="true"/>
              <w:spacing w:before="60" w:after="60"/>
              <w:jc w:val="left"/>
              <w:rPr>
                <w:sz w:val="22"/>
                <w:szCs w:val="22"/>
              </w:rPr>
            </w:pPr>
            <w:r>
              <w:rPr>
                <w:b w:val="false"/>
                <w:bCs w:val="false"/>
                <w:sz w:val="22"/>
                <w:szCs w:val="22"/>
              </w:rPr>
              <w:t>Наличие квалифицированного педагогического персонала (не менее 2-х преподавателей по каждой теме обучения)</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bCs/>
                <w:kern w:val="0"/>
                <w:sz w:val="22"/>
                <w:szCs w:val="22"/>
                <w:lang w:val="ru-RU" w:eastAsia="ru-RU" w:bidi="ar-SA"/>
              </w:rPr>
              <w:t>6.</w:t>
            </w:r>
          </w:p>
        </w:tc>
        <w:tc>
          <w:tcPr>
            <w:tcW w:w="8882" w:type="dxa"/>
            <w:tcBorders>
              <w:top w:val="nil"/>
            </w:tcBorders>
            <w:vAlign w:val="center"/>
          </w:tcPr>
          <w:p>
            <w:pPr>
              <w:pStyle w:val="Normal"/>
              <w:widowControl w:val="false"/>
              <w:suppressAutoHyphens w:val="true"/>
              <w:spacing w:before="60" w:after="60"/>
              <w:jc w:val="left"/>
              <w:rPr>
                <w:sz w:val="22"/>
                <w:szCs w:val="22"/>
              </w:rPr>
            </w:pPr>
            <w:r>
              <w:rPr>
                <w:b/>
                <w:bCs/>
                <w:sz w:val="22"/>
                <w:szCs w:val="22"/>
              </w:rPr>
              <w:t>Требования к результатам</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6.1.</w:t>
            </w:r>
          </w:p>
        </w:tc>
        <w:tc>
          <w:tcPr>
            <w:tcW w:w="8882" w:type="dxa"/>
            <w:tcBorders>
              <w:top w:val="nil"/>
            </w:tcBorders>
            <w:vAlign w:val="center"/>
          </w:tcPr>
          <w:p>
            <w:pPr>
              <w:pStyle w:val="Normal"/>
              <w:widowControl w:val="false"/>
              <w:suppressAutoHyphens w:val="true"/>
              <w:spacing w:before="60" w:after="60"/>
              <w:jc w:val="left"/>
              <w:rPr>
                <w:sz w:val="22"/>
                <w:szCs w:val="22"/>
              </w:rPr>
            </w:pPr>
            <w:r>
              <w:rPr>
                <w:b/>
                <w:bCs/>
                <w:sz w:val="22"/>
                <w:szCs w:val="22"/>
              </w:rPr>
              <w:t>Общие требования к результатам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6.1.1</w:t>
            </w:r>
          </w:p>
        </w:tc>
        <w:tc>
          <w:tcPr>
            <w:tcW w:w="8882" w:type="dxa"/>
            <w:tcBorders>
              <w:top w:val="nil"/>
            </w:tcBorders>
            <w:vAlign w:val="center"/>
          </w:tcPr>
          <w:p>
            <w:pPr>
              <w:pStyle w:val="Normal"/>
              <w:widowControl w:val="false"/>
              <w:suppressAutoHyphens w:val="true"/>
              <w:spacing w:before="60" w:after="60"/>
              <w:jc w:val="both"/>
              <w:rPr>
                <w:sz w:val="22"/>
                <w:szCs w:val="22"/>
              </w:rPr>
            </w:pPr>
            <w:r>
              <w:rPr>
                <w:b w:val="false"/>
                <w:bCs w:val="false"/>
                <w:sz w:val="22"/>
                <w:szCs w:val="22"/>
              </w:rPr>
              <w:t>По окончании обучения учебным центром выдаются документы о квалификации: протоколы проверки знаний, свидетельство о профессии рабочего, должности служащего, свидетельства и протоколы о прохождении курса подготовки, удостоверение о повышении квалификации и (или) диплом о профессиональной переподготовке слушателям, успешно освоившим соответствующую дополнительную профессиональную программу и прошедшим итоговую аттестацию. 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дополнительной профессиональной программы и (или) отчисленным, выдают справку об обучении или о периоде обучения.</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6.1.2.</w:t>
            </w:r>
          </w:p>
        </w:tc>
        <w:tc>
          <w:tcPr>
            <w:tcW w:w="8882" w:type="dxa"/>
            <w:tcBorders>
              <w:top w:val="nil"/>
            </w:tcBorders>
            <w:vAlign w:val="center"/>
          </w:tcPr>
          <w:p>
            <w:pPr>
              <w:pStyle w:val="Normal"/>
              <w:widowControl w:val="false"/>
              <w:suppressAutoHyphens w:val="true"/>
              <w:spacing w:before="60" w:after="60"/>
              <w:jc w:val="left"/>
              <w:rPr>
                <w:sz w:val="22"/>
                <w:szCs w:val="22"/>
              </w:rPr>
            </w:pPr>
            <w:r>
              <w:rPr>
                <w:b w:val="false"/>
                <w:bCs w:val="false"/>
                <w:sz w:val="22"/>
                <w:szCs w:val="22"/>
              </w:rPr>
              <w:t>В течение пяти рабочих дней со дня завершения обучения по каждой Заявке направлять Заказчику соответствующий акт оказанных в двух экземплярах</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6.2.</w:t>
            </w:r>
          </w:p>
        </w:tc>
        <w:tc>
          <w:tcPr>
            <w:tcW w:w="8882" w:type="dxa"/>
            <w:tcBorders>
              <w:top w:val="nil"/>
            </w:tcBorders>
            <w:vAlign w:val="center"/>
          </w:tcPr>
          <w:p>
            <w:pPr>
              <w:pStyle w:val="Normal"/>
              <w:widowControl w:val="false"/>
              <w:suppressAutoHyphens w:val="true"/>
              <w:spacing w:before="60" w:after="60"/>
              <w:jc w:val="left"/>
              <w:rPr>
                <w:b w:val="false"/>
                <w:bCs w:val="false"/>
                <w:sz w:val="22"/>
                <w:szCs w:val="22"/>
              </w:rPr>
            </w:pPr>
            <w:r>
              <w:rPr>
                <w:b w:val="false"/>
                <w:bCs w:val="false"/>
                <w:sz w:val="22"/>
                <w:szCs w:val="22"/>
              </w:rPr>
              <w:t>Требования к приемке результата оказания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kern w:val="0"/>
                <w:sz w:val="22"/>
                <w:szCs w:val="22"/>
                <w:lang w:val="ru-RU" w:eastAsia="ru-RU" w:bidi="ar-SA"/>
              </w:rPr>
              <w:t>6.2.1.</w:t>
            </w:r>
          </w:p>
        </w:tc>
        <w:tc>
          <w:tcPr>
            <w:tcW w:w="8882" w:type="dxa"/>
            <w:tcBorders>
              <w:top w:val="nil"/>
            </w:tcBorders>
            <w:vAlign w:val="center"/>
          </w:tcPr>
          <w:p>
            <w:pPr>
              <w:pStyle w:val="Normal"/>
              <w:widowControl w:val="false"/>
              <w:suppressAutoHyphens w:val="true"/>
              <w:spacing w:lineRule="auto" w:line="240" w:before="60" w:after="60"/>
              <w:jc w:val="left"/>
              <w:rPr>
                <w:sz w:val="22"/>
                <w:szCs w:val="22"/>
              </w:rPr>
            </w:pPr>
            <w:r>
              <w:rPr>
                <w:b w:val="false"/>
                <w:bCs w:val="false"/>
                <w:sz w:val="22"/>
                <w:szCs w:val="22"/>
              </w:rPr>
              <w:t>По окончании прохождения курса обучения Исполнитель передает Заказчику оригиналы платежных документов, протоколы по обучению, соответствующие свидетельства, удостоверения, дипломы обучения.</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6.3.</w:t>
            </w:r>
          </w:p>
        </w:tc>
        <w:tc>
          <w:tcPr>
            <w:tcW w:w="8882" w:type="dxa"/>
            <w:tcBorders>
              <w:top w:val="nil"/>
            </w:tcBorders>
            <w:vAlign w:val="center"/>
          </w:tcPr>
          <w:p>
            <w:pPr>
              <w:pStyle w:val="Normal"/>
              <w:widowControl w:val="false"/>
              <w:suppressAutoHyphens w:val="true"/>
              <w:spacing w:before="60" w:after="60"/>
              <w:jc w:val="left"/>
              <w:rPr>
                <w:b w:val="false"/>
                <w:bCs w:val="false"/>
                <w:sz w:val="22"/>
                <w:szCs w:val="22"/>
              </w:rPr>
            </w:pPr>
            <w:r>
              <w:rPr>
                <w:b w:val="false"/>
                <w:bCs w:val="false"/>
                <w:sz w:val="22"/>
                <w:szCs w:val="22"/>
              </w:rPr>
              <w:t>Требования к безопасности использования результата оказания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kern w:val="0"/>
                <w:sz w:val="22"/>
                <w:szCs w:val="22"/>
                <w:lang w:val="ru-RU" w:eastAsia="ru-RU" w:bidi="ar-SA"/>
              </w:rPr>
              <w:t>6.3.1.</w:t>
            </w:r>
          </w:p>
        </w:tc>
        <w:tc>
          <w:tcPr>
            <w:tcW w:w="8882" w:type="dxa"/>
            <w:tcBorders>
              <w:top w:val="nil"/>
            </w:tcBorders>
            <w:vAlign w:val="center"/>
          </w:tcPr>
          <w:p>
            <w:pPr>
              <w:pStyle w:val="Normal"/>
              <w:widowControl w:val="false"/>
              <w:suppressAutoHyphens w:val="true"/>
              <w:spacing w:before="60" w:after="60"/>
              <w:jc w:val="both"/>
              <w:rPr>
                <w:sz w:val="22"/>
                <w:szCs w:val="22"/>
              </w:rPr>
            </w:pPr>
            <w:r>
              <w:rPr>
                <w:b w:val="false"/>
                <w:bCs w:val="false"/>
                <w:sz w:val="22"/>
                <w:szCs w:val="22"/>
              </w:rPr>
              <w:t>Исполнитель обязуются сохранять конфиденциальность информации, полученной в ходе исполнения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bCs/>
                <w:kern w:val="0"/>
                <w:sz w:val="22"/>
                <w:szCs w:val="22"/>
                <w:lang w:val="ru-RU" w:eastAsia="ru-RU" w:bidi="ar-SA"/>
              </w:rPr>
              <w:t>7.</w:t>
            </w:r>
          </w:p>
        </w:tc>
        <w:tc>
          <w:tcPr>
            <w:tcW w:w="8882" w:type="dxa"/>
            <w:tcBorders>
              <w:top w:val="nil"/>
            </w:tcBorders>
            <w:vAlign w:val="center"/>
          </w:tcPr>
          <w:p>
            <w:pPr>
              <w:pStyle w:val="Normal"/>
              <w:widowControl w:val="false"/>
              <w:suppressAutoHyphens w:val="true"/>
              <w:spacing w:before="60" w:after="60"/>
              <w:jc w:val="left"/>
              <w:rPr>
                <w:sz w:val="22"/>
                <w:szCs w:val="22"/>
              </w:rPr>
            </w:pPr>
            <w:r>
              <w:rPr>
                <w:b/>
                <w:bCs/>
                <w:sz w:val="22"/>
                <w:szCs w:val="22"/>
              </w:rPr>
              <w:t>Требования к документации, описывающей результат оказания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val="false"/>
                <w:bCs w:val="false"/>
                <w:kern w:val="0"/>
                <w:sz w:val="22"/>
                <w:szCs w:val="22"/>
                <w:lang w:val="ru-RU" w:eastAsia="ru-RU" w:bidi="ar-SA"/>
              </w:rPr>
              <w:t>7.1</w:t>
            </w:r>
          </w:p>
        </w:tc>
        <w:tc>
          <w:tcPr>
            <w:tcW w:w="8882" w:type="dxa"/>
            <w:tcBorders>
              <w:top w:val="nil"/>
            </w:tcBorders>
            <w:vAlign w:val="center"/>
          </w:tcPr>
          <w:p>
            <w:pPr>
              <w:pStyle w:val="Normal"/>
              <w:widowControl w:val="false"/>
              <w:suppressAutoHyphens w:val="true"/>
              <w:spacing w:before="60" w:after="60"/>
              <w:jc w:val="both"/>
              <w:rPr>
                <w:sz w:val="22"/>
                <w:szCs w:val="22"/>
              </w:rPr>
            </w:pPr>
            <w:r>
              <w:rPr>
                <w:b w:val="false"/>
                <w:bCs w:val="false"/>
                <w:sz w:val="22"/>
                <w:szCs w:val="22"/>
              </w:rPr>
              <w:t>Документы, оформляемые по итогам прохождения проверки знаний, обучения, повышения квалификации, профессиональной переподготовки, должны содержать реквизиты и соответствовать требованиям действующего законодательства РФ.</w:t>
            </w:r>
          </w:p>
        </w:tc>
      </w:tr>
      <w:tr>
        <w:trPr/>
        <w:tc>
          <w:tcPr>
            <w:tcW w:w="897" w:type="dxa"/>
            <w:gridSpan w:val="2"/>
            <w:tcBorders/>
            <w:vAlign w:val="center"/>
          </w:tcPr>
          <w:p>
            <w:pPr>
              <w:pStyle w:val="ListParagraph"/>
              <w:widowControl w:val="false"/>
              <w:suppressAutoHyphens w:val="true"/>
              <w:bidi w:val="0"/>
              <w:spacing w:before="60" w:after="60"/>
              <w:ind w:left="-57" w:right="0" w:hanging="57"/>
              <w:contextualSpacing/>
              <w:jc w:val="center"/>
              <w:rPr/>
            </w:pPr>
            <w:r>
              <w:rPr>
                <w:rFonts w:cs="Times New Roman"/>
                <w:b/>
                <w:bCs/>
                <w:kern w:val="0"/>
                <w:sz w:val="22"/>
                <w:szCs w:val="22"/>
                <w:lang w:val="ru-RU" w:eastAsia="ru-RU" w:bidi="ar-SA"/>
              </w:rPr>
              <w:t>8.</w:t>
            </w:r>
          </w:p>
        </w:tc>
        <w:tc>
          <w:tcPr>
            <w:tcW w:w="8882" w:type="dxa"/>
            <w:tcBorders/>
            <w:vAlign w:val="center"/>
          </w:tcPr>
          <w:p>
            <w:pPr>
              <w:pStyle w:val="Normal"/>
              <w:widowControl w:val="false"/>
              <w:suppressAutoHyphens w:val="true"/>
              <w:spacing w:before="0" w:after="0"/>
              <w:jc w:val="left"/>
              <w:rPr>
                <w:sz w:val="22"/>
                <w:szCs w:val="22"/>
              </w:rPr>
            </w:pPr>
            <w:r>
              <w:rPr>
                <w:b/>
                <w:bCs/>
                <w:sz w:val="22"/>
                <w:szCs w:val="22"/>
              </w:rPr>
              <w:t>Требования к ответственности и гарантиям исполнителя</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57"/>
              <w:contextualSpacing/>
              <w:jc w:val="center"/>
              <w:rPr/>
            </w:pPr>
            <w:r>
              <w:rPr>
                <w:rFonts w:cs="Times New Roman"/>
                <w:kern w:val="0"/>
                <w:sz w:val="22"/>
                <w:szCs w:val="22"/>
                <w:lang w:val="ru-RU" w:eastAsia="ru-RU" w:bidi="ar-SA"/>
              </w:rPr>
              <w:t>8.1.</w:t>
            </w:r>
          </w:p>
        </w:tc>
        <w:tc>
          <w:tcPr>
            <w:tcW w:w="8882" w:type="dxa"/>
            <w:tcBorders>
              <w:top w:val="nil"/>
            </w:tcBorders>
            <w:vAlign w:val="center"/>
          </w:tcPr>
          <w:p>
            <w:pPr>
              <w:pStyle w:val="Normal"/>
              <w:widowControl w:val="false"/>
              <w:suppressAutoHyphens w:val="true"/>
              <w:spacing w:before="0" w:after="0"/>
              <w:jc w:val="both"/>
              <w:rPr>
                <w:sz w:val="22"/>
                <w:szCs w:val="22"/>
              </w:rPr>
            </w:pPr>
            <w:r>
              <w:rPr>
                <w:rFonts w:eastAsia="Times New Roman" w:cs="Times New Roman"/>
                <w:b w:val="false"/>
                <w:bCs w:val="false"/>
                <w:kern w:val="0"/>
                <w:sz w:val="22"/>
                <w:szCs w:val="22"/>
                <w:lang w:val="ru-RU" w:eastAsia="ru-RU" w:bidi="ar-SA"/>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безвозмездного оказания образовательной услуги; соразмерного уменьшения стоимости оказанной образовательной услуги; возмещения понесенных им расходов по устранению недостатков оказанной образовательной услуги своими силами или третьими лицами</w:t>
            </w:r>
          </w:p>
        </w:tc>
      </w:tr>
      <w:tr>
        <w:trPr/>
        <w:tc>
          <w:tcPr>
            <w:tcW w:w="897" w:type="dxa"/>
            <w:gridSpan w:val="2"/>
            <w:tcBorders>
              <w:top w:val="nil"/>
            </w:tcBorders>
            <w:vAlign w:val="center"/>
          </w:tcPr>
          <w:p>
            <w:pPr>
              <w:pStyle w:val="ListParagraph"/>
              <w:widowControl w:val="false"/>
              <w:numPr>
                <w:ilvl w:val="0"/>
                <w:numId w:val="0"/>
              </w:numPr>
              <w:suppressAutoHyphens w:val="true"/>
              <w:spacing w:before="60" w:after="60"/>
              <w:ind w:left="0" w:hanging="0"/>
              <w:contextualSpacing/>
              <w:jc w:val="center"/>
              <w:rPr/>
            </w:pPr>
            <w:r>
              <w:rPr>
                <w:rFonts w:cs="Times New Roman"/>
                <w:b/>
                <w:bCs/>
                <w:kern w:val="0"/>
                <w:sz w:val="22"/>
                <w:szCs w:val="22"/>
                <w:lang w:val="ru-RU" w:eastAsia="ru-RU" w:bidi="ar-SA"/>
              </w:rPr>
              <w:t>9.</w:t>
            </w:r>
          </w:p>
        </w:tc>
        <w:tc>
          <w:tcPr>
            <w:tcW w:w="8882" w:type="dxa"/>
            <w:tcBorders>
              <w:top w:val="nil"/>
            </w:tcBorders>
            <w:vAlign w:val="center"/>
          </w:tcPr>
          <w:p>
            <w:pPr>
              <w:pStyle w:val="Normal"/>
              <w:widowControl w:val="false"/>
              <w:suppressAutoHyphens w:val="true"/>
              <w:spacing w:before="0" w:after="0"/>
              <w:jc w:val="left"/>
              <w:rPr>
                <w:sz w:val="22"/>
                <w:szCs w:val="22"/>
              </w:rPr>
            </w:pPr>
            <w:r>
              <w:rPr>
                <w:b/>
                <w:bCs/>
                <w:sz w:val="22"/>
                <w:szCs w:val="22"/>
              </w:rPr>
              <w:t>Требования к исполнителю (и соисполнителям) и его обязательствам, влияющим на исполнение договора</w:t>
            </w:r>
          </w:p>
        </w:tc>
      </w:tr>
      <w:tr>
        <w:trPr/>
        <w:tc>
          <w:tcPr>
            <w:tcW w:w="897" w:type="dxa"/>
            <w:gridSpan w:val="2"/>
            <w:tcBorders>
              <w:top w:val="nil"/>
            </w:tcBorders>
            <w:vAlign w:val="center"/>
          </w:tcPr>
          <w:p>
            <w:pPr>
              <w:pStyle w:val="ListParagraph"/>
              <w:widowControl w:val="false"/>
              <w:numPr>
                <w:ilvl w:val="0"/>
                <w:numId w:val="0"/>
              </w:numPr>
              <w:suppressAutoHyphens w:val="true"/>
              <w:spacing w:before="60" w:after="60"/>
              <w:ind w:left="0" w:hanging="0"/>
              <w:contextualSpacing/>
              <w:jc w:val="center"/>
              <w:rPr/>
            </w:pPr>
            <w:r>
              <w:rPr>
                <w:rFonts w:cs="Times New Roman"/>
                <w:b w:val="false"/>
                <w:bCs w:val="false"/>
                <w:kern w:val="0"/>
                <w:sz w:val="22"/>
                <w:szCs w:val="22"/>
                <w:lang w:val="ru-RU" w:eastAsia="ru-RU" w:bidi="ar-SA"/>
              </w:rPr>
              <w:t>9.1.</w:t>
            </w:r>
          </w:p>
        </w:tc>
        <w:tc>
          <w:tcPr>
            <w:tcW w:w="8882" w:type="dxa"/>
            <w:tcBorders>
              <w:top w:val="nil"/>
            </w:tcBorders>
            <w:vAlign w:val="center"/>
          </w:tcPr>
          <w:p>
            <w:pPr>
              <w:pStyle w:val="Normal"/>
              <w:widowControl w:val="false"/>
              <w:suppressAutoHyphens w:val="true"/>
              <w:spacing w:before="0" w:after="0"/>
              <w:jc w:val="both"/>
              <w:rPr>
                <w:sz w:val="22"/>
                <w:szCs w:val="22"/>
              </w:rPr>
            </w:pPr>
            <w:r>
              <w:rPr>
                <w:b w:val="false"/>
                <w:bCs w:val="false"/>
                <w:sz w:val="22"/>
                <w:szCs w:val="22"/>
              </w:rPr>
              <w:t>Исполнитель обязан организовать и обеспечить надлежащее предоставление образовательных услуг, указанных в Заявке.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w:t>
            </w:r>
          </w:p>
        </w:tc>
      </w:tr>
      <w:tr>
        <w:trPr/>
        <w:tc>
          <w:tcPr>
            <w:tcW w:w="897" w:type="dxa"/>
            <w:gridSpan w:val="2"/>
            <w:tcBorders>
              <w:top w:val="nil"/>
            </w:tcBorders>
            <w:vAlign w:val="center"/>
          </w:tcPr>
          <w:p>
            <w:pPr>
              <w:pStyle w:val="ListParagraph"/>
              <w:widowControl w:val="false"/>
              <w:suppressAutoHyphens w:val="true"/>
              <w:bidi w:val="0"/>
              <w:spacing w:before="60" w:after="60"/>
              <w:ind w:left="-113" w:right="0" w:hanging="0"/>
              <w:contextualSpacing/>
              <w:jc w:val="center"/>
              <w:rPr/>
            </w:pPr>
            <w:r>
              <w:rPr>
                <w:rFonts w:cs="Times New Roman"/>
                <w:b w:val="false"/>
                <w:bCs w:val="false"/>
                <w:kern w:val="0"/>
                <w:sz w:val="22"/>
                <w:szCs w:val="22"/>
                <w:lang w:val="ru-RU" w:eastAsia="ru-RU" w:bidi="ar-SA"/>
              </w:rPr>
              <w:t>9.2.</w:t>
            </w:r>
          </w:p>
        </w:tc>
        <w:tc>
          <w:tcPr>
            <w:tcW w:w="8882" w:type="dxa"/>
            <w:tcBorders>
              <w:top w:val="nil"/>
            </w:tcBorders>
            <w:vAlign w:val="center"/>
          </w:tcPr>
          <w:p>
            <w:pPr>
              <w:pStyle w:val="Normal"/>
              <w:widowControl w:val="false"/>
              <w:suppressAutoHyphens w:val="true"/>
              <w:spacing w:before="0" w:after="0"/>
              <w:jc w:val="left"/>
              <w:rPr>
                <w:sz w:val="22"/>
                <w:szCs w:val="22"/>
              </w:rPr>
            </w:pPr>
            <w:r>
              <w:rPr>
                <w:b w:val="false"/>
                <w:bCs w:val="false"/>
                <w:sz w:val="22"/>
                <w:szCs w:val="22"/>
              </w:rPr>
              <w:t>Исполнитель должен вести учет услуг, предоставленных заказчику</w:t>
            </w:r>
          </w:p>
        </w:tc>
      </w:tr>
      <w:tr>
        <w:trPr/>
        <w:tc>
          <w:tcPr>
            <w:tcW w:w="897" w:type="dxa"/>
            <w:gridSpan w:val="2"/>
            <w:tcBorders>
              <w:top w:val="nil"/>
            </w:tcBorders>
            <w:vAlign w:val="center"/>
          </w:tcPr>
          <w:p>
            <w:pPr>
              <w:pStyle w:val="ListParagraph"/>
              <w:widowControl w:val="false"/>
              <w:numPr>
                <w:ilvl w:val="0"/>
                <w:numId w:val="0"/>
              </w:numPr>
              <w:suppressAutoHyphens w:val="true"/>
              <w:spacing w:before="60" w:after="60"/>
              <w:ind w:left="0" w:hanging="0"/>
              <w:contextualSpacing/>
              <w:jc w:val="center"/>
              <w:rPr/>
            </w:pPr>
            <w:r>
              <w:rPr>
                <w:rFonts w:cs="Times New Roman"/>
                <w:b w:val="false"/>
                <w:bCs w:val="false"/>
                <w:kern w:val="0"/>
                <w:sz w:val="22"/>
                <w:szCs w:val="22"/>
                <w:lang w:val="ru-RU" w:eastAsia="ru-RU" w:bidi="ar-SA"/>
              </w:rPr>
              <w:t>9.3</w:t>
            </w:r>
          </w:p>
        </w:tc>
        <w:tc>
          <w:tcPr>
            <w:tcW w:w="8882" w:type="dxa"/>
            <w:tcBorders>
              <w:top w:val="nil"/>
            </w:tcBorders>
            <w:vAlign w:val="center"/>
          </w:tcPr>
          <w:p>
            <w:pPr>
              <w:pStyle w:val="Normal"/>
              <w:widowControl w:val="false"/>
              <w:suppressAutoHyphens w:val="true"/>
              <w:spacing w:before="0" w:after="0"/>
              <w:jc w:val="left"/>
              <w:rPr>
                <w:sz w:val="22"/>
                <w:szCs w:val="22"/>
              </w:rPr>
            </w:pPr>
            <w:r>
              <w:rPr>
                <w:b w:val="false"/>
                <w:bCs w:val="false"/>
                <w:sz w:val="22"/>
                <w:szCs w:val="22"/>
              </w:rPr>
              <w:t>Уведомлять Заказчика о датах начала обучения за 5-10 рабочих дней</w:t>
            </w:r>
          </w:p>
        </w:tc>
      </w:tr>
      <w:tr>
        <w:trPr/>
        <w:tc>
          <w:tcPr>
            <w:tcW w:w="897" w:type="dxa"/>
            <w:gridSpan w:val="2"/>
            <w:tcBorders>
              <w:top w:val="nil"/>
            </w:tcBorders>
            <w:vAlign w:val="center"/>
          </w:tcPr>
          <w:p>
            <w:pPr>
              <w:pStyle w:val="ListParagraph"/>
              <w:widowControl w:val="false"/>
              <w:suppressAutoHyphens w:val="true"/>
              <w:bidi w:val="0"/>
              <w:spacing w:before="60" w:after="60"/>
              <w:ind w:left="-57" w:right="0" w:hanging="0"/>
              <w:contextualSpacing/>
              <w:jc w:val="center"/>
              <w:rPr/>
            </w:pPr>
            <w:r>
              <w:rPr>
                <w:rFonts w:cs="Times New Roman"/>
                <w:b/>
                <w:bCs/>
                <w:kern w:val="0"/>
                <w:sz w:val="22"/>
                <w:szCs w:val="22"/>
                <w:lang w:val="ru-RU" w:eastAsia="ru-RU" w:bidi="ar-SA"/>
              </w:rPr>
              <w:t>10.</w:t>
            </w:r>
          </w:p>
        </w:tc>
        <w:tc>
          <w:tcPr>
            <w:tcW w:w="8882" w:type="dxa"/>
            <w:tcBorders>
              <w:top w:val="nil"/>
            </w:tcBorders>
            <w:vAlign w:val="center"/>
          </w:tcPr>
          <w:p>
            <w:pPr>
              <w:pStyle w:val="Normal"/>
              <w:widowControl w:val="false"/>
              <w:suppressAutoHyphens w:val="true"/>
              <w:spacing w:before="0" w:after="0"/>
              <w:jc w:val="left"/>
              <w:rPr>
                <w:sz w:val="22"/>
                <w:szCs w:val="22"/>
              </w:rPr>
            </w:pPr>
            <w:r>
              <w:rPr>
                <w:b/>
                <w:bCs/>
                <w:sz w:val="22"/>
                <w:szCs w:val="22"/>
              </w:rPr>
              <w:t>Прочие требования к оказанию услуг</w:t>
            </w:r>
          </w:p>
        </w:tc>
      </w:tr>
      <w:tr>
        <w:trPr/>
        <w:tc>
          <w:tcPr>
            <w:tcW w:w="897" w:type="dxa"/>
            <w:gridSpan w:val="2"/>
            <w:tcBorders>
              <w:top w:val="nil"/>
            </w:tcBorders>
            <w:vAlign w:val="center"/>
          </w:tcPr>
          <w:p>
            <w:pPr>
              <w:pStyle w:val="ListParagraph"/>
              <w:widowControl w:val="false"/>
              <w:suppressAutoHyphens w:val="true"/>
              <w:bidi w:val="0"/>
              <w:spacing w:before="60" w:after="60"/>
              <w:ind w:left="-113" w:right="0" w:hanging="0"/>
              <w:contextualSpacing/>
              <w:jc w:val="center"/>
              <w:rPr/>
            </w:pPr>
            <w:r>
              <w:rPr>
                <w:rFonts w:cs="Times New Roman"/>
                <w:b w:val="false"/>
                <w:bCs w:val="false"/>
                <w:kern w:val="0"/>
                <w:sz w:val="22"/>
                <w:szCs w:val="22"/>
                <w:lang w:val="ru-RU" w:eastAsia="ru-RU" w:bidi="ar-SA"/>
              </w:rPr>
              <w:t>10.1</w:t>
            </w:r>
          </w:p>
        </w:tc>
        <w:tc>
          <w:tcPr>
            <w:tcW w:w="8882" w:type="dxa"/>
            <w:tcBorders>
              <w:top w:val="nil"/>
            </w:tcBorders>
            <w:vAlign w:val="center"/>
          </w:tcPr>
          <w:p>
            <w:pPr>
              <w:pStyle w:val="Normal"/>
              <w:widowControl w:val="false"/>
              <w:suppressAutoHyphens w:val="true"/>
              <w:spacing w:before="0" w:after="0"/>
              <w:jc w:val="left"/>
              <w:rPr>
                <w:sz w:val="22"/>
                <w:szCs w:val="22"/>
              </w:rPr>
            </w:pPr>
            <w:r>
              <w:rPr>
                <w:b w:val="false"/>
                <w:bCs w:val="false"/>
                <w:sz w:val="22"/>
                <w:szCs w:val="22"/>
              </w:rPr>
              <w:t>Место оказания услуг для очной формы обучения — г. Владивосток либо г. Хабаровск</w:t>
            </w:r>
          </w:p>
        </w:tc>
      </w:tr>
    </w:tbl>
    <w:p>
      <w:pPr>
        <w:pStyle w:val="ListParagraph"/>
        <w:numPr>
          <w:ilvl w:val="0"/>
          <w:numId w:val="0"/>
        </w:numPr>
        <w:ind w:left="360" w:right="-2" w:hanging="0"/>
        <w:jc w:val="both"/>
        <w:outlineLvl w:val="0"/>
        <w:rPr>
          <w:sz w:val="22"/>
          <w:szCs w:val="22"/>
          <w:highlight w:val="none"/>
          <w:shd w:fill="auto" w:val="clear"/>
        </w:rPr>
      </w:pPr>
      <w:r>
        <w:rPr>
          <w:sz w:val="22"/>
          <w:szCs w:val="22"/>
          <w:shd w:fill="auto" w:val="clear"/>
        </w:rPr>
      </w:r>
    </w:p>
    <w:p>
      <w:pPr>
        <w:pStyle w:val="ListParagraph"/>
        <w:numPr>
          <w:ilvl w:val="0"/>
          <w:numId w:val="0"/>
        </w:numPr>
        <w:ind w:left="360" w:right="-2" w:hanging="0"/>
        <w:jc w:val="both"/>
        <w:outlineLvl w:val="0"/>
        <w:rPr>
          <w:sz w:val="22"/>
          <w:szCs w:val="22"/>
          <w:highlight w:val="none"/>
          <w:shd w:fill="auto" w:val="clear"/>
        </w:rPr>
      </w:pPr>
      <w:r>
        <w:rPr>
          <w:sz w:val="22"/>
          <w:szCs w:val="22"/>
          <w:shd w:fill="auto" w:val="clear"/>
        </w:rPr>
      </w:r>
    </w:p>
    <w:p>
      <w:pPr>
        <w:pStyle w:val="ListParagraph"/>
        <w:numPr>
          <w:ilvl w:val="0"/>
          <w:numId w:val="0"/>
        </w:numPr>
        <w:ind w:left="0" w:right="-2" w:hanging="0"/>
        <w:jc w:val="both"/>
        <w:outlineLvl w:val="0"/>
        <w:rPr>
          <w:sz w:val="22"/>
          <w:szCs w:val="22"/>
        </w:rPr>
      </w:pPr>
      <w:r>
        <w:rPr>
          <w:sz w:val="22"/>
          <w:szCs w:val="22"/>
        </w:rPr>
      </w:r>
    </w:p>
    <w:p>
      <w:pPr>
        <w:pStyle w:val="ListParagraph"/>
        <w:numPr>
          <w:ilvl w:val="0"/>
          <w:numId w:val="0"/>
        </w:numPr>
        <w:ind w:left="360" w:right="-2" w:hanging="0"/>
        <w:jc w:val="center"/>
        <w:outlineLvl w:val="0"/>
        <w:rPr>
          <w:sz w:val="22"/>
          <w:szCs w:val="22"/>
        </w:rPr>
      </w:pPr>
      <w:r>
        <w:rPr>
          <w:sz w:val="22"/>
          <w:szCs w:val="22"/>
        </w:rPr>
      </w:r>
    </w:p>
    <w:p>
      <w:pPr>
        <w:pStyle w:val="ListParagraph"/>
        <w:numPr>
          <w:ilvl w:val="0"/>
          <w:numId w:val="0"/>
        </w:numPr>
        <w:ind w:left="360" w:right="-2" w:hanging="0"/>
        <w:jc w:val="center"/>
        <w:outlineLvl w:val="0"/>
        <w:rPr>
          <w:sz w:val="22"/>
          <w:szCs w:val="22"/>
        </w:rPr>
      </w:pPr>
      <w:r>
        <w:rPr>
          <w:sz w:val="22"/>
          <w:szCs w:val="22"/>
        </w:rPr>
      </w:r>
    </w:p>
    <w:p>
      <w:pPr>
        <w:pStyle w:val="ListParagraph"/>
        <w:numPr>
          <w:ilvl w:val="0"/>
          <w:numId w:val="0"/>
        </w:numPr>
        <w:ind w:left="360" w:right="-2" w:hanging="0"/>
        <w:jc w:val="center"/>
        <w:outlineLvl w:val="0"/>
        <w:rPr>
          <w:sz w:val="22"/>
          <w:szCs w:val="22"/>
        </w:rPr>
      </w:pPr>
      <w:r>
        <w:rPr>
          <w:sz w:val="22"/>
          <w:szCs w:val="22"/>
        </w:rPr>
      </w:r>
    </w:p>
    <w:p>
      <w:pPr>
        <w:pStyle w:val="ListParagraph"/>
        <w:numPr>
          <w:ilvl w:val="0"/>
          <w:numId w:val="0"/>
        </w:numPr>
        <w:ind w:left="360" w:right="-2" w:hanging="0"/>
        <w:jc w:val="center"/>
        <w:outlineLvl w:val="0"/>
        <w:rPr>
          <w:sz w:val="22"/>
          <w:szCs w:val="22"/>
        </w:rPr>
      </w:pPr>
      <w:r>
        <w:rPr>
          <w:sz w:val="22"/>
          <w:szCs w:val="22"/>
        </w:rPr>
      </w:r>
    </w:p>
    <w:p>
      <w:pPr>
        <w:pStyle w:val="ListParagraph"/>
        <w:numPr>
          <w:ilvl w:val="0"/>
          <w:numId w:val="0"/>
        </w:numPr>
        <w:ind w:left="360" w:right="-2" w:hanging="0"/>
        <w:jc w:val="center"/>
        <w:outlineLvl w:val="0"/>
        <w:rPr>
          <w:sz w:val="22"/>
          <w:szCs w:val="22"/>
        </w:rPr>
      </w:pPr>
      <w:r>
        <w:rPr>
          <w:sz w:val="22"/>
          <w:szCs w:val="22"/>
        </w:rPr>
      </w:r>
    </w:p>
    <w:tbl>
      <w:tblPr>
        <w:tblW w:w="975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145"/>
        <w:gridCol w:w="4604"/>
      </w:tblGrid>
      <w:tr>
        <w:trPr/>
        <w:tc>
          <w:tcPr>
            <w:tcW w:w="5145" w:type="dxa"/>
            <w:tcBorders/>
            <w:shd w:color="auto" w:fill="auto" w:val="clear"/>
          </w:tcPr>
          <w:p>
            <w:pPr>
              <w:pStyle w:val="Normal"/>
              <w:widowControl w:val="false"/>
              <w:rPr>
                <w:sz w:val="22"/>
                <w:szCs w:val="22"/>
              </w:rPr>
            </w:pPr>
            <w:r>
              <w:rPr>
                <w:sz w:val="22"/>
                <w:szCs w:val="22"/>
              </w:rPr>
              <w:t>Руководитель Владивостокского</w:t>
            </w:r>
          </w:p>
          <w:p>
            <w:pPr>
              <w:pStyle w:val="Normal"/>
              <w:widowControl w:val="false"/>
              <w:rPr>
                <w:sz w:val="22"/>
                <w:szCs w:val="22"/>
              </w:rPr>
            </w:pPr>
            <w:r>
              <w:rPr>
                <w:sz w:val="22"/>
                <w:szCs w:val="22"/>
              </w:rPr>
              <w:t>представительства АО «ТК РусГидро»</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r>
          </w:p>
        </w:tc>
        <w:tc>
          <w:tcPr>
            <w:tcW w:w="4604" w:type="dxa"/>
            <w:tcBorders/>
            <w:shd w:color="auto" w:fill="auto" w:val="clear"/>
          </w:tcPr>
          <w:p>
            <w:pPr>
              <w:pStyle w:val="Normal"/>
              <w:widowControl w:val="false"/>
              <w:rPr>
                <w:sz w:val="22"/>
                <w:szCs w:val="22"/>
              </w:rPr>
            </w:pPr>
            <w:r>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w:t>
            </w:r>
          </w:p>
          <w:p>
            <w:pPr>
              <w:pStyle w:val="Normal"/>
              <w:widowControl w:val="false"/>
              <w:rPr>
                <w:sz w:val="22"/>
                <w:szCs w:val="22"/>
              </w:rPr>
            </w:pPr>
            <w:r>
              <w:rPr>
                <w:sz w:val="22"/>
                <w:szCs w:val="22"/>
              </w:rPr>
            </w:r>
          </w:p>
        </w:tc>
      </w:tr>
    </w:tbl>
    <w:p>
      <w:pPr>
        <w:pStyle w:val="Normal"/>
        <w:ind w:firstLine="709"/>
        <w:jc w:val="right"/>
        <w:rPr>
          <w:lang w:val="ru-RU"/>
        </w:rPr>
      </w:pPr>
      <w:r>
        <w:rPr>
          <w:lang w:val="ru-RU"/>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t>Приложение № 2</w:t>
      </w:r>
      <w:r>
        <w:rPr>
          <w:sz w:val="22"/>
          <w:szCs w:val="22"/>
          <w:lang w:val="ru-RU"/>
        </w:rPr>
        <w:t>.1</w:t>
      </w:r>
    </w:p>
    <w:p>
      <w:pPr>
        <w:pStyle w:val="Normal"/>
        <w:ind w:left="4820" w:hanging="0"/>
        <w:jc w:val="right"/>
        <w:rPr>
          <w:sz w:val="22"/>
          <w:szCs w:val="22"/>
        </w:rPr>
      </w:pPr>
      <w:r>
        <w:rPr>
          <w:sz w:val="22"/>
          <w:szCs w:val="22"/>
          <w:lang w:val="ru-RU"/>
        </w:rPr>
        <w:t xml:space="preserve">к Договору возмездного оказания услуг </w:t>
      </w:r>
    </w:p>
    <w:p>
      <w:pPr>
        <w:pStyle w:val="Normal"/>
        <w:ind w:left="4820" w:hanging="0"/>
        <w:jc w:val="right"/>
        <w:rPr>
          <w:sz w:val="22"/>
          <w:szCs w:val="22"/>
        </w:rPr>
      </w:pPr>
      <w:r>
        <w:rPr>
          <w:sz w:val="22"/>
          <w:szCs w:val="22"/>
          <w:lang w:val="ru-RU"/>
        </w:rPr>
        <w:t xml:space="preserve">от «____» __________ 20 _ г. №  </w:t>
      </w:r>
      <w:r>
        <w:rPr>
          <w:sz w:val="22"/>
          <w:szCs w:val="22"/>
          <w:shd w:fill="FFFF00" w:val="clear"/>
          <w:lang w:val="ru-RU"/>
        </w:rPr>
        <w:t>___________</w:t>
      </w:r>
    </w:p>
    <w:p>
      <w:pPr>
        <w:pStyle w:val="Normal"/>
        <w:tabs>
          <w:tab w:val="clear" w:pos="708"/>
          <w:tab w:val="left" w:pos="2700" w:leader="none"/>
        </w:tabs>
        <w:jc w:val="center"/>
        <w:rPr>
          <w:sz w:val="22"/>
          <w:szCs w:val="22"/>
        </w:rPr>
      </w:pPr>
      <w:r>
        <w:rPr>
          <w:sz w:val="22"/>
          <w:szCs w:val="22"/>
        </w:rPr>
      </w:r>
    </w:p>
    <w:p>
      <w:pPr>
        <w:pStyle w:val="Normal"/>
        <w:tabs>
          <w:tab w:val="clear" w:pos="708"/>
          <w:tab w:val="left" w:pos="2700" w:leader="none"/>
        </w:tabs>
        <w:jc w:val="center"/>
        <w:rPr>
          <w:sz w:val="22"/>
          <w:szCs w:val="22"/>
        </w:rPr>
      </w:pPr>
      <w:r>
        <w:rPr>
          <w:sz w:val="22"/>
          <w:szCs w:val="22"/>
        </w:rPr>
      </w:r>
    </w:p>
    <w:p>
      <w:pPr>
        <w:pStyle w:val="Normal"/>
        <w:tabs>
          <w:tab w:val="clear" w:pos="708"/>
          <w:tab w:val="left" w:pos="2700" w:leader="none"/>
        </w:tabs>
        <w:jc w:val="center"/>
        <w:rPr>
          <w:sz w:val="22"/>
          <w:szCs w:val="22"/>
        </w:rPr>
      </w:pPr>
      <w:r>
        <w:rPr>
          <w:b/>
          <w:sz w:val="22"/>
          <w:szCs w:val="22"/>
          <w:lang w:val="ru-RU"/>
        </w:rPr>
        <w:t>ЗАЯВКА № ______</w:t>
      </w:r>
    </w:p>
    <w:p>
      <w:pPr>
        <w:pStyle w:val="Normal"/>
        <w:tabs>
          <w:tab w:val="clear" w:pos="708"/>
          <w:tab w:val="left" w:pos="2700" w:leader="none"/>
        </w:tabs>
        <w:jc w:val="center"/>
        <w:rPr>
          <w:sz w:val="22"/>
          <w:szCs w:val="22"/>
        </w:rPr>
      </w:pPr>
      <w:r>
        <w:rPr>
          <w:sz w:val="22"/>
          <w:szCs w:val="22"/>
          <w:lang w:val="ru-RU"/>
        </w:rPr>
        <w:t xml:space="preserve">на оказание услуг </w:t>
      </w:r>
    </w:p>
    <w:p>
      <w:pPr>
        <w:pStyle w:val="Normal"/>
        <w:tabs>
          <w:tab w:val="clear" w:pos="708"/>
          <w:tab w:val="left" w:pos="2700" w:leader="none"/>
        </w:tabs>
        <w:jc w:val="center"/>
        <w:rPr>
          <w:sz w:val="22"/>
          <w:szCs w:val="22"/>
        </w:rPr>
      </w:pPr>
      <w:r>
        <w:rPr>
          <w:sz w:val="22"/>
          <w:szCs w:val="22"/>
          <w:lang w:val="ru-RU"/>
        </w:rPr>
        <w:t>по Договору от ___. ___.20 №______________</w:t>
      </w:r>
    </w:p>
    <w:p>
      <w:pPr>
        <w:pStyle w:val="Normal"/>
        <w:tabs>
          <w:tab w:val="clear" w:pos="708"/>
          <w:tab w:val="left" w:pos="2700" w:leader="none"/>
        </w:tabs>
        <w:jc w:val="center"/>
        <w:rPr>
          <w:sz w:val="22"/>
          <w:szCs w:val="22"/>
        </w:rPr>
      </w:pPr>
      <w:r>
        <w:rPr>
          <w:sz w:val="22"/>
          <w:szCs w:val="22"/>
        </w:rPr>
      </w:r>
    </w:p>
    <w:p>
      <w:pPr>
        <w:pStyle w:val="Normal"/>
        <w:tabs>
          <w:tab w:val="clear" w:pos="708"/>
          <w:tab w:val="left" w:pos="2700" w:leader="none"/>
        </w:tabs>
        <w:jc w:val="center"/>
        <w:rPr>
          <w:sz w:val="22"/>
          <w:szCs w:val="22"/>
        </w:rPr>
      </w:pPr>
      <w:r>
        <w:rPr>
          <w:b/>
          <w:sz w:val="22"/>
          <w:szCs w:val="22"/>
          <w:lang w:val="ru-RU"/>
        </w:rPr>
        <w:t xml:space="preserve">(ФОРМА) </w:t>
      </w:r>
    </w:p>
    <w:p>
      <w:pPr>
        <w:pStyle w:val="Normal"/>
        <w:rPr>
          <w:sz w:val="22"/>
          <w:szCs w:val="22"/>
          <w:lang w:val="ru-RU"/>
        </w:rPr>
      </w:pPr>
      <w:r>
        <w:rPr>
          <w:sz w:val="22"/>
          <w:szCs w:val="22"/>
          <w:lang w:val="ru-RU"/>
        </w:rPr>
      </w:r>
    </w:p>
    <w:p>
      <w:pPr>
        <w:pStyle w:val="ListParagraph"/>
        <w:ind w:left="1211" w:hanging="0"/>
        <w:rPr>
          <w:sz w:val="22"/>
          <w:szCs w:val="22"/>
        </w:rPr>
      </w:pPr>
      <w:r>
        <w:rPr>
          <w:sz w:val="22"/>
          <w:szCs w:val="22"/>
        </w:rPr>
        <w:tab/>
        <w:tab/>
        <w:tab/>
        <w:tab/>
        <w:tab/>
        <w:tab/>
        <w:tab/>
        <w:tab/>
        <w:tab/>
        <w:tab/>
        <w:t>«___»___________</w:t>
      </w:r>
    </w:p>
    <w:p>
      <w:pPr>
        <w:pStyle w:val="ListParagraph"/>
        <w:ind w:left="1211" w:hanging="0"/>
        <w:rPr>
          <w:sz w:val="22"/>
          <w:szCs w:val="22"/>
        </w:rPr>
      </w:pPr>
      <w:r>
        <w:rPr>
          <w:sz w:val="22"/>
          <w:szCs w:val="22"/>
        </w:rPr>
      </w:r>
    </w:p>
    <w:p>
      <w:pPr>
        <w:pStyle w:val="ListParagraph"/>
        <w:ind w:left="1211" w:hanging="0"/>
        <w:rPr/>
      </w:pPr>
      <w:r>
        <w:rPr/>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highlight w:val="lightGray"/>
        </w:rPr>
      </w:pPr>
      <w:r>
        <w:rPr>
          <w:highlight w:val="lightGray"/>
        </w:rPr>
        <w:t xml:space="preserve">Объем: </w:t>
      </w:r>
    </w:p>
    <w:p>
      <w:pPr>
        <w:pStyle w:val="ListParagraph"/>
        <w:numPr>
          <w:ilvl w:val="0"/>
          <w:numId w:val="17"/>
        </w:numPr>
        <w:rPr>
          <w:highlight w:val="lightGray"/>
        </w:rPr>
      </w:pPr>
      <w:r>
        <w:rPr>
          <w:highlight w:val="lightGray"/>
        </w:rPr>
        <w:t>Качество:</w:t>
      </w:r>
    </w:p>
    <w:p>
      <w:pPr>
        <w:pStyle w:val="ListParagraph"/>
        <w:numPr>
          <w:ilvl w:val="0"/>
          <w:numId w:val="17"/>
        </w:numPr>
        <w:rPr>
          <w:highlight w:val="lightGray"/>
        </w:rPr>
      </w:pPr>
      <w:r>
        <w:rPr>
          <w:highlight w:val="lightGray"/>
        </w:rPr>
        <w:t>Дополнительные параметры (при наличии):</w:t>
      </w:r>
    </w:p>
    <w:p>
      <w:pPr>
        <w:pStyle w:val="ListParagraph"/>
        <w:numPr>
          <w:ilvl w:val="0"/>
          <w:numId w:val="17"/>
        </w:numPr>
        <w:rPr/>
      </w:pPr>
      <w:r>
        <w:rPr/>
        <w:t>Срок оказания:</w:t>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tbl>
      <w:tblPr>
        <w:tblW w:w="975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145"/>
        <w:gridCol w:w="4604"/>
      </w:tblGrid>
      <w:tr>
        <w:trPr/>
        <w:tc>
          <w:tcPr>
            <w:tcW w:w="5145" w:type="dxa"/>
            <w:tcBorders/>
            <w:shd w:color="auto" w:fill="auto" w:val="clear"/>
          </w:tcPr>
          <w:p>
            <w:pPr>
              <w:pStyle w:val="Normal"/>
              <w:widowControl w:val="false"/>
              <w:rPr>
                <w:sz w:val="22"/>
                <w:szCs w:val="22"/>
              </w:rPr>
            </w:pPr>
            <w:r>
              <w:rPr>
                <w:sz w:val="22"/>
                <w:szCs w:val="22"/>
              </w:rPr>
              <w:t>Руководитель Владивостокского</w:t>
            </w:r>
          </w:p>
          <w:p>
            <w:pPr>
              <w:pStyle w:val="Normal"/>
              <w:widowControl w:val="false"/>
              <w:rPr>
                <w:sz w:val="22"/>
                <w:szCs w:val="22"/>
              </w:rPr>
            </w:pPr>
            <w:r>
              <w:rPr>
                <w:sz w:val="22"/>
                <w:szCs w:val="22"/>
              </w:rPr>
              <w:t>представительства АО «ТК РусГидро»</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________________________ / </w:t>
            </w:r>
            <w:r>
              <w:rPr>
                <w:sz w:val="22"/>
                <w:szCs w:val="22"/>
                <w:shd w:fill="FFFF00" w:val="clear"/>
              </w:rPr>
              <w:t>____________</w:t>
            </w:r>
            <w:r>
              <w:rPr>
                <w:sz w:val="22"/>
                <w:szCs w:val="22"/>
              </w:rPr>
              <w:t>/</w:t>
            </w:r>
          </w:p>
          <w:p>
            <w:pPr>
              <w:pStyle w:val="Normal"/>
              <w:widowControl w:val="false"/>
              <w:rPr>
                <w:sz w:val="22"/>
                <w:szCs w:val="22"/>
              </w:rPr>
            </w:pPr>
            <w:r>
              <w:rPr>
                <w:sz w:val="22"/>
                <w:szCs w:val="22"/>
              </w:rPr>
            </w:r>
          </w:p>
        </w:tc>
        <w:tc>
          <w:tcPr>
            <w:tcW w:w="4604" w:type="dxa"/>
            <w:tcBorders/>
            <w:shd w:color="auto" w:fill="auto" w:val="clear"/>
          </w:tcPr>
          <w:p>
            <w:pPr>
              <w:pStyle w:val="Normal"/>
              <w:widowControl w:val="false"/>
              <w:rPr>
                <w:sz w:val="22"/>
                <w:szCs w:val="22"/>
              </w:rPr>
            </w:pPr>
            <w:r>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w:t>
            </w:r>
            <w:r>
              <w:rPr>
                <w:sz w:val="22"/>
                <w:szCs w:val="22"/>
              </w:rPr>
              <w:t>/</w:t>
            </w:r>
          </w:p>
          <w:p>
            <w:pPr>
              <w:pStyle w:val="Normal"/>
              <w:widowControl w:val="false"/>
              <w:rPr>
                <w:sz w:val="22"/>
                <w:szCs w:val="22"/>
              </w:rPr>
            </w:pPr>
            <w:r>
              <w:rPr>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t>Приложение № 2.2</w:t>
      </w:r>
    </w:p>
    <w:p>
      <w:pPr>
        <w:pStyle w:val="Normal"/>
        <w:jc w:val="right"/>
        <w:rPr>
          <w:sz w:val="22"/>
          <w:szCs w:val="22"/>
        </w:rPr>
      </w:pPr>
      <w:r>
        <w:rPr>
          <w:sz w:val="22"/>
          <w:szCs w:val="22"/>
        </w:rPr>
        <w:t xml:space="preserve">к Договору возмездного оказания услуг </w:t>
      </w:r>
    </w:p>
    <w:p>
      <w:pPr>
        <w:pStyle w:val="Normal"/>
        <w:jc w:val="right"/>
        <w:rPr>
          <w:sz w:val="22"/>
          <w:szCs w:val="22"/>
        </w:rPr>
      </w:pPr>
      <w:r>
        <w:rPr>
          <w:sz w:val="22"/>
          <w:szCs w:val="22"/>
        </w:rPr>
        <w:t xml:space="preserve">от «____» __________ 20 _ г. № </w:t>
      </w:r>
      <w:r>
        <w:rPr>
          <w:sz w:val="22"/>
          <w:szCs w:val="22"/>
          <w:shd w:fill="FFFF00" w:val="clear"/>
        </w:rPr>
        <w:t>____________</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tabs>
          <w:tab w:val="clear" w:pos="708"/>
          <w:tab w:val="left" w:pos="0" w:leader="none"/>
        </w:tabs>
        <w:ind w:left="372" w:hanging="0"/>
        <w:jc w:val="center"/>
        <w:rPr>
          <w:sz w:val="22"/>
          <w:szCs w:val="22"/>
        </w:rPr>
      </w:pPr>
      <w:r>
        <w:rPr>
          <w:b/>
          <w:sz w:val="22"/>
          <w:szCs w:val="22"/>
          <w:lang w:val="ru-RU"/>
        </w:rPr>
        <w:t>Расчет стоимости Услуг по Заявке №___ от «___»_____________________</w:t>
      </w:r>
    </w:p>
    <w:p>
      <w:pPr>
        <w:pStyle w:val="Normal"/>
        <w:tabs>
          <w:tab w:val="clear" w:pos="708"/>
          <w:tab w:val="left" w:pos="0" w:leader="none"/>
        </w:tabs>
        <w:ind w:left="372" w:hanging="0"/>
        <w:jc w:val="center"/>
        <w:rPr>
          <w:sz w:val="22"/>
          <w:szCs w:val="22"/>
        </w:rPr>
      </w:pPr>
      <w:r>
        <w:rPr>
          <w:b/>
          <w:sz w:val="22"/>
          <w:szCs w:val="22"/>
          <w:lang w:val="ru-RU"/>
        </w:rPr>
        <w:t>(ФОРМА)</w:t>
      </w:r>
    </w:p>
    <w:p>
      <w:pPr>
        <w:pStyle w:val="Normal"/>
        <w:tabs>
          <w:tab w:val="clear" w:pos="708"/>
          <w:tab w:val="left" w:pos="0" w:leader="none"/>
        </w:tabs>
        <w:ind w:left="372" w:hanging="0"/>
        <w:jc w:val="center"/>
        <w:rPr>
          <w:sz w:val="22"/>
          <w:szCs w:val="22"/>
        </w:rPr>
      </w:pPr>
      <w:r>
        <w:rPr>
          <w:sz w:val="22"/>
          <w:szCs w:val="22"/>
        </w:rPr>
      </w:r>
    </w:p>
    <w:p>
      <w:pPr>
        <w:pStyle w:val="Normal"/>
        <w:tabs>
          <w:tab w:val="clear" w:pos="708"/>
          <w:tab w:val="left" w:pos="0" w:leader="none"/>
        </w:tabs>
        <w:ind w:left="372" w:hanging="0"/>
        <w:jc w:val="center"/>
        <w:rPr>
          <w:sz w:val="22"/>
          <w:szCs w:val="22"/>
        </w:rPr>
      </w:pPr>
      <w:r>
        <w:rPr>
          <w:sz w:val="22"/>
          <w:szCs w:val="22"/>
        </w:rPr>
      </w:r>
    </w:p>
    <w:tbl>
      <w:tblPr>
        <w:tblW w:w="10241" w:type="dxa"/>
        <w:jc w:val="left"/>
        <w:tblInd w:w="167"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39"/>
        <w:gridCol w:w="1387"/>
        <w:gridCol w:w="1559"/>
        <w:gridCol w:w="1461"/>
        <w:gridCol w:w="2377"/>
        <w:gridCol w:w="791"/>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rPr>
            </w:pPr>
            <w:r>
              <w:rPr>
                <w:sz w:val="22"/>
                <w:szCs w:val="22"/>
              </w:rPr>
              <w:t xml:space="preserve">Наименование </w:t>
            </w:r>
            <w:r>
              <w:rPr>
                <w:sz w:val="22"/>
                <w:szCs w:val="22"/>
                <w:lang w:val="ru-RU"/>
              </w:rPr>
              <w:t>услуг</w:t>
            </w:r>
          </w:p>
          <w:p>
            <w:pPr>
              <w:pStyle w:val="Normal"/>
              <w:widowControl w:val="false"/>
              <w:tabs>
                <w:tab w:val="clear" w:pos="708"/>
                <w:tab w:val="left" w:pos="2700" w:leader="none"/>
              </w:tabs>
              <w:jc w:val="center"/>
              <w:rPr>
                <w:sz w:val="22"/>
                <w:szCs w:val="22"/>
              </w:rPr>
            </w:pPr>
            <w:r>
              <w:rPr>
                <w:sz w:val="22"/>
                <w:szCs w:val="22"/>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rPr>
            </w:pPr>
            <w:r>
              <w:rPr>
                <w:sz w:val="22"/>
                <w:szCs w:val="22"/>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rPr>
            </w:pPr>
            <w:r>
              <w:rPr>
                <w:sz w:val="22"/>
                <w:szCs w:val="22"/>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rPr>
            </w:pPr>
            <w:r>
              <w:rPr>
                <w:sz w:val="22"/>
                <w:szCs w:val="22"/>
                <w:lang w:val="ru-RU"/>
              </w:rPr>
              <w:t>НДС</w:t>
            </w:r>
          </w:p>
          <w:p>
            <w:pPr>
              <w:pStyle w:val="Normal"/>
              <w:widowControl w:val="false"/>
              <w:tabs>
                <w:tab w:val="clear" w:pos="708"/>
                <w:tab w:val="left" w:pos="2700" w:leader="none"/>
              </w:tabs>
              <w:jc w:val="center"/>
              <w:rPr>
                <w:sz w:val="22"/>
                <w:szCs w:val="22"/>
                <w:lang w:val="ru-RU"/>
              </w:rPr>
            </w:pPr>
            <w:r>
              <w:rPr>
                <w:sz w:val="22"/>
                <w:szCs w:val="22"/>
                <w:lang w:val="ru-RU"/>
              </w:rPr>
            </w:r>
          </w:p>
          <w:p>
            <w:pPr>
              <w:pStyle w:val="Normal"/>
              <w:widowControl w:val="false"/>
              <w:tabs>
                <w:tab w:val="clear" w:pos="708"/>
                <w:tab w:val="left" w:pos="2700" w:leader="none"/>
              </w:tabs>
              <w:jc w:val="center"/>
              <w:rPr>
                <w:sz w:val="22"/>
                <w:szCs w:val="22"/>
              </w:rPr>
            </w:pPr>
            <w:r>
              <w:rPr>
                <w:sz w:val="22"/>
                <w:szCs w:val="22"/>
                <w:lang w:val="ru-RU"/>
              </w:rPr>
              <w:t>____%</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rPr>
            </w:pPr>
            <w:r>
              <w:rPr>
                <w:sz w:val="22"/>
                <w:szCs w:val="22"/>
                <w:lang w:val="ru-RU"/>
              </w:rPr>
              <w:t>Стоимость</w:t>
            </w:r>
          </w:p>
          <w:p>
            <w:pPr>
              <w:pStyle w:val="Normal"/>
              <w:widowControl w:val="false"/>
              <w:tabs>
                <w:tab w:val="clear" w:pos="708"/>
                <w:tab w:val="left" w:pos="2700" w:leader="none"/>
              </w:tabs>
              <w:jc w:val="center"/>
              <w:rPr>
                <w:sz w:val="22"/>
                <w:szCs w:val="22"/>
              </w:rPr>
            </w:pPr>
            <w:r>
              <w:rPr>
                <w:sz w:val="22"/>
                <w:szCs w:val="22"/>
                <w:lang w:val="ru-RU"/>
              </w:rPr>
              <w:t>в руб. с учетом НДС</w:t>
            </w:r>
          </w:p>
        </w:tc>
        <w:tc>
          <w:tcPr>
            <w:tcW w:w="791" w:type="dxa"/>
            <w:tcBorders/>
          </w:tcPr>
          <w:p>
            <w:pPr>
              <w:pStyle w:val="Normal"/>
              <w:widowControl w:val="false"/>
              <w:rPr>
                <w:sz w:val="22"/>
                <w:szCs w:val="22"/>
              </w:rPr>
            </w:pPr>
            <w:r>
              <w:rPr>
                <w:sz w:val="22"/>
                <w:szCs w:val="22"/>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791" w:type="dxa"/>
            <w:tcBorders/>
          </w:tcPr>
          <w:p>
            <w:pPr>
              <w:pStyle w:val="Normal"/>
              <w:widowControl w:val="false"/>
              <w:rPr>
                <w:sz w:val="22"/>
                <w:szCs w:val="22"/>
              </w:rPr>
            </w:pPr>
            <w:r>
              <w:rPr>
                <w:sz w:val="22"/>
                <w:szCs w:val="22"/>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791" w:type="dxa"/>
            <w:tcBorders/>
          </w:tcPr>
          <w:p>
            <w:pPr>
              <w:pStyle w:val="Normal"/>
              <w:widowControl w:val="false"/>
              <w:rPr>
                <w:sz w:val="22"/>
                <w:szCs w:val="22"/>
              </w:rPr>
            </w:pPr>
            <w:r>
              <w:rPr>
                <w:sz w:val="22"/>
                <w:szCs w:val="22"/>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sz w:val="22"/>
                <w:szCs w:val="22"/>
                <w:lang w:val="ru-RU"/>
              </w:rPr>
            </w:pPr>
            <w:r>
              <w:rPr>
                <w:sz w:val="22"/>
                <w:szCs w:val="22"/>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sz w:val="22"/>
                <w:szCs w:val="22"/>
                <w:lang w:val="ru-RU"/>
              </w:rPr>
            </w:pPr>
            <w:r>
              <w:rPr>
                <w:sz w:val="22"/>
                <w:szCs w:val="22"/>
                <w:lang w:val="ru-RU"/>
              </w:rPr>
            </w:r>
          </w:p>
        </w:tc>
        <w:tc>
          <w:tcPr>
            <w:tcW w:w="791" w:type="dxa"/>
            <w:tcBorders/>
          </w:tcPr>
          <w:p>
            <w:pPr>
              <w:pStyle w:val="Normal"/>
              <w:widowControl w:val="false"/>
              <w:rPr>
                <w:sz w:val="22"/>
                <w:szCs w:val="22"/>
              </w:rPr>
            </w:pPr>
            <w:r>
              <w:rPr>
                <w:sz w:val="22"/>
                <w:szCs w:val="22"/>
              </w:rPr>
            </w:r>
          </w:p>
        </w:tc>
      </w:tr>
      <w:tr>
        <w:trPr>
          <w:trHeight w:val="100" w:hRule="atLeast"/>
        </w:trPr>
        <w:tc>
          <w:tcPr>
            <w:tcW w:w="1110" w:type="dxa"/>
            <w:tcBorders>
              <w:top w:val="single" w:sz="4" w:space="0" w:color="000000"/>
            </w:tcBorders>
          </w:tcPr>
          <w:p>
            <w:pPr>
              <w:pStyle w:val="Normal"/>
              <w:widowControl w:val="false"/>
              <w:rPr>
                <w:b/>
                <w:sz w:val="22"/>
                <w:szCs w:val="22"/>
                <w:lang w:val="ru-RU"/>
              </w:rPr>
            </w:pPr>
            <w:r>
              <w:rPr>
                <w:b/>
                <w:sz w:val="22"/>
                <w:szCs w:val="22"/>
                <w:lang w:val="ru-RU"/>
              </w:rPr>
            </w:r>
          </w:p>
        </w:tc>
        <w:tc>
          <w:tcPr>
            <w:tcW w:w="1555" w:type="dxa"/>
            <w:gridSpan w:val="2"/>
            <w:tcBorders>
              <w:top w:val="single" w:sz="4" w:space="0" w:color="000000"/>
            </w:tcBorders>
          </w:tcPr>
          <w:p>
            <w:pPr>
              <w:pStyle w:val="Normal"/>
              <w:widowControl w:val="false"/>
              <w:rPr>
                <w:b/>
                <w:sz w:val="22"/>
                <w:szCs w:val="22"/>
                <w:lang w:val="ru-RU"/>
              </w:rPr>
            </w:pPr>
            <w:r>
              <w:rPr>
                <w:b/>
                <w:sz w:val="22"/>
                <w:szCs w:val="22"/>
                <w:lang w:val="ru-RU"/>
              </w:rPr>
            </w:r>
          </w:p>
        </w:tc>
        <w:tc>
          <w:tcPr>
            <w:tcW w:w="7575" w:type="dxa"/>
            <w:gridSpan w:val="5"/>
            <w:tcBorders>
              <w:top w:val="single" w:sz="4" w:space="0" w:color="000000"/>
            </w:tcBorders>
          </w:tcPr>
          <w:p>
            <w:pPr>
              <w:pStyle w:val="Normal"/>
              <w:widowControl w:val="false"/>
              <w:rPr>
                <w:b/>
                <w:sz w:val="22"/>
                <w:szCs w:val="22"/>
                <w:lang w:val="ru-RU"/>
              </w:rPr>
            </w:pPr>
            <w:r>
              <w:rPr>
                <w:b/>
                <w:sz w:val="22"/>
                <w:szCs w:val="22"/>
                <w:lang w:val="ru-RU"/>
              </w:rPr>
            </w:r>
          </w:p>
        </w:tc>
      </w:tr>
    </w:tbl>
    <w:p>
      <w:pPr>
        <w:pStyle w:val="Normal"/>
        <w:rPr>
          <w:sz w:val="22"/>
          <w:szCs w:val="22"/>
        </w:rPr>
      </w:pPr>
      <w:r>
        <w:rPr>
          <w:sz w:val="22"/>
          <w:szCs w:val="22"/>
        </w:rPr>
      </w:r>
    </w:p>
    <w:p>
      <w:pPr>
        <w:pStyle w:val="Normal"/>
        <w:rPr/>
      </w:pPr>
      <w:r>
        <w:rPr/>
      </w:r>
    </w:p>
    <w:p>
      <w:pPr>
        <w:pStyle w:val="Normal"/>
        <w:rPr/>
      </w:pPr>
      <w:r>
        <w:rPr/>
      </w:r>
    </w:p>
    <w:p>
      <w:pPr>
        <w:pStyle w:val="Normal"/>
        <w:rPr/>
      </w:pPr>
      <w:r>
        <w:rPr/>
      </w:r>
    </w:p>
    <w:tbl>
      <w:tblPr>
        <w:tblW w:w="975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145"/>
        <w:gridCol w:w="4604"/>
      </w:tblGrid>
      <w:tr>
        <w:trPr/>
        <w:tc>
          <w:tcPr>
            <w:tcW w:w="5145" w:type="dxa"/>
            <w:tcBorders/>
            <w:shd w:color="auto" w:fill="auto" w:val="clear"/>
          </w:tcPr>
          <w:p>
            <w:pPr>
              <w:pStyle w:val="Normal"/>
              <w:widowControl w:val="false"/>
              <w:rPr>
                <w:sz w:val="22"/>
                <w:szCs w:val="22"/>
              </w:rPr>
            </w:pPr>
            <w:r>
              <w:rPr>
                <w:sz w:val="22"/>
                <w:szCs w:val="22"/>
              </w:rPr>
              <w:t>Руководитель Владивостокского</w:t>
            </w:r>
          </w:p>
          <w:p>
            <w:pPr>
              <w:pStyle w:val="Normal"/>
              <w:widowControl w:val="false"/>
              <w:rPr>
                <w:sz w:val="22"/>
                <w:szCs w:val="22"/>
              </w:rPr>
            </w:pPr>
            <w:r>
              <w:rPr>
                <w:sz w:val="22"/>
                <w:szCs w:val="22"/>
              </w:rPr>
              <w:t>представительства АО «ТК РусГидро»</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________________________ / </w:t>
            </w:r>
            <w:r>
              <w:rPr>
                <w:sz w:val="22"/>
                <w:szCs w:val="22"/>
                <w:shd w:fill="FFFF00" w:val="clear"/>
              </w:rPr>
              <w:t>______________</w:t>
            </w:r>
            <w:r>
              <w:rPr>
                <w:sz w:val="22"/>
                <w:szCs w:val="22"/>
              </w:rPr>
              <w:t xml:space="preserve"> /</w:t>
            </w:r>
          </w:p>
          <w:p>
            <w:pPr>
              <w:pStyle w:val="Normal"/>
              <w:widowControl w:val="false"/>
              <w:rPr>
                <w:sz w:val="22"/>
                <w:szCs w:val="22"/>
              </w:rPr>
            </w:pPr>
            <w:r>
              <w:rPr>
                <w:sz w:val="22"/>
                <w:szCs w:val="22"/>
              </w:rPr>
            </w:r>
          </w:p>
        </w:tc>
        <w:tc>
          <w:tcPr>
            <w:tcW w:w="4604" w:type="dxa"/>
            <w:tcBorders/>
            <w:shd w:color="auto" w:fill="auto" w:val="clear"/>
          </w:tcPr>
          <w:p>
            <w:pPr>
              <w:pStyle w:val="Normal"/>
              <w:widowControl w:val="false"/>
              <w:rPr>
                <w:sz w:val="22"/>
                <w:szCs w:val="22"/>
              </w:rPr>
            </w:pPr>
            <w:r>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_________________</w:t>
            </w:r>
            <w:r>
              <w:rPr>
                <w:sz w:val="22"/>
                <w:szCs w:val="22"/>
              </w:rPr>
              <w:t>/</w:t>
            </w:r>
          </w:p>
          <w:p>
            <w:pPr>
              <w:pStyle w:val="Normal"/>
              <w:widowControl w:val="false"/>
              <w:rPr>
                <w:sz w:val="22"/>
                <w:szCs w:val="22"/>
              </w:rPr>
            </w:pPr>
            <w:r>
              <w:rPr>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rPr>
      </w:r>
    </w:p>
    <w:p>
      <w:pPr>
        <w:pStyle w:val="Normal"/>
        <w:ind w:firstLine="709"/>
        <w:jc w:val="right"/>
        <w:rPr>
          <w:sz w:val="22"/>
          <w:szCs w:val="22"/>
        </w:rPr>
      </w:pPr>
      <w:r>
        <w:rPr>
          <w:sz w:val="22"/>
          <w:szCs w:val="22"/>
          <w:lang w:val="ru-RU"/>
        </w:rPr>
        <w:t>Приложение № 3</w:t>
      </w:r>
    </w:p>
    <w:p>
      <w:pPr>
        <w:pStyle w:val="Normal"/>
        <w:ind w:left="4820" w:hanging="0"/>
        <w:rPr>
          <w:sz w:val="22"/>
          <w:szCs w:val="22"/>
        </w:rPr>
      </w:pPr>
      <w:r>
        <w:rPr>
          <w:sz w:val="22"/>
          <w:szCs w:val="22"/>
          <w:lang w:val="ru-RU"/>
        </w:rPr>
        <w:t xml:space="preserve">            </w:t>
      </w:r>
      <w:r>
        <w:rPr>
          <w:sz w:val="22"/>
          <w:szCs w:val="22"/>
          <w:lang w:val="ru-RU"/>
        </w:rPr>
        <w:t xml:space="preserve">к Договору возмездного оказания услуг  от «____» ________ 20 _ г. № </w:t>
      </w:r>
      <w:r>
        <w:rPr>
          <w:sz w:val="22"/>
          <w:szCs w:val="22"/>
          <w:shd w:fill="FFFF00" w:val="clear"/>
          <w:lang w:val="ru-RU"/>
        </w:rPr>
        <w:t>________________</w:t>
      </w:r>
    </w:p>
    <w:p>
      <w:pPr>
        <w:pStyle w:val="Normal"/>
        <w:ind w:left="4820" w:hanging="0"/>
        <w:rPr>
          <w:sz w:val="22"/>
          <w:szCs w:val="22"/>
        </w:rPr>
      </w:pPr>
      <w:r>
        <w:rPr>
          <w:sz w:val="22"/>
          <w:szCs w:val="22"/>
        </w:rPr>
      </w:r>
    </w:p>
    <w:p>
      <w:pPr>
        <w:pStyle w:val="Normal"/>
        <w:ind w:hanging="0"/>
        <w:jc w:val="center"/>
        <w:rPr>
          <w:sz w:val="22"/>
          <w:szCs w:val="22"/>
        </w:rPr>
      </w:pPr>
      <w:r>
        <w:rPr>
          <w:sz w:val="22"/>
          <w:szCs w:val="22"/>
        </w:rPr>
      </w:r>
    </w:p>
    <w:p>
      <w:pPr>
        <w:pStyle w:val="Normal"/>
        <w:ind w:hanging="0"/>
        <w:jc w:val="center"/>
        <w:rPr>
          <w:sz w:val="22"/>
          <w:szCs w:val="22"/>
        </w:rPr>
      </w:pPr>
      <w:r>
        <w:rPr>
          <w:sz w:val="22"/>
          <w:szCs w:val="22"/>
        </w:rPr>
        <w:t>Расчет стоимости Услуг</w:t>
      </w:r>
    </w:p>
    <w:p>
      <w:pPr>
        <w:pStyle w:val="Normal"/>
        <w:ind w:left="4820" w:hanging="0"/>
        <w:rPr>
          <w:lang w:val="ru-RU"/>
        </w:rPr>
      </w:pPr>
      <w:r>
        <w:rPr>
          <w:lang w:val="ru-RU"/>
        </w:rPr>
      </w:r>
    </w:p>
    <w:p>
      <w:pPr>
        <w:pStyle w:val="Normal"/>
        <w:ind w:left="4820" w:hanging="0"/>
        <w:rPr>
          <w:lang w:val="ru-RU"/>
        </w:rPr>
      </w:pPr>
      <w:r>
        <w:rPr>
          <w:lang w:val="ru-RU"/>
        </w:rPr>
      </w:r>
    </w:p>
    <w:tbl>
      <w:tblPr>
        <w:tblW w:w="10380" w:type="dxa"/>
        <w:jc w:val="left"/>
        <w:tblInd w:w="-486" w:type="dxa"/>
        <w:tblLayout w:type="fixed"/>
        <w:tblCellMar>
          <w:top w:w="55" w:type="dxa"/>
          <w:left w:w="55" w:type="dxa"/>
          <w:bottom w:w="55" w:type="dxa"/>
          <w:right w:w="55" w:type="dxa"/>
        </w:tblCellMar>
      </w:tblPr>
      <w:tblGrid>
        <w:gridCol w:w="400"/>
        <w:gridCol w:w="3372"/>
        <w:gridCol w:w="2115"/>
        <w:gridCol w:w="2102"/>
        <w:gridCol w:w="2391"/>
      </w:tblGrid>
      <w:tr>
        <w:trPr/>
        <w:tc>
          <w:tcPr>
            <w:tcW w:w="400" w:type="dxa"/>
            <w:tcBorders>
              <w:top w:val="single" w:sz="4" w:space="0" w:color="000000"/>
              <w:left w:val="single" w:sz="4" w:space="0" w:color="000000"/>
              <w:bottom w:val="single" w:sz="4" w:space="0" w:color="000000"/>
            </w:tcBorders>
          </w:tcPr>
          <w:p>
            <w:pPr>
              <w:pStyle w:val="Style38"/>
              <w:widowControl w:val="false"/>
              <w:rPr>
                <w:sz w:val="22"/>
                <w:szCs w:val="22"/>
              </w:rPr>
            </w:pPr>
            <w:r>
              <w:rPr>
                <w:sz w:val="22"/>
                <w:szCs w:val="22"/>
              </w:rPr>
              <w:t>п/п</w:t>
            </w:r>
          </w:p>
        </w:tc>
        <w:tc>
          <w:tcPr>
            <w:tcW w:w="3372"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Наименование услуг</w:t>
            </w:r>
          </w:p>
        </w:tc>
        <w:tc>
          <w:tcPr>
            <w:tcW w:w="2115"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Стоимость за единицу, руб. без НДС</w:t>
            </w:r>
          </w:p>
        </w:tc>
        <w:tc>
          <w:tcPr>
            <w:tcW w:w="2102" w:type="dxa"/>
            <w:tcBorders>
              <w:top w:val="single" w:sz="4" w:space="0" w:color="000000"/>
              <w:left w:val="single" w:sz="4" w:space="0" w:color="000000"/>
              <w:bottom w:val="single" w:sz="4" w:space="0" w:color="000000"/>
            </w:tcBorders>
          </w:tcPr>
          <w:p>
            <w:pPr>
              <w:pStyle w:val="Style38"/>
              <w:widowControl w:val="false"/>
              <w:jc w:val="center"/>
              <w:rPr>
                <w:sz w:val="22"/>
                <w:szCs w:val="22"/>
              </w:rPr>
            </w:pPr>
            <w:r>
              <w:rPr>
                <w:sz w:val="22"/>
                <w:szCs w:val="22"/>
              </w:rPr>
              <w:t>НДС 5%</w:t>
            </w:r>
          </w:p>
        </w:tc>
        <w:tc>
          <w:tcPr>
            <w:tcW w:w="2391"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t>Стоимость</w:t>
            </w:r>
          </w:p>
          <w:p>
            <w:pPr>
              <w:pStyle w:val="Style38"/>
              <w:widowControl w:val="false"/>
              <w:jc w:val="center"/>
              <w:rPr>
                <w:sz w:val="22"/>
                <w:szCs w:val="22"/>
              </w:rPr>
            </w:pPr>
            <w:r>
              <w:rPr>
                <w:sz w:val="22"/>
                <w:szCs w:val="22"/>
              </w:rPr>
              <w:t>в руб. с учетом НДС</w:t>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b/>
                <w:bCs/>
                <w:sz w:val="22"/>
                <w:szCs w:val="22"/>
              </w:rPr>
              <w:t>1</w:t>
            </w:r>
          </w:p>
        </w:tc>
        <w:tc>
          <w:tcPr>
            <w:tcW w:w="3372" w:type="dxa"/>
            <w:tcBorders>
              <w:left w:val="single" w:sz="4" w:space="0" w:color="000000"/>
              <w:bottom w:val="single" w:sz="4" w:space="0" w:color="000000"/>
            </w:tcBorders>
          </w:tcPr>
          <w:p>
            <w:pPr>
              <w:pStyle w:val="Style38"/>
              <w:widowControl w:val="false"/>
              <w:jc w:val="center"/>
              <w:rPr>
                <w:sz w:val="22"/>
                <w:szCs w:val="22"/>
              </w:rPr>
            </w:pPr>
            <w:r>
              <w:rPr>
                <w:b/>
                <w:bCs/>
                <w:sz w:val="22"/>
                <w:szCs w:val="22"/>
              </w:rPr>
              <w:t>2</w:t>
            </w:r>
          </w:p>
        </w:tc>
        <w:tc>
          <w:tcPr>
            <w:tcW w:w="2115" w:type="dxa"/>
            <w:tcBorders>
              <w:left w:val="single" w:sz="4" w:space="0" w:color="000000"/>
              <w:bottom w:val="single" w:sz="4" w:space="0" w:color="000000"/>
            </w:tcBorders>
          </w:tcPr>
          <w:p>
            <w:pPr>
              <w:pStyle w:val="Style38"/>
              <w:widowControl w:val="false"/>
              <w:jc w:val="center"/>
              <w:rPr>
                <w:b/>
                <w:bCs/>
                <w:sz w:val="22"/>
                <w:szCs w:val="22"/>
              </w:rPr>
            </w:pPr>
            <w:r>
              <w:rPr>
                <w:b/>
                <w:bCs/>
                <w:sz w:val="22"/>
                <w:szCs w:val="22"/>
              </w:rPr>
              <w:t>3</w:t>
            </w:r>
          </w:p>
        </w:tc>
        <w:tc>
          <w:tcPr>
            <w:tcW w:w="2102" w:type="dxa"/>
            <w:tcBorders>
              <w:left w:val="single" w:sz="4" w:space="0" w:color="000000"/>
              <w:bottom w:val="single" w:sz="4" w:space="0" w:color="000000"/>
            </w:tcBorders>
          </w:tcPr>
          <w:p>
            <w:pPr>
              <w:pStyle w:val="Style38"/>
              <w:widowControl w:val="false"/>
              <w:jc w:val="center"/>
              <w:rPr>
                <w:b/>
                <w:bCs/>
                <w:sz w:val="22"/>
                <w:szCs w:val="22"/>
              </w:rPr>
            </w:pPr>
            <w:r>
              <w:rPr>
                <w:b/>
                <w:bCs/>
                <w:sz w:val="22"/>
                <w:szCs w:val="22"/>
              </w:rPr>
              <w:t>4</w:t>
            </w:r>
          </w:p>
        </w:tc>
        <w:tc>
          <w:tcPr>
            <w:tcW w:w="2391" w:type="dxa"/>
            <w:tcBorders>
              <w:left w:val="single" w:sz="4" w:space="0" w:color="000000"/>
              <w:bottom w:val="single" w:sz="4" w:space="0" w:color="000000"/>
              <w:right w:val="single" w:sz="4" w:space="0" w:color="000000"/>
            </w:tcBorders>
          </w:tcPr>
          <w:p>
            <w:pPr>
              <w:pStyle w:val="Style38"/>
              <w:widowControl w:val="false"/>
              <w:jc w:val="center"/>
              <w:rPr>
                <w:b/>
                <w:bCs/>
                <w:sz w:val="22"/>
                <w:szCs w:val="22"/>
              </w:rPr>
            </w:pPr>
            <w:r>
              <w:rPr>
                <w:b/>
                <w:bCs/>
                <w:sz w:val="22"/>
                <w:szCs w:val="22"/>
              </w:rPr>
              <w:t>5</w:t>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sz w:val="22"/>
                <w:szCs w:val="22"/>
              </w:rPr>
              <w:t>1.</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«А» по охране труда (по общим вопросам охраны труда и функционирования системы управления охраной труда)</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sz w:val="22"/>
                <w:szCs w:val="22"/>
              </w:rPr>
              <w:t>2</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«Б» по охране труда («Безопасность для рабочих профессий», «Безопасные методы и приёмы выполнения работ»)</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sz w:val="22"/>
                <w:szCs w:val="22"/>
              </w:rPr>
              <w:t>3</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повышения квалификации по курсу «Обучение по оказанию первой помощи пострадавшим»)</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sz w:val="22"/>
                <w:szCs w:val="22"/>
              </w:rPr>
              <w:t>4</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«В» по охране труда (обучение безопасным методам и приёмам выполнения работ повышенной опасности)</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5</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 использованию средств индивидуальной защиты</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sz w:val="22"/>
                <w:szCs w:val="22"/>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6</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 xml:space="preserve"> </w:t>
            </w:r>
            <w:r>
              <w:rPr>
                <w:color w:val="000000"/>
                <w:sz w:val="22"/>
                <w:szCs w:val="22"/>
              </w:rPr>
              <w:t>Услуги по обучению работников в соответствии с  программой «Обеспечение экологической безопасности при работах в области обращения с опасными отходами I-IV класса»</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7</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sz w:val="22"/>
                <w:szCs w:val="22"/>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8</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«Подготовка электротехнического и электротехнологического персонала на II группу допуска по электробезопасности (первично/повторно)»</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9</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«Специалист, ответственный за безопасность дорожного движения  (дополнительное профессиональное образование)»</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10</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работников в соответствии с  программой «Контролер технического состояния автотранспортных средств (механик по выпуску автотранспорта) (дополнительное профессиональное образование)»</w:t>
            </w:r>
          </w:p>
        </w:tc>
        <w:tc>
          <w:tcPr>
            <w:tcW w:w="2115" w:type="dxa"/>
            <w:tcBorders>
              <w:left w:val="single" w:sz="4" w:space="0" w:color="000000"/>
              <w:bottom w:val="single" w:sz="4" w:space="0" w:color="000000"/>
            </w:tcBorders>
          </w:tcPr>
          <w:p>
            <w:pPr>
              <w:pStyle w:val="Style38"/>
              <w:widowControl w:val="false"/>
              <w:jc w:val="center"/>
              <w:rPr>
                <w:sz w:val="22"/>
                <w:szCs w:val="22"/>
              </w:rPr>
            </w:pPr>
            <w:r>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r>
        <w:trPr/>
        <w:tc>
          <w:tcPr>
            <w:tcW w:w="400" w:type="dxa"/>
            <w:tcBorders>
              <w:left w:val="single" w:sz="4" w:space="0" w:color="000000"/>
              <w:bottom w:val="single" w:sz="4" w:space="0" w:color="000000"/>
            </w:tcBorders>
          </w:tcPr>
          <w:p>
            <w:pPr>
              <w:pStyle w:val="Style38"/>
              <w:widowControl w:val="false"/>
              <w:jc w:val="center"/>
              <w:rPr>
                <w:sz w:val="22"/>
                <w:szCs w:val="22"/>
              </w:rPr>
            </w:pPr>
            <w:r>
              <w:rPr>
                <w:rFonts w:eastAsia="Times New Roman" w:cs="Times New Roman"/>
                <w:color w:val="auto"/>
                <w:kern w:val="0"/>
                <w:sz w:val="22"/>
                <w:szCs w:val="22"/>
                <w:lang w:val="ru-RU" w:eastAsia="ru-RU" w:bidi="ar-SA"/>
              </w:rPr>
              <w:t>11</w:t>
            </w:r>
          </w:p>
        </w:tc>
        <w:tc>
          <w:tcPr>
            <w:tcW w:w="3372" w:type="dxa"/>
            <w:tcBorders>
              <w:left w:val="single" w:sz="4" w:space="0" w:color="000000"/>
              <w:bottom w:val="single" w:sz="4" w:space="0" w:color="000000"/>
            </w:tcBorders>
          </w:tcPr>
          <w:p>
            <w:pPr>
              <w:pStyle w:val="Style38"/>
              <w:widowControl w:val="false"/>
              <w:jc w:val="left"/>
              <w:rPr>
                <w:sz w:val="22"/>
                <w:szCs w:val="22"/>
              </w:rPr>
            </w:pPr>
            <w:r>
              <w:rPr>
                <w:color w:val="000000"/>
                <w:sz w:val="22"/>
                <w:szCs w:val="22"/>
              </w:rPr>
              <w:t>Услуги по обучению руководителей организации  в области гражданской обороны и защиты от чрезвычайных ситуаций (за исключением должностных лиц, перечень которых указан в постановлении Правительства РФ от 18 сентября 2020 года No1485)</w:t>
            </w:r>
          </w:p>
        </w:tc>
        <w:tc>
          <w:tcPr>
            <w:tcW w:w="2115" w:type="dxa"/>
            <w:tcBorders>
              <w:left w:val="single" w:sz="4" w:space="0" w:color="000000"/>
              <w:bottom w:val="single" w:sz="4" w:space="0" w:color="000000"/>
            </w:tcBorders>
          </w:tcPr>
          <w:p>
            <w:pPr>
              <w:pStyle w:val="Style38"/>
              <w:widowControl w:val="false"/>
              <w:jc w:val="center"/>
              <w:rPr>
                <w:sz w:val="22"/>
                <w:szCs w:val="22"/>
              </w:rPr>
            </w:pPr>
            <w:r>
              <w:rPr>
                <w:sz w:val="22"/>
                <w:szCs w:val="22"/>
              </w:rPr>
            </w:r>
          </w:p>
        </w:tc>
        <w:tc>
          <w:tcPr>
            <w:tcW w:w="2102" w:type="dxa"/>
            <w:tcBorders>
              <w:left w:val="single" w:sz="4" w:space="0" w:color="000000"/>
              <w:bottom w:val="single" w:sz="4" w:space="0" w:color="000000"/>
            </w:tcBorders>
          </w:tcPr>
          <w:p>
            <w:pPr>
              <w:pStyle w:val="Style38"/>
              <w:widowControl w:val="false"/>
              <w:jc w:val="center"/>
              <w:rPr>
                <w:sz w:val="22"/>
                <w:szCs w:val="22"/>
              </w:rPr>
            </w:pPr>
            <w:r>
              <w:rPr/>
            </w:r>
          </w:p>
        </w:tc>
        <w:tc>
          <w:tcPr>
            <w:tcW w:w="2391" w:type="dxa"/>
            <w:tcBorders>
              <w:left w:val="single" w:sz="4" w:space="0" w:color="000000"/>
              <w:bottom w:val="single" w:sz="4" w:space="0" w:color="000000"/>
              <w:right w:val="single" w:sz="4" w:space="0" w:color="000000"/>
            </w:tcBorders>
          </w:tcPr>
          <w:p>
            <w:pPr>
              <w:pStyle w:val="Style38"/>
              <w:widowControl w:val="false"/>
              <w:jc w:val="center"/>
              <w:rPr>
                <w:sz w:val="22"/>
                <w:szCs w:val="22"/>
              </w:rPr>
            </w:pPr>
            <w:r>
              <w:rPr/>
            </w:r>
          </w:p>
        </w:tc>
      </w:tr>
    </w:tbl>
    <w:p>
      <w:pPr>
        <w:pStyle w:val="Normal"/>
        <w:rPr/>
      </w:pPr>
      <w:r>
        <w:rPr/>
      </w:r>
    </w:p>
    <w:p>
      <w:pPr>
        <w:pStyle w:val="Normal"/>
        <w:rPr/>
      </w:pPr>
      <w:r>
        <w:rPr/>
      </w:r>
    </w:p>
    <w:p>
      <w:pPr>
        <w:pStyle w:val="Normal"/>
        <w:rPr/>
      </w:pPr>
      <w:r>
        <w:rPr/>
      </w:r>
    </w:p>
    <w:p>
      <w:pPr>
        <w:pStyle w:val="Normal"/>
        <w:rPr/>
      </w:pPr>
      <w:r>
        <w:rPr/>
      </w:r>
    </w:p>
    <w:tbl>
      <w:tblPr>
        <w:tblW w:w="10321" w:type="dxa"/>
        <w:jc w:val="left"/>
        <w:tblInd w:w="-463" w:type="dxa"/>
        <w:tblLayout w:type="fixed"/>
        <w:tblCellMar>
          <w:top w:w="0" w:type="dxa"/>
          <w:left w:w="108" w:type="dxa"/>
          <w:bottom w:w="0" w:type="dxa"/>
          <w:right w:w="108" w:type="dxa"/>
        </w:tblCellMar>
        <w:tblLook w:val="01e0" w:noHBand="0" w:noVBand="0" w:firstColumn="1" w:lastRow="1" w:lastColumn="1" w:firstRow="1"/>
      </w:tblPr>
      <w:tblGrid>
        <w:gridCol w:w="5264"/>
        <w:gridCol w:w="5056"/>
      </w:tblGrid>
      <w:tr>
        <w:trPr/>
        <w:tc>
          <w:tcPr>
            <w:tcW w:w="5264" w:type="dxa"/>
            <w:tcBorders/>
            <w:shd w:color="auto" w:fill="auto" w:val="clear"/>
          </w:tcPr>
          <w:p>
            <w:pPr>
              <w:pStyle w:val="Normal"/>
              <w:widowControl w:val="false"/>
              <w:rPr>
                <w:sz w:val="22"/>
                <w:szCs w:val="22"/>
              </w:rPr>
            </w:pPr>
            <w:r>
              <w:rPr>
                <w:sz w:val="22"/>
                <w:szCs w:val="22"/>
              </w:rPr>
              <w:t>Руководитель Владивостокского</w:t>
            </w:r>
          </w:p>
          <w:p>
            <w:pPr>
              <w:pStyle w:val="Normal"/>
              <w:widowControl w:val="false"/>
              <w:rPr>
                <w:sz w:val="22"/>
                <w:szCs w:val="22"/>
              </w:rPr>
            </w:pPr>
            <w:r>
              <w:rPr>
                <w:sz w:val="22"/>
                <w:szCs w:val="22"/>
              </w:rPr>
              <w:t>представительства АО «ТК РусГидро»</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________________________ / </w:t>
            </w:r>
            <w:r>
              <w:rPr>
                <w:sz w:val="22"/>
                <w:szCs w:val="22"/>
                <w:shd w:fill="FFFF00" w:val="clear"/>
              </w:rPr>
              <w:t>_____________</w:t>
            </w:r>
            <w:r>
              <w:rPr>
                <w:sz w:val="22"/>
                <w:szCs w:val="22"/>
              </w:rPr>
              <w:t xml:space="preserve"> /</w:t>
            </w:r>
          </w:p>
          <w:p>
            <w:pPr>
              <w:pStyle w:val="Normal"/>
              <w:widowControl w:val="false"/>
              <w:rPr>
                <w:sz w:val="22"/>
                <w:szCs w:val="22"/>
              </w:rPr>
            </w:pPr>
            <w:r>
              <w:rPr>
                <w:sz w:val="22"/>
                <w:szCs w:val="22"/>
              </w:rPr>
            </w:r>
          </w:p>
        </w:tc>
        <w:tc>
          <w:tcPr>
            <w:tcW w:w="5056" w:type="dxa"/>
            <w:tcBorders/>
            <w:shd w:color="auto" w:fill="auto" w:val="clear"/>
          </w:tcPr>
          <w:p>
            <w:pPr>
              <w:pStyle w:val="Normal"/>
              <w:widowControl w:val="false"/>
              <w:jc w:val="right"/>
              <w:rPr>
                <w:sz w:val="22"/>
                <w:szCs w:val="22"/>
              </w:rPr>
            </w:pPr>
            <w:r>
              <w:rPr/>
            </w:r>
          </w:p>
          <w:p>
            <w:pPr>
              <w:pStyle w:val="Normal"/>
              <w:widowControl w:val="false"/>
              <w:jc w:val="right"/>
              <w:rPr>
                <w:sz w:val="22"/>
                <w:szCs w:val="22"/>
              </w:rPr>
            </w:pPr>
            <w:r>
              <w:rPr>
                <w:sz w:val="22"/>
                <w:szCs w:val="22"/>
              </w:rPr>
            </w:r>
          </w:p>
          <w:p>
            <w:pPr>
              <w:pStyle w:val="Normal"/>
              <w:widowControl w:val="false"/>
              <w:jc w:val="right"/>
              <w:rPr>
                <w:sz w:val="22"/>
                <w:szCs w:val="22"/>
              </w:rPr>
            </w:pPr>
            <w:r>
              <w:rPr>
                <w:sz w:val="22"/>
                <w:szCs w:val="22"/>
              </w:rPr>
            </w:r>
          </w:p>
          <w:p>
            <w:pPr>
              <w:pStyle w:val="Normal"/>
              <w:widowControl w:val="false"/>
              <w:jc w:val="right"/>
              <w:rPr>
                <w:sz w:val="22"/>
                <w:szCs w:val="22"/>
              </w:rPr>
            </w:pPr>
            <w:r>
              <w:rPr>
                <w:sz w:val="22"/>
                <w:szCs w:val="22"/>
              </w:rPr>
            </w:r>
          </w:p>
          <w:p>
            <w:pPr>
              <w:pStyle w:val="Normal"/>
              <w:widowControl w:val="false"/>
              <w:jc w:val="right"/>
              <w:rPr>
                <w:sz w:val="22"/>
                <w:szCs w:val="22"/>
              </w:rPr>
            </w:pPr>
            <w:r>
              <w:rPr>
                <w:sz w:val="22"/>
                <w:szCs w:val="22"/>
              </w:rPr>
              <w:t xml:space="preserve">_______________ / </w:t>
            </w:r>
            <w:r>
              <w:rPr>
                <w:sz w:val="22"/>
                <w:szCs w:val="22"/>
                <w:shd w:fill="FFFF00" w:val="clear"/>
              </w:rPr>
              <w:t xml:space="preserve">________________ </w:t>
            </w:r>
            <w:r>
              <w:rPr>
                <w:sz w:val="22"/>
                <w:szCs w:val="22"/>
              </w:rPr>
              <w:t>/</w:t>
            </w:r>
          </w:p>
          <w:p>
            <w:pPr>
              <w:pStyle w:val="Normal"/>
              <w:widowControl w:val="false"/>
              <w:rPr>
                <w:sz w:val="22"/>
                <w:szCs w:val="22"/>
              </w:rPr>
            </w:pPr>
            <w:r>
              <w:rPr>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ind w:firstLine="709"/>
        <w:jc w:val="right"/>
        <w:rPr>
          <w:sz w:val="22"/>
          <w:szCs w:val="22"/>
        </w:rPr>
      </w:pPr>
      <w:r>
        <w:rPr>
          <w:sz w:val="22"/>
          <w:szCs w:val="22"/>
          <w:lang w:val="ru-RU"/>
        </w:rPr>
        <w:t>Приложение № 4</w:t>
      </w:r>
    </w:p>
    <w:p>
      <w:pPr>
        <w:pStyle w:val="Normal"/>
        <w:ind w:left="4820" w:hanging="0"/>
        <w:rPr>
          <w:sz w:val="22"/>
          <w:szCs w:val="22"/>
        </w:rPr>
      </w:pPr>
      <w:r>
        <w:rPr>
          <w:sz w:val="22"/>
          <w:szCs w:val="22"/>
          <w:lang w:val="ru-RU"/>
        </w:rPr>
        <w:t xml:space="preserve">            </w:t>
      </w:r>
      <w:r>
        <w:rPr>
          <w:sz w:val="22"/>
          <w:szCs w:val="22"/>
          <w:lang w:val="ru-RU"/>
        </w:rPr>
        <w:t>к Договору возмездного оказания услуг</w:t>
      </w:r>
    </w:p>
    <w:p>
      <w:pPr>
        <w:pStyle w:val="Normal"/>
        <w:ind w:left="4820" w:hanging="0"/>
        <w:rPr>
          <w:sz w:val="22"/>
          <w:szCs w:val="22"/>
        </w:rPr>
      </w:pPr>
      <w:r>
        <w:rPr>
          <w:sz w:val="22"/>
          <w:szCs w:val="22"/>
          <w:lang w:val="ru-RU"/>
        </w:rPr>
        <w:t xml:space="preserve">              </w:t>
      </w:r>
      <w:r>
        <w:rPr>
          <w:sz w:val="22"/>
          <w:szCs w:val="22"/>
          <w:lang w:val="ru-RU"/>
        </w:rPr>
        <w:t xml:space="preserve">от «____» ________ 20 _ г. № </w:t>
      </w:r>
      <w:r>
        <w:rPr>
          <w:sz w:val="22"/>
          <w:szCs w:val="22"/>
          <w:shd w:fill="FFFF00" w:val="clear"/>
          <w:lang w:val="ru-RU"/>
        </w:rPr>
        <w:t>____________</w:t>
      </w:r>
    </w:p>
    <w:p>
      <w:pPr>
        <w:pStyle w:val="Normal"/>
        <w:ind w:left="4820" w:hanging="0"/>
        <w:rPr>
          <w:sz w:val="22"/>
          <w:szCs w:val="22"/>
          <w:lang w:val="ru-RU"/>
        </w:rPr>
      </w:pPr>
      <w:r>
        <w:rPr>
          <w:sz w:val="22"/>
          <w:szCs w:val="22"/>
          <w:lang w:val="ru-RU"/>
        </w:rPr>
      </w:r>
    </w:p>
    <w:p>
      <w:pPr>
        <w:pStyle w:val="Normal"/>
        <w:jc w:val="both"/>
        <w:rPr>
          <w:sz w:val="22"/>
          <w:szCs w:val="22"/>
          <w:lang w:val="ru-RU"/>
        </w:rPr>
      </w:pPr>
      <w:r>
        <w:rPr>
          <w:sz w:val="22"/>
          <w:szCs w:val="22"/>
          <w:lang w:val="ru-RU"/>
        </w:rPr>
      </w:r>
    </w:p>
    <w:p>
      <w:pPr>
        <w:pStyle w:val="Title"/>
        <w:rPr>
          <w:sz w:val="22"/>
          <w:szCs w:val="22"/>
        </w:rPr>
      </w:pPr>
      <w:r>
        <w:rPr>
          <w:iCs/>
          <w:sz w:val="22"/>
          <w:szCs w:val="22"/>
        </w:rPr>
        <w:t xml:space="preserve">Акта </w:t>
      </w:r>
      <w:r>
        <w:rPr>
          <w:sz w:val="22"/>
          <w:szCs w:val="22"/>
        </w:rPr>
        <w:t>об оказании</w:t>
      </w:r>
      <w:r>
        <w:rPr>
          <w:iCs/>
          <w:sz w:val="22"/>
          <w:szCs w:val="22"/>
        </w:rPr>
        <w:t xml:space="preserve"> Услуг</w:t>
      </w:r>
    </w:p>
    <w:p>
      <w:pPr>
        <w:pStyle w:val="Title"/>
        <w:rPr>
          <w:sz w:val="22"/>
          <w:szCs w:val="22"/>
        </w:rPr>
      </w:pPr>
      <w:r>
        <w:rPr>
          <w:iCs/>
          <w:sz w:val="22"/>
          <w:szCs w:val="22"/>
        </w:rPr>
        <w:t xml:space="preserve">(ФОРМА) </w:t>
      </w:r>
    </w:p>
    <w:p>
      <w:pPr>
        <w:pStyle w:val="Title"/>
        <w:rPr>
          <w:sz w:val="22"/>
          <w:szCs w:val="22"/>
        </w:rPr>
      </w:pPr>
      <w:r>
        <w:rPr>
          <w:sz w:val="22"/>
          <w:szCs w:val="22"/>
        </w:rPr>
      </w:r>
    </w:p>
    <w:tbl>
      <w:tblPr>
        <w:tblW w:w="976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sz w:val="22"/>
                <w:szCs w:val="22"/>
              </w:rPr>
            </w:pPr>
            <w:r>
              <w:rPr>
                <w:i/>
                <w:iCs/>
                <w:sz w:val="22"/>
                <w:szCs w:val="22"/>
                <w:lang w:val="ru-RU" w:eastAsia="ru-RU"/>
              </w:rPr>
              <w:t>А К Т №  ____</w:t>
            </w:r>
          </w:p>
          <w:p>
            <w:pPr>
              <w:pStyle w:val="Normal"/>
              <w:widowControl w:val="false"/>
              <w:jc w:val="center"/>
              <w:rPr>
                <w:sz w:val="22"/>
                <w:szCs w:val="22"/>
              </w:rPr>
            </w:pPr>
            <w:r>
              <w:rPr>
                <w:b/>
                <w:bCs/>
                <w:i/>
                <w:iCs/>
                <w:sz w:val="22"/>
                <w:szCs w:val="22"/>
                <w:lang w:val="ru-RU"/>
              </w:rPr>
              <w:t>об оказании услуг</w:t>
            </w:r>
          </w:p>
          <w:p>
            <w:pPr>
              <w:pStyle w:val="Normal"/>
              <w:widowControl w:val="false"/>
              <w:jc w:val="both"/>
              <w:rPr>
                <w:sz w:val="22"/>
                <w:szCs w:val="22"/>
                <w:lang w:val="ru-RU"/>
              </w:rPr>
            </w:pPr>
            <w:r>
              <w:rPr>
                <w:sz w:val="22"/>
                <w:szCs w:val="22"/>
                <w:lang w:val="ru-RU"/>
              </w:rPr>
            </w:r>
          </w:p>
          <w:p>
            <w:pPr>
              <w:pStyle w:val="Normal"/>
              <w:widowControl w:val="false"/>
              <w:jc w:val="both"/>
              <w:rPr>
                <w:sz w:val="22"/>
                <w:szCs w:val="22"/>
              </w:rPr>
            </w:pPr>
            <w:r>
              <w:rPr>
                <w:sz w:val="22"/>
                <w:szCs w:val="22"/>
                <w:lang w:val="ru-RU"/>
              </w:rPr>
              <w:t>г.______________                                                                                «_____»___________ 20__г.</w:t>
            </w:r>
          </w:p>
          <w:p>
            <w:pPr>
              <w:pStyle w:val="Normal"/>
              <w:widowControl w:val="false"/>
              <w:jc w:val="both"/>
              <w:rPr>
                <w:sz w:val="22"/>
                <w:szCs w:val="22"/>
                <w:lang w:val="ru-RU"/>
              </w:rPr>
            </w:pPr>
            <w:r>
              <w:rPr>
                <w:sz w:val="22"/>
                <w:szCs w:val="22"/>
                <w:lang w:val="ru-RU"/>
              </w:rPr>
            </w:r>
          </w:p>
          <w:p>
            <w:pPr>
              <w:pStyle w:val="Normal"/>
              <w:widowControl w:val="false"/>
              <w:jc w:val="both"/>
              <w:rPr>
                <w:sz w:val="22"/>
                <w:szCs w:val="22"/>
              </w:rPr>
            </w:pPr>
            <w:r>
              <w:rPr>
                <w:sz w:val="22"/>
                <w:szCs w:val="22"/>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sz w:val="22"/>
                <w:szCs w:val="22"/>
                <w:lang w:val="ru-RU"/>
              </w:rPr>
            </w:pPr>
            <w:r>
              <w:rPr>
                <w:sz w:val="22"/>
                <w:szCs w:val="22"/>
                <w:lang w:val="ru-RU"/>
              </w:rPr>
            </w:r>
          </w:p>
          <w:p>
            <w:pPr>
              <w:pStyle w:val="Normal"/>
              <w:widowControl w:val="false"/>
              <w:ind w:firstLine="708"/>
              <w:jc w:val="both"/>
              <w:rPr>
                <w:sz w:val="22"/>
                <w:szCs w:val="22"/>
              </w:rPr>
            </w:pPr>
            <w:r>
              <w:rPr>
                <w:sz w:val="22"/>
                <w:szCs w:val="22"/>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sz w:val="22"/>
                <w:szCs w:val="22"/>
              </w:rPr>
            </w:pPr>
            <w:r>
              <w:rPr>
                <w:sz w:val="22"/>
                <w:szCs w:val="22"/>
                <w:lang w:val="ru-RU"/>
              </w:rPr>
              <w:tab/>
              <w:t>Претензии по качеству Услуг: ________________________________________________.</w:t>
            </w:r>
          </w:p>
          <w:p>
            <w:pPr>
              <w:pStyle w:val="Normal"/>
              <w:widowControl w:val="false"/>
              <w:ind w:firstLine="708"/>
              <w:jc w:val="both"/>
              <w:rPr>
                <w:sz w:val="22"/>
                <w:szCs w:val="22"/>
              </w:rPr>
            </w:pPr>
            <w:r>
              <w:rPr>
                <w:sz w:val="22"/>
                <w:szCs w:val="22"/>
                <w:lang w:val="ru-RU"/>
              </w:rPr>
              <w:t xml:space="preserve">Стоимость Услуг к оплате по заявке №___ от «____»_________________ составляет _______________ (____________) рублей ____ копеек, в том числе НДС </w:t>
            </w:r>
            <w:r>
              <w:rPr>
                <w:sz w:val="22"/>
                <w:szCs w:val="22"/>
                <w:highlight w:val="lightGray"/>
                <w:lang w:val="ru-RU"/>
              </w:rPr>
              <w:t>___</w:t>
            </w:r>
            <w:r>
              <w:rPr>
                <w:sz w:val="22"/>
                <w:szCs w:val="22"/>
                <w:lang w:val="ru-RU"/>
              </w:rPr>
              <w:t>% - __________ рублей ___ копеек.</w:t>
            </w:r>
          </w:p>
          <w:p>
            <w:pPr>
              <w:pStyle w:val="Normal"/>
              <w:widowControl w:val="false"/>
              <w:tabs>
                <w:tab w:val="clear" w:pos="708"/>
                <w:tab w:val="left" w:pos="709" w:leader="none"/>
                <w:tab w:val="left" w:pos="4111" w:leader="none"/>
              </w:tabs>
              <w:jc w:val="both"/>
              <w:rPr>
                <w:sz w:val="22"/>
                <w:szCs w:val="22"/>
              </w:rPr>
            </w:pPr>
            <w:r>
              <w:rPr>
                <w:b/>
                <w:bCs/>
                <w:sz w:val="22"/>
                <w:szCs w:val="22"/>
                <w:lang w:val="ru-RU"/>
              </w:rPr>
              <w:tab/>
            </w:r>
            <w:r>
              <w:rPr>
                <w:bCs/>
                <w:sz w:val="22"/>
                <w:szCs w:val="22"/>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sz w:val="22"/>
                <w:szCs w:val="22"/>
              </w:rPr>
            </w:pPr>
            <w:r>
              <w:rPr>
                <w:sz w:val="22"/>
                <w:szCs w:val="22"/>
                <w:highlight w:val="lightGray"/>
                <w:lang w:val="ru-RU"/>
              </w:rPr>
              <w:tab/>
              <w:t>Отчет об оказанных Услугах, на ______ листах.</w:t>
            </w:r>
          </w:p>
          <w:p>
            <w:pPr>
              <w:pStyle w:val="Normal"/>
              <w:widowControl w:val="false"/>
              <w:tabs>
                <w:tab w:val="clear" w:pos="708"/>
                <w:tab w:val="left" w:pos="709" w:leader="none"/>
                <w:tab w:val="left" w:pos="4111" w:leader="none"/>
              </w:tabs>
              <w:jc w:val="both"/>
              <w:rPr>
                <w:b/>
                <w:bCs/>
                <w:sz w:val="22"/>
                <w:szCs w:val="22"/>
                <w:lang w:val="ru-RU"/>
              </w:rPr>
            </w:pPr>
            <w:r>
              <w:rPr>
                <w:b/>
                <w:bCs/>
                <w:sz w:val="22"/>
                <w:szCs w:val="22"/>
                <w:lang w:val="ru-RU"/>
              </w:rPr>
            </w:r>
          </w:p>
          <w:p>
            <w:pPr>
              <w:pStyle w:val="Normal"/>
              <w:widowControl w:val="false"/>
              <w:jc w:val="center"/>
              <w:rPr>
                <w:b/>
                <w:sz w:val="22"/>
                <w:szCs w:val="22"/>
                <w:lang w:val="ru-RU"/>
              </w:rPr>
            </w:pPr>
            <w:r>
              <w:rPr>
                <w:b/>
                <w:sz w:val="22"/>
                <w:szCs w:val="22"/>
                <w:lang w:val="ru-RU"/>
              </w:rPr>
            </w:r>
          </w:p>
          <w:p>
            <w:pPr>
              <w:pStyle w:val="Normal"/>
              <w:widowControl w:val="false"/>
              <w:jc w:val="center"/>
              <w:rPr>
                <w:sz w:val="22"/>
                <w:szCs w:val="22"/>
              </w:rPr>
            </w:pPr>
            <w:r>
              <w:rPr>
                <w:b/>
                <w:sz w:val="22"/>
                <w:szCs w:val="22"/>
                <w:lang w:val="ru-RU"/>
              </w:rPr>
              <w:t>ПОДПИСИ СТОРОН:</w:t>
            </w:r>
          </w:p>
          <w:p>
            <w:pPr>
              <w:pStyle w:val="Normal"/>
              <w:widowControl w:val="false"/>
              <w:rPr>
                <w:sz w:val="22"/>
                <w:szCs w:val="22"/>
                <w:lang w:val="ru-RU"/>
              </w:rPr>
            </w:pPr>
            <w:r>
              <w:rPr>
                <w:sz w:val="22"/>
                <w:szCs w:val="22"/>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sz w:val="22"/>
                      <w:szCs w:val="22"/>
                    </w:rPr>
                  </w:pPr>
                  <w:r>
                    <w:rPr>
                      <w:b/>
                      <w:sz w:val="22"/>
                      <w:szCs w:val="22"/>
                      <w:lang w:val="ru-RU"/>
                    </w:rPr>
                    <w:t>Заказчик</w:t>
                  </w:r>
                </w:p>
                <w:p>
                  <w:pPr>
                    <w:pStyle w:val="Normal"/>
                    <w:widowControl w:val="false"/>
                    <w:jc w:val="both"/>
                    <w:rPr>
                      <w:sz w:val="22"/>
                      <w:szCs w:val="22"/>
                      <w:lang w:val="ru-RU"/>
                    </w:rPr>
                  </w:pPr>
                  <w:r>
                    <w:rPr>
                      <w:sz w:val="22"/>
                      <w:szCs w:val="22"/>
                      <w:lang w:val="ru-RU"/>
                    </w:rPr>
                  </w:r>
                </w:p>
                <w:p>
                  <w:pPr>
                    <w:pStyle w:val="Normal"/>
                    <w:widowControl w:val="false"/>
                    <w:jc w:val="both"/>
                    <w:rPr>
                      <w:sz w:val="22"/>
                      <w:szCs w:val="22"/>
                    </w:rPr>
                  </w:pPr>
                  <w:r>
                    <w:rPr>
                      <w:sz w:val="22"/>
                      <w:szCs w:val="22"/>
                      <w:lang w:val="ru-RU"/>
                    </w:rPr>
                    <w:t>_______________ /____________</w:t>
                  </w:r>
                </w:p>
                <w:p>
                  <w:pPr>
                    <w:pStyle w:val="Normal"/>
                    <w:widowControl w:val="false"/>
                    <w:jc w:val="both"/>
                    <w:rPr>
                      <w:sz w:val="22"/>
                      <w:szCs w:val="22"/>
                      <w:lang w:val="ru-RU"/>
                    </w:rPr>
                  </w:pPr>
                  <w:r>
                    <w:rPr>
                      <w:sz w:val="22"/>
                      <w:szCs w:val="22"/>
                      <w:lang w:val="ru-RU"/>
                    </w:rPr>
                  </w:r>
                </w:p>
              </w:tc>
              <w:tc>
                <w:tcPr>
                  <w:tcW w:w="4860" w:type="dxa"/>
                  <w:tcBorders/>
                </w:tcPr>
                <w:p>
                  <w:pPr>
                    <w:pStyle w:val="Normal"/>
                    <w:widowControl w:val="false"/>
                    <w:jc w:val="both"/>
                    <w:rPr>
                      <w:sz w:val="22"/>
                      <w:szCs w:val="22"/>
                    </w:rPr>
                  </w:pPr>
                  <w:r>
                    <w:rPr>
                      <w:b/>
                      <w:sz w:val="22"/>
                      <w:szCs w:val="22"/>
                      <w:lang w:val="ru-RU"/>
                    </w:rPr>
                    <w:t>Исполнитель</w:t>
                  </w:r>
                </w:p>
                <w:p>
                  <w:pPr>
                    <w:pStyle w:val="Normal"/>
                    <w:widowControl w:val="false"/>
                    <w:jc w:val="both"/>
                    <w:rPr>
                      <w:sz w:val="22"/>
                      <w:szCs w:val="22"/>
                      <w:lang w:val="ru-RU"/>
                    </w:rPr>
                  </w:pPr>
                  <w:r>
                    <w:rPr>
                      <w:sz w:val="22"/>
                      <w:szCs w:val="22"/>
                      <w:lang w:val="ru-RU"/>
                    </w:rPr>
                  </w:r>
                </w:p>
                <w:p>
                  <w:pPr>
                    <w:pStyle w:val="Normal"/>
                    <w:widowControl w:val="false"/>
                    <w:jc w:val="both"/>
                    <w:rPr>
                      <w:sz w:val="22"/>
                      <w:szCs w:val="22"/>
                    </w:rPr>
                  </w:pPr>
                  <w:r>
                    <w:rPr>
                      <w:sz w:val="22"/>
                      <w:szCs w:val="22"/>
                      <w:lang w:val="ru-RU"/>
                    </w:rPr>
                    <w:t>_______________ / __________/</w:t>
                  </w:r>
                </w:p>
                <w:p>
                  <w:pPr>
                    <w:pStyle w:val="Normal"/>
                    <w:widowControl w:val="false"/>
                    <w:jc w:val="both"/>
                    <w:rPr>
                      <w:sz w:val="22"/>
                      <w:szCs w:val="22"/>
                      <w:lang w:val="ru-RU"/>
                    </w:rPr>
                  </w:pPr>
                  <w:r>
                    <w:rPr>
                      <w:sz w:val="22"/>
                      <w:szCs w:val="22"/>
                      <w:lang w:val="ru-RU"/>
                    </w:rPr>
                  </w:r>
                </w:p>
              </w:tc>
            </w:tr>
          </w:tbl>
          <w:p>
            <w:pPr>
              <w:pStyle w:val="Normal"/>
              <w:widowControl w:val="false"/>
              <w:rPr>
                <w:i/>
                <w:i/>
                <w:iCs/>
                <w:sz w:val="22"/>
                <w:szCs w:val="22"/>
                <w:lang w:val="ru-RU"/>
              </w:rPr>
            </w:pPr>
            <w:r>
              <w:rPr>
                <w:i/>
                <w:iCs/>
                <w:sz w:val="22"/>
                <w:szCs w:val="22"/>
                <w:lang w:val="ru-RU"/>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W w:w="975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145"/>
        <w:gridCol w:w="4604"/>
      </w:tblGrid>
      <w:tr>
        <w:trPr/>
        <w:tc>
          <w:tcPr>
            <w:tcW w:w="5145" w:type="dxa"/>
            <w:tcBorders/>
            <w:shd w:color="auto" w:fill="auto" w:val="clear"/>
          </w:tcPr>
          <w:p>
            <w:pPr>
              <w:pStyle w:val="Normal"/>
              <w:widowControl w:val="false"/>
              <w:rPr>
                <w:sz w:val="22"/>
                <w:szCs w:val="22"/>
              </w:rPr>
            </w:pPr>
            <w:r>
              <w:rPr>
                <w:sz w:val="22"/>
                <w:szCs w:val="22"/>
              </w:rPr>
              <w:t>Руководитель Владивостокского</w:t>
            </w:r>
          </w:p>
          <w:p>
            <w:pPr>
              <w:pStyle w:val="Normal"/>
              <w:widowControl w:val="false"/>
              <w:rPr>
                <w:sz w:val="22"/>
                <w:szCs w:val="22"/>
              </w:rPr>
            </w:pPr>
            <w:r>
              <w:rPr>
                <w:sz w:val="22"/>
                <w:szCs w:val="22"/>
              </w:rPr>
              <w:t>представительства АО «ТК РусГидро»</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________________________ / </w:t>
            </w:r>
            <w:r>
              <w:rPr>
                <w:sz w:val="22"/>
                <w:szCs w:val="22"/>
                <w:shd w:fill="FFFF00" w:val="clear"/>
              </w:rPr>
              <w:t>_____________</w:t>
            </w:r>
            <w:r>
              <w:rPr>
                <w:sz w:val="22"/>
                <w:szCs w:val="22"/>
              </w:rPr>
              <w:t xml:space="preserve"> /</w:t>
            </w:r>
          </w:p>
          <w:p>
            <w:pPr>
              <w:pStyle w:val="Normal"/>
              <w:widowControl w:val="false"/>
              <w:rPr>
                <w:sz w:val="22"/>
                <w:szCs w:val="22"/>
              </w:rPr>
            </w:pPr>
            <w:r>
              <w:rPr>
                <w:sz w:val="22"/>
                <w:szCs w:val="22"/>
              </w:rPr>
            </w:r>
          </w:p>
        </w:tc>
        <w:tc>
          <w:tcPr>
            <w:tcW w:w="4604" w:type="dxa"/>
            <w:tcBorders/>
            <w:shd w:color="auto" w:fill="auto" w:val="clear"/>
          </w:tcPr>
          <w:p>
            <w:pPr>
              <w:pStyle w:val="Normal"/>
              <w:widowControl w:val="false"/>
              <w:rPr>
                <w:sz w:val="22"/>
                <w:szCs w:val="22"/>
              </w:rPr>
            </w:pPr>
            <w:r>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 xml:space="preserve">_________________ </w:t>
            </w:r>
            <w:r>
              <w:rPr>
                <w:sz w:val="22"/>
                <w:szCs w:val="22"/>
              </w:rPr>
              <w:t>/</w:t>
            </w:r>
          </w:p>
          <w:p>
            <w:pPr>
              <w:pStyle w:val="Normal"/>
              <w:widowControl w:val="false"/>
              <w:rPr>
                <w:sz w:val="22"/>
                <w:szCs w:val="22"/>
              </w:rPr>
            </w:pPr>
            <w:r>
              <w:rPr>
                <w:sz w:val="22"/>
                <w:szCs w:val="22"/>
              </w:rPr>
            </w:r>
          </w:p>
        </w:tc>
      </w:tr>
    </w:tbl>
    <w:p>
      <w:pPr>
        <w:pStyle w:val="Normal"/>
        <w:rPr/>
      </w:pPr>
      <w:r>
        <w:rPr/>
      </w:r>
    </w:p>
    <w:sectPr>
      <w:headerReference w:type="default" r:id="rId6"/>
      <w:type w:val="nextPage"/>
      <w:pgSz w:w="11906" w:h="16838"/>
      <w:pgMar w:left="1276" w:right="851" w:gutter="0" w:header="680" w:top="1134" w:footer="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3054" w:hanging="360"/>
      </w:pPr>
      <w:rPr/>
    </w:lvl>
    <w:lvl w:ilvl="1">
      <w:start w:val="1"/>
      <w:numFmt w:val="decimal"/>
      <w:lvlText w:val="%1.%2."/>
      <w:lvlJc w:val="left"/>
      <w:pPr>
        <w:tabs>
          <w:tab w:val="num" w:pos="0"/>
        </w:tabs>
        <w:ind w:left="3414" w:hanging="720"/>
      </w:pPr>
      <w:rPr/>
    </w:lvl>
    <w:lvl w:ilvl="2">
      <w:start w:val="1"/>
      <w:numFmt w:val="decimal"/>
      <w:lvlText w:val="%1.%2.%3."/>
      <w:lvlJc w:val="left"/>
      <w:pPr>
        <w:tabs>
          <w:tab w:val="num" w:pos="0"/>
        </w:tabs>
        <w:ind w:left="3414" w:hanging="720"/>
      </w:pPr>
      <w:rPr/>
    </w:lvl>
    <w:lvl w:ilvl="3">
      <w:start w:val="1"/>
      <w:numFmt w:val="decimal"/>
      <w:lvlText w:val="%1.%2.%3.%4."/>
      <w:lvlJc w:val="left"/>
      <w:pPr>
        <w:tabs>
          <w:tab w:val="num" w:pos="0"/>
        </w:tabs>
        <w:ind w:left="3774" w:hanging="1080"/>
      </w:pPr>
      <w:rPr/>
    </w:lvl>
    <w:lvl w:ilvl="4">
      <w:start w:val="1"/>
      <w:numFmt w:val="decimal"/>
      <w:lvlText w:val="%1.%2.%3.%4.%5."/>
      <w:lvlJc w:val="left"/>
      <w:pPr>
        <w:tabs>
          <w:tab w:val="num" w:pos="0"/>
        </w:tabs>
        <w:ind w:left="3774" w:hanging="1080"/>
      </w:pPr>
      <w:rPr/>
    </w:lvl>
    <w:lvl w:ilvl="5">
      <w:start w:val="1"/>
      <w:numFmt w:val="decimal"/>
      <w:lvlText w:val="%1.%2.%3.%4.%5.%6."/>
      <w:lvlJc w:val="left"/>
      <w:pPr>
        <w:tabs>
          <w:tab w:val="num" w:pos="0"/>
        </w:tabs>
        <w:ind w:left="4134" w:hanging="1440"/>
      </w:pPr>
      <w:rPr/>
    </w:lvl>
    <w:lvl w:ilvl="6">
      <w:start w:val="1"/>
      <w:numFmt w:val="decimal"/>
      <w:lvlText w:val="%1.%2.%3.%4.%5.%6.%7."/>
      <w:lvlJc w:val="left"/>
      <w:pPr>
        <w:tabs>
          <w:tab w:val="num" w:pos="0"/>
        </w:tabs>
        <w:ind w:left="4494" w:hanging="1800"/>
      </w:pPr>
      <w:rPr/>
    </w:lvl>
    <w:lvl w:ilvl="7">
      <w:start w:val="1"/>
      <w:numFmt w:val="decimal"/>
      <w:lvlText w:val="%1.%2.%3.%4.%5.%6.%7.%8."/>
      <w:lvlJc w:val="left"/>
      <w:pPr>
        <w:tabs>
          <w:tab w:val="num" w:pos="0"/>
        </w:tabs>
        <w:ind w:left="4494" w:hanging="1800"/>
      </w:pPr>
      <w:rPr/>
    </w:lvl>
    <w:lvl w:ilvl="8">
      <w:start w:val="1"/>
      <w:numFmt w:val="decimal"/>
      <w:lvlText w:val="%1.%2.%3.%4.%5.%6.%7.%8.%9."/>
      <w:lvlJc w:val="left"/>
      <w:pPr>
        <w:tabs>
          <w:tab w:val="num" w:pos="0"/>
        </w:tabs>
        <w:ind w:left="4854" w:hanging="2160"/>
      </w:pPr>
      <w:rPr/>
    </w:lvl>
  </w:abstractNum>
  <w:abstractNum w:abstractNumId="7">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9">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00" w:hanging="432"/>
      </w:pPr>
      <w:rPr>
        <w:rFonts w:cs="Courier New"/>
      </w:rPr>
    </w:lvl>
    <w:lvl w:ilvl="2">
      <w:start w:val="1"/>
      <w:numFmt w:val="decimal"/>
      <w:lvlText w:val="%1.%2.%3."/>
      <w:lvlJc w:val="left"/>
      <w:pPr>
        <w:tabs>
          <w:tab w:val="num" w:pos="0"/>
        </w:tabs>
        <w:ind w:left="1781" w:hanging="504"/>
      </w:pPr>
      <w:rPr>
        <w:rFonts w:cs="Wingdings"/>
      </w:rPr>
    </w:lvl>
    <w:lvl w:ilvl="3">
      <w:start w:val="1"/>
      <w:numFmt w:val="decimal"/>
      <w:lvlText w:val="%1.%2.%3.%4."/>
      <w:lvlJc w:val="left"/>
      <w:pPr>
        <w:tabs>
          <w:tab w:val="num" w:pos="0"/>
        </w:tabs>
        <w:ind w:left="1728" w:hanging="648"/>
      </w:pPr>
      <w:rPr>
        <w:rFonts w:cs="Symbol"/>
      </w:rPr>
    </w:lvl>
    <w:lvl w:ilvl="4">
      <w:start w:val="1"/>
      <w:numFmt w:val="decimal"/>
      <w:lvlText w:val="%1.%2.%3.%4.%5."/>
      <w:lvlJc w:val="left"/>
      <w:pPr>
        <w:tabs>
          <w:tab w:val="num" w:pos="0"/>
        </w:tabs>
        <w:ind w:left="2232" w:hanging="792"/>
      </w:pPr>
      <w:rPr>
        <w:rFonts w:cs="Courier New"/>
      </w:rPr>
    </w:lvl>
    <w:lvl w:ilvl="5">
      <w:start w:val="1"/>
      <w:numFmt w:val="decimal"/>
      <w:lvlText w:val="%1.%2.%3.%4.%5.%6."/>
      <w:lvlJc w:val="left"/>
      <w:pPr>
        <w:tabs>
          <w:tab w:val="num" w:pos="0"/>
        </w:tabs>
        <w:ind w:left="2736" w:hanging="936"/>
      </w:pPr>
      <w:rPr>
        <w:rFonts w:cs="Wingdings"/>
      </w:rPr>
    </w:lvl>
    <w:lvl w:ilvl="6">
      <w:start w:val="1"/>
      <w:numFmt w:val="decimal"/>
      <w:lvlText w:val="%1.%2.%3.%4.%5.%6.%7."/>
      <w:lvlJc w:val="left"/>
      <w:pPr>
        <w:tabs>
          <w:tab w:val="num" w:pos="0"/>
        </w:tabs>
        <w:ind w:left="3240" w:hanging="1080"/>
      </w:pPr>
      <w:rPr>
        <w:rFonts w:cs="Symbol"/>
      </w:rPr>
    </w:lvl>
    <w:lvl w:ilvl="7">
      <w:start w:val="1"/>
      <w:numFmt w:val="decimal"/>
      <w:lvlText w:val="%1.%2.%3.%4.%5.%6.%7.%8."/>
      <w:lvlJc w:val="left"/>
      <w:pPr>
        <w:tabs>
          <w:tab w:val="num" w:pos="0"/>
        </w:tabs>
        <w:ind w:left="3744" w:hanging="1224"/>
      </w:pPr>
      <w:rPr>
        <w:rFonts w:cs="Courier New"/>
      </w:rPr>
    </w:lvl>
    <w:lvl w:ilvl="8">
      <w:start w:val="1"/>
      <w:numFmt w:val="decimal"/>
      <w:lvlText w:val="%1.%2.%3.%4.%5.%6.%7.%8.%9."/>
      <w:lvlJc w:val="left"/>
      <w:pPr>
        <w:tabs>
          <w:tab w:val="num" w:pos="0"/>
        </w:tabs>
        <w:ind w:left="4320" w:hanging="1440"/>
      </w:pPr>
      <w:rPr>
        <w:rFonts w:cs="Wingdings"/>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
    <w:lvlOverride w:ilvl="0">
      <w:lvl w:ilvl="0">
        <w:start w:val="1"/>
        <w:numFmt w:val="decimal"/>
        <w:lvlText w:val="%1."/>
        <w:lvlJc w:val="left"/>
        <w:pPr>
          <w:tabs>
            <w:tab w:val="num" w:pos="0"/>
          </w:tabs>
          <w:ind w:left="360" w:hanging="360"/>
        </w:pPr>
        <w:rPr>
          <w:rFonts w:cs="Times New Roman"/>
        </w:rPr>
      </w:lvl>
      <w:startOverride w:val="1"/>
    </w:lvlOverride>
    <w:lvlOverride w:ilvl="0">
      <w:startOverride w:val="1"/>
    </w:lvlOverride>
    <w:lvlOverride w:ilvl="1">
      <w:lvl w:ilvl="1">
        <w:start w:val="1"/>
        <w:numFmt w:val="decimal"/>
        <w:lvlText w:val="%1.%2."/>
        <w:lvlJc w:val="left"/>
        <w:pPr>
          <w:tabs>
            <w:tab w:val="num" w:pos="0"/>
          </w:tabs>
          <w:ind w:left="1000" w:hanging="432"/>
        </w:pPr>
        <w:rPr>
          <w:rFonts w:cs="Courier New"/>
        </w:rPr>
      </w:lvl>
    </w:lvlOverride>
    <w:lvlOverride w:ilvl="1">
      <w:startOverride w:val="1"/>
    </w:lvlOverride>
    <w:lvlOverride w:ilvl="2">
      <w:lvl w:ilvl="2">
        <w:start w:val="1"/>
        <w:numFmt w:val="decimal"/>
        <w:lvlText w:val="%1.%2.%3."/>
        <w:lvlJc w:val="left"/>
        <w:pPr>
          <w:tabs>
            <w:tab w:val="num" w:pos="0"/>
          </w:tabs>
          <w:ind w:left="1781" w:hanging="504"/>
        </w:pPr>
        <w:rPr>
          <w:rFonts w:cs="Wingdings"/>
        </w:rPr>
      </w:lvl>
    </w:lvlOverride>
    <w:lvlOverride w:ilvl="2">
      <w:startOverride w:val="1"/>
    </w:lvlOverride>
    <w:lvlOverride w:ilvl="3">
      <w:lvl w:ilvl="3">
        <w:start w:val="1"/>
        <w:numFmt w:val="decimal"/>
        <w:lvlText w:val="%1.%2.%3.%4."/>
        <w:lvlJc w:val="left"/>
        <w:pPr>
          <w:tabs>
            <w:tab w:val="num" w:pos="0"/>
          </w:tabs>
          <w:ind w:left="1728" w:hanging="648"/>
        </w:pPr>
        <w:rPr>
          <w:rFonts w:cs="Symbol"/>
        </w:rPr>
      </w:lvl>
    </w:lvlOverride>
    <w:lvlOverride w:ilvl="3">
      <w:startOverride w:val="1"/>
    </w:lvlOverride>
    <w:lvlOverride w:ilvl="4">
      <w:lvl w:ilvl="4">
        <w:start w:val="1"/>
        <w:numFmt w:val="decimal"/>
        <w:lvlText w:val="%1.%2.%3.%4.%5."/>
        <w:lvlJc w:val="left"/>
        <w:pPr>
          <w:tabs>
            <w:tab w:val="num" w:pos="0"/>
          </w:tabs>
          <w:ind w:left="2232" w:hanging="792"/>
        </w:pPr>
        <w:rPr>
          <w:rFonts w:cs="Courier New"/>
        </w:rPr>
      </w:lvl>
    </w:lvlOverride>
    <w:lvlOverride w:ilvl="4">
      <w:startOverride w:val="1"/>
    </w:lvlOverride>
    <w:lvlOverride w:ilvl="5">
      <w:lvl w:ilvl="5">
        <w:start w:val="1"/>
        <w:numFmt w:val="decimal"/>
        <w:lvlText w:val="%1.%2.%3.%4.%5.%6."/>
        <w:lvlJc w:val="left"/>
        <w:pPr>
          <w:tabs>
            <w:tab w:val="num" w:pos="0"/>
          </w:tabs>
          <w:ind w:left="2736" w:hanging="936"/>
        </w:pPr>
        <w:rPr>
          <w:rFonts w:cs="Wingdings"/>
        </w:rPr>
      </w:lvl>
    </w:lvlOverride>
    <w:lvlOverride w:ilvl="5">
      <w:startOverride w:val="1"/>
    </w:lvlOverride>
    <w:lvlOverride w:ilvl="6">
      <w:lvl w:ilvl="6">
        <w:start w:val="1"/>
        <w:numFmt w:val="decimal"/>
        <w:lvlText w:val="%1.%2.%3.%4.%5.%6.%7."/>
        <w:lvlJc w:val="left"/>
        <w:pPr>
          <w:tabs>
            <w:tab w:val="num" w:pos="0"/>
          </w:tabs>
          <w:ind w:left="3240" w:hanging="1080"/>
        </w:pPr>
        <w:rPr>
          <w:rFonts w:cs="Symbol"/>
        </w:rPr>
      </w:lvl>
    </w:lvlOverride>
    <w:lvlOverride w:ilvl="6">
      <w:startOverride w:val="1"/>
    </w:lvlOverride>
    <w:lvlOverride w:ilvl="7">
      <w:lvl w:ilvl="7">
        <w:start w:val="1"/>
        <w:numFmt w:val="decimal"/>
        <w:lvlText w:val="%1.%2.%3.%4.%5.%6.%7.%8."/>
        <w:lvlJc w:val="left"/>
        <w:pPr>
          <w:tabs>
            <w:tab w:val="num" w:pos="0"/>
          </w:tabs>
          <w:ind w:left="3744" w:hanging="1224"/>
        </w:pPr>
        <w:rPr>
          <w:rFonts w:cs="Courier New"/>
        </w:rPr>
      </w:lvl>
    </w:lvlOverride>
    <w:lvlOverride w:ilvl="7">
      <w:startOverride w:val="1"/>
    </w:lvlOverride>
    <w:lvlOverride w:ilvl="8">
      <w:lvl w:ilvl="8">
        <w:start w:val="1"/>
        <w:numFmt w:val="decimal"/>
        <w:lvlText w:val="%1.%2.%3.%4.%5.%6.%7.%8.%9."/>
        <w:lvlJc w:val="left"/>
        <w:pPr>
          <w:tabs>
            <w:tab w:val="num" w:pos="0"/>
          </w:tabs>
          <w:ind w:left="4320" w:hanging="1440"/>
        </w:pPr>
        <w:rPr>
          <w:rFonts w:cs="Wingdings"/>
        </w:rPr>
      </w:lvl>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36e2"/>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ind w:left="5038" w:hanging="0"/>
      <w:outlineLvl w:val="0"/>
    </w:pPr>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1267d8"/>
    <w:pPr>
      <w:keepNext w:val="true"/>
      <w:jc w:val="both"/>
      <w:outlineLvl w:val="2"/>
    </w:pPr>
    <w:rPr>
      <w:rFonts w:eastAsia="Calibri"/>
      <w:b/>
      <w:lang w:eastAsia="x-none"/>
    </w:rPr>
  </w:style>
  <w:style w:type="paragraph" w:styleId="Heading4">
    <w:name w:val="Heading 4"/>
    <w:basedOn w:val="Heading3"/>
    <w:next w:val="Normal"/>
    <w:link w:val="4"/>
    <w:qFormat/>
    <w:rsid w:val="006629c9"/>
    <w:pPr>
      <w:numPr>
        <w:ilvl w:val="1"/>
      </w:numPr>
      <w:ind w:left="432" w:hanging="0"/>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unhideWhenUsed/>
    <w:qFormat/>
    <w:rPr/>
  </w:style>
  <w:style w:type="character" w:styleId="Style">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1267d8"/>
    <w:rPr>
      <w:rFonts w:eastAsia="Calibri"/>
      <w:b/>
      <w:sz w:val="28"/>
      <w:szCs w:val="28"/>
      <w:lang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3"/>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основной для подзаголовков Знак"/>
    <w:link w:val="Style35"/>
    <w:qFormat/>
    <w:locked/>
    <w:rsid w:val="0037114f"/>
    <w:rPr>
      <w:b/>
      <w:sz w:val="28"/>
      <w:szCs w:val="28"/>
    </w:rPr>
  </w:style>
  <w:style w:type="character" w:styleId="Tipsy-tooltip" w:customStyle="1">
    <w:name w:val="tipsy-tooltip"/>
    <w:basedOn w:val="DefaultParagraphFont"/>
    <w:qFormat/>
    <w:rsid w:val="00a27b18"/>
    <w:rPr/>
  </w:style>
  <w:style w:type="character" w:styleId="Style15">
    <w:name w:val="Ссылка указателя"/>
    <w:qFormat/>
    <w:rPr/>
  </w:style>
  <w:style w:type="character" w:styleId="Style16">
    <w:name w:val="Маркеры"/>
    <w:qFormat/>
    <w:rPr>
      <w:rFonts w:ascii="OpenSymbol" w:hAnsi="OpenSymbol" w:eastAsia="OpenSymbol" w:cs="OpenSymbol"/>
    </w:rPr>
  </w:style>
  <w:style w:type="character" w:styleId="FollowedHyperlink">
    <w:name w:val="FollowedHyperlink"/>
    <w:rPr>
      <w:color w:val="800080"/>
      <w:u w:val="single"/>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2">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017f9"/>
    <w:pPr>
      <w:tabs>
        <w:tab w:val="clear" w:pos="708"/>
        <w:tab w:val="right" w:pos="9911" w:leader="dot"/>
      </w:tabs>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 w:customStyle="1">
    <w:name w:val="List Bullet 4"/>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3"/>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3"/>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3"/>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3"/>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3"/>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708"/>
        <w:tab w:val="left" w:pos="567" w:leader="none"/>
      </w:tabs>
      <w:suppressAutoHyphens w:val="true"/>
      <w:spacing w:before="480" w:after="240"/>
      <w:ind w:left="567" w:hanging="567"/>
    </w:pPr>
    <w:rPr>
      <w:rFonts w:ascii="Arial" w:hAnsi="Arial" w:eastAsia="Times New Roman"/>
      <w:bCs/>
      <w:kern w:val="2"/>
      <w:sz w:val="40"/>
      <w:szCs w:val="20"/>
      <w:lang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4"/>
      </w:numPr>
      <w:suppressAutoHyphens w:val="true"/>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FORMATTEXT" w:customStyle="1">
    <w:name w:val=".FORMATTEXT"/>
    <w:uiPriority w:val="99"/>
    <w:qFormat/>
    <w:rsid w:val="00604f23"/>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5" w:customStyle="1">
    <w:name w:val="основной для подзаголовков"/>
    <w:basedOn w:val="Heading2"/>
    <w:link w:val="Style14"/>
    <w:qFormat/>
    <w:rsid w:val="0037114f"/>
    <w:pPr>
      <w:numPr>
        <w:ilvl w:val="0"/>
      </w:numPr>
      <w:suppressAutoHyphens w:val="true"/>
      <w:spacing w:before="0" w:after="120"/>
      <w:ind w:left="432" w:hanging="0"/>
    </w:pPr>
    <w:rPr>
      <w:rFonts w:eastAsia="Times New Roman"/>
      <w:bCs w:val="false"/>
      <w:lang w:eastAsia="ru-RU"/>
    </w:rPr>
  </w:style>
  <w:style w:type="paragraph" w:styleId="Style36" w:customStyle="1">
    <w:name w:val="[РГ] Текст"/>
    <w:basedOn w:val="Normal"/>
    <w:qFormat/>
    <w:rsid w:val="00b2049f"/>
    <w:pPr>
      <w:spacing w:before="120" w:after="0"/>
      <w:jc w:val="both"/>
    </w:pPr>
    <w:rPr>
      <w:rFonts w:cs="Times New Roman (???????? ?????"/>
      <w:color w:val="000000"/>
      <w:sz w:val="26"/>
      <w:szCs w:val="24"/>
      <w:lang w:eastAsia="en-US"/>
    </w:rPr>
  </w:style>
  <w:style w:type="paragraph" w:styleId="Style37">
    <w:name w:val="Содержимое врезки"/>
    <w:basedOn w:val="Normal"/>
    <w:qFormat/>
    <w:pPr/>
    <w:rPr/>
  </w:style>
  <w:style w:type="paragraph" w:styleId="Style38">
    <w:name w:val="Содержимое таблицы"/>
    <w:basedOn w:val="Normal"/>
    <w:qFormat/>
    <w:pPr>
      <w:widowControl w:val="false"/>
      <w:suppressLineNumbers/>
    </w:pPr>
    <w:rPr/>
  </w:style>
  <w:style w:type="paragraph" w:styleId="Style39">
    <w:name w:val="Заголовок таблицы"/>
    <w:basedOn w:val="Style38"/>
    <w:qFormat/>
    <w:pPr>
      <w:suppressLineNumbers/>
      <w:jc w:val="center"/>
    </w:pPr>
    <w:rPr>
      <w:b/>
      <w:bCs/>
    </w:rPr>
  </w:style>
  <w:style w:type="paragraph" w:styleId="110">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itle">
    <w:name w:val="Title"/>
    <w:basedOn w:val="Normal"/>
    <w:qFormat/>
    <w:pPr>
      <w:widowControl w:val="false"/>
      <w:overflowPunct w:val="false"/>
      <w:spacing w:before="0" w:after="120"/>
      <w:jc w:val="center"/>
      <w:textAlignment w:val="baseline"/>
    </w:pPr>
    <w:rPr>
      <w:b/>
      <w:bCs/>
      <w:sz w:val="32"/>
      <w:szCs w:val="20"/>
      <w:lang w:val="ru-RU"/>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numbering" w:styleId="18778421551">
    <w:name w:val="18778421551"/>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il@avrora27.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ED96B-0AA2-4608-91D5-5416EAA9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Application>AlterOffice/3.4.0.9$Linux_X86_64 LibreOffice_project/b8daf9e823b1a5463a2f48435ddc2e8696e7d4fc</Application>
  <AppVersion>15.0000</AppVersion>
  <Pages>24</Pages>
  <Words>8776</Words>
  <Characters>61964</Characters>
  <CharactersWithSpaces>70528</CharactersWithSpaces>
  <Paragraphs>519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2023-07-24T05:18:00Z</dcterms:created>
  <dc:creator>Быстров Олег Геннадьевич</dc:creator>
  <dc:description/>
  <dc:language>ru-RU</dc:language>
  <cp:lastModifiedBy>tkachenkoana@corp.gidroogk.com</cp:lastModifiedBy>
  <cp:lastPrinted>2023-03-07T05:42:00Z</cp:lastPrinted>
  <dcterms:modified xsi:type="dcterms:W3CDTF">2026-06-18T14:03:31Z</dcterms:modified>
  <cp:revision>103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