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05743D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05743D" w:rsidRDefault="0005743D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05743D" w:rsidRDefault="0005743D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05743D" w:rsidRDefault="0005743D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  <w:lang w:val="en-US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keepLines/>
        <w:rPr>
          <w:rFonts w:cs="Times New Roman"/>
          <w:color w:val="000000" w:themeColor="text1"/>
          <w:szCs w:val="24"/>
        </w:rPr>
      </w:pPr>
    </w:p>
    <w:p w:rsidR="0005743D" w:rsidRDefault="00AC5816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05743D" w:rsidRPr="00731046" w:rsidRDefault="00AC5816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ОКПД2 </w:t>
      </w:r>
      <w:r>
        <w:rPr>
          <w:rStyle w:val="afff3"/>
          <w:rFonts w:cs="Times New Roman"/>
          <w:szCs w:val="24"/>
        </w:rPr>
        <w:t>20.30.12.120</w:t>
      </w:r>
      <w:r>
        <w:rPr>
          <w:rFonts w:cs="Times New Roman"/>
          <w:b/>
          <w:szCs w:val="24"/>
        </w:rPr>
        <w:t xml:space="preserve"> Поставка </w:t>
      </w:r>
      <w:r w:rsidR="008E2BDD" w:rsidRPr="008E2BDD">
        <w:rPr>
          <w:rFonts w:cs="Times New Roman"/>
          <w:b/>
          <w:szCs w:val="24"/>
        </w:rPr>
        <w:t xml:space="preserve">лакокрасочных </w:t>
      </w:r>
      <w:r w:rsidR="00731046" w:rsidRPr="00731046">
        <w:rPr>
          <w:rFonts w:cs="Times New Roman"/>
          <w:b/>
          <w:szCs w:val="24"/>
        </w:rPr>
        <w:t xml:space="preserve">материалов </w:t>
      </w:r>
      <w:proofErr w:type="spellStart"/>
      <w:r w:rsidR="00731046" w:rsidRPr="00731046">
        <w:rPr>
          <w:rFonts w:cs="Times New Roman"/>
          <w:b/>
          <w:szCs w:val="24"/>
        </w:rPr>
        <w:t>Виникор</w:t>
      </w:r>
      <w:proofErr w:type="spellEnd"/>
    </w:p>
    <w:p w:rsidR="0005743D" w:rsidRDefault="00AC5816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для нужд произв</w:t>
      </w:r>
      <w:r w:rsidR="00731046">
        <w:rPr>
          <w:rFonts w:cs="Times New Roman"/>
          <w:b/>
          <w:szCs w:val="24"/>
        </w:rPr>
        <w:t>одственного</w:t>
      </w:r>
      <w:r w:rsidR="008E2BDD">
        <w:rPr>
          <w:rFonts w:cs="Times New Roman"/>
          <w:b/>
          <w:szCs w:val="24"/>
        </w:rPr>
        <w:t xml:space="preserve"> участк</w:t>
      </w:r>
      <w:r w:rsidR="00731046" w:rsidRPr="00731046">
        <w:rPr>
          <w:rFonts w:cs="Times New Roman"/>
          <w:b/>
          <w:szCs w:val="24"/>
        </w:rPr>
        <w:t>а</w:t>
      </w:r>
      <w:r w:rsidR="008E2BDD">
        <w:rPr>
          <w:rFonts w:cs="Times New Roman"/>
          <w:b/>
          <w:szCs w:val="24"/>
        </w:rPr>
        <w:t xml:space="preserve"> в г. Углич</w:t>
      </w:r>
    </w:p>
    <w:p w:rsidR="0005743D" w:rsidRDefault="00AC581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Лот №</w:t>
      </w:r>
      <w:r>
        <w:rPr>
          <w:b/>
        </w:rPr>
        <w:t xml:space="preserve"> </w:t>
      </w:r>
    </w:p>
    <w:p w:rsidR="0005743D" w:rsidRDefault="0005743D">
      <w:pPr>
        <w:keepNext/>
        <w:jc w:val="center"/>
        <w:outlineLvl w:val="0"/>
        <w:rPr>
          <w:rFonts w:cs="Times New Roman"/>
          <w:szCs w:val="24"/>
        </w:rPr>
      </w:pPr>
    </w:p>
    <w:p w:rsidR="0005743D" w:rsidRDefault="0005743D">
      <w:pPr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05743D" w:rsidRDefault="0005743D">
      <w:pPr>
        <w:jc w:val="center"/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05743D" w:rsidRDefault="0005743D">
      <w:pPr>
        <w:jc w:val="center"/>
        <w:rPr>
          <w:rFonts w:cs="Times New Roman"/>
          <w:color w:val="000000" w:themeColor="text1"/>
          <w:szCs w:val="24"/>
        </w:rPr>
      </w:pPr>
    </w:p>
    <w:p w:rsidR="0005743D" w:rsidRDefault="0005743D">
      <w:pPr>
        <w:rPr>
          <w:rFonts w:cs="Times New Roman"/>
          <w:color w:val="000000" w:themeColor="text1"/>
          <w:szCs w:val="24"/>
        </w:rPr>
      </w:pPr>
    </w:p>
    <w:p w:rsidR="0005743D" w:rsidRDefault="0005743D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05743D" w:rsidRDefault="0005743D">
      <w:pPr>
        <w:keepNext/>
        <w:keepLines/>
        <w:jc w:val="both"/>
        <w:rPr>
          <w:rFonts w:cs="Times New Roman"/>
          <w:color w:val="000000" w:themeColor="text1"/>
          <w:szCs w:val="24"/>
        </w:rPr>
      </w:pPr>
    </w:p>
    <w:p w:rsidR="0005743D" w:rsidRDefault="00AC5816">
      <w:pPr>
        <w:rPr>
          <w:rFonts w:cs="Times New Roman"/>
          <w:color w:val="000000" w:themeColor="text1"/>
          <w:szCs w:val="24"/>
        </w:rPr>
      </w:pPr>
      <w:r>
        <w:br w:type="page"/>
      </w:r>
    </w:p>
    <w:p w:rsidR="0005743D" w:rsidRDefault="00AC5816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05743D" w:rsidRDefault="00AC581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05743D" w:rsidRDefault="00AC5816" w:rsidP="00731046">
      <w:pPr>
        <w:ind w:firstLine="419"/>
        <w:rPr>
          <w:rFonts w:cs="Times New Roman"/>
          <w:color w:val="000000" w:themeColor="text1"/>
          <w:szCs w:val="24"/>
        </w:rPr>
      </w:pPr>
      <w:bookmarkStart w:id="2" w:name="_Toc75446569"/>
      <w:r>
        <w:rPr>
          <w:rFonts w:cs="Times New Roman"/>
          <w:szCs w:val="24"/>
        </w:rPr>
        <w:t xml:space="preserve">ОКПД2 20.30.12.120 </w:t>
      </w:r>
      <w:r w:rsidR="00731046" w:rsidRPr="00731046">
        <w:rPr>
          <w:rFonts w:cs="Times New Roman"/>
          <w:szCs w:val="24"/>
        </w:rPr>
        <w:t xml:space="preserve">Поставка лакокрасочных материалов </w:t>
      </w:r>
      <w:proofErr w:type="spellStart"/>
      <w:r w:rsidR="00731046" w:rsidRPr="00731046">
        <w:rPr>
          <w:rFonts w:cs="Times New Roman"/>
          <w:szCs w:val="24"/>
        </w:rPr>
        <w:t>Виникор</w:t>
      </w:r>
      <w:proofErr w:type="spellEnd"/>
      <w:r w:rsidR="00731046" w:rsidRPr="00731046">
        <w:rPr>
          <w:rFonts w:cs="Times New Roman"/>
          <w:szCs w:val="24"/>
        </w:rPr>
        <w:t xml:space="preserve"> </w:t>
      </w:r>
      <w:r w:rsidR="00731046" w:rsidRPr="00731046">
        <w:rPr>
          <w:rFonts w:cs="Times New Roman"/>
          <w:szCs w:val="24"/>
        </w:rPr>
        <w:t>для нужд производственного участка в г. Углич</w:t>
      </w:r>
      <w:r w:rsidR="00731046" w:rsidRPr="00731046">
        <w:rPr>
          <w:rFonts w:cs="Times New Roman"/>
          <w:color w:val="000000" w:themeColor="text1"/>
          <w:szCs w:val="24"/>
        </w:rPr>
        <w:t xml:space="preserve">  </w:t>
      </w:r>
      <w:r>
        <w:rPr>
          <w:rFonts w:cs="Times New Roman"/>
          <w:color w:val="000000" w:themeColor="text1"/>
          <w:szCs w:val="24"/>
        </w:rPr>
        <w:t>(далее продукция)</w:t>
      </w:r>
    </w:p>
    <w:p w:rsidR="0005743D" w:rsidRDefault="0005743D">
      <w:pPr>
        <w:ind w:firstLine="419"/>
        <w:rPr>
          <w:rFonts w:cs="Times New Roman"/>
          <w:color w:val="000000" w:themeColor="text1"/>
          <w:szCs w:val="24"/>
        </w:rPr>
      </w:pPr>
    </w:p>
    <w:p w:rsidR="0005743D" w:rsidRDefault="00AC581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05743D" w:rsidRDefault="00AC5816">
      <w:pPr>
        <w:ind w:firstLine="567"/>
        <w:jc w:val="both"/>
        <w:rPr>
          <w:rFonts w:cs="Times New Roman"/>
          <w:color w:val="000000"/>
          <w:szCs w:val="24"/>
        </w:rPr>
      </w:pPr>
      <w:r w:rsidRPr="00731046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</w:rPr>
        <w:t xml:space="preserve">Исполнение договора подряда </w:t>
      </w:r>
      <w:r w:rsidR="00731046" w:rsidRPr="00731046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</w:rPr>
        <w:t xml:space="preserve">№ </w:t>
      </w:r>
      <w:r w:rsidR="008E2BDD" w:rsidRPr="008E2BDD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 xml:space="preserve">1200-240-2025 от 24.12.2025 </w:t>
      </w:r>
      <w:r w:rsidR="008E2BDD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«</w:t>
      </w:r>
      <w:r w:rsidR="008E2BDD" w:rsidRPr="008E2BDD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 xml:space="preserve">Услуги по эксплуатации подъемных сооружений </w:t>
      </w:r>
      <w:r w:rsidR="008E2BDD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филиала ПАО «РусГидро»-«Каскад Верхневолжских ГЭС»»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 xml:space="preserve"> заключенный между АО «</w:t>
      </w:r>
      <w:proofErr w:type="spellStart"/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Гидроремонт</w:t>
      </w:r>
      <w:proofErr w:type="spellEnd"/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-ВКК» и ПАО «РусГидро».</w:t>
      </w:r>
    </w:p>
    <w:p w:rsidR="0005743D" w:rsidRDefault="00AC5816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 w:rsidR="0005743D" w:rsidRDefault="0005743D">
      <w:pPr>
        <w:rPr>
          <w:rFonts w:cs="Times New Roman"/>
          <w:color w:val="000000" w:themeColor="text1"/>
          <w:szCs w:val="24"/>
          <w:lang w:eastAsia="x-none"/>
        </w:rPr>
      </w:pPr>
    </w:p>
    <w:p w:rsidR="0005743D" w:rsidRDefault="00AC5816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05743D" w:rsidRDefault="00AC581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 w:rsidR="0005743D" w:rsidRDefault="0005743D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05743D" w:rsidRDefault="00AC5816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2"/>
        <w:gridCol w:w="1561"/>
      </w:tblGrid>
      <w:tr w:rsidR="0005743D">
        <w:trPr>
          <w:trHeight w:val="779"/>
          <w:jc w:val="center"/>
        </w:trPr>
        <w:tc>
          <w:tcPr>
            <w:tcW w:w="863" w:type="dxa"/>
            <w:vAlign w:val="center"/>
          </w:tcPr>
          <w:p w:rsidR="0005743D" w:rsidRDefault="00AC5816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Код ОКПД2</w:t>
            </w:r>
          </w:p>
        </w:tc>
        <w:tc>
          <w:tcPr>
            <w:tcW w:w="1232" w:type="dxa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561" w:type="dxa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05743D">
        <w:trPr>
          <w:trHeight w:val="276"/>
          <w:jc w:val="center"/>
        </w:trPr>
        <w:tc>
          <w:tcPr>
            <w:tcW w:w="863" w:type="dxa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952" w:type="dxa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73" w:type="dxa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232" w:type="dxa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561" w:type="dxa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05743D">
        <w:trPr>
          <w:trHeight w:val="20"/>
          <w:jc w:val="center"/>
        </w:trPr>
        <w:tc>
          <w:tcPr>
            <w:tcW w:w="863" w:type="dxa"/>
            <w:vAlign w:val="center"/>
          </w:tcPr>
          <w:p w:rsidR="0005743D" w:rsidRDefault="0005743D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5743D" w:rsidRPr="00D52AB3" w:rsidRDefault="008E2BDD" w:rsidP="008E2BDD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D52AB3">
              <w:rPr>
                <w:rFonts w:cs="Times New Roman"/>
                <w:szCs w:val="16"/>
              </w:rPr>
              <w:t xml:space="preserve">Эмаль </w:t>
            </w:r>
            <w:proofErr w:type="spellStart"/>
            <w:r w:rsidRPr="00D52AB3">
              <w:rPr>
                <w:rFonts w:cs="Times New Roman"/>
                <w:szCs w:val="16"/>
              </w:rPr>
              <w:t>Виникор</w:t>
            </w:r>
            <w:proofErr w:type="spellEnd"/>
            <w:r w:rsidRPr="00D52AB3">
              <w:rPr>
                <w:rFonts w:cs="Times New Roman"/>
                <w:szCs w:val="16"/>
              </w:rPr>
              <w:t xml:space="preserve"> 62 марка А серая ( в комплекте с разбавителем и отвердителем)</w:t>
            </w:r>
          </w:p>
        </w:tc>
        <w:tc>
          <w:tcPr>
            <w:tcW w:w="1773" w:type="dxa"/>
            <w:shd w:val="clear" w:color="auto" w:fill="auto"/>
          </w:tcPr>
          <w:p w:rsidR="0005743D" w:rsidRDefault="00AC58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5743D" w:rsidRDefault="00AC5816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5743D" w:rsidRPr="008E2BDD" w:rsidRDefault="008E2BD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680</w:t>
            </w:r>
          </w:p>
        </w:tc>
      </w:tr>
      <w:tr w:rsidR="0005743D">
        <w:trPr>
          <w:trHeight w:val="20"/>
          <w:jc w:val="center"/>
        </w:trPr>
        <w:tc>
          <w:tcPr>
            <w:tcW w:w="863" w:type="dxa"/>
            <w:vAlign w:val="center"/>
          </w:tcPr>
          <w:p w:rsidR="0005743D" w:rsidRDefault="0005743D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5743D" w:rsidRPr="00D52AB3" w:rsidRDefault="008E2BD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Эмаль </w:t>
            </w:r>
            <w:proofErr w:type="spellStart"/>
            <w:r w:rsidRPr="00D52AB3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 62 марка А желтая ( в комплекте с разбавителем и отвердителем)</w:t>
            </w:r>
          </w:p>
        </w:tc>
        <w:tc>
          <w:tcPr>
            <w:tcW w:w="1773" w:type="dxa"/>
            <w:shd w:val="clear" w:color="auto" w:fill="auto"/>
          </w:tcPr>
          <w:p w:rsidR="0005743D" w:rsidRDefault="00AC58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5743D" w:rsidRDefault="00AC5816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5743D" w:rsidRDefault="008E2BD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40</w:t>
            </w:r>
          </w:p>
        </w:tc>
      </w:tr>
      <w:tr w:rsidR="0005743D">
        <w:trPr>
          <w:trHeight w:val="20"/>
          <w:jc w:val="center"/>
        </w:trPr>
        <w:tc>
          <w:tcPr>
            <w:tcW w:w="863" w:type="dxa"/>
            <w:vAlign w:val="center"/>
          </w:tcPr>
          <w:p w:rsidR="0005743D" w:rsidRDefault="0005743D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5743D" w:rsidRPr="00D52AB3" w:rsidRDefault="008E2BD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Эмаль </w:t>
            </w:r>
            <w:proofErr w:type="spellStart"/>
            <w:r w:rsidRPr="00D52AB3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 62 марка А красная ( в комплекте с разбавителем и отвердителем)</w:t>
            </w:r>
          </w:p>
        </w:tc>
        <w:tc>
          <w:tcPr>
            <w:tcW w:w="1773" w:type="dxa"/>
            <w:shd w:val="clear" w:color="auto" w:fill="auto"/>
          </w:tcPr>
          <w:p w:rsidR="0005743D" w:rsidRDefault="00AC58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5743D" w:rsidRDefault="00AC5816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5743D" w:rsidRDefault="008E2BD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40</w:t>
            </w:r>
          </w:p>
        </w:tc>
      </w:tr>
      <w:tr w:rsidR="0005743D">
        <w:trPr>
          <w:trHeight w:val="20"/>
          <w:jc w:val="center"/>
        </w:trPr>
        <w:tc>
          <w:tcPr>
            <w:tcW w:w="863" w:type="dxa"/>
            <w:vAlign w:val="center"/>
          </w:tcPr>
          <w:p w:rsidR="0005743D" w:rsidRDefault="0005743D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05743D" w:rsidRPr="00D52AB3" w:rsidRDefault="008E2BD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Грунт </w:t>
            </w:r>
            <w:proofErr w:type="spellStart"/>
            <w:r w:rsidRPr="00D52AB3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 061 (в комплекте с </w:t>
            </w:r>
            <w:proofErr w:type="spellStart"/>
            <w:r w:rsidRPr="00D52AB3">
              <w:rPr>
                <w:rFonts w:eastAsia="Calibri" w:cs="Times New Roman"/>
                <w:color w:val="000000" w:themeColor="text1"/>
                <w:szCs w:val="24"/>
              </w:rPr>
              <w:t>расбавителем</w:t>
            </w:r>
            <w:proofErr w:type="spellEnd"/>
            <w:r w:rsidRPr="00D52AB3">
              <w:rPr>
                <w:rFonts w:eastAsia="Calibri" w:cs="Times New Roman"/>
                <w:color w:val="000000" w:themeColor="text1"/>
                <w:szCs w:val="24"/>
              </w:rPr>
              <w:t xml:space="preserve"> и отвердителем)</w:t>
            </w:r>
          </w:p>
        </w:tc>
        <w:tc>
          <w:tcPr>
            <w:tcW w:w="1773" w:type="dxa"/>
            <w:shd w:val="clear" w:color="auto" w:fill="auto"/>
          </w:tcPr>
          <w:p w:rsidR="0005743D" w:rsidRDefault="00AC5816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 xml:space="preserve">20.30.12.120 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05743D" w:rsidRDefault="00AC5816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05743D" w:rsidRDefault="008E2BD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760</w:t>
            </w:r>
          </w:p>
        </w:tc>
      </w:tr>
    </w:tbl>
    <w:p w:rsidR="0005743D" w:rsidRDefault="0005743D">
      <w:pPr>
        <w:rPr>
          <w:rFonts w:cs="Times New Roman"/>
          <w:color w:val="000000" w:themeColor="text1"/>
          <w:szCs w:val="24"/>
        </w:rPr>
      </w:pPr>
    </w:p>
    <w:p w:rsidR="0005743D" w:rsidRDefault="00AC5816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0" w:name="_Toc51339696"/>
      <w:bookmarkStart w:id="11" w:name="_Toc75446578"/>
      <w:r>
        <w:rPr>
          <w:color w:val="000000" w:themeColor="text1"/>
        </w:rPr>
        <w:t xml:space="preserve">Требования </w:t>
      </w:r>
      <w:bookmarkEnd w:id="10"/>
      <w:r>
        <w:rPr>
          <w:color w:val="000000" w:themeColor="text1"/>
        </w:rPr>
        <w:t xml:space="preserve">к срокам поставки продукции </w:t>
      </w:r>
      <w:bookmarkEnd w:id="11"/>
    </w:p>
    <w:p w:rsidR="0005743D" w:rsidRDefault="0005743D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05743D" w:rsidRDefault="00AC581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2" w:name="_Toc51339697"/>
      <w:bookmarkStart w:id="13" w:name="_Toc50125127"/>
      <w:bookmarkStart w:id="14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5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2"/>
      <w:bookmarkEnd w:id="13"/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05743D" w:rsidRDefault="0005743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05743D" w:rsidRDefault="0005743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05743D" w:rsidRDefault="0005743D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05743D" w:rsidTr="0027093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05743D" w:rsidTr="00270930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05743D" w:rsidTr="00D52AB3">
        <w:trPr>
          <w:trHeight w:val="3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046" w:rsidRPr="00731046" w:rsidRDefault="00731046" w:rsidP="00731046">
            <w:pPr>
              <w:widowControl w:val="0"/>
              <w:rPr>
                <w:rFonts w:cs="Times New Roman"/>
                <w:szCs w:val="24"/>
              </w:rPr>
            </w:pPr>
            <w:r w:rsidRPr="00731046">
              <w:rPr>
                <w:rFonts w:cs="Times New Roman"/>
                <w:szCs w:val="24"/>
              </w:rPr>
              <w:t xml:space="preserve">ОКПД2 20.30.12.120 Поставка лакокрасочных материалов </w:t>
            </w:r>
            <w:proofErr w:type="spellStart"/>
            <w:r w:rsidRPr="00731046">
              <w:rPr>
                <w:rFonts w:cs="Times New Roman"/>
                <w:szCs w:val="24"/>
              </w:rPr>
              <w:t>Виникор</w:t>
            </w:r>
            <w:proofErr w:type="spellEnd"/>
          </w:p>
          <w:p w:rsidR="0005743D" w:rsidRDefault="00731046" w:rsidP="00731046">
            <w:pPr>
              <w:widowControl w:val="0"/>
              <w:rPr>
                <w:rFonts w:cs="Times New Roman"/>
                <w:szCs w:val="24"/>
              </w:rPr>
            </w:pPr>
            <w:r w:rsidRPr="00731046">
              <w:rPr>
                <w:rFonts w:cs="Times New Roman"/>
                <w:szCs w:val="24"/>
              </w:rPr>
              <w:t xml:space="preserve">для нужд производственного участка в г. Углич 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Pr="00731046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10.</w:t>
            </w:r>
            <w:r w:rsidR="00270930">
              <w:rPr>
                <w:rFonts w:cs="Times New Roman"/>
                <w:color w:val="000000" w:themeColor="text1"/>
                <w:szCs w:val="24"/>
                <w:lang w:val="en-US"/>
              </w:rPr>
              <w:t>03</w:t>
            </w:r>
            <w:r w:rsidR="00270930">
              <w:rPr>
                <w:rFonts w:cs="Times New Roman"/>
                <w:color w:val="000000" w:themeColor="text1"/>
                <w:szCs w:val="24"/>
              </w:rPr>
              <w:t>.2027</w:t>
            </w:r>
            <w:r>
              <w:rPr>
                <w:rFonts w:cs="Times New Roman"/>
                <w:color w:val="000000" w:themeColor="text1"/>
                <w:szCs w:val="24"/>
              </w:rPr>
              <w:t>г.</w:t>
            </w:r>
            <w:r w:rsidR="00731046">
              <w:rPr>
                <w:rFonts w:cs="Times New Roman"/>
                <w:color w:val="000000" w:themeColor="text1"/>
                <w:szCs w:val="24"/>
                <w:lang w:val="en-US"/>
              </w:rPr>
              <w:t>*</w:t>
            </w:r>
          </w:p>
          <w:p w:rsidR="0005743D" w:rsidRDefault="0005743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05743D" w:rsidRDefault="0005743D">
      <w:pPr>
        <w:rPr>
          <w:rFonts w:cs="Times New Roman"/>
          <w:color w:val="000000" w:themeColor="text1"/>
          <w:szCs w:val="24"/>
        </w:rPr>
      </w:pPr>
    </w:p>
    <w:p w:rsidR="00731046" w:rsidRPr="00731046" w:rsidRDefault="00731046" w:rsidP="00731046">
      <w:pPr>
        <w:rPr>
          <w:rFonts w:cs="Times New Roman"/>
          <w:color w:val="000000" w:themeColor="text1"/>
          <w:szCs w:val="24"/>
        </w:rPr>
      </w:pPr>
      <w:r w:rsidRPr="00731046">
        <w:rPr>
          <w:rFonts w:cs="Times New Roman"/>
          <w:color w:val="000000" w:themeColor="text1"/>
          <w:szCs w:val="24"/>
        </w:rPr>
        <w:lastRenderedPageBreak/>
        <w:t>*В соответствии с договором подряда № 1200-240-2025 от 24.12.2025 «Услуги по эксплуатации подъемных сооружений филиала ПАО «РусГидро»-«Каскад Верхневолжских ГЭС»»</w:t>
      </w:r>
    </w:p>
    <w:p w:rsidR="00731046" w:rsidRDefault="0073104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6" w:name="_Hlk163815134"/>
    </w:p>
    <w:p w:rsidR="0005743D" w:rsidRDefault="00AC5816">
      <w:pPr>
        <w:rPr>
          <w:rFonts w:eastAsia="Calibri" w:cs="Times New Roman"/>
          <w:color w:val="000000" w:themeColor="text1"/>
          <w:szCs w:val="24"/>
          <w:lang w:eastAsia="x-none"/>
        </w:rPr>
      </w:pPr>
      <w:r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05743D" w:rsidRDefault="0005743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05743D" w:rsidRDefault="0005743D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05743D" w:rsidRDefault="00AC5816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05743D" w:rsidRDefault="00AC5816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6"/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2571"/>
        <w:gridCol w:w="3270"/>
        <w:gridCol w:w="2735"/>
      </w:tblGrid>
      <w:tr w:rsidR="0005743D" w:rsidTr="00270930">
        <w:trPr>
          <w:trHeight w:val="418"/>
          <w:jc w:val="center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 w:rsidP="0073104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 xml:space="preserve">Наименование продукции: </w:t>
            </w:r>
            <w:r w:rsidR="00731046" w:rsidRPr="00731046">
              <w:rPr>
                <w:rFonts w:cs="Times New Roman"/>
                <w:color w:val="000000" w:themeColor="text1"/>
                <w:szCs w:val="24"/>
              </w:rPr>
              <w:t xml:space="preserve">ОКПД2 20.30.12.120 Поставка лакокрасочных материалов </w:t>
            </w:r>
            <w:proofErr w:type="spellStart"/>
            <w:r w:rsidR="00731046" w:rsidRPr="00731046">
              <w:rPr>
                <w:rFonts w:cs="Times New Roman"/>
                <w:color w:val="000000" w:themeColor="text1"/>
                <w:szCs w:val="24"/>
              </w:rPr>
              <w:t>Виникор</w:t>
            </w:r>
            <w:proofErr w:type="spellEnd"/>
            <w:r w:rsidR="00731046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bookmarkStart w:id="18" w:name="_GoBack"/>
            <w:bookmarkEnd w:id="18"/>
            <w:r w:rsidR="00731046" w:rsidRPr="00731046">
              <w:rPr>
                <w:rFonts w:cs="Times New Roman"/>
                <w:color w:val="000000" w:themeColor="text1"/>
                <w:szCs w:val="24"/>
              </w:rPr>
              <w:t xml:space="preserve">для нужд производственного участка в г. Углич  </w:t>
            </w:r>
          </w:p>
        </w:tc>
      </w:tr>
      <w:tr w:rsidR="0005743D" w:rsidTr="00270930">
        <w:trPr>
          <w:trHeight w:val="58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05743D" w:rsidRDefault="0005743D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5743D" w:rsidTr="00270930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05743D" w:rsidTr="00270930">
        <w:trPr>
          <w:trHeight w:val="2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1.1</w:t>
            </w:r>
          </w:p>
        </w:tc>
        <w:tc>
          <w:tcPr>
            <w:tcW w:w="25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8E2BDD">
              <w:rPr>
                <w:rFonts w:cs="Times New Roman"/>
                <w:szCs w:val="16"/>
              </w:rPr>
              <w:t xml:space="preserve">Эмаль </w:t>
            </w:r>
            <w:proofErr w:type="spellStart"/>
            <w:r w:rsidRPr="008E2BDD">
              <w:rPr>
                <w:rFonts w:cs="Times New Roman"/>
                <w:szCs w:val="16"/>
              </w:rPr>
              <w:t>Виникор</w:t>
            </w:r>
            <w:proofErr w:type="spellEnd"/>
            <w:r w:rsidRPr="008E2BDD">
              <w:rPr>
                <w:rFonts w:cs="Times New Roman"/>
                <w:szCs w:val="16"/>
              </w:rPr>
              <w:t xml:space="preserve"> 62 марка А серая ( в комплекте с разбавителем и отвердителем)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Pr="00270930" w:rsidRDefault="00AC5816">
            <w:pPr>
              <w:widowControl w:val="0"/>
              <w:jc w:val="center"/>
              <w:rPr>
                <w:lang w:val="en-US"/>
              </w:rPr>
            </w:pPr>
            <w:r>
              <w:t xml:space="preserve">Цвет </w:t>
            </w:r>
            <w:proofErr w:type="spellStart"/>
            <w:r w:rsidR="00270930">
              <w:rPr>
                <w:lang w:val="en-US"/>
              </w:rPr>
              <w:t>по</w:t>
            </w:r>
            <w:proofErr w:type="spellEnd"/>
            <w:r w:rsidR="00270930">
              <w:rPr>
                <w:lang w:val="en-US"/>
              </w:rPr>
              <w:t xml:space="preserve"> RAL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7001</w:t>
            </w:r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05743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</w:pPr>
            <w:r>
              <w:t>Тип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Винилово-эпоксидная</w:t>
            </w:r>
            <w:proofErr w:type="spellEnd"/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05743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</w:pPr>
            <w:r>
              <w:t>Отвердитель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Да</w:t>
            </w:r>
            <w:proofErr w:type="spellEnd"/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Pr="00270930" w:rsidRDefault="00270930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Разбавитель</w:t>
            </w:r>
            <w:proofErr w:type="spellEnd"/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Да</w:t>
            </w:r>
            <w:proofErr w:type="spellEnd"/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05743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</w:pPr>
            <w:r>
              <w:t>Соответствие стандартам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ТУ 20.30.12-001-54359536-2018</w:t>
            </w:r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05743D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05743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>
            <w:pPr>
              <w:widowControl w:val="0"/>
              <w:jc w:val="center"/>
            </w:pPr>
            <w:r>
              <w:t>Тип тары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AC5816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(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ведро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20л+0.8 л)</w:t>
            </w:r>
          </w:p>
        </w:tc>
      </w:tr>
      <w:tr w:rsidR="0005743D" w:rsidTr="00270930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1.2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Эмаль </w:t>
            </w:r>
            <w:proofErr w:type="spellStart"/>
            <w:r w:rsidRPr="008E2BDD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 62 марка А желтая ( в комплекте с разбавителем и отвердителем)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Default="00270930">
            <w:pPr>
              <w:widowControl w:val="0"/>
              <w:jc w:val="center"/>
            </w:pPr>
            <w:r>
              <w:t xml:space="preserve">Цвет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RAL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3D" w:rsidRP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1026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Тип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Винилово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>-эпоксидная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Отвердитель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Pr="00270930" w:rsidRDefault="00270930" w:rsidP="00270930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Разбавитель</w:t>
            </w:r>
            <w:proofErr w:type="spellEnd"/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Соответствие стандартам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Тип тары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1.3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Эмаль </w:t>
            </w:r>
            <w:proofErr w:type="spellStart"/>
            <w:r w:rsidRPr="008E2BDD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 62 марка А красная ( в комплекте с разбавителем и отвердителем)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 xml:space="preserve">Цвет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RAL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3020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Тип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Винилово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>-эпоксидная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Отвердитель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Pr="00270930" w:rsidRDefault="00270930" w:rsidP="00270930">
            <w:pPr>
              <w:widowControl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Разбавитель</w:t>
            </w:r>
            <w:proofErr w:type="spellEnd"/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Да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Соответствие стандартам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ТУ 20.30.12-001-54359536-2018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270930">
            <w:pPr>
              <w:widowControl w:val="0"/>
              <w:jc w:val="center"/>
            </w:pPr>
            <w:r>
              <w:t>Тип тары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1.4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Грунт </w:t>
            </w:r>
            <w:proofErr w:type="spellStart"/>
            <w:r w:rsidRPr="008E2BDD">
              <w:rPr>
                <w:rFonts w:eastAsia="Calibri" w:cs="Times New Roman"/>
                <w:color w:val="000000" w:themeColor="text1"/>
                <w:szCs w:val="24"/>
              </w:rPr>
              <w:t>Виникор</w:t>
            </w:r>
            <w:proofErr w:type="spellEnd"/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 061 (в комплекте с </w:t>
            </w:r>
            <w:proofErr w:type="spellStart"/>
            <w:r w:rsidRPr="008E2BDD">
              <w:rPr>
                <w:rFonts w:eastAsia="Calibri" w:cs="Times New Roman"/>
                <w:color w:val="000000" w:themeColor="text1"/>
                <w:szCs w:val="24"/>
              </w:rPr>
              <w:t>расбавителем</w:t>
            </w:r>
            <w:proofErr w:type="spellEnd"/>
            <w:r w:rsidRPr="008E2BDD">
              <w:rPr>
                <w:rFonts w:eastAsia="Calibri" w:cs="Times New Roman"/>
                <w:color w:val="000000" w:themeColor="text1"/>
                <w:szCs w:val="24"/>
              </w:rPr>
              <w:t xml:space="preserve"> и отвердителем)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0930" w:rsidRDefault="00270930" w:rsidP="00AF7A74">
            <w:pPr>
              <w:widowControl w:val="0"/>
              <w:jc w:val="center"/>
            </w:pPr>
            <w:r>
              <w:t xml:space="preserve">Цвет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AF7A74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Серый</w:t>
            </w:r>
            <w:proofErr w:type="spellEnd"/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jc w:val="center"/>
            </w:pPr>
            <w:r>
              <w:t>Тип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AF7A74" w:rsidP="00270930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Винилово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>-эпоксидная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jc w:val="center"/>
            </w:pPr>
            <w:r>
              <w:t>Отвердитель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Pr="00AF7A74" w:rsidRDefault="00AF7A74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Да</w:t>
            </w:r>
            <w:proofErr w:type="spellEnd"/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jc w:val="center"/>
            </w:pPr>
            <w:r>
              <w:t>Соответствие стандартам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Pr="00AF7A74" w:rsidRDefault="00AF7A74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AF7A74">
              <w:rPr>
                <w:rFonts w:cs="Times New Roman"/>
                <w:color w:val="000000"/>
                <w:szCs w:val="23"/>
              </w:rPr>
              <w:t>ТУ 20.30.12-001-54359536-2018</w:t>
            </w:r>
          </w:p>
        </w:tc>
      </w:tr>
      <w:tr w:rsidR="00270930" w:rsidTr="00270930">
        <w:trPr>
          <w:trHeight w:val="336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270930" w:rsidRDefault="00270930" w:rsidP="00270930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270930" w:rsidRDefault="00270930" w:rsidP="00270930">
            <w:pPr>
              <w:widowControl w:val="0"/>
              <w:jc w:val="center"/>
            </w:pPr>
            <w:r>
              <w:t>Тип тары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930" w:rsidRDefault="00270930" w:rsidP="00AF7A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(ведро 20л+0.8 л)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Требования к доставке,  маркировке, упаковке, транспортировке,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lastRenderedPageBreak/>
              <w:t>перемещению, условиям хранения, приемке и испытаниям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>2.1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1. 152917, РФ, Ярославская обл., г. Углич,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ул.Спасская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, д. 33, территория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Угличской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 xml:space="preserve"> ГЭС</w:t>
            </w:r>
          </w:p>
          <w:p w:rsidR="0005743D" w:rsidRDefault="0005743D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Только в рабочие дни с 9-00 до 11-00 и с 14-00 до 16-00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 менее 12 месяцев с даты подписания сторонами ТОРГ-12 (УПД)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; транспортную накладную; иные документы, предусмотренные пунктом 3.3 Договора.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05743D" w:rsidTr="00270930">
        <w:trPr>
          <w:trHeight w:val="408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3D" w:rsidRDefault="00AC5816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743D" w:rsidRDefault="00AC5816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05743D" w:rsidRDefault="00AC5816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05743D" w:rsidRDefault="0005743D"/>
    <w:sectPr w:rsidR="0005743D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FE" w:rsidRDefault="00AC5816">
      <w:r>
        <w:separator/>
      </w:r>
    </w:p>
  </w:endnote>
  <w:endnote w:type="continuationSeparator" w:id="0">
    <w:p w:rsidR="002620FE" w:rsidRDefault="00AC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708053"/>
      <w:docPartObj>
        <w:docPartGallery w:val="Page Numbers (Top of Page)"/>
        <w:docPartUnique/>
      </w:docPartObj>
    </w:sdtPr>
    <w:sdtEndPr/>
    <w:sdtContent>
      <w:p w:rsidR="0005743D" w:rsidRDefault="00AC5816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3104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731046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  <w:p w:rsidR="0005743D" w:rsidRDefault="00731046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FE" w:rsidRDefault="00AC5816">
      <w:r>
        <w:separator/>
      </w:r>
    </w:p>
  </w:footnote>
  <w:footnote w:type="continuationSeparator" w:id="0">
    <w:p w:rsidR="002620FE" w:rsidRDefault="00AC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8F6"/>
    <w:multiLevelType w:val="multilevel"/>
    <w:tmpl w:val="A478039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73084"/>
    <w:multiLevelType w:val="multilevel"/>
    <w:tmpl w:val="CF98A1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5C2AEE"/>
    <w:multiLevelType w:val="multilevel"/>
    <w:tmpl w:val="52D4F9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B8C53ED"/>
    <w:multiLevelType w:val="multilevel"/>
    <w:tmpl w:val="E66E8E7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1D41E39"/>
    <w:multiLevelType w:val="multilevel"/>
    <w:tmpl w:val="2F1CB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30C7467"/>
    <w:multiLevelType w:val="multilevel"/>
    <w:tmpl w:val="D7603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7E1767"/>
    <w:multiLevelType w:val="multilevel"/>
    <w:tmpl w:val="F9CEE3E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738211BD"/>
    <w:multiLevelType w:val="multilevel"/>
    <w:tmpl w:val="685895AC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3D"/>
    <w:rsid w:val="0005743D"/>
    <w:rsid w:val="002620FE"/>
    <w:rsid w:val="00270930"/>
    <w:rsid w:val="00731046"/>
    <w:rsid w:val="008E2BDD"/>
    <w:rsid w:val="00AC5816"/>
    <w:rsid w:val="00AF7A74"/>
    <w:rsid w:val="00D5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D21A"/>
  <w15:docId w15:val="{4C4FA97A-1D52-4A41-8992-4D001D27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2">
    <w:name w:val="Hyperlink"/>
    <w:rPr>
      <w:color w:val="000080"/>
      <w:u w:val="single"/>
    </w:rPr>
  </w:style>
  <w:style w:type="character" w:customStyle="1" w:styleId="js-prop-title">
    <w:name w:val="js-prop-title"/>
    <w:basedOn w:val="a4"/>
    <w:qFormat/>
    <w:rsid w:val="004B1B78"/>
  </w:style>
  <w:style w:type="character" w:customStyle="1" w:styleId="js-prop-value">
    <w:name w:val="js-prop-value"/>
    <w:basedOn w:val="a4"/>
    <w:qFormat/>
    <w:rsid w:val="004B1B78"/>
  </w:style>
  <w:style w:type="character" w:styleId="afff3">
    <w:name w:val="Strong"/>
    <w:qFormat/>
    <w:rPr>
      <w:b/>
      <w:bCs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4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4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">
    <w:name w:val="index heading111111"/>
    <w:basedOn w:val="afff4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1111">
    <w:name w:val="index heading1111111"/>
    <w:basedOn w:val="afff4"/>
    <w:qFormat/>
  </w:style>
  <w:style w:type="paragraph" w:customStyle="1" w:styleId="caption11111111">
    <w:name w:val="caption1111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1111">
    <w:name w:val="index heading11111111"/>
    <w:basedOn w:val="afff4"/>
    <w:qFormat/>
  </w:style>
  <w:style w:type="paragraph" w:customStyle="1" w:styleId="a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8743-79C7-48E8-A2A2-75B61623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8</cp:revision>
  <cp:lastPrinted>2026-02-06T12:04:00Z</cp:lastPrinted>
  <dcterms:created xsi:type="dcterms:W3CDTF">2026-05-25T07:02:00Z</dcterms:created>
  <dcterms:modified xsi:type="dcterms:W3CDTF">2026-06-22T13:08:00Z</dcterms:modified>
  <dc:language>ru-RU</dc:language>
</cp:coreProperties>
</file>